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6C5A" w14:textId="77777777" w:rsidR="002E6BE2" w:rsidRPr="00DA0AA3" w:rsidRDefault="002E6BE2" w:rsidP="002E6BE2">
      <w:pPr>
        <w:pStyle w:val="Nagwek6"/>
        <w:rPr>
          <w:color w:val="auto"/>
        </w:rPr>
      </w:pPr>
      <w:r w:rsidRPr="00DA0AA3">
        <w:rPr>
          <w:color w:val="auto"/>
        </w:rPr>
        <w:t xml:space="preserve">      </w:t>
      </w:r>
    </w:p>
    <w:p w14:paraId="77037C6D" w14:textId="77777777" w:rsidR="002E6BE2" w:rsidRPr="00DA0AA3" w:rsidRDefault="002E6BE2" w:rsidP="002E6BE2">
      <w:pPr>
        <w:pStyle w:val="Tekstpodstawowy"/>
        <w:rPr>
          <w:sz w:val="24"/>
          <w:szCs w:val="24"/>
          <w:lang w:val="pl-PL"/>
        </w:rPr>
      </w:pPr>
    </w:p>
    <w:p w14:paraId="5BC96997" w14:textId="77777777" w:rsidR="002E6BE2" w:rsidRPr="00DA0AA3" w:rsidRDefault="002E6BE2" w:rsidP="002E6BE2">
      <w:pPr>
        <w:ind w:right="4250"/>
        <w:rPr>
          <w:b/>
          <w:color w:val="auto"/>
        </w:rPr>
      </w:pPr>
      <w:r w:rsidRPr="00DA0AA3">
        <w:rPr>
          <w:b/>
          <w:color w:val="auto"/>
        </w:rPr>
        <w:t xml:space="preserve">               Z A T W I E R D Z A M</w:t>
      </w:r>
    </w:p>
    <w:p w14:paraId="58E4B9C5" w14:textId="77777777" w:rsidR="002E6BE2" w:rsidRPr="00DA0AA3" w:rsidRDefault="002E6BE2" w:rsidP="002E6BE2">
      <w:pPr>
        <w:ind w:right="4250"/>
        <w:jc w:val="center"/>
        <w:rPr>
          <w:b/>
          <w:color w:val="auto"/>
        </w:rPr>
      </w:pPr>
      <w:r w:rsidRPr="00DA0AA3">
        <w:rPr>
          <w:b/>
          <w:color w:val="auto"/>
        </w:rPr>
        <w:t>KOMENDANT</w:t>
      </w:r>
    </w:p>
    <w:p w14:paraId="59B79454" w14:textId="77777777" w:rsidR="002E6BE2" w:rsidRPr="00DA0AA3" w:rsidRDefault="002E6BE2" w:rsidP="002E6BE2">
      <w:pPr>
        <w:ind w:right="4250"/>
        <w:jc w:val="center"/>
        <w:rPr>
          <w:b/>
          <w:color w:val="auto"/>
        </w:rPr>
      </w:pPr>
      <w:r w:rsidRPr="00DA0AA3">
        <w:rPr>
          <w:b/>
          <w:color w:val="auto"/>
        </w:rPr>
        <w:t>26 Wojskowego Oddziału Gospodarczego</w:t>
      </w:r>
    </w:p>
    <w:p w14:paraId="72C24B94" w14:textId="77777777" w:rsidR="002E6BE2" w:rsidRPr="00DA0AA3" w:rsidRDefault="002E6BE2" w:rsidP="002E6BE2">
      <w:pPr>
        <w:ind w:right="4250"/>
        <w:jc w:val="center"/>
        <w:rPr>
          <w:b/>
          <w:color w:val="auto"/>
        </w:rPr>
      </w:pPr>
    </w:p>
    <w:p w14:paraId="22DA70A4" w14:textId="62712DC7" w:rsidR="002E6BE2" w:rsidRPr="00ED6D7D" w:rsidRDefault="006D7D8F" w:rsidP="002E6BE2">
      <w:pPr>
        <w:ind w:right="4250"/>
        <w:jc w:val="center"/>
        <w:rPr>
          <w:b/>
          <w:color w:val="auto"/>
        </w:rPr>
      </w:pPr>
      <w:proofErr w:type="spellStart"/>
      <w:r>
        <w:rPr>
          <w:b/>
          <w:color w:val="auto"/>
        </w:rPr>
        <w:t>wz</w:t>
      </w:r>
      <w:proofErr w:type="spellEnd"/>
      <w:r>
        <w:rPr>
          <w:b/>
          <w:color w:val="auto"/>
        </w:rPr>
        <w:t xml:space="preserve"> ppłk Tomasz ZIMOLUŻYŃSKI</w:t>
      </w:r>
    </w:p>
    <w:p w14:paraId="3120116E" w14:textId="5E117621" w:rsidR="002E6BE2" w:rsidRPr="00ED6D7D" w:rsidRDefault="002E6BE2" w:rsidP="002E6BE2">
      <w:pPr>
        <w:ind w:right="4250"/>
        <w:jc w:val="center"/>
        <w:rPr>
          <w:b/>
          <w:color w:val="auto"/>
        </w:rPr>
      </w:pPr>
      <w:r w:rsidRPr="00ED6D7D">
        <w:rPr>
          <w:b/>
          <w:color w:val="auto"/>
        </w:rPr>
        <w:t xml:space="preserve">dnia </w:t>
      </w:r>
      <w:r w:rsidR="006D7D8F">
        <w:rPr>
          <w:b/>
          <w:color w:val="auto"/>
        </w:rPr>
        <w:t>27.12.2021 r.</w:t>
      </w:r>
      <w:bookmarkStart w:id="0" w:name="_GoBack"/>
      <w:bookmarkEnd w:id="0"/>
    </w:p>
    <w:p w14:paraId="3649783C" w14:textId="77777777" w:rsidR="002E6BE2" w:rsidRPr="00DA0AA3" w:rsidRDefault="002E6BE2" w:rsidP="002E6BE2">
      <w:pPr>
        <w:tabs>
          <w:tab w:val="left" w:pos="3402"/>
        </w:tabs>
        <w:ind w:right="5386"/>
        <w:rPr>
          <w:color w:val="auto"/>
        </w:rPr>
      </w:pPr>
    </w:p>
    <w:p w14:paraId="3B967661" w14:textId="77777777" w:rsidR="002E6BE2" w:rsidRPr="00DA0AA3" w:rsidRDefault="002E6BE2" w:rsidP="002E6BE2">
      <w:pPr>
        <w:rPr>
          <w:color w:val="auto"/>
        </w:rPr>
      </w:pPr>
    </w:p>
    <w:p w14:paraId="16484640" w14:textId="77777777" w:rsidR="002E6BE2" w:rsidRPr="00DA0AA3" w:rsidRDefault="002E6BE2" w:rsidP="002E6BE2">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2E6BE2" w:rsidRPr="00DA0AA3" w14:paraId="00560E44" w14:textId="77777777" w:rsidTr="00352A00">
        <w:tc>
          <w:tcPr>
            <w:tcW w:w="5000" w:type="pct"/>
            <w:tcBorders>
              <w:top w:val="single" w:sz="4" w:space="0" w:color="auto"/>
              <w:left w:val="single" w:sz="4" w:space="0" w:color="auto"/>
              <w:bottom w:val="single" w:sz="4" w:space="0" w:color="auto"/>
              <w:right w:val="single" w:sz="4" w:space="0" w:color="auto"/>
            </w:tcBorders>
            <w:shd w:val="clear" w:color="auto" w:fill="auto"/>
          </w:tcPr>
          <w:p w14:paraId="6DBBC503" w14:textId="77777777" w:rsidR="002E6BE2" w:rsidRPr="00DA0AA3" w:rsidRDefault="002E6BE2" w:rsidP="00352A00">
            <w:pPr>
              <w:pStyle w:val="Tytu"/>
              <w:rPr>
                <w:color w:val="auto"/>
                <w:sz w:val="24"/>
                <w:szCs w:val="24"/>
                <w:lang w:val="pl-PL"/>
              </w:rPr>
            </w:pPr>
          </w:p>
          <w:p w14:paraId="5781F408" w14:textId="77777777" w:rsidR="002E6BE2" w:rsidRPr="00DA0AA3" w:rsidRDefault="002E6BE2" w:rsidP="00352A00">
            <w:pPr>
              <w:pStyle w:val="Tytu"/>
              <w:rPr>
                <w:color w:val="auto"/>
                <w:sz w:val="24"/>
                <w:szCs w:val="24"/>
                <w:lang w:val="pl-PL"/>
              </w:rPr>
            </w:pPr>
            <w:r w:rsidRPr="00DA0AA3">
              <w:rPr>
                <w:color w:val="auto"/>
                <w:sz w:val="24"/>
                <w:szCs w:val="24"/>
                <w:lang w:val="pl-PL"/>
              </w:rPr>
              <w:t xml:space="preserve">SPECYFIKACJA </w:t>
            </w:r>
          </w:p>
          <w:p w14:paraId="2F7BBF22" w14:textId="027727B9" w:rsidR="002E6BE2" w:rsidRPr="00DA0AA3" w:rsidRDefault="002E6BE2" w:rsidP="00352A00">
            <w:pPr>
              <w:pStyle w:val="Tytu"/>
              <w:rPr>
                <w:color w:val="auto"/>
                <w:sz w:val="24"/>
                <w:szCs w:val="24"/>
                <w:lang w:val="pl-PL"/>
              </w:rPr>
            </w:pPr>
            <w:r w:rsidRPr="00DA0AA3">
              <w:rPr>
                <w:color w:val="auto"/>
                <w:sz w:val="24"/>
                <w:szCs w:val="24"/>
                <w:lang w:val="pl-PL"/>
              </w:rPr>
              <w:t>WARUNKÓW ZAMÓWIENIA</w:t>
            </w:r>
          </w:p>
          <w:p w14:paraId="3960483B" w14:textId="303B8660" w:rsidR="002E6BE2" w:rsidRPr="00DA0AA3" w:rsidRDefault="002E6BE2" w:rsidP="00352A00">
            <w:pPr>
              <w:pStyle w:val="Tytu"/>
              <w:rPr>
                <w:color w:val="auto"/>
                <w:sz w:val="24"/>
                <w:szCs w:val="24"/>
                <w:lang w:val="pl-PL"/>
              </w:rPr>
            </w:pPr>
            <w:r w:rsidRPr="00DA0AA3">
              <w:rPr>
                <w:color w:val="auto"/>
                <w:sz w:val="24"/>
                <w:szCs w:val="24"/>
                <w:lang w:val="pl-PL"/>
              </w:rPr>
              <w:t>(SWZ)</w:t>
            </w:r>
          </w:p>
          <w:p w14:paraId="3DBFC0D9" w14:textId="77777777" w:rsidR="002E6BE2" w:rsidRPr="00DA0AA3" w:rsidRDefault="002E6BE2" w:rsidP="00352A00">
            <w:pPr>
              <w:pStyle w:val="Tytu"/>
              <w:rPr>
                <w:color w:val="auto"/>
                <w:sz w:val="24"/>
                <w:szCs w:val="24"/>
                <w:lang w:val="pl-PL"/>
              </w:rPr>
            </w:pPr>
          </w:p>
        </w:tc>
      </w:tr>
    </w:tbl>
    <w:p w14:paraId="006DFA7C" w14:textId="77777777" w:rsidR="002E6BE2" w:rsidRPr="00DA0AA3" w:rsidRDefault="002E6BE2" w:rsidP="002E6BE2">
      <w:pPr>
        <w:pStyle w:val="Tekstpodstawowy3"/>
        <w:spacing w:before="0"/>
        <w:ind w:left="720"/>
        <w:rPr>
          <w:color w:val="auto"/>
          <w:sz w:val="24"/>
          <w:szCs w:val="24"/>
        </w:rPr>
      </w:pPr>
    </w:p>
    <w:p w14:paraId="162F07DF" w14:textId="77777777" w:rsidR="002E6BE2" w:rsidRPr="00DA0AA3" w:rsidRDefault="002E6BE2" w:rsidP="002E6BE2">
      <w:pPr>
        <w:pStyle w:val="Tekstpodstawowy3"/>
        <w:spacing w:before="0"/>
        <w:jc w:val="left"/>
        <w:rPr>
          <w:color w:val="auto"/>
          <w:sz w:val="24"/>
          <w:szCs w:val="24"/>
          <w:lang w:val="pl-PL"/>
        </w:rPr>
      </w:pPr>
    </w:p>
    <w:p w14:paraId="254DA6EE" w14:textId="77777777" w:rsidR="002E6BE2" w:rsidRPr="00DA0AA3" w:rsidRDefault="002E6BE2" w:rsidP="002E6BE2">
      <w:pPr>
        <w:jc w:val="center"/>
        <w:rPr>
          <w:b/>
          <w:color w:val="auto"/>
        </w:rPr>
      </w:pPr>
      <w:r w:rsidRPr="00993D5E">
        <w:rPr>
          <w:b/>
          <w:color w:val="auto"/>
        </w:rPr>
        <w:t>KONSERWACJA</w:t>
      </w:r>
      <w:r>
        <w:rPr>
          <w:b/>
          <w:color w:val="auto"/>
        </w:rPr>
        <w:t xml:space="preserve">, SERWIS BIEŻĄCY I USUWANIE AWARII URZĄDZEŃ I SIECI WODOCIĄGOWYCH, KANALIZACYJNYCH, HYDROFORNI I PRZEPOMPOWNI NA </w:t>
      </w:r>
      <w:r w:rsidRPr="00993D5E">
        <w:rPr>
          <w:b/>
          <w:color w:val="auto"/>
        </w:rPr>
        <w:t xml:space="preserve">TERENACH </w:t>
      </w:r>
      <w:r>
        <w:rPr>
          <w:b/>
          <w:color w:val="auto"/>
        </w:rPr>
        <w:t>ADMINISTRO</w:t>
      </w:r>
      <w:r w:rsidRPr="00993D5E">
        <w:rPr>
          <w:b/>
          <w:color w:val="auto"/>
        </w:rPr>
        <w:t>WANYCH PRZEZ 26 </w:t>
      </w:r>
      <w:r>
        <w:rPr>
          <w:b/>
          <w:color w:val="auto"/>
        </w:rPr>
        <w:t>WOG</w:t>
      </w:r>
      <w:r w:rsidRPr="00993D5E">
        <w:rPr>
          <w:b/>
          <w:color w:val="auto"/>
        </w:rPr>
        <w:t xml:space="preserve"> W ZEGRZU</w:t>
      </w:r>
    </w:p>
    <w:p w14:paraId="2F09B800" w14:textId="77777777" w:rsidR="002E6BE2" w:rsidRDefault="002E6BE2" w:rsidP="002E6BE2">
      <w:pPr>
        <w:jc w:val="center"/>
        <w:rPr>
          <w:b/>
          <w:color w:val="auto"/>
        </w:rPr>
      </w:pPr>
    </w:p>
    <w:p w14:paraId="22E4B30A" w14:textId="77777777" w:rsidR="002E6BE2" w:rsidRPr="00DA0AA3" w:rsidRDefault="002E6BE2" w:rsidP="002E6BE2">
      <w:pPr>
        <w:jc w:val="center"/>
        <w:rPr>
          <w:b/>
          <w:color w:val="auto"/>
        </w:rPr>
      </w:pPr>
      <w:r w:rsidRPr="00DA0AA3">
        <w:rPr>
          <w:b/>
          <w:color w:val="auto"/>
        </w:rPr>
        <w:t>Nr sprawy: ZP/</w:t>
      </w:r>
      <w:r>
        <w:rPr>
          <w:b/>
          <w:color w:val="auto"/>
        </w:rPr>
        <w:t>13</w:t>
      </w:r>
      <w:r w:rsidRPr="00DA0AA3">
        <w:rPr>
          <w:b/>
          <w:color w:val="auto"/>
        </w:rPr>
        <w:t>/20</w:t>
      </w:r>
      <w:r>
        <w:rPr>
          <w:b/>
          <w:color w:val="auto"/>
        </w:rPr>
        <w:t>22</w:t>
      </w:r>
    </w:p>
    <w:p w14:paraId="3AB554B5" w14:textId="77777777" w:rsidR="002E6BE2" w:rsidRPr="00DA0AA3" w:rsidRDefault="002E6BE2" w:rsidP="002E6BE2">
      <w:pPr>
        <w:jc w:val="center"/>
        <w:rPr>
          <w:color w:val="auto"/>
        </w:rPr>
      </w:pPr>
    </w:p>
    <w:p w14:paraId="597F87EF" w14:textId="77777777" w:rsidR="002E6BE2" w:rsidRPr="00DA0AA3" w:rsidRDefault="002E6BE2" w:rsidP="002E6BE2">
      <w:pPr>
        <w:rPr>
          <w:color w:val="auto"/>
        </w:rPr>
      </w:pPr>
    </w:p>
    <w:p w14:paraId="0C8EB00C" w14:textId="78A73169" w:rsidR="002E6BE2" w:rsidRPr="00DA0AA3" w:rsidRDefault="002E6BE2" w:rsidP="002E6BE2">
      <w:pPr>
        <w:jc w:val="center"/>
        <w:rPr>
          <w:color w:val="auto"/>
        </w:rPr>
      </w:pPr>
      <w:r>
        <w:rPr>
          <w:noProof/>
          <w:color w:val="auto"/>
        </w:rPr>
        <w:drawing>
          <wp:inline distT="0" distB="0" distL="0" distR="0" wp14:anchorId="572A40BD" wp14:editId="05ADD3E8">
            <wp:extent cx="1651000" cy="1651000"/>
            <wp:effectExtent l="0" t="0" r="6350" b="635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59047621" w14:textId="77777777" w:rsidR="002E6BE2" w:rsidRPr="00DA0AA3" w:rsidRDefault="002E6BE2" w:rsidP="002E6BE2">
      <w:pPr>
        <w:jc w:val="center"/>
        <w:rPr>
          <w:color w:val="auto"/>
        </w:rPr>
      </w:pPr>
    </w:p>
    <w:p w14:paraId="1B34AB8E" w14:textId="77777777" w:rsidR="002E6BE2" w:rsidRPr="00DA0AA3" w:rsidRDefault="002E6BE2" w:rsidP="002E6BE2">
      <w:pPr>
        <w:rPr>
          <w:color w:val="auto"/>
        </w:rPr>
      </w:pPr>
    </w:p>
    <w:p w14:paraId="4EA618B6" w14:textId="77777777" w:rsidR="002E6BE2" w:rsidRPr="00DA0AA3" w:rsidRDefault="002E6BE2" w:rsidP="002E6BE2">
      <w:pPr>
        <w:rPr>
          <w:color w:val="auto"/>
        </w:rPr>
      </w:pPr>
    </w:p>
    <w:p w14:paraId="550EEBD0" w14:textId="77777777" w:rsidR="002E6BE2" w:rsidRPr="00DA0AA3" w:rsidRDefault="002E6BE2" w:rsidP="002E6BE2">
      <w:pPr>
        <w:jc w:val="center"/>
        <w:rPr>
          <w:color w:val="auto"/>
        </w:rPr>
      </w:pPr>
      <w:r w:rsidRPr="00DA0AA3">
        <w:rPr>
          <w:color w:val="auto"/>
        </w:rPr>
        <w:t xml:space="preserve">Postępowanie o udzielenie zamówienia publicznego prowadzone jest w trybie przetargu nieograniczonego w oparciu o przepisy ustawy z dnia </w:t>
      </w:r>
      <w:r>
        <w:rPr>
          <w:color w:val="auto"/>
        </w:rPr>
        <w:t>11 września 2019</w:t>
      </w:r>
      <w:r w:rsidRPr="00DA0AA3">
        <w:rPr>
          <w:color w:val="auto"/>
        </w:rPr>
        <w:t xml:space="preserve"> r. - Prawo zamówień publicznych (Dz. U. z </w:t>
      </w:r>
      <w:r>
        <w:rPr>
          <w:color w:val="auto"/>
        </w:rPr>
        <w:t>2021</w:t>
      </w:r>
      <w:r w:rsidRPr="00DA0AA3">
        <w:rPr>
          <w:color w:val="auto"/>
        </w:rPr>
        <w:t xml:space="preserve"> r. poz. </w:t>
      </w:r>
      <w:r>
        <w:rPr>
          <w:color w:val="auto"/>
        </w:rPr>
        <w:t>1129,</w:t>
      </w:r>
      <w:r w:rsidRPr="00DA0AA3">
        <w:rPr>
          <w:color w:val="auto"/>
        </w:rPr>
        <w:t xml:space="preserve"> z </w:t>
      </w:r>
      <w:proofErr w:type="spellStart"/>
      <w:r w:rsidRPr="00DA0AA3">
        <w:rPr>
          <w:color w:val="auto"/>
        </w:rPr>
        <w:t>późn</w:t>
      </w:r>
      <w:proofErr w:type="spellEnd"/>
      <w:r w:rsidRPr="00DA0AA3">
        <w:rPr>
          <w:color w:val="auto"/>
        </w:rPr>
        <w:t>. zm.)</w:t>
      </w:r>
    </w:p>
    <w:p w14:paraId="38796168" w14:textId="77777777" w:rsidR="002E6BE2" w:rsidRPr="00DA0AA3" w:rsidRDefault="002E6BE2" w:rsidP="002E6BE2">
      <w:pPr>
        <w:pStyle w:val="Tekstpodstawowy"/>
        <w:pBdr>
          <w:bottom w:val="single" w:sz="12" w:space="1" w:color="auto"/>
        </w:pBdr>
        <w:rPr>
          <w:sz w:val="24"/>
          <w:szCs w:val="24"/>
          <w:lang w:val="pl-PL"/>
        </w:rPr>
      </w:pPr>
    </w:p>
    <w:p w14:paraId="239A9A44" w14:textId="77777777" w:rsidR="002E6BE2" w:rsidRDefault="002E6BE2" w:rsidP="002E6BE2">
      <w:pPr>
        <w:pStyle w:val="Tekstpodstawowy"/>
        <w:pBdr>
          <w:bottom w:val="single" w:sz="12" w:space="1" w:color="auto"/>
        </w:pBdr>
        <w:rPr>
          <w:sz w:val="24"/>
          <w:szCs w:val="24"/>
          <w:lang w:val="pl-PL"/>
        </w:rPr>
      </w:pPr>
    </w:p>
    <w:p w14:paraId="7D1CE11D" w14:textId="77777777" w:rsidR="002E6BE2" w:rsidRPr="00DA0AA3" w:rsidRDefault="002E6BE2" w:rsidP="002E6BE2">
      <w:pPr>
        <w:pStyle w:val="Tekstpodstawowy"/>
        <w:pBdr>
          <w:bottom w:val="single" w:sz="12" w:space="1" w:color="auto"/>
        </w:pBdr>
        <w:rPr>
          <w:sz w:val="24"/>
          <w:szCs w:val="24"/>
          <w:lang w:val="pl-PL"/>
        </w:rPr>
      </w:pPr>
    </w:p>
    <w:p w14:paraId="57F52180" w14:textId="77777777" w:rsidR="002E6BE2" w:rsidRPr="00DA0AA3" w:rsidRDefault="002E6BE2" w:rsidP="002E6BE2">
      <w:pPr>
        <w:pStyle w:val="Tekstpodstawowy"/>
        <w:pBdr>
          <w:bottom w:val="single" w:sz="12" w:space="1" w:color="auto"/>
        </w:pBdr>
        <w:rPr>
          <w:sz w:val="24"/>
          <w:szCs w:val="24"/>
          <w:lang w:val="pl-PL"/>
        </w:rPr>
      </w:pPr>
    </w:p>
    <w:p w14:paraId="72131106" w14:textId="77777777" w:rsidR="002E6BE2" w:rsidRPr="00DA0AA3" w:rsidRDefault="002E6BE2" w:rsidP="002E6BE2">
      <w:pPr>
        <w:pStyle w:val="Tekstpodstawowy"/>
        <w:jc w:val="center"/>
        <w:rPr>
          <w:b/>
          <w:bCs/>
          <w:sz w:val="24"/>
          <w:szCs w:val="24"/>
          <w:lang w:val="pl-PL"/>
        </w:rPr>
      </w:pPr>
    </w:p>
    <w:p w14:paraId="6081181A" w14:textId="77777777" w:rsidR="002E6BE2" w:rsidRPr="00DA0AA3" w:rsidRDefault="002E6BE2" w:rsidP="002E6BE2">
      <w:pPr>
        <w:jc w:val="center"/>
        <w:rPr>
          <w:b/>
          <w:color w:val="auto"/>
          <w:spacing w:val="20"/>
        </w:rPr>
      </w:pPr>
      <w:r>
        <w:rPr>
          <w:b/>
          <w:color w:val="auto"/>
          <w:spacing w:val="20"/>
        </w:rPr>
        <w:t>ZEGRZE 2021</w:t>
      </w:r>
    </w:p>
    <w:p w14:paraId="53868046" w14:textId="77777777" w:rsidR="002E6BE2" w:rsidRPr="00117351" w:rsidRDefault="002E6BE2" w:rsidP="002E6BE2">
      <w:pPr>
        <w:pStyle w:val="Tekstblokowy"/>
        <w:tabs>
          <w:tab w:val="left" w:pos="142"/>
        </w:tabs>
        <w:ind w:left="0" w:right="23"/>
        <w:jc w:val="center"/>
        <w:rPr>
          <w:b/>
          <w:color w:val="auto"/>
          <w:sz w:val="22"/>
          <w:szCs w:val="22"/>
        </w:rPr>
      </w:pPr>
      <w:r>
        <w:rPr>
          <w:b/>
          <w:color w:val="auto"/>
          <w:sz w:val="24"/>
          <w:szCs w:val="24"/>
          <w:lang w:val="pl-PL"/>
        </w:rPr>
        <w:br w:type="page"/>
      </w:r>
      <w:r w:rsidRPr="00117351">
        <w:rPr>
          <w:b/>
          <w:color w:val="auto"/>
          <w:sz w:val="22"/>
          <w:szCs w:val="22"/>
          <w:lang w:val="pl-PL"/>
        </w:rPr>
        <w:lastRenderedPageBreak/>
        <w:t>Zamawiający oczekuje, że Wykonawcy zapoznają się dokładnie z treścią niniejszej SIWZ. Wykonawca ponosi ryzyko niedostarczenia wszystkich wymaganych informacji i</w:t>
      </w:r>
      <w:r>
        <w:rPr>
          <w:b/>
          <w:color w:val="auto"/>
          <w:sz w:val="22"/>
          <w:szCs w:val="22"/>
          <w:lang w:val="pl-PL"/>
        </w:rPr>
        <w:t> </w:t>
      </w:r>
      <w:r w:rsidRPr="00117351">
        <w:rPr>
          <w:b/>
          <w:color w:val="auto"/>
          <w:sz w:val="22"/>
          <w:szCs w:val="22"/>
          <w:lang w:val="pl-PL"/>
        </w:rPr>
        <w:t>dokumentów oraz przedłożenia oferty nieodpowiadającej wymaganiom określonym przez Zamawiającego.</w:t>
      </w:r>
    </w:p>
    <w:p w14:paraId="69F3EDAC" w14:textId="77777777" w:rsidR="002E6BE2" w:rsidRPr="00DA0AA3" w:rsidRDefault="002E6BE2" w:rsidP="002E6BE2">
      <w:pPr>
        <w:pStyle w:val="Nagwek1"/>
        <w:numPr>
          <w:ilvl w:val="0"/>
          <w:numId w:val="0"/>
        </w:numPr>
        <w:spacing w:before="0"/>
        <w:ind w:left="720"/>
        <w:jc w:val="center"/>
        <w:rPr>
          <w:color w:val="auto"/>
          <w:u w:val="none"/>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2E6BE2" w:rsidRPr="00DA0AA3" w14:paraId="6C1F0493" w14:textId="77777777" w:rsidTr="00352A00">
        <w:tc>
          <w:tcPr>
            <w:tcW w:w="7999" w:type="dxa"/>
          </w:tcPr>
          <w:p w14:paraId="4DF1BD12" w14:textId="77777777" w:rsidR="002E6BE2" w:rsidRPr="0022680D" w:rsidRDefault="002E6BE2" w:rsidP="00352A00">
            <w:pPr>
              <w:pStyle w:val="Nagwek1"/>
              <w:numPr>
                <w:ilvl w:val="0"/>
                <w:numId w:val="0"/>
              </w:numPr>
              <w:spacing w:before="120"/>
              <w:jc w:val="center"/>
              <w:rPr>
                <w:color w:val="auto"/>
                <w:sz w:val="22"/>
                <w:szCs w:val="22"/>
                <w:u w:val="none"/>
              </w:rPr>
            </w:pPr>
            <w:r w:rsidRPr="0022680D">
              <w:rPr>
                <w:color w:val="auto"/>
                <w:sz w:val="22"/>
                <w:szCs w:val="22"/>
                <w:u w:val="none"/>
              </w:rPr>
              <w:t>ROZDZIAŁ I</w:t>
            </w:r>
          </w:p>
          <w:p w14:paraId="4DEF305B" w14:textId="77777777" w:rsidR="002E6BE2" w:rsidRPr="0022680D" w:rsidRDefault="002E6BE2" w:rsidP="00352A00">
            <w:pPr>
              <w:pStyle w:val="Nagwek1"/>
              <w:numPr>
                <w:ilvl w:val="0"/>
                <w:numId w:val="0"/>
              </w:numPr>
              <w:spacing w:before="0" w:after="120"/>
              <w:ind w:left="720" w:hanging="720"/>
              <w:jc w:val="center"/>
              <w:rPr>
                <w:color w:val="auto"/>
                <w:sz w:val="22"/>
                <w:szCs w:val="22"/>
                <w:u w:val="none"/>
                <w:lang w:val="pl-PL"/>
              </w:rPr>
            </w:pPr>
            <w:r w:rsidRPr="0022680D">
              <w:rPr>
                <w:color w:val="auto"/>
                <w:sz w:val="22"/>
                <w:szCs w:val="22"/>
                <w:u w:val="none"/>
              </w:rPr>
              <w:t>NAZWA ORAZ ADRES ZAMAWIAJĄCEGO</w:t>
            </w:r>
          </w:p>
        </w:tc>
      </w:tr>
    </w:tbl>
    <w:p w14:paraId="7CFF5C5B" w14:textId="77777777" w:rsidR="002E6BE2" w:rsidRPr="00DA0AA3" w:rsidRDefault="002E6BE2" w:rsidP="002E6BE2">
      <w:pPr>
        <w:spacing w:line="276" w:lineRule="auto"/>
        <w:ind w:right="-62"/>
        <w:jc w:val="center"/>
        <w:rPr>
          <w:color w:val="auto"/>
        </w:rPr>
      </w:pPr>
    </w:p>
    <w:p w14:paraId="6B87110F" w14:textId="77777777" w:rsidR="002E6BE2" w:rsidRPr="0008587E" w:rsidRDefault="002E6BE2" w:rsidP="002E6BE2">
      <w:pPr>
        <w:spacing w:after="60"/>
        <w:ind w:right="-62"/>
        <w:rPr>
          <w:sz w:val="22"/>
          <w:szCs w:val="22"/>
        </w:rPr>
      </w:pPr>
      <w:r w:rsidRPr="0008587E">
        <w:rPr>
          <w:sz w:val="22"/>
          <w:szCs w:val="22"/>
        </w:rPr>
        <w:t>Zamawiającym jest:</w:t>
      </w:r>
    </w:p>
    <w:p w14:paraId="37A64BFC" w14:textId="77777777" w:rsidR="002E6BE2" w:rsidRPr="0008587E" w:rsidRDefault="002E6BE2" w:rsidP="002E6BE2">
      <w:pPr>
        <w:spacing w:after="60"/>
        <w:ind w:right="-62"/>
        <w:rPr>
          <w:b/>
          <w:sz w:val="22"/>
          <w:szCs w:val="22"/>
        </w:rPr>
      </w:pPr>
      <w:r w:rsidRPr="0008587E">
        <w:rPr>
          <w:b/>
          <w:sz w:val="22"/>
          <w:szCs w:val="22"/>
        </w:rPr>
        <w:t>SKARB PAŃSTWA – 26 WOJSKOWY ODDZIAŁ GOSPODARCZY</w:t>
      </w:r>
    </w:p>
    <w:p w14:paraId="01BDCCCE" w14:textId="77777777" w:rsidR="002E6BE2" w:rsidRPr="0008587E" w:rsidRDefault="002E6BE2" w:rsidP="002E6BE2">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6966AE89" w14:textId="77777777" w:rsidR="002E6BE2" w:rsidRPr="0008587E" w:rsidRDefault="002E6BE2" w:rsidP="002E6BE2">
      <w:pPr>
        <w:spacing w:after="120"/>
        <w:ind w:right="-62"/>
        <w:rPr>
          <w:b/>
          <w:sz w:val="22"/>
          <w:szCs w:val="22"/>
        </w:rPr>
      </w:pPr>
      <w:r w:rsidRPr="0008587E">
        <w:rPr>
          <w:sz w:val="22"/>
          <w:szCs w:val="22"/>
        </w:rPr>
        <w:t>NIP:</w:t>
      </w:r>
      <w:r w:rsidRPr="0008587E">
        <w:rPr>
          <w:b/>
          <w:sz w:val="22"/>
          <w:szCs w:val="22"/>
        </w:rPr>
        <w:t xml:space="preserve"> 536-190-29-91</w:t>
      </w:r>
    </w:p>
    <w:p w14:paraId="2342A45A" w14:textId="77777777" w:rsidR="002E6BE2" w:rsidRPr="0008587E" w:rsidRDefault="002E6BE2" w:rsidP="002E6BE2">
      <w:pPr>
        <w:spacing w:after="120"/>
        <w:ind w:right="-62"/>
        <w:rPr>
          <w:b/>
          <w:sz w:val="22"/>
          <w:szCs w:val="22"/>
        </w:rPr>
      </w:pPr>
      <w:r w:rsidRPr="0008587E">
        <w:rPr>
          <w:sz w:val="22"/>
          <w:szCs w:val="22"/>
        </w:rPr>
        <w:t>REGON:</w:t>
      </w:r>
      <w:r w:rsidRPr="0008587E">
        <w:rPr>
          <w:b/>
          <w:sz w:val="22"/>
          <w:szCs w:val="22"/>
        </w:rPr>
        <w:t xml:space="preserve"> 142917040</w:t>
      </w:r>
    </w:p>
    <w:p w14:paraId="4EA7CE5C" w14:textId="77777777" w:rsidR="002E6BE2" w:rsidRPr="0008587E" w:rsidRDefault="002E6BE2" w:rsidP="002E6BE2">
      <w:pPr>
        <w:spacing w:after="120"/>
        <w:rPr>
          <w:sz w:val="22"/>
          <w:szCs w:val="22"/>
        </w:rPr>
      </w:pPr>
      <w:r w:rsidRPr="0008587E">
        <w:rPr>
          <w:sz w:val="22"/>
          <w:szCs w:val="22"/>
        </w:rPr>
        <w:t xml:space="preserve">Platforma zakupowa: </w:t>
      </w:r>
      <w:hyperlink r:id="rId9" w:history="1">
        <w:r w:rsidRPr="0008587E">
          <w:rPr>
            <w:rStyle w:val="Hipercze"/>
            <w:sz w:val="22"/>
            <w:szCs w:val="22"/>
          </w:rPr>
          <w:t>https://platformazakupowa.pl/pn/26wog</w:t>
        </w:r>
      </w:hyperlink>
    </w:p>
    <w:p w14:paraId="16A48C12" w14:textId="77777777" w:rsidR="002E6BE2" w:rsidRPr="0008587E" w:rsidRDefault="002E6BE2" w:rsidP="002E6BE2">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419E508D" w14:textId="77777777" w:rsidR="002E6BE2" w:rsidRPr="0008587E" w:rsidRDefault="002E6BE2" w:rsidP="002E6BE2">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71850C08" w14:textId="77777777" w:rsidR="002E6BE2" w:rsidRPr="0008587E" w:rsidRDefault="002E6BE2" w:rsidP="002E6BE2">
      <w:pPr>
        <w:spacing w:after="120"/>
        <w:rPr>
          <w:sz w:val="22"/>
          <w:szCs w:val="22"/>
        </w:rPr>
      </w:pPr>
      <w:r w:rsidRPr="0008587E">
        <w:rPr>
          <w:sz w:val="22"/>
          <w:szCs w:val="22"/>
        </w:rPr>
        <w:t xml:space="preserve">Adres strony internetowej: </w:t>
      </w:r>
      <w:hyperlink r:id="rId10" w:history="1">
        <w:r w:rsidRPr="0008587E">
          <w:rPr>
            <w:rStyle w:val="Hipercze"/>
            <w:sz w:val="22"/>
            <w:szCs w:val="22"/>
          </w:rPr>
          <w:t>https://www.26wog.wp.mil.pl</w:t>
        </w:r>
      </w:hyperlink>
      <w:r w:rsidRPr="0008587E">
        <w:rPr>
          <w:sz w:val="22"/>
          <w:szCs w:val="22"/>
        </w:rPr>
        <w:t xml:space="preserve"> </w:t>
      </w:r>
    </w:p>
    <w:p w14:paraId="182B94CE" w14:textId="77777777" w:rsidR="002E6BE2" w:rsidRPr="0008587E" w:rsidRDefault="002E6BE2" w:rsidP="002E6BE2">
      <w:pPr>
        <w:spacing w:after="120"/>
        <w:rPr>
          <w:sz w:val="22"/>
          <w:szCs w:val="22"/>
        </w:rPr>
      </w:pPr>
      <w:r w:rsidRPr="0008587E">
        <w:rPr>
          <w:sz w:val="22"/>
          <w:szCs w:val="22"/>
        </w:rPr>
        <w:t xml:space="preserve">Adres poczty elektronicznej: </w:t>
      </w:r>
      <w:hyperlink r:id="rId11" w:history="1">
        <w:r w:rsidRPr="0008587E">
          <w:rPr>
            <w:rStyle w:val="Hipercze"/>
            <w:sz w:val="22"/>
            <w:szCs w:val="22"/>
          </w:rPr>
          <w:t>jw4809.zp@ron.mil.pl</w:t>
        </w:r>
      </w:hyperlink>
      <w:r w:rsidRPr="0008587E">
        <w:rPr>
          <w:sz w:val="22"/>
          <w:szCs w:val="22"/>
        </w:rPr>
        <w:t xml:space="preserve"> </w:t>
      </w:r>
    </w:p>
    <w:p w14:paraId="5AF86D17" w14:textId="77777777" w:rsidR="002E6BE2" w:rsidRPr="0008587E" w:rsidRDefault="002E6BE2" w:rsidP="002E6BE2">
      <w:pPr>
        <w:spacing w:after="240"/>
        <w:rPr>
          <w:sz w:val="22"/>
          <w:szCs w:val="22"/>
        </w:rPr>
      </w:pPr>
      <w:r w:rsidRPr="0008587E">
        <w:rPr>
          <w:sz w:val="22"/>
          <w:szCs w:val="22"/>
        </w:rPr>
        <w:t>Godziny urzędowania: od poniedziałku do czwartku w godzinach 7:00 – 15:30, w piątek 7:00 – 13:00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tblGrid>
      <w:tr w:rsidR="002E6BE2" w:rsidRPr="00DA0AA3" w14:paraId="6F04A8CD" w14:textId="77777777" w:rsidTr="00352A00">
        <w:trPr>
          <w:jc w:val="center"/>
        </w:trPr>
        <w:tc>
          <w:tcPr>
            <w:tcW w:w="8283" w:type="dxa"/>
          </w:tcPr>
          <w:p w14:paraId="077DE56C" w14:textId="77777777" w:rsidR="002E6BE2" w:rsidRPr="0022680D" w:rsidRDefault="002E6BE2" w:rsidP="00352A00">
            <w:pPr>
              <w:pStyle w:val="Nagwek1"/>
              <w:numPr>
                <w:ilvl w:val="0"/>
                <w:numId w:val="0"/>
              </w:numPr>
              <w:spacing w:before="120"/>
              <w:ind w:left="-11" w:firstLine="11"/>
              <w:jc w:val="center"/>
              <w:rPr>
                <w:color w:val="auto"/>
                <w:sz w:val="22"/>
                <w:szCs w:val="22"/>
                <w:u w:val="none"/>
              </w:rPr>
            </w:pPr>
            <w:r w:rsidRPr="0022680D">
              <w:rPr>
                <w:color w:val="auto"/>
                <w:sz w:val="22"/>
                <w:szCs w:val="22"/>
                <w:u w:val="none"/>
              </w:rPr>
              <w:t>ROZDZIAŁ II</w:t>
            </w:r>
          </w:p>
          <w:p w14:paraId="03D72074" w14:textId="77777777" w:rsidR="002E6BE2" w:rsidRPr="0022680D" w:rsidRDefault="002E6BE2" w:rsidP="00352A00">
            <w:pPr>
              <w:pStyle w:val="Nagwek1"/>
              <w:numPr>
                <w:ilvl w:val="0"/>
                <w:numId w:val="0"/>
              </w:numPr>
              <w:spacing w:before="0" w:after="120"/>
              <w:ind w:hanging="11"/>
              <w:jc w:val="center"/>
              <w:rPr>
                <w:color w:val="auto"/>
                <w:sz w:val="22"/>
                <w:szCs w:val="22"/>
                <w:u w:val="none"/>
                <w:lang w:val="pl-PL"/>
              </w:rPr>
            </w:pPr>
            <w:r w:rsidRPr="0022680D">
              <w:rPr>
                <w:color w:val="auto"/>
                <w:sz w:val="22"/>
                <w:szCs w:val="22"/>
                <w:u w:val="none"/>
              </w:rPr>
              <w:t>TRYB UDZIELENIA ZAMÓWIENIA</w:t>
            </w:r>
          </w:p>
        </w:tc>
      </w:tr>
    </w:tbl>
    <w:p w14:paraId="20CCB630" w14:textId="77777777" w:rsidR="002E6BE2" w:rsidRPr="00DA0AA3" w:rsidRDefault="002E6BE2" w:rsidP="002E6BE2">
      <w:pPr>
        <w:rPr>
          <w:color w:val="auto"/>
          <w:lang w:eastAsia="x-none"/>
        </w:rPr>
      </w:pPr>
    </w:p>
    <w:p w14:paraId="687610B3" w14:textId="096C1F5A" w:rsidR="002E6BE2" w:rsidRPr="004F236E" w:rsidRDefault="002E6BE2" w:rsidP="002E6BE2">
      <w:pPr>
        <w:pStyle w:val="Akapitzlist"/>
        <w:numPr>
          <w:ilvl w:val="0"/>
          <w:numId w:val="13"/>
        </w:numPr>
        <w:spacing w:before="240"/>
        <w:ind w:left="284" w:hanging="284"/>
        <w:jc w:val="both"/>
        <w:rPr>
          <w:sz w:val="22"/>
          <w:szCs w:val="22"/>
        </w:rPr>
      </w:pPr>
      <w:r w:rsidRPr="004F236E">
        <w:rPr>
          <w:sz w:val="22"/>
          <w:szCs w:val="22"/>
        </w:rPr>
        <w:t>Postępowanie prowadzone jest w trybie podstawowym, o którym mowa w art. 275 pkt 1 ustawy z</w:t>
      </w:r>
      <w:r>
        <w:rPr>
          <w:sz w:val="22"/>
          <w:szCs w:val="22"/>
          <w:lang w:val="pl-PL"/>
        </w:rPr>
        <w:t> </w:t>
      </w:r>
      <w:r w:rsidRPr="004F236E">
        <w:rPr>
          <w:sz w:val="22"/>
          <w:szCs w:val="22"/>
        </w:rPr>
        <w:t xml:space="preserve">dnia 11 września 2019 r. – Prawo zamówień publicznych (Dz. U. z </w:t>
      </w:r>
      <w:r w:rsidRPr="004F236E">
        <w:rPr>
          <w:sz w:val="22"/>
          <w:szCs w:val="22"/>
          <w:lang w:val="pl-PL"/>
        </w:rPr>
        <w:t>2021</w:t>
      </w:r>
      <w:r w:rsidRPr="004F236E">
        <w:rPr>
          <w:sz w:val="22"/>
          <w:szCs w:val="22"/>
        </w:rPr>
        <w:t xml:space="preserve"> r. poz. </w:t>
      </w:r>
      <w:r w:rsidRPr="004F236E">
        <w:rPr>
          <w:sz w:val="22"/>
          <w:szCs w:val="22"/>
          <w:lang w:val="pl-PL"/>
        </w:rPr>
        <w:t>1129</w:t>
      </w:r>
      <w:r w:rsidRPr="004F236E">
        <w:rPr>
          <w:sz w:val="22"/>
          <w:szCs w:val="22"/>
        </w:rPr>
        <w:t xml:space="preserve">, z </w:t>
      </w:r>
      <w:proofErr w:type="spellStart"/>
      <w:r w:rsidRPr="004F236E">
        <w:rPr>
          <w:sz w:val="22"/>
          <w:szCs w:val="22"/>
        </w:rPr>
        <w:t>późn</w:t>
      </w:r>
      <w:proofErr w:type="spellEnd"/>
      <w:r w:rsidRPr="004F236E">
        <w:rPr>
          <w:sz w:val="22"/>
          <w:szCs w:val="22"/>
        </w:rPr>
        <w:t xml:space="preserve">. zm.) – zwanej dalej „ustawa </w:t>
      </w:r>
      <w:proofErr w:type="spellStart"/>
      <w:r w:rsidRPr="004F236E">
        <w:rPr>
          <w:sz w:val="22"/>
          <w:szCs w:val="22"/>
        </w:rPr>
        <w:t>Pzp</w:t>
      </w:r>
      <w:proofErr w:type="spellEnd"/>
      <w:r w:rsidRPr="004F236E">
        <w:rPr>
          <w:sz w:val="22"/>
          <w:szCs w:val="22"/>
        </w:rPr>
        <w:t xml:space="preserve">”. </w:t>
      </w:r>
    </w:p>
    <w:p w14:paraId="146B84E3" w14:textId="34C9E404" w:rsidR="002E6BE2" w:rsidRPr="004F236E" w:rsidRDefault="002E6BE2" w:rsidP="002E6BE2">
      <w:pPr>
        <w:pStyle w:val="Akapitzlist"/>
        <w:numPr>
          <w:ilvl w:val="0"/>
          <w:numId w:val="13"/>
        </w:numPr>
        <w:spacing w:before="120"/>
        <w:ind w:left="284" w:hanging="284"/>
        <w:jc w:val="both"/>
        <w:rPr>
          <w:sz w:val="22"/>
          <w:szCs w:val="22"/>
        </w:rPr>
      </w:pPr>
      <w:r w:rsidRPr="004F236E">
        <w:rPr>
          <w:b/>
          <w:bCs/>
          <w:sz w:val="22"/>
          <w:szCs w:val="22"/>
        </w:rPr>
        <w:t>Zamawiający nie przewiduje</w:t>
      </w:r>
      <w:r w:rsidRPr="004F236E">
        <w:rPr>
          <w:sz w:val="22"/>
          <w:szCs w:val="22"/>
        </w:rPr>
        <w:t xml:space="preserve"> wyboru najkorzystniejszej oferty z możliwością </w:t>
      </w:r>
      <w:r w:rsidRPr="004F236E">
        <w:rPr>
          <w:b/>
          <w:bCs/>
          <w:sz w:val="22"/>
          <w:szCs w:val="22"/>
        </w:rPr>
        <w:t>przeprowadzenia negocjacji</w:t>
      </w:r>
      <w:r w:rsidRPr="004F236E">
        <w:rPr>
          <w:sz w:val="22"/>
          <w:szCs w:val="22"/>
        </w:rPr>
        <w:t xml:space="preserve">. </w:t>
      </w:r>
    </w:p>
    <w:p w14:paraId="7BD5B47B" w14:textId="77777777" w:rsidR="002E6BE2" w:rsidRPr="004F236E" w:rsidRDefault="002E6BE2" w:rsidP="002E6BE2">
      <w:pPr>
        <w:pStyle w:val="Akapitzlist"/>
        <w:numPr>
          <w:ilvl w:val="0"/>
          <w:numId w:val="13"/>
        </w:numPr>
        <w:spacing w:before="120"/>
        <w:ind w:left="284" w:hanging="284"/>
        <w:jc w:val="both"/>
        <w:rPr>
          <w:sz w:val="22"/>
          <w:szCs w:val="22"/>
        </w:rPr>
      </w:pPr>
      <w:r>
        <w:rPr>
          <w:sz w:val="22"/>
          <w:szCs w:val="22"/>
          <w:lang w:val="pl-PL"/>
        </w:rPr>
        <w:t xml:space="preserve"> </w:t>
      </w:r>
      <w:r w:rsidRPr="004F236E">
        <w:rPr>
          <w:sz w:val="22"/>
          <w:szCs w:val="22"/>
        </w:rPr>
        <w:t xml:space="preserve">Postępowanie oznaczone jest numerem sprawy: </w:t>
      </w:r>
      <w:r w:rsidRPr="004F236E">
        <w:rPr>
          <w:b/>
          <w:sz w:val="22"/>
          <w:szCs w:val="22"/>
        </w:rPr>
        <w:t>ZP/</w:t>
      </w:r>
      <w:r>
        <w:rPr>
          <w:b/>
          <w:sz w:val="22"/>
          <w:szCs w:val="22"/>
          <w:lang w:val="pl-PL"/>
        </w:rPr>
        <w:t>13</w:t>
      </w:r>
      <w:r w:rsidRPr="004F236E">
        <w:rPr>
          <w:b/>
          <w:sz w:val="22"/>
          <w:szCs w:val="22"/>
        </w:rPr>
        <w:t>/202</w:t>
      </w:r>
      <w:r>
        <w:rPr>
          <w:b/>
          <w:sz w:val="22"/>
          <w:szCs w:val="22"/>
          <w:lang w:val="pl-PL"/>
        </w:rPr>
        <w:t>2</w:t>
      </w:r>
      <w:r w:rsidRPr="004F236E">
        <w:rPr>
          <w:sz w:val="22"/>
          <w:szCs w:val="22"/>
        </w:rPr>
        <w:t>.</w:t>
      </w:r>
    </w:p>
    <w:p w14:paraId="5079BF7B" w14:textId="77777777" w:rsidR="002E6BE2" w:rsidRPr="004F236E" w:rsidRDefault="002E6BE2" w:rsidP="002E6BE2">
      <w:pPr>
        <w:pStyle w:val="Akapitzlist"/>
        <w:numPr>
          <w:ilvl w:val="0"/>
          <w:numId w:val="13"/>
        </w:numPr>
        <w:spacing w:before="120"/>
        <w:ind w:left="284" w:hanging="284"/>
        <w:jc w:val="both"/>
        <w:rPr>
          <w:sz w:val="22"/>
          <w:szCs w:val="22"/>
        </w:rPr>
      </w:pPr>
      <w:r>
        <w:rPr>
          <w:sz w:val="22"/>
          <w:szCs w:val="22"/>
          <w:lang w:val="pl-PL"/>
        </w:rPr>
        <w:t xml:space="preserve"> </w:t>
      </w:r>
      <w:r w:rsidRPr="004F236E">
        <w:rPr>
          <w:sz w:val="22"/>
          <w:szCs w:val="22"/>
        </w:rPr>
        <w:t>Wykonawcy we wszelkich kontaktach z Zamawiającym powinni powoływać się na ten znak.</w:t>
      </w:r>
    </w:p>
    <w:p w14:paraId="69B3A1A1" w14:textId="52955B72" w:rsidR="002E6BE2" w:rsidRPr="00257D0A" w:rsidRDefault="002E6BE2" w:rsidP="002E6BE2">
      <w:pPr>
        <w:pStyle w:val="Akapitzlist"/>
        <w:numPr>
          <w:ilvl w:val="0"/>
          <w:numId w:val="13"/>
        </w:numPr>
        <w:spacing w:before="120"/>
        <w:ind w:left="284" w:hanging="284"/>
        <w:jc w:val="both"/>
        <w:rPr>
          <w:b/>
          <w:sz w:val="22"/>
          <w:szCs w:val="22"/>
        </w:rPr>
      </w:pPr>
      <w:r>
        <w:rPr>
          <w:sz w:val="22"/>
          <w:szCs w:val="22"/>
          <w:lang w:val="pl-PL"/>
        </w:rPr>
        <w:t xml:space="preserve"> </w:t>
      </w:r>
      <w:r w:rsidRPr="004F236E">
        <w:rPr>
          <w:sz w:val="22"/>
          <w:szCs w:val="22"/>
        </w:rPr>
        <w:t xml:space="preserve">Postępowanie zostało ogłoszone w Biuletynie Zamówień Publicznych w dniu </w:t>
      </w:r>
      <w:r w:rsidR="00A918C9">
        <w:rPr>
          <w:b/>
          <w:sz w:val="22"/>
          <w:szCs w:val="22"/>
          <w:lang w:val="pl-PL"/>
        </w:rPr>
        <w:t>27.12.2021 r.</w:t>
      </w:r>
      <w:r w:rsidRPr="004F236E">
        <w:rPr>
          <w:sz w:val="22"/>
          <w:szCs w:val="22"/>
        </w:rPr>
        <w:t xml:space="preserve"> pod nr </w:t>
      </w:r>
      <w:r w:rsidR="00257D0A" w:rsidRPr="00257D0A">
        <w:rPr>
          <w:b/>
          <w:sz w:val="22"/>
          <w:szCs w:val="22"/>
        </w:rPr>
        <w:t>2021/BZP 00331656/01</w:t>
      </w:r>
    </w:p>
    <w:p w14:paraId="2B4C966D" w14:textId="77777777" w:rsidR="002E6BE2" w:rsidRPr="004F236E" w:rsidRDefault="002E6BE2" w:rsidP="002E6BE2">
      <w:pPr>
        <w:pStyle w:val="Akapitzlist"/>
        <w:spacing w:before="120"/>
        <w:ind w:left="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tblGrid>
      <w:tr w:rsidR="002E6BE2" w:rsidRPr="00DA0AA3" w14:paraId="0ED73464" w14:textId="77777777" w:rsidTr="00352A00">
        <w:trPr>
          <w:jc w:val="center"/>
        </w:trPr>
        <w:tc>
          <w:tcPr>
            <w:tcW w:w="8152" w:type="dxa"/>
          </w:tcPr>
          <w:p w14:paraId="34338D85" w14:textId="77777777" w:rsidR="002E6BE2" w:rsidRPr="0022680D" w:rsidRDefault="002E6BE2" w:rsidP="00352A00">
            <w:pPr>
              <w:pStyle w:val="Nagwek1"/>
              <w:numPr>
                <w:ilvl w:val="0"/>
                <w:numId w:val="0"/>
              </w:numPr>
              <w:spacing w:before="120"/>
              <w:jc w:val="center"/>
              <w:rPr>
                <w:color w:val="auto"/>
                <w:sz w:val="22"/>
                <w:szCs w:val="22"/>
                <w:u w:val="none"/>
              </w:rPr>
            </w:pPr>
            <w:r w:rsidRPr="0022680D">
              <w:rPr>
                <w:color w:val="auto"/>
                <w:sz w:val="22"/>
                <w:szCs w:val="22"/>
                <w:u w:val="none"/>
              </w:rPr>
              <w:t>ROZDZIAŁ III</w:t>
            </w:r>
          </w:p>
          <w:p w14:paraId="38C8EA74" w14:textId="77777777" w:rsidR="002E6BE2" w:rsidRPr="0022680D" w:rsidRDefault="002E6BE2" w:rsidP="00352A00">
            <w:pPr>
              <w:pStyle w:val="Nagwek1"/>
              <w:numPr>
                <w:ilvl w:val="0"/>
                <w:numId w:val="0"/>
              </w:numPr>
              <w:spacing w:before="0" w:after="120"/>
              <w:jc w:val="center"/>
              <w:rPr>
                <w:color w:val="auto"/>
                <w:sz w:val="22"/>
                <w:szCs w:val="22"/>
                <w:u w:val="none"/>
                <w:lang w:val="pl-PL"/>
              </w:rPr>
            </w:pPr>
            <w:r w:rsidRPr="0022680D">
              <w:rPr>
                <w:color w:val="auto"/>
                <w:sz w:val="22"/>
                <w:szCs w:val="22"/>
                <w:u w:val="none"/>
              </w:rPr>
              <w:t>OPIS PRZEDMIOTU ZAMÓWIENIA</w:t>
            </w:r>
            <w:r w:rsidRPr="0022680D">
              <w:rPr>
                <w:color w:val="auto"/>
                <w:sz w:val="22"/>
                <w:szCs w:val="22"/>
                <w:u w:val="none"/>
                <w:lang w:val="pl-PL"/>
              </w:rPr>
              <w:t>, OFERTY CZĘŚCIOWE</w:t>
            </w:r>
          </w:p>
        </w:tc>
      </w:tr>
    </w:tbl>
    <w:p w14:paraId="7101A868" w14:textId="77777777" w:rsidR="002E6BE2" w:rsidRPr="00DA0AA3" w:rsidRDefault="002E6BE2" w:rsidP="002E6BE2">
      <w:pPr>
        <w:spacing w:line="276" w:lineRule="auto"/>
        <w:rPr>
          <w:color w:val="auto"/>
          <w:lang w:eastAsia="x-none"/>
        </w:rPr>
      </w:pPr>
    </w:p>
    <w:p w14:paraId="67A693F1" w14:textId="79BEE22B" w:rsidR="002E6BE2" w:rsidRPr="00DA0AA3" w:rsidRDefault="002E6BE2" w:rsidP="002E6BE2">
      <w:pPr>
        <w:numPr>
          <w:ilvl w:val="0"/>
          <w:numId w:val="14"/>
        </w:numPr>
        <w:spacing w:after="240"/>
        <w:ind w:left="284" w:right="-567" w:hanging="284"/>
        <w:jc w:val="both"/>
        <w:rPr>
          <w:b/>
          <w:color w:val="auto"/>
        </w:rPr>
      </w:pPr>
      <w:r>
        <w:rPr>
          <w:color w:val="auto"/>
          <w:sz w:val="22"/>
          <w:szCs w:val="22"/>
        </w:rPr>
        <w:t xml:space="preserve"> </w:t>
      </w:r>
      <w:r w:rsidRPr="00710B16">
        <w:rPr>
          <w:color w:val="auto"/>
          <w:sz w:val="22"/>
          <w:szCs w:val="22"/>
        </w:rPr>
        <w:t>Przedmiotem</w:t>
      </w:r>
      <w:r w:rsidRPr="0084181F">
        <w:rPr>
          <w:color w:val="auto"/>
          <w:sz w:val="22"/>
          <w:szCs w:val="22"/>
        </w:rPr>
        <w:t xml:space="preserve"> zamówienia jest </w:t>
      </w:r>
      <w:bookmarkStart w:id="1" w:name="_Hlk88640984"/>
      <w:r w:rsidR="006809EF" w:rsidRPr="00566D0F">
        <w:rPr>
          <w:b/>
          <w:color w:val="auto"/>
          <w:sz w:val="22"/>
          <w:szCs w:val="22"/>
        </w:rPr>
        <w:t>utrzymanie w ciągłym ruch</w:t>
      </w:r>
      <w:r w:rsidR="006809EF">
        <w:rPr>
          <w:color w:val="auto"/>
          <w:sz w:val="22"/>
          <w:szCs w:val="22"/>
        </w:rPr>
        <w:t xml:space="preserve">, </w:t>
      </w:r>
      <w:r w:rsidRPr="00A97123">
        <w:rPr>
          <w:b/>
          <w:color w:val="auto"/>
          <w:sz w:val="22"/>
          <w:szCs w:val="22"/>
        </w:rPr>
        <w:t>wykonanie</w:t>
      </w:r>
      <w:r>
        <w:rPr>
          <w:color w:val="auto"/>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i usuwanie awarii urządzeń i sieci wodociągowych, kanalizacyjnych, hydroforni i przepompowni na terenach administrowanych przez 26 WOG w Zegrzu</w:t>
      </w:r>
      <w:bookmarkEnd w:id="1"/>
      <w:r>
        <w:rPr>
          <w:b/>
          <w:color w:val="auto"/>
        </w:rPr>
        <w:t>.</w:t>
      </w:r>
    </w:p>
    <w:p w14:paraId="7C866F9F" w14:textId="77777777" w:rsidR="002E6BE2" w:rsidRPr="00C12406" w:rsidRDefault="002E6BE2" w:rsidP="002E6BE2">
      <w:pPr>
        <w:numPr>
          <w:ilvl w:val="0"/>
          <w:numId w:val="14"/>
        </w:numPr>
        <w:spacing w:after="120"/>
        <w:ind w:left="284" w:right="-569" w:hanging="284"/>
        <w:jc w:val="both"/>
        <w:rPr>
          <w:color w:val="auto"/>
          <w:sz w:val="22"/>
          <w:szCs w:val="22"/>
        </w:rPr>
      </w:pPr>
      <w:r w:rsidRPr="00C12406">
        <w:rPr>
          <w:b/>
          <w:color w:val="auto"/>
          <w:sz w:val="22"/>
          <w:szCs w:val="22"/>
        </w:rPr>
        <w:lastRenderedPageBreak/>
        <w:t xml:space="preserve"> </w:t>
      </w:r>
      <w:r w:rsidRPr="00C12406">
        <w:rPr>
          <w:color w:val="auto"/>
          <w:sz w:val="22"/>
          <w:szCs w:val="22"/>
        </w:rPr>
        <w:t>Kody i nazwa przedmiotu zamówienia (CPV)</w:t>
      </w:r>
    </w:p>
    <w:p w14:paraId="4C751641" w14:textId="77777777" w:rsidR="002E6BE2" w:rsidRPr="00C12406" w:rsidRDefault="002E6BE2" w:rsidP="002E6BE2">
      <w:pPr>
        <w:spacing w:line="276" w:lineRule="auto"/>
        <w:ind w:left="360" w:right="-569"/>
        <w:jc w:val="both"/>
        <w:rPr>
          <w:b/>
          <w:color w:val="auto"/>
          <w:sz w:val="22"/>
          <w:szCs w:val="22"/>
        </w:rPr>
      </w:pPr>
      <w:r w:rsidRPr="00C12406">
        <w:rPr>
          <w:b/>
          <w:color w:val="auto"/>
          <w:sz w:val="22"/>
          <w:szCs w:val="22"/>
        </w:rPr>
        <w:t>50800000-3 – różne usługi w zakresie napraw i konserwacji</w:t>
      </w:r>
    </w:p>
    <w:p w14:paraId="42E3A03E" w14:textId="77777777" w:rsidR="002E6BE2" w:rsidRPr="00C12406" w:rsidRDefault="002E6BE2" w:rsidP="002E6BE2">
      <w:pPr>
        <w:spacing w:line="276" w:lineRule="auto"/>
        <w:ind w:left="360" w:right="-569"/>
        <w:jc w:val="both"/>
        <w:rPr>
          <w:b/>
          <w:color w:val="auto"/>
          <w:sz w:val="22"/>
          <w:szCs w:val="22"/>
        </w:rPr>
      </w:pPr>
      <w:r w:rsidRPr="00C12406">
        <w:rPr>
          <w:b/>
          <w:color w:val="auto"/>
          <w:sz w:val="22"/>
          <w:szCs w:val="22"/>
        </w:rPr>
        <w:t>65130000-3 – obsługa stacji wody</w:t>
      </w:r>
    </w:p>
    <w:p w14:paraId="31874231" w14:textId="77777777" w:rsidR="002E6BE2" w:rsidRPr="00C12406" w:rsidRDefault="002E6BE2" w:rsidP="002E6BE2">
      <w:pPr>
        <w:spacing w:after="120"/>
        <w:ind w:left="357" w:right="-567"/>
        <w:jc w:val="both"/>
        <w:rPr>
          <w:b/>
          <w:color w:val="auto"/>
          <w:sz w:val="22"/>
          <w:szCs w:val="22"/>
        </w:rPr>
      </w:pPr>
      <w:r w:rsidRPr="00C12406">
        <w:rPr>
          <w:b/>
          <w:color w:val="auto"/>
          <w:sz w:val="22"/>
          <w:szCs w:val="22"/>
        </w:rPr>
        <w:t>90480000-5 – usługi gospodarki ściekowej</w:t>
      </w:r>
    </w:p>
    <w:p w14:paraId="2D031935" w14:textId="77777777" w:rsidR="002E6BE2" w:rsidRDefault="002E6BE2" w:rsidP="002E6BE2">
      <w:pPr>
        <w:numPr>
          <w:ilvl w:val="0"/>
          <w:numId w:val="14"/>
        </w:numPr>
        <w:spacing w:after="120"/>
        <w:ind w:left="284" w:right="-567" w:hanging="284"/>
        <w:jc w:val="both"/>
        <w:rPr>
          <w:color w:val="auto"/>
          <w:sz w:val="22"/>
          <w:szCs w:val="22"/>
        </w:rPr>
      </w:pPr>
      <w:r>
        <w:rPr>
          <w:color w:val="auto"/>
          <w:sz w:val="22"/>
          <w:szCs w:val="22"/>
        </w:rPr>
        <w:t xml:space="preserve"> Zamawiający dopuszcza składanie ofert częściowych w podziale na 4 części, tj.:</w:t>
      </w:r>
    </w:p>
    <w:p w14:paraId="6AEAE410" w14:textId="5C07C142" w:rsidR="002E6BE2" w:rsidRDefault="002E6BE2" w:rsidP="002E6BE2">
      <w:pPr>
        <w:numPr>
          <w:ilvl w:val="0"/>
          <w:numId w:val="40"/>
        </w:numPr>
        <w:tabs>
          <w:tab w:val="left" w:pos="426"/>
        </w:tabs>
        <w:spacing w:after="120"/>
        <w:ind w:left="426" w:right="-567" w:hanging="284"/>
        <w:jc w:val="both"/>
        <w:rPr>
          <w:color w:val="auto"/>
          <w:sz w:val="22"/>
          <w:szCs w:val="22"/>
        </w:rPr>
      </w:pPr>
      <w:r w:rsidRPr="00F13A46">
        <w:rPr>
          <w:color w:val="auto"/>
          <w:sz w:val="22"/>
          <w:szCs w:val="22"/>
          <w:u w:val="single"/>
        </w:rPr>
        <w:t>część nr 1</w:t>
      </w:r>
      <w:r>
        <w:rPr>
          <w:color w:val="auto"/>
          <w:sz w:val="22"/>
          <w:szCs w:val="22"/>
        </w:rPr>
        <w:t xml:space="preserve"> –</w:t>
      </w:r>
      <w:r w:rsidR="00C55602">
        <w:rPr>
          <w:color w:val="auto"/>
          <w:sz w:val="22"/>
          <w:szCs w:val="22"/>
        </w:rPr>
        <w:t xml:space="preserve"> </w:t>
      </w:r>
      <w:r w:rsidR="00BA0EC2">
        <w:rPr>
          <w:color w:val="auto"/>
          <w:sz w:val="22"/>
          <w:szCs w:val="22"/>
        </w:rPr>
        <w:t xml:space="preserve">utrzymanie </w:t>
      </w:r>
      <w:r>
        <w:rPr>
          <w:color w:val="auto"/>
          <w:sz w:val="22"/>
          <w:szCs w:val="22"/>
        </w:rPr>
        <w:t xml:space="preserve">w ciągłym ruchu, </w:t>
      </w:r>
      <w:r w:rsidR="00BA0EC2">
        <w:rPr>
          <w:color w:val="auto"/>
          <w:sz w:val="22"/>
          <w:szCs w:val="22"/>
        </w:rPr>
        <w:t xml:space="preserve">wykonanie konserwacji usuwanie </w:t>
      </w:r>
      <w:r>
        <w:rPr>
          <w:color w:val="auto"/>
          <w:sz w:val="22"/>
          <w:szCs w:val="22"/>
        </w:rPr>
        <w:t>awarii i dokonywanie napraw przepompowni ścieków na terenie kompleksu Białobrzegi, budynek nr 39.</w:t>
      </w:r>
    </w:p>
    <w:p w14:paraId="503C2389" w14:textId="31CDD4D3" w:rsidR="002E6BE2" w:rsidRDefault="002E6BE2" w:rsidP="002E6BE2">
      <w:pPr>
        <w:numPr>
          <w:ilvl w:val="0"/>
          <w:numId w:val="40"/>
        </w:numPr>
        <w:tabs>
          <w:tab w:val="left" w:pos="426"/>
        </w:tabs>
        <w:spacing w:after="120"/>
        <w:ind w:left="426" w:right="-567" w:hanging="284"/>
        <w:jc w:val="both"/>
        <w:rPr>
          <w:color w:val="auto"/>
          <w:sz w:val="22"/>
          <w:szCs w:val="22"/>
        </w:rPr>
      </w:pPr>
      <w:r w:rsidRPr="00F13A46">
        <w:rPr>
          <w:color w:val="auto"/>
          <w:sz w:val="22"/>
          <w:szCs w:val="22"/>
          <w:u w:val="single"/>
        </w:rPr>
        <w:t>część nr 2</w:t>
      </w:r>
      <w:r>
        <w:rPr>
          <w:color w:val="auto"/>
          <w:sz w:val="22"/>
          <w:szCs w:val="22"/>
        </w:rPr>
        <w:t xml:space="preserve"> –</w:t>
      </w:r>
      <w:r w:rsidR="008D2C32">
        <w:rPr>
          <w:color w:val="auto"/>
          <w:sz w:val="22"/>
          <w:szCs w:val="22"/>
        </w:rPr>
        <w:t xml:space="preserve"> </w:t>
      </w:r>
      <w:r w:rsidR="00BA0EC2">
        <w:rPr>
          <w:color w:val="auto"/>
          <w:sz w:val="22"/>
          <w:szCs w:val="22"/>
        </w:rPr>
        <w:t xml:space="preserve">utrzymanie </w:t>
      </w:r>
      <w:r>
        <w:rPr>
          <w:color w:val="auto"/>
          <w:sz w:val="22"/>
          <w:szCs w:val="22"/>
        </w:rPr>
        <w:t xml:space="preserve">w ciągłym ruchu, </w:t>
      </w:r>
      <w:r w:rsidR="00BA0EC2">
        <w:rPr>
          <w:color w:val="auto"/>
          <w:sz w:val="22"/>
          <w:szCs w:val="22"/>
        </w:rPr>
        <w:t xml:space="preserve">wykonanie konserwacji </w:t>
      </w:r>
      <w:r>
        <w:rPr>
          <w:color w:val="auto"/>
          <w:sz w:val="22"/>
          <w:szCs w:val="22"/>
        </w:rPr>
        <w:t>usuwaniu awarii i dokonywanie napraw przepompowni ścieków na terenie kompleksu Białobrzegi, budynek nr 137.</w:t>
      </w:r>
    </w:p>
    <w:p w14:paraId="2E2C2400" w14:textId="6C2D021B" w:rsidR="002E6BE2" w:rsidRDefault="002E6BE2" w:rsidP="002E6BE2">
      <w:pPr>
        <w:numPr>
          <w:ilvl w:val="0"/>
          <w:numId w:val="40"/>
        </w:numPr>
        <w:tabs>
          <w:tab w:val="left" w:pos="426"/>
        </w:tabs>
        <w:spacing w:after="120"/>
        <w:ind w:left="426" w:right="-567" w:hanging="284"/>
        <w:jc w:val="both"/>
        <w:rPr>
          <w:color w:val="auto"/>
          <w:sz w:val="22"/>
          <w:szCs w:val="22"/>
        </w:rPr>
      </w:pPr>
      <w:r w:rsidRPr="00F13A46">
        <w:rPr>
          <w:color w:val="auto"/>
          <w:sz w:val="22"/>
          <w:szCs w:val="22"/>
          <w:u w:val="single"/>
        </w:rPr>
        <w:t>część nr 3</w:t>
      </w:r>
      <w:r>
        <w:rPr>
          <w:color w:val="auto"/>
          <w:sz w:val="22"/>
          <w:szCs w:val="22"/>
        </w:rPr>
        <w:t xml:space="preserve"> - </w:t>
      </w:r>
      <w:r w:rsidR="00BA0EC2">
        <w:rPr>
          <w:color w:val="auto"/>
          <w:sz w:val="22"/>
          <w:szCs w:val="22"/>
        </w:rPr>
        <w:t xml:space="preserve">utrzymanie </w:t>
      </w:r>
      <w:r>
        <w:rPr>
          <w:color w:val="auto"/>
          <w:sz w:val="22"/>
          <w:szCs w:val="22"/>
        </w:rPr>
        <w:t xml:space="preserve">w ciągłym ruchu, </w:t>
      </w:r>
      <w:r w:rsidR="00BA0EC2">
        <w:rPr>
          <w:color w:val="auto"/>
          <w:sz w:val="22"/>
          <w:szCs w:val="22"/>
        </w:rPr>
        <w:t xml:space="preserve">wykonanie konserwacji usuwanie </w:t>
      </w:r>
      <w:r>
        <w:rPr>
          <w:color w:val="auto"/>
          <w:sz w:val="22"/>
          <w:szCs w:val="22"/>
        </w:rPr>
        <w:t xml:space="preserve">awarii i dokonywanie napraw przepompowni ścieków na terenie kompleksu Zegrze, budynek nr 321. </w:t>
      </w:r>
    </w:p>
    <w:p w14:paraId="6E6DD6AF" w14:textId="1C39AF7D" w:rsidR="002E6BE2" w:rsidRDefault="002E6BE2" w:rsidP="002E6BE2">
      <w:pPr>
        <w:numPr>
          <w:ilvl w:val="0"/>
          <w:numId w:val="40"/>
        </w:numPr>
        <w:tabs>
          <w:tab w:val="left" w:pos="426"/>
        </w:tabs>
        <w:spacing w:after="120"/>
        <w:ind w:left="426" w:right="-567" w:hanging="284"/>
        <w:jc w:val="both"/>
        <w:rPr>
          <w:color w:val="auto"/>
          <w:sz w:val="22"/>
          <w:szCs w:val="22"/>
        </w:rPr>
      </w:pPr>
      <w:r>
        <w:rPr>
          <w:color w:val="auto"/>
          <w:sz w:val="22"/>
          <w:szCs w:val="22"/>
          <w:u w:val="single"/>
        </w:rPr>
        <w:t xml:space="preserve">część nr 4 </w:t>
      </w:r>
      <w:r>
        <w:rPr>
          <w:color w:val="auto"/>
          <w:sz w:val="22"/>
          <w:szCs w:val="22"/>
        </w:rPr>
        <w:t xml:space="preserve">– </w:t>
      </w:r>
      <w:r w:rsidR="00BA0EC2">
        <w:rPr>
          <w:color w:val="auto"/>
          <w:sz w:val="22"/>
          <w:szCs w:val="22"/>
        </w:rPr>
        <w:t xml:space="preserve">utrzymanie w ciągłym ruchu, wykonywanie </w:t>
      </w:r>
      <w:r>
        <w:rPr>
          <w:color w:val="auto"/>
          <w:sz w:val="22"/>
          <w:szCs w:val="22"/>
        </w:rPr>
        <w:t>przegląd</w:t>
      </w:r>
      <w:r w:rsidR="00BA0EC2">
        <w:rPr>
          <w:color w:val="auto"/>
          <w:sz w:val="22"/>
          <w:szCs w:val="22"/>
        </w:rPr>
        <w:t>ów</w:t>
      </w:r>
      <w:r>
        <w:rPr>
          <w:color w:val="auto"/>
          <w:sz w:val="22"/>
          <w:szCs w:val="22"/>
        </w:rPr>
        <w:t xml:space="preserve">, </w:t>
      </w:r>
      <w:r w:rsidR="00BA0EC2">
        <w:rPr>
          <w:color w:val="auto"/>
          <w:sz w:val="22"/>
          <w:szCs w:val="22"/>
        </w:rPr>
        <w:t>konserwacji</w:t>
      </w:r>
      <w:r>
        <w:rPr>
          <w:color w:val="auto"/>
          <w:sz w:val="22"/>
          <w:szCs w:val="22"/>
        </w:rPr>
        <w:t xml:space="preserve"> i usuwanie awarii urządzeń, sieci wodociągowych, stacji uzdatniania wody,  ujęć wody oraz sieci kanalizacyjnych, oczyszczalni ścieków, kolektorów odpływowych z odcinkiem rowu melioracyjnego na terenie kompleksu Celestynów. </w:t>
      </w:r>
    </w:p>
    <w:p w14:paraId="06D1EABE" w14:textId="6C0E12D1" w:rsidR="002E6BE2" w:rsidRDefault="002E6BE2" w:rsidP="002E6BE2">
      <w:pPr>
        <w:numPr>
          <w:ilvl w:val="0"/>
          <w:numId w:val="40"/>
        </w:numPr>
        <w:tabs>
          <w:tab w:val="left" w:pos="426"/>
        </w:tabs>
        <w:spacing w:after="120"/>
        <w:ind w:left="426" w:right="-567" w:hanging="284"/>
        <w:jc w:val="both"/>
        <w:rPr>
          <w:color w:val="auto"/>
          <w:sz w:val="22"/>
          <w:szCs w:val="22"/>
        </w:rPr>
      </w:pPr>
      <w:r>
        <w:rPr>
          <w:color w:val="auto"/>
          <w:sz w:val="22"/>
          <w:szCs w:val="22"/>
          <w:u w:val="single"/>
        </w:rPr>
        <w:t xml:space="preserve">część nr 5 </w:t>
      </w:r>
      <w:r>
        <w:rPr>
          <w:color w:val="auto"/>
          <w:sz w:val="22"/>
          <w:szCs w:val="22"/>
        </w:rPr>
        <w:t xml:space="preserve">– </w:t>
      </w:r>
      <w:r w:rsidR="00BA0EC2">
        <w:rPr>
          <w:color w:val="auto"/>
          <w:sz w:val="22"/>
          <w:szCs w:val="22"/>
        </w:rPr>
        <w:t xml:space="preserve">utrzymanie w ciągłym ruchu, </w:t>
      </w:r>
      <w:r>
        <w:rPr>
          <w:color w:val="auto"/>
          <w:sz w:val="22"/>
          <w:szCs w:val="22"/>
        </w:rPr>
        <w:t>wykonanie konserwacji, usuwanie awarii i dokonanie napraw hydroforni wraz ze stacją uzdatniania wody oraz studniami głębinowymi na terenie kompleksu Zegrze.</w:t>
      </w:r>
    </w:p>
    <w:p w14:paraId="3E27358B" w14:textId="72F4D5E8" w:rsidR="002E6BE2" w:rsidRDefault="002E6BE2" w:rsidP="002E6BE2">
      <w:pPr>
        <w:numPr>
          <w:ilvl w:val="0"/>
          <w:numId w:val="40"/>
        </w:numPr>
        <w:tabs>
          <w:tab w:val="left" w:pos="426"/>
        </w:tabs>
        <w:spacing w:after="120"/>
        <w:ind w:left="426" w:right="-569" w:hanging="284"/>
        <w:jc w:val="both"/>
        <w:rPr>
          <w:color w:val="auto"/>
          <w:sz w:val="22"/>
          <w:szCs w:val="22"/>
        </w:rPr>
      </w:pPr>
      <w:r>
        <w:rPr>
          <w:color w:val="auto"/>
          <w:sz w:val="22"/>
          <w:szCs w:val="22"/>
          <w:u w:val="single"/>
        </w:rPr>
        <w:t xml:space="preserve">część nr 6 </w:t>
      </w:r>
      <w:r>
        <w:rPr>
          <w:color w:val="auto"/>
          <w:sz w:val="22"/>
          <w:szCs w:val="22"/>
        </w:rPr>
        <w:t xml:space="preserve">– </w:t>
      </w:r>
      <w:bookmarkStart w:id="2" w:name="_Hlk88639584"/>
      <w:r w:rsidR="00BA0EC2">
        <w:rPr>
          <w:color w:val="auto"/>
          <w:sz w:val="22"/>
          <w:szCs w:val="22"/>
        </w:rPr>
        <w:t xml:space="preserve">utrzymanie w ciągłym ruchu, </w:t>
      </w:r>
      <w:r>
        <w:rPr>
          <w:color w:val="auto"/>
          <w:sz w:val="22"/>
          <w:szCs w:val="22"/>
        </w:rPr>
        <w:t>wykonanie konserwacji, usuwanie awarii i dokonanie napraw urządzeń wodociągowych na terenie kompleksu Kąty Węgierskie</w:t>
      </w:r>
      <w:bookmarkEnd w:id="2"/>
      <w:r>
        <w:rPr>
          <w:color w:val="auto"/>
          <w:sz w:val="22"/>
          <w:szCs w:val="22"/>
        </w:rPr>
        <w:t>.</w:t>
      </w:r>
    </w:p>
    <w:p w14:paraId="013DEA05" w14:textId="77777777" w:rsidR="002E6BE2" w:rsidRDefault="002E6BE2" w:rsidP="002E6BE2">
      <w:pPr>
        <w:numPr>
          <w:ilvl w:val="0"/>
          <w:numId w:val="14"/>
        </w:numPr>
        <w:spacing w:after="120"/>
        <w:ind w:left="284" w:right="-569" w:hanging="284"/>
        <w:jc w:val="both"/>
        <w:rPr>
          <w:color w:val="auto"/>
          <w:sz w:val="22"/>
          <w:szCs w:val="22"/>
        </w:rPr>
      </w:pPr>
      <w:r>
        <w:rPr>
          <w:color w:val="auto"/>
          <w:sz w:val="22"/>
          <w:szCs w:val="22"/>
        </w:rPr>
        <w:t xml:space="preserve">  Szczegółowy opis przedmiotu zamówienia odpowiednio dla części zawierają </w:t>
      </w:r>
      <w:r w:rsidRPr="00282E3D">
        <w:rPr>
          <w:b/>
          <w:color w:val="auto"/>
          <w:sz w:val="22"/>
          <w:szCs w:val="22"/>
        </w:rPr>
        <w:t>załączniki od nr 2a, 2b, 2c, 2</w:t>
      </w:r>
      <w:r>
        <w:rPr>
          <w:b/>
          <w:color w:val="auto"/>
          <w:sz w:val="22"/>
          <w:szCs w:val="22"/>
        </w:rPr>
        <w:t>d, 2e, 2f</w:t>
      </w:r>
      <w:r>
        <w:rPr>
          <w:color w:val="auto"/>
          <w:sz w:val="22"/>
          <w:szCs w:val="22"/>
        </w:rPr>
        <w:t xml:space="preserve">  do umowy.</w:t>
      </w:r>
    </w:p>
    <w:p w14:paraId="3F477119" w14:textId="77777777" w:rsidR="002E6BE2" w:rsidRPr="00806A60" w:rsidRDefault="002E6BE2" w:rsidP="002E6BE2">
      <w:pPr>
        <w:numPr>
          <w:ilvl w:val="0"/>
          <w:numId w:val="14"/>
        </w:numPr>
        <w:spacing w:after="120"/>
        <w:ind w:left="284" w:right="-569" w:hanging="284"/>
        <w:jc w:val="both"/>
        <w:rPr>
          <w:color w:val="auto"/>
          <w:sz w:val="22"/>
          <w:szCs w:val="22"/>
        </w:rPr>
      </w:pPr>
      <w:r>
        <w:rPr>
          <w:color w:val="auto"/>
          <w:sz w:val="22"/>
          <w:szCs w:val="22"/>
        </w:rPr>
        <w:t xml:space="preserve"> </w:t>
      </w:r>
      <w:r w:rsidRPr="00806A60">
        <w:rPr>
          <w:color w:val="auto"/>
          <w:sz w:val="22"/>
          <w:szCs w:val="22"/>
        </w:rPr>
        <w:t>Wykonawca może złożyć ofertę na jedną lub więcej części, przy czym w danej części może złożyć tylko jedną ofertę.</w:t>
      </w:r>
    </w:p>
    <w:p w14:paraId="32CA972A" w14:textId="77777777" w:rsidR="002E6BE2" w:rsidRPr="00806A60" w:rsidRDefault="002E6BE2" w:rsidP="002E6BE2">
      <w:pPr>
        <w:numPr>
          <w:ilvl w:val="0"/>
          <w:numId w:val="14"/>
        </w:numPr>
        <w:spacing w:after="120"/>
        <w:ind w:left="284" w:right="-569" w:hanging="284"/>
        <w:jc w:val="both"/>
        <w:rPr>
          <w:color w:val="auto"/>
          <w:sz w:val="22"/>
          <w:szCs w:val="22"/>
        </w:rPr>
      </w:pPr>
      <w:r>
        <w:rPr>
          <w:color w:val="auto"/>
          <w:sz w:val="22"/>
          <w:szCs w:val="22"/>
        </w:rPr>
        <w:t xml:space="preserve"> </w:t>
      </w:r>
      <w:r w:rsidRPr="00806A60">
        <w:rPr>
          <w:color w:val="auto"/>
          <w:sz w:val="22"/>
          <w:szCs w:val="22"/>
        </w:rPr>
        <w:t>Oferty składane w zakresie poszczególnych części zamówienia muszą obejmować całość zawartego w</w:t>
      </w:r>
      <w:r>
        <w:rPr>
          <w:color w:val="auto"/>
          <w:sz w:val="22"/>
          <w:szCs w:val="22"/>
        </w:rPr>
        <w:t> </w:t>
      </w:r>
      <w:r w:rsidRPr="00806A60">
        <w:rPr>
          <w:color w:val="auto"/>
          <w:sz w:val="22"/>
          <w:szCs w:val="22"/>
        </w:rPr>
        <w:t>nich przedmiotu zamówienia. Oferty niezawierające pełnego zakresu przedmiotu zamówienia w</w:t>
      </w:r>
      <w:r>
        <w:rPr>
          <w:color w:val="auto"/>
          <w:sz w:val="22"/>
          <w:szCs w:val="22"/>
        </w:rPr>
        <w:t> </w:t>
      </w:r>
      <w:r w:rsidRPr="00806A60">
        <w:rPr>
          <w:color w:val="auto"/>
          <w:sz w:val="22"/>
          <w:szCs w:val="22"/>
        </w:rPr>
        <w:t>wybranej części zamówienia zostaną odrzucone.</w:t>
      </w:r>
    </w:p>
    <w:p w14:paraId="2115E55A" w14:textId="77777777" w:rsidR="002E6BE2" w:rsidRDefault="002E6BE2" w:rsidP="002E6BE2">
      <w:pPr>
        <w:numPr>
          <w:ilvl w:val="0"/>
          <w:numId w:val="14"/>
        </w:numPr>
        <w:spacing w:after="120"/>
        <w:ind w:left="284" w:right="-569" w:hanging="284"/>
        <w:jc w:val="both"/>
        <w:rPr>
          <w:color w:val="auto"/>
          <w:sz w:val="22"/>
          <w:szCs w:val="22"/>
        </w:rPr>
      </w:pPr>
      <w:r>
        <w:rPr>
          <w:color w:val="auto"/>
          <w:sz w:val="22"/>
          <w:szCs w:val="22"/>
        </w:rPr>
        <w:t xml:space="preserve"> </w:t>
      </w:r>
      <w:r w:rsidRPr="00806A60">
        <w:rPr>
          <w:color w:val="auto"/>
          <w:sz w:val="22"/>
          <w:szCs w:val="22"/>
        </w:rPr>
        <w:t>W trakcie badania i oceny ofert Zamawiający będzie rozpatrywał każdą część oddzielnie.</w:t>
      </w:r>
    </w:p>
    <w:p w14:paraId="600C5EEC" w14:textId="77777777" w:rsidR="002E6BE2" w:rsidRPr="00CE1FC0" w:rsidRDefault="002E6BE2" w:rsidP="002E6BE2">
      <w:pPr>
        <w:numPr>
          <w:ilvl w:val="0"/>
          <w:numId w:val="14"/>
        </w:numPr>
        <w:spacing w:after="240"/>
        <w:ind w:left="284" w:right="-567" w:hanging="284"/>
        <w:jc w:val="both"/>
        <w:rPr>
          <w:color w:val="auto"/>
          <w:sz w:val="22"/>
          <w:szCs w:val="22"/>
        </w:rPr>
      </w:pPr>
      <w:r>
        <w:rPr>
          <w:sz w:val="22"/>
          <w:szCs w:val="22"/>
        </w:rPr>
        <w:t xml:space="preserve"> </w:t>
      </w:r>
      <w:r w:rsidRPr="00AC709A">
        <w:rPr>
          <w:sz w:val="22"/>
          <w:szCs w:val="22"/>
        </w:rPr>
        <w:t>Wykonawca zobowiązany jest zrealizować zamówienie na warunkach i zasadach określonych w</w:t>
      </w:r>
      <w:r>
        <w:rPr>
          <w:sz w:val="22"/>
          <w:szCs w:val="22"/>
        </w:rPr>
        <w:t> </w:t>
      </w:r>
      <w:r w:rsidRPr="00AC709A">
        <w:rPr>
          <w:sz w:val="22"/>
          <w:szCs w:val="22"/>
        </w:rPr>
        <w:t xml:space="preserve">projekcie umowy, stanowiącym </w:t>
      </w:r>
      <w:r w:rsidRPr="00AC709A">
        <w:rPr>
          <w:b/>
          <w:sz w:val="22"/>
          <w:szCs w:val="22"/>
        </w:rPr>
        <w:t xml:space="preserve">załącznik nr </w:t>
      </w:r>
      <w:r>
        <w:rPr>
          <w:b/>
          <w:sz w:val="22"/>
          <w:szCs w:val="22"/>
        </w:rPr>
        <w:t xml:space="preserve">7a do SWZ </w:t>
      </w:r>
      <w:r w:rsidRPr="00585E09">
        <w:rPr>
          <w:sz w:val="22"/>
          <w:szCs w:val="22"/>
        </w:rPr>
        <w:t>(dla części nr 1, 2</w:t>
      </w:r>
      <w:r>
        <w:rPr>
          <w:sz w:val="22"/>
          <w:szCs w:val="22"/>
        </w:rPr>
        <w:t xml:space="preserve">, </w:t>
      </w:r>
      <w:r w:rsidRPr="00585E09">
        <w:rPr>
          <w:sz w:val="22"/>
          <w:szCs w:val="22"/>
        </w:rPr>
        <w:t>3)</w:t>
      </w:r>
      <w:r>
        <w:rPr>
          <w:b/>
          <w:sz w:val="22"/>
          <w:szCs w:val="22"/>
        </w:rPr>
        <w:t xml:space="preserve">,  załącznik nr 7b do SWZ </w:t>
      </w:r>
      <w:r w:rsidRPr="00585E09">
        <w:rPr>
          <w:sz w:val="22"/>
          <w:szCs w:val="22"/>
        </w:rPr>
        <w:t>(dla części nr 4)</w:t>
      </w:r>
      <w:r>
        <w:rPr>
          <w:sz w:val="22"/>
          <w:szCs w:val="22"/>
        </w:rPr>
        <w:t xml:space="preserve">, </w:t>
      </w:r>
      <w:r>
        <w:rPr>
          <w:b/>
          <w:sz w:val="22"/>
          <w:szCs w:val="22"/>
        </w:rPr>
        <w:t xml:space="preserve">załącznik nr 7c do SWZ </w:t>
      </w:r>
      <w:r w:rsidRPr="00585E09">
        <w:rPr>
          <w:sz w:val="22"/>
          <w:szCs w:val="22"/>
        </w:rPr>
        <w:t xml:space="preserve">(dla części nr </w:t>
      </w:r>
      <w:r>
        <w:rPr>
          <w:sz w:val="22"/>
          <w:szCs w:val="22"/>
        </w:rPr>
        <w:t>5 i 6</w:t>
      </w:r>
      <w:r w:rsidRPr="00585E09">
        <w:rPr>
          <w:sz w:val="22"/>
          <w:szCs w:val="22"/>
        </w:rPr>
        <w:t>)</w:t>
      </w: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2E6BE2" w:rsidRPr="00DA0AA3" w14:paraId="26A81B61" w14:textId="77777777" w:rsidTr="00352A00">
        <w:tc>
          <w:tcPr>
            <w:tcW w:w="7999" w:type="dxa"/>
          </w:tcPr>
          <w:p w14:paraId="55A26A89" w14:textId="77777777" w:rsidR="002E6BE2" w:rsidRPr="0022680D" w:rsidRDefault="002E6BE2" w:rsidP="00352A00">
            <w:pPr>
              <w:pStyle w:val="Nagwek1"/>
              <w:numPr>
                <w:ilvl w:val="0"/>
                <w:numId w:val="0"/>
              </w:numPr>
              <w:spacing w:before="120"/>
              <w:jc w:val="center"/>
              <w:rPr>
                <w:color w:val="auto"/>
                <w:sz w:val="22"/>
                <w:szCs w:val="22"/>
                <w:u w:val="none"/>
              </w:rPr>
            </w:pPr>
            <w:r w:rsidRPr="0022680D">
              <w:rPr>
                <w:color w:val="auto"/>
                <w:sz w:val="22"/>
                <w:szCs w:val="22"/>
                <w:u w:val="none"/>
              </w:rPr>
              <w:t>ROZDZIAŁ IV</w:t>
            </w:r>
          </w:p>
          <w:p w14:paraId="52DDEBB3" w14:textId="77777777" w:rsidR="002E6BE2" w:rsidRPr="00822D28" w:rsidRDefault="002E6BE2" w:rsidP="00352A00">
            <w:pPr>
              <w:pStyle w:val="Nagwek1"/>
              <w:numPr>
                <w:ilvl w:val="0"/>
                <w:numId w:val="0"/>
              </w:numPr>
              <w:spacing w:before="0" w:after="120"/>
              <w:jc w:val="center"/>
              <w:rPr>
                <w:color w:val="auto"/>
                <w:sz w:val="22"/>
                <w:szCs w:val="22"/>
                <w:u w:val="none"/>
                <w:lang w:val="pl-PL"/>
              </w:rPr>
            </w:pPr>
            <w:r>
              <w:rPr>
                <w:color w:val="auto"/>
                <w:sz w:val="22"/>
                <w:szCs w:val="22"/>
                <w:u w:val="none"/>
                <w:lang w:val="pl-PL"/>
              </w:rPr>
              <w:t xml:space="preserve">WIZJA LOKALNA </w:t>
            </w:r>
          </w:p>
        </w:tc>
      </w:tr>
    </w:tbl>
    <w:p w14:paraId="1A2F1A8D" w14:textId="77777777" w:rsidR="002E6BE2" w:rsidRDefault="002E6BE2" w:rsidP="002E6BE2">
      <w:pPr>
        <w:spacing w:after="240"/>
        <w:ind w:right="-567"/>
        <w:jc w:val="both"/>
        <w:rPr>
          <w:color w:val="auto"/>
          <w:sz w:val="22"/>
          <w:szCs w:val="22"/>
        </w:rPr>
      </w:pPr>
    </w:p>
    <w:p w14:paraId="1C1A638C" w14:textId="77777777" w:rsidR="002E6BE2" w:rsidRPr="009A3B5A" w:rsidRDefault="002E6BE2" w:rsidP="002E6BE2">
      <w:pPr>
        <w:spacing w:after="240"/>
        <w:ind w:right="-567"/>
        <w:jc w:val="both"/>
        <w:rPr>
          <w:color w:val="auto"/>
          <w:sz w:val="22"/>
          <w:szCs w:val="22"/>
        </w:rPr>
      </w:pPr>
    </w:p>
    <w:p w14:paraId="3B69C0E9" w14:textId="77777777" w:rsidR="002E6BE2" w:rsidRPr="0008587E" w:rsidRDefault="002E6BE2" w:rsidP="002E6BE2">
      <w:pPr>
        <w:pStyle w:val="Akapitzlist"/>
        <w:numPr>
          <w:ilvl w:val="0"/>
          <w:numId w:val="214"/>
        </w:numPr>
        <w:tabs>
          <w:tab w:val="left" w:pos="284"/>
        </w:tabs>
        <w:spacing w:after="80"/>
        <w:ind w:left="284" w:hanging="284"/>
        <w:jc w:val="both"/>
        <w:rPr>
          <w:sz w:val="22"/>
          <w:szCs w:val="22"/>
          <w:lang w:eastAsia="x-none"/>
        </w:rPr>
      </w:pPr>
      <w:r w:rsidRPr="0008587E">
        <w:rPr>
          <w:sz w:val="22"/>
          <w:szCs w:val="22"/>
          <w:lang w:eastAsia="x-none"/>
        </w:rPr>
        <w:t>Zamawiający zaprasza Wykonawców do wzięcia udziału w zebraniu Wykonawców.</w:t>
      </w:r>
    </w:p>
    <w:p w14:paraId="631A7652" w14:textId="77777777" w:rsidR="002E6BE2" w:rsidRPr="0008587E" w:rsidRDefault="002E6BE2" w:rsidP="002E6BE2">
      <w:pPr>
        <w:pStyle w:val="Akapitzlist"/>
        <w:numPr>
          <w:ilvl w:val="0"/>
          <w:numId w:val="214"/>
        </w:numPr>
        <w:tabs>
          <w:tab w:val="left" w:pos="284"/>
        </w:tabs>
        <w:spacing w:after="80"/>
        <w:ind w:left="284" w:hanging="284"/>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093A132A" w14:textId="77777777" w:rsidR="002E6BE2" w:rsidRPr="0008587E" w:rsidRDefault="002E6BE2" w:rsidP="002E6BE2">
      <w:pPr>
        <w:pStyle w:val="Akapitzlist"/>
        <w:numPr>
          <w:ilvl w:val="0"/>
          <w:numId w:val="214"/>
        </w:numPr>
        <w:tabs>
          <w:tab w:val="left" w:pos="284"/>
        </w:tabs>
        <w:spacing w:after="80"/>
        <w:ind w:left="284" w:hanging="284"/>
        <w:jc w:val="both"/>
        <w:rPr>
          <w:sz w:val="22"/>
          <w:szCs w:val="22"/>
          <w:lang w:eastAsia="x-none"/>
        </w:rPr>
      </w:pPr>
      <w:r w:rsidRPr="0008587E">
        <w:rPr>
          <w:sz w:val="22"/>
          <w:szCs w:val="22"/>
          <w:lang w:eastAsia="x-none"/>
        </w:rPr>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13FDF0E7" w14:textId="77777777" w:rsidR="002E6BE2" w:rsidRPr="0008587E" w:rsidRDefault="002E6BE2" w:rsidP="002E6BE2">
      <w:pPr>
        <w:pStyle w:val="Akapitzlist"/>
        <w:numPr>
          <w:ilvl w:val="0"/>
          <w:numId w:val="214"/>
        </w:numPr>
        <w:tabs>
          <w:tab w:val="left" w:pos="284"/>
        </w:tabs>
        <w:spacing w:after="120"/>
        <w:ind w:left="283" w:hanging="284"/>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(odpowiednio dla części):</w:t>
      </w:r>
    </w:p>
    <w:p w14:paraId="100F7BB4" w14:textId="6487B82B" w:rsidR="002E6BE2" w:rsidRPr="00BE7F63" w:rsidRDefault="002E6BE2" w:rsidP="00352A00">
      <w:pPr>
        <w:pStyle w:val="Akapitzlist"/>
        <w:numPr>
          <w:ilvl w:val="0"/>
          <w:numId w:val="215"/>
        </w:numPr>
        <w:tabs>
          <w:tab w:val="left" w:pos="567"/>
        </w:tabs>
        <w:spacing w:after="120"/>
        <w:jc w:val="both"/>
        <w:rPr>
          <w:sz w:val="22"/>
          <w:szCs w:val="22"/>
          <w:lang w:eastAsia="x-none"/>
        </w:rPr>
      </w:pPr>
      <w:r w:rsidRPr="00BE7F63">
        <w:rPr>
          <w:sz w:val="22"/>
          <w:szCs w:val="22"/>
          <w:lang w:val="pl-PL" w:eastAsia="x-none"/>
        </w:rPr>
        <w:t xml:space="preserve">dla części nr 1 - </w:t>
      </w:r>
      <w:r w:rsidRPr="00BE7F63">
        <w:rPr>
          <w:sz w:val="22"/>
          <w:szCs w:val="22"/>
          <w:lang w:eastAsia="x-none"/>
        </w:rPr>
        <w:t>na dzień</w:t>
      </w:r>
      <w:r w:rsidRPr="00BE7F63">
        <w:rPr>
          <w:sz w:val="22"/>
          <w:szCs w:val="22"/>
          <w:lang w:val="pl-PL" w:eastAsia="x-none"/>
        </w:rPr>
        <w:t xml:space="preserve"> </w:t>
      </w:r>
      <w:r w:rsidR="00352A00" w:rsidRPr="00BE7F63">
        <w:rPr>
          <w:b/>
          <w:sz w:val="22"/>
          <w:szCs w:val="22"/>
          <w:lang w:val="pl-PL" w:eastAsia="x-none"/>
        </w:rPr>
        <w:t>30.12.2021</w:t>
      </w:r>
      <w:r w:rsidRPr="00BE7F63">
        <w:rPr>
          <w:sz w:val="22"/>
          <w:szCs w:val="22"/>
          <w:lang w:eastAsia="x-none"/>
        </w:rPr>
        <w:t xml:space="preserve"> </w:t>
      </w:r>
      <w:r w:rsidRPr="00BE7F63">
        <w:rPr>
          <w:sz w:val="22"/>
          <w:szCs w:val="22"/>
          <w:lang w:val="pl-PL" w:eastAsia="x-none"/>
        </w:rPr>
        <w:t xml:space="preserve">r. </w:t>
      </w:r>
      <w:r w:rsidRPr="00BE7F63">
        <w:rPr>
          <w:sz w:val="22"/>
          <w:szCs w:val="22"/>
          <w:lang w:eastAsia="x-none"/>
        </w:rPr>
        <w:t>o</w:t>
      </w:r>
      <w:r w:rsidRPr="00BE7F63">
        <w:rPr>
          <w:sz w:val="22"/>
          <w:szCs w:val="22"/>
          <w:lang w:val="pl-PL" w:eastAsia="x-none"/>
        </w:rPr>
        <w:t> </w:t>
      </w:r>
      <w:r w:rsidRPr="00BE7F63">
        <w:rPr>
          <w:sz w:val="22"/>
          <w:szCs w:val="22"/>
          <w:lang w:eastAsia="x-none"/>
        </w:rPr>
        <w:t xml:space="preserve">godzinie </w:t>
      </w:r>
      <w:r w:rsidR="00352A00" w:rsidRPr="00BE7F63">
        <w:rPr>
          <w:b/>
          <w:sz w:val="22"/>
          <w:szCs w:val="22"/>
          <w:lang w:val="pl-PL" w:eastAsia="x-none"/>
        </w:rPr>
        <w:t>9</w:t>
      </w:r>
      <w:r w:rsidRPr="00BE7F63">
        <w:rPr>
          <w:b/>
          <w:sz w:val="22"/>
          <w:szCs w:val="22"/>
          <w:lang w:val="pl-PL" w:eastAsia="x-none"/>
        </w:rPr>
        <w:t xml:space="preserve">:00 </w:t>
      </w:r>
      <w:r w:rsidR="00352A00" w:rsidRPr="00BE7F63">
        <w:rPr>
          <w:sz w:val="22"/>
          <w:szCs w:val="22"/>
          <w:lang w:eastAsia="x-none"/>
        </w:rPr>
        <w:t>Miejsce zbiórki:</w:t>
      </w:r>
      <w:r w:rsidR="00352A00" w:rsidRPr="00BE7F63">
        <w:rPr>
          <w:sz w:val="22"/>
          <w:szCs w:val="22"/>
          <w:lang w:val="pl-PL" w:eastAsia="x-none"/>
        </w:rPr>
        <w:t xml:space="preserve"> </w:t>
      </w:r>
      <w:r w:rsidRPr="00BE7F63">
        <w:rPr>
          <w:b/>
          <w:sz w:val="22"/>
          <w:szCs w:val="22"/>
        </w:rPr>
        <w:t xml:space="preserve"> </w:t>
      </w:r>
      <w:r w:rsidR="00352A00" w:rsidRPr="00BE7F63">
        <w:rPr>
          <w:b/>
          <w:sz w:val="22"/>
          <w:szCs w:val="22"/>
          <w:lang w:val="pl-PL"/>
        </w:rPr>
        <w:t>05-127 Białobrzegi ul. Osiedle Wojskowe 39 (biuro przepustek)</w:t>
      </w:r>
      <w:r w:rsidRPr="00BE7F63">
        <w:rPr>
          <w:b/>
          <w:sz w:val="22"/>
          <w:szCs w:val="22"/>
          <w:lang w:val="pl-PL"/>
        </w:rPr>
        <w:t>,</w:t>
      </w:r>
    </w:p>
    <w:p w14:paraId="3D095B31" w14:textId="73950551" w:rsidR="002E6BE2" w:rsidRPr="00BE7F63" w:rsidRDefault="002E6BE2" w:rsidP="00352A00">
      <w:pPr>
        <w:pStyle w:val="Akapitzlist"/>
        <w:numPr>
          <w:ilvl w:val="0"/>
          <w:numId w:val="215"/>
        </w:numPr>
        <w:tabs>
          <w:tab w:val="left" w:pos="567"/>
        </w:tabs>
        <w:spacing w:after="120"/>
        <w:jc w:val="both"/>
        <w:rPr>
          <w:sz w:val="22"/>
          <w:szCs w:val="22"/>
          <w:lang w:eastAsia="x-none"/>
        </w:rPr>
      </w:pPr>
      <w:r w:rsidRPr="00BE7F63">
        <w:rPr>
          <w:sz w:val="22"/>
          <w:szCs w:val="22"/>
          <w:lang w:val="pl-PL" w:eastAsia="x-none"/>
        </w:rPr>
        <w:t xml:space="preserve">dla części nr 2 - </w:t>
      </w:r>
      <w:r w:rsidRPr="00BE7F63">
        <w:rPr>
          <w:sz w:val="22"/>
          <w:szCs w:val="22"/>
          <w:lang w:eastAsia="x-none"/>
        </w:rPr>
        <w:t>na dzień</w:t>
      </w:r>
      <w:r w:rsidRPr="00BE7F63">
        <w:rPr>
          <w:sz w:val="22"/>
          <w:szCs w:val="22"/>
          <w:lang w:val="pl-PL" w:eastAsia="x-none"/>
        </w:rPr>
        <w:t xml:space="preserve"> </w:t>
      </w:r>
      <w:r w:rsidR="00352A00" w:rsidRPr="00BE7F63">
        <w:rPr>
          <w:b/>
          <w:sz w:val="22"/>
          <w:szCs w:val="22"/>
          <w:lang w:val="pl-PL" w:eastAsia="x-none"/>
        </w:rPr>
        <w:t>30.12.2021 r</w:t>
      </w:r>
      <w:r w:rsidR="00352A00" w:rsidRPr="00BE7F63">
        <w:rPr>
          <w:sz w:val="22"/>
          <w:szCs w:val="22"/>
          <w:lang w:val="pl-PL" w:eastAsia="x-none"/>
        </w:rPr>
        <w:t>. o godzinie</w:t>
      </w:r>
      <w:r w:rsidR="00352A00" w:rsidRPr="00BE7F63">
        <w:rPr>
          <w:b/>
          <w:sz w:val="22"/>
          <w:szCs w:val="22"/>
          <w:lang w:val="pl-PL" w:eastAsia="x-none"/>
        </w:rPr>
        <w:t xml:space="preserve"> 9:00 </w:t>
      </w:r>
      <w:r w:rsidR="00352A00" w:rsidRPr="00BE7F63">
        <w:rPr>
          <w:sz w:val="22"/>
          <w:szCs w:val="22"/>
          <w:lang w:val="pl-PL" w:eastAsia="x-none"/>
        </w:rPr>
        <w:t>Miejsce zbiórki:</w:t>
      </w:r>
      <w:r w:rsidR="00352A00" w:rsidRPr="00BE7F63">
        <w:rPr>
          <w:b/>
          <w:sz w:val="22"/>
          <w:szCs w:val="22"/>
          <w:lang w:val="pl-PL" w:eastAsia="x-none"/>
        </w:rPr>
        <w:t xml:space="preserve"> 05-127 Białobrzegi ul. Osiedle Wojskowe 39 (biuro przepustek)</w:t>
      </w:r>
    </w:p>
    <w:p w14:paraId="2AFC467C" w14:textId="4F340C96" w:rsidR="002E6BE2" w:rsidRPr="00BE7F63" w:rsidRDefault="002E6BE2" w:rsidP="002E6BE2">
      <w:pPr>
        <w:pStyle w:val="Akapitzlist"/>
        <w:numPr>
          <w:ilvl w:val="0"/>
          <w:numId w:val="215"/>
        </w:numPr>
        <w:tabs>
          <w:tab w:val="left" w:pos="567"/>
        </w:tabs>
        <w:spacing w:after="120"/>
        <w:ind w:left="568" w:hanging="284"/>
        <w:jc w:val="both"/>
        <w:rPr>
          <w:sz w:val="22"/>
          <w:szCs w:val="22"/>
          <w:lang w:eastAsia="x-none"/>
        </w:rPr>
      </w:pPr>
      <w:r w:rsidRPr="00BE7F63">
        <w:rPr>
          <w:sz w:val="22"/>
          <w:szCs w:val="22"/>
          <w:lang w:val="pl-PL" w:eastAsia="x-none"/>
        </w:rPr>
        <w:lastRenderedPageBreak/>
        <w:t xml:space="preserve">dla części nr 3 - </w:t>
      </w:r>
      <w:r w:rsidRPr="00BE7F63">
        <w:rPr>
          <w:sz w:val="22"/>
          <w:szCs w:val="22"/>
          <w:lang w:eastAsia="x-none"/>
        </w:rPr>
        <w:t>na dzień</w:t>
      </w:r>
      <w:r w:rsidRPr="00BE7F63">
        <w:rPr>
          <w:sz w:val="22"/>
          <w:szCs w:val="22"/>
          <w:lang w:val="pl-PL" w:eastAsia="x-none"/>
        </w:rPr>
        <w:t xml:space="preserve"> </w:t>
      </w:r>
      <w:r w:rsidR="00352A00" w:rsidRPr="00BE7F63">
        <w:rPr>
          <w:b/>
          <w:sz w:val="22"/>
          <w:szCs w:val="22"/>
          <w:lang w:val="pl-PL" w:eastAsia="x-none"/>
        </w:rPr>
        <w:t>30.12.2021 r</w:t>
      </w:r>
      <w:r w:rsidRPr="00BE7F63">
        <w:rPr>
          <w:sz w:val="22"/>
          <w:szCs w:val="22"/>
          <w:lang w:val="pl-PL" w:eastAsia="x-none"/>
        </w:rPr>
        <w:t xml:space="preserve">. </w:t>
      </w:r>
      <w:r w:rsidRPr="00BE7F63">
        <w:rPr>
          <w:sz w:val="22"/>
          <w:szCs w:val="22"/>
          <w:lang w:eastAsia="x-none"/>
        </w:rPr>
        <w:t>o</w:t>
      </w:r>
      <w:r w:rsidRPr="00BE7F63">
        <w:rPr>
          <w:sz w:val="22"/>
          <w:szCs w:val="22"/>
          <w:lang w:val="pl-PL" w:eastAsia="x-none"/>
        </w:rPr>
        <w:t> </w:t>
      </w:r>
      <w:r w:rsidRPr="00BE7F63">
        <w:rPr>
          <w:sz w:val="22"/>
          <w:szCs w:val="22"/>
          <w:lang w:eastAsia="x-none"/>
        </w:rPr>
        <w:t xml:space="preserve">godzinie </w:t>
      </w:r>
      <w:r w:rsidR="00352A00" w:rsidRPr="00BE7F63">
        <w:rPr>
          <w:b/>
          <w:sz w:val="22"/>
          <w:szCs w:val="22"/>
          <w:lang w:val="pl-PL" w:eastAsia="x-none"/>
        </w:rPr>
        <w:t>12.30</w:t>
      </w:r>
      <w:r w:rsidRPr="00BE7F63">
        <w:rPr>
          <w:b/>
          <w:sz w:val="22"/>
          <w:szCs w:val="22"/>
          <w:lang w:val="pl-PL" w:eastAsia="x-none"/>
        </w:rPr>
        <w:t xml:space="preserve">:00 </w:t>
      </w:r>
      <w:r w:rsidRPr="00BE7F63">
        <w:rPr>
          <w:sz w:val="22"/>
          <w:szCs w:val="22"/>
          <w:lang w:eastAsia="x-none"/>
        </w:rPr>
        <w:t xml:space="preserve">Miejsce zbiórki: </w:t>
      </w:r>
      <w:r w:rsidRPr="00BE7F63">
        <w:rPr>
          <w:sz w:val="22"/>
          <w:szCs w:val="22"/>
          <w:lang w:val="pl-PL" w:eastAsia="x-none"/>
        </w:rPr>
        <w:t xml:space="preserve">   </w:t>
      </w:r>
      <w:r w:rsidR="00352A00" w:rsidRPr="00BE7F63">
        <w:rPr>
          <w:b/>
          <w:sz w:val="22"/>
          <w:szCs w:val="22"/>
          <w:lang w:val="pl-PL" w:eastAsia="x-none"/>
        </w:rPr>
        <w:t>05-131 Zegrze</w:t>
      </w:r>
      <w:r w:rsidR="00352A00" w:rsidRPr="00BE7F63">
        <w:rPr>
          <w:sz w:val="22"/>
          <w:szCs w:val="22"/>
          <w:lang w:val="pl-PL" w:eastAsia="x-none"/>
        </w:rPr>
        <w:t xml:space="preserve"> </w:t>
      </w:r>
      <w:r w:rsidRPr="00BE7F63">
        <w:rPr>
          <w:b/>
          <w:sz w:val="22"/>
          <w:szCs w:val="22"/>
        </w:rPr>
        <w:t xml:space="preserve">ul. </w:t>
      </w:r>
      <w:proofErr w:type="spellStart"/>
      <w:r w:rsidR="00352A00" w:rsidRPr="00BE7F63">
        <w:rPr>
          <w:b/>
          <w:sz w:val="22"/>
          <w:szCs w:val="22"/>
          <w:lang w:val="pl-PL"/>
        </w:rPr>
        <w:t>Juzistek</w:t>
      </w:r>
      <w:proofErr w:type="spellEnd"/>
      <w:r w:rsidR="00352A00" w:rsidRPr="00BE7F63">
        <w:rPr>
          <w:b/>
          <w:sz w:val="22"/>
          <w:szCs w:val="22"/>
          <w:lang w:val="pl-PL"/>
        </w:rPr>
        <w:t xml:space="preserve"> 2 </w:t>
      </w:r>
      <w:r w:rsidR="00352A00" w:rsidRPr="00BE7F63">
        <w:rPr>
          <w:b/>
          <w:sz w:val="22"/>
          <w:szCs w:val="22"/>
          <w:lang w:val="pl-PL" w:eastAsia="x-none"/>
        </w:rPr>
        <w:t>(biuro przepustek)</w:t>
      </w:r>
    </w:p>
    <w:p w14:paraId="2B28DB2A" w14:textId="5BB603B8" w:rsidR="002E6BE2" w:rsidRPr="00BE7F63" w:rsidRDefault="002E6BE2" w:rsidP="002E6BE2">
      <w:pPr>
        <w:pStyle w:val="Akapitzlist"/>
        <w:numPr>
          <w:ilvl w:val="0"/>
          <w:numId w:val="215"/>
        </w:numPr>
        <w:tabs>
          <w:tab w:val="left" w:pos="567"/>
        </w:tabs>
        <w:spacing w:after="120"/>
        <w:ind w:left="568" w:hanging="284"/>
        <w:jc w:val="both"/>
        <w:rPr>
          <w:b/>
          <w:sz w:val="22"/>
          <w:szCs w:val="22"/>
          <w:lang w:eastAsia="x-none"/>
        </w:rPr>
      </w:pPr>
      <w:r w:rsidRPr="00BE7F63">
        <w:rPr>
          <w:sz w:val="22"/>
          <w:szCs w:val="22"/>
          <w:lang w:val="pl-PL" w:eastAsia="x-none"/>
        </w:rPr>
        <w:t xml:space="preserve">dla części nr 4 - </w:t>
      </w:r>
      <w:r w:rsidRPr="00BE7F63">
        <w:rPr>
          <w:sz w:val="22"/>
          <w:szCs w:val="22"/>
          <w:lang w:eastAsia="x-none"/>
        </w:rPr>
        <w:t>na dzień</w:t>
      </w:r>
      <w:r w:rsidRPr="00BE7F63">
        <w:rPr>
          <w:sz w:val="22"/>
          <w:szCs w:val="22"/>
          <w:lang w:val="pl-PL" w:eastAsia="x-none"/>
        </w:rPr>
        <w:t xml:space="preserve"> </w:t>
      </w:r>
      <w:r w:rsidR="00BE3B9E" w:rsidRPr="00BE7F63">
        <w:rPr>
          <w:b/>
          <w:sz w:val="22"/>
          <w:szCs w:val="22"/>
          <w:lang w:val="pl-PL" w:eastAsia="x-none"/>
        </w:rPr>
        <w:t>03.01.2022</w:t>
      </w:r>
      <w:r w:rsidRPr="00BE7F63">
        <w:rPr>
          <w:sz w:val="22"/>
          <w:szCs w:val="22"/>
          <w:lang w:eastAsia="x-none"/>
        </w:rPr>
        <w:t xml:space="preserve"> </w:t>
      </w:r>
      <w:r w:rsidRPr="00BE7F63">
        <w:rPr>
          <w:sz w:val="22"/>
          <w:szCs w:val="22"/>
          <w:lang w:val="pl-PL" w:eastAsia="x-none"/>
        </w:rPr>
        <w:t xml:space="preserve">r. </w:t>
      </w:r>
      <w:r w:rsidRPr="00BE7F63">
        <w:rPr>
          <w:sz w:val="22"/>
          <w:szCs w:val="22"/>
          <w:lang w:eastAsia="x-none"/>
        </w:rPr>
        <w:t>o</w:t>
      </w:r>
      <w:r w:rsidRPr="00BE7F63">
        <w:rPr>
          <w:sz w:val="22"/>
          <w:szCs w:val="22"/>
          <w:lang w:val="pl-PL" w:eastAsia="x-none"/>
        </w:rPr>
        <w:t> </w:t>
      </w:r>
      <w:r w:rsidRPr="00BE7F63">
        <w:rPr>
          <w:sz w:val="22"/>
          <w:szCs w:val="22"/>
          <w:lang w:eastAsia="x-none"/>
        </w:rPr>
        <w:t xml:space="preserve">godzinie </w:t>
      </w:r>
      <w:r w:rsidR="00BE3B9E" w:rsidRPr="00BE7F63">
        <w:rPr>
          <w:b/>
          <w:sz w:val="22"/>
          <w:szCs w:val="22"/>
          <w:lang w:val="pl-PL" w:eastAsia="x-none"/>
        </w:rPr>
        <w:t>12</w:t>
      </w:r>
      <w:r w:rsidRPr="00BE7F63">
        <w:rPr>
          <w:b/>
          <w:sz w:val="22"/>
          <w:szCs w:val="22"/>
          <w:lang w:val="pl-PL" w:eastAsia="x-none"/>
        </w:rPr>
        <w:t xml:space="preserve">:00 </w:t>
      </w:r>
      <w:r w:rsidRPr="00BE7F63">
        <w:rPr>
          <w:sz w:val="22"/>
          <w:szCs w:val="22"/>
          <w:lang w:eastAsia="x-none"/>
        </w:rPr>
        <w:t xml:space="preserve">Miejsce zbiórki: </w:t>
      </w:r>
      <w:r w:rsidRPr="00BE7F63">
        <w:rPr>
          <w:sz w:val="22"/>
          <w:szCs w:val="22"/>
          <w:lang w:val="pl-PL" w:eastAsia="x-none"/>
        </w:rPr>
        <w:t xml:space="preserve">   </w:t>
      </w:r>
      <w:r w:rsidR="00BE3B9E" w:rsidRPr="00BE7F63">
        <w:rPr>
          <w:b/>
          <w:sz w:val="22"/>
          <w:szCs w:val="22"/>
          <w:lang w:val="pl-PL" w:eastAsia="x-none"/>
        </w:rPr>
        <w:t>05 – 430 Celestynów ul. Wojska Polskiego 57 (biuro przepustek)</w:t>
      </w:r>
    </w:p>
    <w:p w14:paraId="596CA51C" w14:textId="65E0BCFE" w:rsidR="002E6BE2" w:rsidRPr="00BE7F63" w:rsidRDefault="002E6BE2" w:rsidP="00352A00">
      <w:pPr>
        <w:pStyle w:val="Akapitzlist"/>
        <w:numPr>
          <w:ilvl w:val="0"/>
          <w:numId w:val="215"/>
        </w:numPr>
        <w:tabs>
          <w:tab w:val="left" w:pos="567"/>
        </w:tabs>
        <w:spacing w:after="120"/>
        <w:jc w:val="both"/>
        <w:rPr>
          <w:sz w:val="22"/>
          <w:szCs w:val="22"/>
          <w:lang w:eastAsia="x-none"/>
        </w:rPr>
      </w:pPr>
      <w:r w:rsidRPr="00BE7F63">
        <w:rPr>
          <w:sz w:val="22"/>
          <w:szCs w:val="22"/>
          <w:lang w:val="pl-PL" w:eastAsia="x-none"/>
        </w:rPr>
        <w:t xml:space="preserve">dla części nr 5 - </w:t>
      </w:r>
      <w:r w:rsidRPr="00BE7F63">
        <w:rPr>
          <w:sz w:val="22"/>
          <w:szCs w:val="22"/>
          <w:lang w:eastAsia="x-none"/>
        </w:rPr>
        <w:t>na dzień</w:t>
      </w:r>
      <w:r w:rsidRPr="00BE7F63">
        <w:rPr>
          <w:sz w:val="22"/>
          <w:szCs w:val="22"/>
          <w:lang w:val="pl-PL" w:eastAsia="x-none"/>
        </w:rPr>
        <w:t xml:space="preserve"> </w:t>
      </w:r>
      <w:r w:rsidR="00352A00" w:rsidRPr="00BE7F63">
        <w:rPr>
          <w:b/>
          <w:sz w:val="22"/>
          <w:szCs w:val="22"/>
          <w:lang w:val="pl-PL" w:eastAsia="x-none"/>
        </w:rPr>
        <w:t>30.12.2021 r</w:t>
      </w:r>
      <w:r w:rsidR="00352A00" w:rsidRPr="00BE7F63">
        <w:rPr>
          <w:sz w:val="22"/>
          <w:szCs w:val="22"/>
          <w:lang w:val="pl-PL" w:eastAsia="x-none"/>
        </w:rPr>
        <w:t xml:space="preserve">. </w:t>
      </w:r>
      <w:r w:rsidR="00352A00" w:rsidRPr="00BE7F63">
        <w:rPr>
          <w:sz w:val="22"/>
          <w:szCs w:val="22"/>
          <w:lang w:eastAsia="x-none"/>
        </w:rPr>
        <w:t>o</w:t>
      </w:r>
      <w:r w:rsidR="00352A00" w:rsidRPr="00BE7F63">
        <w:rPr>
          <w:sz w:val="22"/>
          <w:szCs w:val="22"/>
          <w:lang w:val="pl-PL" w:eastAsia="x-none"/>
        </w:rPr>
        <w:t> </w:t>
      </w:r>
      <w:r w:rsidR="00352A00" w:rsidRPr="00BE7F63">
        <w:rPr>
          <w:sz w:val="22"/>
          <w:szCs w:val="22"/>
          <w:lang w:eastAsia="x-none"/>
        </w:rPr>
        <w:t xml:space="preserve">godzinie </w:t>
      </w:r>
      <w:r w:rsidR="00352A00" w:rsidRPr="00BE7F63">
        <w:rPr>
          <w:b/>
          <w:sz w:val="22"/>
          <w:szCs w:val="22"/>
          <w:lang w:val="pl-PL" w:eastAsia="x-none"/>
        </w:rPr>
        <w:t xml:space="preserve">12.30:00 </w:t>
      </w:r>
      <w:r w:rsidR="00352A00" w:rsidRPr="00BE7F63">
        <w:rPr>
          <w:sz w:val="22"/>
          <w:szCs w:val="22"/>
          <w:lang w:eastAsia="x-none"/>
        </w:rPr>
        <w:t xml:space="preserve">Miejsce zbiórki: </w:t>
      </w:r>
      <w:r w:rsidR="00352A00" w:rsidRPr="00BE7F63">
        <w:rPr>
          <w:sz w:val="22"/>
          <w:szCs w:val="22"/>
          <w:lang w:val="pl-PL" w:eastAsia="x-none"/>
        </w:rPr>
        <w:t xml:space="preserve">   </w:t>
      </w:r>
      <w:r w:rsidR="00352A00" w:rsidRPr="00BE7F63">
        <w:rPr>
          <w:b/>
          <w:sz w:val="22"/>
          <w:szCs w:val="22"/>
          <w:lang w:val="pl-PL" w:eastAsia="x-none"/>
        </w:rPr>
        <w:t>05-131 Zegrze</w:t>
      </w:r>
      <w:r w:rsidR="00352A00" w:rsidRPr="00BE7F63">
        <w:rPr>
          <w:sz w:val="22"/>
          <w:szCs w:val="22"/>
          <w:lang w:val="pl-PL" w:eastAsia="x-none"/>
        </w:rPr>
        <w:t xml:space="preserve"> </w:t>
      </w:r>
      <w:r w:rsidR="00352A00" w:rsidRPr="00BE7F63">
        <w:rPr>
          <w:b/>
          <w:sz w:val="22"/>
          <w:szCs w:val="22"/>
        </w:rPr>
        <w:t xml:space="preserve">ul. </w:t>
      </w:r>
      <w:proofErr w:type="spellStart"/>
      <w:r w:rsidR="00352A00" w:rsidRPr="00BE7F63">
        <w:rPr>
          <w:b/>
          <w:sz w:val="22"/>
          <w:szCs w:val="22"/>
          <w:lang w:val="pl-PL"/>
        </w:rPr>
        <w:t>Juzistek</w:t>
      </w:r>
      <w:proofErr w:type="spellEnd"/>
      <w:r w:rsidR="00352A00" w:rsidRPr="00BE7F63">
        <w:rPr>
          <w:b/>
          <w:sz w:val="22"/>
          <w:szCs w:val="22"/>
          <w:lang w:val="pl-PL"/>
        </w:rPr>
        <w:t xml:space="preserve"> 2 </w:t>
      </w:r>
      <w:r w:rsidR="00352A00" w:rsidRPr="00BE7F63">
        <w:rPr>
          <w:b/>
          <w:sz w:val="22"/>
          <w:szCs w:val="22"/>
          <w:lang w:val="pl-PL" w:eastAsia="x-none"/>
        </w:rPr>
        <w:t>(biuro przepustek)</w:t>
      </w:r>
    </w:p>
    <w:p w14:paraId="38070E9F" w14:textId="3CF99451" w:rsidR="002E6BE2" w:rsidRPr="00BE7F63" w:rsidRDefault="002E6BE2" w:rsidP="00BE3B9E">
      <w:pPr>
        <w:pStyle w:val="Akapitzlist"/>
        <w:numPr>
          <w:ilvl w:val="0"/>
          <w:numId w:val="215"/>
        </w:numPr>
        <w:tabs>
          <w:tab w:val="left" w:pos="567"/>
        </w:tabs>
        <w:spacing w:after="120"/>
        <w:jc w:val="both"/>
        <w:rPr>
          <w:sz w:val="22"/>
          <w:szCs w:val="22"/>
          <w:lang w:eastAsia="x-none"/>
        </w:rPr>
      </w:pPr>
      <w:r w:rsidRPr="00BE7F63">
        <w:rPr>
          <w:sz w:val="22"/>
          <w:szCs w:val="22"/>
          <w:lang w:val="pl-PL" w:eastAsia="x-none"/>
        </w:rPr>
        <w:t xml:space="preserve">dla części nr 6 - </w:t>
      </w:r>
      <w:r w:rsidRPr="00BE7F63">
        <w:rPr>
          <w:sz w:val="22"/>
          <w:szCs w:val="22"/>
          <w:lang w:eastAsia="x-none"/>
        </w:rPr>
        <w:t>na dzień</w:t>
      </w:r>
      <w:r w:rsidRPr="00BE7F63">
        <w:rPr>
          <w:sz w:val="22"/>
          <w:szCs w:val="22"/>
          <w:lang w:val="pl-PL" w:eastAsia="x-none"/>
        </w:rPr>
        <w:t xml:space="preserve"> </w:t>
      </w:r>
      <w:r w:rsidR="00BE3B9E" w:rsidRPr="00BE7F63">
        <w:rPr>
          <w:b/>
          <w:sz w:val="22"/>
          <w:szCs w:val="22"/>
          <w:lang w:val="pl-PL" w:eastAsia="x-none"/>
        </w:rPr>
        <w:t xml:space="preserve">31.12.2021 </w:t>
      </w:r>
      <w:r w:rsidRPr="00BE7F63">
        <w:rPr>
          <w:sz w:val="22"/>
          <w:szCs w:val="22"/>
          <w:lang w:val="pl-PL" w:eastAsia="x-none"/>
        </w:rPr>
        <w:t xml:space="preserve">r. </w:t>
      </w:r>
      <w:r w:rsidRPr="00BE7F63">
        <w:rPr>
          <w:sz w:val="22"/>
          <w:szCs w:val="22"/>
          <w:lang w:eastAsia="x-none"/>
        </w:rPr>
        <w:t>o</w:t>
      </w:r>
      <w:r w:rsidRPr="00BE7F63">
        <w:rPr>
          <w:sz w:val="22"/>
          <w:szCs w:val="22"/>
          <w:lang w:val="pl-PL" w:eastAsia="x-none"/>
        </w:rPr>
        <w:t> </w:t>
      </w:r>
      <w:r w:rsidRPr="00BE7F63">
        <w:rPr>
          <w:sz w:val="22"/>
          <w:szCs w:val="22"/>
          <w:lang w:eastAsia="x-none"/>
        </w:rPr>
        <w:t xml:space="preserve">godzinie </w:t>
      </w:r>
      <w:r w:rsidR="00BE3B9E" w:rsidRPr="00BE7F63">
        <w:rPr>
          <w:b/>
          <w:sz w:val="22"/>
          <w:szCs w:val="22"/>
          <w:lang w:val="pl-PL" w:eastAsia="x-none"/>
        </w:rPr>
        <w:t>9</w:t>
      </w:r>
      <w:r w:rsidRPr="00BE7F63">
        <w:rPr>
          <w:b/>
          <w:sz w:val="22"/>
          <w:szCs w:val="22"/>
          <w:lang w:val="pl-PL" w:eastAsia="x-none"/>
        </w:rPr>
        <w:t xml:space="preserve">:00 </w:t>
      </w:r>
      <w:r w:rsidRPr="00BE7F63">
        <w:rPr>
          <w:sz w:val="22"/>
          <w:szCs w:val="22"/>
          <w:lang w:eastAsia="x-none"/>
        </w:rPr>
        <w:t xml:space="preserve">Miejsce zbiórki: </w:t>
      </w:r>
      <w:r w:rsidR="00BE3B9E" w:rsidRPr="00BE7F63">
        <w:rPr>
          <w:b/>
          <w:sz w:val="22"/>
          <w:szCs w:val="22"/>
          <w:lang w:val="pl-PL"/>
        </w:rPr>
        <w:t>05 – 126 Kąty Węgierskie</w:t>
      </w:r>
      <w:r w:rsidRPr="00BE7F63">
        <w:rPr>
          <w:b/>
          <w:sz w:val="22"/>
          <w:szCs w:val="22"/>
          <w:lang w:val="pl-PL"/>
        </w:rPr>
        <w:t>,</w:t>
      </w:r>
    </w:p>
    <w:p w14:paraId="01C8AF60" w14:textId="77777777" w:rsidR="002E6BE2" w:rsidRPr="0008587E" w:rsidRDefault="002E6BE2" w:rsidP="002E6BE2">
      <w:pPr>
        <w:pStyle w:val="Akapitzlist"/>
        <w:numPr>
          <w:ilvl w:val="0"/>
          <w:numId w:val="214"/>
        </w:numPr>
        <w:tabs>
          <w:tab w:val="left" w:pos="284"/>
        </w:tabs>
        <w:spacing w:after="120"/>
        <w:ind w:left="283" w:hanging="284"/>
        <w:jc w:val="both"/>
        <w:rPr>
          <w:sz w:val="22"/>
          <w:szCs w:val="22"/>
          <w:lang w:eastAsia="x-none"/>
        </w:rPr>
      </w:pPr>
      <w:r w:rsidRPr="0008587E">
        <w:rPr>
          <w:sz w:val="22"/>
          <w:szCs w:val="22"/>
          <w:lang w:eastAsia="x-none"/>
        </w:rPr>
        <w:t xml:space="preserve">Zamawiający nie przewiduje dodatkowych terminów na przeprowadzenie wizji lokalnej. </w:t>
      </w:r>
    </w:p>
    <w:p w14:paraId="0AFC9F8A" w14:textId="77777777" w:rsidR="002E6BE2" w:rsidRPr="0008587E" w:rsidRDefault="002E6BE2" w:rsidP="002E6BE2">
      <w:pPr>
        <w:pStyle w:val="Akapitzlist"/>
        <w:numPr>
          <w:ilvl w:val="0"/>
          <w:numId w:val="214"/>
        </w:numPr>
        <w:tabs>
          <w:tab w:val="left" w:pos="284"/>
        </w:tabs>
        <w:spacing w:after="120"/>
        <w:ind w:left="283" w:hanging="284"/>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8812450" w14:textId="77777777" w:rsidR="002E6BE2" w:rsidRPr="000258F8" w:rsidRDefault="002E6BE2" w:rsidP="002E6BE2">
      <w:pPr>
        <w:pStyle w:val="Akapitzlist"/>
        <w:numPr>
          <w:ilvl w:val="0"/>
          <w:numId w:val="214"/>
        </w:numPr>
        <w:tabs>
          <w:tab w:val="left" w:pos="284"/>
        </w:tabs>
        <w:spacing w:after="120"/>
        <w:ind w:left="283" w:hanging="284"/>
        <w:jc w:val="both"/>
        <w:rPr>
          <w:color w:val="auto"/>
          <w:sz w:val="22"/>
          <w:szCs w:val="22"/>
          <w:u w:val="single"/>
        </w:rPr>
      </w:pPr>
      <w:r w:rsidRPr="000258F8">
        <w:rPr>
          <w:color w:val="auto"/>
          <w:sz w:val="22"/>
          <w:szCs w:val="22"/>
          <w:lang w:eastAsia="x-none"/>
        </w:rPr>
        <w:t>Dokonanie</w:t>
      </w:r>
      <w:r w:rsidRPr="000258F8">
        <w:rPr>
          <w:color w:val="auto"/>
          <w:sz w:val="22"/>
          <w:szCs w:val="22"/>
        </w:rPr>
        <w:t xml:space="preserve"> wizji lokalnej nie jest wymagane, ale wskazane dla rzetelnego przygotowania oferty. </w:t>
      </w:r>
    </w:p>
    <w:p w14:paraId="2D5ADDDB" w14:textId="77777777" w:rsidR="002E6BE2" w:rsidRPr="000258F8" w:rsidRDefault="002E6BE2" w:rsidP="002E6BE2">
      <w:pPr>
        <w:pStyle w:val="Akapitzlist"/>
        <w:tabs>
          <w:tab w:val="left" w:pos="284"/>
        </w:tabs>
        <w:spacing w:after="120"/>
        <w:ind w:left="-1"/>
        <w:jc w:val="both"/>
        <w:rPr>
          <w:color w:val="auto"/>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9"/>
      </w:tblGrid>
      <w:tr w:rsidR="002E6BE2" w:rsidRPr="00DA0AA3" w14:paraId="305E0A0B" w14:textId="77777777" w:rsidTr="00352A00">
        <w:trPr>
          <w:jc w:val="center"/>
        </w:trPr>
        <w:tc>
          <w:tcPr>
            <w:tcW w:w="7999" w:type="dxa"/>
          </w:tcPr>
          <w:p w14:paraId="11FDEC1F" w14:textId="77777777" w:rsidR="002E6BE2" w:rsidRPr="0022680D" w:rsidRDefault="002E6BE2" w:rsidP="00352A00">
            <w:pPr>
              <w:pStyle w:val="Nagwek1"/>
              <w:numPr>
                <w:ilvl w:val="0"/>
                <w:numId w:val="0"/>
              </w:numPr>
              <w:spacing w:before="120"/>
              <w:jc w:val="center"/>
              <w:rPr>
                <w:color w:val="auto"/>
                <w:sz w:val="22"/>
                <w:szCs w:val="22"/>
                <w:u w:val="none"/>
              </w:rPr>
            </w:pPr>
            <w:r w:rsidRPr="0022680D">
              <w:rPr>
                <w:color w:val="auto"/>
                <w:sz w:val="22"/>
                <w:szCs w:val="22"/>
                <w:u w:val="none"/>
              </w:rPr>
              <w:t>ROZDZIAŁ</w:t>
            </w:r>
            <w:r>
              <w:rPr>
                <w:color w:val="auto"/>
                <w:sz w:val="22"/>
                <w:szCs w:val="22"/>
                <w:u w:val="none"/>
                <w:lang w:val="pl-PL"/>
              </w:rPr>
              <w:t xml:space="preserve"> </w:t>
            </w:r>
            <w:r w:rsidRPr="0022680D">
              <w:rPr>
                <w:color w:val="auto"/>
                <w:sz w:val="22"/>
                <w:szCs w:val="22"/>
                <w:u w:val="none"/>
              </w:rPr>
              <w:t>V</w:t>
            </w:r>
          </w:p>
          <w:p w14:paraId="55581D04" w14:textId="77777777" w:rsidR="002E6BE2" w:rsidRPr="0022680D" w:rsidRDefault="002E6BE2" w:rsidP="00352A00">
            <w:pPr>
              <w:pStyle w:val="Nagwek1"/>
              <w:numPr>
                <w:ilvl w:val="0"/>
                <w:numId w:val="0"/>
              </w:numPr>
              <w:spacing w:before="0" w:after="120"/>
              <w:jc w:val="center"/>
              <w:rPr>
                <w:color w:val="auto"/>
                <w:sz w:val="22"/>
                <w:szCs w:val="22"/>
                <w:u w:val="none"/>
                <w:lang w:val="pl-PL"/>
              </w:rPr>
            </w:pPr>
            <w:r w:rsidRPr="0022680D">
              <w:rPr>
                <w:color w:val="auto"/>
                <w:sz w:val="22"/>
                <w:szCs w:val="22"/>
                <w:u w:val="none"/>
              </w:rPr>
              <w:t xml:space="preserve">TERMIN </w:t>
            </w:r>
            <w:r w:rsidRPr="0022680D">
              <w:rPr>
                <w:color w:val="auto"/>
                <w:sz w:val="22"/>
                <w:szCs w:val="22"/>
                <w:u w:val="none"/>
                <w:lang w:val="pl-PL"/>
              </w:rPr>
              <w:t xml:space="preserve">I MIEJSCE </w:t>
            </w:r>
            <w:r w:rsidRPr="0022680D">
              <w:rPr>
                <w:color w:val="auto"/>
                <w:sz w:val="22"/>
                <w:szCs w:val="22"/>
                <w:u w:val="none"/>
              </w:rPr>
              <w:t>WYKONANIA ZAMÓWIENIA</w:t>
            </w:r>
          </w:p>
        </w:tc>
      </w:tr>
    </w:tbl>
    <w:p w14:paraId="22B4133A" w14:textId="77777777" w:rsidR="002E6BE2" w:rsidRPr="00DA0AA3" w:rsidRDefault="002E6BE2" w:rsidP="002E6BE2">
      <w:pPr>
        <w:pStyle w:val="Nagwek1"/>
        <w:numPr>
          <w:ilvl w:val="0"/>
          <w:numId w:val="0"/>
        </w:numPr>
        <w:spacing w:before="0"/>
        <w:ind w:left="720"/>
        <w:jc w:val="center"/>
        <w:rPr>
          <w:color w:val="auto"/>
          <w:u w:val="none"/>
          <w:lang w:val="pl-PL"/>
        </w:rPr>
      </w:pPr>
    </w:p>
    <w:p w14:paraId="715259A1" w14:textId="1D769FAD" w:rsidR="002E6BE2" w:rsidRPr="000D2FC4" w:rsidRDefault="002E6BE2" w:rsidP="002E6BE2">
      <w:pPr>
        <w:numPr>
          <w:ilvl w:val="0"/>
          <w:numId w:val="32"/>
        </w:numPr>
        <w:spacing w:after="120"/>
        <w:ind w:left="284" w:hanging="284"/>
        <w:jc w:val="both"/>
        <w:rPr>
          <w:rFonts w:eastAsia="SimSun"/>
          <w:b/>
          <w:color w:val="auto"/>
          <w:sz w:val="22"/>
          <w:szCs w:val="22"/>
          <w:lang w:eastAsia="zh-CN"/>
        </w:rPr>
      </w:pPr>
      <w:r w:rsidRPr="000D2FC4">
        <w:rPr>
          <w:color w:val="auto"/>
          <w:sz w:val="22"/>
          <w:szCs w:val="22"/>
        </w:rPr>
        <w:t xml:space="preserve">Termin realizacji przedmiotu zamówienia: </w:t>
      </w:r>
      <w:r w:rsidRPr="00A33587">
        <w:rPr>
          <w:b/>
          <w:sz w:val="22"/>
          <w:szCs w:val="22"/>
        </w:rPr>
        <w:t xml:space="preserve">od </w:t>
      </w:r>
      <w:r>
        <w:rPr>
          <w:b/>
          <w:sz w:val="22"/>
          <w:szCs w:val="22"/>
        </w:rPr>
        <w:t xml:space="preserve">dnia zawarcia umowy </w:t>
      </w:r>
      <w:r w:rsidRPr="00A33587">
        <w:rPr>
          <w:b/>
          <w:sz w:val="22"/>
          <w:szCs w:val="22"/>
        </w:rPr>
        <w:t>do dnia 31.12.2023 r.</w:t>
      </w:r>
      <w:r w:rsidRPr="00A33587">
        <w:rPr>
          <w:bCs/>
          <w:color w:val="auto"/>
          <w:sz w:val="22"/>
          <w:szCs w:val="22"/>
          <w:lang w:eastAsia="zh-CN"/>
        </w:rPr>
        <w:t xml:space="preserve"> lub do wyczerpania środków przeznaczonych na realizację zamówienia</w:t>
      </w:r>
      <w:r w:rsidRPr="000D2FC4">
        <w:rPr>
          <w:color w:val="auto"/>
          <w:sz w:val="22"/>
          <w:szCs w:val="22"/>
        </w:rPr>
        <w:t>,</w:t>
      </w:r>
      <w:r w:rsidRPr="000D2FC4">
        <w:rPr>
          <w:b/>
          <w:color w:val="auto"/>
          <w:sz w:val="22"/>
          <w:szCs w:val="22"/>
        </w:rPr>
        <w:t xml:space="preserve"> </w:t>
      </w:r>
    </w:p>
    <w:p w14:paraId="7F457337" w14:textId="77777777" w:rsidR="002E6BE2" w:rsidRPr="009D3FDE" w:rsidRDefault="002E6BE2" w:rsidP="002E6BE2">
      <w:pPr>
        <w:numPr>
          <w:ilvl w:val="0"/>
          <w:numId w:val="32"/>
        </w:numPr>
        <w:spacing w:after="120"/>
        <w:ind w:left="284" w:hanging="284"/>
        <w:jc w:val="both"/>
        <w:rPr>
          <w:color w:val="auto"/>
          <w:sz w:val="22"/>
          <w:szCs w:val="22"/>
        </w:rPr>
      </w:pPr>
      <w:r w:rsidRPr="009D3FDE">
        <w:rPr>
          <w:color w:val="auto"/>
          <w:sz w:val="22"/>
          <w:szCs w:val="22"/>
        </w:rPr>
        <w:t xml:space="preserve">Miejsce wykonania zamówienia: </w:t>
      </w:r>
    </w:p>
    <w:p w14:paraId="2661FD64" w14:textId="77777777" w:rsidR="002E6BE2" w:rsidRPr="009D3FDE" w:rsidRDefault="002E6BE2" w:rsidP="002E6BE2">
      <w:pPr>
        <w:keepNext/>
        <w:suppressAutoHyphens/>
        <w:spacing w:after="120"/>
        <w:ind w:left="357"/>
        <w:jc w:val="both"/>
        <w:rPr>
          <w:b/>
          <w:sz w:val="22"/>
          <w:szCs w:val="22"/>
        </w:rPr>
      </w:pPr>
      <w:r w:rsidRPr="009D3FDE">
        <w:rPr>
          <w:b/>
          <w:sz w:val="22"/>
          <w:szCs w:val="22"/>
        </w:rPr>
        <w:t xml:space="preserve">część </w:t>
      </w:r>
      <w:r>
        <w:rPr>
          <w:b/>
          <w:sz w:val="22"/>
          <w:szCs w:val="22"/>
        </w:rPr>
        <w:t>1</w:t>
      </w:r>
    </w:p>
    <w:p w14:paraId="1842BB46" w14:textId="77777777" w:rsidR="002E6BE2" w:rsidRPr="009D3FDE" w:rsidRDefault="002E6BE2" w:rsidP="002E6BE2">
      <w:pPr>
        <w:autoSpaceDE w:val="0"/>
        <w:autoSpaceDN w:val="0"/>
        <w:adjustRightInd w:val="0"/>
        <w:spacing w:after="60"/>
        <w:ind w:left="709" w:hanging="284"/>
        <w:jc w:val="both"/>
        <w:rPr>
          <w:rFonts w:eastAsia="SimSun"/>
          <w:sz w:val="22"/>
          <w:szCs w:val="22"/>
          <w:lang w:eastAsia="zh-CN"/>
        </w:rPr>
      </w:pPr>
      <w:r w:rsidRPr="009D3FDE">
        <w:rPr>
          <w:rFonts w:eastAsia="SimSun"/>
          <w:sz w:val="22"/>
          <w:szCs w:val="22"/>
          <w:lang w:eastAsia="zh-CN"/>
        </w:rPr>
        <w:t>SOI Białobrzegi</w:t>
      </w:r>
    </w:p>
    <w:p w14:paraId="53172D04" w14:textId="77777777" w:rsidR="002E6BE2" w:rsidRDefault="002E6BE2" w:rsidP="002E6BE2">
      <w:pPr>
        <w:pStyle w:val="Akapitzlist"/>
        <w:numPr>
          <w:ilvl w:val="0"/>
          <w:numId w:val="42"/>
        </w:numPr>
        <w:autoSpaceDE w:val="0"/>
        <w:autoSpaceDN w:val="0"/>
        <w:adjustRightInd w:val="0"/>
        <w:spacing w:after="60"/>
        <w:ind w:left="709" w:hanging="284"/>
        <w:jc w:val="both"/>
        <w:rPr>
          <w:rFonts w:eastAsia="SimSun"/>
          <w:sz w:val="22"/>
          <w:szCs w:val="22"/>
          <w:lang w:eastAsia="zh-CN"/>
        </w:rPr>
      </w:pPr>
      <w:r>
        <w:rPr>
          <w:rFonts w:eastAsia="SimSun"/>
          <w:sz w:val="22"/>
          <w:szCs w:val="22"/>
          <w:lang w:val="pl-PL" w:eastAsia="zh-CN"/>
        </w:rPr>
        <w:t xml:space="preserve"> 05-127 </w:t>
      </w:r>
      <w:r w:rsidRPr="009D3FDE">
        <w:rPr>
          <w:rFonts w:eastAsia="SimSun"/>
          <w:sz w:val="22"/>
          <w:szCs w:val="22"/>
          <w:lang w:eastAsia="zh-CN"/>
        </w:rPr>
        <w:t xml:space="preserve">Białobrzegi ul. Osiedle Wojskowe </w:t>
      </w:r>
      <w:r>
        <w:rPr>
          <w:rFonts w:eastAsia="SimSun"/>
          <w:sz w:val="22"/>
          <w:szCs w:val="22"/>
          <w:lang w:val="pl-PL" w:eastAsia="zh-CN"/>
        </w:rPr>
        <w:t>39</w:t>
      </w:r>
    </w:p>
    <w:p w14:paraId="3B26E252" w14:textId="77777777" w:rsidR="002E6BE2" w:rsidRDefault="002E6BE2" w:rsidP="002E6BE2">
      <w:pPr>
        <w:autoSpaceDE w:val="0"/>
        <w:autoSpaceDN w:val="0"/>
        <w:adjustRightInd w:val="0"/>
        <w:ind w:left="709" w:hanging="284"/>
        <w:jc w:val="both"/>
        <w:rPr>
          <w:rFonts w:eastAsia="SimSun"/>
          <w:sz w:val="22"/>
          <w:szCs w:val="22"/>
          <w:lang w:eastAsia="zh-CN"/>
        </w:rPr>
      </w:pPr>
    </w:p>
    <w:p w14:paraId="5DC544E5" w14:textId="77777777" w:rsidR="002E6BE2" w:rsidRPr="009D3FDE" w:rsidRDefault="002E6BE2" w:rsidP="002E6BE2">
      <w:pPr>
        <w:keepNext/>
        <w:suppressAutoHyphens/>
        <w:spacing w:after="120"/>
        <w:ind w:left="357"/>
        <w:jc w:val="both"/>
        <w:rPr>
          <w:b/>
          <w:sz w:val="22"/>
          <w:szCs w:val="22"/>
        </w:rPr>
      </w:pPr>
      <w:r w:rsidRPr="009D3FDE">
        <w:rPr>
          <w:b/>
          <w:sz w:val="22"/>
          <w:szCs w:val="22"/>
        </w:rPr>
        <w:t xml:space="preserve">część </w:t>
      </w:r>
      <w:r>
        <w:rPr>
          <w:b/>
          <w:sz w:val="22"/>
          <w:szCs w:val="22"/>
        </w:rPr>
        <w:t>2</w:t>
      </w:r>
    </w:p>
    <w:p w14:paraId="73F0EE9D" w14:textId="77777777" w:rsidR="002E6BE2" w:rsidRPr="009D3FDE" w:rsidRDefault="002E6BE2" w:rsidP="002E6BE2">
      <w:pPr>
        <w:autoSpaceDE w:val="0"/>
        <w:autoSpaceDN w:val="0"/>
        <w:adjustRightInd w:val="0"/>
        <w:spacing w:after="60"/>
        <w:ind w:left="709" w:hanging="284"/>
        <w:jc w:val="both"/>
        <w:rPr>
          <w:rFonts w:eastAsia="SimSun"/>
          <w:sz w:val="22"/>
          <w:szCs w:val="22"/>
          <w:lang w:eastAsia="zh-CN"/>
        </w:rPr>
      </w:pPr>
      <w:r w:rsidRPr="009D3FDE">
        <w:rPr>
          <w:rFonts w:eastAsia="SimSun"/>
          <w:sz w:val="22"/>
          <w:szCs w:val="22"/>
          <w:lang w:eastAsia="zh-CN"/>
        </w:rPr>
        <w:t>SOI Białobrzegi</w:t>
      </w:r>
    </w:p>
    <w:p w14:paraId="7CFEECAD" w14:textId="77777777" w:rsidR="002E6BE2" w:rsidRDefault="002E6BE2" w:rsidP="002E6BE2">
      <w:pPr>
        <w:pStyle w:val="Akapitzlist"/>
        <w:numPr>
          <w:ilvl w:val="0"/>
          <w:numId w:val="42"/>
        </w:numPr>
        <w:autoSpaceDE w:val="0"/>
        <w:autoSpaceDN w:val="0"/>
        <w:adjustRightInd w:val="0"/>
        <w:spacing w:after="60"/>
        <w:ind w:left="709" w:hanging="284"/>
        <w:jc w:val="both"/>
        <w:rPr>
          <w:rFonts w:eastAsia="SimSun"/>
          <w:sz w:val="22"/>
          <w:szCs w:val="22"/>
          <w:lang w:eastAsia="zh-CN"/>
        </w:rPr>
      </w:pPr>
      <w:r>
        <w:rPr>
          <w:rFonts w:eastAsia="SimSun"/>
          <w:sz w:val="22"/>
          <w:szCs w:val="22"/>
          <w:lang w:val="pl-PL" w:eastAsia="zh-CN"/>
        </w:rPr>
        <w:t xml:space="preserve"> 05-127 </w:t>
      </w:r>
      <w:r w:rsidRPr="009D3FDE">
        <w:rPr>
          <w:rFonts w:eastAsia="SimSun"/>
          <w:sz w:val="22"/>
          <w:szCs w:val="22"/>
          <w:lang w:eastAsia="zh-CN"/>
        </w:rPr>
        <w:t xml:space="preserve">Białobrzegi ul. Osiedle Wojskowe </w:t>
      </w:r>
      <w:r>
        <w:rPr>
          <w:rFonts w:eastAsia="SimSun"/>
          <w:sz w:val="22"/>
          <w:szCs w:val="22"/>
          <w:lang w:val="pl-PL" w:eastAsia="zh-CN"/>
        </w:rPr>
        <w:t>137</w:t>
      </w:r>
    </w:p>
    <w:p w14:paraId="5ACA9B90" w14:textId="77777777" w:rsidR="002E6BE2" w:rsidRDefault="002E6BE2" w:rsidP="002E6BE2">
      <w:pPr>
        <w:autoSpaceDE w:val="0"/>
        <w:autoSpaceDN w:val="0"/>
        <w:adjustRightInd w:val="0"/>
        <w:ind w:left="709" w:hanging="284"/>
        <w:jc w:val="both"/>
        <w:rPr>
          <w:rFonts w:eastAsia="SimSun"/>
          <w:sz w:val="22"/>
          <w:szCs w:val="22"/>
          <w:lang w:eastAsia="zh-CN"/>
        </w:rPr>
      </w:pPr>
    </w:p>
    <w:p w14:paraId="29BEC0C0" w14:textId="77777777" w:rsidR="002E6BE2" w:rsidRPr="009D3FDE" w:rsidRDefault="002E6BE2" w:rsidP="002E6BE2">
      <w:pPr>
        <w:keepNext/>
        <w:suppressAutoHyphens/>
        <w:spacing w:after="120"/>
        <w:ind w:left="357"/>
        <w:jc w:val="both"/>
        <w:rPr>
          <w:b/>
          <w:sz w:val="22"/>
          <w:szCs w:val="22"/>
        </w:rPr>
      </w:pPr>
      <w:r w:rsidRPr="009D3FDE">
        <w:rPr>
          <w:b/>
          <w:sz w:val="22"/>
          <w:szCs w:val="22"/>
        </w:rPr>
        <w:t xml:space="preserve">część </w:t>
      </w:r>
      <w:r>
        <w:rPr>
          <w:b/>
          <w:sz w:val="22"/>
          <w:szCs w:val="22"/>
        </w:rPr>
        <w:t xml:space="preserve">3, 5 i 6 </w:t>
      </w:r>
    </w:p>
    <w:p w14:paraId="15F54CA3" w14:textId="77777777" w:rsidR="002E6BE2" w:rsidRPr="009D3FDE" w:rsidRDefault="002E6BE2" w:rsidP="002E6BE2">
      <w:pPr>
        <w:autoSpaceDE w:val="0"/>
        <w:autoSpaceDN w:val="0"/>
        <w:adjustRightInd w:val="0"/>
        <w:spacing w:after="60"/>
        <w:ind w:left="709" w:hanging="284"/>
        <w:jc w:val="both"/>
        <w:rPr>
          <w:rFonts w:eastAsia="SimSun"/>
          <w:sz w:val="22"/>
          <w:szCs w:val="22"/>
          <w:lang w:eastAsia="zh-CN"/>
        </w:rPr>
      </w:pPr>
      <w:r w:rsidRPr="009D3FDE">
        <w:rPr>
          <w:rFonts w:eastAsia="SimSun"/>
          <w:sz w:val="22"/>
          <w:szCs w:val="22"/>
          <w:lang w:eastAsia="zh-CN"/>
        </w:rPr>
        <w:t>SOI Zegrze</w:t>
      </w:r>
    </w:p>
    <w:p w14:paraId="7E89B63E" w14:textId="77777777" w:rsidR="002E6BE2" w:rsidRDefault="002E6BE2" w:rsidP="002E6BE2">
      <w:pPr>
        <w:pStyle w:val="Akapitzlist"/>
        <w:numPr>
          <w:ilvl w:val="0"/>
          <w:numId w:val="43"/>
        </w:numPr>
        <w:autoSpaceDE w:val="0"/>
        <w:autoSpaceDN w:val="0"/>
        <w:adjustRightInd w:val="0"/>
        <w:spacing w:after="60"/>
        <w:ind w:left="709" w:hanging="283"/>
        <w:jc w:val="both"/>
        <w:rPr>
          <w:rFonts w:eastAsia="SimSun"/>
          <w:sz w:val="22"/>
          <w:szCs w:val="22"/>
          <w:lang w:eastAsia="zh-CN"/>
        </w:rPr>
      </w:pPr>
      <w:r>
        <w:rPr>
          <w:rFonts w:eastAsia="SimSun"/>
          <w:sz w:val="22"/>
          <w:szCs w:val="22"/>
          <w:lang w:val="pl-PL" w:eastAsia="zh-CN"/>
        </w:rPr>
        <w:t xml:space="preserve"> 05-131 </w:t>
      </w:r>
      <w:r w:rsidRPr="009D3FDE">
        <w:rPr>
          <w:rFonts w:eastAsia="SimSun"/>
          <w:sz w:val="22"/>
          <w:szCs w:val="22"/>
          <w:lang w:eastAsia="zh-CN"/>
        </w:rPr>
        <w:t xml:space="preserve">Zegrze ul. </w:t>
      </w:r>
      <w:proofErr w:type="spellStart"/>
      <w:r w:rsidRPr="009D3FDE">
        <w:rPr>
          <w:rFonts w:eastAsia="SimSun"/>
          <w:sz w:val="22"/>
          <w:szCs w:val="22"/>
          <w:lang w:eastAsia="zh-CN"/>
        </w:rPr>
        <w:t>Juzistek</w:t>
      </w:r>
      <w:proofErr w:type="spellEnd"/>
      <w:r w:rsidRPr="009D3FDE">
        <w:rPr>
          <w:rFonts w:eastAsia="SimSun"/>
          <w:sz w:val="22"/>
          <w:szCs w:val="22"/>
          <w:lang w:eastAsia="zh-CN"/>
        </w:rPr>
        <w:t xml:space="preserve"> 2</w:t>
      </w:r>
    </w:p>
    <w:p w14:paraId="04216F19" w14:textId="77777777" w:rsidR="002E6BE2" w:rsidRPr="009D3FDE" w:rsidRDefault="002E6BE2" w:rsidP="002E6BE2">
      <w:pPr>
        <w:pStyle w:val="Akapitzlist"/>
        <w:numPr>
          <w:ilvl w:val="0"/>
          <w:numId w:val="43"/>
        </w:numPr>
        <w:autoSpaceDE w:val="0"/>
        <w:autoSpaceDN w:val="0"/>
        <w:adjustRightInd w:val="0"/>
        <w:spacing w:after="60"/>
        <w:ind w:left="709" w:hanging="283"/>
        <w:jc w:val="both"/>
        <w:rPr>
          <w:rFonts w:eastAsia="SimSun"/>
          <w:sz w:val="22"/>
          <w:szCs w:val="22"/>
          <w:lang w:eastAsia="zh-CN"/>
        </w:rPr>
      </w:pPr>
      <w:r>
        <w:rPr>
          <w:rFonts w:eastAsia="SimSun"/>
          <w:sz w:val="22"/>
          <w:szCs w:val="22"/>
          <w:lang w:val="pl-PL" w:eastAsia="zh-CN"/>
        </w:rPr>
        <w:t xml:space="preserve"> 05 – 126 Kąty Węgierskie</w:t>
      </w:r>
    </w:p>
    <w:p w14:paraId="11AFCE41" w14:textId="77777777" w:rsidR="002E6BE2" w:rsidRDefault="002E6BE2" w:rsidP="002E6BE2">
      <w:pPr>
        <w:autoSpaceDE w:val="0"/>
        <w:autoSpaceDN w:val="0"/>
        <w:adjustRightInd w:val="0"/>
        <w:ind w:left="709" w:hanging="284"/>
        <w:jc w:val="both"/>
        <w:rPr>
          <w:rFonts w:eastAsia="SimSun"/>
          <w:sz w:val="22"/>
          <w:szCs w:val="22"/>
          <w:lang w:eastAsia="zh-CN"/>
        </w:rPr>
      </w:pPr>
    </w:p>
    <w:p w14:paraId="2088419F" w14:textId="77777777" w:rsidR="002E6BE2" w:rsidRPr="009D3FDE" w:rsidRDefault="002E6BE2" w:rsidP="002E6BE2">
      <w:pPr>
        <w:keepNext/>
        <w:suppressAutoHyphens/>
        <w:spacing w:after="120"/>
        <w:ind w:left="357"/>
        <w:jc w:val="both"/>
        <w:rPr>
          <w:b/>
          <w:sz w:val="22"/>
          <w:szCs w:val="22"/>
        </w:rPr>
      </w:pPr>
      <w:r w:rsidRPr="009D3FDE">
        <w:rPr>
          <w:b/>
          <w:sz w:val="22"/>
          <w:szCs w:val="22"/>
        </w:rPr>
        <w:t xml:space="preserve">część </w:t>
      </w:r>
      <w:r>
        <w:rPr>
          <w:b/>
          <w:sz w:val="22"/>
          <w:szCs w:val="22"/>
        </w:rPr>
        <w:t>4</w:t>
      </w:r>
    </w:p>
    <w:p w14:paraId="264A3878" w14:textId="77777777" w:rsidR="002E6BE2" w:rsidRPr="009D3FDE" w:rsidRDefault="002E6BE2" w:rsidP="002E6BE2">
      <w:pPr>
        <w:autoSpaceDE w:val="0"/>
        <w:autoSpaceDN w:val="0"/>
        <w:adjustRightInd w:val="0"/>
        <w:ind w:left="709" w:hanging="284"/>
        <w:jc w:val="both"/>
        <w:rPr>
          <w:rFonts w:eastAsia="SimSun"/>
          <w:sz w:val="22"/>
          <w:szCs w:val="22"/>
          <w:lang w:eastAsia="zh-CN"/>
        </w:rPr>
      </w:pPr>
      <w:r w:rsidRPr="009D3FDE">
        <w:rPr>
          <w:rFonts w:eastAsia="SimSun"/>
          <w:sz w:val="22"/>
          <w:szCs w:val="22"/>
          <w:lang w:eastAsia="zh-CN"/>
        </w:rPr>
        <w:t>SOI Celestynów</w:t>
      </w:r>
    </w:p>
    <w:p w14:paraId="086526EB" w14:textId="77777777" w:rsidR="002E6BE2" w:rsidRDefault="002E6BE2" w:rsidP="002E6BE2">
      <w:pPr>
        <w:pStyle w:val="Akapitzlist"/>
        <w:numPr>
          <w:ilvl w:val="0"/>
          <w:numId w:val="41"/>
        </w:numPr>
        <w:autoSpaceDE w:val="0"/>
        <w:autoSpaceDN w:val="0"/>
        <w:adjustRightInd w:val="0"/>
        <w:spacing w:after="240"/>
        <w:ind w:left="709" w:hanging="284"/>
        <w:jc w:val="both"/>
        <w:rPr>
          <w:rFonts w:eastAsia="SimSun"/>
          <w:sz w:val="22"/>
          <w:szCs w:val="22"/>
          <w:lang w:eastAsia="zh-CN"/>
        </w:rPr>
      </w:pPr>
      <w:r>
        <w:rPr>
          <w:rFonts w:eastAsia="SimSun"/>
          <w:sz w:val="22"/>
          <w:szCs w:val="22"/>
          <w:lang w:val="pl-PL" w:eastAsia="zh-CN"/>
        </w:rPr>
        <w:t xml:space="preserve"> 05 – 430 </w:t>
      </w:r>
      <w:r w:rsidRPr="009D3FDE">
        <w:rPr>
          <w:rFonts w:eastAsia="SimSun"/>
          <w:sz w:val="22"/>
          <w:szCs w:val="22"/>
          <w:lang w:eastAsia="zh-CN"/>
        </w:rPr>
        <w:t>Celestynów ul. Wojska Polskiego 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DA0AA3" w14:paraId="13339521" w14:textId="77777777" w:rsidTr="00352A00">
        <w:trPr>
          <w:jc w:val="center"/>
        </w:trPr>
        <w:tc>
          <w:tcPr>
            <w:tcW w:w="8643" w:type="dxa"/>
          </w:tcPr>
          <w:p w14:paraId="2B92B840" w14:textId="77777777" w:rsidR="002E6BE2" w:rsidRPr="0022680D" w:rsidRDefault="002E6BE2" w:rsidP="00352A00">
            <w:pPr>
              <w:spacing w:line="276" w:lineRule="auto"/>
              <w:ind w:right="-30"/>
              <w:jc w:val="center"/>
              <w:rPr>
                <w:b/>
                <w:color w:val="auto"/>
                <w:sz w:val="22"/>
                <w:szCs w:val="22"/>
              </w:rPr>
            </w:pPr>
            <w:r w:rsidRPr="0022680D">
              <w:rPr>
                <w:b/>
                <w:color w:val="auto"/>
                <w:sz w:val="22"/>
                <w:szCs w:val="22"/>
              </w:rPr>
              <w:t>ROZDZIAŁ V</w:t>
            </w:r>
            <w:r>
              <w:rPr>
                <w:b/>
                <w:color w:val="auto"/>
                <w:sz w:val="22"/>
                <w:szCs w:val="22"/>
              </w:rPr>
              <w:t>I</w:t>
            </w:r>
          </w:p>
          <w:p w14:paraId="36B32F8A" w14:textId="77777777" w:rsidR="002E6BE2" w:rsidRPr="0022680D" w:rsidRDefault="002E6BE2" w:rsidP="00352A00">
            <w:pPr>
              <w:spacing w:after="120" w:line="276" w:lineRule="auto"/>
              <w:ind w:right="-28"/>
              <w:jc w:val="center"/>
              <w:rPr>
                <w:b/>
                <w:bCs/>
                <w:color w:val="auto"/>
                <w:sz w:val="22"/>
                <w:szCs w:val="22"/>
              </w:rPr>
            </w:pPr>
            <w:r w:rsidRPr="0022680D">
              <w:rPr>
                <w:b/>
                <w:sz w:val="22"/>
                <w:szCs w:val="22"/>
              </w:rPr>
              <w:t>PROJEKTOWANE POSTANOWIENIA UMOWY W SPRAWIE ZAMÓWIENIA PUBLICZNEGO, KTÓRE ZOSTANĄ WPROWADZONE DO TREŚCI TEJ UMOWY</w:t>
            </w:r>
          </w:p>
        </w:tc>
      </w:tr>
    </w:tbl>
    <w:p w14:paraId="3CECDE38" w14:textId="77777777" w:rsidR="002E6BE2" w:rsidRDefault="002E6BE2" w:rsidP="002E6BE2">
      <w:pPr>
        <w:spacing w:line="276" w:lineRule="auto"/>
        <w:jc w:val="both"/>
        <w:rPr>
          <w:color w:val="auto"/>
        </w:rPr>
      </w:pPr>
    </w:p>
    <w:p w14:paraId="6615CBE7" w14:textId="77777777" w:rsidR="002E6BE2" w:rsidRPr="00AC709A" w:rsidRDefault="002E6BE2" w:rsidP="002E6BE2">
      <w:pPr>
        <w:jc w:val="both"/>
        <w:rPr>
          <w:b/>
          <w:sz w:val="22"/>
          <w:szCs w:val="22"/>
        </w:rPr>
      </w:pPr>
      <w:r w:rsidRPr="00AC709A">
        <w:rPr>
          <w:sz w:val="22"/>
          <w:szCs w:val="22"/>
        </w:rPr>
        <w:t xml:space="preserve">Projektowane postanowienia umowy w sprawie zamówienia publicznego, które zostaną wprowadzone do treści tej umowy, określone zostały w </w:t>
      </w:r>
      <w:r w:rsidRPr="00AC709A">
        <w:rPr>
          <w:b/>
          <w:sz w:val="22"/>
          <w:szCs w:val="22"/>
        </w:rPr>
        <w:t>załącznik</w:t>
      </w:r>
      <w:r>
        <w:rPr>
          <w:b/>
          <w:sz w:val="22"/>
          <w:szCs w:val="22"/>
        </w:rPr>
        <w:t>u</w:t>
      </w:r>
      <w:r w:rsidRPr="00AC709A">
        <w:rPr>
          <w:b/>
          <w:sz w:val="22"/>
          <w:szCs w:val="22"/>
        </w:rPr>
        <w:t xml:space="preserve"> nr </w:t>
      </w:r>
      <w:r>
        <w:rPr>
          <w:b/>
          <w:sz w:val="22"/>
          <w:szCs w:val="22"/>
        </w:rPr>
        <w:t xml:space="preserve">7a do SWZ </w:t>
      </w:r>
      <w:r w:rsidRPr="00585E09">
        <w:rPr>
          <w:sz w:val="22"/>
          <w:szCs w:val="22"/>
        </w:rPr>
        <w:t>(dla części nr 1, 2</w:t>
      </w:r>
      <w:r>
        <w:rPr>
          <w:sz w:val="22"/>
          <w:szCs w:val="22"/>
        </w:rPr>
        <w:t xml:space="preserve">, </w:t>
      </w:r>
      <w:r w:rsidRPr="00585E09">
        <w:rPr>
          <w:sz w:val="22"/>
          <w:szCs w:val="22"/>
        </w:rPr>
        <w:t>3)</w:t>
      </w:r>
      <w:r>
        <w:rPr>
          <w:b/>
          <w:sz w:val="22"/>
          <w:szCs w:val="22"/>
        </w:rPr>
        <w:t xml:space="preserve">, załączniku nr 7b do SWZ </w:t>
      </w:r>
      <w:r w:rsidRPr="00585E09">
        <w:rPr>
          <w:sz w:val="22"/>
          <w:szCs w:val="22"/>
        </w:rPr>
        <w:t>(dla części nr 4)</w:t>
      </w:r>
      <w:r>
        <w:rPr>
          <w:sz w:val="22"/>
          <w:szCs w:val="22"/>
        </w:rPr>
        <w:t xml:space="preserve">, </w:t>
      </w:r>
      <w:r>
        <w:rPr>
          <w:b/>
          <w:sz w:val="22"/>
          <w:szCs w:val="22"/>
        </w:rPr>
        <w:t xml:space="preserve">załączniku nr 7c do SWZ </w:t>
      </w:r>
      <w:r w:rsidRPr="00585E09">
        <w:rPr>
          <w:sz w:val="22"/>
          <w:szCs w:val="22"/>
        </w:rPr>
        <w:t xml:space="preserve">(dla części nr </w:t>
      </w:r>
      <w:r>
        <w:rPr>
          <w:sz w:val="22"/>
          <w:szCs w:val="22"/>
        </w:rPr>
        <w:t>5 i 6</w:t>
      </w:r>
      <w:r w:rsidRPr="00585E09">
        <w:rPr>
          <w:sz w:val="22"/>
          <w:szCs w:val="22"/>
        </w:rPr>
        <w:t>)</w:t>
      </w:r>
      <w:r>
        <w:rPr>
          <w:sz w:val="22"/>
          <w:szCs w:val="22"/>
        </w:rPr>
        <w:t>.</w:t>
      </w:r>
    </w:p>
    <w:p w14:paraId="6D3C5AA5" w14:textId="77777777" w:rsidR="002E6BE2" w:rsidRDefault="002E6BE2" w:rsidP="002E6BE2">
      <w:pPr>
        <w:spacing w:line="276" w:lineRule="auto"/>
        <w:jc w:val="both"/>
        <w:rPr>
          <w:color w:val="auto"/>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E6BE2" w:rsidRPr="00AC709A" w14:paraId="68D4CE62" w14:textId="77777777" w:rsidTr="00352A00">
        <w:trPr>
          <w:trHeight w:val="942"/>
        </w:trPr>
        <w:tc>
          <w:tcPr>
            <w:tcW w:w="8789" w:type="dxa"/>
            <w:vAlign w:val="center"/>
          </w:tcPr>
          <w:p w14:paraId="3F6E6434" w14:textId="77777777" w:rsidR="002E6BE2" w:rsidRPr="00AC709A" w:rsidRDefault="002E6BE2" w:rsidP="00352A00">
            <w:pPr>
              <w:spacing w:line="276" w:lineRule="auto"/>
              <w:ind w:right="-30"/>
              <w:jc w:val="center"/>
              <w:rPr>
                <w:b/>
                <w:sz w:val="22"/>
                <w:szCs w:val="22"/>
              </w:rPr>
            </w:pPr>
            <w:r w:rsidRPr="00AC709A">
              <w:rPr>
                <w:b/>
                <w:sz w:val="22"/>
                <w:szCs w:val="22"/>
              </w:rPr>
              <w:lastRenderedPageBreak/>
              <w:t>ROZDZIAŁ VI</w:t>
            </w:r>
            <w:r>
              <w:rPr>
                <w:b/>
                <w:sz w:val="22"/>
                <w:szCs w:val="22"/>
              </w:rPr>
              <w:t>I</w:t>
            </w:r>
          </w:p>
          <w:p w14:paraId="0906E6E7" w14:textId="77777777" w:rsidR="002E6BE2" w:rsidRPr="00AC709A" w:rsidRDefault="002E6BE2" w:rsidP="00352A00">
            <w:pPr>
              <w:spacing w:line="276" w:lineRule="auto"/>
              <w:ind w:right="-28"/>
              <w:jc w:val="center"/>
              <w:rPr>
                <w:b/>
                <w:bCs/>
                <w:sz w:val="22"/>
                <w:szCs w:val="22"/>
              </w:rPr>
            </w:pPr>
            <w:r w:rsidRPr="00AC709A">
              <w:rPr>
                <w:b/>
                <w:bCs/>
                <w:sz w:val="22"/>
                <w:szCs w:val="22"/>
              </w:rPr>
              <w:t>PODSTAWY WYKLUCZENIA</w:t>
            </w:r>
          </w:p>
        </w:tc>
      </w:tr>
    </w:tbl>
    <w:p w14:paraId="46FE74B8" w14:textId="77777777" w:rsidR="002E6BE2" w:rsidRPr="00AC709A" w:rsidRDefault="002E6BE2" w:rsidP="002E6BE2">
      <w:pPr>
        <w:spacing w:line="276" w:lineRule="auto"/>
        <w:jc w:val="both"/>
        <w:rPr>
          <w:sz w:val="22"/>
          <w:szCs w:val="22"/>
        </w:rPr>
      </w:pPr>
    </w:p>
    <w:p w14:paraId="2AD09EFF" w14:textId="77777777" w:rsidR="002E6BE2" w:rsidRPr="00AC709A" w:rsidRDefault="002E6BE2" w:rsidP="002E6BE2">
      <w:pPr>
        <w:numPr>
          <w:ilvl w:val="0"/>
          <w:numId w:val="8"/>
        </w:numPr>
        <w:spacing w:after="120"/>
        <w:ind w:left="426"/>
        <w:jc w:val="both"/>
        <w:rPr>
          <w:sz w:val="22"/>
          <w:szCs w:val="22"/>
        </w:rPr>
      </w:pPr>
      <w:r>
        <w:rPr>
          <w:sz w:val="22"/>
          <w:szCs w:val="22"/>
        </w:rPr>
        <w:t xml:space="preserve"> </w:t>
      </w:r>
      <w:r w:rsidRPr="00AC709A">
        <w:rPr>
          <w:sz w:val="22"/>
          <w:szCs w:val="22"/>
        </w:rPr>
        <w:t xml:space="preserve">Z postępowania o udzielenie zamówienia, na podstawie art. 108 ust. 1 ustawy, Zamawiający wykluczy Wykonawcę: </w:t>
      </w:r>
    </w:p>
    <w:p w14:paraId="2070628C"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t xml:space="preserve">będącego osobą fizyczną, którego prawomocnie skazano za przestępstwo: </w:t>
      </w:r>
    </w:p>
    <w:p w14:paraId="12815A65"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 xml:space="preserve">udziału w zorganizowanej grupie przestępczej albo związku mającym na celu popełnienie przestępstwa lub przestępstwa skarbowego, o którym mowa w art. 258 Kodeksu karnego, </w:t>
      </w:r>
    </w:p>
    <w:p w14:paraId="07759DC0"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handlu ludźmi, o którym mowa w art. 189a Kodeksu karnego,</w:t>
      </w:r>
    </w:p>
    <w:p w14:paraId="4631860C"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 xml:space="preserve">którym mowa w art. 228-230a, art. 250a Kodeksu karnego lub w art. 46 lub art. 48 ustawy z dnia 25 czerwca 2010 r. o sporcie, </w:t>
      </w:r>
    </w:p>
    <w:p w14:paraId="74F05625"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25B6D6"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charakterze terrorystycznym, o którym mowa w art. 115 § 20 Kodeksu karnego, lub mające na celu popełnienie tego przestępstwa,</w:t>
      </w:r>
    </w:p>
    <w:p w14:paraId="18E41114"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powierzenia wykonywania pracy małoletniemu cudzoziemcowi, o którym mowa w</w:t>
      </w:r>
      <w:r>
        <w:rPr>
          <w:sz w:val="22"/>
          <w:szCs w:val="22"/>
        </w:rPr>
        <w:t> </w:t>
      </w:r>
      <w:r w:rsidRPr="00AC709A">
        <w:rPr>
          <w:sz w:val="22"/>
          <w:szCs w:val="22"/>
        </w:rPr>
        <w:t>art. 9 ust. 2 ustawy z dnia 15 czerwca 2012 r. o skutkach powierzania wykonywania pracy cudzoziemcom przebywającym wbrew przepisom na terytorium Rzeczypospolitej Polskiej (Dz. U. poz. 769),</w:t>
      </w:r>
    </w:p>
    <w:p w14:paraId="006FDDDF"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E9F70ED" w14:textId="77777777" w:rsidR="002E6BE2" w:rsidRPr="00AC709A" w:rsidRDefault="002E6BE2" w:rsidP="002E6BE2">
      <w:pPr>
        <w:numPr>
          <w:ilvl w:val="4"/>
          <w:numId w:val="213"/>
        </w:numPr>
        <w:spacing w:after="120"/>
        <w:ind w:left="1134" w:hanging="283"/>
        <w:jc w:val="both"/>
        <w:rPr>
          <w:sz w:val="22"/>
          <w:szCs w:val="22"/>
        </w:rPr>
      </w:pPr>
      <w:r>
        <w:rPr>
          <w:sz w:val="22"/>
          <w:szCs w:val="22"/>
        </w:rPr>
        <w:t xml:space="preserve"> </w:t>
      </w:r>
      <w:r w:rsidRPr="00AC709A">
        <w:rPr>
          <w:sz w:val="22"/>
          <w:szCs w:val="22"/>
        </w:rPr>
        <w:t>którym mowa w art. 9 ust. 1 i 3 lub art. 10 ustawy z dnia 15 czerwca 2012 r. o</w:t>
      </w:r>
      <w:r>
        <w:rPr>
          <w:sz w:val="22"/>
          <w:szCs w:val="22"/>
        </w:rPr>
        <w:t> </w:t>
      </w:r>
      <w:r w:rsidRPr="00AC709A">
        <w:rPr>
          <w:sz w:val="22"/>
          <w:szCs w:val="22"/>
        </w:rPr>
        <w:t xml:space="preserve">skutkach powierzania wykonywania pracy cudzoziemcom przebywającym wbrew przepisom na terytorium Rzeczypospolitej Polskiej - lub za odpowiedni czyn zabroniony określony w przepisach prawa obcego; </w:t>
      </w:r>
    </w:p>
    <w:p w14:paraId="25BC27CA"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w:t>
      </w:r>
      <w:r>
        <w:rPr>
          <w:sz w:val="22"/>
          <w:szCs w:val="22"/>
        </w:rPr>
        <w:t> </w:t>
      </w:r>
      <w:r w:rsidRPr="00AC709A">
        <w:rPr>
          <w:sz w:val="22"/>
          <w:szCs w:val="22"/>
        </w:rPr>
        <w:t>którym mowa w pkt 1;</w:t>
      </w:r>
    </w:p>
    <w:p w14:paraId="3E4F40B5"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722ECF"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t xml:space="preserve">wobec którego prawomocnie orzeczono zakaz ubiegania się o zamówienia publiczne; </w:t>
      </w:r>
    </w:p>
    <w:p w14:paraId="147A6084"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5D56CF7" w14:textId="77777777" w:rsidR="002E6BE2" w:rsidRPr="00AC709A" w:rsidRDefault="002E6BE2" w:rsidP="002E6BE2">
      <w:pPr>
        <w:numPr>
          <w:ilvl w:val="1"/>
          <w:numId w:val="213"/>
        </w:numPr>
        <w:tabs>
          <w:tab w:val="left" w:pos="709"/>
        </w:tabs>
        <w:spacing w:after="120"/>
        <w:ind w:left="709" w:hanging="283"/>
        <w:jc w:val="both"/>
        <w:rPr>
          <w:sz w:val="22"/>
          <w:szCs w:val="22"/>
        </w:rPr>
      </w:pPr>
      <w:r w:rsidRPr="00AC709A">
        <w:rPr>
          <w:sz w:val="22"/>
          <w:szCs w:val="22"/>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Pr>
          <w:sz w:val="22"/>
          <w:szCs w:val="22"/>
        </w:rPr>
        <w:t> </w:t>
      </w:r>
      <w:r w:rsidRPr="00AC709A">
        <w:rPr>
          <w:sz w:val="22"/>
          <w:szCs w:val="22"/>
        </w:rPr>
        <w:t xml:space="preserve">udziału w postępowaniu o udzielenie zamówienia. </w:t>
      </w:r>
    </w:p>
    <w:p w14:paraId="57C209DF" w14:textId="77777777" w:rsidR="002E6BE2" w:rsidRPr="00AC709A" w:rsidRDefault="002E6BE2" w:rsidP="002E6BE2">
      <w:pPr>
        <w:numPr>
          <w:ilvl w:val="0"/>
          <w:numId w:val="8"/>
        </w:numPr>
        <w:spacing w:after="120"/>
        <w:ind w:left="284" w:hanging="284"/>
        <w:jc w:val="both"/>
        <w:rPr>
          <w:sz w:val="22"/>
          <w:szCs w:val="22"/>
        </w:rPr>
      </w:pPr>
      <w:r>
        <w:rPr>
          <w:sz w:val="22"/>
          <w:szCs w:val="22"/>
        </w:rPr>
        <w:t xml:space="preserve"> </w:t>
      </w:r>
      <w:r w:rsidRPr="00AC709A">
        <w:rPr>
          <w:sz w:val="22"/>
          <w:szCs w:val="22"/>
        </w:rPr>
        <w:t xml:space="preserve">Z postępowania o udzielenie zamówienia Zamawiający może, na podstawie art. 109 ust. 1 pkt 4 ustawy,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A0192C4" w14:textId="77777777" w:rsidR="002E6BE2" w:rsidRPr="00AC709A" w:rsidRDefault="002E6BE2" w:rsidP="002E6BE2">
      <w:pPr>
        <w:numPr>
          <w:ilvl w:val="0"/>
          <w:numId w:val="8"/>
        </w:numPr>
        <w:spacing w:after="120"/>
        <w:ind w:left="284" w:hanging="284"/>
        <w:jc w:val="both"/>
        <w:rPr>
          <w:sz w:val="22"/>
          <w:szCs w:val="22"/>
        </w:rPr>
      </w:pPr>
      <w:r>
        <w:rPr>
          <w:sz w:val="22"/>
          <w:szCs w:val="22"/>
        </w:rPr>
        <w:t xml:space="preserve"> </w:t>
      </w:r>
      <w:r w:rsidRPr="00AC709A">
        <w:rPr>
          <w:sz w:val="22"/>
          <w:szCs w:val="22"/>
        </w:rPr>
        <w:t>Wykonawca może zostać wykluczony przez Zamawiającego na każdym etapie postępowania o</w:t>
      </w:r>
      <w:r>
        <w:rPr>
          <w:sz w:val="22"/>
          <w:szCs w:val="22"/>
        </w:rPr>
        <w:t> </w:t>
      </w:r>
      <w:r w:rsidRPr="00AC709A">
        <w:rPr>
          <w:sz w:val="22"/>
          <w:szCs w:val="22"/>
        </w:rPr>
        <w:t xml:space="preserve">udzielenie zamówienia. </w:t>
      </w:r>
    </w:p>
    <w:p w14:paraId="3968527A" w14:textId="77777777" w:rsidR="002E6BE2" w:rsidRPr="00AC709A" w:rsidRDefault="002E6BE2" w:rsidP="002E6BE2">
      <w:pPr>
        <w:numPr>
          <w:ilvl w:val="0"/>
          <w:numId w:val="8"/>
        </w:numPr>
        <w:spacing w:after="120"/>
        <w:ind w:left="284" w:hanging="284"/>
        <w:jc w:val="both"/>
        <w:rPr>
          <w:sz w:val="22"/>
          <w:szCs w:val="22"/>
        </w:rPr>
      </w:pPr>
      <w:r>
        <w:rPr>
          <w:sz w:val="22"/>
          <w:szCs w:val="22"/>
        </w:rPr>
        <w:t xml:space="preserve"> </w:t>
      </w:r>
      <w:r w:rsidRPr="00AC709A">
        <w:rPr>
          <w:sz w:val="22"/>
          <w:szCs w:val="22"/>
        </w:rPr>
        <w:t>Wykonawca nie będzie podlegał wykluczeniu w okolicznościach określonych w ust. 1 pkt 1, 2 i</w:t>
      </w:r>
      <w:r>
        <w:rPr>
          <w:sz w:val="22"/>
          <w:szCs w:val="22"/>
        </w:rPr>
        <w:t> </w:t>
      </w:r>
      <w:r w:rsidRPr="00AC709A">
        <w:rPr>
          <w:sz w:val="22"/>
          <w:szCs w:val="22"/>
        </w:rPr>
        <w:t xml:space="preserve">5 lub ust. 2, jeżeli udowodni Zamawiającemu, że spełnił łącznie następujące przesłanki: </w:t>
      </w:r>
    </w:p>
    <w:p w14:paraId="7230F406" w14:textId="77777777" w:rsidR="002E6BE2" w:rsidRPr="00AC709A" w:rsidRDefault="002E6BE2" w:rsidP="002E6BE2">
      <w:pPr>
        <w:numPr>
          <w:ilvl w:val="3"/>
          <w:numId w:val="213"/>
        </w:numPr>
        <w:spacing w:after="120"/>
        <w:ind w:left="709" w:hanging="283"/>
        <w:jc w:val="both"/>
        <w:rPr>
          <w:sz w:val="22"/>
          <w:szCs w:val="22"/>
        </w:rPr>
      </w:pPr>
      <w:r>
        <w:rPr>
          <w:sz w:val="22"/>
          <w:szCs w:val="22"/>
        </w:rPr>
        <w:t xml:space="preserve">  </w:t>
      </w:r>
      <w:r w:rsidRPr="00AC709A">
        <w:rPr>
          <w:sz w:val="22"/>
          <w:szCs w:val="22"/>
        </w:rPr>
        <w:t xml:space="preserve">naprawił lub zobowiązał się do naprawienia szkody wyrządzonej przestępstwem, wykroczeniem lub swoim nieprawidłowym postępowaniem, w tym poprzez zadośćuczynienie pieniężne; </w:t>
      </w:r>
    </w:p>
    <w:p w14:paraId="5B0E84FC" w14:textId="77777777" w:rsidR="002E6BE2" w:rsidRPr="00AC709A" w:rsidRDefault="002E6BE2" w:rsidP="002E6BE2">
      <w:pPr>
        <w:numPr>
          <w:ilvl w:val="3"/>
          <w:numId w:val="213"/>
        </w:numPr>
        <w:spacing w:after="120"/>
        <w:ind w:left="709" w:hanging="283"/>
        <w:jc w:val="both"/>
        <w:rPr>
          <w:sz w:val="22"/>
          <w:szCs w:val="22"/>
        </w:rPr>
      </w:pPr>
      <w:r>
        <w:rPr>
          <w:sz w:val="22"/>
          <w:szCs w:val="22"/>
        </w:rPr>
        <w:t xml:space="preserve">  </w:t>
      </w:r>
      <w:r w:rsidRPr="00AC709A">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710ACA9" w14:textId="77777777" w:rsidR="002E6BE2" w:rsidRPr="00AC709A" w:rsidRDefault="002E6BE2" w:rsidP="002E6BE2">
      <w:pPr>
        <w:numPr>
          <w:ilvl w:val="3"/>
          <w:numId w:val="213"/>
        </w:numPr>
        <w:spacing w:after="80"/>
        <w:ind w:left="709" w:hanging="283"/>
        <w:jc w:val="both"/>
        <w:rPr>
          <w:sz w:val="22"/>
          <w:szCs w:val="22"/>
        </w:rPr>
      </w:pPr>
      <w:r>
        <w:rPr>
          <w:sz w:val="22"/>
          <w:szCs w:val="22"/>
        </w:rPr>
        <w:t xml:space="preserve">  </w:t>
      </w:r>
      <w:r w:rsidRPr="00AC709A">
        <w:rPr>
          <w:sz w:val="22"/>
          <w:szCs w:val="22"/>
        </w:rPr>
        <w:t>podjął konkretne środki techniczne, organizacyjne i kadrowe, odpowiednie dla zapobiegania dalszym przestępstwom, wykroczeniom lub nieprawidłowemu postępowaniu, w</w:t>
      </w:r>
      <w:r>
        <w:rPr>
          <w:sz w:val="22"/>
          <w:szCs w:val="22"/>
        </w:rPr>
        <w:t> </w:t>
      </w:r>
      <w:r w:rsidRPr="00AC709A">
        <w:rPr>
          <w:sz w:val="22"/>
          <w:szCs w:val="22"/>
        </w:rPr>
        <w:t xml:space="preserve">szczególności: </w:t>
      </w:r>
    </w:p>
    <w:p w14:paraId="35BCA590" w14:textId="77777777" w:rsidR="002E6BE2" w:rsidRPr="00AC709A" w:rsidRDefault="002E6BE2" w:rsidP="002E6BE2">
      <w:pPr>
        <w:numPr>
          <w:ilvl w:val="4"/>
          <w:numId w:val="84"/>
        </w:numPr>
        <w:tabs>
          <w:tab w:val="left" w:pos="1134"/>
        </w:tabs>
        <w:spacing w:after="80"/>
        <w:ind w:left="1134" w:hanging="425"/>
        <w:jc w:val="both"/>
        <w:rPr>
          <w:sz w:val="22"/>
          <w:szCs w:val="22"/>
        </w:rPr>
      </w:pPr>
      <w:r w:rsidRPr="00AC709A">
        <w:rPr>
          <w:sz w:val="22"/>
          <w:szCs w:val="22"/>
        </w:rPr>
        <w:t xml:space="preserve">zerwał wszelkie powiązania z osobami lub podmiotami odpowiedzialnymi za nieprawidłowe postępowanie Wykonawcy, </w:t>
      </w:r>
    </w:p>
    <w:p w14:paraId="21285ACF" w14:textId="77777777" w:rsidR="002E6BE2" w:rsidRPr="00AC709A" w:rsidRDefault="002E6BE2" w:rsidP="002E6BE2">
      <w:pPr>
        <w:numPr>
          <w:ilvl w:val="4"/>
          <w:numId w:val="84"/>
        </w:numPr>
        <w:tabs>
          <w:tab w:val="left" w:pos="1134"/>
        </w:tabs>
        <w:spacing w:after="80"/>
        <w:ind w:left="1134" w:hanging="425"/>
        <w:jc w:val="both"/>
        <w:rPr>
          <w:sz w:val="22"/>
          <w:szCs w:val="22"/>
        </w:rPr>
      </w:pPr>
      <w:r w:rsidRPr="00AC709A">
        <w:rPr>
          <w:sz w:val="22"/>
          <w:szCs w:val="22"/>
        </w:rPr>
        <w:t xml:space="preserve">zreorganizował personel, </w:t>
      </w:r>
    </w:p>
    <w:p w14:paraId="24307458" w14:textId="77777777" w:rsidR="002E6BE2" w:rsidRPr="00AC709A" w:rsidRDefault="002E6BE2" w:rsidP="002E6BE2">
      <w:pPr>
        <w:numPr>
          <w:ilvl w:val="4"/>
          <w:numId w:val="84"/>
        </w:numPr>
        <w:tabs>
          <w:tab w:val="left" w:pos="1134"/>
        </w:tabs>
        <w:spacing w:after="80"/>
        <w:ind w:left="1134" w:hanging="425"/>
        <w:jc w:val="both"/>
        <w:rPr>
          <w:sz w:val="22"/>
          <w:szCs w:val="22"/>
        </w:rPr>
      </w:pPr>
      <w:r w:rsidRPr="00AC709A">
        <w:rPr>
          <w:sz w:val="22"/>
          <w:szCs w:val="22"/>
        </w:rPr>
        <w:t xml:space="preserve">wdrożył system sprawozdawczości i kontroli, </w:t>
      </w:r>
    </w:p>
    <w:p w14:paraId="71EC0FD5" w14:textId="77777777" w:rsidR="002E6BE2" w:rsidRPr="00AC709A" w:rsidRDefault="002E6BE2" w:rsidP="002E6BE2">
      <w:pPr>
        <w:numPr>
          <w:ilvl w:val="4"/>
          <w:numId w:val="84"/>
        </w:numPr>
        <w:tabs>
          <w:tab w:val="left" w:pos="1134"/>
        </w:tabs>
        <w:spacing w:after="80"/>
        <w:ind w:left="1134" w:hanging="425"/>
        <w:jc w:val="both"/>
        <w:rPr>
          <w:sz w:val="22"/>
          <w:szCs w:val="22"/>
        </w:rPr>
      </w:pPr>
      <w:r>
        <w:rPr>
          <w:sz w:val="22"/>
          <w:szCs w:val="22"/>
        </w:rPr>
        <w:t xml:space="preserve"> </w:t>
      </w:r>
      <w:r w:rsidRPr="00AC709A">
        <w:rPr>
          <w:sz w:val="22"/>
          <w:szCs w:val="22"/>
        </w:rPr>
        <w:t xml:space="preserve">utworzył struktury audytu wewnętrznego do monitorowania przestrzegania przepisów, wewnętrznych regulacji lub standardów, </w:t>
      </w:r>
    </w:p>
    <w:p w14:paraId="0828639B" w14:textId="77777777" w:rsidR="002E6BE2" w:rsidRPr="00AC709A" w:rsidRDefault="002E6BE2" w:rsidP="002E6BE2">
      <w:pPr>
        <w:numPr>
          <w:ilvl w:val="4"/>
          <w:numId w:val="84"/>
        </w:numPr>
        <w:tabs>
          <w:tab w:val="left" w:pos="1134"/>
        </w:tabs>
        <w:spacing w:after="120"/>
        <w:ind w:left="1134" w:hanging="425"/>
        <w:jc w:val="both"/>
        <w:rPr>
          <w:sz w:val="22"/>
          <w:szCs w:val="22"/>
        </w:rPr>
      </w:pPr>
      <w:r>
        <w:rPr>
          <w:sz w:val="22"/>
          <w:szCs w:val="22"/>
        </w:rPr>
        <w:t xml:space="preserve"> </w:t>
      </w:r>
      <w:r w:rsidRPr="00AC709A">
        <w:rPr>
          <w:sz w:val="22"/>
          <w:szCs w:val="22"/>
        </w:rPr>
        <w:t xml:space="preserve">wprowadził wewnętrzne regulacje dotyczące odpowiedzialności i odszkodowań za nieprzestrzeganie przepisów, wewnętrznych regulacji lub standardów. </w:t>
      </w:r>
    </w:p>
    <w:p w14:paraId="1081E34A" w14:textId="77777777" w:rsidR="002E6BE2" w:rsidRPr="00AC709A" w:rsidRDefault="002E6BE2" w:rsidP="002E6BE2">
      <w:pPr>
        <w:numPr>
          <w:ilvl w:val="0"/>
          <w:numId w:val="8"/>
        </w:numPr>
        <w:spacing w:after="120"/>
        <w:ind w:left="284" w:hanging="284"/>
        <w:jc w:val="both"/>
        <w:rPr>
          <w:sz w:val="22"/>
          <w:szCs w:val="22"/>
        </w:rPr>
      </w:pPr>
      <w:r>
        <w:rPr>
          <w:sz w:val="22"/>
          <w:szCs w:val="22"/>
        </w:rPr>
        <w:t xml:space="preserve"> </w:t>
      </w:r>
      <w:r w:rsidRPr="00AC709A">
        <w:rPr>
          <w:sz w:val="22"/>
          <w:szCs w:val="22"/>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61F94747" w14:textId="77777777" w:rsidR="002E6BE2" w:rsidRDefault="002E6BE2" w:rsidP="002E6BE2">
      <w:pPr>
        <w:spacing w:line="276" w:lineRule="auto"/>
        <w:jc w:val="both"/>
        <w:rPr>
          <w:color w:val="aut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tblGrid>
      <w:tr w:rsidR="002E6BE2" w:rsidRPr="00AC709A" w14:paraId="2E7C226B" w14:textId="77777777" w:rsidTr="00352A00">
        <w:trPr>
          <w:trHeight w:val="769"/>
        </w:trPr>
        <w:tc>
          <w:tcPr>
            <w:tcW w:w="8643" w:type="dxa"/>
            <w:shd w:val="clear" w:color="auto" w:fill="auto"/>
            <w:vAlign w:val="center"/>
          </w:tcPr>
          <w:p w14:paraId="33304DE1" w14:textId="77777777" w:rsidR="002E6BE2" w:rsidRPr="00AC709A" w:rsidRDefault="002E6BE2" w:rsidP="00352A00">
            <w:pPr>
              <w:tabs>
                <w:tab w:val="left" w:pos="426"/>
              </w:tabs>
              <w:spacing w:line="276" w:lineRule="auto"/>
              <w:jc w:val="center"/>
              <w:rPr>
                <w:b/>
                <w:sz w:val="22"/>
                <w:szCs w:val="22"/>
              </w:rPr>
            </w:pPr>
            <w:r w:rsidRPr="00AC709A">
              <w:rPr>
                <w:b/>
                <w:sz w:val="22"/>
                <w:szCs w:val="22"/>
              </w:rPr>
              <w:t>ROZDZIAŁ VII</w:t>
            </w:r>
            <w:r>
              <w:rPr>
                <w:b/>
                <w:sz w:val="22"/>
                <w:szCs w:val="22"/>
              </w:rPr>
              <w:t>I</w:t>
            </w:r>
          </w:p>
          <w:p w14:paraId="5F287778" w14:textId="77777777" w:rsidR="002E6BE2" w:rsidRPr="00AC709A" w:rsidRDefault="002E6BE2" w:rsidP="00352A00">
            <w:pPr>
              <w:tabs>
                <w:tab w:val="left" w:pos="426"/>
              </w:tabs>
              <w:spacing w:line="276" w:lineRule="auto"/>
              <w:jc w:val="center"/>
              <w:rPr>
                <w:b/>
                <w:sz w:val="22"/>
                <w:szCs w:val="22"/>
              </w:rPr>
            </w:pPr>
            <w:r w:rsidRPr="00AC709A">
              <w:rPr>
                <w:b/>
                <w:sz w:val="22"/>
                <w:szCs w:val="22"/>
              </w:rPr>
              <w:t>INFORMACJE O WARUNKACH UDZIAŁU W POSTĘPOWANIU</w:t>
            </w:r>
          </w:p>
        </w:tc>
      </w:tr>
    </w:tbl>
    <w:p w14:paraId="6B4124F5" w14:textId="77777777" w:rsidR="002E6BE2" w:rsidRPr="00AC709A" w:rsidRDefault="002E6BE2" w:rsidP="002E6BE2">
      <w:pPr>
        <w:tabs>
          <w:tab w:val="left" w:pos="426"/>
        </w:tabs>
        <w:spacing w:line="276" w:lineRule="auto"/>
        <w:ind w:left="360"/>
        <w:jc w:val="both"/>
        <w:rPr>
          <w:sz w:val="22"/>
          <w:szCs w:val="22"/>
        </w:rPr>
      </w:pPr>
    </w:p>
    <w:p w14:paraId="3D33ACC9" w14:textId="77777777" w:rsidR="002E6BE2" w:rsidRPr="00D50493" w:rsidRDefault="002E6BE2" w:rsidP="002E6BE2">
      <w:pPr>
        <w:pStyle w:val="NormalnyWeb"/>
        <w:numPr>
          <w:ilvl w:val="1"/>
          <w:numId w:val="44"/>
        </w:numPr>
        <w:tabs>
          <w:tab w:val="clear" w:pos="1017"/>
          <w:tab w:val="num" w:pos="426"/>
        </w:tabs>
        <w:spacing w:before="0" w:beforeAutospacing="0" w:after="0" w:afterAutospacing="0" w:line="276" w:lineRule="auto"/>
        <w:ind w:left="426" w:hanging="426"/>
        <w:rPr>
          <w:rFonts w:ascii="Times New Roman" w:hAnsi="Times New Roman" w:cs="Times New Roman" w:hint="default"/>
          <w:b/>
          <w:sz w:val="22"/>
          <w:szCs w:val="22"/>
        </w:rPr>
      </w:pPr>
      <w:r w:rsidRPr="00D50493">
        <w:rPr>
          <w:rFonts w:ascii="Times New Roman" w:hAnsi="Times New Roman" w:cs="Times New Roman" w:hint="default"/>
          <w:sz w:val="22"/>
          <w:szCs w:val="22"/>
        </w:rPr>
        <w:t xml:space="preserve">O udzielenie zamówienia na podstawie art. 112 ustawy </w:t>
      </w:r>
      <w:proofErr w:type="spellStart"/>
      <w:r w:rsidRPr="00D50493">
        <w:rPr>
          <w:rFonts w:ascii="Times New Roman" w:hAnsi="Times New Roman" w:cs="Times New Roman" w:hint="default"/>
          <w:sz w:val="22"/>
          <w:szCs w:val="22"/>
        </w:rPr>
        <w:t>Pzp</w:t>
      </w:r>
      <w:proofErr w:type="spellEnd"/>
      <w:r w:rsidRPr="00D50493">
        <w:rPr>
          <w:rFonts w:ascii="Times New Roman" w:hAnsi="Times New Roman" w:cs="Times New Roman" w:hint="default"/>
          <w:sz w:val="22"/>
          <w:szCs w:val="22"/>
        </w:rPr>
        <w:t>, mogą ubiegać się Wykonawcy, którzy spełniają warunki udziału dotyczące</w:t>
      </w:r>
      <w:r w:rsidRPr="00D50493">
        <w:rPr>
          <w:rFonts w:ascii="Times New Roman" w:hAnsi="Times New Roman" w:cs="Times New Roman" w:hint="default"/>
          <w:b/>
          <w:sz w:val="22"/>
          <w:szCs w:val="22"/>
        </w:rPr>
        <w:t>:</w:t>
      </w:r>
    </w:p>
    <w:p w14:paraId="02787683" w14:textId="77777777" w:rsidR="002E6BE2" w:rsidRPr="00D50493" w:rsidRDefault="002E6BE2" w:rsidP="002E6BE2">
      <w:pPr>
        <w:pStyle w:val="NormalnyWeb"/>
        <w:numPr>
          <w:ilvl w:val="0"/>
          <w:numId w:val="45"/>
        </w:numPr>
        <w:spacing w:before="120" w:beforeAutospacing="0" w:after="120" w:afterAutospacing="0"/>
        <w:ind w:left="924" w:hanging="357"/>
        <w:rPr>
          <w:rFonts w:ascii="Times New Roman" w:hAnsi="Times New Roman" w:cs="Times New Roman" w:hint="default"/>
          <w:b/>
          <w:sz w:val="22"/>
          <w:szCs w:val="22"/>
        </w:rPr>
      </w:pPr>
      <w:r>
        <w:rPr>
          <w:rFonts w:ascii="Times New Roman" w:hAnsi="Times New Roman" w:cs="Times New Roman" w:hint="default"/>
          <w:b/>
          <w:sz w:val="22"/>
          <w:szCs w:val="22"/>
        </w:rPr>
        <w:t xml:space="preserve">   </w:t>
      </w:r>
      <w:r w:rsidRPr="00D50493">
        <w:rPr>
          <w:rFonts w:ascii="Times New Roman" w:hAnsi="Times New Roman" w:cs="Times New Roman" w:hint="default"/>
          <w:b/>
          <w:sz w:val="22"/>
          <w:szCs w:val="22"/>
        </w:rPr>
        <w:t>uprawnień do prowadzenia określonej działalności gospodarczej lub zawodowej, o</w:t>
      </w:r>
      <w:r>
        <w:rPr>
          <w:rFonts w:ascii="Times New Roman" w:hAnsi="Times New Roman" w:cs="Times New Roman" w:hint="default"/>
          <w:b/>
          <w:sz w:val="22"/>
          <w:szCs w:val="22"/>
        </w:rPr>
        <w:t> </w:t>
      </w:r>
      <w:r w:rsidRPr="00D50493">
        <w:rPr>
          <w:rFonts w:ascii="Times New Roman" w:hAnsi="Times New Roman" w:cs="Times New Roman" w:hint="default"/>
          <w:b/>
          <w:sz w:val="22"/>
          <w:szCs w:val="22"/>
        </w:rPr>
        <w:t>ile wynika to z odrębnych przepisów:</w:t>
      </w:r>
    </w:p>
    <w:p w14:paraId="62672ABF" w14:textId="77777777" w:rsidR="002E6BE2" w:rsidRPr="00AA2514" w:rsidRDefault="002E6BE2" w:rsidP="002E6BE2">
      <w:pPr>
        <w:pStyle w:val="NormalnyWeb"/>
        <w:spacing w:before="0" w:beforeAutospacing="0" w:after="240" w:afterAutospacing="0"/>
        <w:ind w:left="924"/>
        <w:rPr>
          <w:rFonts w:ascii="Times New Roman" w:hAnsi="Times New Roman" w:cs="Times New Roman" w:hint="default"/>
          <w:color w:val="auto"/>
          <w:sz w:val="22"/>
          <w:szCs w:val="22"/>
        </w:rPr>
      </w:pPr>
      <w:r w:rsidRPr="00AA2514">
        <w:rPr>
          <w:rFonts w:ascii="Times New Roman" w:hAnsi="Times New Roman" w:cs="Times New Roman" w:hint="default"/>
          <w:color w:val="auto"/>
          <w:sz w:val="22"/>
          <w:szCs w:val="22"/>
        </w:rPr>
        <w:t xml:space="preserve">Zamawiający </w:t>
      </w:r>
      <w:r w:rsidRPr="00AA2514">
        <w:rPr>
          <w:rFonts w:ascii="Times New Roman" w:hAnsi="Times New Roman" w:cs="Times New Roman" w:hint="default"/>
          <w:b/>
          <w:color w:val="auto"/>
          <w:sz w:val="22"/>
          <w:szCs w:val="22"/>
        </w:rPr>
        <w:t>nie stawia</w:t>
      </w:r>
      <w:r w:rsidRPr="00AA2514">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2ADFD335" w14:textId="77777777" w:rsidR="002E6BE2" w:rsidRPr="00D50493" w:rsidRDefault="002E6BE2" w:rsidP="002E6BE2">
      <w:pPr>
        <w:pStyle w:val="NormalnyWeb"/>
        <w:numPr>
          <w:ilvl w:val="0"/>
          <w:numId w:val="45"/>
        </w:numPr>
        <w:spacing w:before="0" w:beforeAutospacing="0" w:after="120" w:afterAutospacing="0"/>
        <w:rPr>
          <w:rFonts w:ascii="Times New Roman" w:hAnsi="Times New Roman" w:cs="Times New Roman" w:hint="default"/>
          <w:sz w:val="22"/>
          <w:szCs w:val="22"/>
        </w:rPr>
      </w:pPr>
      <w:r>
        <w:rPr>
          <w:rFonts w:ascii="Times New Roman" w:hAnsi="Times New Roman" w:cs="Times New Roman" w:hint="default"/>
          <w:b/>
          <w:sz w:val="22"/>
          <w:szCs w:val="22"/>
        </w:rPr>
        <w:lastRenderedPageBreak/>
        <w:t xml:space="preserve">  </w:t>
      </w:r>
      <w:r w:rsidRPr="00D50493">
        <w:rPr>
          <w:rFonts w:ascii="Times New Roman" w:hAnsi="Times New Roman" w:cs="Times New Roman" w:hint="default"/>
          <w:b/>
          <w:sz w:val="22"/>
          <w:szCs w:val="22"/>
        </w:rPr>
        <w:t>sytuacji ekonomicznej lub finansowej:</w:t>
      </w:r>
    </w:p>
    <w:p w14:paraId="67B65F5C" w14:textId="77777777" w:rsidR="002E6BE2" w:rsidRPr="00AA2514" w:rsidRDefault="002E6BE2" w:rsidP="002E6BE2">
      <w:pPr>
        <w:pStyle w:val="NormalnyWeb"/>
        <w:spacing w:before="0" w:beforeAutospacing="0" w:after="240" w:afterAutospacing="0"/>
        <w:ind w:left="927"/>
        <w:rPr>
          <w:rFonts w:ascii="Times New Roman" w:hAnsi="Times New Roman" w:cs="Times New Roman" w:hint="default"/>
          <w:color w:val="auto"/>
          <w:sz w:val="22"/>
          <w:szCs w:val="22"/>
        </w:rPr>
      </w:pPr>
      <w:r w:rsidRPr="00AA2514">
        <w:rPr>
          <w:rFonts w:ascii="Times New Roman" w:hAnsi="Times New Roman" w:cs="Times New Roman" w:hint="default"/>
          <w:color w:val="auto"/>
          <w:sz w:val="22"/>
          <w:szCs w:val="22"/>
        </w:rPr>
        <w:t xml:space="preserve">Zamawiający </w:t>
      </w:r>
      <w:r w:rsidRPr="00AA2514">
        <w:rPr>
          <w:rFonts w:ascii="Times New Roman" w:hAnsi="Times New Roman" w:cs="Times New Roman" w:hint="default"/>
          <w:b/>
          <w:color w:val="auto"/>
          <w:sz w:val="22"/>
          <w:szCs w:val="22"/>
        </w:rPr>
        <w:t>nie stawia</w:t>
      </w:r>
      <w:r w:rsidRPr="00AA2514">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5A7534B9" w14:textId="77777777" w:rsidR="002E6BE2" w:rsidRPr="00E50C34" w:rsidRDefault="002E6BE2" w:rsidP="002E6BE2">
      <w:pPr>
        <w:pStyle w:val="NormalnyWeb"/>
        <w:numPr>
          <w:ilvl w:val="0"/>
          <w:numId w:val="45"/>
        </w:numPr>
        <w:spacing w:before="0" w:beforeAutospacing="0" w:after="120" w:afterAutospacing="0"/>
        <w:rPr>
          <w:rFonts w:ascii="Times New Roman" w:hAnsi="Times New Roman" w:cs="Times New Roman" w:hint="default"/>
          <w:sz w:val="22"/>
          <w:szCs w:val="22"/>
        </w:rPr>
      </w:pPr>
      <w:r>
        <w:rPr>
          <w:rFonts w:ascii="Times New Roman" w:hAnsi="Times New Roman" w:cs="Times New Roman" w:hint="default"/>
          <w:b/>
          <w:sz w:val="22"/>
          <w:szCs w:val="22"/>
        </w:rPr>
        <w:t xml:space="preserve">  </w:t>
      </w:r>
      <w:r w:rsidRPr="00AC709A">
        <w:rPr>
          <w:rFonts w:ascii="Times New Roman" w:hAnsi="Times New Roman" w:cs="Times New Roman" w:hint="default"/>
          <w:b/>
          <w:sz w:val="22"/>
          <w:szCs w:val="22"/>
        </w:rPr>
        <w:t>zdolności technicznej lub zawodowej</w:t>
      </w:r>
      <w:r>
        <w:rPr>
          <w:rFonts w:ascii="Times New Roman" w:hAnsi="Times New Roman" w:cs="Times New Roman" w:hint="default"/>
          <w:b/>
          <w:sz w:val="22"/>
          <w:szCs w:val="22"/>
        </w:rPr>
        <w:t xml:space="preserve">: </w:t>
      </w:r>
    </w:p>
    <w:p w14:paraId="5D74710D" w14:textId="77777777" w:rsidR="002E6BE2" w:rsidRPr="0062115A" w:rsidRDefault="002E6BE2" w:rsidP="002E6BE2">
      <w:pPr>
        <w:pStyle w:val="NormalnyWeb"/>
        <w:spacing w:before="0" w:beforeAutospacing="0" w:after="120" w:afterAutospacing="0"/>
        <w:ind w:left="851"/>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 (odpowiednio dla części): </w:t>
      </w:r>
    </w:p>
    <w:p w14:paraId="5721E360" w14:textId="77777777" w:rsidR="002E6BE2" w:rsidRPr="00AC709A" w:rsidRDefault="002E6BE2" w:rsidP="002E6BE2">
      <w:pPr>
        <w:pStyle w:val="NormalnyWeb"/>
        <w:spacing w:before="0" w:beforeAutospacing="0" w:after="120" w:afterAutospacing="0"/>
        <w:ind w:left="851" w:firstLine="142"/>
        <w:rPr>
          <w:rFonts w:ascii="Times New Roman" w:hAnsi="Times New Roman" w:cs="Times New Roman" w:hint="default"/>
          <w:sz w:val="22"/>
          <w:szCs w:val="22"/>
        </w:rPr>
      </w:pPr>
      <w:r>
        <w:rPr>
          <w:rFonts w:ascii="Times New Roman" w:hAnsi="Times New Roman" w:cs="Times New Roman" w:hint="default"/>
          <w:b/>
          <w:sz w:val="22"/>
          <w:szCs w:val="22"/>
        </w:rPr>
        <w:t>w</w:t>
      </w:r>
      <w:r w:rsidRPr="00AC709A">
        <w:rPr>
          <w:rFonts w:ascii="Times New Roman" w:hAnsi="Times New Roman" w:cs="Times New Roman" w:hint="default"/>
          <w:b/>
          <w:sz w:val="22"/>
          <w:szCs w:val="22"/>
        </w:rPr>
        <w:t xml:space="preserve"> </w:t>
      </w:r>
      <w:r>
        <w:rPr>
          <w:rFonts w:ascii="Times New Roman" w:hAnsi="Times New Roman" w:cs="Times New Roman" w:hint="default"/>
          <w:b/>
          <w:sz w:val="22"/>
          <w:szCs w:val="22"/>
        </w:rPr>
        <w:t>c</w:t>
      </w:r>
      <w:r w:rsidRPr="00AC709A">
        <w:rPr>
          <w:rFonts w:ascii="Times New Roman" w:hAnsi="Times New Roman" w:cs="Times New Roman" w:hint="default"/>
          <w:b/>
          <w:sz w:val="22"/>
          <w:szCs w:val="22"/>
        </w:rPr>
        <w:t>zęści</w:t>
      </w:r>
      <w:r>
        <w:rPr>
          <w:rFonts w:ascii="Times New Roman" w:hAnsi="Times New Roman" w:cs="Times New Roman" w:hint="default"/>
          <w:b/>
          <w:sz w:val="22"/>
          <w:szCs w:val="22"/>
        </w:rPr>
        <w:t>ach nr</w:t>
      </w:r>
      <w:r w:rsidRPr="00AC709A">
        <w:rPr>
          <w:rFonts w:ascii="Times New Roman" w:hAnsi="Times New Roman" w:cs="Times New Roman" w:hint="default"/>
          <w:b/>
          <w:sz w:val="22"/>
          <w:szCs w:val="22"/>
        </w:rPr>
        <w:t xml:space="preserve"> </w:t>
      </w:r>
      <w:r>
        <w:rPr>
          <w:rFonts w:ascii="Times New Roman" w:hAnsi="Times New Roman" w:cs="Times New Roman" w:hint="default"/>
          <w:b/>
          <w:sz w:val="22"/>
          <w:szCs w:val="22"/>
        </w:rPr>
        <w:t>1, nr 2 i nr 3</w:t>
      </w:r>
      <w:r w:rsidRPr="00AC709A">
        <w:rPr>
          <w:rFonts w:ascii="Times New Roman" w:hAnsi="Times New Roman" w:cs="Times New Roman" w:hint="default"/>
          <w:sz w:val="22"/>
          <w:szCs w:val="22"/>
        </w:rPr>
        <w:t>:</w:t>
      </w:r>
    </w:p>
    <w:p w14:paraId="4A1CCA0B" w14:textId="77777777" w:rsidR="002E6BE2" w:rsidRPr="00FB4D6B" w:rsidRDefault="002E6BE2" w:rsidP="002E6BE2">
      <w:pPr>
        <w:pStyle w:val="NormalnyWeb"/>
        <w:numPr>
          <w:ilvl w:val="0"/>
          <w:numId w:val="85"/>
        </w:numPr>
        <w:suppressAutoHyphens/>
        <w:spacing w:before="0" w:beforeAutospacing="0" w:after="120" w:afterAutospacing="0"/>
        <w:ind w:left="1134" w:hanging="283"/>
        <w:rPr>
          <w:rFonts w:ascii="Times New Roman" w:hAnsi="Times New Roman" w:cs="Times New Roman" w:hint="default"/>
          <w:b/>
          <w:color w:val="auto"/>
          <w:sz w:val="22"/>
          <w:szCs w:val="22"/>
        </w:rPr>
      </w:pPr>
      <w:r w:rsidRPr="00FB4D6B">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t xml:space="preserve"> </w:t>
      </w:r>
      <w:r w:rsidRPr="00FB4D6B">
        <w:rPr>
          <w:rFonts w:ascii="Times New Roman" w:hAnsi="Times New Roman" w:cs="Times New Roman" w:hint="default"/>
          <w:color w:val="auto"/>
          <w:sz w:val="22"/>
          <w:szCs w:val="22"/>
        </w:rPr>
        <w:t xml:space="preserve">co </w:t>
      </w:r>
      <w:r w:rsidRPr="00FB4D6B">
        <w:rPr>
          <w:rFonts w:ascii="Times New Roman" w:hAnsi="Times New Roman" w:cs="Times New Roman" w:hint="default"/>
          <w:b/>
          <w:color w:val="auto"/>
          <w:sz w:val="22"/>
          <w:szCs w:val="22"/>
        </w:rPr>
        <w:t xml:space="preserve">najmniej jedną osobą na zmianie, </w:t>
      </w:r>
      <w:r w:rsidRPr="00FB4D6B">
        <w:rPr>
          <w:rFonts w:ascii="Times New Roman" w:hAnsi="Times New Roman" w:cs="Times New Roman" w:hint="default"/>
          <w:color w:val="auto"/>
          <w:sz w:val="22"/>
          <w:szCs w:val="22"/>
        </w:rPr>
        <w:t xml:space="preserve">posiadającą ważne Świadectwo Kwalifikacyjne uprawniające do zajmowania się eksploatacją urządzeń, instalacji i sieci na stanowisku </w:t>
      </w:r>
      <w:r w:rsidRPr="00FB4D6B">
        <w:rPr>
          <w:rFonts w:ascii="Times New Roman" w:hAnsi="Times New Roman" w:cs="Times New Roman" w:hint="default"/>
          <w:b/>
          <w:color w:val="auto"/>
          <w:sz w:val="22"/>
          <w:szCs w:val="22"/>
        </w:rPr>
        <w:t xml:space="preserve">eksploatacji (E) </w:t>
      </w:r>
      <w:r w:rsidRPr="00FB4D6B">
        <w:rPr>
          <w:rFonts w:ascii="Times New Roman" w:hAnsi="Times New Roman" w:cs="Times New Roman" w:hint="default"/>
          <w:color w:val="auto"/>
          <w:sz w:val="22"/>
          <w:szCs w:val="22"/>
        </w:rPr>
        <w:t xml:space="preserve">dla grupy </w:t>
      </w:r>
      <w:r w:rsidRPr="00FB4D6B">
        <w:rPr>
          <w:rFonts w:ascii="Times New Roman" w:hAnsi="Times New Roman" w:cs="Times New Roman" w:hint="default"/>
          <w:b/>
          <w:color w:val="auto"/>
          <w:sz w:val="22"/>
          <w:szCs w:val="22"/>
        </w:rPr>
        <w:t xml:space="preserve">1 </w:t>
      </w:r>
      <w:r w:rsidRPr="00FB4D6B">
        <w:rPr>
          <w:rFonts w:ascii="Times New Roman" w:hAnsi="Times New Roman" w:cs="Times New Roman" w:hint="default"/>
          <w:color w:val="auto"/>
          <w:sz w:val="22"/>
          <w:szCs w:val="22"/>
        </w:rPr>
        <w:t>urządzenia, instalacje i sieci elektroenergetyczne wytwarzające przetwarzające, przesyłające i zużywające energię elektryczną</w:t>
      </w:r>
      <w:r w:rsidRPr="00FB4D6B">
        <w:rPr>
          <w:rFonts w:ascii="Times New Roman" w:hAnsi="Times New Roman" w:cs="Times New Roman" w:hint="default"/>
          <w:b/>
          <w:color w:val="auto"/>
          <w:sz w:val="22"/>
          <w:szCs w:val="22"/>
        </w:rPr>
        <w:t xml:space="preserve"> </w:t>
      </w:r>
      <w:r w:rsidRPr="00FB4D6B">
        <w:rPr>
          <w:rFonts w:ascii="Times New Roman" w:hAnsi="Times New Roman" w:cs="Times New Roman" w:hint="default"/>
          <w:color w:val="auto"/>
          <w:sz w:val="22"/>
          <w:szCs w:val="22"/>
        </w:rPr>
        <w:t>w</w:t>
      </w:r>
      <w:r>
        <w:rPr>
          <w:rFonts w:ascii="Times New Roman" w:hAnsi="Times New Roman" w:cs="Times New Roman" w:hint="default"/>
          <w:color w:val="auto"/>
          <w:sz w:val="22"/>
          <w:szCs w:val="22"/>
        </w:rPr>
        <w:t> </w:t>
      </w:r>
      <w:r w:rsidRPr="00FB4D6B">
        <w:rPr>
          <w:rFonts w:ascii="Times New Roman" w:hAnsi="Times New Roman" w:cs="Times New Roman" w:hint="default"/>
          <w:color w:val="auto"/>
          <w:sz w:val="22"/>
          <w:szCs w:val="22"/>
        </w:rPr>
        <w:t xml:space="preserve">zakresie </w:t>
      </w:r>
      <w:r w:rsidRPr="00FB4D6B">
        <w:rPr>
          <w:rFonts w:ascii="Times New Roman" w:hAnsi="Times New Roman" w:cs="Times New Roman" w:hint="default"/>
          <w:b/>
          <w:color w:val="auto"/>
          <w:sz w:val="22"/>
          <w:szCs w:val="22"/>
        </w:rPr>
        <w:t xml:space="preserve">pkt 2 – </w:t>
      </w:r>
      <w:r w:rsidRPr="00FB4D6B">
        <w:rPr>
          <w:rFonts w:ascii="Times New Roman" w:hAnsi="Times New Roman" w:cs="Times New Roman" w:hint="default"/>
          <w:color w:val="auto"/>
          <w:sz w:val="22"/>
          <w:szCs w:val="22"/>
        </w:rPr>
        <w:t xml:space="preserve">urządzenia , instalacje i sieci elektroenergetyczne o napięciu nie wyższym niż 1 </w:t>
      </w:r>
      <w:proofErr w:type="spellStart"/>
      <w:r w:rsidRPr="00FB4D6B">
        <w:rPr>
          <w:rFonts w:ascii="Times New Roman" w:hAnsi="Times New Roman" w:cs="Times New Roman" w:hint="default"/>
          <w:color w:val="auto"/>
          <w:sz w:val="22"/>
          <w:szCs w:val="22"/>
        </w:rPr>
        <w:t>kV</w:t>
      </w:r>
      <w:proofErr w:type="spellEnd"/>
      <w:r w:rsidRPr="00FB4D6B">
        <w:rPr>
          <w:rFonts w:ascii="Times New Roman" w:hAnsi="Times New Roman" w:cs="Times New Roman" w:hint="default"/>
          <w:b/>
          <w:color w:val="auto"/>
          <w:sz w:val="22"/>
          <w:szCs w:val="22"/>
        </w:rPr>
        <w:t xml:space="preserve">, pkt 10 – </w:t>
      </w:r>
      <w:r w:rsidRPr="00FB4D6B">
        <w:rPr>
          <w:rFonts w:ascii="Times New Roman" w:hAnsi="Times New Roman" w:cs="Times New Roman" w:hint="default"/>
          <w:color w:val="auto"/>
          <w:sz w:val="22"/>
          <w:szCs w:val="22"/>
        </w:rPr>
        <w:t xml:space="preserve">aparatury </w:t>
      </w:r>
      <w:proofErr w:type="spellStart"/>
      <w:r w:rsidRPr="00FB4D6B">
        <w:rPr>
          <w:rFonts w:ascii="Times New Roman" w:hAnsi="Times New Roman" w:cs="Times New Roman" w:hint="default"/>
          <w:color w:val="auto"/>
          <w:sz w:val="22"/>
          <w:szCs w:val="22"/>
        </w:rPr>
        <w:t>kontrolno</w:t>
      </w:r>
      <w:proofErr w:type="spellEnd"/>
      <w:r w:rsidRPr="00FB4D6B">
        <w:rPr>
          <w:rFonts w:ascii="Times New Roman" w:hAnsi="Times New Roman" w:cs="Times New Roman" w:hint="default"/>
          <w:color w:val="auto"/>
          <w:sz w:val="22"/>
          <w:szCs w:val="22"/>
        </w:rPr>
        <w:t xml:space="preserve"> – pomiarowej oraz urządzeń i</w:t>
      </w:r>
      <w:r>
        <w:rPr>
          <w:rFonts w:ascii="Times New Roman" w:hAnsi="Times New Roman" w:cs="Times New Roman" w:hint="default"/>
          <w:color w:val="auto"/>
          <w:sz w:val="22"/>
          <w:szCs w:val="22"/>
        </w:rPr>
        <w:t> </w:t>
      </w:r>
      <w:r w:rsidRPr="00FB4D6B">
        <w:rPr>
          <w:rFonts w:ascii="Times New Roman" w:hAnsi="Times New Roman" w:cs="Times New Roman" w:hint="default"/>
          <w:color w:val="auto"/>
          <w:sz w:val="22"/>
          <w:szCs w:val="22"/>
        </w:rPr>
        <w:t xml:space="preserve">instalacji automatycznej regulacji sterowania i zabezpieczeń urządzeń i instalacji wymiennych </w:t>
      </w:r>
      <w:r w:rsidRPr="00FB4D6B">
        <w:rPr>
          <w:rFonts w:ascii="Times New Roman" w:hAnsi="Times New Roman" w:cs="Times New Roman" w:hint="default"/>
          <w:b/>
          <w:color w:val="auto"/>
          <w:sz w:val="22"/>
          <w:szCs w:val="22"/>
        </w:rPr>
        <w:t xml:space="preserve">pkt 1-9; </w:t>
      </w:r>
    </w:p>
    <w:p w14:paraId="4D7FDE9D" w14:textId="77777777" w:rsidR="002E6BE2" w:rsidRPr="00FB4D6B" w:rsidRDefault="002E6BE2" w:rsidP="002E6BE2">
      <w:pPr>
        <w:pStyle w:val="NormalnyWeb"/>
        <w:numPr>
          <w:ilvl w:val="0"/>
          <w:numId w:val="85"/>
        </w:numPr>
        <w:suppressAutoHyphens/>
        <w:spacing w:before="0" w:beforeAutospacing="0" w:after="120" w:afterAutospacing="0"/>
        <w:ind w:left="1134" w:hanging="283"/>
        <w:rPr>
          <w:rFonts w:ascii="Times New Roman" w:hAnsi="Times New Roman" w:cs="Times New Roman" w:hint="default"/>
          <w:b/>
          <w:color w:val="auto"/>
          <w:sz w:val="22"/>
          <w:szCs w:val="22"/>
          <w:u w:val="single"/>
        </w:rPr>
      </w:pPr>
      <w:r w:rsidRPr="00FB4D6B">
        <w:rPr>
          <w:rFonts w:ascii="Times New Roman" w:hAnsi="Times New Roman" w:cs="Times New Roman" w:hint="default"/>
          <w:b/>
          <w:color w:val="auto"/>
          <w:sz w:val="22"/>
          <w:szCs w:val="22"/>
        </w:rPr>
        <w:t xml:space="preserve"> </w:t>
      </w:r>
      <w:r>
        <w:rPr>
          <w:rFonts w:ascii="Times New Roman" w:hAnsi="Times New Roman" w:cs="Times New Roman" w:hint="default"/>
          <w:b/>
          <w:color w:val="auto"/>
          <w:sz w:val="22"/>
          <w:szCs w:val="22"/>
        </w:rPr>
        <w:t xml:space="preserve"> </w:t>
      </w:r>
      <w:r w:rsidRPr="00FB4D6B">
        <w:rPr>
          <w:rFonts w:ascii="Times New Roman" w:hAnsi="Times New Roman" w:cs="Times New Roman" w:hint="default"/>
          <w:b/>
          <w:color w:val="auto"/>
          <w:sz w:val="22"/>
          <w:szCs w:val="22"/>
        </w:rPr>
        <w:t>co najmniej jedną osobą z przygotowaniem zawodowym o specjalności monter instalacji sanitarnych i kanalizacyjnych;</w:t>
      </w:r>
    </w:p>
    <w:p w14:paraId="3D8C05FA" w14:textId="77777777" w:rsidR="002E6BE2" w:rsidRPr="00DF16BD" w:rsidRDefault="002E6BE2" w:rsidP="002E6BE2">
      <w:pPr>
        <w:pStyle w:val="NormalnyWeb"/>
        <w:spacing w:before="0" w:beforeAutospacing="0" w:after="120" w:afterAutospacing="0"/>
        <w:ind w:left="993"/>
        <w:rPr>
          <w:rFonts w:ascii="Times New Roman" w:hAnsi="Times New Roman" w:cs="Times New Roman" w:hint="default"/>
          <w:sz w:val="22"/>
          <w:szCs w:val="22"/>
        </w:rPr>
      </w:pPr>
      <w:r w:rsidRPr="00DF16BD">
        <w:rPr>
          <w:rFonts w:ascii="Times New Roman" w:hAnsi="Times New Roman" w:cs="Times New Roman" w:hint="default"/>
          <w:sz w:val="22"/>
          <w:szCs w:val="22"/>
        </w:rPr>
        <w:t xml:space="preserve">Wzór </w:t>
      </w:r>
      <w:r>
        <w:rPr>
          <w:rFonts w:ascii="Times New Roman" w:hAnsi="Times New Roman" w:cs="Times New Roman" w:hint="default"/>
          <w:sz w:val="22"/>
          <w:szCs w:val="22"/>
        </w:rPr>
        <w:t xml:space="preserve">wykazu dla części nr 1, 2 i 3 stanowi </w:t>
      </w:r>
      <w:r w:rsidRPr="00271E8E">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6</w:t>
      </w:r>
      <w:r w:rsidRPr="00271E8E">
        <w:rPr>
          <w:rFonts w:ascii="Times New Roman" w:hAnsi="Times New Roman" w:cs="Times New Roman" w:hint="default"/>
          <w:b/>
          <w:sz w:val="22"/>
          <w:szCs w:val="22"/>
        </w:rPr>
        <w:t>a do SWZ</w:t>
      </w:r>
    </w:p>
    <w:p w14:paraId="3FCE1299" w14:textId="77777777" w:rsidR="002E6BE2" w:rsidRPr="00AC709A" w:rsidRDefault="002E6BE2" w:rsidP="002E6BE2">
      <w:pPr>
        <w:pStyle w:val="NormalnyWeb"/>
        <w:spacing w:before="0" w:beforeAutospacing="0" w:after="120" w:afterAutospacing="0"/>
        <w:ind w:left="993"/>
        <w:rPr>
          <w:rFonts w:ascii="Times New Roman" w:hAnsi="Times New Roman" w:cs="Times New Roman" w:hint="default"/>
          <w:sz w:val="22"/>
          <w:szCs w:val="22"/>
        </w:rPr>
      </w:pPr>
      <w:r>
        <w:rPr>
          <w:rFonts w:ascii="Times New Roman" w:hAnsi="Times New Roman" w:cs="Times New Roman" w:hint="default"/>
          <w:b/>
          <w:sz w:val="22"/>
          <w:szCs w:val="22"/>
        </w:rPr>
        <w:t>w</w:t>
      </w:r>
      <w:r w:rsidRPr="00AC709A">
        <w:rPr>
          <w:rFonts w:ascii="Times New Roman" w:hAnsi="Times New Roman" w:cs="Times New Roman" w:hint="default"/>
          <w:b/>
          <w:sz w:val="22"/>
          <w:szCs w:val="22"/>
        </w:rPr>
        <w:t xml:space="preserve"> </w:t>
      </w:r>
      <w:r>
        <w:rPr>
          <w:rFonts w:ascii="Times New Roman" w:hAnsi="Times New Roman" w:cs="Times New Roman" w:hint="default"/>
          <w:b/>
          <w:sz w:val="22"/>
          <w:szCs w:val="22"/>
        </w:rPr>
        <w:t>c</w:t>
      </w:r>
      <w:r w:rsidRPr="00AC709A">
        <w:rPr>
          <w:rFonts w:ascii="Times New Roman" w:hAnsi="Times New Roman" w:cs="Times New Roman" w:hint="default"/>
          <w:b/>
          <w:sz w:val="22"/>
          <w:szCs w:val="22"/>
        </w:rPr>
        <w:t xml:space="preserve">zęści </w:t>
      </w:r>
      <w:r>
        <w:rPr>
          <w:rFonts w:ascii="Times New Roman" w:hAnsi="Times New Roman" w:cs="Times New Roman" w:hint="default"/>
          <w:b/>
          <w:sz w:val="22"/>
          <w:szCs w:val="22"/>
        </w:rPr>
        <w:t xml:space="preserve"> nr 4, nr 5 i nr 6</w:t>
      </w:r>
      <w:r w:rsidRPr="00AC709A">
        <w:rPr>
          <w:rFonts w:ascii="Times New Roman" w:hAnsi="Times New Roman" w:cs="Times New Roman" w:hint="default"/>
          <w:sz w:val="22"/>
          <w:szCs w:val="22"/>
        </w:rPr>
        <w:t>:</w:t>
      </w:r>
    </w:p>
    <w:p w14:paraId="5FAC5C0F" w14:textId="77777777" w:rsidR="002E6BE2" w:rsidRPr="00F1432E" w:rsidRDefault="002E6BE2" w:rsidP="002E6BE2">
      <w:pPr>
        <w:pStyle w:val="NormalnyWeb"/>
        <w:numPr>
          <w:ilvl w:val="0"/>
          <w:numId w:val="85"/>
        </w:numPr>
        <w:suppressAutoHyphens/>
        <w:spacing w:before="0" w:beforeAutospacing="0" w:after="120" w:afterAutospacing="0"/>
        <w:ind w:left="1134" w:hanging="283"/>
        <w:rPr>
          <w:rFonts w:ascii="Times New Roman" w:hAnsi="Times New Roman" w:cs="Times New Roman" w:hint="default"/>
          <w:b/>
          <w:color w:val="auto"/>
          <w:sz w:val="22"/>
          <w:szCs w:val="22"/>
        </w:rPr>
      </w:pPr>
      <w:r w:rsidRPr="00F1432E">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t xml:space="preserve"> </w:t>
      </w:r>
      <w:r w:rsidRPr="00F1432E">
        <w:rPr>
          <w:rFonts w:ascii="Times New Roman" w:hAnsi="Times New Roman" w:cs="Times New Roman" w:hint="default"/>
          <w:color w:val="auto"/>
          <w:sz w:val="22"/>
          <w:szCs w:val="22"/>
        </w:rPr>
        <w:t xml:space="preserve">co </w:t>
      </w:r>
      <w:r w:rsidRPr="00F1432E">
        <w:rPr>
          <w:rFonts w:ascii="Times New Roman" w:hAnsi="Times New Roman" w:cs="Times New Roman" w:hint="default"/>
          <w:b/>
          <w:color w:val="auto"/>
          <w:sz w:val="22"/>
          <w:szCs w:val="22"/>
        </w:rPr>
        <w:t xml:space="preserve">najmniej jedną osobą na zmianie, </w:t>
      </w:r>
      <w:r w:rsidRPr="00F1432E">
        <w:rPr>
          <w:rFonts w:ascii="Times New Roman" w:hAnsi="Times New Roman" w:cs="Times New Roman" w:hint="default"/>
          <w:color w:val="auto"/>
          <w:sz w:val="22"/>
          <w:szCs w:val="22"/>
        </w:rPr>
        <w:t xml:space="preserve">posiadającą ważne Świadectwo Kwalifikacyjne uprawniające do zajmowania się eksploatacją urządzeń, instalacji i sieci na stanowisku </w:t>
      </w:r>
      <w:r w:rsidRPr="00F1432E">
        <w:rPr>
          <w:rFonts w:ascii="Times New Roman" w:hAnsi="Times New Roman" w:cs="Times New Roman" w:hint="default"/>
          <w:b/>
          <w:color w:val="auto"/>
          <w:sz w:val="22"/>
          <w:szCs w:val="22"/>
        </w:rPr>
        <w:t xml:space="preserve">eksploatacji (E) </w:t>
      </w:r>
      <w:r w:rsidRPr="00F1432E">
        <w:rPr>
          <w:rFonts w:ascii="Times New Roman" w:hAnsi="Times New Roman" w:cs="Times New Roman" w:hint="default"/>
          <w:color w:val="auto"/>
          <w:sz w:val="22"/>
          <w:szCs w:val="22"/>
        </w:rPr>
        <w:t xml:space="preserve">dla grupy </w:t>
      </w:r>
      <w:r w:rsidRPr="00F1432E">
        <w:rPr>
          <w:rFonts w:ascii="Times New Roman" w:hAnsi="Times New Roman" w:cs="Times New Roman" w:hint="default"/>
          <w:b/>
          <w:color w:val="auto"/>
          <w:sz w:val="22"/>
          <w:szCs w:val="22"/>
        </w:rPr>
        <w:t xml:space="preserve">1 </w:t>
      </w:r>
      <w:r w:rsidRPr="00F1432E">
        <w:rPr>
          <w:rFonts w:ascii="Times New Roman" w:hAnsi="Times New Roman" w:cs="Times New Roman" w:hint="default"/>
          <w:color w:val="auto"/>
          <w:sz w:val="22"/>
          <w:szCs w:val="22"/>
        </w:rPr>
        <w:t>urządzenia, instalacje i sieci elektroenergetyczne wytwarzające przetwarzające, przesyłające i zużywające energię elektryczną</w:t>
      </w:r>
      <w:r w:rsidRPr="00F1432E">
        <w:rPr>
          <w:rFonts w:ascii="Times New Roman" w:hAnsi="Times New Roman" w:cs="Times New Roman" w:hint="default"/>
          <w:b/>
          <w:color w:val="auto"/>
          <w:sz w:val="22"/>
          <w:szCs w:val="22"/>
        </w:rPr>
        <w:t xml:space="preserve"> </w:t>
      </w:r>
      <w:r w:rsidRPr="00F1432E">
        <w:rPr>
          <w:rFonts w:ascii="Times New Roman" w:hAnsi="Times New Roman" w:cs="Times New Roman" w:hint="default"/>
          <w:color w:val="auto"/>
          <w:sz w:val="22"/>
          <w:szCs w:val="22"/>
        </w:rPr>
        <w:t>w</w:t>
      </w:r>
      <w:r>
        <w:rPr>
          <w:rFonts w:ascii="Times New Roman" w:hAnsi="Times New Roman" w:cs="Times New Roman" w:hint="default"/>
          <w:color w:val="auto"/>
          <w:sz w:val="22"/>
          <w:szCs w:val="22"/>
        </w:rPr>
        <w:t> </w:t>
      </w:r>
      <w:r w:rsidRPr="00F1432E">
        <w:rPr>
          <w:rFonts w:ascii="Times New Roman" w:hAnsi="Times New Roman" w:cs="Times New Roman" w:hint="default"/>
          <w:color w:val="auto"/>
          <w:sz w:val="22"/>
          <w:szCs w:val="22"/>
        </w:rPr>
        <w:t xml:space="preserve">zakresie </w:t>
      </w:r>
      <w:r w:rsidRPr="00F1432E">
        <w:rPr>
          <w:rFonts w:ascii="Times New Roman" w:hAnsi="Times New Roman" w:cs="Times New Roman" w:hint="default"/>
          <w:b/>
          <w:color w:val="auto"/>
          <w:sz w:val="22"/>
          <w:szCs w:val="22"/>
        </w:rPr>
        <w:t xml:space="preserve">pkt 2 – </w:t>
      </w:r>
      <w:r w:rsidRPr="00F1432E">
        <w:rPr>
          <w:rFonts w:ascii="Times New Roman" w:hAnsi="Times New Roman" w:cs="Times New Roman" w:hint="default"/>
          <w:color w:val="auto"/>
          <w:sz w:val="22"/>
          <w:szCs w:val="22"/>
        </w:rPr>
        <w:t xml:space="preserve">urządzenia , instalacje i sieci elektroenergetyczne o napięciu nie wyższym niż 1 </w:t>
      </w:r>
      <w:proofErr w:type="spellStart"/>
      <w:r w:rsidRPr="00F1432E">
        <w:rPr>
          <w:rFonts w:ascii="Times New Roman" w:hAnsi="Times New Roman" w:cs="Times New Roman" w:hint="default"/>
          <w:color w:val="auto"/>
          <w:sz w:val="22"/>
          <w:szCs w:val="22"/>
        </w:rPr>
        <w:t>kV</w:t>
      </w:r>
      <w:proofErr w:type="spellEnd"/>
      <w:r w:rsidRPr="00F1432E">
        <w:rPr>
          <w:rFonts w:ascii="Times New Roman" w:hAnsi="Times New Roman" w:cs="Times New Roman" w:hint="default"/>
          <w:b/>
          <w:color w:val="auto"/>
          <w:sz w:val="22"/>
          <w:szCs w:val="22"/>
        </w:rPr>
        <w:t xml:space="preserve">, pkt 10 – </w:t>
      </w:r>
      <w:r w:rsidRPr="00F1432E">
        <w:rPr>
          <w:rFonts w:ascii="Times New Roman" w:hAnsi="Times New Roman" w:cs="Times New Roman" w:hint="default"/>
          <w:color w:val="auto"/>
          <w:sz w:val="22"/>
          <w:szCs w:val="22"/>
        </w:rPr>
        <w:t xml:space="preserve">aparatury </w:t>
      </w:r>
      <w:proofErr w:type="spellStart"/>
      <w:r w:rsidRPr="00F1432E">
        <w:rPr>
          <w:rFonts w:ascii="Times New Roman" w:hAnsi="Times New Roman" w:cs="Times New Roman" w:hint="default"/>
          <w:color w:val="auto"/>
          <w:sz w:val="22"/>
          <w:szCs w:val="22"/>
        </w:rPr>
        <w:t>kontrolno</w:t>
      </w:r>
      <w:proofErr w:type="spellEnd"/>
      <w:r w:rsidRPr="00F1432E">
        <w:rPr>
          <w:rFonts w:ascii="Times New Roman" w:hAnsi="Times New Roman" w:cs="Times New Roman" w:hint="default"/>
          <w:color w:val="auto"/>
          <w:sz w:val="22"/>
          <w:szCs w:val="22"/>
        </w:rPr>
        <w:t xml:space="preserve"> – pomiarowej oraz urządzeń i</w:t>
      </w:r>
      <w:r>
        <w:rPr>
          <w:rFonts w:ascii="Times New Roman" w:hAnsi="Times New Roman" w:cs="Times New Roman" w:hint="default"/>
          <w:color w:val="auto"/>
          <w:sz w:val="22"/>
          <w:szCs w:val="22"/>
        </w:rPr>
        <w:t> </w:t>
      </w:r>
      <w:r w:rsidRPr="00F1432E">
        <w:rPr>
          <w:rFonts w:ascii="Times New Roman" w:hAnsi="Times New Roman" w:cs="Times New Roman" w:hint="default"/>
          <w:color w:val="auto"/>
          <w:sz w:val="22"/>
          <w:szCs w:val="22"/>
        </w:rPr>
        <w:t xml:space="preserve">instalacji automatycznej regulacji sterowania i zabezpieczeń urządzeń i instalacji wymiennych </w:t>
      </w:r>
      <w:r w:rsidRPr="00F1432E">
        <w:rPr>
          <w:rFonts w:ascii="Times New Roman" w:hAnsi="Times New Roman" w:cs="Times New Roman" w:hint="default"/>
          <w:b/>
          <w:color w:val="auto"/>
          <w:sz w:val="22"/>
          <w:szCs w:val="22"/>
        </w:rPr>
        <w:t xml:space="preserve">pkt 1-9; </w:t>
      </w:r>
    </w:p>
    <w:p w14:paraId="72549B8A" w14:textId="77777777" w:rsidR="002E6BE2" w:rsidRPr="00F1432E" w:rsidRDefault="002E6BE2" w:rsidP="002E6BE2">
      <w:pPr>
        <w:pStyle w:val="NormalnyWeb"/>
        <w:numPr>
          <w:ilvl w:val="0"/>
          <w:numId w:val="85"/>
        </w:numPr>
        <w:suppressAutoHyphens/>
        <w:spacing w:before="0" w:beforeAutospacing="0" w:after="120" w:afterAutospacing="0"/>
        <w:ind w:left="1134" w:hanging="283"/>
        <w:rPr>
          <w:rFonts w:ascii="Times New Roman" w:hAnsi="Times New Roman" w:cs="Times New Roman" w:hint="default"/>
          <w:b/>
          <w:color w:val="auto"/>
          <w:sz w:val="22"/>
          <w:szCs w:val="22"/>
          <w:u w:val="single"/>
        </w:rPr>
      </w:pPr>
      <w:r w:rsidRPr="00F1432E">
        <w:rPr>
          <w:rFonts w:ascii="Times New Roman" w:hAnsi="Times New Roman" w:cs="Times New Roman" w:hint="default"/>
          <w:color w:val="auto"/>
          <w:sz w:val="22"/>
          <w:szCs w:val="22"/>
        </w:rPr>
        <w:t xml:space="preserve">  co</w:t>
      </w:r>
      <w:r w:rsidRPr="00F1432E">
        <w:rPr>
          <w:rFonts w:ascii="Times New Roman" w:hAnsi="Times New Roman" w:cs="Times New Roman" w:hint="default"/>
          <w:b/>
          <w:color w:val="auto"/>
          <w:sz w:val="22"/>
          <w:szCs w:val="22"/>
        </w:rPr>
        <w:t xml:space="preserve"> najmniej jedną osobą na zmianie, </w:t>
      </w:r>
      <w:r w:rsidRPr="00F1432E">
        <w:rPr>
          <w:rFonts w:ascii="Times New Roman" w:hAnsi="Times New Roman" w:cs="Times New Roman" w:hint="default"/>
          <w:color w:val="auto"/>
          <w:sz w:val="22"/>
          <w:szCs w:val="22"/>
        </w:rPr>
        <w:t>posiadającą ważne Świadectwo Kwalifikacyjne uprawniające do zajmowania się eksploatacją urządzeń, instalacji i sieci na stanowisku</w:t>
      </w:r>
      <w:r w:rsidRPr="00F1432E">
        <w:rPr>
          <w:rFonts w:ascii="Times New Roman" w:hAnsi="Times New Roman" w:cs="Times New Roman" w:hint="default"/>
          <w:b/>
          <w:color w:val="auto"/>
          <w:sz w:val="22"/>
          <w:szCs w:val="22"/>
        </w:rPr>
        <w:t xml:space="preserve"> eksploatacji (E) </w:t>
      </w:r>
      <w:r w:rsidRPr="00F1432E">
        <w:rPr>
          <w:rFonts w:ascii="Times New Roman" w:hAnsi="Times New Roman" w:cs="Times New Roman" w:hint="default"/>
          <w:color w:val="auto"/>
          <w:sz w:val="22"/>
          <w:szCs w:val="22"/>
        </w:rPr>
        <w:t>dla grupy</w:t>
      </w:r>
      <w:r w:rsidRPr="00F1432E">
        <w:rPr>
          <w:rFonts w:ascii="Times New Roman" w:hAnsi="Times New Roman" w:cs="Times New Roman" w:hint="default"/>
          <w:b/>
          <w:color w:val="auto"/>
          <w:sz w:val="22"/>
          <w:szCs w:val="22"/>
        </w:rPr>
        <w:t xml:space="preserve"> 2 </w:t>
      </w:r>
      <w:r w:rsidRPr="00F1432E">
        <w:rPr>
          <w:rFonts w:ascii="Times New Roman" w:hAnsi="Times New Roman" w:cs="Times New Roman" w:hint="default"/>
          <w:color w:val="auto"/>
          <w:sz w:val="22"/>
          <w:szCs w:val="22"/>
        </w:rPr>
        <w:t>urządzenia wytwarzające, przetwarzające, przesyłające i</w:t>
      </w:r>
      <w:r>
        <w:rPr>
          <w:rFonts w:ascii="Times New Roman" w:hAnsi="Times New Roman" w:cs="Times New Roman" w:hint="default"/>
          <w:color w:val="auto"/>
          <w:sz w:val="22"/>
          <w:szCs w:val="22"/>
        </w:rPr>
        <w:t> </w:t>
      </w:r>
      <w:r w:rsidRPr="00F1432E">
        <w:rPr>
          <w:rFonts w:ascii="Times New Roman" w:hAnsi="Times New Roman" w:cs="Times New Roman" w:hint="default"/>
          <w:color w:val="auto"/>
          <w:sz w:val="22"/>
          <w:szCs w:val="22"/>
        </w:rPr>
        <w:t>zużywające ciepło oraz inne urządzenia  energetyczn</w:t>
      </w:r>
      <w:r w:rsidRPr="00F1432E">
        <w:rPr>
          <w:rFonts w:ascii="Times New Roman" w:hAnsi="Times New Roman" w:cs="Times New Roman" w:hint="default"/>
          <w:b/>
          <w:color w:val="auto"/>
          <w:sz w:val="22"/>
          <w:szCs w:val="22"/>
        </w:rPr>
        <w:t xml:space="preserve">e </w:t>
      </w:r>
      <w:r w:rsidRPr="00F1432E">
        <w:rPr>
          <w:rFonts w:ascii="Times New Roman" w:hAnsi="Times New Roman" w:cs="Times New Roman" w:hint="default"/>
          <w:color w:val="auto"/>
          <w:sz w:val="22"/>
          <w:szCs w:val="22"/>
        </w:rPr>
        <w:t>w zakresie</w:t>
      </w:r>
      <w:r w:rsidRPr="00F1432E">
        <w:rPr>
          <w:rFonts w:ascii="Times New Roman" w:hAnsi="Times New Roman" w:cs="Times New Roman" w:hint="default"/>
          <w:b/>
          <w:color w:val="auto"/>
          <w:sz w:val="22"/>
          <w:szCs w:val="22"/>
        </w:rPr>
        <w:t xml:space="preserve"> pkt 2, 10 – </w:t>
      </w:r>
      <w:r w:rsidRPr="00F1432E">
        <w:rPr>
          <w:rFonts w:ascii="Times New Roman" w:hAnsi="Times New Roman" w:cs="Times New Roman" w:hint="default"/>
          <w:color w:val="auto"/>
          <w:sz w:val="22"/>
          <w:szCs w:val="22"/>
        </w:rPr>
        <w:t xml:space="preserve">aparatury </w:t>
      </w:r>
      <w:proofErr w:type="spellStart"/>
      <w:r w:rsidRPr="00F1432E">
        <w:rPr>
          <w:rFonts w:ascii="Times New Roman" w:hAnsi="Times New Roman" w:cs="Times New Roman" w:hint="default"/>
          <w:color w:val="auto"/>
          <w:sz w:val="22"/>
          <w:szCs w:val="22"/>
        </w:rPr>
        <w:t>kontrolno</w:t>
      </w:r>
      <w:proofErr w:type="spellEnd"/>
      <w:r w:rsidRPr="00F1432E">
        <w:rPr>
          <w:rFonts w:ascii="Times New Roman" w:hAnsi="Times New Roman" w:cs="Times New Roman" w:hint="default"/>
          <w:color w:val="auto"/>
          <w:sz w:val="22"/>
          <w:szCs w:val="22"/>
        </w:rPr>
        <w:t xml:space="preserve"> – pomiarowej oraz urządzeń i instalacji automatycznej regulacji sterowania i zabezpieczeń urządzeń i instalacji wymiennych</w:t>
      </w:r>
      <w:r w:rsidRPr="00F1432E">
        <w:rPr>
          <w:rFonts w:ascii="Times New Roman" w:hAnsi="Times New Roman" w:cs="Times New Roman" w:hint="default"/>
          <w:b/>
          <w:color w:val="auto"/>
          <w:sz w:val="22"/>
          <w:szCs w:val="22"/>
        </w:rPr>
        <w:t xml:space="preserve"> pkt 1-9;</w:t>
      </w:r>
    </w:p>
    <w:p w14:paraId="32DFF325" w14:textId="77777777" w:rsidR="002E6BE2" w:rsidRPr="00DF16BD" w:rsidRDefault="002E6BE2" w:rsidP="002E6BE2">
      <w:pPr>
        <w:pStyle w:val="NormalnyWeb"/>
        <w:spacing w:before="0" w:beforeAutospacing="0" w:after="120" w:afterAutospacing="0"/>
        <w:ind w:left="993"/>
        <w:rPr>
          <w:rFonts w:ascii="Times New Roman" w:hAnsi="Times New Roman" w:cs="Times New Roman" w:hint="default"/>
          <w:sz w:val="22"/>
          <w:szCs w:val="22"/>
        </w:rPr>
      </w:pPr>
      <w:r w:rsidRPr="00DF16BD">
        <w:rPr>
          <w:rFonts w:ascii="Times New Roman" w:hAnsi="Times New Roman" w:cs="Times New Roman" w:hint="default"/>
          <w:sz w:val="22"/>
          <w:szCs w:val="22"/>
        </w:rPr>
        <w:t xml:space="preserve">Wzór </w:t>
      </w:r>
      <w:r>
        <w:rPr>
          <w:rFonts w:ascii="Times New Roman" w:hAnsi="Times New Roman" w:cs="Times New Roman" w:hint="default"/>
          <w:sz w:val="22"/>
          <w:szCs w:val="22"/>
        </w:rPr>
        <w:t xml:space="preserve">wykazu dla części nr 4, 5 i 6 stanowi </w:t>
      </w:r>
      <w:r w:rsidRPr="00DF16BD">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6b</w:t>
      </w:r>
      <w:r w:rsidRPr="00DF16BD">
        <w:rPr>
          <w:rFonts w:ascii="Times New Roman" w:hAnsi="Times New Roman" w:cs="Times New Roman" w:hint="default"/>
          <w:b/>
          <w:sz w:val="22"/>
          <w:szCs w:val="22"/>
        </w:rPr>
        <w:t xml:space="preserve"> do SWZ</w:t>
      </w:r>
    </w:p>
    <w:p w14:paraId="547FAF94" w14:textId="5BC3B036" w:rsidR="002E6BE2" w:rsidRDefault="002E6BE2" w:rsidP="002E6BE2">
      <w:pPr>
        <w:pStyle w:val="NormalnyWeb"/>
        <w:suppressAutoHyphens/>
        <w:spacing w:before="0" w:beforeAutospacing="0" w:after="240" w:afterAutospacing="0"/>
        <w:ind w:left="709"/>
        <w:rPr>
          <w:rFonts w:ascii="Times New Roman" w:hAnsi="Times New Roman" w:cs="Times New Roman" w:hint="default"/>
          <w:color w:val="auto"/>
          <w:sz w:val="24"/>
          <w:szCs w:val="24"/>
        </w:rPr>
      </w:pPr>
      <w:r>
        <w:rPr>
          <w:rFonts w:ascii="Times New Roman" w:hAnsi="Times New Roman" w:cs="Times New Roman" w:hint="default"/>
          <w:i/>
          <w:color w:val="auto"/>
          <w:sz w:val="24"/>
          <w:szCs w:val="24"/>
        </w:rPr>
        <w:t xml:space="preserve">W/w wymagania muszą być </w:t>
      </w:r>
      <w:r w:rsidRPr="00EA20E2">
        <w:rPr>
          <w:rFonts w:ascii="Times New Roman" w:hAnsi="Times New Roman" w:cs="Times New Roman" w:hint="default"/>
          <w:i/>
          <w:color w:val="auto"/>
          <w:sz w:val="24"/>
          <w:szCs w:val="24"/>
        </w:rPr>
        <w:t>zgodn</w:t>
      </w:r>
      <w:r>
        <w:rPr>
          <w:rFonts w:ascii="Times New Roman" w:hAnsi="Times New Roman" w:cs="Times New Roman" w:hint="default"/>
          <w:i/>
          <w:color w:val="auto"/>
          <w:sz w:val="24"/>
          <w:szCs w:val="24"/>
        </w:rPr>
        <w:t>e z</w:t>
      </w:r>
      <w:r w:rsidRPr="00EA20E2">
        <w:rPr>
          <w:rFonts w:ascii="Times New Roman" w:hAnsi="Times New Roman" w:cs="Times New Roman" w:hint="default"/>
          <w:i/>
          <w:color w:val="auto"/>
          <w:sz w:val="24"/>
          <w:szCs w:val="24"/>
        </w:rPr>
        <w:t xml:space="preserve"> </w:t>
      </w:r>
      <w:r>
        <w:rPr>
          <w:rFonts w:ascii="Times New Roman" w:hAnsi="Times New Roman" w:cs="Times New Roman" w:hint="default"/>
          <w:i/>
          <w:color w:val="auto"/>
          <w:sz w:val="24"/>
          <w:szCs w:val="24"/>
        </w:rPr>
        <w:t>r</w:t>
      </w:r>
      <w:r w:rsidRPr="00EA20E2">
        <w:rPr>
          <w:rFonts w:ascii="Times New Roman" w:hAnsi="Times New Roman" w:cs="Times New Roman" w:hint="default"/>
          <w:i/>
          <w:color w:val="auto"/>
          <w:sz w:val="24"/>
          <w:szCs w:val="24"/>
        </w:rPr>
        <w:t>ozporządzeniem Ministra Gospodarki</w:t>
      </w:r>
      <w:r>
        <w:rPr>
          <w:rFonts w:ascii="Times New Roman" w:hAnsi="Times New Roman" w:cs="Times New Roman" w:hint="default"/>
          <w:i/>
          <w:color w:val="auto"/>
          <w:sz w:val="24"/>
          <w:szCs w:val="24"/>
        </w:rPr>
        <w:t xml:space="preserve">, Pracy i Polityki Społecznej w sprawie szczegółowych zasad stwierdzania posiadania kwalifikacji przez </w:t>
      </w:r>
      <w:r w:rsidRPr="00EA20E2">
        <w:rPr>
          <w:rFonts w:ascii="Times New Roman" w:hAnsi="Times New Roman" w:cs="Times New Roman" w:hint="default"/>
          <w:i/>
          <w:color w:val="auto"/>
          <w:sz w:val="24"/>
          <w:szCs w:val="24"/>
        </w:rPr>
        <w:t>2003 r. (Dz. U. poz. 828, z </w:t>
      </w:r>
      <w:proofErr w:type="spellStart"/>
      <w:r w:rsidRPr="00EA20E2">
        <w:rPr>
          <w:rFonts w:ascii="Times New Roman" w:hAnsi="Times New Roman" w:cs="Times New Roman" w:hint="default"/>
          <w:i/>
          <w:color w:val="auto"/>
          <w:sz w:val="24"/>
          <w:szCs w:val="24"/>
        </w:rPr>
        <w:t>późn</w:t>
      </w:r>
      <w:proofErr w:type="spellEnd"/>
      <w:r w:rsidRPr="00EA20E2">
        <w:rPr>
          <w:rFonts w:ascii="Times New Roman" w:hAnsi="Times New Roman" w:cs="Times New Roman" w:hint="default"/>
          <w:i/>
          <w:color w:val="auto"/>
          <w:sz w:val="24"/>
          <w:szCs w:val="24"/>
        </w:rPr>
        <w:t>. zm</w:t>
      </w:r>
      <w:r w:rsidRPr="00EA20E2">
        <w:rPr>
          <w:rFonts w:ascii="Times New Roman" w:hAnsi="Times New Roman" w:cs="Times New Roman" w:hint="default"/>
          <w:color w:val="auto"/>
          <w:sz w:val="24"/>
          <w:szCs w:val="24"/>
        </w:rPr>
        <w:t>.</w:t>
      </w:r>
      <w:r>
        <w:rPr>
          <w:rFonts w:ascii="Times New Roman" w:hAnsi="Times New Roman" w:cs="Times New Roman" w:hint="default"/>
          <w:color w:val="auto"/>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2BB9A1EE" w14:textId="77777777" w:rsidTr="00352A00">
        <w:trPr>
          <w:trHeight w:val="863"/>
          <w:jc w:val="center"/>
        </w:trPr>
        <w:tc>
          <w:tcPr>
            <w:tcW w:w="8643" w:type="dxa"/>
            <w:vAlign w:val="center"/>
          </w:tcPr>
          <w:p w14:paraId="417F9223" w14:textId="77777777" w:rsidR="002E6BE2" w:rsidRPr="00AC709A" w:rsidRDefault="002E6BE2" w:rsidP="00352A00">
            <w:pPr>
              <w:jc w:val="center"/>
              <w:rPr>
                <w:b/>
                <w:sz w:val="22"/>
                <w:szCs w:val="22"/>
              </w:rPr>
            </w:pPr>
            <w:r w:rsidRPr="00AC709A">
              <w:rPr>
                <w:b/>
                <w:sz w:val="22"/>
                <w:szCs w:val="22"/>
              </w:rPr>
              <w:t xml:space="preserve">ROZDZIAŁ </w:t>
            </w:r>
            <w:r>
              <w:rPr>
                <w:b/>
                <w:sz w:val="22"/>
                <w:szCs w:val="22"/>
              </w:rPr>
              <w:t>IX</w:t>
            </w:r>
          </w:p>
          <w:p w14:paraId="56162C98" w14:textId="77777777" w:rsidR="002E6BE2" w:rsidRPr="00AC709A" w:rsidRDefault="002E6BE2" w:rsidP="00352A00">
            <w:pPr>
              <w:jc w:val="center"/>
              <w:rPr>
                <w:sz w:val="22"/>
                <w:szCs w:val="22"/>
                <w:lang w:eastAsia="x-none"/>
              </w:rPr>
            </w:pPr>
            <w:r w:rsidRPr="00AC709A">
              <w:rPr>
                <w:b/>
                <w:sz w:val="22"/>
                <w:szCs w:val="22"/>
              </w:rPr>
              <w:t>INFORMACJE O PODMIOTOWYCH ŚRODKACH DOWODOWYCH</w:t>
            </w:r>
          </w:p>
        </w:tc>
      </w:tr>
    </w:tbl>
    <w:p w14:paraId="0B85F1B8" w14:textId="77777777" w:rsidR="002E6BE2" w:rsidRPr="00AC709A" w:rsidRDefault="002E6BE2" w:rsidP="002E6BE2">
      <w:pPr>
        <w:spacing w:line="276" w:lineRule="auto"/>
        <w:jc w:val="both"/>
        <w:rPr>
          <w:sz w:val="22"/>
          <w:szCs w:val="22"/>
        </w:rPr>
      </w:pPr>
    </w:p>
    <w:p w14:paraId="2C96D38C" w14:textId="77777777" w:rsidR="002E6BE2" w:rsidRPr="00AC709A" w:rsidRDefault="002E6BE2" w:rsidP="002E6BE2">
      <w:pPr>
        <w:numPr>
          <w:ilvl w:val="0"/>
          <w:numId w:val="46"/>
        </w:numPr>
        <w:spacing w:after="240" w:line="276" w:lineRule="auto"/>
        <w:ind w:hanging="720"/>
        <w:jc w:val="both"/>
        <w:rPr>
          <w:b/>
          <w:sz w:val="22"/>
          <w:szCs w:val="22"/>
          <w:u w:val="single"/>
        </w:rPr>
      </w:pPr>
      <w:r>
        <w:rPr>
          <w:b/>
          <w:sz w:val="22"/>
          <w:szCs w:val="22"/>
          <w:u w:val="single"/>
        </w:rPr>
        <w:t xml:space="preserve"> </w:t>
      </w:r>
      <w:r w:rsidRPr="00AC709A">
        <w:rPr>
          <w:b/>
          <w:sz w:val="22"/>
          <w:szCs w:val="22"/>
          <w:u w:val="single"/>
        </w:rPr>
        <w:t>ETAP I - DOKUMENTY SKŁADANE WRAZ Z OFERTĄ:</w:t>
      </w:r>
      <w:r w:rsidRPr="00AC709A">
        <w:rPr>
          <w:b/>
          <w:sz w:val="22"/>
          <w:szCs w:val="22"/>
        </w:rPr>
        <w:tab/>
      </w:r>
    </w:p>
    <w:p w14:paraId="313E6213" w14:textId="77777777" w:rsidR="002E6BE2" w:rsidRPr="00AC709A" w:rsidRDefault="002E6BE2" w:rsidP="002E6BE2">
      <w:pPr>
        <w:numPr>
          <w:ilvl w:val="0"/>
          <w:numId w:val="49"/>
        </w:numPr>
        <w:autoSpaceDE w:val="0"/>
        <w:autoSpaceDN w:val="0"/>
        <w:adjustRightInd w:val="0"/>
        <w:spacing w:before="120"/>
        <w:jc w:val="both"/>
        <w:rPr>
          <w:rFonts w:eastAsia="SimSun"/>
          <w:sz w:val="22"/>
          <w:szCs w:val="22"/>
          <w:lang w:eastAsia="zh-CN"/>
        </w:rPr>
      </w:pPr>
      <w:r>
        <w:rPr>
          <w:rFonts w:eastAsia="SimSun"/>
          <w:sz w:val="22"/>
          <w:szCs w:val="22"/>
          <w:lang w:eastAsia="zh-CN"/>
        </w:rPr>
        <w:t xml:space="preserve">  </w:t>
      </w:r>
      <w:r w:rsidRPr="00AC709A">
        <w:rPr>
          <w:rFonts w:eastAsia="SimSun"/>
          <w:sz w:val="22"/>
          <w:szCs w:val="22"/>
          <w:lang w:eastAsia="zh-CN"/>
        </w:rPr>
        <w:t>W celu wykazania braku podstaw wykluczenia z postępowania oraz spełnienia warunków w postępowaniu, o których mowa w Rozdziale VI</w:t>
      </w:r>
      <w:r>
        <w:rPr>
          <w:rFonts w:eastAsia="SimSun"/>
          <w:sz w:val="22"/>
          <w:szCs w:val="22"/>
          <w:lang w:eastAsia="zh-CN"/>
        </w:rPr>
        <w:t>I</w:t>
      </w:r>
      <w:r w:rsidRPr="00AC709A">
        <w:rPr>
          <w:rFonts w:eastAsia="SimSun"/>
          <w:sz w:val="22"/>
          <w:szCs w:val="22"/>
          <w:lang w:eastAsia="zh-CN"/>
        </w:rPr>
        <w:t xml:space="preserve"> i VII</w:t>
      </w:r>
      <w:r>
        <w:rPr>
          <w:rFonts w:eastAsia="SimSun"/>
          <w:sz w:val="22"/>
          <w:szCs w:val="22"/>
          <w:lang w:eastAsia="zh-CN"/>
        </w:rPr>
        <w:t>I</w:t>
      </w:r>
      <w:r w:rsidRPr="00AC709A">
        <w:rPr>
          <w:rFonts w:eastAsia="SimSun"/>
          <w:sz w:val="22"/>
          <w:szCs w:val="22"/>
          <w:lang w:eastAsia="zh-CN"/>
        </w:rPr>
        <w:t xml:space="preserve"> SWZ, Zamawiający wymaga złożenia wraz z ofertą, w formie elektronicznej lub w postaci elektronicznej opatrzonej kwalifikowanym podpisem elektronicznym, podpisem zaufanym bądź podpisem osobistym:</w:t>
      </w:r>
    </w:p>
    <w:p w14:paraId="41453FEE" w14:textId="77777777" w:rsidR="002E6BE2" w:rsidRPr="00AC709A" w:rsidRDefault="002E6BE2" w:rsidP="002E6BE2">
      <w:pPr>
        <w:autoSpaceDE w:val="0"/>
        <w:autoSpaceDN w:val="0"/>
        <w:adjustRightInd w:val="0"/>
        <w:spacing w:before="120"/>
        <w:ind w:left="1146"/>
        <w:jc w:val="both"/>
        <w:rPr>
          <w:rFonts w:eastAsia="SimSun"/>
          <w:sz w:val="22"/>
          <w:szCs w:val="22"/>
          <w:lang w:eastAsia="zh-CN"/>
        </w:rPr>
      </w:pPr>
      <w:r w:rsidRPr="00AC709A">
        <w:rPr>
          <w:rFonts w:eastAsia="SimSun"/>
          <w:sz w:val="22"/>
          <w:szCs w:val="22"/>
          <w:lang w:eastAsia="zh-CN"/>
        </w:rPr>
        <w:lastRenderedPageBreak/>
        <w:t xml:space="preserve">Oświadczenia Wykonawcy wg </w:t>
      </w:r>
      <w:r w:rsidRPr="00AC709A">
        <w:rPr>
          <w:rFonts w:eastAsia="SimSun"/>
          <w:b/>
          <w:sz w:val="22"/>
          <w:szCs w:val="22"/>
          <w:lang w:eastAsia="zh-CN"/>
        </w:rPr>
        <w:t xml:space="preserve">Załącznika nr </w:t>
      </w:r>
      <w:r>
        <w:rPr>
          <w:rFonts w:eastAsia="SimSun"/>
          <w:b/>
          <w:sz w:val="22"/>
          <w:szCs w:val="22"/>
          <w:lang w:eastAsia="zh-CN"/>
        </w:rPr>
        <w:t>3</w:t>
      </w:r>
      <w:r w:rsidRPr="00AC709A">
        <w:rPr>
          <w:rFonts w:eastAsia="SimSun"/>
          <w:sz w:val="22"/>
          <w:szCs w:val="22"/>
          <w:lang w:eastAsia="zh-CN"/>
        </w:rPr>
        <w:t xml:space="preserve"> do SWZ.  </w:t>
      </w:r>
    </w:p>
    <w:p w14:paraId="18B25CD0" w14:textId="77777777" w:rsidR="002E6BE2" w:rsidRPr="00AC709A" w:rsidRDefault="002E6BE2" w:rsidP="002E6BE2">
      <w:pPr>
        <w:autoSpaceDE w:val="0"/>
        <w:autoSpaceDN w:val="0"/>
        <w:adjustRightInd w:val="0"/>
        <w:spacing w:before="120"/>
        <w:ind w:left="1141"/>
        <w:jc w:val="both"/>
        <w:rPr>
          <w:rFonts w:eastAsia="SimSun"/>
          <w:sz w:val="22"/>
          <w:szCs w:val="22"/>
          <w:lang w:eastAsia="zh-CN"/>
        </w:rPr>
      </w:pPr>
      <w:r w:rsidRPr="00AC709A">
        <w:rPr>
          <w:rFonts w:eastAsia="SimSun"/>
          <w:sz w:val="22"/>
          <w:szCs w:val="22"/>
          <w:lang w:eastAsia="zh-CN"/>
        </w:rPr>
        <w:t xml:space="preserve">Informacje zawarte w oświadczeniu </w:t>
      </w:r>
      <w:r w:rsidRPr="00AC709A">
        <w:rPr>
          <w:rStyle w:val="changed-paragraph"/>
          <w:sz w:val="22"/>
          <w:szCs w:val="22"/>
        </w:rPr>
        <w:t>tymczasowo zastępują wymagane przez Zamawiającego podmiotowe środki dowodowe</w:t>
      </w:r>
      <w:r w:rsidRPr="00AC709A">
        <w:rPr>
          <w:rFonts w:eastAsia="SimSun"/>
          <w:sz w:val="22"/>
          <w:szCs w:val="22"/>
          <w:lang w:eastAsia="zh-CN"/>
        </w:rPr>
        <w:t>.</w:t>
      </w:r>
    </w:p>
    <w:p w14:paraId="0D9F58C1" w14:textId="77777777" w:rsidR="002E6BE2" w:rsidRPr="00AC709A" w:rsidRDefault="002E6BE2" w:rsidP="002E6BE2">
      <w:pPr>
        <w:numPr>
          <w:ilvl w:val="0"/>
          <w:numId w:val="49"/>
        </w:numPr>
        <w:autoSpaceDE w:val="0"/>
        <w:autoSpaceDN w:val="0"/>
        <w:adjustRightInd w:val="0"/>
        <w:spacing w:before="120"/>
        <w:jc w:val="both"/>
        <w:rPr>
          <w:rFonts w:eastAsia="SimSun"/>
          <w:sz w:val="22"/>
          <w:szCs w:val="22"/>
          <w:lang w:eastAsia="zh-CN"/>
        </w:rPr>
      </w:pPr>
      <w:r>
        <w:rPr>
          <w:rFonts w:eastAsia="SimSun"/>
          <w:sz w:val="22"/>
          <w:szCs w:val="22"/>
          <w:lang w:eastAsia="zh-CN"/>
        </w:rPr>
        <w:t xml:space="preserve"> </w:t>
      </w:r>
      <w:r w:rsidRPr="00AC709A">
        <w:rPr>
          <w:rFonts w:eastAsia="SimSun"/>
          <w:sz w:val="22"/>
          <w:szCs w:val="22"/>
          <w:lang w:eastAsia="zh-CN"/>
        </w:rPr>
        <w:t>W przypadku wspólnego ubiegania się o zamówienie przez Wykonawców (konsorcjum, spółka cywilna), oświadczenia o których mowa w pkt 1 składa oddzielnie każdy z</w:t>
      </w:r>
      <w:r>
        <w:rPr>
          <w:rFonts w:eastAsia="SimSun"/>
          <w:sz w:val="22"/>
          <w:szCs w:val="22"/>
          <w:lang w:eastAsia="zh-CN"/>
        </w:rPr>
        <w:t> </w:t>
      </w:r>
      <w:r w:rsidRPr="00AC709A">
        <w:rPr>
          <w:rFonts w:eastAsia="SimSun"/>
          <w:sz w:val="22"/>
          <w:szCs w:val="22"/>
          <w:lang w:eastAsia="zh-CN"/>
        </w:rPr>
        <w:t>Wykonawców wspólnie ubiegających się o zamówienie. Oświadczenia mają potwierdzić brak podstaw wykluczenia oraz spełnienie warunków udziału w</w:t>
      </w:r>
      <w:r>
        <w:rPr>
          <w:rFonts w:eastAsia="SimSun"/>
          <w:sz w:val="22"/>
          <w:szCs w:val="22"/>
          <w:lang w:eastAsia="zh-CN"/>
        </w:rPr>
        <w:t> </w:t>
      </w:r>
      <w:r w:rsidRPr="00AC709A">
        <w:rPr>
          <w:rFonts w:eastAsia="SimSun"/>
          <w:sz w:val="22"/>
          <w:szCs w:val="22"/>
          <w:lang w:eastAsia="zh-CN"/>
        </w:rPr>
        <w:t xml:space="preserve">postępowaniu w zakresie, w jakim każdy z Wykonawców wskazuje brak podstaw wykluczenia oraz spełnienie warunków udziału w postępowaniu. </w:t>
      </w:r>
    </w:p>
    <w:p w14:paraId="351C98A4" w14:textId="77777777" w:rsidR="002E6BE2" w:rsidRPr="00AC709A" w:rsidRDefault="002E6BE2" w:rsidP="002E6BE2">
      <w:pPr>
        <w:numPr>
          <w:ilvl w:val="0"/>
          <w:numId w:val="49"/>
        </w:numPr>
        <w:autoSpaceDE w:val="0"/>
        <w:autoSpaceDN w:val="0"/>
        <w:adjustRightInd w:val="0"/>
        <w:spacing w:before="120"/>
        <w:jc w:val="both"/>
        <w:rPr>
          <w:rFonts w:eastAsia="SimSun"/>
          <w:sz w:val="22"/>
          <w:szCs w:val="22"/>
          <w:lang w:eastAsia="zh-CN"/>
        </w:rPr>
      </w:pPr>
      <w:r>
        <w:rPr>
          <w:rFonts w:eastAsia="SimSun"/>
          <w:sz w:val="22"/>
          <w:szCs w:val="22"/>
          <w:lang w:eastAsia="zh-CN"/>
        </w:rPr>
        <w:t xml:space="preserve"> </w:t>
      </w:r>
      <w:r w:rsidRPr="00AC709A">
        <w:rPr>
          <w:rFonts w:eastAsia="SimSun"/>
          <w:sz w:val="22"/>
          <w:szCs w:val="22"/>
          <w:lang w:eastAsia="zh-CN"/>
        </w:rPr>
        <w:t>Wykonawca, który zamierza powierzyć wykonanie części zamówienia podwykonawcom, w celu wskazania braku istnienia wobec innych podstaw wykluczenia</w:t>
      </w:r>
      <w:r w:rsidRPr="00AC709A">
        <w:rPr>
          <w:sz w:val="22"/>
          <w:szCs w:val="22"/>
        </w:rPr>
        <w:t xml:space="preserve"> z udziału w postępowaniu zamieszcza informację o podwykonawcach w</w:t>
      </w:r>
      <w:r>
        <w:rPr>
          <w:sz w:val="22"/>
          <w:szCs w:val="22"/>
        </w:rPr>
        <w:t> </w:t>
      </w:r>
      <w:r w:rsidRPr="00AC709A">
        <w:rPr>
          <w:sz w:val="22"/>
          <w:szCs w:val="22"/>
        </w:rPr>
        <w:t>załączniku nr 1 do SWZ</w:t>
      </w:r>
      <w:r w:rsidRPr="00AC709A">
        <w:rPr>
          <w:rFonts w:eastAsia="SimSun"/>
          <w:sz w:val="22"/>
          <w:szCs w:val="22"/>
          <w:lang w:eastAsia="zh-CN"/>
        </w:rPr>
        <w:t xml:space="preserve">. </w:t>
      </w:r>
    </w:p>
    <w:p w14:paraId="25188BB8" w14:textId="77777777" w:rsidR="002E6BE2" w:rsidRPr="00AC709A" w:rsidRDefault="002E6BE2" w:rsidP="002E6BE2">
      <w:pPr>
        <w:numPr>
          <w:ilvl w:val="0"/>
          <w:numId w:val="49"/>
        </w:numPr>
        <w:autoSpaceDE w:val="0"/>
        <w:autoSpaceDN w:val="0"/>
        <w:adjustRightInd w:val="0"/>
        <w:spacing w:before="120"/>
        <w:jc w:val="both"/>
        <w:rPr>
          <w:rFonts w:eastAsia="SimSun"/>
          <w:sz w:val="22"/>
          <w:szCs w:val="22"/>
          <w:lang w:eastAsia="zh-CN"/>
        </w:rPr>
      </w:pPr>
      <w:r>
        <w:rPr>
          <w:rFonts w:eastAsia="SimSun"/>
          <w:sz w:val="22"/>
          <w:szCs w:val="22"/>
          <w:lang w:eastAsia="zh-CN"/>
        </w:rPr>
        <w:t xml:space="preserve"> </w:t>
      </w:r>
      <w:r w:rsidRPr="00AC709A">
        <w:rPr>
          <w:rFonts w:eastAsia="SimSun"/>
          <w:sz w:val="22"/>
          <w:szCs w:val="22"/>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39B4D7E7" w14:textId="77777777" w:rsidR="002E6BE2" w:rsidRPr="00AC709A" w:rsidRDefault="002E6BE2" w:rsidP="002E6BE2">
      <w:pPr>
        <w:autoSpaceDE w:val="0"/>
        <w:autoSpaceDN w:val="0"/>
        <w:adjustRightInd w:val="0"/>
        <w:spacing w:before="120"/>
        <w:ind w:left="709"/>
        <w:jc w:val="both"/>
        <w:rPr>
          <w:rFonts w:eastAsia="SimSun"/>
          <w:sz w:val="22"/>
          <w:szCs w:val="22"/>
          <w:lang w:eastAsia="zh-CN"/>
        </w:rPr>
      </w:pPr>
    </w:p>
    <w:p w14:paraId="69CB8C63" w14:textId="77777777" w:rsidR="002E6BE2" w:rsidRPr="00AC709A" w:rsidRDefault="002E6BE2" w:rsidP="002E6BE2">
      <w:pPr>
        <w:numPr>
          <w:ilvl w:val="0"/>
          <w:numId w:val="46"/>
        </w:numPr>
        <w:spacing w:after="240"/>
        <w:ind w:left="426" w:hanging="426"/>
        <w:jc w:val="both"/>
        <w:rPr>
          <w:b/>
          <w:sz w:val="22"/>
          <w:szCs w:val="22"/>
          <w:u w:val="single"/>
        </w:rPr>
      </w:pPr>
      <w:r>
        <w:rPr>
          <w:b/>
          <w:sz w:val="22"/>
          <w:szCs w:val="22"/>
          <w:u w:val="single"/>
        </w:rPr>
        <w:t xml:space="preserve"> </w:t>
      </w:r>
      <w:r w:rsidRPr="00AC709A">
        <w:rPr>
          <w:b/>
          <w:sz w:val="22"/>
          <w:szCs w:val="22"/>
          <w:u w:val="single"/>
        </w:rPr>
        <w:t xml:space="preserve">ETAP II - DOKUMENTY SKŁADANE NA WEZWANIE: </w:t>
      </w:r>
    </w:p>
    <w:p w14:paraId="40D59924" w14:textId="77777777" w:rsidR="002E6BE2" w:rsidRPr="00AC709A" w:rsidRDefault="002E6BE2" w:rsidP="002E6BE2">
      <w:pPr>
        <w:numPr>
          <w:ilvl w:val="0"/>
          <w:numId w:val="48"/>
        </w:numPr>
        <w:tabs>
          <w:tab w:val="left" w:pos="851"/>
        </w:tabs>
        <w:spacing w:after="120"/>
        <w:ind w:left="851" w:hanging="425"/>
        <w:jc w:val="both"/>
        <w:rPr>
          <w:sz w:val="22"/>
          <w:szCs w:val="22"/>
        </w:rPr>
      </w:pPr>
      <w:r w:rsidRPr="00AC709A">
        <w:rPr>
          <w:sz w:val="22"/>
          <w:szCs w:val="22"/>
        </w:rPr>
        <w:t xml:space="preserve">Zgodnie z art. 274 ust. 1 ustawy </w:t>
      </w:r>
      <w:proofErr w:type="spellStart"/>
      <w:r w:rsidRPr="00AC709A">
        <w:rPr>
          <w:sz w:val="22"/>
          <w:szCs w:val="22"/>
        </w:rPr>
        <w:t>Pzp</w:t>
      </w:r>
      <w:proofErr w:type="spellEnd"/>
      <w:r w:rsidRPr="00AC709A">
        <w:rPr>
          <w:sz w:val="22"/>
          <w:szCs w:val="22"/>
        </w:rPr>
        <w:t>, Zamawiający przed wyborem najkorzystniejszej oferty wezwie Wykonawcę, którego oferta została najwyżej oceniona, do złożenia w</w:t>
      </w:r>
      <w:r>
        <w:rPr>
          <w:sz w:val="22"/>
          <w:szCs w:val="22"/>
        </w:rPr>
        <w:t> </w:t>
      </w:r>
      <w:r w:rsidRPr="00AC709A">
        <w:rPr>
          <w:sz w:val="22"/>
          <w:szCs w:val="22"/>
        </w:rPr>
        <w:t>wyznaczonym terminie, nie krótszym niż 5 dni, aktualnych na dzień złożenia, następujących podmiotowych środków dowodowych:</w:t>
      </w:r>
    </w:p>
    <w:p w14:paraId="5D60D87C" w14:textId="77777777" w:rsidR="002E6BE2" w:rsidRPr="00AC709A" w:rsidRDefault="002E6BE2" w:rsidP="002E6BE2">
      <w:pPr>
        <w:numPr>
          <w:ilvl w:val="0"/>
          <w:numId w:val="47"/>
        </w:numPr>
        <w:tabs>
          <w:tab w:val="left" w:pos="851"/>
        </w:tabs>
        <w:spacing w:after="120"/>
        <w:ind w:left="851" w:hanging="425"/>
        <w:jc w:val="both"/>
        <w:rPr>
          <w:b/>
          <w:sz w:val="22"/>
          <w:szCs w:val="22"/>
        </w:rPr>
      </w:pPr>
      <w:r w:rsidRPr="00AC709A">
        <w:rPr>
          <w:rFonts w:eastAsia="SimSun"/>
          <w:sz w:val="22"/>
          <w:szCs w:val="22"/>
          <w:lang w:eastAsia="zh-CN"/>
        </w:rPr>
        <w:t>W celu wykazania braku podstaw wykluczenia z postępowania, o których mowa w</w:t>
      </w:r>
      <w:r>
        <w:rPr>
          <w:rFonts w:eastAsia="SimSun"/>
          <w:sz w:val="22"/>
          <w:szCs w:val="22"/>
          <w:lang w:eastAsia="zh-CN"/>
        </w:rPr>
        <w:t> </w:t>
      </w:r>
      <w:r w:rsidRPr="00AC709A">
        <w:rPr>
          <w:rFonts w:eastAsia="SimSun"/>
          <w:sz w:val="22"/>
          <w:szCs w:val="22"/>
          <w:lang w:eastAsia="zh-CN"/>
        </w:rPr>
        <w:t>Rozdziale VI</w:t>
      </w:r>
      <w:r>
        <w:rPr>
          <w:rFonts w:eastAsia="SimSun"/>
          <w:sz w:val="22"/>
          <w:szCs w:val="22"/>
          <w:lang w:eastAsia="zh-CN"/>
        </w:rPr>
        <w:t>I</w:t>
      </w:r>
      <w:r w:rsidRPr="00AC709A">
        <w:rPr>
          <w:rFonts w:eastAsia="SimSun"/>
          <w:sz w:val="22"/>
          <w:szCs w:val="22"/>
          <w:lang w:eastAsia="zh-CN"/>
        </w:rPr>
        <w:t xml:space="preserve"> SWZ, Zamawiający wezwie do złożenia oświadczenia Wykonawcy o</w:t>
      </w:r>
      <w:r>
        <w:rPr>
          <w:rFonts w:eastAsia="SimSun"/>
          <w:sz w:val="22"/>
          <w:szCs w:val="22"/>
          <w:lang w:eastAsia="zh-CN"/>
        </w:rPr>
        <w:t> </w:t>
      </w:r>
      <w:r w:rsidRPr="00AC709A">
        <w:rPr>
          <w:rFonts w:eastAsia="SimSun"/>
          <w:sz w:val="22"/>
          <w:szCs w:val="22"/>
          <w:lang w:eastAsia="zh-CN"/>
        </w:rPr>
        <w:t>aktualności informacji zawartych w oświadczeniu, o którym mowa w ust. 1 pkt 1, w</w:t>
      </w:r>
      <w:r>
        <w:rPr>
          <w:rFonts w:eastAsia="SimSun"/>
          <w:sz w:val="22"/>
          <w:szCs w:val="22"/>
          <w:lang w:eastAsia="zh-CN"/>
        </w:rPr>
        <w:t> </w:t>
      </w:r>
      <w:r w:rsidRPr="00AC709A">
        <w:rPr>
          <w:rFonts w:eastAsia="SimSun"/>
          <w:sz w:val="22"/>
          <w:szCs w:val="22"/>
          <w:lang w:eastAsia="zh-CN"/>
        </w:rPr>
        <w:t xml:space="preserve">zakresie podstaw wskazanych przez Zamawiającego, </w:t>
      </w:r>
      <w:r w:rsidRPr="00AC709A">
        <w:rPr>
          <w:b/>
          <w:sz w:val="22"/>
          <w:szCs w:val="22"/>
        </w:rPr>
        <w:t xml:space="preserve">zgodnie ze wzorem stanowiącym Załącznik nr </w:t>
      </w:r>
      <w:r>
        <w:rPr>
          <w:b/>
          <w:sz w:val="22"/>
          <w:szCs w:val="22"/>
        </w:rPr>
        <w:t>4</w:t>
      </w:r>
      <w:r w:rsidRPr="00AC709A">
        <w:rPr>
          <w:b/>
          <w:sz w:val="22"/>
          <w:szCs w:val="22"/>
        </w:rPr>
        <w:t xml:space="preserve"> do SWZ.</w:t>
      </w:r>
    </w:p>
    <w:p w14:paraId="675E0827" w14:textId="77777777" w:rsidR="002E6BE2" w:rsidRPr="00AC709A" w:rsidRDefault="002E6BE2" w:rsidP="002E6BE2">
      <w:pPr>
        <w:numPr>
          <w:ilvl w:val="0"/>
          <w:numId w:val="47"/>
        </w:numPr>
        <w:tabs>
          <w:tab w:val="left" w:pos="851"/>
        </w:tabs>
        <w:spacing w:after="120"/>
        <w:ind w:left="851" w:hanging="425"/>
        <w:jc w:val="both"/>
        <w:rPr>
          <w:sz w:val="22"/>
          <w:szCs w:val="22"/>
        </w:rPr>
      </w:pPr>
      <w:r w:rsidRPr="00AC709A">
        <w:rPr>
          <w:sz w:val="22"/>
          <w:szCs w:val="22"/>
        </w:rPr>
        <w:t xml:space="preserve">W celu wykazania spełnienia warunków udziału w postępowaniu, o których mowa </w:t>
      </w:r>
      <w:r>
        <w:rPr>
          <w:sz w:val="22"/>
          <w:szCs w:val="22"/>
        </w:rPr>
        <w:t xml:space="preserve"> </w:t>
      </w:r>
      <w:r w:rsidRPr="00AC709A">
        <w:rPr>
          <w:sz w:val="22"/>
          <w:szCs w:val="22"/>
        </w:rPr>
        <w:t>w</w:t>
      </w:r>
      <w:r>
        <w:rPr>
          <w:sz w:val="22"/>
          <w:szCs w:val="22"/>
        </w:rPr>
        <w:t> </w:t>
      </w:r>
      <w:r w:rsidRPr="00AC709A">
        <w:rPr>
          <w:sz w:val="22"/>
          <w:szCs w:val="22"/>
        </w:rPr>
        <w:t>Rozdziale VII</w:t>
      </w:r>
      <w:r>
        <w:rPr>
          <w:sz w:val="22"/>
          <w:szCs w:val="22"/>
        </w:rPr>
        <w:t>I</w:t>
      </w:r>
      <w:r w:rsidRPr="00AC709A">
        <w:rPr>
          <w:sz w:val="22"/>
          <w:szCs w:val="22"/>
        </w:rPr>
        <w:t xml:space="preserve"> SWZ, Zamawiający wezwie do złożenia:</w:t>
      </w:r>
    </w:p>
    <w:p w14:paraId="1D6BAAB8" w14:textId="77777777" w:rsidR="002E6BE2" w:rsidRPr="00AC709A" w:rsidRDefault="002E6BE2" w:rsidP="002E6BE2">
      <w:pPr>
        <w:numPr>
          <w:ilvl w:val="0"/>
          <w:numId w:val="52"/>
        </w:numPr>
        <w:spacing w:after="120"/>
        <w:ind w:left="1276" w:hanging="425"/>
        <w:jc w:val="both"/>
        <w:rPr>
          <w:sz w:val="22"/>
          <w:szCs w:val="22"/>
        </w:rPr>
      </w:pPr>
      <w:r>
        <w:rPr>
          <w:b/>
          <w:sz w:val="22"/>
          <w:szCs w:val="22"/>
        </w:rPr>
        <w:t xml:space="preserve">  </w:t>
      </w:r>
      <w:r w:rsidRPr="00AC709A">
        <w:rPr>
          <w:b/>
          <w:sz w:val="22"/>
          <w:szCs w:val="22"/>
        </w:rPr>
        <w:t xml:space="preserve">wykazu </w:t>
      </w:r>
      <w:r>
        <w:rPr>
          <w:b/>
          <w:sz w:val="22"/>
          <w:szCs w:val="22"/>
        </w:rPr>
        <w:t>osób</w:t>
      </w:r>
      <w:r w:rsidRPr="00AC709A">
        <w:rPr>
          <w:sz w:val="22"/>
          <w:szCs w:val="22"/>
        </w:rPr>
        <w:t xml:space="preserve"> (odpowiednio dla części) wg wzoru </w:t>
      </w:r>
      <w:r w:rsidRPr="00AC709A">
        <w:rPr>
          <w:b/>
          <w:sz w:val="22"/>
          <w:szCs w:val="22"/>
        </w:rPr>
        <w:t xml:space="preserve">Załącznik nr </w:t>
      </w:r>
      <w:r>
        <w:rPr>
          <w:b/>
          <w:sz w:val="22"/>
          <w:szCs w:val="22"/>
        </w:rPr>
        <w:t>6a</w:t>
      </w:r>
      <w:r w:rsidRPr="00AC709A">
        <w:rPr>
          <w:b/>
          <w:sz w:val="22"/>
          <w:szCs w:val="22"/>
        </w:rPr>
        <w:t xml:space="preserve"> lub </w:t>
      </w:r>
      <w:r>
        <w:rPr>
          <w:b/>
          <w:sz w:val="22"/>
          <w:szCs w:val="22"/>
        </w:rPr>
        <w:t xml:space="preserve">6b </w:t>
      </w:r>
      <w:r w:rsidRPr="00AC709A">
        <w:rPr>
          <w:b/>
          <w:sz w:val="22"/>
          <w:szCs w:val="22"/>
        </w:rPr>
        <w:t>do SWZ</w:t>
      </w:r>
      <w:r w:rsidRPr="00AC709A">
        <w:rPr>
          <w:sz w:val="22"/>
          <w:szCs w:val="22"/>
        </w:rPr>
        <w:t>.</w:t>
      </w:r>
    </w:p>
    <w:p w14:paraId="4681138F" w14:textId="77777777" w:rsidR="002E6BE2" w:rsidRPr="00AC709A" w:rsidRDefault="002E6BE2" w:rsidP="002E6BE2">
      <w:pPr>
        <w:numPr>
          <w:ilvl w:val="0"/>
          <w:numId w:val="48"/>
        </w:numPr>
        <w:spacing w:after="120"/>
        <w:jc w:val="both"/>
        <w:rPr>
          <w:sz w:val="22"/>
          <w:szCs w:val="22"/>
        </w:rPr>
      </w:pPr>
      <w:r>
        <w:rPr>
          <w:sz w:val="22"/>
          <w:szCs w:val="22"/>
        </w:rPr>
        <w:t xml:space="preserve">  </w:t>
      </w:r>
      <w:r w:rsidRPr="00AC709A">
        <w:rPr>
          <w:sz w:val="22"/>
          <w:szCs w:val="22"/>
        </w:rPr>
        <w:t xml:space="preserve">Wykonawca nie jest zobowiązany do złożenia podmiotowych środków dowodowych, które Zamawiający posiada, jeżeli Wykonawca wskaże te środki oraz potwierdzi ich prawidłowość i aktualność. </w:t>
      </w:r>
    </w:p>
    <w:p w14:paraId="60D8300F" w14:textId="77777777" w:rsidR="002E6BE2" w:rsidRDefault="002E6BE2" w:rsidP="002E6BE2">
      <w:pPr>
        <w:numPr>
          <w:ilvl w:val="0"/>
          <w:numId w:val="48"/>
        </w:numPr>
        <w:spacing w:after="240"/>
        <w:ind w:left="782" w:hanging="357"/>
        <w:jc w:val="both"/>
        <w:rPr>
          <w:sz w:val="22"/>
          <w:szCs w:val="22"/>
        </w:rPr>
      </w:pPr>
      <w:r>
        <w:rPr>
          <w:sz w:val="22"/>
          <w:szCs w:val="22"/>
        </w:rPr>
        <w:t xml:space="preserve">  </w:t>
      </w:r>
      <w:r w:rsidRPr="00AC709A">
        <w:rPr>
          <w:sz w:val="22"/>
          <w:szCs w:val="22"/>
        </w:rPr>
        <w:t>Wykonawca składa podmiotowe środki dowodowe aktualne na dzień ich złożenia.</w:t>
      </w:r>
    </w:p>
    <w:p w14:paraId="60B8AADB" w14:textId="77777777" w:rsidR="002E6BE2" w:rsidRPr="00AC709A" w:rsidRDefault="002E6BE2" w:rsidP="002E6BE2">
      <w:pPr>
        <w:spacing w:before="120" w:after="240"/>
        <w:jc w:val="both"/>
        <w:rPr>
          <w:sz w:val="22"/>
          <w:szCs w:val="22"/>
        </w:rPr>
      </w:pPr>
      <w:r w:rsidRPr="00AC709A">
        <w:rPr>
          <w:sz w:val="22"/>
          <w:szCs w:val="22"/>
        </w:rPr>
        <w:t>3.</w:t>
      </w:r>
      <w:r w:rsidRPr="00AC709A">
        <w:rPr>
          <w:sz w:val="22"/>
          <w:szCs w:val="22"/>
        </w:rPr>
        <w:tab/>
      </w:r>
      <w:r>
        <w:rPr>
          <w:sz w:val="22"/>
          <w:szCs w:val="22"/>
        </w:rPr>
        <w:t xml:space="preserve"> </w:t>
      </w:r>
      <w:r w:rsidRPr="00AC709A">
        <w:rPr>
          <w:b/>
          <w:sz w:val="22"/>
          <w:szCs w:val="22"/>
          <w:u w:val="single"/>
        </w:rPr>
        <w:t>PODMIOT NA ZASOBY, KTÓREGO POWOŁUJE SIĘ WYKONAWCA</w:t>
      </w:r>
      <w:r w:rsidRPr="00AC709A">
        <w:rPr>
          <w:sz w:val="22"/>
          <w:szCs w:val="22"/>
          <w:u w:val="single"/>
        </w:rPr>
        <w:t xml:space="preserve"> </w:t>
      </w:r>
    </w:p>
    <w:p w14:paraId="277F739E" w14:textId="77777777" w:rsidR="002E6BE2" w:rsidRPr="00AC709A" w:rsidRDefault="002E6BE2" w:rsidP="002E6BE2">
      <w:pPr>
        <w:spacing w:before="120" w:after="120"/>
        <w:ind w:left="709" w:hanging="283"/>
        <w:jc w:val="both"/>
        <w:rPr>
          <w:sz w:val="22"/>
          <w:szCs w:val="22"/>
        </w:rPr>
      </w:pPr>
      <w:r w:rsidRPr="00AC709A">
        <w:rPr>
          <w:sz w:val="22"/>
          <w:szCs w:val="22"/>
        </w:rPr>
        <w:t>1)</w:t>
      </w:r>
      <w:r w:rsidRPr="00AC709A">
        <w:rPr>
          <w:sz w:val="22"/>
          <w:szCs w:val="22"/>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Wzór zobowiązania do oddania do dyspozycji niezbędnych zasobów na okres korzystania z nich przy wykonywaniu zamówienia określa </w:t>
      </w:r>
      <w:r w:rsidRPr="00AC709A">
        <w:rPr>
          <w:b/>
          <w:sz w:val="22"/>
          <w:szCs w:val="22"/>
        </w:rPr>
        <w:t>Załącznik nr 3 do SWZ</w:t>
      </w:r>
      <w:r w:rsidRPr="00AC709A">
        <w:rPr>
          <w:sz w:val="22"/>
          <w:szCs w:val="22"/>
        </w:rPr>
        <w:t xml:space="preserve">. </w:t>
      </w:r>
    </w:p>
    <w:p w14:paraId="5F8348FE" w14:textId="77777777" w:rsidR="002E6BE2" w:rsidRPr="00AC709A" w:rsidRDefault="002E6BE2" w:rsidP="002E6BE2">
      <w:pPr>
        <w:spacing w:before="120" w:after="120"/>
        <w:ind w:left="709" w:hanging="283"/>
        <w:jc w:val="both"/>
        <w:rPr>
          <w:sz w:val="22"/>
          <w:szCs w:val="22"/>
        </w:rPr>
      </w:pPr>
      <w:r w:rsidRPr="00AC709A">
        <w:rPr>
          <w:sz w:val="22"/>
          <w:szCs w:val="22"/>
        </w:rPr>
        <w:t>2)</w:t>
      </w:r>
      <w:r w:rsidRPr="00AC709A">
        <w:rPr>
          <w:sz w:val="22"/>
          <w:szCs w:val="22"/>
        </w:rPr>
        <w:tab/>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AC709A">
        <w:rPr>
          <w:sz w:val="22"/>
          <w:szCs w:val="22"/>
        </w:rPr>
        <w:t>Pzp</w:t>
      </w:r>
      <w:proofErr w:type="spellEnd"/>
      <w:r w:rsidRPr="00AC709A">
        <w:rPr>
          <w:sz w:val="22"/>
          <w:szCs w:val="22"/>
        </w:rPr>
        <w:t xml:space="preserve">. </w:t>
      </w:r>
    </w:p>
    <w:p w14:paraId="4A9414E2" w14:textId="77777777" w:rsidR="002E6BE2" w:rsidRPr="00AC709A" w:rsidRDefault="002E6BE2" w:rsidP="002E6BE2">
      <w:pPr>
        <w:numPr>
          <w:ilvl w:val="0"/>
          <w:numId w:val="51"/>
        </w:numPr>
        <w:spacing w:before="120" w:after="240"/>
        <w:ind w:left="709" w:hanging="284"/>
        <w:jc w:val="both"/>
        <w:rPr>
          <w:sz w:val="22"/>
          <w:szCs w:val="22"/>
        </w:rPr>
      </w:pPr>
      <w:r>
        <w:rPr>
          <w:sz w:val="22"/>
          <w:szCs w:val="22"/>
        </w:rPr>
        <w:lastRenderedPageBreak/>
        <w:t xml:space="preserve">  </w:t>
      </w:r>
      <w:r w:rsidRPr="00AC709A">
        <w:rPr>
          <w:sz w:val="22"/>
          <w:szCs w:val="22"/>
        </w:rPr>
        <w:t xml:space="preserve">Wykonawca, który polega na zdolnościach lub sytuacji podmiotów udostępniających zasoby, w celu wykazania braku istnienia wobec nich podstaw wykluczenia oraz spełniania – w zakresie, w jakim powołuje się na ich zasoby – warunków udziału w postępowaniu zamieszcza informacje o tych podmiotach w oświadczeniu stanowiącym </w:t>
      </w:r>
      <w:r w:rsidRPr="00AC709A">
        <w:rPr>
          <w:b/>
          <w:sz w:val="22"/>
          <w:szCs w:val="22"/>
        </w:rPr>
        <w:t xml:space="preserve">Załącznik nr </w:t>
      </w:r>
      <w:r>
        <w:rPr>
          <w:b/>
          <w:sz w:val="22"/>
          <w:szCs w:val="22"/>
        </w:rPr>
        <w:t>5</w:t>
      </w:r>
      <w:r w:rsidRPr="00AC709A">
        <w:rPr>
          <w:b/>
          <w:sz w:val="22"/>
          <w:szCs w:val="22"/>
        </w:rPr>
        <w:t xml:space="preserve"> do SWZ oraz przedstawia oświadczenia podmiotów udostępniających</w:t>
      </w:r>
      <w:r w:rsidRPr="00AC709A">
        <w:rPr>
          <w:sz w:val="22"/>
          <w:szCs w:val="22"/>
        </w:rPr>
        <w:t>.</w:t>
      </w:r>
    </w:p>
    <w:p w14:paraId="2DF20F6C" w14:textId="77777777" w:rsidR="002E6BE2" w:rsidRPr="00AC709A" w:rsidRDefault="002E6BE2" w:rsidP="002E6BE2">
      <w:pPr>
        <w:spacing w:before="120" w:after="240"/>
        <w:jc w:val="both"/>
        <w:rPr>
          <w:sz w:val="22"/>
          <w:szCs w:val="22"/>
        </w:rPr>
      </w:pPr>
      <w:r w:rsidRPr="00AC709A">
        <w:rPr>
          <w:sz w:val="22"/>
          <w:szCs w:val="22"/>
        </w:rPr>
        <w:t>4.</w:t>
      </w:r>
      <w:r>
        <w:rPr>
          <w:sz w:val="22"/>
          <w:szCs w:val="22"/>
        </w:rPr>
        <w:t xml:space="preserve">  </w:t>
      </w:r>
      <w:r w:rsidRPr="00AC709A">
        <w:rPr>
          <w:sz w:val="22"/>
          <w:szCs w:val="22"/>
        </w:rPr>
        <w:tab/>
      </w:r>
      <w:r w:rsidRPr="00AC709A">
        <w:rPr>
          <w:b/>
          <w:sz w:val="22"/>
          <w:szCs w:val="22"/>
          <w:u w:val="single"/>
        </w:rPr>
        <w:t>OFERTY SKŁADANE PRZEZ WYKONAWCÓW WYSTĘPUJĄCYCH WSPÓLNIE</w:t>
      </w:r>
      <w:r w:rsidRPr="00AC709A">
        <w:rPr>
          <w:sz w:val="22"/>
          <w:szCs w:val="22"/>
          <w:u w:val="single"/>
        </w:rPr>
        <w:t xml:space="preserve"> </w:t>
      </w:r>
    </w:p>
    <w:p w14:paraId="3A467C99" w14:textId="77777777" w:rsidR="002E6BE2" w:rsidRPr="00AC709A" w:rsidRDefault="002E6BE2" w:rsidP="002E6BE2">
      <w:pPr>
        <w:spacing w:before="120" w:after="120"/>
        <w:ind w:left="709" w:hanging="283"/>
        <w:jc w:val="both"/>
        <w:rPr>
          <w:sz w:val="22"/>
          <w:szCs w:val="22"/>
        </w:rPr>
      </w:pPr>
      <w:r w:rsidRPr="00AC709A">
        <w:rPr>
          <w:sz w:val="22"/>
          <w:szCs w:val="22"/>
        </w:rPr>
        <w:t>1)</w:t>
      </w:r>
      <w:r w:rsidRPr="00AC709A">
        <w:rPr>
          <w:sz w:val="22"/>
          <w:szCs w:val="22"/>
        </w:rPr>
        <w:tab/>
        <w:t>Wykonawcy mogą wspólnie ubiegać się o udzielenie zamówienia, np. łącząc się w</w:t>
      </w:r>
      <w:r>
        <w:rPr>
          <w:sz w:val="22"/>
          <w:szCs w:val="22"/>
        </w:rPr>
        <w:t> </w:t>
      </w:r>
      <w:r w:rsidRPr="00AC709A">
        <w:rPr>
          <w:sz w:val="22"/>
          <w:szCs w:val="22"/>
        </w:rPr>
        <w:t xml:space="preserve">konsorcja lub spółki cywilne lub inną formę prawną. </w:t>
      </w:r>
    </w:p>
    <w:p w14:paraId="3D26D5AB" w14:textId="77777777" w:rsidR="002E6BE2" w:rsidRPr="00AC709A" w:rsidRDefault="002E6BE2" w:rsidP="002E6BE2">
      <w:pPr>
        <w:spacing w:before="120" w:after="120"/>
        <w:ind w:left="709" w:hanging="283"/>
        <w:jc w:val="both"/>
        <w:rPr>
          <w:sz w:val="22"/>
          <w:szCs w:val="22"/>
        </w:rPr>
      </w:pPr>
      <w:r w:rsidRPr="00AC709A">
        <w:rPr>
          <w:sz w:val="22"/>
          <w:szCs w:val="22"/>
        </w:rPr>
        <w:t>2)</w:t>
      </w:r>
      <w:r w:rsidRPr="00AC709A">
        <w:rPr>
          <w:sz w:val="22"/>
          <w:szCs w:val="22"/>
        </w:rPr>
        <w:tab/>
        <w:t>Wykonawcy składający ofertę wspólną ustanawiają pełnomocnika do reprezentowania ich w postępowaniu o udzielenie zamówienia albo do reprezentowania ich w postępowaniu i</w:t>
      </w:r>
      <w:r>
        <w:rPr>
          <w:sz w:val="22"/>
          <w:szCs w:val="22"/>
        </w:rPr>
        <w:t> </w:t>
      </w:r>
      <w:r w:rsidRPr="00AC709A">
        <w:rPr>
          <w:sz w:val="22"/>
          <w:szCs w:val="22"/>
        </w:rPr>
        <w:t>zawarcia umowy w sprawie zamówienia publicznego.</w:t>
      </w:r>
    </w:p>
    <w:p w14:paraId="15DFE408" w14:textId="77777777" w:rsidR="002E6BE2" w:rsidRPr="00AC709A" w:rsidRDefault="002E6BE2" w:rsidP="002E6BE2">
      <w:pPr>
        <w:spacing w:before="120" w:after="120"/>
        <w:ind w:left="709" w:hanging="283"/>
        <w:jc w:val="both"/>
        <w:rPr>
          <w:sz w:val="22"/>
          <w:szCs w:val="22"/>
        </w:rPr>
      </w:pPr>
      <w:r w:rsidRPr="00AC709A">
        <w:rPr>
          <w:sz w:val="22"/>
          <w:szCs w:val="22"/>
        </w:rPr>
        <w:t>3)</w:t>
      </w:r>
      <w:r w:rsidRPr="00AC709A">
        <w:rPr>
          <w:sz w:val="22"/>
          <w:szCs w:val="22"/>
        </w:rPr>
        <w:tab/>
        <w:t>Wykonawcy składający ofertą wspólną wraz z ofertą składają stosowne pełnomocnictwo w</w:t>
      </w:r>
      <w:r>
        <w:rPr>
          <w:sz w:val="22"/>
          <w:szCs w:val="22"/>
        </w:rPr>
        <w:t> </w:t>
      </w:r>
      <w:r w:rsidRPr="00AC709A">
        <w:rPr>
          <w:sz w:val="22"/>
          <w:szCs w:val="22"/>
        </w:rPr>
        <w:t>oryginale podpisane zgodnie z zaleceniami zawartymi w Rozdziale XII</w:t>
      </w:r>
      <w:r>
        <w:rPr>
          <w:sz w:val="22"/>
          <w:szCs w:val="22"/>
        </w:rPr>
        <w:t>I</w:t>
      </w:r>
      <w:r w:rsidRPr="00AC709A">
        <w:rPr>
          <w:sz w:val="22"/>
          <w:szCs w:val="22"/>
        </w:rPr>
        <w:t xml:space="preserve"> ust. </w:t>
      </w:r>
      <w:r>
        <w:rPr>
          <w:sz w:val="22"/>
          <w:szCs w:val="22"/>
        </w:rPr>
        <w:t>9</w:t>
      </w:r>
      <w:r w:rsidRPr="00AC709A">
        <w:rPr>
          <w:sz w:val="22"/>
          <w:szCs w:val="22"/>
        </w:rPr>
        <w:t xml:space="preserve"> pkt 4 uprawniające do wykonania określonych czynności w postępowaniu o udzielenie zamówienia publicznego. </w:t>
      </w:r>
    </w:p>
    <w:p w14:paraId="493BB164" w14:textId="77777777" w:rsidR="002E6BE2" w:rsidRPr="00AC709A" w:rsidRDefault="002E6BE2" w:rsidP="002E6BE2">
      <w:pPr>
        <w:spacing w:before="120" w:after="120"/>
        <w:ind w:left="709" w:hanging="283"/>
        <w:jc w:val="both"/>
        <w:rPr>
          <w:sz w:val="22"/>
          <w:szCs w:val="22"/>
        </w:rPr>
      </w:pPr>
      <w:r w:rsidRPr="00AC709A">
        <w:rPr>
          <w:sz w:val="22"/>
          <w:szCs w:val="22"/>
        </w:rPr>
        <w:t>4)</w:t>
      </w:r>
      <w:r w:rsidRPr="00AC709A">
        <w:rPr>
          <w:sz w:val="22"/>
          <w:szCs w:val="22"/>
        </w:rPr>
        <w:tab/>
        <w:t xml:space="preserve">Oferta wspólna, składana przez dwóch lub więcej Wykonawców, powinna spełniać następujące wymagania: </w:t>
      </w:r>
    </w:p>
    <w:p w14:paraId="121122CC" w14:textId="77777777" w:rsidR="002E6BE2" w:rsidRPr="00AC709A" w:rsidRDefault="002E6BE2" w:rsidP="002E6BE2">
      <w:pPr>
        <w:spacing w:before="120" w:after="120"/>
        <w:ind w:left="709"/>
        <w:jc w:val="both"/>
        <w:rPr>
          <w:sz w:val="22"/>
          <w:szCs w:val="22"/>
        </w:rPr>
      </w:pPr>
      <w:r w:rsidRPr="00AC709A">
        <w:rPr>
          <w:sz w:val="22"/>
          <w:szCs w:val="22"/>
        </w:rPr>
        <w:t xml:space="preserve">a) oferta wspólna powinna być sporządzona zgodnie ze SWZ; </w:t>
      </w:r>
    </w:p>
    <w:p w14:paraId="36709AF1" w14:textId="77777777" w:rsidR="002E6BE2" w:rsidRPr="00AC709A" w:rsidRDefault="002E6BE2" w:rsidP="002E6BE2">
      <w:pPr>
        <w:spacing w:before="120" w:after="120"/>
        <w:ind w:left="993" w:hanging="284"/>
        <w:jc w:val="both"/>
        <w:rPr>
          <w:sz w:val="22"/>
          <w:szCs w:val="22"/>
        </w:rPr>
      </w:pPr>
      <w:r w:rsidRPr="00AC709A">
        <w:rPr>
          <w:sz w:val="22"/>
          <w:szCs w:val="22"/>
        </w:rPr>
        <w:t xml:space="preserve">b) sposób składania dokumentów w ofercie wspólnej – dokumenty składane przez członków konsorcjum czy wspólników spółki cywilnej, w tym oświadczenia muszą być podpisane przez wyznaczonego pełnomocnika lub osobę upoważnioną do reprezentowania danego podmiotu. </w:t>
      </w:r>
    </w:p>
    <w:p w14:paraId="18F4D72F" w14:textId="77777777" w:rsidR="002E6BE2" w:rsidRPr="00AC709A" w:rsidRDefault="002E6BE2" w:rsidP="002E6BE2">
      <w:pPr>
        <w:spacing w:before="120" w:after="120"/>
        <w:ind w:left="709" w:hanging="283"/>
        <w:jc w:val="both"/>
        <w:rPr>
          <w:sz w:val="22"/>
          <w:szCs w:val="22"/>
        </w:rPr>
      </w:pPr>
      <w:r w:rsidRPr="00AC709A">
        <w:rPr>
          <w:sz w:val="22"/>
          <w:szCs w:val="22"/>
        </w:rPr>
        <w:t>5)</w:t>
      </w:r>
      <w:r w:rsidRPr="00AC709A">
        <w:rPr>
          <w:sz w:val="22"/>
          <w:szCs w:val="22"/>
        </w:rPr>
        <w:tab/>
        <w:t xml:space="preserve">Zamawiający w toku prowadzonego postępowania będzie przesyłał wszelką korespondencję do pełnomocnika Wykonawców występujących wspólnie. </w:t>
      </w:r>
    </w:p>
    <w:p w14:paraId="03EFF26E" w14:textId="77777777" w:rsidR="002E6BE2" w:rsidRPr="00AC709A" w:rsidRDefault="002E6BE2" w:rsidP="002E6BE2">
      <w:pPr>
        <w:spacing w:before="120" w:after="120"/>
        <w:ind w:left="709" w:hanging="283"/>
        <w:jc w:val="both"/>
        <w:rPr>
          <w:sz w:val="22"/>
          <w:szCs w:val="22"/>
        </w:rPr>
      </w:pPr>
      <w:r w:rsidRPr="00AC709A">
        <w:rPr>
          <w:sz w:val="22"/>
          <w:szCs w:val="22"/>
        </w:rPr>
        <w:t>6)</w:t>
      </w:r>
      <w:r w:rsidRPr="00AC709A">
        <w:rPr>
          <w:sz w:val="22"/>
          <w:szCs w:val="22"/>
        </w:rPr>
        <w:tab/>
        <w:t>Przepisy dotyczące pojedynczego Wykonawcy mają zastosowanie do pełnomocnika, o</w:t>
      </w:r>
      <w:r>
        <w:rPr>
          <w:sz w:val="22"/>
          <w:szCs w:val="22"/>
        </w:rPr>
        <w:t> </w:t>
      </w:r>
      <w:r w:rsidRPr="00AC709A">
        <w:rPr>
          <w:sz w:val="22"/>
          <w:szCs w:val="22"/>
        </w:rPr>
        <w:t xml:space="preserve">którym mowa w pkt 2 i 5 ze skutkiem prawnym wobec wszystkich Wykonawców występujących wspólnie. </w:t>
      </w:r>
    </w:p>
    <w:p w14:paraId="27341CF6" w14:textId="77777777" w:rsidR="002E6BE2" w:rsidRPr="00AC709A" w:rsidRDefault="002E6BE2" w:rsidP="002E6BE2">
      <w:pPr>
        <w:spacing w:before="120" w:after="120"/>
        <w:ind w:left="709" w:hanging="283"/>
        <w:jc w:val="both"/>
        <w:rPr>
          <w:sz w:val="22"/>
          <w:szCs w:val="22"/>
        </w:rPr>
      </w:pPr>
      <w:r w:rsidRPr="00AC709A">
        <w:rPr>
          <w:sz w:val="22"/>
          <w:szCs w:val="22"/>
        </w:rPr>
        <w:t>7)</w:t>
      </w:r>
      <w:r w:rsidRPr="00AC709A">
        <w:rPr>
          <w:sz w:val="22"/>
          <w:szCs w:val="22"/>
        </w:rPr>
        <w:tab/>
        <w:t xml:space="preserve">Przed podpisaniem umowy (w przypadku wygrania postępowania) Wykonawcy składający wspólną ofertę będą mieli obowiązek przedstawić Zamawiającemu umowę konsorcjum, zawierającą, co najmniej: </w:t>
      </w:r>
    </w:p>
    <w:p w14:paraId="1547C949" w14:textId="77777777" w:rsidR="002E6BE2" w:rsidRPr="00AC709A" w:rsidRDefault="002E6BE2" w:rsidP="002E6BE2">
      <w:pPr>
        <w:spacing w:before="120" w:after="120"/>
        <w:ind w:left="993" w:hanging="284"/>
        <w:jc w:val="both"/>
        <w:rPr>
          <w:sz w:val="22"/>
          <w:szCs w:val="22"/>
        </w:rPr>
      </w:pPr>
      <w:r w:rsidRPr="00AC709A">
        <w:rPr>
          <w:sz w:val="22"/>
          <w:szCs w:val="22"/>
        </w:rPr>
        <w:t xml:space="preserve">a) zobowiązanie do realizacji wspólnego przedsięwzięcia gospodarczego obejmującego swoim zakresem realizację przedmiotu zamówienia oraz solidarnej odpowiedzialności za realizację zamówienia, </w:t>
      </w:r>
    </w:p>
    <w:p w14:paraId="7E01A6AB" w14:textId="77777777" w:rsidR="002E6BE2" w:rsidRPr="00AC709A" w:rsidRDefault="002E6BE2" w:rsidP="002E6BE2">
      <w:pPr>
        <w:spacing w:before="120" w:after="120"/>
        <w:ind w:left="993" w:hanging="284"/>
        <w:jc w:val="both"/>
        <w:rPr>
          <w:sz w:val="22"/>
          <w:szCs w:val="22"/>
        </w:rPr>
      </w:pPr>
      <w:r w:rsidRPr="00AC709A">
        <w:rPr>
          <w:sz w:val="22"/>
          <w:szCs w:val="22"/>
        </w:rPr>
        <w:t xml:space="preserve">b) określenie szczegółowego zakresu działania poszczególnych stron umowy, </w:t>
      </w:r>
    </w:p>
    <w:p w14:paraId="2063F452" w14:textId="77777777" w:rsidR="002E6BE2" w:rsidRPr="00AC709A" w:rsidRDefault="002E6BE2" w:rsidP="002E6BE2">
      <w:pPr>
        <w:spacing w:before="120" w:after="120"/>
        <w:ind w:left="993" w:hanging="284"/>
        <w:jc w:val="both"/>
        <w:rPr>
          <w:sz w:val="22"/>
          <w:szCs w:val="22"/>
        </w:rPr>
      </w:pPr>
      <w:r w:rsidRPr="00AC709A">
        <w:rPr>
          <w:sz w:val="22"/>
          <w:szCs w:val="22"/>
        </w:rPr>
        <w:t xml:space="preserve">c) czas obowiązywania umowy, który nie może być krótszy, niż okres obejmujący realizację zamówienia oraz czas trwania gwarancji jakości i rękojmi. </w:t>
      </w:r>
    </w:p>
    <w:p w14:paraId="35A0AD8E" w14:textId="77777777" w:rsidR="002E6BE2" w:rsidRPr="00AC709A" w:rsidRDefault="002E6BE2" w:rsidP="002E6BE2">
      <w:pPr>
        <w:spacing w:before="120" w:after="120"/>
        <w:ind w:left="709" w:hanging="284"/>
        <w:jc w:val="both"/>
        <w:rPr>
          <w:sz w:val="22"/>
          <w:szCs w:val="22"/>
        </w:rPr>
      </w:pPr>
      <w:r w:rsidRPr="00AC709A">
        <w:rPr>
          <w:sz w:val="22"/>
          <w:szCs w:val="22"/>
        </w:rPr>
        <w:t>8)</w:t>
      </w:r>
      <w:r w:rsidRPr="00AC709A">
        <w:rPr>
          <w:sz w:val="22"/>
          <w:szCs w:val="22"/>
        </w:rPr>
        <w:tab/>
        <w:t xml:space="preserve">W przypadku Wykonawców wspólnie ubiegających się o udzielenie zamówienia na zasadach określonych w art. 58 ustawy </w:t>
      </w:r>
      <w:proofErr w:type="spellStart"/>
      <w:r w:rsidRPr="00AC709A">
        <w:rPr>
          <w:sz w:val="22"/>
          <w:szCs w:val="22"/>
        </w:rPr>
        <w:t>Pzp</w:t>
      </w:r>
      <w:proofErr w:type="spellEnd"/>
      <w:r w:rsidRPr="00AC709A">
        <w:rPr>
          <w:sz w:val="22"/>
          <w:szCs w:val="22"/>
        </w:rPr>
        <w:t>, brak podstaw wykluczenia musi wykazać każdy z Wykonawców oddzielnie, wobec powyższego wszystkie oświadczenia i</w:t>
      </w:r>
      <w:r>
        <w:rPr>
          <w:sz w:val="22"/>
          <w:szCs w:val="22"/>
        </w:rPr>
        <w:t> </w:t>
      </w:r>
      <w:r w:rsidRPr="00AC709A">
        <w:rPr>
          <w:sz w:val="22"/>
          <w:szCs w:val="22"/>
        </w:rPr>
        <w:t xml:space="preserve">dokumenty w zakresie braku podstaw wykluczenia wymagane w postępowaniu składa odrębnie każdy z Wykonawców wspólnie występujących. </w:t>
      </w:r>
    </w:p>
    <w:p w14:paraId="702EEA2A" w14:textId="77777777" w:rsidR="002E6BE2" w:rsidRPr="00AC709A" w:rsidRDefault="002E6BE2" w:rsidP="002E6BE2">
      <w:pPr>
        <w:spacing w:before="120" w:after="120"/>
        <w:ind w:firstLine="425"/>
        <w:jc w:val="both"/>
        <w:rPr>
          <w:sz w:val="22"/>
          <w:szCs w:val="22"/>
        </w:rPr>
      </w:pPr>
      <w:r w:rsidRPr="00AC709A">
        <w:rPr>
          <w:sz w:val="22"/>
          <w:szCs w:val="22"/>
        </w:rPr>
        <w:t>5.</w:t>
      </w:r>
      <w:r w:rsidRPr="00AC709A">
        <w:rPr>
          <w:sz w:val="22"/>
          <w:szCs w:val="22"/>
        </w:rPr>
        <w:tab/>
      </w:r>
      <w:r>
        <w:rPr>
          <w:sz w:val="22"/>
          <w:szCs w:val="22"/>
        </w:rPr>
        <w:t xml:space="preserve"> </w:t>
      </w:r>
      <w:r w:rsidRPr="00AC709A">
        <w:rPr>
          <w:sz w:val="22"/>
          <w:szCs w:val="22"/>
          <w:u w:val="single"/>
        </w:rPr>
        <w:t xml:space="preserve">PODWYKONAWCY </w:t>
      </w:r>
    </w:p>
    <w:p w14:paraId="52DA3555"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t xml:space="preserve"> </w:t>
      </w:r>
      <w:r w:rsidRPr="00AC709A">
        <w:rPr>
          <w:sz w:val="22"/>
          <w:szCs w:val="22"/>
        </w:rPr>
        <w:t xml:space="preserve">Zamawiający nie zastrzega obowiązku osobistego wykonania przez Wykonawcę kluczowych zadań. </w:t>
      </w:r>
    </w:p>
    <w:p w14:paraId="183CE342"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t xml:space="preserve"> </w:t>
      </w:r>
      <w:r w:rsidRPr="00AC709A">
        <w:rPr>
          <w:sz w:val="22"/>
          <w:szCs w:val="22"/>
        </w:rPr>
        <w:t>Zamawiający żąda wskazania przez Wykonawcę części zamówienia, których wykonanie powierzy podwykonawcom.</w:t>
      </w:r>
    </w:p>
    <w:p w14:paraId="72E72B99"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lastRenderedPageBreak/>
        <w:t xml:space="preserve"> </w:t>
      </w:r>
      <w:r w:rsidRPr="00AC709A">
        <w:rPr>
          <w:sz w:val="22"/>
          <w:szCs w:val="22"/>
        </w:rPr>
        <w:t xml:space="preserve">Wykonawca, który zamierza powierzyć wykonanie części zamówienia </w:t>
      </w:r>
      <w:r w:rsidRPr="00AC709A">
        <w:rPr>
          <w:b/>
          <w:sz w:val="22"/>
          <w:szCs w:val="22"/>
        </w:rPr>
        <w:t>podwykonawcom</w:t>
      </w:r>
      <w:r w:rsidRPr="00AC709A">
        <w:rPr>
          <w:sz w:val="22"/>
          <w:szCs w:val="22"/>
        </w:rPr>
        <w:t xml:space="preserve">, zamieszcza informację o podwykonawcach w </w:t>
      </w:r>
      <w:r w:rsidRPr="00AC709A">
        <w:rPr>
          <w:b/>
          <w:sz w:val="22"/>
          <w:szCs w:val="22"/>
        </w:rPr>
        <w:t xml:space="preserve">Formularzu ofertowym </w:t>
      </w:r>
      <w:r w:rsidRPr="00AC709A">
        <w:rPr>
          <w:sz w:val="22"/>
          <w:szCs w:val="22"/>
        </w:rPr>
        <w:t>stanowiącym</w:t>
      </w:r>
      <w:r w:rsidRPr="00AC709A">
        <w:rPr>
          <w:b/>
          <w:sz w:val="22"/>
          <w:szCs w:val="22"/>
        </w:rPr>
        <w:t xml:space="preserve"> Załącznik nr 1 </w:t>
      </w:r>
      <w:r w:rsidRPr="00AC709A">
        <w:rPr>
          <w:sz w:val="22"/>
          <w:szCs w:val="22"/>
        </w:rPr>
        <w:t>do SWZ.</w:t>
      </w:r>
    </w:p>
    <w:p w14:paraId="29807782"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t xml:space="preserve"> </w:t>
      </w:r>
      <w:r w:rsidRPr="00AC709A">
        <w:rPr>
          <w:sz w:val="22"/>
          <w:szCs w:val="22"/>
        </w:rPr>
        <w:t>Umowa o podwykonawstwo będzie musiała określać, jaki zakres czynności zostanie powierzony podwykonawcom.</w:t>
      </w:r>
    </w:p>
    <w:p w14:paraId="4075717F"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t xml:space="preserve"> </w:t>
      </w:r>
      <w:r w:rsidRPr="00AC709A">
        <w:rPr>
          <w:sz w:val="22"/>
          <w:szCs w:val="22"/>
        </w:rPr>
        <w:t>Zlecenie przez Wykonawcę wykonania części zamówienia podwykonawcom nie zwalnia Wykonawcy od odpowiedzialności za wykonie całości zamówienia, tj. usług wykonywanych przez siebie i zleconych.</w:t>
      </w:r>
    </w:p>
    <w:p w14:paraId="748FE29C" w14:textId="77777777" w:rsidR="002E6BE2" w:rsidRPr="00AC709A" w:rsidRDefault="002E6BE2" w:rsidP="002E6BE2">
      <w:pPr>
        <w:pStyle w:val="Akapitzlist"/>
        <w:numPr>
          <w:ilvl w:val="0"/>
          <w:numId w:val="50"/>
        </w:numPr>
        <w:spacing w:before="120"/>
        <w:ind w:left="714" w:hanging="357"/>
        <w:jc w:val="both"/>
        <w:rPr>
          <w:sz w:val="22"/>
          <w:szCs w:val="22"/>
        </w:rPr>
      </w:pPr>
      <w:r>
        <w:rPr>
          <w:sz w:val="22"/>
          <w:szCs w:val="22"/>
          <w:lang w:val="pl-PL"/>
        </w:rPr>
        <w:t xml:space="preserve"> </w:t>
      </w:r>
      <w:r w:rsidRPr="00AC709A">
        <w:rPr>
          <w:sz w:val="22"/>
          <w:szCs w:val="22"/>
        </w:rPr>
        <w:t xml:space="preserve">Brak informacji, o której mowa w pkt 2 i 3 będzie rozumiany przez Zamawiającego, jako realizacja przez Wykonawcę </w:t>
      </w:r>
      <w:r w:rsidRPr="00AC709A">
        <w:rPr>
          <w:b/>
          <w:sz w:val="22"/>
          <w:szCs w:val="22"/>
        </w:rPr>
        <w:t>zamówienia we własnym zakresie.</w:t>
      </w:r>
    </w:p>
    <w:p w14:paraId="4EF573D5" w14:textId="77777777" w:rsidR="002E6BE2" w:rsidRDefault="002E6BE2" w:rsidP="002E6B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3B6AFB17" w14:textId="77777777" w:rsidTr="00352A00">
        <w:trPr>
          <w:jc w:val="center"/>
        </w:trPr>
        <w:tc>
          <w:tcPr>
            <w:tcW w:w="8643" w:type="dxa"/>
          </w:tcPr>
          <w:p w14:paraId="39698147" w14:textId="77777777" w:rsidR="002E6BE2" w:rsidRPr="00AC709A" w:rsidRDefault="002E6BE2" w:rsidP="00352A00">
            <w:pPr>
              <w:pStyle w:val="Tekstpodstawowywcity"/>
              <w:spacing w:line="276" w:lineRule="auto"/>
              <w:ind w:left="0"/>
              <w:jc w:val="center"/>
              <w:rPr>
                <w:b/>
                <w:sz w:val="22"/>
                <w:szCs w:val="22"/>
                <w:lang w:val="pl-PL"/>
              </w:rPr>
            </w:pPr>
            <w:r w:rsidRPr="00AC709A">
              <w:rPr>
                <w:b/>
                <w:sz w:val="22"/>
                <w:szCs w:val="22"/>
              </w:rPr>
              <w:t xml:space="preserve">ROZDZIAŁ X </w:t>
            </w:r>
          </w:p>
          <w:p w14:paraId="1F9164E6" w14:textId="77777777" w:rsidR="002E6BE2" w:rsidRPr="00AC709A" w:rsidRDefault="002E6BE2" w:rsidP="00352A00">
            <w:pPr>
              <w:pStyle w:val="Tekstpodstawowywcity"/>
              <w:spacing w:line="276" w:lineRule="auto"/>
              <w:ind w:left="0"/>
              <w:jc w:val="center"/>
              <w:rPr>
                <w:b/>
                <w:sz w:val="22"/>
                <w:szCs w:val="22"/>
                <w:lang w:val="pl-PL"/>
              </w:rPr>
            </w:pPr>
            <w:r w:rsidRPr="00AC709A">
              <w:rPr>
                <w:b/>
                <w:sz w:val="22"/>
                <w:szCs w:val="22"/>
              </w:rPr>
              <w:t xml:space="preserve">INFORMACJE O ŚRODKACH KOMUNIKACJI ELEKTRONICZNEJ, PRZY UŻYCIU KTÓRYCH ZAMAWIAJACY BĘDZIE KOMUNIKOWAŁ SIĘ Z WYKONAWCAMI, ORAZ INFORMACJE O WYMAGANIACH TECHNICZNYCH </w:t>
            </w:r>
          </w:p>
          <w:p w14:paraId="27D898CF" w14:textId="77777777" w:rsidR="002E6BE2" w:rsidRPr="00AC709A" w:rsidRDefault="002E6BE2" w:rsidP="00352A00">
            <w:pPr>
              <w:pStyle w:val="Tekstpodstawowywcity"/>
              <w:spacing w:line="276" w:lineRule="auto"/>
              <w:ind w:left="0"/>
              <w:jc w:val="center"/>
              <w:rPr>
                <w:i/>
                <w:sz w:val="22"/>
                <w:szCs w:val="22"/>
                <w:lang w:val="pl-PL"/>
              </w:rPr>
            </w:pPr>
            <w:r w:rsidRPr="00AC709A">
              <w:rPr>
                <w:b/>
                <w:sz w:val="22"/>
                <w:szCs w:val="22"/>
              </w:rPr>
              <w:t>I OGRANIZACYJNYCH SPORZĄDZANIA, WYSYŁANIA I ODBIERANIA KORESPONDENCJI ELEKTRONICZNEJ</w:t>
            </w:r>
          </w:p>
        </w:tc>
      </w:tr>
    </w:tbl>
    <w:p w14:paraId="122F7C8C" w14:textId="77777777" w:rsidR="002E6BE2" w:rsidRPr="00AC709A" w:rsidRDefault="002E6BE2" w:rsidP="002E6BE2">
      <w:pPr>
        <w:pStyle w:val="Tekstpodstawowywcity"/>
        <w:ind w:left="0" w:right="-2"/>
        <w:jc w:val="center"/>
        <w:rPr>
          <w:b/>
          <w:sz w:val="22"/>
          <w:szCs w:val="22"/>
          <w:lang w:val="pl-PL"/>
        </w:rPr>
      </w:pPr>
    </w:p>
    <w:p w14:paraId="42C9BC82" w14:textId="77777777" w:rsidR="002E6BE2" w:rsidRPr="0008587E" w:rsidRDefault="002E6BE2" w:rsidP="002E6BE2">
      <w:pPr>
        <w:numPr>
          <w:ilvl w:val="0"/>
          <w:numId w:val="81"/>
        </w:numPr>
        <w:spacing w:before="120" w:after="120"/>
        <w:ind w:left="284" w:hanging="284"/>
        <w:jc w:val="both"/>
        <w:rPr>
          <w:sz w:val="22"/>
          <w:szCs w:val="22"/>
        </w:rPr>
      </w:pPr>
      <w:r>
        <w:rPr>
          <w:sz w:val="22"/>
          <w:szCs w:val="22"/>
        </w:rPr>
        <w:t xml:space="preserve"> </w:t>
      </w:r>
      <w:r w:rsidRPr="005E1651">
        <w:rPr>
          <w:sz w:val="22"/>
          <w:szCs w:val="22"/>
        </w:rPr>
        <w:t>Postępowanie</w:t>
      </w:r>
      <w:r w:rsidRPr="0008587E">
        <w:rPr>
          <w:sz w:val="22"/>
          <w:szCs w:val="22"/>
        </w:rPr>
        <w:t xml:space="preserve"> prowadzone jest w języku polskim w formie elektronicznej za pośrednictwem platformy zakupowej pod adresem </w:t>
      </w:r>
      <w:hyperlink r:id="rId12" w:history="1">
        <w:r w:rsidRPr="0008587E">
          <w:rPr>
            <w:rStyle w:val="Hipercze"/>
            <w:b/>
            <w:bCs/>
            <w:sz w:val="22"/>
            <w:szCs w:val="22"/>
          </w:rPr>
          <w:t>https://platformazakupowa.pl/pn/26wog/proceedings</w:t>
        </w:r>
      </w:hyperlink>
      <w:r w:rsidRPr="0008587E">
        <w:rPr>
          <w:b/>
          <w:bCs/>
          <w:sz w:val="22"/>
          <w:szCs w:val="22"/>
        </w:rPr>
        <w:t>.</w:t>
      </w:r>
    </w:p>
    <w:p w14:paraId="5051A32A" w14:textId="7D4BF47C" w:rsidR="002E6BE2" w:rsidRPr="00CA4D97" w:rsidRDefault="002E6BE2" w:rsidP="002E6BE2">
      <w:pPr>
        <w:numPr>
          <w:ilvl w:val="0"/>
          <w:numId w:val="81"/>
        </w:numPr>
        <w:spacing w:before="120" w:after="120"/>
        <w:ind w:left="284" w:hanging="284"/>
        <w:jc w:val="both"/>
        <w:rPr>
          <w:b/>
          <w:bCs/>
          <w:sz w:val="22"/>
          <w:szCs w:val="22"/>
        </w:rPr>
      </w:pPr>
      <w:r>
        <w:rPr>
          <w:sz w:val="22"/>
          <w:szCs w:val="22"/>
        </w:rPr>
        <w:t xml:space="preserve"> </w:t>
      </w: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ED5739" w14:textId="77777777" w:rsidR="002E6BE2" w:rsidRPr="00CA4D97" w:rsidRDefault="002E6BE2" w:rsidP="002E6BE2">
      <w:pPr>
        <w:numPr>
          <w:ilvl w:val="0"/>
          <w:numId w:val="81"/>
        </w:numPr>
        <w:spacing w:before="120" w:after="120"/>
        <w:ind w:left="284" w:hanging="284"/>
        <w:jc w:val="both"/>
        <w:rPr>
          <w:rStyle w:val="Hipercze"/>
          <w:b/>
          <w:bCs/>
          <w:color w:val="auto"/>
          <w:sz w:val="22"/>
          <w:szCs w:val="22"/>
          <w:u w:val="none"/>
        </w:rPr>
      </w:pPr>
      <w:r>
        <w:rPr>
          <w:bCs/>
          <w:sz w:val="22"/>
          <w:szCs w:val="22"/>
        </w:rPr>
        <w:t xml:space="preserve"> </w:t>
      </w:r>
      <w:r w:rsidRPr="0008587E">
        <w:rPr>
          <w:bCs/>
          <w:sz w:val="22"/>
          <w:szCs w:val="22"/>
        </w:rPr>
        <w:t xml:space="preserve">W </w:t>
      </w:r>
      <w:r w:rsidRPr="00AB4B87">
        <w:rPr>
          <w:sz w:val="22"/>
          <w:szCs w:val="22"/>
        </w:rPr>
        <w:t>sytuacjach</w:t>
      </w:r>
      <w:r w:rsidRPr="0008587E">
        <w:rPr>
          <w:bCs/>
          <w:sz w:val="22"/>
          <w:szCs w:val="22"/>
        </w:rPr>
        <w:t xml:space="preserve"> awaryjnych np. w przypadku braku działania platformy zakupowej Zamawiający może również komunikować się z Wykonawcami za pomocą poczty elektronicznej e-mail: </w:t>
      </w:r>
      <w:hyperlink r:id="rId13" w:history="1">
        <w:r w:rsidRPr="0008587E">
          <w:rPr>
            <w:rStyle w:val="Hipercze"/>
            <w:b/>
            <w:bCs/>
            <w:sz w:val="22"/>
            <w:szCs w:val="22"/>
          </w:rPr>
          <w:t>jw4809.zp@ron.mil.pl</w:t>
        </w:r>
      </w:hyperlink>
      <w:r w:rsidRPr="0008587E">
        <w:rPr>
          <w:rStyle w:val="Hipercze"/>
          <w:b/>
          <w:bCs/>
          <w:color w:val="auto"/>
          <w:sz w:val="22"/>
          <w:szCs w:val="22"/>
        </w:rPr>
        <w:t> .</w:t>
      </w:r>
    </w:p>
    <w:p w14:paraId="3A382529" w14:textId="77777777" w:rsidR="002E6BE2" w:rsidRPr="00BE5588" w:rsidRDefault="002E6BE2" w:rsidP="002E6BE2">
      <w:pPr>
        <w:numPr>
          <w:ilvl w:val="0"/>
          <w:numId w:val="81"/>
        </w:numPr>
        <w:spacing w:before="120" w:after="120"/>
        <w:ind w:left="284" w:hanging="284"/>
        <w:jc w:val="both"/>
        <w:rPr>
          <w:b/>
          <w:bCs/>
          <w:color w:val="auto"/>
          <w:sz w:val="22"/>
          <w:szCs w:val="22"/>
        </w:rPr>
      </w:pPr>
      <w:r>
        <w:rPr>
          <w:bCs/>
          <w:color w:val="auto"/>
          <w:sz w:val="22"/>
          <w:szCs w:val="22"/>
        </w:rPr>
        <w:t xml:space="preserve">  </w:t>
      </w: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16F66E9D" w14:textId="77777777" w:rsidR="002E6BE2" w:rsidRPr="00DB59C6" w:rsidRDefault="002E6BE2" w:rsidP="002E6BE2">
      <w:pPr>
        <w:numPr>
          <w:ilvl w:val="0"/>
          <w:numId w:val="81"/>
        </w:numPr>
        <w:spacing w:before="120" w:after="120"/>
        <w:ind w:left="284" w:hanging="284"/>
        <w:jc w:val="both"/>
        <w:rPr>
          <w:bCs/>
          <w:color w:val="auto"/>
          <w:sz w:val="22"/>
          <w:szCs w:val="22"/>
        </w:rPr>
      </w:pPr>
      <w:r>
        <w:rPr>
          <w:bCs/>
          <w:color w:val="auto"/>
          <w:sz w:val="22"/>
          <w:szCs w:val="22"/>
        </w:rPr>
        <w:t xml:space="preserve"> </w:t>
      </w: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Pr>
          <w:bCs/>
          <w:color w:val="auto"/>
          <w:sz w:val="22"/>
          <w:szCs w:val="22"/>
        </w:rPr>
        <w:t>stawy z dnia 18 lipca 2002 r. o </w:t>
      </w:r>
      <w:r w:rsidRPr="00DB59C6">
        <w:rPr>
          <w:bCs/>
          <w:color w:val="auto"/>
          <w:sz w:val="22"/>
          <w:szCs w:val="22"/>
        </w:rPr>
        <w:t>świadczeniu usług droga elektroniczną</w:t>
      </w:r>
      <w:bookmarkStart w:id="5" w:name="_Hlk66907658"/>
      <w:r>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06FE32EA" w14:textId="77777777" w:rsidR="002E6BE2" w:rsidRPr="0008587E" w:rsidRDefault="002E6BE2" w:rsidP="002E6BE2">
      <w:pPr>
        <w:numPr>
          <w:ilvl w:val="0"/>
          <w:numId w:val="81"/>
        </w:numPr>
        <w:spacing w:before="120" w:after="120"/>
        <w:ind w:left="284" w:hanging="284"/>
        <w:jc w:val="both"/>
        <w:rPr>
          <w:b/>
          <w:bCs/>
          <w:sz w:val="22"/>
          <w:szCs w:val="22"/>
        </w:rPr>
      </w:pPr>
      <w:r>
        <w:rPr>
          <w:bCs/>
          <w:color w:val="auto"/>
          <w:sz w:val="22"/>
          <w:szCs w:val="22"/>
        </w:rPr>
        <w:t xml:space="preserve"> </w:t>
      </w:r>
      <w:r w:rsidRPr="00AB4B87">
        <w:rPr>
          <w:bCs/>
          <w:color w:val="auto"/>
          <w:sz w:val="22"/>
          <w:szCs w:val="22"/>
        </w:rPr>
        <w:t>Zamawiający</w:t>
      </w:r>
      <w:r w:rsidRPr="0008587E">
        <w:rPr>
          <w:rFonts w:eastAsia="Calibri"/>
          <w:sz w:val="22"/>
          <w:szCs w:val="22"/>
        </w:rPr>
        <w:t xml:space="preserve"> będzie przekazywał wykonawcom informacje za pośrednictwem </w:t>
      </w:r>
      <w:r w:rsidRPr="0008587E">
        <w:rPr>
          <w:rFonts w:eastAsia="Calibri"/>
          <w:color w:val="1155CD"/>
          <w:sz w:val="22"/>
          <w:szCs w:val="22"/>
        </w:rPr>
        <w:t>platformazakupowa.pl</w:t>
      </w:r>
      <w:r w:rsidRPr="0008587E">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08587E">
        <w:rPr>
          <w:rFonts w:eastAsia="Calibri"/>
          <w:color w:val="1155CD"/>
          <w:sz w:val="22"/>
          <w:szCs w:val="22"/>
        </w:rPr>
        <w:t xml:space="preserve">platformazakupowa.pl </w:t>
      </w:r>
      <w:r w:rsidRPr="0008587E">
        <w:rPr>
          <w:rFonts w:eastAsia="Calibri"/>
          <w:sz w:val="22"/>
          <w:szCs w:val="22"/>
        </w:rPr>
        <w:t>do konkretnego wykonawcy.</w:t>
      </w:r>
    </w:p>
    <w:p w14:paraId="60F3DF1F" w14:textId="77777777" w:rsidR="002E6BE2" w:rsidRPr="00F42416" w:rsidRDefault="002E6BE2" w:rsidP="002E6BE2">
      <w:pPr>
        <w:numPr>
          <w:ilvl w:val="0"/>
          <w:numId w:val="81"/>
        </w:numPr>
        <w:spacing w:before="120" w:after="120"/>
        <w:ind w:left="284" w:hanging="284"/>
        <w:jc w:val="both"/>
        <w:rPr>
          <w:rFonts w:eastAsia="Calibri"/>
          <w:sz w:val="22"/>
          <w:szCs w:val="22"/>
        </w:rPr>
      </w:pPr>
      <w:r w:rsidRPr="00F42416">
        <w:rPr>
          <w:bCs/>
          <w:color w:val="auto"/>
          <w:sz w:val="22"/>
          <w:szCs w:val="22"/>
        </w:rPr>
        <w:t xml:space="preserve"> Zamawiający</w:t>
      </w:r>
      <w:r w:rsidRPr="00F42416">
        <w:rPr>
          <w:sz w:val="22"/>
          <w:szCs w:val="22"/>
        </w:rPr>
        <w:t xml:space="preserve">, zgodnie z § 2 rozporządzenia Prezesa Rady Ministrów z dnia 30 grudnia 2020 r. w sprawie sposobu sporządzania i przekazywania informacji oraz wymagań technicznych dla </w:t>
      </w:r>
      <w:r w:rsidRPr="00F42416">
        <w:rPr>
          <w:sz w:val="22"/>
          <w:szCs w:val="22"/>
        </w:rPr>
        <w:lastRenderedPageBreak/>
        <w:t xml:space="preserve">dokumentów elektronicznych oraz środków komunikacji elektronicznej w postępowaniu o udzielenie zamówienia publicznego lub konkursie (Dz. U. poz. 2452), określa dopuszczalny format kwalifikowanego podpisu elektronicznego jako: </w:t>
      </w:r>
      <w:r w:rsidRPr="00F42416">
        <w:rPr>
          <w:sz w:val="22"/>
          <w:szCs w:val="22"/>
        </w:rPr>
        <w:sym w:font="Symbol" w:char="F02D"/>
      </w:r>
      <w:r w:rsidRPr="00F42416">
        <w:rPr>
          <w:sz w:val="22"/>
          <w:szCs w:val="22"/>
        </w:rPr>
        <w:t xml:space="preserve"> dokumenty w formacie „pdf” zaleca się podpisywać formatem </w:t>
      </w:r>
      <w:proofErr w:type="spellStart"/>
      <w:r w:rsidRPr="00F42416">
        <w:rPr>
          <w:sz w:val="22"/>
          <w:szCs w:val="22"/>
        </w:rPr>
        <w:t>PAdES</w:t>
      </w:r>
      <w:proofErr w:type="spellEnd"/>
      <w:r w:rsidRPr="00F42416">
        <w:rPr>
          <w:sz w:val="22"/>
          <w:szCs w:val="22"/>
        </w:rPr>
        <w:t xml:space="preserve">, </w:t>
      </w:r>
      <w:r w:rsidRPr="00F42416">
        <w:rPr>
          <w:sz w:val="22"/>
          <w:szCs w:val="22"/>
        </w:rPr>
        <w:sym w:font="Symbol" w:char="F02D"/>
      </w:r>
      <w:r w:rsidRPr="00F42416">
        <w:rPr>
          <w:sz w:val="22"/>
          <w:szCs w:val="22"/>
        </w:rPr>
        <w:t xml:space="preserve"> dopuszcza się podpisanie dokumentów w formacie innym niż „pdf”, wtedy należy użyć formatu </w:t>
      </w:r>
      <w:proofErr w:type="spellStart"/>
      <w:r w:rsidRPr="00F42416">
        <w:rPr>
          <w:sz w:val="22"/>
          <w:szCs w:val="22"/>
        </w:rPr>
        <w:t>XAdES</w:t>
      </w:r>
      <w:proofErr w:type="spellEnd"/>
      <w:r w:rsidRPr="00F42416">
        <w:rPr>
          <w:sz w:val="22"/>
          <w:szCs w:val="22"/>
        </w:rPr>
        <w:t xml:space="preserve">. </w:t>
      </w:r>
    </w:p>
    <w:p w14:paraId="06C3973C" w14:textId="343B24BE" w:rsidR="002E6BE2" w:rsidRPr="00F42416" w:rsidRDefault="002E6BE2" w:rsidP="002E6BE2">
      <w:pPr>
        <w:numPr>
          <w:ilvl w:val="0"/>
          <w:numId w:val="81"/>
        </w:numPr>
        <w:spacing w:before="120" w:after="120"/>
        <w:ind w:left="284" w:hanging="284"/>
        <w:jc w:val="both"/>
        <w:rPr>
          <w:rFonts w:eastAsia="Calibri"/>
          <w:sz w:val="22"/>
          <w:szCs w:val="22"/>
        </w:rPr>
      </w:pPr>
      <w:r w:rsidRPr="00F42416">
        <w:rPr>
          <w:sz w:val="22"/>
          <w:szCs w:val="22"/>
        </w:rPr>
        <w:t xml:space="preserve">W korespondencji kierowanej do Zamawiającego za pomocą poczty elektronicznej </w:t>
      </w:r>
      <w:r w:rsidRPr="00F42416">
        <w:rPr>
          <w:bCs/>
          <w:color w:val="auto"/>
          <w:sz w:val="22"/>
          <w:szCs w:val="22"/>
        </w:rPr>
        <w:t>Wykonawca</w:t>
      </w:r>
      <w:r w:rsidRPr="00F42416">
        <w:rPr>
          <w:sz w:val="22"/>
          <w:szCs w:val="22"/>
        </w:rPr>
        <w:t xml:space="preserve"> winien posługiwać się nazwą i numerem postępowania. </w:t>
      </w:r>
    </w:p>
    <w:p w14:paraId="188D8CA6" w14:textId="5BFD6211" w:rsidR="002E6BE2" w:rsidRPr="00F42416" w:rsidRDefault="002E6BE2" w:rsidP="002E6BE2">
      <w:pPr>
        <w:numPr>
          <w:ilvl w:val="0"/>
          <w:numId w:val="81"/>
        </w:numPr>
        <w:spacing w:before="120" w:after="120"/>
        <w:ind w:left="284" w:hanging="284"/>
        <w:jc w:val="both"/>
        <w:rPr>
          <w:rFonts w:eastAsia="Calibri"/>
          <w:sz w:val="22"/>
          <w:szCs w:val="22"/>
        </w:rPr>
      </w:pPr>
      <w:r w:rsidRPr="00F42416">
        <w:rPr>
          <w:sz w:val="22"/>
          <w:szCs w:val="22"/>
        </w:rPr>
        <w:t>Wykonawca, poprzez formularz „Wyślij wiadomość” może zwrócić się do Zamawiającego o </w:t>
      </w:r>
      <w:r w:rsidRPr="00F42416">
        <w:rPr>
          <w:bCs/>
          <w:color w:val="auto"/>
          <w:sz w:val="22"/>
          <w:szCs w:val="22"/>
        </w:rPr>
        <w:t>wyjaśnienie</w:t>
      </w:r>
      <w:r w:rsidRPr="00F42416">
        <w:rPr>
          <w:sz w:val="22"/>
          <w:szCs w:val="22"/>
        </w:rPr>
        <w:t xml:space="preserve"> treści SWZ. </w:t>
      </w:r>
    </w:p>
    <w:p w14:paraId="09598A75" w14:textId="77777777" w:rsidR="002E6BE2" w:rsidRPr="00EA24F3" w:rsidRDefault="002E6BE2" w:rsidP="002E6BE2">
      <w:pPr>
        <w:numPr>
          <w:ilvl w:val="0"/>
          <w:numId w:val="81"/>
        </w:numPr>
        <w:spacing w:before="120" w:after="120"/>
        <w:ind w:left="284" w:hanging="426"/>
        <w:jc w:val="both"/>
        <w:rPr>
          <w:rFonts w:eastAsia="Calibri"/>
          <w:sz w:val="22"/>
          <w:szCs w:val="22"/>
        </w:rPr>
      </w:pPr>
      <w:r w:rsidRPr="00EA24F3">
        <w:rPr>
          <w:sz w:val="22"/>
          <w:szCs w:val="22"/>
        </w:rPr>
        <w:t xml:space="preserve"> Jeżeli wniosek o wyjaśnienie treści SWZ wpłynie do Zamawiającego nie później niż na 4 dni przed upływem terminu składania ofert, Zamawiający udzieli wyjaśnień niezwłocznie, jednak nie później niż na 2 dni przed upływem terminu składania ofert. Jeżeli wniosek o wyjaśnienie </w:t>
      </w:r>
      <w:r w:rsidRPr="00EA24F3">
        <w:rPr>
          <w:bCs/>
          <w:color w:val="auto"/>
          <w:sz w:val="22"/>
          <w:szCs w:val="22"/>
        </w:rPr>
        <w:t>treści</w:t>
      </w:r>
      <w:r w:rsidRPr="00EA24F3">
        <w:rPr>
          <w:sz w:val="22"/>
          <w:szCs w:val="22"/>
        </w:rPr>
        <w:t xml:space="preserve">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4B216F4A" w14:textId="22A8063C" w:rsidR="002E6BE2" w:rsidRPr="00EA24F3" w:rsidRDefault="002E6BE2" w:rsidP="002E6BE2">
      <w:pPr>
        <w:numPr>
          <w:ilvl w:val="0"/>
          <w:numId w:val="81"/>
        </w:numPr>
        <w:spacing w:before="120" w:after="120"/>
        <w:ind w:left="284" w:hanging="426"/>
        <w:jc w:val="both"/>
        <w:rPr>
          <w:rFonts w:eastAsia="Calibri"/>
          <w:sz w:val="22"/>
          <w:szCs w:val="22"/>
        </w:rPr>
      </w:pPr>
      <w:r w:rsidRPr="00EA24F3">
        <w:rPr>
          <w:sz w:val="22"/>
          <w:szCs w:val="22"/>
        </w:rPr>
        <w:t xml:space="preserve">Przedłużenie terminu składania ofert nie wpływa na bieg terminu składania wniosku, o którym mowa w ust. 10. </w:t>
      </w:r>
    </w:p>
    <w:p w14:paraId="5CB739FB" w14:textId="23040065" w:rsidR="002E6BE2" w:rsidRPr="00EA24F3" w:rsidRDefault="002E6BE2" w:rsidP="002E6BE2">
      <w:pPr>
        <w:numPr>
          <w:ilvl w:val="0"/>
          <w:numId w:val="81"/>
        </w:numPr>
        <w:spacing w:before="120" w:after="120"/>
        <w:ind w:left="284" w:hanging="426"/>
        <w:jc w:val="both"/>
        <w:rPr>
          <w:rFonts w:eastAsia="Calibri"/>
          <w:sz w:val="22"/>
          <w:szCs w:val="22"/>
        </w:rPr>
      </w:pPr>
      <w:r w:rsidRPr="00EA24F3">
        <w:rPr>
          <w:sz w:val="22"/>
          <w:szCs w:val="22"/>
        </w:rPr>
        <w:t xml:space="preserve">W przypadku rozbieżności pomiędzy treścią niniejszej SWZ, a treścią udzielonych odpowiedzi, jako obowiązującą należy przyjąć treść pisma zawierającego późniejsze oświadczenie Zamawiającego. </w:t>
      </w:r>
    </w:p>
    <w:p w14:paraId="7C3832B0" w14:textId="6B8FD8F0" w:rsidR="002E6BE2" w:rsidRPr="00EA24F3" w:rsidRDefault="002E6BE2" w:rsidP="002E6BE2">
      <w:pPr>
        <w:numPr>
          <w:ilvl w:val="0"/>
          <w:numId w:val="81"/>
        </w:numPr>
        <w:spacing w:before="120" w:after="120"/>
        <w:ind w:left="284" w:hanging="426"/>
        <w:jc w:val="both"/>
        <w:rPr>
          <w:rFonts w:eastAsia="Calibri"/>
          <w:sz w:val="22"/>
          <w:szCs w:val="22"/>
        </w:rPr>
      </w:pPr>
      <w:r w:rsidRPr="00EA24F3">
        <w:rPr>
          <w:sz w:val="22"/>
          <w:szCs w:val="22"/>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12FD8858" w14:textId="08825C83" w:rsidR="002E6BE2" w:rsidRPr="00EA24F3" w:rsidRDefault="002E6BE2" w:rsidP="002E6BE2">
      <w:pPr>
        <w:numPr>
          <w:ilvl w:val="0"/>
          <w:numId w:val="81"/>
        </w:numPr>
        <w:spacing w:before="120" w:after="120"/>
        <w:ind w:left="284" w:hanging="426"/>
        <w:jc w:val="both"/>
        <w:rPr>
          <w:rFonts w:eastAsia="Calibri"/>
          <w:sz w:val="22"/>
          <w:szCs w:val="22"/>
        </w:rPr>
      </w:pPr>
      <w:r w:rsidRPr="00EA24F3">
        <w:rPr>
          <w:sz w:val="22"/>
          <w:szCs w:val="22"/>
        </w:rPr>
        <w:t xml:space="preserve">Maksymalny rozmiar jednego pliku przesyłanego za pośrednictwem dedykowanych formularzy do: złożenia, zmiany, wycofania oferty oraz do komunikacji wynosi: 100 MB. </w:t>
      </w:r>
    </w:p>
    <w:p w14:paraId="23645BEE" w14:textId="0C23C1AB" w:rsidR="002E6BE2" w:rsidRPr="00EA24F3" w:rsidRDefault="002E6BE2" w:rsidP="002E6BE2">
      <w:pPr>
        <w:numPr>
          <w:ilvl w:val="0"/>
          <w:numId w:val="81"/>
        </w:numPr>
        <w:spacing w:before="120" w:after="120"/>
        <w:ind w:left="284" w:hanging="426"/>
        <w:jc w:val="both"/>
        <w:rPr>
          <w:sz w:val="22"/>
          <w:szCs w:val="22"/>
        </w:rPr>
      </w:pPr>
      <w:r w:rsidRPr="00EA24F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C2789A2" w14:textId="52C979D0" w:rsidR="002E6BE2" w:rsidRPr="00EA24F3" w:rsidRDefault="002E6BE2" w:rsidP="002E6BE2">
      <w:pPr>
        <w:numPr>
          <w:ilvl w:val="0"/>
          <w:numId w:val="81"/>
        </w:numPr>
        <w:spacing w:before="120" w:after="120"/>
        <w:ind w:left="284" w:hanging="426"/>
        <w:jc w:val="both"/>
        <w:rPr>
          <w:sz w:val="22"/>
          <w:szCs w:val="22"/>
        </w:rPr>
      </w:pPr>
      <w:r w:rsidRPr="00EA24F3">
        <w:rPr>
          <w:sz w:val="22"/>
          <w:szCs w:val="22"/>
        </w:rPr>
        <w:t xml:space="preserve">Zamawiający, zgodnie z § 3 ust. 1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EA24F3">
        <w:rPr>
          <w:bCs/>
          <w:sz w:val="22"/>
          <w:szCs w:val="22"/>
        </w:rPr>
        <w:t xml:space="preserve">(Dz. U. poz. 2452), </w:t>
      </w:r>
      <w:r w:rsidRPr="00EA24F3">
        <w:rPr>
          <w:sz w:val="22"/>
          <w:szCs w:val="22"/>
        </w:rPr>
        <w:t>zamieszcza wymagania dotyczące specyfikacji połączenia, formatu przesyłanych danych oraz szyfrowania i oznaczania czasu przekazania i odbioru danych za pośrednictwem platformazakupowa.pl, tj.:</w:t>
      </w:r>
    </w:p>
    <w:p w14:paraId="73D7F353" w14:textId="77777777" w:rsidR="002E6BE2" w:rsidRPr="00EA24F3" w:rsidRDefault="002E6BE2" w:rsidP="00F42416">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stały dostęp do sieci Internet o gwarantowanej przepustowości nie mniejszej niż 512 </w:t>
      </w:r>
      <w:proofErr w:type="spellStart"/>
      <w:r w:rsidRPr="00EA24F3">
        <w:rPr>
          <w:rFonts w:ascii="Times New Roman" w:eastAsia="Calibri" w:hAnsi="Times New Roman" w:cs="Times New Roman"/>
        </w:rPr>
        <w:t>kb</w:t>
      </w:r>
      <w:proofErr w:type="spellEnd"/>
      <w:r w:rsidRPr="00EA24F3">
        <w:rPr>
          <w:rFonts w:ascii="Times New Roman" w:eastAsia="Calibri" w:hAnsi="Times New Roman" w:cs="Times New Roman"/>
        </w:rPr>
        <w:t>/s,</w:t>
      </w:r>
    </w:p>
    <w:p w14:paraId="3E9EB170" w14:textId="091ACA8F"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909D9F2" w14:textId="77777777"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zainstalowana dowolna przeglądarka internetowa, w przypadku Internet Explorer minimalnie wersja 10.0.,</w:t>
      </w:r>
    </w:p>
    <w:p w14:paraId="39FB04F6" w14:textId="77777777"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włączona obsługa JavaScript,</w:t>
      </w:r>
    </w:p>
    <w:p w14:paraId="6DFA285B" w14:textId="77777777"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zainstalowany program Adobe </w:t>
      </w:r>
      <w:proofErr w:type="spellStart"/>
      <w:r w:rsidRPr="00EA24F3">
        <w:rPr>
          <w:rFonts w:ascii="Times New Roman" w:eastAsia="Calibri" w:hAnsi="Times New Roman" w:cs="Times New Roman"/>
        </w:rPr>
        <w:t>Acrobat</w:t>
      </w:r>
      <w:proofErr w:type="spellEnd"/>
      <w:r w:rsidRPr="00EA24F3">
        <w:rPr>
          <w:rFonts w:ascii="Times New Roman" w:eastAsia="Calibri" w:hAnsi="Times New Roman" w:cs="Times New Roman"/>
        </w:rPr>
        <w:t xml:space="preserve"> Reader lub inny obsługujący format plików .pdf,</w:t>
      </w:r>
    </w:p>
    <w:p w14:paraId="30EB26D7" w14:textId="77777777"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Platforma działa według standardu przyjętego w komunikacji sieciowej - kodowanie UTF8,</w:t>
      </w:r>
    </w:p>
    <w:p w14:paraId="483DE2A4" w14:textId="77777777" w:rsidR="002E6BE2" w:rsidRPr="00EA24F3" w:rsidRDefault="002E6BE2" w:rsidP="002E6BE2">
      <w:pPr>
        <w:pStyle w:val="Normalny1"/>
        <w:numPr>
          <w:ilvl w:val="0"/>
          <w:numId w:val="82"/>
        </w:numPr>
        <w:spacing w:after="60" w:line="240" w:lineRule="auto"/>
        <w:ind w:left="567" w:hanging="283"/>
        <w:jc w:val="both"/>
        <w:rPr>
          <w:rFonts w:ascii="Times New Roman" w:eastAsia="Calibri" w:hAnsi="Times New Roman" w:cs="Times New Roman"/>
        </w:rPr>
      </w:pPr>
      <w:r w:rsidRPr="00EA24F3">
        <w:rPr>
          <w:rFonts w:ascii="Times New Roman" w:eastAsia="Calibri" w:hAnsi="Times New Roman" w:cs="Times New Roman"/>
        </w:rPr>
        <w:t xml:space="preserve"> Oznaczenie czasu odbioru danych przez platformę zakupową stanowi datę oraz dokładny czas (</w:t>
      </w:r>
      <w:proofErr w:type="spellStart"/>
      <w:r w:rsidRPr="00EA24F3">
        <w:rPr>
          <w:rFonts w:ascii="Times New Roman" w:eastAsia="Calibri" w:hAnsi="Times New Roman" w:cs="Times New Roman"/>
        </w:rPr>
        <w:t>hh:mm:ss</w:t>
      </w:r>
      <w:proofErr w:type="spellEnd"/>
      <w:r w:rsidRPr="00EA24F3">
        <w:rPr>
          <w:rFonts w:ascii="Times New Roman" w:eastAsia="Calibri" w:hAnsi="Times New Roman" w:cs="Times New Roman"/>
        </w:rPr>
        <w:t>) generowany wg. czasu lokalnego serwera synchronizowanego z zegarem Głównego Urzędu Miar.</w:t>
      </w:r>
    </w:p>
    <w:p w14:paraId="092C93EF" w14:textId="77777777" w:rsidR="002E6BE2" w:rsidRPr="00EA24F3" w:rsidRDefault="002E6BE2" w:rsidP="002E6BE2">
      <w:pPr>
        <w:numPr>
          <w:ilvl w:val="0"/>
          <w:numId w:val="81"/>
        </w:numPr>
        <w:spacing w:before="120" w:after="120"/>
        <w:ind w:left="284" w:hanging="426"/>
        <w:jc w:val="both"/>
        <w:rPr>
          <w:sz w:val="22"/>
          <w:szCs w:val="22"/>
        </w:rPr>
      </w:pPr>
      <w:r w:rsidRPr="00EA24F3">
        <w:rPr>
          <w:sz w:val="22"/>
          <w:szCs w:val="22"/>
        </w:rPr>
        <w:t xml:space="preserve"> Wykonawca, przystępując do niniejszego postępowania o udzielenie zamówienia publicznego:</w:t>
      </w:r>
    </w:p>
    <w:p w14:paraId="0E33EFF3" w14:textId="1AA9B425" w:rsidR="002E6BE2" w:rsidRPr="00EA24F3" w:rsidRDefault="002E6BE2" w:rsidP="002E6BE2">
      <w:pPr>
        <w:pStyle w:val="Normalny1"/>
        <w:numPr>
          <w:ilvl w:val="0"/>
          <w:numId w:val="83"/>
        </w:numPr>
        <w:spacing w:after="60" w:line="240" w:lineRule="auto"/>
        <w:ind w:left="426" w:hanging="284"/>
        <w:jc w:val="both"/>
        <w:rPr>
          <w:rFonts w:ascii="Times New Roman" w:eastAsia="Calibri" w:hAnsi="Times New Roman" w:cs="Times New Roman"/>
        </w:rPr>
      </w:pPr>
      <w:r w:rsidRPr="00EA24F3">
        <w:rPr>
          <w:rFonts w:ascii="Times New Roman" w:eastAsia="Calibri" w:hAnsi="Times New Roman" w:cs="Times New Roman"/>
        </w:rPr>
        <w:lastRenderedPageBreak/>
        <w:t xml:space="preserve">akceptuje warunki korzystania z </w:t>
      </w:r>
      <w:r w:rsidRPr="00EA24F3">
        <w:rPr>
          <w:rFonts w:ascii="Times New Roman" w:eastAsia="Calibri" w:hAnsi="Times New Roman" w:cs="Times New Roman"/>
          <w:color w:val="1155CD"/>
        </w:rPr>
        <w:t xml:space="preserve">platformazakupowa.pl </w:t>
      </w:r>
      <w:r w:rsidRPr="00EA24F3">
        <w:rPr>
          <w:rFonts w:ascii="Times New Roman" w:eastAsia="Calibri" w:hAnsi="Times New Roman" w:cs="Times New Roman"/>
        </w:rPr>
        <w:t>określone w Regulaminie zamieszczonym na stronie internetowej pod linkiem w zakładce „Regulamin" oraz uznaje go za wiążący,</w:t>
      </w:r>
    </w:p>
    <w:p w14:paraId="7988F2A0" w14:textId="7B70AA2F" w:rsidR="002E6BE2" w:rsidRPr="00EA24F3" w:rsidRDefault="002E6BE2" w:rsidP="002E6BE2">
      <w:pPr>
        <w:pStyle w:val="Normalny1"/>
        <w:numPr>
          <w:ilvl w:val="0"/>
          <w:numId w:val="83"/>
        </w:numPr>
        <w:spacing w:after="60" w:line="240" w:lineRule="auto"/>
        <w:ind w:left="426" w:hanging="284"/>
        <w:jc w:val="both"/>
        <w:rPr>
          <w:rFonts w:ascii="Times New Roman" w:hAnsi="Times New Roman" w:cs="Times New Roman"/>
        </w:rPr>
      </w:pPr>
      <w:r w:rsidRPr="00EA24F3">
        <w:rPr>
          <w:rFonts w:ascii="Times New Roman" w:eastAsia="Calibri" w:hAnsi="Times New Roman" w:cs="Times New Roman"/>
        </w:rPr>
        <w:t xml:space="preserve">zapoznał i stosuje się do Instrukcji składania ofert/wniosków dostępnej </w:t>
      </w:r>
      <w:r w:rsidRPr="00EA24F3">
        <w:rPr>
          <w:rFonts w:ascii="Times New Roman" w:eastAsia="Calibri" w:hAnsi="Times New Roman" w:cs="Times New Roman"/>
          <w:color w:val="1155CD"/>
        </w:rPr>
        <w:t>pod linkiem</w:t>
      </w:r>
    </w:p>
    <w:p w14:paraId="15D0CA8E" w14:textId="77777777" w:rsidR="002E6BE2" w:rsidRPr="00EA24F3" w:rsidRDefault="002E6BE2" w:rsidP="002E6BE2">
      <w:pPr>
        <w:numPr>
          <w:ilvl w:val="0"/>
          <w:numId w:val="81"/>
        </w:numPr>
        <w:spacing w:before="120" w:after="120"/>
        <w:ind w:left="284" w:hanging="426"/>
        <w:jc w:val="both"/>
        <w:rPr>
          <w:sz w:val="22"/>
          <w:szCs w:val="22"/>
        </w:rPr>
      </w:pPr>
      <w:r w:rsidRPr="00EA24F3">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r w:rsidRPr="00EA24F3">
          <w:rPr>
            <w:sz w:val="22"/>
            <w:szCs w:val="22"/>
          </w:rPr>
          <w:t>https://platformazakupowa.pl/strona/45-instrukcje</w:t>
        </w:r>
      </w:hyperlink>
      <w:r w:rsidRPr="00EA24F3">
        <w:rPr>
          <w:sz w:val="22"/>
          <w:szCs w:val="22"/>
        </w:rPr>
        <w:t>.</w:t>
      </w:r>
    </w:p>
    <w:p w14:paraId="05F768C1" w14:textId="77777777" w:rsidR="002E6BE2" w:rsidRPr="00EA24F3" w:rsidRDefault="002E6BE2" w:rsidP="002E6BE2">
      <w:pPr>
        <w:numPr>
          <w:ilvl w:val="0"/>
          <w:numId w:val="81"/>
        </w:numPr>
        <w:spacing w:before="120" w:after="120"/>
        <w:ind w:left="284" w:hanging="426"/>
        <w:jc w:val="both"/>
        <w:rPr>
          <w:sz w:val="22"/>
          <w:szCs w:val="22"/>
        </w:rPr>
      </w:pPr>
      <w:r w:rsidRPr="00EA24F3">
        <w:rPr>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EA24F3">
        <w:rPr>
          <w:rFonts w:eastAsia="Calibri"/>
          <w:sz w:val="22"/>
          <w:szCs w:val="22"/>
        </w:rPr>
        <w:t>w art. 221 Ustawy Prawo Zamówień Publicznych.</w:t>
      </w:r>
    </w:p>
    <w:p w14:paraId="7F7A6C4E" w14:textId="77777777" w:rsidR="002E6BE2" w:rsidRPr="00EA24F3" w:rsidRDefault="002E6BE2" w:rsidP="002E6BE2">
      <w:pPr>
        <w:numPr>
          <w:ilvl w:val="0"/>
          <w:numId w:val="81"/>
        </w:numPr>
        <w:spacing w:before="120" w:after="240"/>
        <w:ind w:left="283" w:hanging="425"/>
        <w:jc w:val="both"/>
        <w:rPr>
          <w:rFonts w:eastAsia="Calibri"/>
          <w:sz w:val="22"/>
          <w:szCs w:val="22"/>
        </w:rPr>
      </w:pPr>
      <w:r w:rsidRPr="00EA24F3">
        <w:rPr>
          <w:sz w:val="22"/>
          <w:szCs w:val="22"/>
        </w:rPr>
        <w:t xml:space="preserve"> Zamawiający nie przewiduje innych sposobów komunikacji niż środki komunikacji elektronicznej.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tblGrid>
      <w:tr w:rsidR="002E6BE2" w:rsidRPr="00AC709A" w14:paraId="39BED632" w14:textId="77777777" w:rsidTr="00352A00">
        <w:tc>
          <w:tcPr>
            <w:tcW w:w="8283" w:type="dxa"/>
            <w:shd w:val="clear" w:color="auto" w:fill="auto"/>
          </w:tcPr>
          <w:p w14:paraId="1699F562" w14:textId="77777777" w:rsidR="002E6BE2" w:rsidRPr="00AC709A" w:rsidRDefault="002E6BE2" w:rsidP="00352A00">
            <w:pPr>
              <w:pStyle w:val="Normalny1"/>
              <w:spacing w:after="120" w:line="240" w:lineRule="auto"/>
              <w:jc w:val="center"/>
              <w:rPr>
                <w:rFonts w:ascii="Times New Roman" w:hAnsi="Times New Roman" w:cs="Times New Roman"/>
                <w:b/>
                <w:color w:val="000000"/>
              </w:rPr>
            </w:pPr>
            <w:r w:rsidRPr="00AC709A">
              <w:rPr>
                <w:rFonts w:ascii="Times New Roman" w:hAnsi="Times New Roman" w:cs="Times New Roman"/>
                <w:b/>
                <w:color w:val="000000"/>
              </w:rPr>
              <w:t>ROZDZIAŁ X</w:t>
            </w:r>
            <w:r>
              <w:rPr>
                <w:rFonts w:ascii="Times New Roman" w:hAnsi="Times New Roman" w:cs="Times New Roman"/>
                <w:b/>
                <w:color w:val="000000"/>
              </w:rPr>
              <w:t>I</w:t>
            </w:r>
          </w:p>
          <w:p w14:paraId="2B676C9F" w14:textId="77777777" w:rsidR="002E6BE2" w:rsidRPr="00AC709A" w:rsidRDefault="002E6BE2" w:rsidP="00352A00">
            <w:pPr>
              <w:pStyle w:val="Normalny1"/>
              <w:spacing w:after="120" w:line="240" w:lineRule="auto"/>
              <w:jc w:val="center"/>
              <w:rPr>
                <w:rFonts w:ascii="Times New Roman" w:eastAsia="Calibri" w:hAnsi="Times New Roman" w:cs="Times New Roman"/>
                <w:color w:val="000000"/>
              </w:rPr>
            </w:pPr>
            <w:r w:rsidRPr="00AC709A">
              <w:rPr>
                <w:rFonts w:ascii="Times New Roman" w:hAnsi="Times New Roman" w:cs="Times New Roman"/>
                <w:b/>
                <w:color w:val="000000"/>
              </w:rPr>
              <w:t xml:space="preserve">WSKAZANIE OSÓB UPRAWNIONYCH DO KOMUNIKOWANIA SIĘ </w:t>
            </w:r>
            <w:r w:rsidRPr="00AC709A">
              <w:rPr>
                <w:rFonts w:ascii="Times New Roman" w:hAnsi="Times New Roman" w:cs="Times New Roman"/>
                <w:b/>
                <w:color w:val="000000"/>
              </w:rPr>
              <w:br/>
              <w:t>Z WYKONAWCAMI</w:t>
            </w:r>
          </w:p>
        </w:tc>
      </w:tr>
    </w:tbl>
    <w:p w14:paraId="692C0C1C" w14:textId="77777777" w:rsidR="002E6BE2" w:rsidRPr="003679AE" w:rsidRDefault="002E6BE2" w:rsidP="002E6BE2">
      <w:pPr>
        <w:pStyle w:val="Tekstpodstawowywcity"/>
        <w:spacing w:after="120"/>
        <w:ind w:left="360"/>
        <w:rPr>
          <w:b/>
          <w:sz w:val="22"/>
          <w:szCs w:val="22"/>
          <w:lang w:val="pl-PL"/>
        </w:rPr>
      </w:pPr>
    </w:p>
    <w:p w14:paraId="59D9871B" w14:textId="77777777" w:rsidR="002E6BE2" w:rsidRPr="00AC709A" w:rsidRDefault="002E6BE2" w:rsidP="002E6BE2">
      <w:pPr>
        <w:pStyle w:val="Tekstpodstawowywcity"/>
        <w:numPr>
          <w:ilvl w:val="0"/>
          <w:numId w:val="55"/>
        </w:numPr>
        <w:spacing w:after="120"/>
        <w:ind w:left="284" w:hanging="284"/>
        <w:rPr>
          <w:b/>
          <w:sz w:val="22"/>
          <w:szCs w:val="22"/>
          <w:lang w:val="pl-PL"/>
        </w:rPr>
      </w:pPr>
      <w:r>
        <w:rPr>
          <w:sz w:val="22"/>
          <w:szCs w:val="22"/>
          <w:lang w:val="pl-PL"/>
        </w:rPr>
        <w:t xml:space="preserve"> </w:t>
      </w:r>
      <w:r w:rsidRPr="00AC709A">
        <w:rPr>
          <w:sz w:val="22"/>
          <w:szCs w:val="22"/>
        </w:rPr>
        <w:t>Osobą uprawnioną przez Zamawiającego do porozumiewania się z Wykonawcami jest w</w:t>
      </w:r>
      <w:r>
        <w:rPr>
          <w:sz w:val="22"/>
          <w:szCs w:val="22"/>
          <w:lang w:val="pl-PL"/>
        </w:rPr>
        <w:t> </w:t>
      </w:r>
      <w:r w:rsidRPr="00AC709A">
        <w:rPr>
          <w:sz w:val="22"/>
          <w:szCs w:val="22"/>
        </w:rPr>
        <w:t>kwestiach formalnych –</w:t>
      </w:r>
      <w:r w:rsidRPr="00AC709A">
        <w:rPr>
          <w:sz w:val="22"/>
          <w:szCs w:val="22"/>
          <w:lang w:val="pl-PL"/>
        </w:rPr>
        <w:t xml:space="preserve"> </w:t>
      </w:r>
      <w:r>
        <w:rPr>
          <w:b/>
          <w:sz w:val="22"/>
          <w:szCs w:val="22"/>
          <w:lang w:val="pl-PL"/>
        </w:rPr>
        <w:t>Jadwiga Żurowska</w:t>
      </w:r>
    </w:p>
    <w:p w14:paraId="0920F718" w14:textId="77777777" w:rsidR="002E6BE2" w:rsidRPr="00AC709A" w:rsidRDefault="002E6BE2" w:rsidP="002E6BE2">
      <w:pPr>
        <w:pStyle w:val="Tekstpodstawowywcity"/>
        <w:numPr>
          <w:ilvl w:val="0"/>
          <w:numId w:val="55"/>
        </w:numPr>
        <w:spacing w:after="120"/>
        <w:ind w:left="284" w:hanging="284"/>
        <w:rPr>
          <w:b/>
          <w:sz w:val="22"/>
          <w:szCs w:val="22"/>
          <w:lang w:val="pl-PL"/>
        </w:rPr>
      </w:pPr>
      <w:r>
        <w:rPr>
          <w:sz w:val="22"/>
          <w:szCs w:val="22"/>
          <w:lang w:val="pl-PL"/>
        </w:rPr>
        <w:t xml:space="preserve"> </w:t>
      </w:r>
      <w:r w:rsidRPr="00AC709A">
        <w:rPr>
          <w:sz w:val="22"/>
          <w:szCs w:val="22"/>
        </w:rPr>
        <w:t xml:space="preserve">Zamawiający informuje, że przepisy ustawy </w:t>
      </w:r>
      <w:proofErr w:type="spellStart"/>
      <w:r w:rsidRPr="00AC709A">
        <w:rPr>
          <w:sz w:val="22"/>
          <w:szCs w:val="22"/>
        </w:rPr>
        <w:t>Pzp</w:t>
      </w:r>
      <w:proofErr w:type="spellEnd"/>
      <w:r w:rsidRPr="00AC709A">
        <w:rPr>
          <w:sz w:val="22"/>
          <w:szCs w:val="22"/>
        </w:rPr>
        <w:t xml:space="preserve"> nie pozwalają na jakikolwiek inny kontakt – zarówno z Zamawiającym jak i osobami uprawnionymi do porozumiewania się z</w:t>
      </w:r>
      <w:r>
        <w:rPr>
          <w:sz w:val="22"/>
          <w:szCs w:val="22"/>
          <w:lang w:val="pl-PL"/>
        </w:rPr>
        <w:t> </w:t>
      </w:r>
      <w:r w:rsidRPr="00AC709A">
        <w:rPr>
          <w:sz w:val="22"/>
          <w:szCs w:val="22"/>
        </w:rPr>
        <w:t xml:space="preserve">Wykonawcami – niż wskazany w Rozdziale IX SWZ. Oznacza to, że </w:t>
      </w:r>
      <w:r w:rsidRPr="00AC709A">
        <w:rPr>
          <w:b/>
          <w:bCs/>
          <w:sz w:val="22"/>
          <w:szCs w:val="22"/>
        </w:rPr>
        <w:t>Zamawiający nie będzie reagował na inne formy kontaktowania się z nim, w szczególności na kontakt telefoniczny lub osobisty w swojej siedzibie</w:t>
      </w:r>
      <w:r w:rsidRPr="00AC709A">
        <w:rPr>
          <w:sz w:val="22"/>
          <w:szCs w:val="22"/>
        </w:rPr>
        <w:t>.</w:t>
      </w:r>
    </w:p>
    <w:p w14:paraId="50B416DB" w14:textId="77777777" w:rsidR="002E6BE2" w:rsidRPr="00AC709A" w:rsidRDefault="002E6BE2" w:rsidP="002E6BE2">
      <w:pPr>
        <w:pStyle w:val="Tekstpodstawowywcity"/>
        <w:ind w:left="720" w:right="-2"/>
        <w:rPr>
          <w:b/>
          <w:sz w:val="22"/>
          <w:szCs w:val="22"/>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tblGrid>
      <w:tr w:rsidR="002E6BE2" w:rsidRPr="00AC709A" w14:paraId="06D3E9F5" w14:textId="77777777" w:rsidTr="00352A00">
        <w:trPr>
          <w:trHeight w:val="704"/>
        </w:trPr>
        <w:tc>
          <w:tcPr>
            <w:tcW w:w="8283" w:type="dxa"/>
            <w:shd w:val="clear" w:color="auto" w:fill="auto"/>
          </w:tcPr>
          <w:p w14:paraId="27DD9FCF" w14:textId="77777777" w:rsidR="002E6BE2" w:rsidRPr="00424B43" w:rsidRDefault="002E6BE2" w:rsidP="00352A00">
            <w:pPr>
              <w:pStyle w:val="Tekstpodstawowywcity"/>
              <w:ind w:left="0" w:right="-2"/>
              <w:jc w:val="center"/>
              <w:rPr>
                <w:b/>
                <w:sz w:val="22"/>
                <w:szCs w:val="22"/>
                <w:lang w:val="pl-PL"/>
              </w:rPr>
            </w:pPr>
            <w:r w:rsidRPr="00AC709A">
              <w:rPr>
                <w:b/>
                <w:sz w:val="22"/>
                <w:szCs w:val="22"/>
              </w:rPr>
              <w:t>ROZDZIAŁXI</w:t>
            </w:r>
            <w:r>
              <w:rPr>
                <w:b/>
                <w:sz w:val="22"/>
                <w:szCs w:val="22"/>
                <w:lang w:val="pl-PL"/>
              </w:rPr>
              <w:t>I</w:t>
            </w:r>
          </w:p>
          <w:p w14:paraId="7C489047" w14:textId="77777777" w:rsidR="002E6BE2" w:rsidRPr="00AC709A" w:rsidRDefault="002E6BE2" w:rsidP="00352A00">
            <w:pPr>
              <w:pStyle w:val="Tekstpodstawowywcity"/>
              <w:ind w:left="0" w:right="-2"/>
              <w:jc w:val="center"/>
              <w:rPr>
                <w:b/>
                <w:sz w:val="22"/>
                <w:szCs w:val="22"/>
                <w:lang w:val="pl-PL"/>
              </w:rPr>
            </w:pPr>
            <w:r w:rsidRPr="00AC709A">
              <w:rPr>
                <w:b/>
                <w:sz w:val="22"/>
                <w:szCs w:val="22"/>
              </w:rPr>
              <w:t>TERMIN ZWI</w:t>
            </w:r>
            <w:r w:rsidRPr="00AC709A">
              <w:rPr>
                <w:b/>
                <w:sz w:val="22"/>
                <w:szCs w:val="22"/>
                <w:lang w:val="pl-PL"/>
              </w:rPr>
              <w:t>Ą</w:t>
            </w:r>
            <w:r w:rsidRPr="00AC709A">
              <w:rPr>
                <w:b/>
                <w:sz w:val="22"/>
                <w:szCs w:val="22"/>
              </w:rPr>
              <w:t>ZANIA OFERTĄ</w:t>
            </w:r>
          </w:p>
        </w:tc>
      </w:tr>
    </w:tbl>
    <w:p w14:paraId="0AC320B7" w14:textId="77777777" w:rsidR="002E6BE2" w:rsidRPr="00AC709A" w:rsidRDefault="002E6BE2" w:rsidP="002E6BE2">
      <w:pPr>
        <w:pStyle w:val="Tekstpodstawowywcity"/>
        <w:numPr>
          <w:ilvl w:val="0"/>
          <w:numId w:val="56"/>
        </w:numPr>
        <w:spacing w:before="120" w:after="120"/>
        <w:ind w:left="284" w:hanging="284"/>
        <w:rPr>
          <w:b/>
          <w:sz w:val="22"/>
          <w:szCs w:val="22"/>
          <w:lang w:val="pl-PL"/>
        </w:rPr>
      </w:pPr>
      <w:r w:rsidRPr="00AC709A">
        <w:rPr>
          <w:sz w:val="22"/>
          <w:szCs w:val="22"/>
        </w:rPr>
        <w:t xml:space="preserve">Termin związania Wykonawcy ofertą wynosi </w:t>
      </w:r>
      <w:r w:rsidRPr="00AC709A">
        <w:rPr>
          <w:sz w:val="22"/>
          <w:szCs w:val="22"/>
          <w:lang w:val="pl-PL"/>
        </w:rPr>
        <w:t>3</w:t>
      </w:r>
      <w:r w:rsidRPr="00AC709A">
        <w:rPr>
          <w:sz w:val="22"/>
          <w:szCs w:val="22"/>
        </w:rPr>
        <w:t>0 dni</w:t>
      </w:r>
      <w:r w:rsidRPr="00AC709A">
        <w:rPr>
          <w:sz w:val="22"/>
          <w:szCs w:val="22"/>
          <w:lang w:val="pl-PL"/>
        </w:rPr>
        <w:t>.</w:t>
      </w:r>
      <w:r w:rsidRPr="00AC709A">
        <w:rPr>
          <w:sz w:val="22"/>
          <w:szCs w:val="22"/>
        </w:rPr>
        <w:t xml:space="preserve"> </w:t>
      </w:r>
    </w:p>
    <w:p w14:paraId="7ACAD59B" w14:textId="65E0FC90" w:rsidR="002E6BE2" w:rsidRPr="00AC709A" w:rsidRDefault="002E6BE2" w:rsidP="002E6BE2">
      <w:pPr>
        <w:pStyle w:val="Tekstpodstawowywcity"/>
        <w:numPr>
          <w:ilvl w:val="0"/>
          <w:numId w:val="56"/>
        </w:numPr>
        <w:spacing w:before="120" w:after="120"/>
        <w:ind w:left="284" w:hanging="284"/>
        <w:rPr>
          <w:b/>
          <w:sz w:val="22"/>
          <w:szCs w:val="22"/>
          <w:lang w:val="pl-PL"/>
        </w:rPr>
      </w:pPr>
      <w:r w:rsidRPr="00AC709A">
        <w:rPr>
          <w:sz w:val="22"/>
          <w:szCs w:val="22"/>
        </w:rPr>
        <w:t xml:space="preserve">Wykonawca jest związany ofertą od dnia upływu terminu składania ofert </w:t>
      </w:r>
      <w:r w:rsidRPr="00AC709A">
        <w:rPr>
          <w:b/>
          <w:sz w:val="22"/>
          <w:szCs w:val="22"/>
        </w:rPr>
        <w:t xml:space="preserve">do dnia </w:t>
      </w:r>
      <w:r w:rsidR="00F42416">
        <w:rPr>
          <w:b/>
          <w:sz w:val="22"/>
          <w:szCs w:val="22"/>
          <w:lang w:val="pl-PL"/>
        </w:rPr>
        <w:t>09.02.2022</w:t>
      </w:r>
      <w:r w:rsidRPr="00AC709A">
        <w:rPr>
          <w:b/>
          <w:sz w:val="22"/>
          <w:szCs w:val="22"/>
        </w:rPr>
        <w:t xml:space="preserve"> r</w:t>
      </w:r>
      <w:r w:rsidRPr="00AC709A">
        <w:rPr>
          <w:sz w:val="22"/>
          <w:szCs w:val="22"/>
        </w:rPr>
        <w:t xml:space="preserve">. </w:t>
      </w:r>
    </w:p>
    <w:p w14:paraId="5271A64D" w14:textId="77777777" w:rsidR="002E6BE2" w:rsidRPr="00AC709A" w:rsidRDefault="002E6BE2" w:rsidP="002E6BE2">
      <w:pPr>
        <w:pStyle w:val="Tekstpodstawowywcity"/>
        <w:numPr>
          <w:ilvl w:val="0"/>
          <w:numId w:val="56"/>
        </w:numPr>
        <w:spacing w:before="120" w:after="120"/>
        <w:ind w:left="284" w:hanging="284"/>
        <w:rPr>
          <w:b/>
          <w:sz w:val="22"/>
          <w:szCs w:val="22"/>
          <w:lang w:val="pl-PL"/>
        </w:rPr>
      </w:pPr>
      <w:r w:rsidRPr="00AC709A">
        <w:rPr>
          <w:sz w:val="22"/>
          <w:szCs w:val="22"/>
        </w:rPr>
        <w:t>W przypadku gdy wybór najkorzystniejszej oferty nie nastąpi przed upływem terminu związania oferta określonego w SWZ, Zamawiający przed upływem terminu związania ofertą zwraca się jednokrotnie do Wykonawców, o wyrażenie zgody na przedłużenie tego terminu, o</w:t>
      </w:r>
      <w:r>
        <w:rPr>
          <w:sz w:val="22"/>
          <w:szCs w:val="22"/>
          <w:lang w:val="pl-PL"/>
        </w:rPr>
        <w:t> </w:t>
      </w:r>
      <w:r w:rsidRPr="00AC709A">
        <w:rPr>
          <w:sz w:val="22"/>
          <w:szCs w:val="22"/>
        </w:rPr>
        <w:t xml:space="preserve">wskazywany przez niego okres, nie dłuższy niż </w:t>
      </w:r>
      <w:r w:rsidRPr="00AC709A">
        <w:rPr>
          <w:sz w:val="22"/>
          <w:szCs w:val="22"/>
          <w:lang w:val="pl-PL"/>
        </w:rPr>
        <w:t>3</w:t>
      </w:r>
      <w:r w:rsidRPr="00AC709A">
        <w:rPr>
          <w:sz w:val="22"/>
          <w:szCs w:val="22"/>
        </w:rPr>
        <w:t xml:space="preserve">0 dni. </w:t>
      </w:r>
    </w:p>
    <w:p w14:paraId="6D05AFB6" w14:textId="77777777" w:rsidR="002E6BE2" w:rsidRPr="00AC709A" w:rsidRDefault="002E6BE2" w:rsidP="002E6BE2">
      <w:pPr>
        <w:pStyle w:val="Tekstpodstawowywcity"/>
        <w:numPr>
          <w:ilvl w:val="0"/>
          <w:numId w:val="56"/>
        </w:numPr>
        <w:spacing w:before="120" w:after="240"/>
        <w:ind w:left="284" w:hanging="284"/>
        <w:rPr>
          <w:b/>
          <w:sz w:val="22"/>
          <w:szCs w:val="22"/>
          <w:lang w:val="pl-PL"/>
        </w:rPr>
      </w:pPr>
      <w:r>
        <w:rPr>
          <w:sz w:val="22"/>
          <w:szCs w:val="22"/>
          <w:lang w:val="pl-PL"/>
        </w:rPr>
        <w:t xml:space="preserve"> </w:t>
      </w:r>
      <w:r w:rsidRPr="00AC709A">
        <w:rPr>
          <w:sz w:val="22"/>
          <w:szCs w:val="22"/>
        </w:rPr>
        <w:t>Przedłużenie terminu związania oferta, o którym mowa w ust. 2, wymaga złożenia przez Wykonawcę pisemnego oświadczenia o wyrażeniu zgody na przedłużenie terminu związania oferta.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tblGrid>
      <w:tr w:rsidR="002E6BE2" w:rsidRPr="00AC709A" w14:paraId="5C512EBA" w14:textId="77777777" w:rsidTr="00352A00">
        <w:trPr>
          <w:trHeight w:val="883"/>
        </w:trPr>
        <w:tc>
          <w:tcPr>
            <w:tcW w:w="8283" w:type="dxa"/>
            <w:shd w:val="clear" w:color="auto" w:fill="auto"/>
            <w:vAlign w:val="center"/>
          </w:tcPr>
          <w:p w14:paraId="0E32CDDC" w14:textId="77777777" w:rsidR="002E6BE2" w:rsidRPr="00424B43" w:rsidRDefault="002E6BE2" w:rsidP="00352A00">
            <w:pPr>
              <w:pStyle w:val="Tekstpodstawowywcity"/>
              <w:ind w:left="0" w:right="-2"/>
              <w:jc w:val="center"/>
              <w:rPr>
                <w:b/>
                <w:sz w:val="22"/>
                <w:szCs w:val="22"/>
                <w:lang w:val="pl-PL"/>
              </w:rPr>
            </w:pPr>
            <w:r w:rsidRPr="00AC709A">
              <w:rPr>
                <w:b/>
                <w:sz w:val="22"/>
                <w:szCs w:val="22"/>
              </w:rPr>
              <w:t>ROZDZIAŁ XII</w:t>
            </w:r>
            <w:r>
              <w:rPr>
                <w:b/>
                <w:sz w:val="22"/>
                <w:szCs w:val="22"/>
                <w:lang w:val="pl-PL"/>
              </w:rPr>
              <w:t>I</w:t>
            </w:r>
          </w:p>
          <w:p w14:paraId="4E102466" w14:textId="77777777" w:rsidR="002E6BE2" w:rsidRPr="00AC709A" w:rsidRDefault="002E6BE2" w:rsidP="00352A00">
            <w:pPr>
              <w:pStyle w:val="Tekstpodstawowywcity"/>
              <w:ind w:left="0" w:right="-2"/>
              <w:jc w:val="center"/>
              <w:rPr>
                <w:b/>
                <w:sz w:val="22"/>
                <w:szCs w:val="22"/>
                <w:lang w:val="pl-PL"/>
              </w:rPr>
            </w:pPr>
            <w:r w:rsidRPr="00AC709A">
              <w:rPr>
                <w:b/>
                <w:sz w:val="22"/>
                <w:szCs w:val="22"/>
              </w:rPr>
              <w:t>OSPIS SPOSOBU PRZYGOTOWANIA OFERTY</w:t>
            </w:r>
          </w:p>
        </w:tc>
      </w:tr>
    </w:tbl>
    <w:p w14:paraId="317A6EF6" w14:textId="77777777" w:rsidR="002E6BE2" w:rsidRPr="00AC709A" w:rsidRDefault="002E6BE2" w:rsidP="002E6BE2">
      <w:pPr>
        <w:pStyle w:val="Tekstpodstawowywcity"/>
        <w:numPr>
          <w:ilvl w:val="0"/>
          <w:numId w:val="57"/>
        </w:numPr>
        <w:spacing w:before="240" w:after="120"/>
        <w:ind w:left="284" w:hanging="284"/>
        <w:rPr>
          <w:b/>
          <w:sz w:val="22"/>
          <w:szCs w:val="22"/>
          <w:lang w:val="pl-PL"/>
        </w:rPr>
      </w:pPr>
      <w:r w:rsidRPr="00AC709A">
        <w:rPr>
          <w:sz w:val="22"/>
          <w:szCs w:val="22"/>
        </w:rPr>
        <w:t>Treść oferty musi odpowiadać treści Specyfikacji Warunków Zamówienia.</w:t>
      </w:r>
    </w:p>
    <w:p w14:paraId="40FFA198" w14:textId="77777777" w:rsidR="002E6BE2" w:rsidRPr="00AC709A" w:rsidRDefault="002E6BE2" w:rsidP="002E6BE2">
      <w:pPr>
        <w:pStyle w:val="Tekstpodstawowywcity"/>
        <w:numPr>
          <w:ilvl w:val="0"/>
          <w:numId w:val="57"/>
        </w:numPr>
        <w:spacing w:before="120" w:after="120"/>
        <w:ind w:left="284" w:right="-2" w:hanging="284"/>
        <w:rPr>
          <w:sz w:val="22"/>
          <w:szCs w:val="22"/>
          <w:lang w:val="pl-PL"/>
        </w:rPr>
      </w:pPr>
      <w:r>
        <w:rPr>
          <w:sz w:val="22"/>
          <w:szCs w:val="22"/>
          <w:lang w:val="pl-PL"/>
        </w:rPr>
        <w:lastRenderedPageBreak/>
        <w:t xml:space="preserve"> </w:t>
      </w:r>
      <w:r w:rsidRPr="00AC709A">
        <w:rPr>
          <w:sz w:val="22"/>
          <w:szCs w:val="22"/>
          <w:lang w:val="pl-PL"/>
        </w:rPr>
        <w:t xml:space="preserve">Oferta wraz z załączeniami musi być </w:t>
      </w:r>
      <w:r w:rsidRPr="00AC709A">
        <w:rPr>
          <w:b/>
          <w:sz w:val="22"/>
          <w:szCs w:val="22"/>
          <w:lang w:val="pl-PL"/>
        </w:rPr>
        <w:t>podpisana kwalifikowanym podpisem</w:t>
      </w:r>
      <w:r w:rsidRPr="00AC709A">
        <w:rPr>
          <w:sz w:val="22"/>
          <w:szCs w:val="22"/>
          <w:lang w:val="pl-PL"/>
        </w:rPr>
        <w:t xml:space="preserve"> </w:t>
      </w:r>
      <w:r w:rsidRPr="00AC709A">
        <w:rPr>
          <w:b/>
          <w:sz w:val="22"/>
          <w:szCs w:val="22"/>
          <w:lang w:val="pl-PL"/>
        </w:rPr>
        <w:t>elektronicznym, podpisem osobistym lub podpisem zaufanym</w:t>
      </w:r>
      <w:r w:rsidRPr="00AC709A">
        <w:rPr>
          <w:sz w:val="22"/>
          <w:szCs w:val="22"/>
          <w:lang w:val="pl-PL"/>
        </w:rPr>
        <w:t xml:space="preserve"> pod rygorem nieważności przez osobę (osoby) uprawnione do składania oświadczeń woli ze skutkiem zaciągania zobowiązań w imieniu Wykonawcy</w:t>
      </w:r>
    </w:p>
    <w:p w14:paraId="29E70FF9" w14:textId="77777777" w:rsidR="002E6BE2" w:rsidRPr="00AC709A" w:rsidRDefault="002E6BE2" w:rsidP="002E6BE2">
      <w:pPr>
        <w:pStyle w:val="Tekstpodstawowywcity"/>
        <w:numPr>
          <w:ilvl w:val="0"/>
          <w:numId w:val="57"/>
        </w:numPr>
        <w:spacing w:before="120" w:after="120"/>
        <w:ind w:left="284" w:right="-2" w:hanging="284"/>
        <w:rPr>
          <w:b/>
          <w:sz w:val="22"/>
          <w:szCs w:val="22"/>
          <w:lang w:val="pl-PL"/>
        </w:rPr>
      </w:pPr>
      <w:r w:rsidRPr="003A4CA8">
        <w:rPr>
          <w:sz w:val="22"/>
          <w:szCs w:val="22"/>
          <w:lang w:val="pl-PL"/>
        </w:rPr>
        <w:t>Wykonawca</w:t>
      </w:r>
      <w:r w:rsidRPr="00AC709A">
        <w:rPr>
          <w:sz w:val="22"/>
          <w:szCs w:val="22"/>
        </w:rPr>
        <w:t xml:space="preserve"> składa ofertę w formie elektronicznej za pośrednictwem </w:t>
      </w:r>
      <w:r w:rsidRPr="00AC709A">
        <w:rPr>
          <w:b/>
          <w:sz w:val="22"/>
          <w:szCs w:val="22"/>
        </w:rPr>
        <w:t>Formularza składania oferty</w:t>
      </w:r>
      <w:r w:rsidRPr="00AC709A">
        <w:rPr>
          <w:sz w:val="22"/>
          <w:szCs w:val="22"/>
        </w:rPr>
        <w:t xml:space="preserve"> dostępnego na</w:t>
      </w:r>
      <w:r w:rsidRPr="00AC709A">
        <w:rPr>
          <w:sz w:val="22"/>
          <w:szCs w:val="22"/>
          <w:lang w:val="pl-PL"/>
        </w:rPr>
        <w:t xml:space="preserve"> </w:t>
      </w:r>
      <w:hyperlink r:id="rId15" w:history="1">
        <w:r w:rsidRPr="00AC709A">
          <w:rPr>
            <w:rStyle w:val="Hipercze"/>
            <w:color w:val="000000"/>
            <w:sz w:val="22"/>
            <w:szCs w:val="22"/>
          </w:rPr>
          <w:t>https://platformazakupowa.pl/pn/26wog/proceedings</w:t>
        </w:r>
      </w:hyperlink>
      <w:r w:rsidRPr="00AC709A">
        <w:rPr>
          <w:sz w:val="22"/>
          <w:szCs w:val="22"/>
          <w:lang w:val="pl-PL"/>
        </w:rPr>
        <w:t xml:space="preserve"> </w:t>
      </w:r>
    </w:p>
    <w:p w14:paraId="205C8F70" w14:textId="77777777" w:rsidR="002E6BE2" w:rsidRPr="00AC709A" w:rsidRDefault="002E6BE2" w:rsidP="002E6BE2">
      <w:pPr>
        <w:pStyle w:val="Tekstpodstawowywcity"/>
        <w:numPr>
          <w:ilvl w:val="0"/>
          <w:numId w:val="57"/>
        </w:numPr>
        <w:spacing w:before="120" w:after="120"/>
        <w:ind w:left="284" w:right="-2" w:hanging="284"/>
        <w:rPr>
          <w:b/>
          <w:sz w:val="22"/>
          <w:szCs w:val="22"/>
          <w:lang w:val="pl-PL"/>
        </w:rPr>
      </w:pPr>
      <w:r>
        <w:rPr>
          <w:sz w:val="22"/>
          <w:szCs w:val="22"/>
          <w:lang w:val="pl-PL"/>
        </w:rPr>
        <w:t xml:space="preserve"> </w:t>
      </w:r>
      <w:r w:rsidRPr="003A4CA8">
        <w:rPr>
          <w:sz w:val="22"/>
          <w:szCs w:val="22"/>
          <w:lang w:val="pl-PL"/>
        </w:rPr>
        <w:t>Korzystanie</w:t>
      </w:r>
      <w:r w:rsidRPr="00AC709A">
        <w:rPr>
          <w:sz w:val="22"/>
          <w:szCs w:val="22"/>
        </w:rPr>
        <w:t xml:space="preserve"> z platformy zakupowej przez Wykonawców jest bezpłatne. </w:t>
      </w:r>
    </w:p>
    <w:p w14:paraId="19F77636" w14:textId="77777777" w:rsidR="002E6BE2" w:rsidRPr="00AC709A" w:rsidRDefault="002E6BE2" w:rsidP="002E6BE2">
      <w:pPr>
        <w:pStyle w:val="Tekstpodstawowywcity"/>
        <w:numPr>
          <w:ilvl w:val="0"/>
          <w:numId w:val="57"/>
        </w:numPr>
        <w:spacing w:before="120" w:after="120"/>
        <w:ind w:left="284" w:right="-2" w:hanging="284"/>
        <w:rPr>
          <w:b/>
          <w:sz w:val="22"/>
          <w:szCs w:val="22"/>
          <w:lang w:val="pl-PL"/>
        </w:rPr>
      </w:pPr>
      <w:r>
        <w:rPr>
          <w:sz w:val="22"/>
          <w:szCs w:val="22"/>
          <w:lang w:val="pl-PL"/>
        </w:rPr>
        <w:t xml:space="preserve"> </w:t>
      </w:r>
      <w:r w:rsidRPr="00AC709A">
        <w:rPr>
          <w:sz w:val="22"/>
          <w:szCs w:val="22"/>
        </w:rPr>
        <w:t xml:space="preserve">Oferta </w:t>
      </w:r>
      <w:r w:rsidRPr="003A4CA8">
        <w:rPr>
          <w:sz w:val="22"/>
          <w:szCs w:val="22"/>
          <w:lang w:val="pl-PL"/>
        </w:rPr>
        <w:t>powinna</w:t>
      </w:r>
      <w:r w:rsidRPr="00AC709A">
        <w:rPr>
          <w:sz w:val="22"/>
          <w:szCs w:val="22"/>
        </w:rPr>
        <w:t xml:space="preserve"> być sporządzona w języku polskim, </w:t>
      </w:r>
      <w:r w:rsidRPr="00AC709A">
        <w:rPr>
          <w:b/>
          <w:sz w:val="22"/>
          <w:szCs w:val="22"/>
        </w:rPr>
        <w:t>z zachowaniem formy elektronicznej</w:t>
      </w:r>
      <w:r w:rsidRPr="00AC709A">
        <w:rPr>
          <w:sz w:val="22"/>
          <w:szCs w:val="22"/>
        </w:rPr>
        <w:t xml:space="preserve"> w</w:t>
      </w:r>
      <w:r>
        <w:rPr>
          <w:sz w:val="22"/>
          <w:szCs w:val="22"/>
          <w:lang w:val="pl-PL"/>
        </w:rPr>
        <w:t> </w:t>
      </w:r>
      <w:r w:rsidRPr="00AC709A">
        <w:rPr>
          <w:sz w:val="22"/>
          <w:szCs w:val="22"/>
        </w:rPr>
        <w:t xml:space="preserve">formacie danych pdf, </w:t>
      </w:r>
      <w:proofErr w:type="spellStart"/>
      <w:r w:rsidRPr="00AC709A">
        <w:rPr>
          <w:sz w:val="22"/>
          <w:szCs w:val="22"/>
        </w:rPr>
        <w:t>doc</w:t>
      </w:r>
      <w:proofErr w:type="spellEnd"/>
      <w:r w:rsidRPr="00AC709A">
        <w:rPr>
          <w:sz w:val="22"/>
          <w:szCs w:val="22"/>
        </w:rPr>
        <w:t xml:space="preserve">, </w:t>
      </w:r>
      <w:proofErr w:type="spellStart"/>
      <w:r w:rsidRPr="00AC709A">
        <w:rPr>
          <w:sz w:val="22"/>
          <w:szCs w:val="22"/>
        </w:rPr>
        <w:t>docx</w:t>
      </w:r>
      <w:proofErr w:type="spellEnd"/>
      <w:r w:rsidRPr="00AC709A">
        <w:rPr>
          <w:sz w:val="22"/>
          <w:szCs w:val="22"/>
        </w:rPr>
        <w:t xml:space="preserve">, xls, </w:t>
      </w:r>
      <w:proofErr w:type="spellStart"/>
      <w:r w:rsidRPr="00AC709A">
        <w:rPr>
          <w:sz w:val="22"/>
          <w:szCs w:val="22"/>
        </w:rPr>
        <w:t>xlsx</w:t>
      </w:r>
      <w:proofErr w:type="spellEnd"/>
      <w:r w:rsidRPr="00AC709A">
        <w:rPr>
          <w:sz w:val="22"/>
          <w:szCs w:val="22"/>
        </w:rPr>
        <w:t xml:space="preserve">. Sposób złożenia oferty, opisany został w Instrukcji dla wykonawców znajdującym się na stronie internetowej </w:t>
      </w:r>
      <w:hyperlink r:id="rId16" w:history="1">
        <w:r w:rsidRPr="00AC709A">
          <w:rPr>
            <w:rStyle w:val="Hipercze"/>
            <w:color w:val="000000"/>
            <w:sz w:val="22"/>
            <w:szCs w:val="22"/>
          </w:rPr>
          <w:t>https://platformazakupowa.pl/strona/45-instrukcje</w:t>
        </w:r>
      </w:hyperlink>
      <w:r w:rsidRPr="00AC709A">
        <w:rPr>
          <w:sz w:val="22"/>
          <w:szCs w:val="22"/>
          <w:lang w:val="pl-PL"/>
        </w:rPr>
        <w:t xml:space="preserve"> </w:t>
      </w:r>
    </w:p>
    <w:p w14:paraId="457EA3C6" w14:textId="77777777" w:rsidR="002E6BE2" w:rsidRPr="00AC709A" w:rsidRDefault="002E6BE2" w:rsidP="002E6BE2">
      <w:pPr>
        <w:pStyle w:val="Tekstpodstawowywcity"/>
        <w:numPr>
          <w:ilvl w:val="0"/>
          <w:numId w:val="57"/>
        </w:numPr>
        <w:spacing w:before="120" w:after="120"/>
        <w:ind w:left="284" w:right="-2" w:hanging="284"/>
        <w:rPr>
          <w:sz w:val="22"/>
          <w:szCs w:val="22"/>
          <w:lang w:val="pl-PL"/>
        </w:rPr>
      </w:pPr>
      <w:r>
        <w:rPr>
          <w:sz w:val="22"/>
          <w:szCs w:val="22"/>
          <w:lang w:val="pl-PL"/>
        </w:rPr>
        <w:t xml:space="preserve"> </w:t>
      </w:r>
      <w:r w:rsidRPr="003A4CA8">
        <w:rPr>
          <w:sz w:val="22"/>
          <w:szCs w:val="22"/>
          <w:lang w:val="pl-PL"/>
        </w:rPr>
        <w:t>Zamawiający</w:t>
      </w:r>
      <w:r w:rsidRPr="00AC709A">
        <w:rPr>
          <w:sz w:val="22"/>
          <w:szCs w:val="22"/>
        </w:rPr>
        <w:t xml:space="preserve"> nie dopuszcza w postępowaniu ofert, których dokumenty będą skompresowane płatną aplikacją Win </w:t>
      </w:r>
      <w:proofErr w:type="spellStart"/>
      <w:r w:rsidRPr="00AC709A">
        <w:rPr>
          <w:sz w:val="22"/>
          <w:szCs w:val="22"/>
        </w:rPr>
        <w:t>Rar</w:t>
      </w:r>
      <w:proofErr w:type="spellEnd"/>
      <w:r w:rsidRPr="00AC709A">
        <w:rPr>
          <w:sz w:val="22"/>
          <w:szCs w:val="22"/>
        </w:rPr>
        <w:t xml:space="preserve"> (rozszerzenie *.</w:t>
      </w:r>
      <w:proofErr w:type="spellStart"/>
      <w:r w:rsidRPr="00AC709A">
        <w:rPr>
          <w:sz w:val="22"/>
          <w:szCs w:val="22"/>
        </w:rPr>
        <w:t>rar</w:t>
      </w:r>
      <w:proofErr w:type="spellEnd"/>
      <w:r w:rsidRPr="00AC709A">
        <w:rPr>
          <w:sz w:val="22"/>
          <w:szCs w:val="22"/>
        </w:rPr>
        <w:t>)</w:t>
      </w:r>
    </w:p>
    <w:p w14:paraId="265DB893" w14:textId="58DA08E6" w:rsidR="002E6BE2" w:rsidRPr="00BC6346" w:rsidRDefault="002E6BE2" w:rsidP="002E6BE2">
      <w:pPr>
        <w:pStyle w:val="Tekstpodstawowywcity"/>
        <w:numPr>
          <w:ilvl w:val="0"/>
          <w:numId w:val="57"/>
        </w:numPr>
        <w:spacing w:before="120" w:after="120"/>
        <w:ind w:left="284" w:right="-2" w:hanging="284"/>
        <w:rPr>
          <w:sz w:val="22"/>
          <w:szCs w:val="22"/>
          <w:lang w:val="pl-PL"/>
        </w:rPr>
      </w:pPr>
      <w:r>
        <w:rPr>
          <w:sz w:val="22"/>
          <w:szCs w:val="22"/>
          <w:lang w:val="pl-PL"/>
        </w:rPr>
        <w:t xml:space="preserve"> </w:t>
      </w:r>
      <w:r w:rsidRPr="00AC709A">
        <w:rPr>
          <w:sz w:val="22"/>
          <w:szCs w:val="22"/>
          <w:lang w:val="pl-PL"/>
        </w:rPr>
        <w:t xml:space="preserve">Zamawiający wymaga, aby oferta była </w:t>
      </w:r>
      <w:r w:rsidRPr="00AC709A">
        <w:rPr>
          <w:bCs/>
          <w:sz w:val="22"/>
          <w:szCs w:val="22"/>
          <w:lang w:val="pl-PL"/>
        </w:rPr>
        <w:t xml:space="preserve">skompresowana w </w:t>
      </w:r>
      <w:r w:rsidRPr="00AC709A">
        <w:rPr>
          <w:bCs/>
          <w:sz w:val="22"/>
          <w:szCs w:val="22"/>
        </w:rPr>
        <w:t>dopuszczaln</w:t>
      </w:r>
      <w:r w:rsidRPr="00AC709A">
        <w:rPr>
          <w:bCs/>
          <w:sz w:val="22"/>
          <w:szCs w:val="22"/>
          <w:lang w:val="pl-PL"/>
        </w:rPr>
        <w:t>ym</w:t>
      </w:r>
      <w:r w:rsidRPr="00AC709A">
        <w:rPr>
          <w:bCs/>
          <w:sz w:val="22"/>
          <w:szCs w:val="22"/>
        </w:rPr>
        <w:t xml:space="preserve"> forma</w:t>
      </w:r>
      <w:r w:rsidRPr="00AC709A">
        <w:rPr>
          <w:bCs/>
          <w:sz w:val="22"/>
          <w:szCs w:val="22"/>
          <w:lang w:val="pl-PL"/>
        </w:rPr>
        <w:t>cie</w:t>
      </w:r>
      <w:r w:rsidRPr="00AC709A">
        <w:rPr>
          <w:bCs/>
          <w:sz w:val="22"/>
          <w:szCs w:val="22"/>
        </w:rPr>
        <w:t xml:space="preserve"> ZIP file </w:t>
      </w:r>
      <w:r w:rsidRPr="003A4CA8">
        <w:rPr>
          <w:sz w:val="22"/>
          <w:szCs w:val="22"/>
          <w:lang w:val="pl-PL"/>
        </w:rPr>
        <w:t>format</w:t>
      </w:r>
      <w:r w:rsidRPr="00AC709A">
        <w:rPr>
          <w:bCs/>
          <w:sz w:val="22"/>
          <w:szCs w:val="22"/>
        </w:rPr>
        <w:t xml:space="preserve"> (rozszerzenie .zip); 7-Zip file format (rozszerzenie.7z</w:t>
      </w:r>
      <w:r w:rsidRPr="00BC6346">
        <w:rPr>
          <w:bCs/>
          <w:sz w:val="22"/>
          <w:szCs w:val="22"/>
        </w:rPr>
        <w:t>)</w:t>
      </w:r>
      <w:r w:rsidR="007F554E" w:rsidRPr="00BC6346">
        <w:rPr>
          <w:bCs/>
          <w:sz w:val="22"/>
          <w:szCs w:val="22"/>
          <w:lang w:val="pl-PL"/>
        </w:rPr>
        <w:t xml:space="preserve"> </w:t>
      </w:r>
      <w:r w:rsidR="007F554E" w:rsidRPr="00BC6346">
        <w:rPr>
          <w:sz w:val="22"/>
          <w:szCs w:val="22"/>
          <w:shd w:val="clear" w:color="auto" w:fill="FFFFFF"/>
        </w:rPr>
        <w:t xml:space="preserve">format kompresji .RAR nie został przewidziany w załączniku nr 2 do rozporządzenia </w:t>
      </w:r>
      <w:r w:rsidR="007F554E" w:rsidRPr="00BE7F63">
        <w:rPr>
          <w:sz w:val="22"/>
          <w:szCs w:val="22"/>
          <w:shd w:val="clear" w:color="auto" w:fill="FFFFFF"/>
        </w:rPr>
        <w:t xml:space="preserve">Rady Ministrów z dnia 12 kwietnia 2012 r. w sprawie Krajowych Ram Interoperacyjności, minimalnych wymagań dla rejestrów publicznych i wymiany informacji w postaci elektronicznej oraz minimalnych wymagań dla systemów teleinformatycznych (Dz. U. z 2017 r. poz. 2247). </w:t>
      </w:r>
      <w:r w:rsidR="007F554E" w:rsidRPr="00BE7F63">
        <w:rPr>
          <w:rFonts w:eastAsia="SimSun"/>
          <w:sz w:val="22"/>
          <w:szCs w:val="22"/>
          <w:lang w:eastAsia="zh-CN"/>
        </w:rPr>
        <w:t>Oferta spakowana do pliku .</w:t>
      </w:r>
      <w:proofErr w:type="spellStart"/>
      <w:r w:rsidR="007F554E" w:rsidRPr="00BE7F63">
        <w:rPr>
          <w:rFonts w:eastAsia="SimSun"/>
          <w:sz w:val="22"/>
          <w:szCs w:val="22"/>
          <w:lang w:eastAsia="zh-CN"/>
        </w:rPr>
        <w:t>Rar</w:t>
      </w:r>
      <w:proofErr w:type="spellEnd"/>
      <w:r w:rsidR="007F554E" w:rsidRPr="00BE7F63">
        <w:rPr>
          <w:rFonts w:eastAsia="SimSun"/>
          <w:sz w:val="22"/>
          <w:szCs w:val="22"/>
          <w:lang w:eastAsia="zh-CN"/>
        </w:rPr>
        <w:t xml:space="preserve"> zostanie uznana przez Zamawiającego jako złożone nieskutecznie</w:t>
      </w:r>
      <w:r w:rsidRPr="00BC6346">
        <w:rPr>
          <w:bCs/>
          <w:sz w:val="22"/>
          <w:szCs w:val="22"/>
        </w:rPr>
        <w:t>.</w:t>
      </w:r>
    </w:p>
    <w:p w14:paraId="747EAA7A" w14:textId="77777777" w:rsidR="002E6BE2" w:rsidRPr="00AC709A" w:rsidRDefault="002E6BE2" w:rsidP="002E6BE2">
      <w:pPr>
        <w:pStyle w:val="Tekstpodstawowywcity"/>
        <w:numPr>
          <w:ilvl w:val="0"/>
          <w:numId w:val="57"/>
        </w:numPr>
        <w:spacing w:before="120" w:after="120"/>
        <w:ind w:left="284" w:right="-2" w:hanging="284"/>
        <w:rPr>
          <w:b/>
          <w:sz w:val="22"/>
          <w:szCs w:val="22"/>
          <w:lang w:val="pl-PL"/>
        </w:rPr>
      </w:pPr>
      <w:r>
        <w:rPr>
          <w:sz w:val="22"/>
          <w:szCs w:val="22"/>
          <w:lang w:val="pl-PL"/>
        </w:rPr>
        <w:t xml:space="preserve"> </w:t>
      </w:r>
      <w:r w:rsidRPr="00AC709A">
        <w:rPr>
          <w:sz w:val="22"/>
          <w:szCs w:val="22"/>
        </w:rPr>
        <w:t xml:space="preserve">Wszelkie informacje stanowiące tajemnicę przedsiębiorstwa w rozumieniu ustawy z dnia 16 </w:t>
      </w:r>
      <w:r w:rsidRPr="003A4CA8">
        <w:rPr>
          <w:sz w:val="22"/>
          <w:szCs w:val="22"/>
          <w:lang w:val="pl-PL"/>
        </w:rPr>
        <w:t>kwietnia</w:t>
      </w:r>
      <w:r w:rsidRPr="00AC709A">
        <w:rPr>
          <w:sz w:val="22"/>
          <w:szCs w:val="22"/>
        </w:rPr>
        <w:t xml:space="preserve">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AC709A">
        <w:rPr>
          <w:sz w:val="22"/>
          <w:szCs w:val="22"/>
        </w:rPr>
        <w:t>Pzp</w:t>
      </w:r>
      <w:proofErr w:type="spellEnd"/>
      <w:r w:rsidRPr="00AC709A">
        <w:rPr>
          <w:sz w:val="22"/>
          <w:szCs w:val="22"/>
        </w:rPr>
        <w:t xml:space="preserve">. </w:t>
      </w:r>
    </w:p>
    <w:p w14:paraId="3A5F0AAC" w14:textId="77777777" w:rsidR="002E6BE2" w:rsidRPr="00AC709A" w:rsidRDefault="002E6BE2" w:rsidP="002E6BE2">
      <w:pPr>
        <w:pStyle w:val="Tekstpodstawowywcity"/>
        <w:numPr>
          <w:ilvl w:val="0"/>
          <w:numId w:val="57"/>
        </w:numPr>
        <w:spacing w:before="120" w:after="80"/>
        <w:ind w:left="284" w:right="-2" w:hanging="284"/>
        <w:rPr>
          <w:b/>
          <w:sz w:val="22"/>
          <w:szCs w:val="22"/>
          <w:lang w:val="pl-PL"/>
        </w:rPr>
      </w:pPr>
      <w:r>
        <w:rPr>
          <w:sz w:val="22"/>
          <w:szCs w:val="22"/>
          <w:lang w:val="pl-PL"/>
        </w:rPr>
        <w:t xml:space="preserve"> </w:t>
      </w:r>
      <w:r w:rsidRPr="00AC709A">
        <w:rPr>
          <w:sz w:val="22"/>
          <w:szCs w:val="22"/>
        </w:rPr>
        <w:t xml:space="preserve">Wykonawca składając ofertę, zobowiązany jest złożyć następujące dokumenty w formie elektronicznej podpisane kwalifikowanym podpisem elektronicznym, pod rygorem nieważności: </w:t>
      </w:r>
    </w:p>
    <w:p w14:paraId="6B29482A" w14:textId="77777777" w:rsidR="002E6BE2" w:rsidRPr="00AC709A" w:rsidRDefault="002E6BE2" w:rsidP="002E6BE2">
      <w:pPr>
        <w:pStyle w:val="Tekstpodstawowywcity"/>
        <w:numPr>
          <w:ilvl w:val="0"/>
          <w:numId w:val="58"/>
        </w:numPr>
        <w:spacing w:before="120" w:after="80"/>
        <w:ind w:left="567" w:hanging="283"/>
        <w:rPr>
          <w:b/>
          <w:sz w:val="22"/>
          <w:szCs w:val="22"/>
          <w:lang w:val="pl-PL"/>
        </w:rPr>
      </w:pPr>
      <w:r>
        <w:rPr>
          <w:sz w:val="22"/>
          <w:szCs w:val="22"/>
          <w:lang w:val="pl-PL"/>
        </w:rPr>
        <w:t xml:space="preserve"> </w:t>
      </w:r>
      <w:r w:rsidRPr="00AC709A">
        <w:rPr>
          <w:sz w:val="22"/>
          <w:szCs w:val="22"/>
        </w:rPr>
        <w:t xml:space="preserve">Formularz ofertowy – </w:t>
      </w:r>
      <w:r w:rsidRPr="00AC709A">
        <w:rPr>
          <w:b/>
          <w:sz w:val="22"/>
          <w:szCs w:val="22"/>
        </w:rPr>
        <w:t>Załącznik nr 1 do SWZ</w:t>
      </w:r>
      <w:r w:rsidRPr="00AC709A">
        <w:rPr>
          <w:sz w:val="22"/>
          <w:szCs w:val="22"/>
        </w:rPr>
        <w:t>,</w:t>
      </w:r>
    </w:p>
    <w:p w14:paraId="29C271BD" w14:textId="77777777" w:rsidR="002E6BE2" w:rsidRPr="00AC709A" w:rsidRDefault="002E6BE2" w:rsidP="002E6BE2">
      <w:pPr>
        <w:pStyle w:val="Tekstpodstawowywcity"/>
        <w:numPr>
          <w:ilvl w:val="0"/>
          <w:numId w:val="58"/>
        </w:numPr>
        <w:spacing w:before="120" w:after="80"/>
        <w:ind w:left="567" w:hanging="283"/>
        <w:rPr>
          <w:b/>
          <w:sz w:val="22"/>
          <w:szCs w:val="22"/>
          <w:lang w:val="pl-PL"/>
        </w:rPr>
      </w:pPr>
      <w:r>
        <w:rPr>
          <w:sz w:val="22"/>
          <w:szCs w:val="22"/>
          <w:lang w:val="pl-PL"/>
        </w:rPr>
        <w:t xml:space="preserve"> </w:t>
      </w:r>
      <w:r w:rsidRPr="00AC709A">
        <w:rPr>
          <w:sz w:val="22"/>
          <w:szCs w:val="22"/>
          <w:lang w:val="pl-PL"/>
        </w:rPr>
        <w:t>Formularz cenowy</w:t>
      </w:r>
      <w:r w:rsidRPr="00AC709A">
        <w:rPr>
          <w:sz w:val="22"/>
          <w:szCs w:val="22"/>
        </w:rPr>
        <w:t xml:space="preserve"> – </w:t>
      </w:r>
      <w:r w:rsidRPr="00AC709A">
        <w:rPr>
          <w:b/>
          <w:sz w:val="22"/>
          <w:szCs w:val="22"/>
        </w:rPr>
        <w:t xml:space="preserve">Załącznik nr </w:t>
      </w:r>
      <w:r w:rsidRPr="00AC709A">
        <w:rPr>
          <w:b/>
          <w:sz w:val="22"/>
          <w:szCs w:val="22"/>
          <w:lang w:val="pl-PL"/>
        </w:rPr>
        <w:t>2</w:t>
      </w:r>
      <w:r>
        <w:rPr>
          <w:b/>
          <w:sz w:val="22"/>
          <w:szCs w:val="22"/>
          <w:lang w:val="pl-PL"/>
        </w:rPr>
        <w:t xml:space="preserve">a, 2b, 2c, 2d, 2e, 2f </w:t>
      </w:r>
      <w:r w:rsidRPr="00AC709A">
        <w:rPr>
          <w:b/>
          <w:sz w:val="22"/>
          <w:szCs w:val="22"/>
        </w:rPr>
        <w:t>do SWZ</w:t>
      </w:r>
      <w:r w:rsidRPr="00AC709A">
        <w:rPr>
          <w:sz w:val="22"/>
          <w:szCs w:val="22"/>
        </w:rPr>
        <w:t xml:space="preserve">, </w:t>
      </w:r>
      <w:r>
        <w:rPr>
          <w:sz w:val="22"/>
          <w:szCs w:val="22"/>
          <w:lang w:val="pl-PL"/>
        </w:rPr>
        <w:t>(odpowiednio do części),</w:t>
      </w:r>
    </w:p>
    <w:p w14:paraId="23922A84" w14:textId="77777777" w:rsidR="002E6BE2" w:rsidRPr="00AC709A" w:rsidRDefault="002E6BE2" w:rsidP="002E6BE2">
      <w:pPr>
        <w:numPr>
          <w:ilvl w:val="0"/>
          <w:numId w:val="58"/>
        </w:numPr>
        <w:autoSpaceDE w:val="0"/>
        <w:autoSpaceDN w:val="0"/>
        <w:adjustRightInd w:val="0"/>
        <w:spacing w:before="120" w:after="80"/>
        <w:ind w:left="567" w:hanging="283"/>
        <w:jc w:val="both"/>
        <w:rPr>
          <w:rFonts w:eastAsia="SimSun"/>
          <w:i/>
          <w:sz w:val="22"/>
          <w:szCs w:val="22"/>
          <w:lang w:eastAsia="zh-CN"/>
        </w:rPr>
      </w:pPr>
      <w:r>
        <w:rPr>
          <w:rFonts w:eastAsia="SimSun"/>
          <w:sz w:val="22"/>
          <w:szCs w:val="22"/>
          <w:lang w:eastAsia="zh-CN"/>
        </w:rPr>
        <w:t xml:space="preserve"> </w:t>
      </w:r>
      <w:r w:rsidRPr="00AC709A">
        <w:rPr>
          <w:rFonts w:eastAsia="SimSun"/>
          <w:sz w:val="22"/>
          <w:szCs w:val="22"/>
          <w:lang w:eastAsia="zh-CN"/>
        </w:rPr>
        <w:t xml:space="preserve">Oświadczenie Wykonawcy – </w:t>
      </w:r>
      <w:r w:rsidRPr="00AC709A">
        <w:rPr>
          <w:rFonts w:eastAsia="SimSun"/>
          <w:b/>
          <w:sz w:val="22"/>
          <w:szCs w:val="22"/>
          <w:lang w:eastAsia="zh-CN"/>
        </w:rPr>
        <w:t xml:space="preserve">Załącznik nr </w:t>
      </w:r>
      <w:r>
        <w:rPr>
          <w:rFonts w:eastAsia="SimSun"/>
          <w:b/>
          <w:sz w:val="22"/>
          <w:szCs w:val="22"/>
          <w:lang w:eastAsia="zh-CN"/>
        </w:rPr>
        <w:t>3</w:t>
      </w:r>
      <w:r w:rsidRPr="00AC709A">
        <w:rPr>
          <w:rFonts w:eastAsia="SimSun"/>
          <w:sz w:val="22"/>
          <w:szCs w:val="22"/>
          <w:lang w:eastAsia="zh-CN"/>
        </w:rPr>
        <w:t xml:space="preserve"> do SWZ,</w:t>
      </w:r>
    </w:p>
    <w:p w14:paraId="3975CF0A" w14:textId="77777777" w:rsidR="002E6BE2" w:rsidRPr="00AC709A" w:rsidRDefault="002E6BE2" w:rsidP="002E6BE2">
      <w:pPr>
        <w:numPr>
          <w:ilvl w:val="0"/>
          <w:numId w:val="58"/>
        </w:numPr>
        <w:autoSpaceDE w:val="0"/>
        <w:autoSpaceDN w:val="0"/>
        <w:adjustRightInd w:val="0"/>
        <w:spacing w:before="120"/>
        <w:ind w:left="567" w:hanging="283"/>
        <w:jc w:val="both"/>
        <w:rPr>
          <w:rFonts w:eastAsia="SimSun"/>
          <w:sz w:val="22"/>
          <w:szCs w:val="22"/>
          <w:lang w:eastAsia="zh-CN"/>
        </w:rPr>
      </w:pPr>
      <w:r>
        <w:rPr>
          <w:rFonts w:eastAsia="SimSun"/>
          <w:bCs/>
          <w:sz w:val="22"/>
          <w:szCs w:val="22"/>
          <w:lang w:eastAsia="zh-CN"/>
        </w:rPr>
        <w:t xml:space="preserve"> </w:t>
      </w:r>
      <w:r w:rsidRPr="00AC709A">
        <w:rPr>
          <w:rFonts w:eastAsia="SimSun"/>
          <w:bCs/>
          <w:sz w:val="22"/>
          <w:szCs w:val="22"/>
          <w:lang w:eastAsia="zh-CN"/>
        </w:rPr>
        <w:t>Pełnomocnictwo do działania innej osoby w imieniu Wykonawcy (</w:t>
      </w:r>
      <w:r w:rsidRPr="00AC709A">
        <w:rPr>
          <w:rFonts w:eastAsia="SimSun"/>
          <w:bCs/>
          <w:i/>
          <w:sz w:val="22"/>
          <w:szCs w:val="22"/>
          <w:lang w:eastAsia="zh-CN"/>
        </w:rPr>
        <w:t>jeżeli dotyczy),</w:t>
      </w:r>
    </w:p>
    <w:p w14:paraId="7794783D" w14:textId="77777777" w:rsidR="002E6BE2" w:rsidRPr="00AC709A" w:rsidRDefault="002E6BE2" w:rsidP="002E6BE2">
      <w:pPr>
        <w:autoSpaceDE w:val="0"/>
        <w:autoSpaceDN w:val="0"/>
        <w:adjustRightInd w:val="0"/>
        <w:spacing w:before="120"/>
        <w:ind w:left="567"/>
        <w:jc w:val="both"/>
        <w:rPr>
          <w:rFonts w:eastAsia="SimSun"/>
          <w:sz w:val="22"/>
          <w:szCs w:val="22"/>
          <w:lang w:eastAsia="zh-CN"/>
        </w:rPr>
      </w:pPr>
      <w:r w:rsidRPr="00AC709A">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5D5B28D" w14:textId="77777777" w:rsidR="002E6BE2" w:rsidRPr="00AC709A" w:rsidRDefault="002E6BE2" w:rsidP="002E6BE2">
      <w:pPr>
        <w:numPr>
          <w:ilvl w:val="0"/>
          <w:numId w:val="58"/>
        </w:numPr>
        <w:autoSpaceDE w:val="0"/>
        <w:autoSpaceDN w:val="0"/>
        <w:adjustRightInd w:val="0"/>
        <w:spacing w:before="120"/>
        <w:ind w:left="567" w:hanging="283"/>
        <w:jc w:val="both"/>
        <w:rPr>
          <w:rFonts w:eastAsia="SimSun"/>
          <w:sz w:val="22"/>
          <w:szCs w:val="22"/>
          <w:lang w:eastAsia="zh-CN"/>
        </w:rPr>
      </w:pPr>
      <w:r>
        <w:rPr>
          <w:rFonts w:eastAsia="SimSun"/>
          <w:bCs/>
          <w:sz w:val="22"/>
          <w:szCs w:val="22"/>
          <w:lang w:eastAsia="zh-CN"/>
        </w:rPr>
        <w:t xml:space="preserve"> </w:t>
      </w:r>
      <w:r w:rsidRPr="003A4CA8">
        <w:rPr>
          <w:rFonts w:eastAsia="SimSun"/>
          <w:bCs/>
          <w:sz w:val="22"/>
          <w:szCs w:val="22"/>
          <w:lang w:eastAsia="zh-CN"/>
        </w:rPr>
        <w:t>Zobowiązanie</w:t>
      </w:r>
      <w:r w:rsidRPr="00AC709A">
        <w:rPr>
          <w:rFonts w:eastAsia="SimSun"/>
          <w:sz w:val="22"/>
          <w:szCs w:val="22"/>
          <w:lang w:eastAsia="zh-CN"/>
        </w:rPr>
        <w:t xml:space="preserve"> podmiotu udostępniającego (</w:t>
      </w:r>
      <w:r w:rsidRPr="00AC709A">
        <w:rPr>
          <w:rFonts w:eastAsia="SimSun"/>
          <w:i/>
          <w:sz w:val="22"/>
          <w:szCs w:val="22"/>
          <w:lang w:eastAsia="zh-CN"/>
        </w:rPr>
        <w:t xml:space="preserve">jeżeli dotyczy) – </w:t>
      </w:r>
      <w:r w:rsidRPr="00AC709A">
        <w:rPr>
          <w:rFonts w:eastAsia="SimSun"/>
          <w:b/>
          <w:sz w:val="22"/>
          <w:szCs w:val="22"/>
          <w:lang w:eastAsia="zh-CN"/>
        </w:rPr>
        <w:t xml:space="preserve">Załącznik nr </w:t>
      </w:r>
      <w:r>
        <w:rPr>
          <w:rFonts w:eastAsia="SimSun"/>
          <w:b/>
          <w:sz w:val="22"/>
          <w:szCs w:val="22"/>
          <w:lang w:eastAsia="zh-CN"/>
        </w:rPr>
        <w:t>5</w:t>
      </w:r>
      <w:r w:rsidRPr="00AC709A">
        <w:rPr>
          <w:rFonts w:eastAsia="SimSun"/>
          <w:sz w:val="22"/>
          <w:szCs w:val="22"/>
          <w:lang w:eastAsia="zh-CN"/>
        </w:rPr>
        <w:t xml:space="preserve"> do SWZ.</w:t>
      </w:r>
    </w:p>
    <w:p w14:paraId="422F7E66" w14:textId="77777777" w:rsidR="002E6BE2" w:rsidRPr="00AC709A" w:rsidRDefault="002E6BE2" w:rsidP="002E6BE2">
      <w:pPr>
        <w:numPr>
          <w:ilvl w:val="0"/>
          <w:numId w:val="58"/>
        </w:numPr>
        <w:autoSpaceDE w:val="0"/>
        <w:autoSpaceDN w:val="0"/>
        <w:adjustRightInd w:val="0"/>
        <w:spacing w:before="120"/>
        <w:ind w:left="567" w:hanging="283"/>
        <w:jc w:val="both"/>
        <w:rPr>
          <w:b/>
          <w:sz w:val="22"/>
          <w:szCs w:val="22"/>
        </w:rPr>
      </w:pPr>
      <w:r>
        <w:rPr>
          <w:sz w:val="22"/>
          <w:szCs w:val="22"/>
        </w:rPr>
        <w:lastRenderedPageBreak/>
        <w:t xml:space="preserve"> </w:t>
      </w:r>
      <w:r w:rsidRPr="00AC709A">
        <w:rPr>
          <w:sz w:val="22"/>
          <w:szCs w:val="22"/>
        </w:rPr>
        <w:t xml:space="preserve">Forma złożenia dokumentów: </w:t>
      </w:r>
    </w:p>
    <w:p w14:paraId="3310EB38" w14:textId="77777777" w:rsidR="002E6BE2" w:rsidRPr="00AC709A" w:rsidRDefault="002E6BE2" w:rsidP="002E6BE2">
      <w:pPr>
        <w:pStyle w:val="Tekstpodstawowywcity"/>
        <w:numPr>
          <w:ilvl w:val="0"/>
          <w:numId w:val="59"/>
        </w:numPr>
        <w:spacing w:before="120" w:after="120"/>
        <w:ind w:left="851" w:hanging="284"/>
        <w:rPr>
          <w:b/>
          <w:sz w:val="22"/>
          <w:szCs w:val="22"/>
          <w:lang w:val="pl-PL"/>
        </w:rPr>
      </w:pPr>
      <w:r>
        <w:rPr>
          <w:sz w:val="22"/>
          <w:szCs w:val="22"/>
          <w:lang w:val="pl-PL"/>
        </w:rPr>
        <w:t xml:space="preserve">  </w:t>
      </w:r>
      <w:r w:rsidRPr="00AC709A">
        <w:rPr>
          <w:sz w:val="22"/>
          <w:szCs w:val="22"/>
        </w:rPr>
        <w:t xml:space="preserve">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 </w:t>
      </w:r>
    </w:p>
    <w:p w14:paraId="2B1C86DB" w14:textId="77777777" w:rsidR="002E6BE2" w:rsidRPr="00AC709A" w:rsidRDefault="002E6BE2" w:rsidP="002E6BE2">
      <w:pPr>
        <w:pStyle w:val="Tekstpodstawowywcity"/>
        <w:numPr>
          <w:ilvl w:val="0"/>
          <w:numId w:val="59"/>
        </w:numPr>
        <w:spacing w:before="120" w:after="120"/>
        <w:ind w:left="851" w:hanging="284"/>
        <w:rPr>
          <w:b/>
          <w:sz w:val="22"/>
          <w:szCs w:val="22"/>
          <w:lang w:val="pl-PL"/>
        </w:rPr>
      </w:pPr>
      <w:r>
        <w:rPr>
          <w:sz w:val="22"/>
          <w:szCs w:val="22"/>
          <w:lang w:val="pl-PL"/>
        </w:rPr>
        <w:t xml:space="preserve"> </w:t>
      </w:r>
      <w:r w:rsidRPr="00AC709A">
        <w:rPr>
          <w:sz w:val="22"/>
          <w:szCs w:val="22"/>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 </w:t>
      </w:r>
    </w:p>
    <w:p w14:paraId="006E4C4A" w14:textId="77777777" w:rsidR="002E6BE2" w:rsidRPr="00AC709A" w:rsidRDefault="002E6BE2" w:rsidP="002E6BE2">
      <w:pPr>
        <w:numPr>
          <w:ilvl w:val="0"/>
          <w:numId w:val="58"/>
        </w:numPr>
        <w:autoSpaceDE w:val="0"/>
        <w:autoSpaceDN w:val="0"/>
        <w:adjustRightInd w:val="0"/>
        <w:spacing w:before="120"/>
        <w:ind w:left="567" w:hanging="283"/>
        <w:jc w:val="both"/>
        <w:rPr>
          <w:b/>
          <w:sz w:val="22"/>
          <w:szCs w:val="22"/>
        </w:rPr>
      </w:pPr>
      <w:r>
        <w:rPr>
          <w:sz w:val="22"/>
          <w:szCs w:val="22"/>
        </w:rPr>
        <w:t xml:space="preserve"> </w:t>
      </w:r>
      <w:r w:rsidRPr="00AC709A">
        <w:rPr>
          <w:sz w:val="22"/>
          <w:szCs w:val="22"/>
        </w:rPr>
        <w:t>Wykonawcy ponoszą wszelkie koszty własne związane z przygotowaniem i złożeniem oferty, niezależnie od wyniku postępowania. Zamawiający nie odpowiada za koszty poniesione przez Wykonawców w związku z przygotowaniem i złożeniem oferty.</w:t>
      </w:r>
    </w:p>
    <w:p w14:paraId="2271665C" w14:textId="77777777" w:rsidR="002E6BE2" w:rsidRDefault="002E6BE2" w:rsidP="002E6BE2">
      <w:pPr>
        <w:pStyle w:val="Tekstpodstawowywcity"/>
        <w:ind w:left="720" w:right="-2"/>
        <w:rPr>
          <w:b/>
          <w:sz w:val="22"/>
          <w:szCs w:val="22"/>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tblGrid>
      <w:tr w:rsidR="002E6BE2" w:rsidRPr="00AC709A" w14:paraId="49E957A8" w14:textId="77777777" w:rsidTr="00352A00">
        <w:trPr>
          <w:trHeight w:val="749"/>
        </w:trPr>
        <w:tc>
          <w:tcPr>
            <w:tcW w:w="8283" w:type="dxa"/>
            <w:shd w:val="clear" w:color="auto" w:fill="auto"/>
            <w:vAlign w:val="center"/>
          </w:tcPr>
          <w:p w14:paraId="7370A918" w14:textId="77777777" w:rsidR="002E6BE2" w:rsidRPr="00424B43" w:rsidRDefault="002E6BE2" w:rsidP="00352A00">
            <w:pPr>
              <w:pStyle w:val="Tekstpodstawowywcity"/>
              <w:ind w:left="0" w:right="-2"/>
              <w:jc w:val="center"/>
              <w:rPr>
                <w:b/>
                <w:sz w:val="22"/>
                <w:szCs w:val="22"/>
                <w:lang w:val="pl-PL"/>
              </w:rPr>
            </w:pPr>
            <w:r w:rsidRPr="00AC709A">
              <w:rPr>
                <w:b/>
                <w:sz w:val="22"/>
                <w:szCs w:val="22"/>
              </w:rPr>
              <w:t>ROZDZIAŁ XI</w:t>
            </w:r>
            <w:r>
              <w:rPr>
                <w:b/>
                <w:sz w:val="22"/>
                <w:szCs w:val="22"/>
                <w:lang w:val="pl-PL"/>
              </w:rPr>
              <w:t>V</w:t>
            </w:r>
          </w:p>
          <w:p w14:paraId="4413E29C" w14:textId="77777777" w:rsidR="002E6BE2" w:rsidRPr="00AC709A" w:rsidRDefault="002E6BE2" w:rsidP="00352A00">
            <w:pPr>
              <w:pStyle w:val="Tekstpodstawowywcity"/>
              <w:ind w:left="0" w:right="-2"/>
              <w:jc w:val="center"/>
              <w:rPr>
                <w:b/>
                <w:sz w:val="22"/>
                <w:szCs w:val="22"/>
                <w:lang w:val="pl-PL"/>
              </w:rPr>
            </w:pPr>
            <w:r w:rsidRPr="00AC709A">
              <w:rPr>
                <w:b/>
                <w:sz w:val="22"/>
                <w:szCs w:val="22"/>
              </w:rPr>
              <w:t>SPOSÓB ORAZ TERMIN SKŁADANIA OFERT</w:t>
            </w:r>
          </w:p>
        </w:tc>
      </w:tr>
    </w:tbl>
    <w:p w14:paraId="17D4B1D5" w14:textId="7F4235E3" w:rsidR="002E6BE2" w:rsidRPr="00AC709A" w:rsidRDefault="002E6BE2" w:rsidP="002E6BE2">
      <w:pPr>
        <w:pStyle w:val="Tekstpodstawowywcity"/>
        <w:numPr>
          <w:ilvl w:val="0"/>
          <w:numId w:val="60"/>
        </w:numPr>
        <w:spacing w:before="120" w:after="120"/>
        <w:ind w:left="284" w:hanging="284"/>
        <w:rPr>
          <w:b/>
          <w:sz w:val="22"/>
          <w:szCs w:val="22"/>
          <w:lang w:val="pl-PL"/>
        </w:rPr>
      </w:pPr>
      <w:r w:rsidRPr="00AC709A">
        <w:rPr>
          <w:sz w:val="22"/>
          <w:szCs w:val="22"/>
        </w:rPr>
        <w:t xml:space="preserve">Ofertę wraz z załącznikami należy złożyć za pośrednictwem platformy pod adresem </w:t>
      </w:r>
      <w:hyperlink r:id="rId17" w:history="1">
        <w:r w:rsidRPr="00AC709A">
          <w:rPr>
            <w:rStyle w:val="Hipercze"/>
            <w:color w:val="000000"/>
            <w:sz w:val="22"/>
            <w:szCs w:val="22"/>
          </w:rPr>
          <w:t>https://platformazakupowa.pl/pn/26wog/proceedings</w:t>
        </w:r>
      </w:hyperlink>
      <w:r w:rsidRPr="00AC709A">
        <w:rPr>
          <w:sz w:val="22"/>
          <w:szCs w:val="22"/>
          <w:lang w:val="pl-PL"/>
        </w:rPr>
        <w:t xml:space="preserve"> </w:t>
      </w:r>
      <w:r w:rsidRPr="00AC709A">
        <w:rPr>
          <w:sz w:val="22"/>
          <w:szCs w:val="22"/>
        </w:rPr>
        <w:t xml:space="preserve">na stronie dotyczącej odpowiedniego postępowania </w:t>
      </w:r>
      <w:r w:rsidRPr="00AC709A">
        <w:rPr>
          <w:b/>
          <w:sz w:val="22"/>
          <w:szCs w:val="22"/>
        </w:rPr>
        <w:t>do dnia</w:t>
      </w:r>
      <w:r>
        <w:rPr>
          <w:b/>
          <w:sz w:val="22"/>
          <w:szCs w:val="22"/>
          <w:lang w:val="pl-PL"/>
        </w:rPr>
        <w:t xml:space="preserve"> </w:t>
      </w:r>
      <w:r w:rsidR="00165062">
        <w:rPr>
          <w:b/>
          <w:sz w:val="22"/>
          <w:szCs w:val="22"/>
          <w:lang w:val="pl-PL"/>
        </w:rPr>
        <w:t>10.01.2022</w:t>
      </w:r>
      <w:r w:rsidRPr="00AC709A">
        <w:rPr>
          <w:b/>
          <w:sz w:val="22"/>
          <w:szCs w:val="22"/>
        </w:rPr>
        <w:t xml:space="preserve"> r. do godziny 10:00</w:t>
      </w:r>
      <w:r w:rsidRPr="00AC709A">
        <w:rPr>
          <w:sz w:val="22"/>
          <w:szCs w:val="22"/>
        </w:rPr>
        <w:t>.</w:t>
      </w:r>
    </w:p>
    <w:p w14:paraId="55B6FE23" w14:textId="77777777" w:rsidR="002E6BE2" w:rsidRPr="00AC709A" w:rsidRDefault="002E6BE2" w:rsidP="002E6BE2">
      <w:pPr>
        <w:pStyle w:val="Tekstpodstawowywcity"/>
        <w:numPr>
          <w:ilvl w:val="0"/>
          <w:numId w:val="60"/>
        </w:numPr>
        <w:spacing w:before="120" w:after="120"/>
        <w:ind w:left="284" w:hanging="284"/>
        <w:rPr>
          <w:b/>
          <w:sz w:val="22"/>
          <w:szCs w:val="22"/>
          <w:lang w:val="pl-PL"/>
        </w:rPr>
      </w:pPr>
      <w:r>
        <w:rPr>
          <w:sz w:val="22"/>
          <w:szCs w:val="22"/>
          <w:lang w:val="pl-PL"/>
        </w:rPr>
        <w:t xml:space="preserve"> </w:t>
      </w:r>
      <w:r w:rsidRPr="00AC709A">
        <w:rPr>
          <w:sz w:val="22"/>
          <w:szCs w:val="22"/>
        </w:rPr>
        <w:t xml:space="preserve">Po wypełnieniu Formularza składania oferty i załadowaniu wszystkich wymaganych załączników należy kliknąć w przycisk „Przejdź do podsumowania”. </w:t>
      </w:r>
    </w:p>
    <w:p w14:paraId="684062AC" w14:textId="77777777" w:rsidR="002E6BE2" w:rsidRPr="00AC709A" w:rsidRDefault="002E6BE2" w:rsidP="002E6BE2">
      <w:pPr>
        <w:pStyle w:val="Tekstpodstawowywcity"/>
        <w:numPr>
          <w:ilvl w:val="0"/>
          <w:numId w:val="60"/>
        </w:numPr>
        <w:spacing w:before="120" w:after="120"/>
        <w:ind w:left="284" w:hanging="284"/>
        <w:rPr>
          <w:b/>
          <w:sz w:val="22"/>
          <w:szCs w:val="22"/>
          <w:lang w:val="pl-PL"/>
        </w:rPr>
      </w:pPr>
      <w:r>
        <w:rPr>
          <w:sz w:val="22"/>
          <w:szCs w:val="22"/>
          <w:lang w:val="pl-PL"/>
        </w:rPr>
        <w:t xml:space="preserve"> </w:t>
      </w:r>
      <w:r w:rsidRPr="00AC709A">
        <w:rPr>
          <w:sz w:val="22"/>
          <w:szCs w:val="22"/>
        </w:rPr>
        <w:t xml:space="preserve">Za datę złożenia oferty przyjmuje się jej datę przekazania w systemie (platformie) w drugim kroku składania oferty poprzez kliknięcie przycisku „Złóż ofertę” i wyświetlenie się komunikatu, że oferta została zaszyfrowana i złożona. </w:t>
      </w:r>
    </w:p>
    <w:p w14:paraId="09165826" w14:textId="77777777" w:rsidR="002E6BE2" w:rsidRPr="00AC709A" w:rsidRDefault="002E6BE2" w:rsidP="002E6BE2">
      <w:pPr>
        <w:pStyle w:val="Tekstpodstawowywcity"/>
        <w:numPr>
          <w:ilvl w:val="0"/>
          <w:numId w:val="60"/>
        </w:numPr>
        <w:spacing w:before="120" w:after="120"/>
        <w:ind w:left="284" w:hanging="284"/>
        <w:rPr>
          <w:b/>
          <w:sz w:val="22"/>
          <w:szCs w:val="22"/>
          <w:lang w:val="pl-PL"/>
        </w:rPr>
      </w:pPr>
      <w:r>
        <w:rPr>
          <w:sz w:val="22"/>
          <w:szCs w:val="22"/>
          <w:lang w:val="pl-PL"/>
        </w:rPr>
        <w:t xml:space="preserve"> </w:t>
      </w:r>
      <w:r w:rsidRPr="00AC709A">
        <w:rPr>
          <w:sz w:val="22"/>
          <w:szCs w:val="22"/>
        </w:rPr>
        <w:t xml:space="preserve">Zamawiający informuje, że szczegółowa instrukcja dotycząca złożenia, zmiany i wycofania oferty przy użyciu platformy zakupowej znajduje się w zakładce Instrukcje dla Wykonawców pod adresem internetowym </w:t>
      </w:r>
      <w:hyperlink r:id="rId18" w:history="1">
        <w:r w:rsidRPr="00AC709A">
          <w:rPr>
            <w:rStyle w:val="Hipercze"/>
            <w:color w:val="000000"/>
            <w:sz w:val="22"/>
            <w:szCs w:val="22"/>
          </w:rPr>
          <w:t>https://platformazakupowa.pl/strona/45-instrukcje</w:t>
        </w:r>
      </w:hyperlink>
      <w:r w:rsidRPr="00AC709A">
        <w:rPr>
          <w:sz w:val="22"/>
          <w:szCs w:val="22"/>
          <w:lang w:val="pl-PL"/>
        </w:rPr>
        <w:t xml:space="preserve"> </w:t>
      </w:r>
    </w:p>
    <w:p w14:paraId="3940605A" w14:textId="77777777" w:rsidR="002E6BE2" w:rsidRPr="00AC709A" w:rsidRDefault="002E6BE2" w:rsidP="002E6BE2">
      <w:pPr>
        <w:pStyle w:val="Tekstpodstawowywcity"/>
        <w:numPr>
          <w:ilvl w:val="0"/>
          <w:numId w:val="60"/>
        </w:numPr>
        <w:spacing w:before="120" w:after="120"/>
        <w:ind w:left="284" w:hanging="284"/>
        <w:rPr>
          <w:b/>
          <w:sz w:val="22"/>
          <w:szCs w:val="22"/>
          <w:lang w:val="pl-PL"/>
        </w:rPr>
      </w:pPr>
      <w:r w:rsidRPr="00AC709A">
        <w:rPr>
          <w:sz w:val="22"/>
          <w:szCs w:val="22"/>
        </w:rPr>
        <w:t xml:space="preserve">Wykonawca po upływie terminu do składania ofert nie może skutecznie dokonać zmiany ani wycofać złożonej oferty. </w:t>
      </w:r>
    </w:p>
    <w:p w14:paraId="75BD3F86" w14:textId="77777777" w:rsidR="002E6BE2" w:rsidRPr="00AC709A" w:rsidRDefault="002E6BE2" w:rsidP="002E6BE2">
      <w:pPr>
        <w:pStyle w:val="Tekstpodstawowywcity"/>
        <w:numPr>
          <w:ilvl w:val="0"/>
          <w:numId w:val="60"/>
        </w:numPr>
        <w:spacing w:before="120" w:after="120"/>
        <w:ind w:left="284" w:hanging="284"/>
        <w:rPr>
          <w:b/>
          <w:sz w:val="22"/>
          <w:szCs w:val="22"/>
          <w:lang w:val="pl-PL"/>
        </w:rPr>
      </w:pPr>
      <w:r w:rsidRPr="00AC709A">
        <w:rPr>
          <w:sz w:val="22"/>
          <w:szCs w:val="22"/>
        </w:rPr>
        <w:t>Wykonawca może złożyć tylko jedną ofertę</w:t>
      </w:r>
      <w:r w:rsidRPr="00AC709A">
        <w:rPr>
          <w:sz w:val="22"/>
          <w:szCs w:val="22"/>
          <w:lang w:val="pl-PL"/>
        </w:rPr>
        <w:t xml:space="preserve"> w danej części.</w:t>
      </w:r>
      <w:r w:rsidRPr="00AC709A">
        <w:rPr>
          <w:sz w:val="22"/>
          <w:szCs w:val="22"/>
        </w:rPr>
        <w:t xml:space="preserve"> </w:t>
      </w:r>
    </w:p>
    <w:p w14:paraId="783AE7EB" w14:textId="77777777" w:rsidR="002E6BE2" w:rsidRPr="00AC709A" w:rsidRDefault="002E6BE2" w:rsidP="002E6BE2">
      <w:pPr>
        <w:pStyle w:val="Tekstpodstawowywcity"/>
        <w:numPr>
          <w:ilvl w:val="0"/>
          <w:numId w:val="60"/>
        </w:numPr>
        <w:spacing w:before="120" w:after="240"/>
        <w:ind w:left="284" w:hanging="284"/>
        <w:rPr>
          <w:sz w:val="22"/>
          <w:szCs w:val="22"/>
        </w:rPr>
      </w:pPr>
      <w:r w:rsidRPr="00AC709A">
        <w:rPr>
          <w:sz w:val="22"/>
          <w:szCs w:val="22"/>
        </w:rPr>
        <w:t>Zamawiający odrzuci wszystkie oferty złożone po terminie składania ofert.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2E6BE2" w:rsidRPr="00AC709A" w14:paraId="46539B7A" w14:textId="77777777" w:rsidTr="00352A00">
        <w:tc>
          <w:tcPr>
            <w:tcW w:w="8079" w:type="dxa"/>
          </w:tcPr>
          <w:p w14:paraId="06E02679" w14:textId="77777777" w:rsidR="002E6BE2" w:rsidRPr="00AC709A" w:rsidRDefault="002E6BE2" w:rsidP="00352A00">
            <w:pPr>
              <w:spacing w:before="120" w:after="120" w:line="276" w:lineRule="auto"/>
              <w:jc w:val="center"/>
              <w:rPr>
                <w:b/>
                <w:sz w:val="22"/>
                <w:szCs w:val="22"/>
              </w:rPr>
            </w:pPr>
            <w:r w:rsidRPr="00AC709A">
              <w:rPr>
                <w:b/>
                <w:sz w:val="22"/>
                <w:szCs w:val="22"/>
              </w:rPr>
              <w:t xml:space="preserve">ROZDZIAŁ XV </w:t>
            </w:r>
          </w:p>
          <w:p w14:paraId="6030AC6C" w14:textId="77777777" w:rsidR="002E6BE2" w:rsidRPr="00AC709A" w:rsidRDefault="002E6BE2" w:rsidP="00352A00">
            <w:pPr>
              <w:spacing w:before="120" w:after="120" w:line="276" w:lineRule="auto"/>
              <w:jc w:val="center"/>
              <w:rPr>
                <w:i/>
                <w:sz w:val="22"/>
                <w:szCs w:val="22"/>
              </w:rPr>
            </w:pPr>
            <w:r w:rsidRPr="00AC709A">
              <w:rPr>
                <w:b/>
                <w:sz w:val="22"/>
                <w:szCs w:val="22"/>
              </w:rPr>
              <w:t>TERMIN OTWARCIA OFERT</w:t>
            </w:r>
          </w:p>
        </w:tc>
      </w:tr>
    </w:tbl>
    <w:p w14:paraId="108074E9" w14:textId="69BA848B" w:rsidR="002E6BE2" w:rsidRPr="00AC709A" w:rsidRDefault="002E6BE2" w:rsidP="002E6BE2">
      <w:pPr>
        <w:pStyle w:val="Default"/>
        <w:numPr>
          <w:ilvl w:val="0"/>
          <w:numId w:val="15"/>
        </w:numPr>
        <w:spacing w:before="120" w:after="120"/>
        <w:ind w:left="284" w:hanging="284"/>
        <w:jc w:val="both"/>
        <w:rPr>
          <w:sz w:val="22"/>
          <w:szCs w:val="22"/>
        </w:rPr>
      </w:pPr>
      <w:r w:rsidRPr="00AC709A">
        <w:rPr>
          <w:sz w:val="22"/>
          <w:szCs w:val="22"/>
        </w:rPr>
        <w:t xml:space="preserve">Otwarcie ofert nastąpi </w:t>
      </w:r>
      <w:r w:rsidRPr="00AC709A">
        <w:rPr>
          <w:b/>
          <w:sz w:val="22"/>
          <w:szCs w:val="22"/>
        </w:rPr>
        <w:t xml:space="preserve">w dniu </w:t>
      </w:r>
      <w:r w:rsidR="00165062">
        <w:rPr>
          <w:b/>
          <w:sz w:val="22"/>
          <w:szCs w:val="22"/>
        </w:rPr>
        <w:t>10.01.2022</w:t>
      </w:r>
      <w:r w:rsidRPr="00AC709A">
        <w:rPr>
          <w:b/>
          <w:sz w:val="22"/>
          <w:szCs w:val="22"/>
        </w:rPr>
        <w:t xml:space="preserve"> r., o godzinie 10:</w:t>
      </w:r>
      <w:r>
        <w:rPr>
          <w:b/>
          <w:sz w:val="22"/>
          <w:szCs w:val="22"/>
        </w:rPr>
        <w:t>15</w:t>
      </w:r>
      <w:r w:rsidRPr="00AC709A">
        <w:rPr>
          <w:sz w:val="22"/>
          <w:szCs w:val="22"/>
        </w:rPr>
        <w:t xml:space="preserve">. </w:t>
      </w:r>
    </w:p>
    <w:p w14:paraId="2B11BD1A" w14:textId="77777777" w:rsidR="002E6BE2" w:rsidRPr="00AC709A" w:rsidRDefault="002E6BE2" w:rsidP="002E6BE2">
      <w:pPr>
        <w:pStyle w:val="Default"/>
        <w:numPr>
          <w:ilvl w:val="0"/>
          <w:numId w:val="15"/>
        </w:numPr>
        <w:spacing w:after="120"/>
        <w:ind w:left="284" w:hanging="284"/>
        <w:jc w:val="both"/>
        <w:rPr>
          <w:sz w:val="22"/>
          <w:szCs w:val="22"/>
        </w:rPr>
      </w:pPr>
      <w:r w:rsidRPr="00AC709A">
        <w:rPr>
          <w:sz w:val="22"/>
          <w:szCs w:val="22"/>
        </w:rPr>
        <w:t xml:space="preserve">Otwarcie ofert jest niejawne. </w:t>
      </w:r>
    </w:p>
    <w:p w14:paraId="62905999" w14:textId="77777777" w:rsidR="002E6BE2" w:rsidRPr="00AC709A" w:rsidRDefault="002E6BE2" w:rsidP="002E6BE2">
      <w:pPr>
        <w:pStyle w:val="Default"/>
        <w:numPr>
          <w:ilvl w:val="0"/>
          <w:numId w:val="15"/>
        </w:numPr>
        <w:spacing w:after="120"/>
        <w:ind w:left="284" w:hanging="284"/>
        <w:jc w:val="both"/>
        <w:rPr>
          <w:sz w:val="22"/>
          <w:szCs w:val="22"/>
        </w:rPr>
      </w:pPr>
      <w:r w:rsidRPr="00AC709A">
        <w:rPr>
          <w:sz w:val="22"/>
          <w:szCs w:val="22"/>
        </w:rPr>
        <w:t xml:space="preserve">Zamawiający, najpóźniej przed otwarciem ofert, udostępni na stronie internetowej prowadzonego postepowania informację o kwocie, jaką zamierza przeznaczyć na sfinansowanie zamówienia. </w:t>
      </w:r>
    </w:p>
    <w:p w14:paraId="56CA238A" w14:textId="77777777" w:rsidR="002E6BE2" w:rsidRPr="00AC709A" w:rsidRDefault="002E6BE2" w:rsidP="002E6BE2">
      <w:pPr>
        <w:pStyle w:val="Default"/>
        <w:numPr>
          <w:ilvl w:val="0"/>
          <w:numId w:val="15"/>
        </w:numPr>
        <w:spacing w:after="120"/>
        <w:ind w:left="284" w:hanging="284"/>
        <w:jc w:val="both"/>
        <w:rPr>
          <w:sz w:val="22"/>
          <w:szCs w:val="22"/>
        </w:rPr>
      </w:pPr>
      <w:r w:rsidRPr="00AC709A">
        <w:rPr>
          <w:sz w:val="22"/>
          <w:szCs w:val="22"/>
        </w:rPr>
        <w:t xml:space="preserve">Zamawiający, niezwłocznie po otwarciu ofert, udostępni na stronie internetowej prowadzonego postepowania informacje o: </w:t>
      </w:r>
    </w:p>
    <w:p w14:paraId="23C2409F" w14:textId="77777777" w:rsidR="002E6BE2" w:rsidRPr="00AC709A" w:rsidRDefault="002E6BE2" w:rsidP="002E6BE2">
      <w:pPr>
        <w:pStyle w:val="Default"/>
        <w:numPr>
          <w:ilvl w:val="0"/>
          <w:numId w:val="61"/>
        </w:numPr>
        <w:spacing w:after="120"/>
        <w:ind w:left="567" w:hanging="283"/>
        <w:jc w:val="both"/>
        <w:rPr>
          <w:sz w:val="22"/>
          <w:szCs w:val="22"/>
        </w:rPr>
      </w:pPr>
      <w:r>
        <w:rPr>
          <w:sz w:val="22"/>
          <w:szCs w:val="22"/>
        </w:rPr>
        <w:t xml:space="preserve"> </w:t>
      </w:r>
      <w:r w:rsidRPr="00AC709A">
        <w:rPr>
          <w:sz w:val="22"/>
          <w:szCs w:val="22"/>
        </w:rPr>
        <w:t xml:space="preserve">nazwach albo imionach i nazwiskach oraz siedzibach lub miejscach prowadzonej działalności gospodarczej albo miejscach zamieszkania Wykonawców, których oferty zostały otwarte; </w:t>
      </w:r>
    </w:p>
    <w:p w14:paraId="6E35E548" w14:textId="77777777" w:rsidR="002E6BE2" w:rsidRPr="00AC709A" w:rsidRDefault="002E6BE2" w:rsidP="002E6BE2">
      <w:pPr>
        <w:pStyle w:val="Default"/>
        <w:numPr>
          <w:ilvl w:val="0"/>
          <w:numId w:val="61"/>
        </w:numPr>
        <w:spacing w:after="120"/>
        <w:ind w:left="567" w:hanging="283"/>
        <w:jc w:val="both"/>
        <w:rPr>
          <w:sz w:val="22"/>
          <w:szCs w:val="22"/>
        </w:rPr>
      </w:pPr>
      <w:r>
        <w:rPr>
          <w:sz w:val="22"/>
          <w:szCs w:val="22"/>
        </w:rPr>
        <w:t xml:space="preserve"> </w:t>
      </w:r>
      <w:r w:rsidRPr="00AC709A">
        <w:rPr>
          <w:sz w:val="22"/>
          <w:szCs w:val="22"/>
        </w:rPr>
        <w:t xml:space="preserve">cenach lub kosztach zawartych w ofertach. </w:t>
      </w:r>
    </w:p>
    <w:p w14:paraId="24A9ECF9" w14:textId="77777777" w:rsidR="002E6BE2" w:rsidRPr="00AC709A" w:rsidRDefault="002E6BE2" w:rsidP="002E6BE2">
      <w:pPr>
        <w:pStyle w:val="Default"/>
        <w:numPr>
          <w:ilvl w:val="0"/>
          <w:numId w:val="15"/>
        </w:numPr>
        <w:spacing w:after="120"/>
        <w:ind w:left="284" w:hanging="284"/>
        <w:jc w:val="both"/>
        <w:rPr>
          <w:sz w:val="22"/>
          <w:szCs w:val="22"/>
        </w:rPr>
      </w:pPr>
      <w:r>
        <w:rPr>
          <w:sz w:val="22"/>
          <w:szCs w:val="22"/>
        </w:rPr>
        <w:lastRenderedPageBreak/>
        <w:t xml:space="preserve"> </w:t>
      </w:r>
      <w:r w:rsidRPr="00AC709A">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25F4E300" w14:textId="77777777" w:rsidR="002E6BE2" w:rsidRPr="00AC709A" w:rsidRDefault="002E6BE2" w:rsidP="002E6BE2">
      <w:pPr>
        <w:pStyle w:val="Default"/>
        <w:numPr>
          <w:ilvl w:val="0"/>
          <w:numId w:val="15"/>
        </w:numPr>
        <w:spacing w:after="240"/>
        <w:ind w:left="284" w:hanging="284"/>
        <w:jc w:val="both"/>
        <w:rPr>
          <w:sz w:val="22"/>
          <w:szCs w:val="22"/>
        </w:rPr>
      </w:pPr>
      <w:r>
        <w:rPr>
          <w:sz w:val="22"/>
          <w:szCs w:val="22"/>
        </w:rPr>
        <w:t xml:space="preserve"> </w:t>
      </w:r>
      <w:r w:rsidRPr="00AC709A">
        <w:rPr>
          <w:sz w:val="22"/>
          <w:szCs w:val="22"/>
        </w:rPr>
        <w:t>Zamawiający poinformuje o zmianie terminu otwarcia ofert na stronie internetowej prowadzonego postepowania.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3767522A" w14:textId="77777777" w:rsidTr="00352A00">
        <w:trPr>
          <w:jc w:val="center"/>
        </w:trPr>
        <w:tc>
          <w:tcPr>
            <w:tcW w:w="8643" w:type="dxa"/>
          </w:tcPr>
          <w:p w14:paraId="3EB548F9" w14:textId="77777777" w:rsidR="002E6BE2" w:rsidRPr="00AC709A" w:rsidRDefault="002E6BE2" w:rsidP="00352A00">
            <w:pPr>
              <w:spacing w:line="276" w:lineRule="auto"/>
              <w:jc w:val="center"/>
              <w:rPr>
                <w:b/>
                <w:sz w:val="22"/>
                <w:szCs w:val="22"/>
              </w:rPr>
            </w:pPr>
            <w:r w:rsidRPr="00AC709A">
              <w:rPr>
                <w:b/>
                <w:sz w:val="22"/>
                <w:szCs w:val="22"/>
              </w:rPr>
              <w:t>ROZDZIAŁ XV</w:t>
            </w:r>
            <w:r>
              <w:rPr>
                <w:b/>
                <w:sz w:val="22"/>
                <w:szCs w:val="22"/>
              </w:rPr>
              <w:t>I</w:t>
            </w:r>
          </w:p>
          <w:p w14:paraId="4BBD475B" w14:textId="77777777" w:rsidR="002E6BE2" w:rsidRPr="00AC709A" w:rsidRDefault="002E6BE2" w:rsidP="00352A00">
            <w:pPr>
              <w:spacing w:line="276" w:lineRule="auto"/>
              <w:jc w:val="center"/>
              <w:rPr>
                <w:i/>
                <w:sz w:val="22"/>
                <w:szCs w:val="22"/>
              </w:rPr>
            </w:pPr>
            <w:r w:rsidRPr="00AC709A">
              <w:rPr>
                <w:b/>
                <w:sz w:val="22"/>
                <w:szCs w:val="22"/>
              </w:rPr>
              <w:t>WYMAGANIA DOTYCZĄCE WADIUM</w:t>
            </w:r>
          </w:p>
        </w:tc>
      </w:tr>
    </w:tbl>
    <w:p w14:paraId="11C7E283" w14:textId="77777777" w:rsidR="002E6BE2" w:rsidRPr="00AC709A" w:rsidRDefault="002E6BE2" w:rsidP="002E6BE2">
      <w:pPr>
        <w:rPr>
          <w:sz w:val="22"/>
          <w:szCs w:val="22"/>
        </w:rPr>
      </w:pPr>
    </w:p>
    <w:p w14:paraId="3C49797B" w14:textId="77777777" w:rsidR="002E6BE2" w:rsidRPr="0008587E" w:rsidRDefault="002E6BE2" w:rsidP="002E6BE2">
      <w:pPr>
        <w:numPr>
          <w:ilvl w:val="0"/>
          <w:numId w:val="8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Zamawiający wymaga, aby Wykonawcy zaproszeni do składania ofert zabezpieczyli oferty wadium w wysokości (odpowiednio dla części):</w:t>
      </w:r>
    </w:p>
    <w:p w14:paraId="69C63EDE" w14:textId="77777777" w:rsidR="002E6BE2" w:rsidRPr="0008587E" w:rsidRDefault="002E6BE2" w:rsidP="002E6BE2">
      <w:pPr>
        <w:numPr>
          <w:ilvl w:val="0"/>
          <w:numId w:val="88"/>
        </w:numPr>
        <w:tabs>
          <w:tab w:val="left" w:pos="709"/>
        </w:tabs>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 część nr 1 </w:t>
      </w:r>
      <w:r>
        <w:rPr>
          <w:sz w:val="22"/>
          <w:szCs w:val="22"/>
          <w:lang w:eastAsia="ar-SA"/>
        </w:rPr>
        <w:t xml:space="preserve">–   </w:t>
      </w:r>
      <w:r>
        <w:rPr>
          <w:b/>
          <w:sz w:val="22"/>
          <w:szCs w:val="22"/>
          <w:lang w:eastAsia="ar-SA"/>
        </w:rPr>
        <w:t>750,00</w:t>
      </w:r>
      <w:r w:rsidRPr="0008587E">
        <w:rPr>
          <w:b/>
          <w:sz w:val="22"/>
          <w:szCs w:val="22"/>
          <w:lang w:eastAsia="ar-SA"/>
        </w:rPr>
        <w:t xml:space="preserve"> zł</w:t>
      </w:r>
      <w:r w:rsidRPr="0008587E">
        <w:rPr>
          <w:sz w:val="22"/>
          <w:szCs w:val="22"/>
          <w:lang w:eastAsia="ar-SA"/>
        </w:rPr>
        <w:t xml:space="preserve"> (słownie: </w:t>
      </w:r>
      <w:r>
        <w:rPr>
          <w:sz w:val="22"/>
          <w:szCs w:val="22"/>
          <w:lang w:eastAsia="ar-SA"/>
        </w:rPr>
        <w:t>siedemset pięćdziesiąt zł</w:t>
      </w:r>
      <w:r w:rsidRPr="0008587E">
        <w:rPr>
          <w:sz w:val="22"/>
          <w:szCs w:val="22"/>
          <w:lang w:eastAsia="ar-SA"/>
        </w:rPr>
        <w:t>)</w:t>
      </w:r>
    </w:p>
    <w:p w14:paraId="7566CD05" w14:textId="77777777" w:rsidR="002E6BE2" w:rsidRPr="0008587E" w:rsidRDefault="002E6BE2" w:rsidP="002E6BE2">
      <w:pPr>
        <w:numPr>
          <w:ilvl w:val="0"/>
          <w:numId w:val="88"/>
        </w:numPr>
        <w:tabs>
          <w:tab w:val="left" w:pos="709"/>
        </w:tabs>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 część nr 2 </w:t>
      </w:r>
      <w:r>
        <w:rPr>
          <w:b/>
          <w:sz w:val="22"/>
          <w:szCs w:val="22"/>
          <w:lang w:eastAsia="ar-SA"/>
        </w:rPr>
        <w:t>–   600,00</w:t>
      </w:r>
      <w:r w:rsidRPr="0008587E">
        <w:rPr>
          <w:b/>
          <w:sz w:val="22"/>
          <w:szCs w:val="22"/>
          <w:lang w:eastAsia="ar-SA"/>
        </w:rPr>
        <w:t xml:space="preserve"> zł</w:t>
      </w:r>
      <w:r w:rsidRPr="0008587E">
        <w:rPr>
          <w:sz w:val="22"/>
          <w:szCs w:val="22"/>
          <w:lang w:eastAsia="ar-SA"/>
        </w:rPr>
        <w:t xml:space="preserve"> (słownie: </w:t>
      </w:r>
      <w:r>
        <w:rPr>
          <w:sz w:val="22"/>
          <w:szCs w:val="22"/>
          <w:lang w:eastAsia="ar-SA"/>
        </w:rPr>
        <w:t>sześćset zł</w:t>
      </w:r>
      <w:r w:rsidRPr="0008587E">
        <w:rPr>
          <w:sz w:val="22"/>
          <w:szCs w:val="22"/>
          <w:lang w:eastAsia="ar-SA"/>
        </w:rPr>
        <w:t>)</w:t>
      </w:r>
    </w:p>
    <w:p w14:paraId="03D43B1F" w14:textId="77777777" w:rsidR="002E6BE2" w:rsidRPr="000932F2" w:rsidRDefault="002E6BE2" w:rsidP="002E6BE2">
      <w:pPr>
        <w:numPr>
          <w:ilvl w:val="0"/>
          <w:numId w:val="88"/>
        </w:numPr>
        <w:tabs>
          <w:tab w:val="left" w:pos="709"/>
        </w:tabs>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 część nr 3 </w:t>
      </w:r>
      <w:r>
        <w:rPr>
          <w:b/>
          <w:sz w:val="22"/>
          <w:szCs w:val="22"/>
          <w:lang w:eastAsia="ar-SA"/>
        </w:rPr>
        <w:t xml:space="preserve">–   160,00 </w:t>
      </w:r>
      <w:r w:rsidRPr="0008587E">
        <w:rPr>
          <w:b/>
          <w:sz w:val="22"/>
          <w:szCs w:val="22"/>
          <w:lang w:eastAsia="ar-SA"/>
        </w:rPr>
        <w:t>zł</w:t>
      </w:r>
      <w:r w:rsidRPr="0008587E">
        <w:rPr>
          <w:sz w:val="22"/>
          <w:szCs w:val="22"/>
          <w:lang w:eastAsia="ar-SA"/>
        </w:rPr>
        <w:t xml:space="preserve"> (słownie: </w:t>
      </w:r>
      <w:r>
        <w:rPr>
          <w:sz w:val="22"/>
          <w:szCs w:val="22"/>
          <w:lang w:eastAsia="ar-SA"/>
        </w:rPr>
        <w:t>sto sześćdziesiąt zł</w:t>
      </w:r>
      <w:r w:rsidRPr="0008587E">
        <w:rPr>
          <w:sz w:val="22"/>
          <w:szCs w:val="22"/>
          <w:lang w:eastAsia="ar-SA"/>
        </w:rPr>
        <w:t>)</w:t>
      </w:r>
    </w:p>
    <w:p w14:paraId="7FECC2F0" w14:textId="77777777" w:rsidR="002E6BE2" w:rsidRPr="00975292" w:rsidRDefault="002E6BE2" w:rsidP="002E6BE2">
      <w:pPr>
        <w:numPr>
          <w:ilvl w:val="0"/>
          <w:numId w:val="88"/>
        </w:numPr>
        <w:tabs>
          <w:tab w:val="left" w:pos="709"/>
        </w:tabs>
        <w:suppressAutoHyphens/>
        <w:autoSpaceDE w:val="0"/>
        <w:autoSpaceDN w:val="0"/>
        <w:adjustRightInd w:val="0"/>
        <w:spacing w:after="120"/>
        <w:jc w:val="both"/>
        <w:rPr>
          <w:b/>
          <w:bCs/>
          <w:color w:val="FF0000"/>
          <w:sz w:val="22"/>
          <w:szCs w:val="22"/>
          <w:lang w:eastAsia="ar-SA"/>
        </w:rPr>
      </w:pPr>
      <w:r w:rsidRPr="0008587E">
        <w:rPr>
          <w:sz w:val="22"/>
          <w:szCs w:val="22"/>
          <w:lang w:eastAsia="ar-SA"/>
        </w:rPr>
        <w:t xml:space="preserve"> część nr </w:t>
      </w:r>
      <w:r>
        <w:rPr>
          <w:sz w:val="22"/>
          <w:szCs w:val="22"/>
          <w:lang w:eastAsia="ar-SA"/>
        </w:rPr>
        <w:t>4</w:t>
      </w:r>
      <w:r w:rsidRPr="0008587E">
        <w:rPr>
          <w:sz w:val="22"/>
          <w:szCs w:val="22"/>
          <w:lang w:eastAsia="ar-SA"/>
        </w:rPr>
        <w:t xml:space="preserve"> </w:t>
      </w:r>
      <w:r>
        <w:rPr>
          <w:b/>
          <w:sz w:val="22"/>
          <w:szCs w:val="22"/>
          <w:lang w:eastAsia="ar-SA"/>
        </w:rPr>
        <w:t>– 3 300,00</w:t>
      </w:r>
      <w:r w:rsidRPr="0008587E">
        <w:rPr>
          <w:b/>
          <w:sz w:val="22"/>
          <w:szCs w:val="22"/>
          <w:lang w:eastAsia="ar-SA"/>
        </w:rPr>
        <w:t xml:space="preserve"> zł</w:t>
      </w:r>
      <w:r w:rsidRPr="0008587E">
        <w:rPr>
          <w:sz w:val="22"/>
          <w:szCs w:val="22"/>
          <w:lang w:eastAsia="ar-SA"/>
        </w:rPr>
        <w:t xml:space="preserve"> (słownie: </w:t>
      </w:r>
      <w:r>
        <w:rPr>
          <w:sz w:val="22"/>
          <w:szCs w:val="22"/>
          <w:lang w:eastAsia="ar-SA"/>
        </w:rPr>
        <w:t>trzy tysiące trzysta zł</w:t>
      </w:r>
      <w:r w:rsidRPr="0008587E">
        <w:rPr>
          <w:sz w:val="22"/>
          <w:szCs w:val="22"/>
          <w:lang w:eastAsia="ar-SA"/>
        </w:rPr>
        <w:t>)</w:t>
      </w:r>
    </w:p>
    <w:p w14:paraId="38FF779C" w14:textId="77777777" w:rsidR="002E6BE2" w:rsidRDefault="002E6BE2" w:rsidP="002E6BE2">
      <w:pPr>
        <w:numPr>
          <w:ilvl w:val="0"/>
          <w:numId w:val="88"/>
        </w:numPr>
        <w:tabs>
          <w:tab w:val="left" w:pos="709"/>
        </w:tabs>
        <w:suppressAutoHyphens/>
        <w:autoSpaceDE w:val="0"/>
        <w:autoSpaceDN w:val="0"/>
        <w:adjustRightInd w:val="0"/>
        <w:spacing w:after="120"/>
        <w:jc w:val="both"/>
        <w:rPr>
          <w:bCs/>
          <w:color w:val="auto"/>
          <w:sz w:val="22"/>
          <w:szCs w:val="22"/>
          <w:lang w:eastAsia="ar-SA"/>
        </w:rPr>
      </w:pPr>
      <w:r w:rsidRPr="00975292">
        <w:rPr>
          <w:bCs/>
          <w:color w:val="auto"/>
          <w:sz w:val="22"/>
          <w:szCs w:val="22"/>
          <w:lang w:eastAsia="ar-SA"/>
        </w:rPr>
        <w:t xml:space="preserve">część </w:t>
      </w:r>
      <w:r>
        <w:rPr>
          <w:bCs/>
          <w:color w:val="auto"/>
          <w:sz w:val="22"/>
          <w:szCs w:val="22"/>
          <w:lang w:eastAsia="ar-SA"/>
        </w:rPr>
        <w:t xml:space="preserve">nr 5 – </w:t>
      </w:r>
      <w:r w:rsidRPr="007A1F1C">
        <w:rPr>
          <w:b/>
          <w:bCs/>
          <w:color w:val="auto"/>
          <w:sz w:val="22"/>
          <w:szCs w:val="22"/>
          <w:lang w:eastAsia="ar-SA"/>
        </w:rPr>
        <w:t>3 900,00</w:t>
      </w:r>
      <w:r>
        <w:rPr>
          <w:bCs/>
          <w:color w:val="auto"/>
          <w:sz w:val="22"/>
          <w:szCs w:val="22"/>
          <w:lang w:eastAsia="ar-SA"/>
        </w:rPr>
        <w:t xml:space="preserve"> zł </w:t>
      </w:r>
      <w:r w:rsidRPr="0008587E">
        <w:rPr>
          <w:sz w:val="22"/>
          <w:szCs w:val="22"/>
          <w:lang w:eastAsia="ar-SA"/>
        </w:rPr>
        <w:t xml:space="preserve">(słownie: </w:t>
      </w:r>
      <w:r>
        <w:rPr>
          <w:sz w:val="22"/>
          <w:szCs w:val="22"/>
          <w:lang w:eastAsia="ar-SA"/>
        </w:rPr>
        <w:t>trzy tysiące dziewięćset zł</w:t>
      </w:r>
      <w:r w:rsidRPr="0008587E">
        <w:rPr>
          <w:sz w:val="22"/>
          <w:szCs w:val="22"/>
          <w:lang w:eastAsia="ar-SA"/>
        </w:rPr>
        <w:t>)</w:t>
      </w:r>
    </w:p>
    <w:p w14:paraId="3B9C706B" w14:textId="77777777" w:rsidR="002E6BE2" w:rsidRPr="00975292" w:rsidRDefault="002E6BE2" w:rsidP="002E6BE2">
      <w:pPr>
        <w:numPr>
          <w:ilvl w:val="0"/>
          <w:numId w:val="88"/>
        </w:numPr>
        <w:tabs>
          <w:tab w:val="left" w:pos="709"/>
        </w:tabs>
        <w:suppressAutoHyphens/>
        <w:autoSpaceDE w:val="0"/>
        <w:autoSpaceDN w:val="0"/>
        <w:adjustRightInd w:val="0"/>
        <w:spacing w:after="120"/>
        <w:jc w:val="both"/>
        <w:rPr>
          <w:bCs/>
          <w:color w:val="auto"/>
          <w:sz w:val="22"/>
          <w:szCs w:val="22"/>
          <w:lang w:eastAsia="ar-SA"/>
        </w:rPr>
      </w:pPr>
      <w:r>
        <w:rPr>
          <w:bCs/>
          <w:color w:val="auto"/>
          <w:sz w:val="22"/>
          <w:szCs w:val="22"/>
          <w:lang w:eastAsia="ar-SA"/>
        </w:rPr>
        <w:t xml:space="preserve">część nr 6 – </w:t>
      </w:r>
      <w:r w:rsidRPr="007A1F1C">
        <w:rPr>
          <w:b/>
          <w:bCs/>
          <w:color w:val="auto"/>
          <w:sz w:val="22"/>
          <w:szCs w:val="22"/>
          <w:lang w:eastAsia="ar-SA"/>
        </w:rPr>
        <w:t>2 700,00</w:t>
      </w:r>
      <w:r>
        <w:rPr>
          <w:bCs/>
          <w:color w:val="auto"/>
          <w:sz w:val="22"/>
          <w:szCs w:val="22"/>
          <w:lang w:eastAsia="ar-SA"/>
        </w:rPr>
        <w:t xml:space="preserve"> zł </w:t>
      </w:r>
      <w:r w:rsidRPr="0008587E">
        <w:rPr>
          <w:sz w:val="22"/>
          <w:szCs w:val="22"/>
          <w:lang w:eastAsia="ar-SA"/>
        </w:rPr>
        <w:t xml:space="preserve">(słownie: </w:t>
      </w:r>
      <w:r>
        <w:rPr>
          <w:sz w:val="22"/>
          <w:szCs w:val="22"/>
          <w:lang w:eastAsia="ar-SA"/>
        </w:rPr>
        <w:t>dwa tysiące siedemset zł</w:t>
      </w:r>
      <w:r w:rsidRPr="0008587E">
        <w:rPr>
          <w:sz w:val="22"/>
          <w:szCs w:val="22"/>
          <w:lang w:eastAsia="ar-SA"/>
        </w:rPr>
        <w:t>)</w:t>
      </w:r>
    </w:p>
    <w:p w14:paraId="7B917D0D" w14:textId="77777777" w:rsidR="002E6BE2" w:rsidRPr="0008587E" w:rsidRDefault="002E6BE2" w:rsidP="002E6BE2">
      <w:pPr>
        <w:numPr>
          <w:ilvl w:val="0"/>
          <w:numId w:val="8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1777672B" w14:textId="77777777" w:rsidR="002E6BE2" w:rsidRPr="0008587E" w:rsidRDefault="002E6BE2" w:rsidP="002E6BE2">
      <w:pPr>
        <w:numPr>
          <w:ilvl w:val="1"/>
          <w:numId w:val="8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5ABD9172" w14:textId="77777777" w:rsidR="002E6BE2" w:rsidRPr="0008587E" w:rsidRDefault="002E6BE2" w:rsidP="002E6BE2">
      <w:pPr>
        <w:numPr>
          <w:ilvl w:val="1"/>
          <w:numId w:val="8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poręczeniach bankowych lub poręczeniach spółdzielczej kasy oszczędnościowo – kredytowej, z tym że poręczenie kasy jest zawsze poręczeniem pieniężnym;</w:t>
      </w:r>
    </w:p>
    <w:p w14:paraId="35819E6D" w14:textId="77777777" w:rsidR="002E6BE2" w:rsidRPr="0008587E" w:rsidRDefault="002E6BE2" w:rsidP="002E6BE2">
      <w:pPr>
        <w:numPr>
          <w:ilvl w:val="1"/>
          <w:numId w:val="8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p>
    <w:p w14:paraId="48A79789" w14:textId="77777777" w:rsidR="002E6BE2" w:rsidRPr="0008587E" w:rsidRDefault="002E6BE2" w:rsidP="002E6BE2">
      <w:pPr>
        <w:numPr>
          <w:ilvl w:val="1"/>
          <w:numId w:val="8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606D37BD" w14:textId="77777777" w:rsidR="002E6BE2" w:rsidRPr="0008587E" w:rsidRDefault="002E6BE2" w:rsidP="002E6BE2">
      <w:pPr>
        <w:numPr>
          <w:ilvl w:val="1"/>
          <w:numId w:val="8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Pr>
          <w:sz w:val="22"/>
          <w:szCs w:val="22"/>
          <w:lang w:eastAsia="ar-SA"/>
        </w:rPr>
        <w:t>2 ustawy o </w:t>
      </w:r>
      <w:r w:rsidRPr="0008587E">
        <w:rPr>
          <w:sz w:val="22"/>
          <w:szCs w:val="22"/>
          <w:lang w:eastAsia="ar-SA"/>
        </w:rPr>
        <w:t xml:space="preserve">utworzeniu Polskiej Agencji Rozwoju Przedsiębiorczości. </w:t>
      </w:r>
    </w:p>
    <w:p w14:paraId="590026C0" w14:textId="77777777" w:rsidR="002E6BE2" w:rsidRPr="0008587E" w:rsidRDefault="002E6BE2" w:rsidP="002E6BE2">
      <w:pPr>
        <w:numPr>
          <w:ilvl w:val="0"/>
          <w:numId w:val="8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75DB6C76" w14:textId="77777777" w:rsidR="002E6BE2" w:rsidRPr="0008587E" w:rsidRDefault="002E6BE2" w:rsidP="002E6BE2">
      <w:pPr>
        <w:suppressAutoHyphens/>
        <w:autoSpaceDE w:val="0"/>
        <w:autoSpaceDN w:val="0"/>
        <w:adjustRightInd w:val="0"/>
        <w:spacing w:after="120"/>
        <w:ind w:left="284"/>
        <w:jc w:val="both"/>
        <w:rPr>
          <w:b/>
          <w:sz w:val="22"/>
          <w:szCs w:val="22"/>
          <w:lang w:eastAsia="ar-SA"/>
        </w:rPr>
      </w:pPr>
      <w:r w:rsidRPr="0008587E">
        <w:rPr>
          <w:sz w:val="22"/>
          <w:szCs w:val="22"/>
          <w:lang w:eastAsia="ar-SA"/>
        </w:rPr>
        <w:t>„</w:t>
      </w:r>
      <w:r w:rsidRPr="007A1F1C">
        <w:rPr>
          <w:b/>
          <w:color w:val="auto"/>
          <w:sz w:val="22"/>
          <w:szCs w:val="22"/>
        </w:rPr>
        <w:t>konserwacja, serwis bieżący i usuwanie awarii urządzeń i sieci wodociągowych, kanalizacyjnych, hydroforni i przepompowni na terenach administrowanych przez 26 WOG w Zegrzu</w:t>
      </w:r>
      <w:r>
        <w:rPr>
          <w:sz w:val="22"/>
          <w:szCs w:val="22"/>
          <w:lang w:eastAsia="ar-SA"/>
        </w:rPr>
        <w:t xml:space="preserve"> w części nr ……… </w:t>
      </w:r>
      <w:r w:rsidRPr="0008587E">
        <w:rPr>
          <w:sz w:val="22"/>
          <w:szCs w:val="22"/>
          <w:lang w:eastAsia="ar-SA"/>
        </w:rPr>
        <w:t>(odpowiednio dla części)</w:t>
      </w:r>
      <w:r w:rsidRPr="0008587E">
        <w:rPr>
          <w:b/>
          <w:sz w:val="22"/>
          <w:szCs w:val="22"/>
          <w:lang w:eastAsia="ar-SA"/>
        </w:rPr>
        <w:t xml:space="preserve">  –  ZP/</w:t>
      </w:r>
      <w:r>
        <w:rPr>
          <w:b/>
          <w:sz w:val="22"/>
          <w:szCs w:val="22"/>
          <w:lang w:eastAsia="ar-SA"/>
        </w:rPr>
        <w:t>13/2022</w:t>
      </w:r>
      <w:r w:rsidRPr="0008587E">
        <w:rPr>
          <w:b/>
          <w:sz w:val="22"/>
          <w:szCs w:val="22"/>
          <w:lang w:eastAsia="ar-SA"/>
        </w:rPr>
        <w:t xml:space="preserve"> i </w:t>
      </w:r>
      <w:r w:rsidRPr="0008587E">
        <w:rPr>
          <w:b/>
          <w:sz w:val="22"/>
          <w:szCs w:val="22"/>
        </w:rPr>
        <w:t>NIP Wykonawcy”.</w:t>
      </w:r>
    </w:p>
    <w:p w14:paraId="7DDCED77" w14:textId="77777777" w:rsidR="002E6BE2" w:rsidRPr="0008587E" w:rsidRDefault="002E6BE2" w:rsidP="002E6BE2">
      <w:pPr>
        <w:numPr>
          <w:ilvl w:val="0"/>
          <w:numId w:val="86"/>
        </w:numPr>
        <w:suppressAutoHyphens/>
        <w:autoSpaceDE w:val="0"/>
        <w:autoSpaceDN w:val="0"/>
        <w:adjustRightInd w:val="0"/>
        <w:spacing w:after="120"/>
        <w:ind w:left="284" w:hanging="284"/>
        <w:jc w:val="both"/>
        <w:rPr>
          <w:bCs/>
          <w:sz w:val="22"/>
          <w:szCs w:val="22"/>
        </w:rPr>
      </w:pPr>
      <w:r>
        <w:rPr>
          <w:sz w:val="22"/>
          <w:szCs w:val="22"/>
          <w:lang w:eastAsia="ar-SA"/>
        </w:rPr>
        <w:t xml:space="preserve"> </w:t>
      </w:r>
      <w:r w:rsidRPr="0008587E">
        <w:rPr>
          <w:sz w:val="22"/>
          <w:szCs w:val="22"/>
          <w:lang w:eastAsia="ar-SA"/>
        </w:rPr>
        <w:t>Wadium</w:t>
      </w:r>
      <w:r w:rsidRPr="0008587E">
        <w:rPr>
          <w:bCs/>
          <w:sz w:val="22"/>
          <w:szCs w:val="22"/>
        </w:rPr>
        <w:t xml:space="preserve"> wnoszone w poręczeniach lub gwarancjach należy z</w:t>
      </w:r>
      <w:r>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1F8EDF26" w14:textId="77777777" w:rsidR="002E6BE2" w:rsidRPr="0008587E" w:rsidRDefault="002E6BE2" w:rsidP="002E6BE2">
      <w:pPr>
        <w:numPr>
          <w:ilvl w:val="0"/>
          <w:numId w:val="86"/>
        </w:numPr>
        <w:suppressAutoHyphens/>
        <w:autoSpaceDE w:val="0"/>
        <w:autoSpaceDN w:val="0"/>
        <w:adjustRightInd w:val="0"/>
        <w:spacing w:after="120"/>
        <w:ind w:left="284" w:hanging="284"/>
        <w:jc w:val="both"/>
        <w:rPr>
          <w:bCs/>
          <w:sz w:val="22"/>
          <w:szCs w:val="22"/>
        </w:rPr>
      </w:pPr>
      <w:r>
        <w:rPr>
          <w:bCs/>
          <w:sz w:val="22"/>
          <w:szCs w:val="22"/>
        </w:rPr>
        <w:t xml:space="preserve">  </w:t>
      </w: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zgodnie z obowiązującym prawem i zawierać następujące elementy:</w:t>
      </w:r>
    </w:p>
    <w:p w14:paraId="47138474" w14:textId="77777777" w:rsidR="002E6BE2" w:rsidRPr="0008587E" w:rsidRDefault="002E6BE2" w:rsidP="002E6BE2">
      <w:pPr>
        <w:numPr>
          <w:ilvl w:val="0"/>
          <w:numId w:val="87"/>
        </w:numPr>
        <w:tabs>
          <w:tab w:val="left" w:pos="567"/>
        </w:tabs>
        <w:spacing w:after="80"/>
        <w:ind w:left="567" w:hanging="283"/>
        <w:jc w:val="both"/>
        <w:rPr>
          <w:sz w:val="22"/>
          <w:szCs w:val="22"/>
        </w:rPr>
      </w:pPr>
      <w:r>
        <w:rPr>
          <w:sz w:val="22"/>
          <w:szCs w:val="22"/>
        </w:rPr>
        <w:t xml:space="preserve"> </w:t>
      </w:r>
      <w:r w:rsidRPr="0008587E">
        <w:rPr>
          <w:sz w:val="22"/>
          <w:szCs w:val="22"/>
        </w:rPr>
        <w:t>nazwę dającego zlecenie (wykonawcy), beneficjenta gwarancji (zamawiającego), gwaranta/poręczyciela oraz wskazanie ich siedzib. Beneficjentem wskazanym w gwarancji lub poręczeniu musi być Zamawiający,</w:t>
      </w:r>
    </w:p>
    <w:p w14:paraId="52CD3333" w14:textId="77777777" w:rsidR="002E6BE2" w:rsidRPr="0008587E" w:rsidRDefault="002E6BE2" w:rsidP="002E6BE2">
      <w:pPr>
        <w:numPr>
          <w:ilvl w:val="0"/>
          <w:numId w:val="87"/>
        </w:numPr>
        <w:tabs>
          <w:tab w:val="left" w:pos="567"/>
        </w:tabs>
        <w:spacing w:after="80"/>
        <w:ind w:left="567" w:hanging="283"/>
        <w:jc w:val="both"/>
        <w:rPr>
          <w:sz w:val="22"/>
          <w:szCs w:val="22"/>
        </w:rPr>
      </w:pPr>
      <w:r>
        <w:rPr>
          <w:sz w:val="22"/>
          <w:szCs w:val="22"/>
        </w:rPr>
        <w:t xml:space="preserve"> </w:t>
      </w:r>
      <w:r w:rsidRPr="0008587E">
        <w:rPr>
          <w:sz w:val="22"/>
          <w:szCs w:val="22"/>
        </w:rPr>
        <w:t>określenie wierzytelności, która ma być zabezpieczona gwarancją/poręczeniem,</w:t>
      </w:r>
    </w:p>
    <w:p w14:paraId="25321C4C" w14:textId="77777777" w:rsidR="002E6BE2" w:rsidRPr="0008587E" w:rsidRDefault="002E6BE2" w:rsidP="002E6BE2">
      <w:pPr>
        <w:numPr>
          <w:ilvl w:val="0"/>
          <w:numId w:val="87"/>
        </w:numPr>
        <w:tabs>
          <w:tab w:val="left" w:pos="567"/>
        </w:tabs>
        <w:spacing w:after="80"/>
        <w:ind w:left="567" w:hanging="283"/>
        <w:jc w:val="both"/>
        <w:rPr>
          <w:sz w:val="22"/>
          <w:szCs w:val="22"/>
        </w:rPr>
      </w:pPr>
      <w:r>
        <w:rPr>
          <w:sz w:val="22"/>
          <w:szCs w:val="22"/>
        </w:rPr>
        <w:t xml:space="preserve"> </w:t>
      </w:r>
      <w:r w:rsidRPr="0008587E">
        <w:rPr>
          <w:sz w:val="22"/>
          <w:szCs w:val="22"/>
        </w:rPr>
        <w:t>kwotę gwarancji/poręczenia,</w:t>
      </w:r>
    </w:p>
    <w:p w14:paraId="0E745140" w14:textId="77777777" w:rsidR="002E6BE2" w:rsidRPr="0008587E" w:rsidRDefault="002E6BE2" w:rsidP="002E6BE2">
      <w:pPr>
        <w:numPr>
          <w:ilvl w:val="0"/>
          <w:numId w:val="87"/>
        </w:numPr>
        <w:tabs>
          <w:tab w:val="left" w:pos="567"/>
        </w:tabs>
        <w:spacing w:after="80"/>
        <w:ind w:left="567" w:hanging="283"/>
        <w:jc w:val="both"/>
        <w:rPr>
          <w:sz w:val="22"/>
          <w:szCs w:val="22"/>
        </w:rPr>
      </w:pPr>
      <w:r>
        <w:rPr>
          <w:sz w:val="22"/>
          <w:szCs w:val="22"/>
        </w:rPr>
        <w:t xml:space="preserve"> </w:t>
      </w:r>
      <w:r w:rsidRPr="0008587E">
        <w:rPr>
          <w:sz w:val="22"/>
          <w:szCs w:val="22"/>
        </w:rPr>
        <w:t>termin ważności gwarancji/poręczenia,</w:t>
      </w:r>
    </w:p>
    <w:p w14:paraId="1F5DBC39" w14:textId="77777777" w:rsidR="002E6BE2" w:rsidRPr="0008587E" w:rsidRDefault="002E6BE2" w:rsidP="002E6BE2">
      <w:pPr>
        <w:numPr>
          <w:ilvl w:val="0"/>
          <w:numId w:val="87"/>
        </w:numPr>
        <w:tabs>
          <w:tab w:val="left" w:pos="567"/>
        </w:tabs>
        <w:spacing w:after="120"/>
        <w:ind w:left="567" w:hanging="283"/>
        <w:jc w:val="both"/>
        <w:rPr>
          <w:sz w:val="22"/>
          <w:szCs w:val="22"/>
        </w:rPr>
      </w:pPr>
      <w:r>
        <w:rPr>
          <w:sz w:val="22"/>
          <w:szCs w:val="22"/>
        </w:rPr>
        <w:t xml:space="preserve"> </w:t>
      </w:r>
      <w:r w:rsidRPr="0008587E">
        <w:rPr>
          <w:sz w:val="22"/>
          <w:szCs w:val="22"/>
        </w:rPr>
        <w:t>zobowiązanie gwaranta, do zapłacenia kwoty gwarancji/poręczenia bezwarunkowo, na pierwsze pisemne żądanie zamawiającego, w sytuacjach określonych w art</w:t>
      </w:r>
      <w:bookmarkStart w:id="6"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A0AA47B" w14:textId="77777777" w:rsidR="002E6BE2" w:rsidRPr="0008587E" w:rsidRDefault="002E6BE2" w:rsidP="002E6BE2">
      <w:pPr>
        <w:numPr>
          <w:ilvl w:val="0"/>
          <w:numId w:val="86"/>
        </w:numPr>
        <w:suppressAutoHyphens/>
        <w:autoSpaceDE w:val="0"/>
        <w:autoSpaceDN w:val="0"/>
        <w:adjustRightInd w:val="0"/>
        <w:spacing w:after="120"/>
        <w:ind w:left="284" w:hanging="284"/>
        <w:jc w:val="both"/>
        <w:rPr>
          <w:bCs/>
          <w:sz w:val="22"/>
          <w:szCs w:val="22"/>
        </w:rPr>
      </w:pPr>
      <w:r w:rsidRPr="0008587E">
        <w:rPr>
          <w:bCs/>
          <w:sz w:val="22"/>
          <w:szCs w:val="22"/>
        </w:rPr>
        <w:lastRenderedPageBreak/>
        <w:t>W przypadku gdy Wykonawca nie wniósł wadium, lub wniósł je w sposób nieprawidłowy, lub nie utrzymywał wadium nieprzerwanie do upływu terminu związania ofertą bądź złożył wniosek o</w:t>
      </w:r>
      <w:r>
        <w:rPr>
          <w:bCs/>
          <w:sz w:val="22"/>
          <w:szCs w:val="22"/>
        </w:rPr>
        <w:t> </w:t>
      </w:r>
      <w:r w:rsidRPr="0008587E">
        <w:rPr>
          <w:bCs/>
          <w:sz w:val="22"/>
          <w:szCs w:val="22"/>
        </w:rPr>
        <w:t xml:space="preserve">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554F15B" w14:textId="77777777" w:rsidR="002E6BE2" w:rsidRPr="0008587E" w:rsidRDefault="002E6BE2" w:rsidP="002E6BE2">
      <w:pPr>
        <w:numPr>
          <w:ilvl w:val="0"/>
          <w:numId w:val="86"/>
        </w:numPr>
        <w:suppressAutoHyphens/>
        <w:autoSpaceDE w:val="0"/>
        <w:autoSpaceDN w:val="0"/>
        <w:adjustRightInd w:val="0"/>
        <w:spacing w:after="120"/>
        <w:ind w:left="284" w:hanging="284"/>
        <w:jc w:val="both"/>
        <w:rPr>
          <w:bCs/>
          <w:sz w:val="22"/>
          <w:szCs w:val="22"/>
        </w:rPr>
      </w:pPr>
      <w:bookmarkStart w:id="7" w:name="_Toc42045496"/>
      <w:bookmarkEnd w:id="6"/>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7"/>
    </w:p>
    <w:p w14:paraId="16BBEE67" w14:textId="77777777" w:rsidR="002E6BE2" w:rsidRPr="0008587E" w:rsidRDefault="002E6BE2" w:rsidP="002E6BE2">
      <w:pPr>
        <w:numPr>
          <w:ilvl w:val="0"/>
          <w:numId w:val="8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2E6BE2" w:rsidRPr="00AC709A" w14:paraId="65C022AD" w14:textId="77777777" w:rsidTr="00352A00">
        <w:trPr>
          <w:trHeight w:val="848"/>
          <w:jc w:val="center"/>
        </w:trPr>
        <w:tc>
          <w:tcPr>
            <w:tcW w:w="8719" w:type="dxa"/>
            <w:vAlign w:val="center"/>
          </w:tcPr>
          <w:p w14:paraId="42B59DB0" w14:textId="77777777" w:rsidR="002E6BE2" w:rsidRPr="00AC709A" w:rsidRDefault="002E6BE2" w:rsidP="00352A00">
            <w:pPr>
              <w:spacing w:line="276" w:lineRule="auto"/>
              <w:jc w:val="center"/>
              <w:rPr>
                <w:b/>
                <w:sz w:val="22"/>
                <w:szCs w:val="22"/>
              </w:rPr>
            </w:pPr>
            <w:r w:rsidRPr="00AC709A">
              <w:rPr>
                <w:b/>
                <w:sz w:val="22"/>
                <w:szCs w:val="22"/>
              </w:rPr>
              <w:t>ROZDZIAŁ XVI</w:t>
            </w:r>
            <w:r>
              <w:rPr>
                <w:b/>
                <w:sz w:val="22"/>
                <w:szCs w:val="22"/>
              </w:rPr>
              <w:t>I</w:t>
            </w:r>
          </w:p>
          <w:p w14:paraId="4C6F5296" w14:textId="77777777" w:rsidR="002E6BE2" w:rsidRPr="00AC709A" w:rsidRDefault="002E6BE2" w:rsidP="00352A00">
            <w:pPr>
              <w:spacing w:line="276" w:lineRule="auto"/>
              <w:jc w:val="center"/>
              <w:rPr>
                <w:b/>
                <w:sz w:val="22"/>
                <w:szCs w:val="22"/>
              </w:rPr>
            </w:pPr>
            <w:r w:rsidRPr="00AC709A">
              <w:rPr>
                <w:b/>
                <w:sz w:val="22"/>
                <w:szCs w:val="22"/>
              </w:rPr>
              <w:t>SPOSÓB OBLICZENIA CENY</w:t>
            </w:r>
          </w:p>
        </w:tc>
      </w:tr>
    </w:tbl>
    <w:p w14:paraId="16FF2D0D" w14:textId="77777777" w:rsidR="002E6BE2" w:rsidRPr="00AC709A" w:rsidRDefault="002E6BE2" w:rsidP="002E6BE2">
      <w:pPr>
        <w:pStyle w:val="Default"/>
        <w:ind w:left="720"/>
        <w:rPr>
          <w:sz w:val="22"/>
          <w:szCs w:val="22"/>
        </w:rPr>
      </w:pPr>
    </w:p>
    <w:p w14:paraId="56701C45" w14:textId="77777777" w:rsidR="002E6BE2" w:rsidRPr="00AC709A" w:rsidRDefault="002E6BE2" w:rsidP="002E6BE2">
      <w:pPr>
        <w:pStyle w:val="Default"/>
        <w:numPr>
          <w:ilvl w:val="0"/>
          <w:numId w:val="54"/>
        </w:numPr>
        <w:spacing w:after="120"/>
        <w:ind w:left="284" w:hanging="284"/>
        <w:jc w:val="both"/>
        <w:rPr>
          <w:sz w:val="22"/>
          <w:szCs w:val="22"/>
        </w:rPr>
      </w:pPr>
      <w:r>
        <w:rPr>
          <w:sz w:val="22"/>
          <w:szCs w:val="22"/>
        </w:rPr>
        <w:t xml:space="preserve"> </w:t>
      </w:r>
      <w:r w:rsidRPr="00AC709A">
        <w:rPr>
          <w:sz w:val="22"/>
          <w:szCs w:val="22"/>
        </w:rPr>
        <w:t xml:space="preserve">Przygotowując ofertę Wykonawcy mają obowiązek zapoznać się z niniejszą SWZ i jej załącznikami. </w:t>
      </w:r>
    </w:p>
    <w:p w14:paraId="25F96706" w14:textId="77777777" w:rsidR="002E6BE2" w:rsidRDefault="002E6BE2" w:rsidP="002E6BE2">
      <w:pPr>
        <w:pStyle w:val="Default"/>
        <w:numPr>
          <w:ilvl w:val="0"/>
          <w:numId w:val="54"/>
        </w:numPr>
        <w:spacing w:after="120"/>
        <w:ind w:left="284" w:hanging="284"/>
        <w:jc w:val="both"/>
        <w:rPr>
          <w:sz w:val="22"/>
          <w:szCs w:val="22"/>
        </w:rPr>
      </w:pPr>
      <w:r>
        <w:rPr>
          <w:sz w:val="22"/>
          <w:szCs w:val="22"/>
        </w:rPr>
        <w:t xml:space="preserve"> </w:t>
      </w:r>
      <w:r w:rsidRPr="00AC709A">
        <w:rPr>
          <w:sz w:val="22"/>
          <w:szCs w:val="22"/>
        </w:rPr>
        <w:t>Wykonawca określi cenę oferty za wykonanie przedmiotu zamówienia na załączonym do SWZ Formularzu ofertowym (</w:t>
      </w:r>
      <w:r w:rsidRPr="00AC709A">
        <w:rPr>
          <w:b/>
          <w:sz w:val="22"/>
          <w:szCs w:val="22"/>
        </w:rPr>
        <w:t>wzór Załącznik nr 1 do SWZ</w:t>
      </w:r>
      <w:r w:rsidRPr="00AC709A">
        <w:rPr>
          <w:sz w:val="22"/>
          <w:szCs w:val="22"/>
        </w:rPr>
        <w:t xml:space="preserve">) wg zasad określonych w sposobie wypełnienia tego formularza. </w:t>
      </w:r>
    </w:p>
    <w:p w14:paraId="6BF2107E" w14:textId="77777777" w:rsidR="002E6BE2" w:rsidRPr="00974C96" w:rsidRDefault="002E6BE2" w:rsidP="002E6BE2">
      <w:pPr>
        <w:pStyle w:val="Default"/>
        <w:numPr>
          <w:ilvl w:val="0"/>
          <w:numId w:val="54"/>
        </w:numPr>
        <w:spacing w:after="120"/>
        <w:ind w:left="284" w:hanging="284"/>
        <w:jc w:val="both"/>
        <w:rPr>
          <w:color w:val="auto"/>
          <w:sz w:val="22"/>
          <w:szCs w:val="22"/>
          <w:lang w:eastAsia="x-none"/>
        </w:rPr>
      </w:pPr>
      <w:r w:rsidRPr="00974C96">
        <w:rPr>
          <w:sz w:val="22"/>
          <w:szCs w:val="22"/>
        </w:rPr>
        <w:t xml:space="preserve"> Każdą</w:t>
      </w:r>
      <w:r w:rsidRPr="00974C96">
        <w:rPr>
          <w:color w:val="auto"/>
          <w:sz w:val="22"/>
          <w:szCs w:val="22"/>
        </w:rPr>
        <w:t xml:space="preserve"> pozycję Formularza cenowego stanowiącego </w:t>
      </w:r>
      <w:r w:rsidRPr="00974C96">
        <w:rPr>
          <w:b/>
          <w:color w:val="auto"/>
          <w:sz w:val="22"/>
          <w:szCs w:val="22"/>
        </w:rPr>
        <w:t xml:space="preserve">załącznik 2a, 2b, 2c, 2d, </w:t>
      </w:r>
      <w:r>
        <w:rPr>
          <w:b/>
          <w:color w:val="auto"/>
          <w:sz w:val="22"/>
          <w:szCs w:val="22"/>
        </w:rPr>
        <w:t xml:space="preserve">2e, 2f </w:t>
      </w:r>
      <w:r w:rsidRPr="00974C96">
        <w:rPr>
          <w:b/>
          <w:color w:val="auto"/>
          <w:sz w:val="22"/>
          <w:szCs w:val="22"/>
        </w:rPr>
        <w:t>do SIWZ</w:t>
      </w:r>
      <w:r w:rsidRPr="00974C96">
        <w:rPr>
          <w:color w:val="auto"/>
          <w:sz w:val="22"/>
          <w:szCs w:val="22"/>
        </w:rPr>
        <w:t xml:space="preserve"> </w:t>
      </w:r>
      <w:r w:rsidRPr="00974C96">
        <w:rPr>
          <w:i/>
          <w:color w:val="auto"/>
          <w:sz w:val="22"/>
          <w:szCs w:val="22"/>
        </w:rPr>
        <w:t>(odpowiednio dla części)</w:t>
      </w:r>
      <w:r w:rsidRPr="00974C96">
        <w:rPr>
          <w:b/>
          <w:i/>
          <w:color w:val="auto"/>
          <w:sz w:val="22"/>
          <w:szCs w:val="22"/>
        </w:rPr>
        <w:t xml:space="preserve"> </w:t>
      </w:r>
      <w:r w:rsidRPr="00974C96">
        <w:rPr>
          <w:color w:val="auto"/>
          <w:sz w:val="22"/>
          <w:szCs w:val="22"/>
        </w:rPr>
        <w:t>należy obliczyć w następujący sposób:</w:t>
      </w:r>
    </w:p>
    <w:p w14:paraId="406F9E45" w14:textId="77777777" w:rsidR="002E6BE2" w:rsidRPr="00BA7B40" w:rsidRDefault="002E6BE2" w:rsidP="002E6BE2">
      <w:pPr>
        <w:spacing w:after="60"/>
        <w:ind w:firstLine="349"/>
        <w:jc w:val="both"/>
        <w:rPr>
          <w:b/>
          <w:color w:val="auto"/>
          <w:sz w:val="22"/>
          <w:szCs w:val="22"/>
          <w:u w:val="single"/>
        </w:rPr>
      </w:pPr>
      <w:r w:rsidRPr="00BA7B40">
        <w:rPr>
          <w:b/>
          <w:color w:val="auto"/>
          <w:sz w:val="22"/>
          <w:szCs w:val="22"/>
          <w:u w:val="single"/>
        </w:rPr>
        <w:t xml:space="preserve">dla części nr </w:t>
      </w:r>
      <w:r>
        <w:rPr>
          <w:b/>
          <w:color w:val="auto"/>
          <w:sz w:val="22"/>
          <w:szCs w:val="22"/>
          <w:u w:val="single"/>
        </w:rPr>
        <w:t xml:space="preserve">1, </w:t>
      </w:r>
      <w:r w:rsidRPr="00BA7B40">
        <w:rPr>
          <w:b/>
          <w:color w:val="auto"/>
          <w:sz w:val="22"/>
          <w:szCs w:val="22"/>
          <w:u w:val="single"/>
        </w:rPr>
        <w:t>2</w:t>
      </w:r>
      <w:r>
        <w:rPr>
          <w:b/>
          <w:color w:val="auto"/>
          <w:sz w:val="22"/>
          <w:szCs w:val="22"/>
          <w:u w:val="single"/>
        </w:rPr>
        <w:t>, 3, 5 i 6</w:t>
      </w:r>
    </w:p>
    <w:p w14:paraId="15179782" w14:textId="77777777" w:rsidR="002E6BE2" w:rsidRPr="00470B7A" w:rsidRDefault="002E6BE2" w:rsidP="002E6BE2">
      <w:pPr>
        <w:numPr>
          <w:ilvl w:val="0"/>
          <w:numId w:val="89"/>
        </w:numPr>
        <w:spacing w:after="120"/>
        <w:ind w:left="426" w:hanging="142"/>
        <w:jc w:val="both"/>
        <w:rPr>
          <w:color w:val="auto"/>
          <w:sz w:val="22"/>
          <w:szCs w:val="22"/>
        </w:rPr>
      </w:pPr>
      <w:r w:rsidRPr="00470B7A">
        <w:rPr>
          <w:color w:val="auto"/>
          <w:sz w:val="22"/>
          <w:szCs w:val="22"/>
        </w:rPr>
        <w:t xml:space="preserve"> cena za </w:t>
      </w:r>
      <w:r>
        <w:rPr>
          <w:color w:val="auto"/>
          <w:sz w:val="22"/>
          <w:szCs w:val="22"/>
        </w:rPr>
        <w:t xml:space="preserve">wykonaną </w:t>
      </w:r>
      <w:r w:rsidRPr="00470B7A">
        <w:rPr>
          <w:color w:val="auto"/>
          <w:sz w:val="22"/>
          <w:szCs w:val="22"/>
        </w:rPr>
        <w:t xml:space="preserve">usługę </w:t>
      </w:r>
      <w:r>
        <w:rPr>
          <w:color w:val="auto"/>
          <w:sz w:val="22"/>
          <w:szCs w:val="22"/>
        </w:rPr>
        <w:t xml:space="preserve">konserwacyjną </w:t>
      </w:r>
      <w:r w:rsidRPr="00470B7A">
        <w:rPr>
          <w:color w:val="auto"/>
          <w:sz w:val="22"/>
          <w:szCs w:val="22"/>
        </w:rPr>
        <w:t xml:space="preserve">za jeden miesiąc zł netto (kol. 1) + </w:t>
      </w:r>
      <w:r>
        <w:rPr>
          <w:color w:val="auto"/>
          <w:sz w:val="22"/>
          <w:szCs w:val="22"/>
        </w:rPr>
        <w:t>wartość podatku</w:t>
      </w:r>
      <w:r w:rsidRPr="00470B7A">
        <w:rPr>
          <w:color w:val="auto"/>
          <w:sz w:val="22"/>
          <w:szCs w:val="22"/>
        </w:rPr>
        <w:t xml:space="preserve"> VAT (kol. 2) = cena </w:t>
      </w:r>
      <w:r>
        <w:rPr>
          <w:color w:val="auto"/>
          <w:sz w:val="22"/>
          <w:szCs w:val="22"/>
        </w:rPr>
        <w:t xml:space="preserve">wykonaną </w:t>
      </w:r>
      <w:r w:rsidRPr="00470B7A">
        <w:rPr>
          <w:color w:val="auto"/>
          <w:sz w:val="22"/>
          <w:szCs w:val="22"/>
        </w:rPr>
        <w:t xml:space="preserve">usługę </w:t>
      </w:r>
      <w:r>
        <w:rPr>
          <w:color w:val="auto"/>
          <w:sz w:val="22"/>
          <w:szCs w:val="22"/>
        </w:rPr>
        <w:t xml:space="preserve">konserwacyjną </w:t>
      </w:r>
      <w:r w:rsidRPr="00470B7A">
        <w:rPr>
          <w:color w:val="auto"/>
          <w:sz w:val="22"/>
          <w:szCs w:val="22"/>
        </w:rPr>
        <w:t>za jeden miesiąc zł brutto (kol. 3) x ilość konserwacji w trakcie trwania umowy (kol. 4) = wartość umowy netto (kol. 5) x wartość podatku VAT (kol. 6) = wartość umowy brutto (kol. 7)</w:t>
      </w:r>
    </w:p>
    <w:p w14:paraId="451C12EB" w14:textId="77777777" w:rsidR="002E6BE2" w:rsidRPr="00470B7A" w:rsidRDefault="002E6BE2" w:rsidP="002E6BE2">
      <w:pPr>
        <w:numPr>
          <w:ilvl w:val="0"/>
          <w:numId w:val="89"/>
        </w:numPr>
        <w:spacing w:after="120"/>
        <w:ind w:left="426" w:hanging="142"/>
        <w:jc w:val="both"/>
        <w:rPr>
          <w:i/>
          <w:color w:val="auto"/>
          <w:sz w:val="22"/>
          <w:szCs w:val="22"/>
        </w:rPr>
      </w:pPr>
      <w:r w:rsidRPr="00470B7A">
        <w:rPr>
          <w:color w:val="auto"/>
          <w:sz w:val="22"/>
          <w:szCs w:val="22"/>
        </w:rPr>
        <w:t xml:space="preserve"> </w:t>
      </w:r>
      <w:r>
        <w:rPr>
          <w:color w:val="auto"/>
          <w:sz w:val="22"/>
          <w:szCs w:val="22"/>
        </w:rPr>
        <w:t xml:space="preserve">Koszt </w:t>
      </w:r>
      <w:r w:rsidRPr="00470B7A">
        <w:rPr>
          <w:color w:val="auto"/>
          <w:sz w:val="22"/>
          <w:szCs w:val="22"/>
        </w:rPr>
        <w:t xml:space="preserve">usuwanie awarii </w:t>
      </w:r>
      <w:r>
        <w:rPr>
          <w:color w:val="auto"/>
          <w:sz w:val="22"/>
          <w:szCs w:val="22"/>
        </w:rPr>
        <w:t xml:space="preserve">i naprawy </w:t>
      </w:r>
      <w:r w:rsidRPr="00470B7A">
        <w:rPr>
          <w:color w:val="auto"/>
          <w:sz w:val="22"/>
          <w:szCs w:val="22"/>
        </w:rPr>
        <w:t>= wartość umowy netto (kol. 5) + wartość podatku VAT (kol. 6) = wartość umowy brutto (kol. 7)</w:t>
      </w:r>
    </w:p>
    <w:p w14:paraId="610EA027" w14:textId="77777777" w:rsidR="002E6BE2" w:rsidRPr="00470B7A" w:rsidRDefault="002E6BE2" w:rsidP="002E6BE2">
      <w:pPr>
        <w:numPr>
          <w:ilvl w:val="0"/>
          <w:numId w:val="89"/>
        </w:numPr>
        <w:spacing w:after="120"/>
        <w:ind w:left="426" w:hanging="142"/>
        <w:jc w:val="both"/>
        <w:rPr>
          <w:color w:val="auto"/>
          <w:sz w:val="22"/>
          <w:szCs w:val="22"/>
        </w:rPr>
      </w:pPr>
      <w:r w:rsidRPr="00470B7A">
        <w:rPr>
          <w:color w:val="auto"/>
          <w:sz w:val="22"/>
          <w:szCs w:val="22"/>
        </w:rPr>
        <w:t xml:space="preserve"> Całkowita wartość oferty kol. 7 = suma kol. 5 + suma kol. 6 </w:t>
      </w:r>
    </w:p>
    <w:p w14:paraId="0922EFC2" w14:textId="77777777" w:rsidR="002E6BE2" w:rsidRPr="00C32BA0" w:rsidRDefault="002E6BE2" w:rsidP="002E6BE2">
      <w:pPr>
        <w:spacing w:after="40"/>
        <w:ind w:left="284"/>
        <w:jc w:val="both"/>
        <w:rPr>
          <w:b/>
          <w:color w:val="auto"/>
          <w:sz w:val="22"/>
          <w:szCs w:val="22"/>
          <w:u w:val="single"/>
          <w:lang w:eastAsia="x-none"/>
        </w:rPr>
      </w:pPr>
      <w:r w:rsidRPr="00C32BA0">
        <w:rPr>
          <w:b/>
          <w:color w:val="auto"/>
          <w:sz w:val="22"/>
          <w:szCs w:val="22"/>
          <w:u w:val="single"/>
          <w:lang w:eastAsia="x-none"/>
        </w:rPr>
        <w:t>dla części nr 4</w:t>
      </w:r>
    </w:p>
    <w:p w14:paraId="1C54950F" w14:textId="77777777" w:rsidR="002E6BE2" w:rsidRPr="00C32BA0" w:rsidRDefault="002E6BE2" w:rsidP="002E6BE2">
      <w:pPr>
        <w:numPr>
          <w:ilvl w:val="0"/>
          <w:numId w:val="89"/>
        </w:numPr>
        <w:spacing w:after="120"/>
        <w:ind w:left="426" w:hanging="142"/>
        <w:jc w:val="both"/>
        <w:rPr>
          <w:color w:val="auto"/>
          <w:sz w:val="22"/>
          <w:szCs w:val="22"/>
        </w:rPr>
      </w:pPr>
      <w:r w:rsidRPr="00C32BA0">
        <w:rPr>
          <w:color w:val="auto"/>
          <w:sz w:val="22"/>
          <w:szCs w:val="22"/>
        </w:rPr>
        <w:t xml:space="preserve"> cena </w:t>
      </w:r>
      <w:r>
        <w:rPr>
          <w:color w:val="auto"/>
          <w:sz w:val="22"/>
          <w:szCs w:val="22"/>
        </w:rPr>
        <w:t xml:space="preserve">za wykonaną usługę konserwacyjną </w:t>
      </w:r>
      <w:r w:rsidRPr="00C32BA0">
        <w:rPr>
          <w:color w:val="auto"/>
          <w:sz w:val="22"/>
          <w:szCs w:val="22"/>
        </w:rPr>
        <w:t>netto za jeden miesiąc zł (kol. 4) x ilość miesięcy (kol. 5) = cena netto za cały okres usługi (kol. 6)</w:t>
      </w:r>
      <w:r>
        <w:rPr>
          <w:color w:val="auto"/>
          <w:sz w:val="22"/>
          <w:szCs w:val="22"/>
        </w:rPr>
        <w:t xml:space="preserve"> x wartość podatku VAT (kol. 7) = cena ogólna brutto (zł) za cały okres usługi (kol. 8)</w:t>
      </w:r>
    </w:p>
    <w:p w14:paraId="73E72109" w14:textId="77777777" w:rsidR="002E6BE2" w:rsidRPr="00C32BA0" w:rsidRDefault="002E6BE2" w:rsidP="002E6BE2">
      <w:pPr>
        <w:numPr>
          <w:ilvl w:val="0"/>
          <w:numId w:val="89"/>
        </w:numPr>
        <w:spacing w:after="120"/>
        <w:ind w:left="426" w:hanging="142"/>
        <w:jc w:val="both"/>
        <w:rPr>
          <w:color w:val="auto"/>
          <w:sz w:val="22"/>
          <w:szCs w:val="22"/>
        </w:rPr>
      </w:pPr>
      <w:r w:rsidRPr="00C32BA0">
        <w:rPr>
          <w:color w:val="auto"/>
          <w:sz w:val="22"/>
          <w:szCs w:val="22"/>
        </w:rPr>
        <w:t xml:space="preserve"> naprawa i usuwanie awarii  = cena ogólna netto za cały okres usługi (kol. 6) + wartość podatku VAT (kol. 7) = cena ogólna brutto (kol. 8) </w:t>
      </w:r>
    </w:p>
    <w:p w14:paraId="04EB4624" w14:textId="77777777" w:rsidR="002E6BE2" w:rsidRPr="00C32BA0" w:rsidRDefault="002E6BE2" w:rsidP="002E6BE2">
      <w:pPr>
        <w:numPr>
          <w:ilvl w:val="0"/>
          <w:numId w:val="89"/>
        </w:numPr>
        <w:spacing w:after="240"/>
        <w:ind w:left="426" w:hanging="142"/>
        <w:jc w:val="both"/>
        <w:rPr>
          <w:color w:val="auto"/>
          <w:sz w:val="22"/>
          <w:szCs w:val="22"/>
        </w:rPr>
      </w:pPr>
      <w:r w:rsidRPr="00C32BA0">
        <w:rPr>
          <w:color w:val="auto"/>
          <w:sz w:val="22"/>
          <w:szCs w:val="22"/>
        </w:rPr>
        <w:t xml:space="preserve"> łączna cena oferty kol. 8 = suma kol. 6 + suma kol. 7 </w:t>
      </w:r>
    </w:p>
    <w:p w14:paraId="50EE8DE5" w14:textId="77777777" w:rsidR="002E6BE2" w:rsidRPr="00AC709A" w:rsidRDefault="002E6BE2" w:rsidP="002E6BE2">
      <w:pPr>
        <w:pStyle w:val="Default"/>
        <w:numPr>
          <w:ilvl w:val="0"/>
          <w:numId w:val="54"/>
        </w:numPr>
        <w:spacing w:after="120"/>
        <w:ind w:left="284" w:hanging="284"/>
        <w:jc w:val="both"/>
        <w:rPr>
          <w:sz w:val="22"/>
          <w:szCs w:val="22"/>
        </w:rPr>
      </w:pPr>
      <w:r>
        <w:rPr>
          <w:sz w:val="22"/>
          <w:szCs w:val="22"/>
        </w:rPr>
        <w:t xml:space="preserve"> </w:t>
      </w:r>
      <w:r w:rsidRPr="00AC709A">
        <w:rPr>
          <w:sz w:val="22"/>
          <w:szCs w:val="22"/>
        </w:rPr>
        <w:t>Wykonawca jest zobowiązany wypełnić wszystkie pozycje w Formularzu cenowym</w:t>
      </w:r>
      <w:r>
        <w:rPr>
          <w:sz w:val="22"/>
          <w:szCs w:val="22"/>
        </w:rPr>
        <w:t xml:space="preserve"> (odpowiednio w części)</w:t>
      </w:r>
      <w:r w:rsidRPr="00AC709A">
        <w:rPr>
          <w:sz w:val="22"/>
          <w:szCs w:val="22"/>
        </w:rPr>
        <w:t>.</w:t>
      </w:r>
    </w:p>
    <w:p w14:paraId="6AC67A95" w14:textId="77777777" w:rsidR="002E6BE2" w:rsidRPr="00AC709A" w:rsidRDefault="002E6BE2" w:rsidP="002E6BE2">
      <w:pPr>
        <w:pStyle w:val="Default"/>
        <w:numPr>
          <w:ilvl w:val="0"/>
          <w:numId w:val="54"/>
        </w:numPr>
        <w:spacing w:after="120"/>
        <w:ind w:left="425" w:hanging="425"/>
        <w:rPr>
          <w:bCs/>
          <w:sz w:val="22"/>
          <w:szCs w:val="22"/>
        </w:rPr>
      </w:pPr>
      <w:r>
        <w:rPr>
          <w:sz w:val="22"/>
          <w:szCs w:val="22"/>
        </w:rPr>
        <w:t xml:space="preserve"> </w:t>
      </w:r>
      <w:r w:rsidRPr="00AC709A">
        <w:rPr>
          <w:sz w:val="22"/>
          <w:szCs w:val="22"/>
        </w:rPr>
        <w:t>Cena powinna być tylko jedna, nie dopuszcza się wariantowości cen.</w:t>
      </w:r>
    </w:p>
    <w:p w14:paraId="5B5991A6" w14:textId="77777777" w:rsidR="002E6BE2" w:rsidRPr="00AC709A" w:rsidRDefault="002E6BE2" w:rsidP="002E6BE2">
      <w:pPr>
        <w:pStyle w:val="Default"/>
        <w:numPr>
          <w:ilvl w:val="0"/>
          <w:numId w:val="54"/>
        </w:numPr>
        <w:spacing w:after="120"/>
        <w:ind w:left="284" w:hanging="284"/>
        <w:rPr>
          <w:sz w:val="22"/>
          <w:szCs w:val="22"/>
        </w:rPr>
      </w:pPr>
      <w:r>
        <w:rPr>
          <w:sz w:val="22"/>
          <w:szCs w:val="22"/>
        </w:rPr>
        <w:t xml:space="preserve"> </w:t>
      </w:r>
      <w:r w:rsidRPr="00AC709A">
        <w:rPr>
          <w:sz w:val="22"/>
          <w:szCs w:val="22"/>
        </w:rPr>
        <w:t xml:space="preserve">Wyliczoną wartość netto, wartość podatku VAT oraz wartość brutto z Formularza cenowego </w:t>
      </w:r>
      <w:r>
        <w:rPr>
          <w:sz w:val="22"/>
          <w:szCs w:val="22"/>
        </w:rPr>
        <w:t xml:space="preserve">(odpowiednio w części) </w:t>
      </w:r>
      <w:r w:rsidRPr="00AC709A">
        <w:rPr>
          <w:sz w:val="22"/>
          <w:szCs w:val="22"/>
        </w:rPr>
        <w:t xml:space="preserve">należy wpisać cyfrowo i słownie w Formularzu ofertowym. </w:t>
      </w:r>
    </w:p>
    <w:p w14:paraId="16358053" w14:textId="77777777" w:rsidR="002E6BE2" w:rsidRPr="00AC709A" w:rsidRDefault="002E6BE2" w:rsidP="002E6BE2">
      <w:pPr>
        <w:pStyle w:val="Default"/>
        <w:numPr>
          <w:ilvl w:val="0"/>
          <w:numId w:val="54"/>
        </w:numPr>
        <w:spacing w:after="120"/>
        <w:ind w:left="284" w:hanging="284"/>
        <w:jc w:val="both"/>
        <w:rPr>
          <w:bCs/>
          <w:sz w:val="22"/>
          <w:szCs w:val="22"/>
        </w:rPr>
      </w:pPr>
      <w:r>
        <w:rPr>
          <w:sz w:val="22"/>
          <w:szCs w:val="22"/>
        </w:rPr>
        <w:t xml:space="preserve">  </w:t>
      </w:r>
      <w:r w:rsidRPr="00AC709A">
        <w:rPr>
          <w:sz w:val="22"/>
          <w:szCs w:val="22"/>
        </w:rPr>
        <w:t xml:space="preserve">Przez cenę ofertową należy rozumieć cenę w rozumieniu art. 3 ust. 1 pkt 1 i ust. 2 ustawy z dnia 9 maja 2014 r. o informowaniu o cenach towarów i usług (Dz. U. z 2019 r., poz. 178). </w:t>
      </w:r>
    </w:p>
    <w:p w14:paraId="1D889CAA" w14:textId="77777777" w:rsidR="002E6BE2" w:rsidRPr="00AC709A" w:rsidRDefault="002E6BE2" w:rsidP="002E6BE2">
      <w:pPr>
        <w:pStyle w:val="Default"/>
        <w:numPr>
          <w:ilvl w:val="0"/>
          <w:numId w:val="54"/>
        </w:numPr>
        <w:spacing w:after="120"/>
        <w:ind w:left="284" w:hanging="284"/>
        <w:jc w:val="both"/>
        <w:rPr>
          <w:bCs/>
          <w:sz w:val="22"/>
          <w:szCs w:val="22"/>
        </w:rPr>
      </w:pPr>
      <w:r>
        <w:rPr>
          <w:sz w:val="22"/>
          <w:szCs w:val="22"/>
        </w:rPr>
        <w:t xml:space="preserve">  </w:t>
      </w:r>
      <w:r w:rsidRPr="00AC709A">
        <w:rPr>
          <w:sz w:val="22"/>
          <w:szCs w:val="22"/>
        </w:rPr>
        <w:t>Cena zamówienia musi uwzględniać wszystkie zobowiązania i obejmować wszystkie koszty i</w:t>
      </w:r>
      <w:r>
        <w:rPr>
          <w:sz w:val="22"/>
          <w:szCs w:val="22"/>
        </w:rPr>
        <w:t> </w:t>
      </w:r>
      <w:r w:rsidRPr="00AC709A">
        <w:rPr>
          <w:sz w:val="22"/>
          <w:szCs w:val="22"/>
        </w:rPr>
        <w:t xml:space="preserve">składniki związane z wykonaniem zamówienia. </w:t>
      </w:r>
    </w:p>
    <w:p w14:paraId="1CEED531" w14:textId="77777777" w:rsidR="002E6BE2" w:rsidRPr="00AC709A" w:rsidRDefault="002E6BE2" w:rsidP="002E6BE2">
      <w:pPr>
        <w:pStyle w:val="Default"/>
        <w:numPr>
          <w:ilvl w:val="0"/>
          <w:numId w:val="54"/>
        </w:numPr>
        <w:spacing w:after="120"/>
        <w:ind w:left="284" w:hanging="284"/>
        <w:jc w:val="both"/>
        <w:rPr>
          <w:bCs/>
          <w:sz w:val="22"/>
          <w:szCs w:val="22"/>
        </w:rPr>
      </w:pPr>
      <w:r>
        <w:rPr>
          <w:sz w:val="22"/>
          <w:szCs w:val="22"/>
        </w:rPr>
        <w:t xml:space="preserve"> </w:t>
      </w:r>
      <w:r w:rsidRPr="00AC709A">
        <w:rPr>
          <w:sz w:val="22"/>
          <w:szCs w:val="22"/>
        </w:rPr>
        <w:t>Cena oferty brutto musi być podana w złotych (PLN), cyfrowo i słownie z uwzględnieniem podatku VAT, obliczonego zgodnie z zasadami ustawy z dnia 11 marca 2004 r. o podatku od towarów i usług (Dz. U. z 20</w:t>
      </w:r>
      <w:r>
        <w:rPr>
          <w:sz w:val="22"/>
          <w:szCs w:val="22"/>
        </w:rPr>
        <w:t>21</w:t>
      </w:r>
      <w:r w:rsidRPr="00AC709A">
        <w:rPr>
          <w:sz w:val="22"/>
          <w:szCs w:val="22"/>
        </w:rPr>
        <w:t xml:space="preserve"> r. poz. </w:t>
      </w:r>
      <w:r>
        <w:rPr>
          <w:sz w:val="22"/>
          <w:szCs w:val="22"/>
        </w:rPr>
        <w:t>685</w:t>
      </w:r>
      <w:r w:rsidRPr="00AC709A">
        <w:rPr>
          <w:sz w:val="22"/>
          <w:szCs w:val="22"/>
        </w:rPr>
        <w:t xml:space="preserve">, z </w:t>
      </w:r>
      <w:proofErr w:type="spellStart"/>
      <w:r w:rsidRPr="00AC709A">
        <w:rPr>
          <w:sz w:val="22"/>
          <w:szCs w:val="22"/>
        </w:rPr>
        <w:t>późn</w:t>
      </w:r>
      <w:proofErr w:type="spellEnd"/>
      <w:r w:rsidRPr="00AC709A">
        <w:rPr>
          <w:sz w:val="22"/>
          <w:szCs w:val="22"/>
        </w:rPr>
        <w:t xml:space="preserve">. zm.) z dokładnością do dwóch miejsc po przecinku na każdym etapie jej wyliczenia. Kwoty wskazane w ofercie zaokrągla się do pełnych </w:t>
      </w:r>
      <w:r w:rsidRPr="00AC709A">
        <w:rPr>
          <w:sz w:val="22"/>
          <w:szCs w:val="22"/>
        </w:rPr>
        <w:lastRenderedPageBreak/>
        <w:t xml:space="preserve">groszy, przy czym końcówki poniżej 0,5 grosza pomija się, a końcówki 0,5 grosza i wyższe zaokrągla się do 1 grosza. </w:t>
      </w:r>
    </w:p>
    <w:p w14:paraId="11756B75" w14:textId="77777777" w:rsidR="002E6BE2" w:rsidRPr="00AC709A" w:rsidRDefault="002E6BE2" w:rsidP="002E6BE2">
      <w:pPr>
        <w:pStyle w:val="Default"/>
        <w:numPr>
          <w:ilvl w:val="0"/>
          <w:numId w:val="54"/>
        </w:numPr>
        <w:spacing w:after="120"/>
        <w:ind w:left="284" w:hanging="426"/>
        <w:jc w:val="both"/>
        <w:rPr>
          <w:bCs/>
          <w:sz w:val="22"/>
          <w:szCs w:val="22"/>
        </w:rPr>
      </w:pPr>
      <w:r>
        <w:rPr>
          <w:sz w:val="22"/>
          <w:szCs w:val="22"/>
        </w:rPr>
        <w:t xml:space="preserve"> </w:t>
      </w:r>
      <w:r w:rsidRPr="00AC709A">
        <w:rPr>
          <w:sz w:val="22"/>
          <w:szCs w:val="22"/>
        </w:rPr>
        <w:t>Rozliczenia między Wykonawcą, a Zamawiającym prowadzone będą wyłącznie w złotych polskich (PLN) w formie przelewu.</w:t>
      </w:r>
    </w:p>
    <w:p w14:paraId="60A812E3" w14:textId="77777777" w:rsidR="002E6BE2" w:rsidRPr="00AC709A" w:rsidRDefault="002E6BE2" w:rsidP="002E6BE2">
      <w:pPr>
        <w:pStyle w:val="Default"/>
        <w:numPr>
          <w:ilvl w:val="0"/>
          <w:numId w:val="54"/>
        </w:numPr>
        <w:spacing w:after="120"/>
        <w:ind w:left="284" w:hanging="426"/>
        <w:jc w:val="both"/>
        <w:rPr>
          <w:bCs/>
          <w:sz w:val="22"/>
          <w:szCs w:val="22"/>
        </w:rPr>
      </w:pPr>
      <w:r>
        <w:rPr>
          <w:sz w:val="22"/>
          <w:szCs w:val="22"/>
        </w:rPr>
        <w:t xml:space="preserve">  </w:t>
      </w:r>
      <w:r w:rsidRPr="00AC709A">
        <w:rPr>
          <w:sz w:val="22"/>
          <w:szCs w:val="22"/>
        </w:rPr>
        <w:t xml:space="preserve">Zgodnie z art. 225 ustawy </w:t>
      </w:r>
      <w:proofErr w:type="spellStart"/>
      <w:r w:rsidRPr="00AC709A">
        <w:rPr>
          <w:sz w:val="22"/>
          <w:szCs w:val="22"/>
        </w:rPr>
        <w:t>Pzp</w:t>
      </w:r>
      <w:proofErr w:type="spellEnd"/>
      <w:r w:rsidRPr="00AC709A">
        <w:rPr>
          <w:sz w:val="22"/>
          <w:szCs w:val="22"/>
        </w:rPr>
        <w:t xml:space="preserve"> jeżeli została złożona oferta, której wybór prowadziłby do powstania u Zamawiającego obowiązku podatkowego zgodnie z ustawą z 11 marca 2004 r. o</w:t>
      </w:r>
      <w:r>
        <w:rPr>
          <w:sz w:val="22"/>
          <w:szCs w:val="22"/>
        </w:rPr>
        <w:t> </w:t>
      </w:r>
      <w:r w:rsidRPr="00AC709A">
        <w:rPr>
          <w:sz w:val="22"/>
          <w:szCs w:val="22"/>
        </w:rPr>
        <w:t xml:space="preserve">podatku od towarów i usług, dla celów zastosowania kryterium ceny lub kosztu Zamawiający dolicza do przedstawionej w tej ofercie ceny kwotę podatku od towarów i usług, którą miałby obowiązek rozliczyć. W takiej sytuacji wykonawca ma obowiązek: </w:t>
      </w:r>
    </w:p>
    <w:p w14:paraId="2AE96ED3" w14:textId="77777777" w:rsidR="002E6BE2" w:rsidRPr="00AC709A" w:rsidRDefault="002E6BE2" w:rsidP="002E6BE2">
      <w:pPr>
        <w:pStyle w:val="Default"/>
        <w:numPr>
          <w:ilvl w:val="0"/>
          <w:numId w:val="62"/>
        </w:numPr>
        <w:spacing w:after="120"/>
        <w:jc w:val="both"/>
        <w:rPr>
          <w:bCs/>
          <w:sz w:val="22"/>
          <w:szCs w:val="22"/>
        </w:rPr>
      </w:pPr>
      <w:r>
        <w:rPr>
          <w:sz w:val="22"/>
          <w:szCs w:val="22"/>
        </w:rPr>
        <w:t xml:space="preserve"> </w:t>
      </w:r>
      <w:r w:rsidRPr="00AC709A">
        <w:rPr>
          <w:sz w:val="22"/>
          <w:szCs w:val="22"/>
        </w:rPr>
        <w:t>poinformowania Zamawiającego, że wybór jego oferty będzie prowadził do powstania u</w:t>
      </w:r>
      <w:r>
        <w:rPr>
          <w:sz w:val="22"/>
          <w:szCs w:val="22"/>
        </w:rPr>
        <w:t> </w:t>
      </w:r>
      <w:r w:rsidRPr="00AC709A">
        <w:rPr>
          <w:sz w:val="22"/>
          <w:szCs w:val="22"/>
        </w:rPr>
        <w:t xml:space="preserve">Zamawiającego obowiązku podatkowego; </w:t>
      </w:r>
    </w:p>
    <w:p w14:paraId="584D5EC1" w14:textId="77777777" w:rsidR="002E6BE2" w:rsidRPr="00AC709A" w:rsidRDefault="002E6BE2" w:rsidP="002E6BE2">
      <w:pPr>
        <w:pStyle w:val="Default"/>
        <w:numPr>
          <w:ilvl w:val="0"/>
          <w:numId w:val="62"/>
        </w:numPr>
        <w:spacing w:after="120"/>
        <w:rPr>
          <w:bCs/>
          <w:sz w:val="22"/>
          <w:szCs w:val="22"/>
        </w:rPr>
      </w:pPr>
      <w:r>
        <w:rPr>
          <w:sz w:val="22"/>
          <w:szCs w:val="22"/>
        </w:rPr>
        <w:t xml:space="preserve"> </w:t>
      </w:r>
      <w:r w:rsidRPr="00AC709A">
        <w:rPr>
          <w:sz w:val="22"/>
          <w:szCs w:val="22"/>
        </w:rPr>
        <w:t xml:space="preserve">wskazania nazwy (rodzaju) towaru lub usługi, których dostawa lub świadczenie będą prowadziły do powstania obowiązku podatkowego; </w:t>
      </w:r>
    </w:p>
    <w:p w14:paraId="2B39049B" w14:textId="77777777" w:rsidR="002E6BE2" w:rsidRPr="00AC709A" w:rsidRDefault="002E6BE2" w:rsidP="002E6BE2">
      <w:pPr>
        <w:pStyle w:val="Default"/>
        <w:numPr>
          <w:ilvl w:val="0"/>
          <w:numId w:val="62"/>
        </w:numPr>
        <w:spacing w:after="120"/>
        <w:jc w:val="both"/>
        <w:rPr>
          <w:bCs/>
          <w:sz w:val="22"/>
          <w:szCs w:val="22"/>
        </w:rPr>
      </w:pPr>
      <w:r>
        <w:rPr>
          <w:sz w:val="22"/>
          <w:szCs w:val="22"/>
        </w:rPr>
        <w:t xml:space="preserve"> </w:t>
      </w:r>
      <w:r w:rsidRPr="00AC709A">
        <w:rPr>
          <w:sz w:val="22"/>
          <w:szCs w:val="22"/>
        </w:rPr>
        <w:t xml:space="preserve">wskazania wartości towaru lub usługi objętego obowiązkiem podatkowym zamawiającego, bez kwoty podatku; </w:t>
      </w:r>
    </w:p>
    <w:p w14:paraId="457276C4" w14:textId="77777777" w:rsidR="002E6BE2" w:rsidRPr="00AC709A" w:rsidRDefault="002E6BE2" w:rsidP="002E6BE2">
      <w:pPr>
        <w:pStyle w:val="Default"/>
        <w:numPr>
          <w:ilvl w:val="0"/>
          <w:numId w:val="62"/>
        </w:numPr>
        <w:spacing w:after="120"/>
        <w:ind w:left="782" w:hanging="357"/>
        <w:jc w:val="both"/>
        <w:rPr>
          <w:bCs/>
          <w:sz w:val="22"/>
          <w:szCs w:val="22"/>
        </w:rPr>
      </w:pPr>
      <w:r>
        <w:rPr>
          <w:sz w:val="22"/>
          <w:szCs w:val="22"/>
        </w:rPr>
        <w:t xml:space="preserve"> </w:t>
      </w:r>
      <w:r w:rsidRPr="00AC709A">
        <w:rPr>
          <w:sz w:val="22"/>
          <w:szCs w:val="22"/>
        </w:rPr>
        <w:t xml:space="preserve">wskazania stawki podatku od towarów i usług, która zgodnie z wiedzą wykonawcy, będzie miała zastosowanie. </w:t>
      </w:r>
    </w:p>
    <w:p w14:paraId="5343097B" w14:textId="77777777" w:rsidR="002E6BE2" w:rsidRPr="00A13EA7" w:rsidRDefault="002E6BE2" w:rsidP="002E6BE2">
      <w:pPr>
        <w:pStyle w:val="Default"/>
        <w:numPr>
          <w:ilvl w:val="0"/>
          <w:numId w:val="54"/>
        </w:numPr>
        <w:spacing w:after="240"/>
        <w:ind w:left="284" w:hanging="426"/>
        <w:jc w:val="both"/>
        <w:rPr>
          <w:bCs/>
          <w:sz w:val="22"/>
          <w:szCs w:val="22"/>
        </w:rPr>
      </w:pPr>
      <w:r>
        <w:rPr>
          <w:sz w:val="22"/>
          <w:szCs w:val="22"/>
        </w:rPr>
        <w:t xml:space="preserve">  </w:t>
      </w:r>
      <w:r w:rsidRPr="00AC709A">
        <w:rPr>
          <w:sz w:val="22"/>
          <w:szCs w:val="22"/>
        </w:rPr>
        <w:t xml:space="preserve">Informację w powyższym zakresie wykonawca składa w </w:t>
      </w:r>
      <w:r w:rsidRPr="00AC709A">
        <w:rPr>
          <w:b/>
          <w:sz w:val="22"/>
          <w:szCs w:val="22"/>
        </w:rPr>
        <w:t>Załączniku nr 1 do SWZ</w:t>
      </w:r>
      <w:r w:rsidRPr="00AC709A">
        <w:rPr>
          <w:sz w:val="22"/>
          <w:szCs w:val="22"/>
        </w:rPr>
        <w:t>. Brak złożenia ww. informacji będzie postrzegany jako brak powstania obowiązku podatkowego u</w:t>
      </w:r>
      <w:r>
        <w:rPr>
          <w:sz w:val="22"/>
          <w:szCs w:val="22"/>
        </w:rPr>
        <w:t> </w:t>
      </w:r>
      <w:r w:rsidRPr="00AC709A">
        <w:rPr>
          <w:sz w:val="22"/>
          <w:szCs w:val="22"/>
        </w:rPr>
        <w:t>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0D99921E" w14:textId="77777777" w:rsidTr="00352A00">
        <w:trPr>
          <w:jc w:val="center"/>
        </w:trPr>
        <w:tc>
          <w:tcPr>
            <w:tcW w:w="8643" w:type="dxa"/>
          </w:tcPr>
          <w:p w14:paraId="4DCF8A13" w14:textId="77777777" w:rsidR="002E6BE2" w:rsidRPr="00AC709A" w:rsidRDefault="002E6BE2" w:rsidP="00352A00">
            <w:pPr>
              <w:spacing w:line="276" w:lineRule="auto"/>
              <w:jc w:val="center"/>
              <w:rPr>
                <w:b/>
                <w:sz w:val="22"/>
                <w:szCs w:val="22"/>
              </w:rPr>
            </w:pPr>
            <w:r w:rsidRPr="00AC709A">
              <w:rPr>
                <w:b/>
                <w:sz w:val="22"/>
                <w:szCs w:val="22"/>
              </w:rPr>
              <w:t xml:space="preserve">ROZDZIAŁ </w:t>
            </w:r>
            <w:r>
              <w:rPr>
                <w:b/>
                <w:sz w:val="22"/>
                <w:szCs w:val="22"/>
              </w:rPr>
              <w:t>XVIII</w:t>
            </w:r>
          </w:p>
          <w:p w14:paraId="2DF0E54D" w14:textId="77777777" w:rsidR="002E6BE2" w:rsidRPr="00AC709A" w:rsidRDefault="002E6BE2" w:rsidP="00352A00">
            <w:pPr>
              <w:spacing w:line="276" w:lineRule="auto"/>
              <w:jc w:val="center"/>
              <w:rPr>
                <w:i/>
                <w:sz w:val="22"/>
                <w:szCs w:val="22"/>
              </w:rPr>
            </w:pPr>
            <w:r w:rsidRPr="00AC709A">
              <w:rPr>
                <w:b/>
                <w:sz w:val="22"/>
                <w:szCs w:val="22"/>
              </w:rPr>
              <w:t>OPIS KRYTERIÓW OCENY OFERT, WRAZ Z PODANIEM WAG TYCH KRYTERIÓW I SPOSOBU OCENY OFERT</w:t>
            </w:r>
          </w:p>
        </w:tc>
      </w:tr>
    </w:tbl>
    <w:p w14:paraId="578745E4" w14:textId="77777777" w:rsidR="002E6BE2" w:rsidRPr="00AC709A" w:rsidRDefault="002E6BE2" w:rsidP="002E6BE2">
      <w:pPr>
        <w:pStyle w:val="Tekstpodstawowywcity"/>
        <w:ind w:left="0" w:right="-2"/>
        <w:jc w:val="center"/>
        <w:rPr>
          <w:b/>
          <w:sz w:val="22"/>
          <w:szCs w:val="22"/>
          <w:lang w:val="pl-PL"/>
        </w:rPr>
      </w:pPr>
    </w:p>
    <w:p w14:paraId="7B91101F" w14:textId="77777777" w:rsidR="002E6BE2" w:rsidRPr="00AC709A" w:rsidRDefault="002E6BE2" w:rsidP="002E6BE2">
      <w:pPr>
        <w:pStyle w:val="Tekstpodstawowywcity"/>
        <w:numPr>
          <w:ilvl w:val="0"/>
          <w:numId w:val="53"/>
        </w:numPr>
        <w:tabs>
          <w:tab w:val="num" w:pos="426"/>
        </w:tabs>
        <w:spacing w:after="120"/>
        <w:ind w:left="425" w:hanging="425"/>
        <w:rPr>
          <w:b/>
          <w:sz w:val="22"/>
          <w:szCs w:val="22"/>
          <w:u w:val="single"/>
        </w:rPr>
      </w:pPr>
      <w:r w:rsidRPr="00AC709A">
        <w:rPr>
          <w:sz w:val="22"/>
          <w:szCs w:val="22"/>
        </w:rPr>
        <w:t xml:space="preserve">Zamawiający udzieli zamówienia Wykonawcy, którego oferta uzyska największą liczbę punktów przy spełnieniu wszystkich innych warunków określonych w niniejszym postępowaniu. </w:t>
      </w:r>
    </w:p>
    <w:p w14:paraId="07245C5E" w14:textId="77777777" w:rsidR="002E6BE2" w:rsidRPr="00AC709A" w:rsidRDefault="002E6BE2" w:rsidP="002E6BE2">
      <w:pPr>
        <w:pStyle w:val="Tekstpodstawowywcity"/>
        <w:numPr>
          <w:ilvl w:val="0"/>
          <w:numId w:val="53"/>
        </w:numPr>
        <w:tabs>
          <w:tab w:val="num" w:pos="426"/>
        </w:tabs>
        <w:spacing w:after="120"/>
        <w:ind w:left="425" w:hanging="425"/>
        <w:rPr>
          <w:b/>
          <w:sz w:val="22"/>
          <w:szCs w:val="22"/>
          <w:u w:val="single"/>
        </w:rPr>
      </w:pPr>
      <w:r w:rsidRPr="00AC709A">
        <w:rPr>
          <w:sz w:val="22"/>
          <w:szCs w:val="22"/>
        </w:rPr>
        <w:t xml:space="preserve">Ocenie będą podlegać wyłącznie zakwalifikowane oferty, spełniające wszystkie wymogi formalne. </w:t>
      </w:r>
    </w:p>
    <w:p w14:paraId="18F8333B" w14:textId="77777777" w:rsidR="002E6BE2" w:rsidRPr="00A47577" w:rsidRDefault="002E6BE2" w:rsidP="002E6BE2">
      <w:pPr>
        <w:pStyle w:val="Tekstpodstawowywcity"/>
        <w:numPr>
          <w:ilvl w:val="0"/>
          <w:numId w:val="53"/>
        </w:numPr>
        <w:tabs>
          <w:tab w:val="num" w:pos="426"/>
        </w:tabs>
        <w:spacing w:after="120"/>
        <w:ind w:left="425" w:hanging="425"/>
        <w:rPr>
          <w:b/>
          <w:sz w:val="22"/>
          <w:szCs w:val="22"/>
          <w:u w:val="single"/>
        </w:rPr>
      </w:pPr>
      <w:r w:rsidRPr="00AC709A">
        <w:rPr>
          <w:sz w:val="22"/>
          <w:szCs w:val="22"/>
        </w:rPr>
        <w:t>Zamawiający przy wyborze najkorzystniejszej oferty będzie kierował się następującymi kryteriami</w:t>
      </w:r>
      <w:r w:rsidRPr="00AC709A">
        <w:rPr>
          <w:sz w:val="22"/>
          <w:szCs w:val="22"/>
          <w:lang w:val="pl-PL"/>
        </w:rPr>
        <w:t xml:space="preserve"> odpowiednio w częściach</w:t>
      </w:r>
      <w:r w:rsidRPr="00AC709A">
        <w:rPr>
          <w:sz w:val="22"/>
          <w:szCs w:val="22"/>
        </w:rPr>
        <w:t>:</w:t>
      </w:r>
    </w:p>
    <w:p w14:paraId="04D210F0" w14:textId="77777777" w:rsidR="002E6BE2" w:rsidRPr="00E3274A" w:rsidRDefault="002E6BE2" w:rsidP="002E6BE2">
      <w:pPr>
        <w:pStyle w:val="Tekstpodstawowywcity"/>
        <w:spacing w:after="120"/>
        <w:ind w:left="425"/>
        <w:rPr>
          <w:b/>
          <w:sz w:val="22"/>
          <w:szCs w:val="22"/>
          <w:lang w:val="pl-PL"/>
        </w:rPr>
      </w:pPr>
      <w:r>
        <w:rPr>
          <w:b/>
          <w:sz w:val="22"/>
          <w:szCs w:val="22"/>
          <w:lang w:val="pl-PL"/>
        </w:rPr>
        <w:t>dla części nr 1, nr 2, nr 3, nr 4, nr 5 i nr 6</w:t>
      </w:r>
      <w:r w:rsidRPr="00492050">
        <w:rPr>
          <w:b/>
          <w:sz w:val="22"/>
          <w:szCs w:val="22"/>
          <w:lang w:val="pl-PL"/>
        </w:rPr>
        <w:t xml:space="preserve"> </w:t>
      </w:r>
      <w:r>
        <w:rPr>
          <w:b/>
          <w:sz w:val="22"/>
          <w:szCs w:val="22"/>
          <w:lang w:val="pl-PL"/>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323"/>
        <w:gridCol w:w="1796"/>
      </w:tblGrid>
      <w:tr w:rsidR="002E6BE2" w:rsidRPr="00E702AC" w14:paraId="487EBD20" w14:textId="77777777" w:rsidTr="00352A00">
        <w:tc>
          <w:tcPr>
            <w:tcW w:w="1268" w:type="dxa"/>
            <w:shd w:val="clear" w:color="auto" w:fill="auto"/>
            <w:vAlign w:val="center"/>
          </w:tcPr>
          <w:p w14:paraId="09E08B00" w14:textId="77777777" w:rsidR="002E6BE2" w:rsidRPr="00E702AC" w:rsidRDefault="002E6BE2" w:rsidP="00352A00">
            <w:pPr>
              <w:pStyle w:val="Tekstpodstawowywcity"/>
              <w:spacing w:line="276" w:lineRule="auto"/>
              <w:ind w:left="0" w:right="-2"/>
              <w:jc w:val="center"/>
              <w:rPr>
                <w:b/>
                <w:color w:val="auto"/>
                <w:sz w:val="22"/>
                <w:szCs w:val="22"/>
                <w:lang w:val="pl-PL"/>
              </w:rPr>
            </w:pPr>
            <w:r w:rsidRPr="00E702AC">
              <w:rPr>
                <w:b/>
                <w:color w:val="auto"/>
                <w:sz w:val="22"/>
                <w:szCs w:val="22"/>
                <w:lang w:val="pl-PL"/>
              </w:rPr>
              <w:t>Nr kryterium</w:t>
            </w:r>
          </w:p>
        </w:tc>
        <w:tc>
          <w:tcPr>
            <w:tcW w:w="5439" w:type="dxa"/>
            <w:shd w:val="clear" w:color="auto" w:fill="auto"/>
            <w:vAlign w:val="center"/>
          </w:tcPr>
          <w:p w14:paraId="0641413E" w14:textId="77777777" w:rsidR="002E6BE2" w:rsidRPr="00E702AC" w:rsidRDefault="002E6BE2" w:rsidP="00352A00">
            <w:pPr>
              <w:pStyle w:val="Tekstpodstawowywcity"/>
              <w:spacing w:line="276" w:lineRule="auto"/>
              <w:ind w:left="0" w:right="-2"/>
              <w:jc w:val="center"/>
              <w:rPr>
                <w:b/>
                <w:color w:val="auto"/>
                <w:sz w:val="22"/>
                <w:szCs w:val="22"/>
                <w:lang w:val="pl-PL"/>
              </w:rPr>
            </w:pPr>
            <w:r w:rsidRPr="00E702AC">
              <w:rPr>
                <w:b/>
                <w:color w:val="auto"/>
                <w:sz w:val="22"/>
                <w:szCs w:val="22"/>
                <w:lang w:val="pl-PL"/>
              </w:rPr>
              <w:t>Nazwa kryterium</w:t>
            </w:r>
          </w:p>
        </w:tc>
        <w:tc>
          <w:tcPr>
            <w:tcW w:w="1820" w:type="dxa"/>
            <w:shd w:val="clear" w:color="auto" w:fill="auto"/>
          </w:tcPr>
          <w:p w14:paraId="10708A85" w14:textId="77777777" w:rsidR="002E6BE2" w:rsidRPr="00E702AC" w:rsidRDefault="002E6BE2" w:rsidP="00352A00">
            <w:pPr>
              <w:pStyle w:val="Tekstpodstawowywcity"/>
              <w:ind w:left="0" w:right="-2"/>
              <w:jc w:val="center"/>
              <w:rPr>
                <w:b/>
                <w:color w:val="auto"/>
                <w:sz w:val="22"/>
                <w:szCs w:val="22"/>
                <w:lang w:val="pl-PL"/>
              </w:rPr>
            </w:pPr>
            <w:r w:rsidRPr="00E702AC">
              <w:rPr>
                <w:b/>
                <w:color w:val="auto"/>
                <w:sz w:val="22"/>
                <w:szCs w:val="22"/>
                <w:lang w:val="pl-PL"/>
              </w:rPr>
              <w:t>Liczba punktów (waga)</w:t>
            </w:r>
          </w:p>
        </w:tc>
      </w:tr>
      <w:tr w:rsidR="002E6BE2" w:rsidRPr="00E702AC" w14:paraId="698DF496" w14:textId="77777777" w:rsidTr="00352A00">
        <w:trPr>
          <w:trHeight w:val="517"/>
        </w:trPr>
        <w:tc>
          <w:tcPr>
            <w:tcW w:w="1268" w:type="dxa"/>
            <w:shd w:val="clear" w:color="auto" w:fill="auto"/>
            <w:vAlign w:val="center"/>
          </w:tcPr>
          <w:p w14:paraId="412A3FEE" w14:textId="77777777" w:rsidR="002E6BE2" w:rsidRPr="00E702AC" w:rsidRDefault="002E6BE2" w:rsidP="00352A00">
            <w:pPr>
              <w:pStyle w:val="Tekstpodstawowywcity"/>
              <w:spacing w:line="276" w:lineRule="auto"/>
              <w:ind w:left="0" w:right="-2"/>
              <w:jc w:val="center"/>
              <w:rPr>
                <w:color w:val="auto"/>
                <w:sz w:val="22"/>
                <w:szCs w:val="22"/>
                <w:lang w:val="pl-PL"/>
              </w:rPr>
            </w:pPr>
            <w:r w:rsidRPr="00E702AC">
              <w:rPr>
                <w:color w:val="auto"/>
                <w:sz w:val="22"/>
                <w:szCs w:val="22"/>
                <w:lang w:val="pl-PL"/>
              </w:rPr>
              <w:t>1</w:t>
            </w:r>
          </w:p>
        </w:tc>
        <w:tc>
          <w:tcPr>
            <w:tcW w:w="5439" w:type="dxa"/>
            <w:shd w:val="clear" w:color="auto" w:fill="auto"/>
            <w:vAlign w:val="center"/>
          </w:tcPr>
          <w:p w14:paraId="0CE355FF" w14:textId="77777777" w:rsidR="002E6BE2" w:rsidRPr="00E702AC" w:rsidRDefault="002E6BE2" w:rsidP="00352A00">
            <w:pPr>
              <w:pStyle w:val="Tekstpodstawowywcity"/>
              <w:spacing w:line="276" w:lineRule="auto"/>
              <w:ind w:left="0" w:right="-2"/>
              <w:jc w:val="left"/>
              <w:rPr>
                <w:color w:val="auto"/>
                <w:sz w:val="22"/>
                <w:szCs w:val="22"/>
                <w:lang w:val="pl-PL"/>
              </w:rPr>
            </w:pPr>
            <w:r w:rsidRPr="00E702AC">
              <w:rPr>
                <w:color w:val="auto"/>
                <w:sz w:val="22"/>
                <w:szCs w:val="22"/>
                <w:lang w:val="pl-PL"/>
              </w:rPr>
              <w:t>Cena</w:t>
            </w:r>
          </w:p>
        </w:tc>
        <w:tc>
          <w:tcPr>
            <w:tcW w:w="1820" w:type="dxa"/>
            <w:shd w:val="clear" w:color="auto" w:fill="auto"/>
            <w:vAlign w:val="center"/>
          </w:tcPr>
          <w:p w14:paraId="0866C486" w14:textId="77777777" w:rsidR="002E6BE2" w:rsidRPr="00E702AC" w:rsidRDefault="002E6BE2" w:rsidP="00352A00">
            <w:pPr>
              <w:pStyle w:val="Tekstpodstawowywcity"/>
              <w:spacing w:line="276" w:lineRule="auto"/>
              <w:ind w:left="0" w:right="-2"/>
              <w:jc w:val="center"/>
              <w:rPr>
                <w:color w:val="auto"/>
                <w:sz w:val="22"/>
                <w:szCs w:val="22"/>
                <w:lang w:val="pl-PL"/>
              </w:rPr>
            </w:pPr>
            <w:r>
              <w:rPr>
                <w:color w:val="auto"/>
                <w:sz w:val="22"/>
                <w:szCs w:val="22"/>
                <w:lang w:val="pl-PL"/>
              </w:rPr>
              <w:t>5</w:t>
            </w:r>
            <w:r w:rsidRPr="00E702AC">
              <w:rPr>
                <w:color w:val="auto"/>
                <w:sz w:val="22"/>
                <w:szCs w:val="22"/>
                <w:lang w:val="pl-PL"/>
              </w:rPr>
              <w:t>0 pkt</w:t>
            </w:r>
          </w:p>
        </w:tc>
      </w:tr>
      <w:tr w:rsidR="002E6BE2" w:rsidRPr="00E702AC" w14:paraId="293E4B2A" w14:textId="77777777" w:rsidTr="00352A00">
        <w:trPr>
          <w:trHeight w:val="850"/>
        </w:trPr>
        <w:tc>
          <w:tcPr>
            <w:tcW w:w="1268" w:type="dxa"/>
            <w:shd w:val="clear" w:color="auto" w:fill="auto"/>
            <w:vAlign w:val="center"/>
          </w:tcPr>
          <w:p w14:paraId="05ED0945" w14:textId="77777777" w:rsidR="002E6BE2" w:rsidRPr="00E702AC" w:rsidRDefault="002E6BE2" w:rsidP="00352A00">
            <w:pPr>
              <w:pStyle w:val="Tekstpodstawowywcity"/>
              <w:spacing w:line="276" w:lineRule="auto"/>
              <w:ind w:left="0" w:right="-2"/>
              <w:jc w:val="center"/>
              <w:rPr>
                <w:color w:val="auto"/>
                <w:sz w:val="22"/>
                <w:szCs w:val="22"/>
                <w:lang w:val="pl-PL"/>
              </w:rPr>
            </w:pPr>
            <w:r w:rsidRPr="00E702AC">
              <w:rPr>
                <w:color w:val="auto"/>
                <w:sz w:val="22"/>
                <w:szCs w:val="22"/>
                <w:lang w:val="pl-PL"/>
              </w:rPr>
              <w:t>2</w:t>
            </w:r>
          </w:p>
        </w:tc>
        <w:tc>
          <w:tcPr>
            <w:tcW w:w="5439" w:type="dxa"/>
            <w:shd w:val="clear" w:color="auto" w:fill="auto"/>
            <w:vAlign w:val="center"/>
          </w:tcPr>
          <w:p w14:paraId="71894952" w14:textId="77777777" w:rsidR="002E6BE2" w:rsidRPr="00E702AC" w:rsidRDefault="002E6BE2" w:rsidP="00352A00">
            <w:pPr>
              <w:pStyle w:val="Tekstpodstawowywcity"/>
              <w:spacing w:line="276" w:lineRule="auto"/>
              <w:ind w:left="0" w:right="-2"/>
              <w:jc w:val="left"/>
              <w:rPr>
                <w:color w:val="auto"/>
                <w:sz w:val="22"/>
                <w:szCs w:val="22"/>
                <w:lang w:val="pl-PL"/>
              </w:rPr>
            </w:pPr>
            <w:r w:rsidRPr="00E702AC">
              <w:rPr>
                <w:color w:val="auto"/>
                <w:sz w:val="22"/>
                <w:szCs w:val="22"/>
                <w:lang w:val="pl-PL"/>
              </w:rPr>
              <w:t>Stawka roboczogodziny</w:t>
            </w:r>
          </w:p>
        </w:tc>
        <w:tc>
          <w:tcPr>
            <w:tcW w:w="1820" w:type="dxa"/>
            <w:shd w:val="clear" w:color="auto" w:fill="auto"/>
            <w:vAlign w:val="center"/>
          </w:tcPr>
          <w:p w14:paraId="3ACEC3E7" w14:textId="77777777" w:rsidR="002E6BE2" w:rsidRPr="00E702AC" w:rsidRDefault="002E6BE2" w:rsidP="00352A00">
            <w:pPr>
              <w:pStyle w:val="Tekstpodstawowywcity"/>
              <w:spacing w:line="276" w:lineRule="auto"/>
              <w:ind w:left="0" w:right="-2"/>
              <w:jc w:val="center"/>
              <w:rPr>
                <w:color w:val="auto"/>
                <w:sz w:val="22"/>
                <w:szCs w:val="22"/>
                <w:lang w:val="pl-PL"/>
              </w:rPr>
            </w:pPr>
            <w:r w:rsidRPr="00E702AC">
              <w:rPr>
                <w:color w:val="auto"/>
                <w:sz w:val="22"/>
                <w:szCs w:val="22"/>
                <w:lang w:val="pl-PL"/>
              </w:rPr>
              <w:t>30 pkt</w:t>
            </w:r>
          </w:p>
        </w:tc>
      </w:tr>
      <w:tr w:rsidR="002E6BE2" w:rsidRPr="00E702AC" w14:paraId="08FA475F" w14:textId="77777777" w:rsidTr="00352A00">
        <w:trPr>
          <w:trHeight w:val="850"/>
        </w:trPr>
        <w:tc>
          <w:tcPr>
            <w:tcW w:w="1268" w:type="dxa"/>
            <w:shd w:val="clear" w:color="auto" w:fill="auto"/>
            <w:vAlign w:val="center"/>
          </w:tcPr>
          <w:p w14:paraId="55D6405B" w14:textId="77777777" w:rsidR="002E6BE2" w:rsidRPr="00E702AC" w:rsidRDefault="002E6BE2" w:rsidP="00352A00">
            <w:pPr>
              <w:pStyle w:val="Tekstpodstawowywcity"/>
              <w:spacing w:line="276" w:lineRule="auto"/>
              <w:ind w:left="0" w:right="-2"/>
              <w:jc w:val="center"/>
              <w:rPr>
                <w:color w:val="auto"/>
                <w:sz w:val="22"/>
                <w:szCs w:val="22"/>
                <w:lang w:val="pl-PL"/>
              </w:rPr>
            </w:pPr>
            <w:r w:rsidRPr="00E702AC">
              <w:rPr>
                <w:color w:val="auto"/>
                <w:sz w:val="22"/>
                <w:szCs w:val="22"/>
                <w:lang w:val="pl-PL"/>
              </w:rPr>
              <w:t>3</w:t>
            </w:r>
          </w:p>
        </w:tc>
        <w:tc>
          <w:tcPr>
            <w:tcW w:w="5439" w:type="dxa"/>
            <w:shd w:val="clear" w:color="auto" w:fill="auto"/>
            <w:vAlign w:val="center"/>
          </w:tcPr>
          <w:p w14:paraId="176FC272" w14:textId="77777777" w:rsidR="002E6BE2" w:rsidRPr="00E702AC" w:rsidRDefault="002E6BE2" w:rsidP="00352A00">
            <w:pPr>
              <w:pStyle w:val="Tekstpodstawowywcity"/>
              <w:spacing w:line="276" w:lineRule="auto"/>
              <w:ind w:left="0" w:right="-2"/>
              <w:jc w:val="left"/>
              <w:rPr>
                <w:color w:val="auto"/>
                <w:sz w:val="22"/>
                <w:szCs w:val="22"/>
                <w:lang w:val="pl-PL"/>
              </w:rPr>
            </w:pPr>
            <w:r w:rsidRPr="00E702AC">
              <w:rPr>
                <w:color w:val="auto"/>
                <w:sz w:val="22"/>
                <w:szCs w:val="22"/>
                <w:lang w:val="pl-PL"/>
              </w:rPr>
              <w:t>Czas reakcji na przystąpienie do zdiagnozowania przyczyny awarii</w:t>
            </w:r>
          </w:p>
        </w:tc>
        <w:tc>
          <w:tcPr>
            <w:tcW w:w="1820" w:type="dxa"/>
            <w:shd w:val="clear" w:color="auto" w:fill="auto"/>
            <w:vAlign w:val="center"/>
          </w:tcPr>
          <w:p w14:paraId="35834BA8" w14:textId="77777777" w:rsidR="002E6BE2" w:rsidRPr="00E702AC" w:rsidRDefault="002E6BE2" w:rsidP="00352A00">
            <w:pPr>
              <w:pStyle w:val="Tekstpodstawowywcity"/>
              <w:spacing w:line="276" w:lineRule="auto"/>
              <w:ind w:left="0" w:right="-2"/>
              <w:jc w:val="center"/>
              <w:rPr>
                <w:color w:val="auto"/>
                <w:sz w:val="22"/>
                <w:szCs w:val="22"/>
                <w:lang w:val="pl-PL"/>
              </w:rPr>
            </w:pPr>
            <w:r w:rsidRPr="00E702AC">
              <w:rPr>
                <w:color w:val="auto"/>
                <w:sz w:val="22"/>
                <w:szCs w:val="22"/>
                <w:lang w:val="pl-PL"/>
              </w:rPr>
              <w:t>20 pkt</w:t>
            </w:r>
          </w:p>
        </w:tc>
      </w:tr>
      <w:tr w:rsidR="002E6BE2" w:rsidRPr="00E702AC" w14:paraId="566A1503" w14:textId="77777777" w:rsidTr="00352A00">
        <w:trPr>
          <w:trHeight w:val="1034"/>
        </w:trPr>
        <w:tc>
          <w:tcPr>
            <w:tcW w:w="6707" w:type="dxa"/>
            <w:gridSpan w:val="2"/>
            <w:shd w:val="clear" w:color="auto" w:fill="auto"/>
            <w:vAlign w:val="center"/>
          </w:tcPr>
          <w:p w14:paraId="0490CB1A" w14:textId="77777777" w:rsidR="002E6BE2" w:rsidRPr="00E702AC" w:rsidRDefault="002E6BE2" w:rsidP="00352A00">
            <w:pPr>
              <w:pStyle w:val="Tekstpodstawowywcity"/>
              <w:spacing w:before="40" w:after="40"/>
              <w:ind w:left="0"/>
              <w:jc w:val="left"/>
              <w:rPr>
                <w:b/>
                <w:color w:val="auto"/>
                <w:sz w:val="22"/>
                <w:szCs w:val="22"/>
                <w:lang w:val="pl-PL"/>
              </w:rPr>
            </w:pPr>
            <w:r w:rsidRPr="00E702AC">
              <w:rPr>
                <w:b/>
                <w:color w:val="auto"/>
                <w:sz w:val="22"/>
                <w:szCs w:val="22"/>
                <w:lang w:val="pl-PL"/>
              </w:rPr>
              <w:t>Liczba wszystkich punktów uzyskanych przez ofertę badaną w poszczególnych częściach.</w:t>
            </w:r>
          </w:p>
        </w:tc>
        <w:tc>
          <w:tcPr>
            <w:tcW w:w="1820" w:type="dxa"/>
            <w:shd w:val="clear" w:color="auto" w:fill="auto"/>
            <w:vAlign w:val="center"/>
          </w:tcPr>
          <w:p w14:paraId="41CC51C7" w14:textId="77777777" w:rsidR="002E6BE2" w:rsidRPr="00E702AC" w:rsidRDefault="002E6BE2" w:rsidP="00352A00">
            <w:pPr>
              <w:pStyle w:val="Tekstpodstawowywcity"/>
              <w:spacing w:line="276" w:lineRule="auto"/>
              <w:ind w:left="0" w:right="-2"/>
              <w:jc w:val="center"/>
              <w:rPr>
                <w:b/>
                <w:color w:val="auto"/>
                <w:sz w:val="22"/>
                <w:szCs w:val="22"/>
                <w:lang w:val="pl-PL"/>
              </w:rPr>
            </w:pPr>
            <w:r w:rsidRPr="00E702AC">
              <w:rPr>
                <w:b/>
                <w:color w:val="auto"/>
                <w:sz w:val="22"/>
                <w:szCs w:val="22"/>
                <w:lang w:val="pl-PL"/>
              </w:rPr>
              <w:t>100 pkt</w:t>
            </w:r>
          </w:p>
        </w:tc>
      </w:tr>
    </w:tbl>
    <w:p w14:paraId="3EB4E623" w14:textId="77777777" w:rsidR="002E6BE2" w:rsidRPr="00357CBB" w:rsidRDefault="002E6BE2" w:rsidP="002E6BE2">
      <w:pPr>
        <w:pStyle w:val="Tekstpodstawowywcity"/>
        <w:spacing w:line="276" w:lineRule="auto"/>
        <w:ind w:right="-2"/>
        <w:rPr>
          <w:sz w:val="22"/>
          <w:szCs w:val="22"/>
          <w:lang w:val="pl-PL"/>
        </w:rPr>
      </w:pPr>
    </w:p>
    <w:p w14:paraId="3CEDA295" w14:textId="77777777" w:rsidR="002E6BE2" w:rsidRDefault="002E6BE2" w:rsidP="002E6BE2">
      <w:pPr>
        <w:pStyle w:val="Tekstpodstawowywcity"/>
        <w:numPr>
          <w:ilvl w:val="0"/>
          <w:numId w:val="53"/>
        </w:numPr>
        <w:tabs>
          <w:tab w:val="num" w:pos="426"/>
        </w:tabs>
        <w:spacing w:after="120"/>
        <w:ind w:left="425" w:hanging="425"/>
        <w:rPr>
          <w:sz w:val="22"/>
          <w:szCs w:val="22"/>
        </w:rPr>
      </w:pPr>
      <w:r w:rsidRPr="00357CBB">
        <w:rPr>
          <w:sz w:val="22"/>
          <w:szCs w:val="22"/>
        </w:rPr>
        <w:t xml:space="preserve">Zamawiający dokona obliczenia punktów </w:t>
      </w:r>
      <w:r w:rsidRPr="00357CBB">
        <w:rPr>
          <w:sz w:val="22"/>
          <w:szCs w:val="22"/>
          <w:lang w:val="pl-PL"/>
        </w:rPr>
        <w:t xml:space="preserve">dla każdej oferty </w:t>
      </w:r>
      <w:r w:rsidRPr="00357CBB">
        <w:rPr>
          <w:sz w:val="22"/>
          <w:szCs w:val="22"/>
        </w:rPr>
        <w:t xml:space="preserve">w następujący sposób: </w:t>
      </w:r>
    </w:p>
    <w:p w14:paraId="03830E1E" w14:textId="77777777" w:rsidR="002E6BE2" w:rsidRDefault="002E6BE2" w:rsidP="002E6BE2">
      <w:pPr>
        <w:pStyle w:val="Tekstpodstawowywcity"/>
        <w:spacing w:line="276" w:lineRule="auto"/>
        <w:ind w:left="0" w:right="-2"/>
        <w:rPr>
          <w:sz w:val="22"/>
          <w:szCs w:val="22"/>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7237"/>
      </w:tblGrid>
      <w:tr w:rsidR="002E6BE2" w:rsidRPr="00DA0AA3" w14:paraId="05CFD413" w14:textId="77777777" w:rsidTr="00352A00">
        <w:tc>
          <w:tcPr>
            <w:tcW w:w="1268" w:type="dxa"/>
            <w:vAlign w:val="center"/>
          </w:tcPr>
          <w:p w14:paraId="55C13C29" w14:textId="77777777" w:rsidR="002E6BE2" w:rsidRPr="00617E25" w:rsidRDefault="002E6BE2" w:rsidP="00352A00">
            <w:pPr>
              <w:pStyle w:val="Tekstpodstawowywcity"/>
              <w:spacing w:line="276" w:lineRule="auto"/>
              <w:ind w:left="0" w:right="-2"/>
              <w:jc w:val="center"/>
              <w:rPr>
                <w:b/>
                <w:color w:val="auto"/>
                <w:lang w:val="pl-PL"/>
              </w:rPr>
            </w:pPr>
            <w:r w:rsidRPr="00617E25">
              <w:rPr>
                <w:b/>
                <w:color w:val="auto"/>
                <w:lang w:val="pl-PL"/>
              </w:rPr>
              <w:t>Nr kryterium</w:t>
            </w:r>
          </w:p>
        </w:tc>
        <w:tc>
          <w:tcPr>
            <w:tcW w:w="7237" w:type="dxa"/>
            <w:vAlign w:val="center"/>
          </w:tcPr>
          <w:p w14:paraId="712DD1A0" w14:textId="77777777" w:rsidR="002E6BE2" w:rsidRPr="00617E25" w:rsidRDefault="002E6BE2" w:rsidP="00352A00">
            <w:pPr>
              <w:pStyle w:val="Tekstpodstawowywcity"/>
              <w:spacing w:line="276" w:lineRule="auto"/>
              <w:ind w:left="0" w:right="-2"/>
              <w:jc w:val="center"/>
              <w:rPr>
                <w:b/>
                <w:color w:val="auto"/>
                <w:lang w:val="pl-PL"/>
              </w:rPr>
            </w:pPr>
            <w:r w:rsidRPr="00617E25">
              <w:rPr>
                <w:b/>
                <w:color w:val="auto"/>
                <w:lang w:val="pl-PL"/>
              </w:rPr>
              <w:t>Nazwa kryterium</w:t>
            </w:r>
          </w:p>
        </w:tc>
      </w:tr>
      <w:tr w:rsidR="002E6BE2" w:rsidRPr="00DA0AA3" w14:paraId="75ACBAE3" w14:textId="77777777" w:rsidTr="00352A00">
        <w:tc>
          <w:tcPr>
            <w:tcW w:w="1268" w:type="dxa"/>
            <w:vAlign w:val="center"/>
          </w:tcPr>
          <w:p w14:paraId="11079494" w14:textId="77777777" w:rsidR="002E6BE2" w:rsidRPr="00DA0AA3" w:rsidRDefault="002E6BE2" w:rsidP="00352A00">
            <w:pPr>
              <w:pStyle w:val="Tekstpodstawowywcity"/>
              <w:spacing w:line="276" w:lineRule="auto"/>
              <w:ind w:left="0" w:right="-2"/>
              <w:jc w:val="center"/>
              <w:rPr>
                <w:color w:val="auto"/>
                <w:sz w:val="24"/>
                <w:szCs w:val="24"/>
                <w:lang w:val="pl-PL"/>
              </w:rPr>
            </w:pPr>
            <w:r w:rsidRPr="00DA0AA3">
              <w:rPr>
                <w:color w:val="auto"/>
                <w:sz w:val="24"/>
                <w:szCs w:val="24"/>
                <w:lang w:val="pl-PL"/>
              </w:rPr>
              <w:t>1</w:t>
            </w:r>
          </w:p>
        </w:tc>
        <w:tc>
          <w:tcPr>
            <w:tcW w:w="7237" w:type="dxa"/>
          </w:tcPr>
          <w:p w14:paraId="6ADBA3AA" w14:textId="77777777" w:rsidR="002E6BE2" w:rsidRPr="00DA0AA3" w:rsidRDefault="002E6BE2" w:rsidP="00352A00">
            <w:pPr>
              <w:pStyle w:val="Tekstpodstawowywcity"/>
              <w:spacing w:line="276" w:lineRule="auto"/>
              <w:ind w:left="0" w:right="-2"/>
              <w:rPr>
                <w:color w:val="auto"/>
                <w:sz w:val="24"/>
                <w:szCs w:val="24"/>
                <w:lang w:val="pl-PL"/>
              </w:rPr>
            </w:pPr>
          </w:p>
          <w:p w14:paraId="0722AFEA" w14:textId="77777777" w:rsidR="002E6BE2" w:rsidRPr="00210559" w:rsidRDefault="002E6BE2" w:rsidP="00352A00">
            <w:pPr>
              <w:pStyle w:val="Tekstpodstawowywcity"/>
              <w:spacing w:line="276" w:lineRule="auto"/>
              <w:ind w:left="0" w:right="-2"/>
              <w:rPr>
                <w:color w:val="auto"/>
                <w:sz w:val="22"/>
                <w:szCs w:val="22"/>
                <w:lang w:val="pl-PL"/>
              </w:rPr>
            </w:pPr>
            <w:r w:rsidRPr="00210559">
              <w:rPr>
                <w:color w:val="auto"/>
                <w:sz w:val="22"/>
                <w:szCs w:val="22"/>
                <w:lang w:val="pl-PL"/>
              </w:rPr>
              <w:t xml:space="preserve">Cena oferty - </w:t>
            </w:r>
            <w:r>
              <w:rPr>
                <w:color w:val="auto"/>
                <w:sz w:val="22"/>
                <w:szCs w:val="22"/>
                <w:lang w:val="pl-PL"/>
              </w:rPr>
              <w:t>5</w:t>
            </w:r>
            <w:r w:rsidRPr="00210559">
              <w:rPr>
                <w:color w:val="auto"/>
                <w:sz w:val="22"/>
                <w:szCs w:val="22"/>
                <w:lang w:val="pl-PL"/>
              </w:rPr>
              <w:t>0%  -  zostanie przeliczona w następujący sposób:</w:t>
            </w:r>
          </w:p>
          <w:p w14:paraId="58C360EC" w14:textId="77777777" w:rsidR="002E6BE2" w:rsidRPr="00210559" w:rsidRDefault="002E6BE2" w:rsidP="00352A00">
            <w:pPr>
              <w:ind w:left="720"/>
              <w:rPr>
                <w:b/>
                <w:color w:val="auto"/>
                <w:sz w:val="22"/>
                <w:szCs w:val="22"/>
              </w:rPr>
            </w:pPr>
            <w:r w:rsidRPr="00210559">
              <w:rPr>
                <w:b/>
                <w:color w:val="auto"/>
                <w:sz w:val="22"/>
                <w:szCs w:val="22"/>
              </w:rPr>
              <w:t xml:space="preserve">             </w:t>
            </w:r>
          </w:p>
          <w:p w14:paraId="5A6A316C" w14:textId="77777777" w:rsidR="002E6BE2" w:rsidRPr="00210559" w:rsidRDefault="002E6BE2" w:rsidP="00352A00">
            <w:pPr>
              <w:ind w:left="720"/>
              <w:rPr>
                <w:b/>
                <w:color w:val="auto"/>
                <w:sz w:val="22"/>
                <w:szCs w:val="22"/>
                <w:vertAlign w:val="subscript"/>
              </w:rPr>
            </w:pPr>
            <w:r w:rsidRPr="00210559">
              <w:rPr>
                <w:b/>
                <w:color w:val="auto"/>
                <w:sz w:val="22"/>
                <w:szCs w:val="22"/>
              </w:rPr>
              <w:t xml:space="preserve">           najniższa oferowana cena brutto</w:t>
            </w:r>
            <w:r w:rsidRPr="00210559">
              <w:rPr>
                <w:b/>
                <w:color w:val="auto"/>
                <w:sz w:val="22"/>
                <w:szCs w:val="22"/>
                <w:vertAlign w:val="subscript"/>
              </w:rPr>
              <w:t xml:space="preserve">             </w:t>
            </w:r>
          </w:p>
          <w:p w14:paraId="36F6E775" w14:textId="77777777" w:rsidR="002E6BE2" w:rsidRPr="00210559" w:rsidRDefault="002E6BE2" w:rsidP="00352A00">
            <w:pPr>
              <w:ind w:left="720" w:hanging="720"/>
              <w:rPr>
                <w:b/>
                <w:color w:val="auto"/>
                <w:sz w:val="22"/>
                <w:szCs w:val="22"/>
                <w:vertAlign w:val="subscript"/>
              </w:rPr>
            </w:pPr>
            <w:r w:rsidRPr="00210559">
              <w:rPr>
                <w:b/>
                <w:color w:val="auto"/>
                <w:sz w:val="22"/>
                <w:szCs w:val="22"/>
              </w:rPr>
              <w:t xml:space="preserve">Liczba  pkt  =  ----------------------------------------  x </w:t>
            </w:r>
            <w:r>
              <w:rPr>
                <w:b/>
                <w:color w:val="auto"/>
                <w:sz w:val="22"/>
                <w:szCs w:val="22"/>
              </w:rPr>
              <w:t>5</w:t>
            </w:r>
            <w:r w:rsidRPr="00210559">
              <w:rPr>
                <w:b/>
                <w:color w:val="auto"/>
                <w:sz w:val="22"/>
                <w:szCs w:val="22"/>
              </w:rPr>
              <w:t>0 % x 100</w:t>
            </w:r>
          </w:p>
          <w:p w14:paraId="391A4A92" w14:textId="77777777" w:rsidR="002E6BE2" w:rsidRPr="00210559" w:rsidRDefault="002E6BE2" w:rsidP="00352A00">
            <w:pPr>
              <w:ind w:left="720"/>
              <w:rPr>
                <w:b/>
                <w:color w:val="auto"/>
                <w:sz w:val="22"/>
                <w:szCs w:val="22"/>
              </w:rPr>
            </w:pPr>
            <w:r w:rsidRPr="00210559">
              <w:rPr>
                <w:b/>
                <w:color w:val="auto"/>
                <w:sz w:val="22"/>
                <w:szCs w:val="22"/>
              </w:rPr>
              <w:t xml:space="preserve">              oferowana cena oferty badanej</w:t>
            </w:r>
          </w:p>
          <w:p w14:paraId="40AB9F6D" w14:textId="77777777" w:rsidR="002E6BE2" w:rsidRPr="00DA0AA3" w:rsidRDefault="002E6BE2" w:rsidP="00352A00">
            <w:pPr>
              <w:ind w:left="720"/>
              <w:rPr>
                <w:b/>
                <w:color w:val="auto"/>
              </w:rPr>
            </w:pPr>
          </w:p>
          <w:p w14:paraId="130FF104" w14:textId="77777777" w:rsidR="002E6BE2" w:rsidRPr="00DA0AA3" w:rsidRDefault="002E6BE2" w:rsidP="00352A00">
            <w:pPr>
              <w:rPr>
                <w:b/>
                <w:i/>
                <w:color w:val="auto"/>
                <w:sz w:val="20"/>
                <w:szCs w:val="20"/>
              </w:rPr>
            </w:pPr>
            <w:r w:rsidRPr="00DA0AA3">
              <w:rPr>
                <w:b/>
                <w:i/>
                <w:color w:val="auto"/>
                <w:sz w:val="20"/>
                <w:szCs w:val="20"/>
              </w:rPr>
              <w:t xml:space="preserve">Wykonawca może maksymalnie otrzymać </w:t>
            </w:r>
            <w:r>
              <w:rPr>
                <w:b/>
                <w:i/>
                <w:color w:val="auto"/>
                <w:sz w:val="20"/>
                <w:szCs w:val="20"/>
              </w:rPr>
              <w:t>5</w:t>
            </w:r>
            <w:r w:rsidRPr="00DA0AA3">
              <w:rPr>
                <w:b/>
                <w:i/>
                <w:color w:val="auto"/>
                <w:sz w:val="20"/>
                <w:szCs w:val="20"/>
              </w:rPr>
              <w:t>0 punktów za przedmiotowe kryterium</w:t>
            </w:r>
          </w:p>
          <w:p w14:paraId="659DE6D1" w14:textId="77777777" w:rsidR="002E6BE2" w:rsidRPr="00DA0AA3" w:rsidRDefault="002E6BE2" w:rsidP="00352A00">
            <w:pPr>
              <w:rPr>
                <w:b/>
                <w:color w:val="auto"/>
              </w:rPr>
            </w:pPr>
          </w:p>
        </w:tc>
      </w:tr>
      <w:tr w:rsidR="002E6BE2" w:rsidRPr="00DA0AA3" w14:paraId="0FCCFD32" w14:textId="77777777" w:rsidTr="00352A00">
        <w:trPr>
          <w:trHeight w:val="390"/>
        </w:trPr>
        <w:tc>
          <w:tcPr>
            <w:tcW w:w="1268" w:type="dxa"/>
            <w:vAlign w:val="center"/>
          </w:tcPr>
          <w:p w14:paraId="7E8A83EE" w14:textId="77777777" w:rsidR="002E6BE2" w:rsidRPr="00DA0AA3" w:rsidRDefault="002E6BE2" w:rsidP="00352A00">
            <w:pPr>
              <w:pStyle w:val="Tekstpodstawowywcity"/>
              <w:spacing w:line="276" w:lineRule="auto"/>
              <w:ind w:left="0" w:right="-2"/>
              <w:jc w:val="center"/>
              <w:rPr>
                <w:color w:val="auto"/>
                <w:sz w:val="24"/>
                <w:szCs w:val="24"/>
                <w:lang w:val="pl-PL"/>
              </w:rPr>
            </w:pPr>
          </w:p>
          <w:p w14:paraId="22F45034" w14:textId="77777777" w:rsidR="002E6BE2" w:rsidRPr="00DA0AA3" w:rsidRDefault="002E6BE2" w:rsidP="00352A00">
            <w:pPr>
              <w:pStyle w:val="Tekstpodstawowywcity"/>
              <w:spacing w:line="276" w:lineRule="auto"/>
              <w:ind w:left="0" w:right="-2"/>
              <w:jc w:val="center"/>
              <w:rPr>
                <w:color w:val="auto"/>
                <w:sz w:val="24"/>
                <w:szCs w:val="24"/>
                <w:lang w:val="pl-PL"/>
              </w:rPr>
            </w:pPr>
            <w:r w:rsidRPr="00DA0AA3">
              <w:rPr>
                <w:color w:val="auto"/>
                <w:sz w:val="24"/>
                <w:szCs w:val="24"/>
                <w:lang w:val="pl-PL"/>
              </w:rPr>
              <w:t>2</w:t>
            </w:r>
          </w:p>
          <w:p w14:paraId="11B58F6B" w14:textId="77777777" w:rsidR="002E6BE2" w:rsidRPr="00DA0AA3" w:rsidRDefault="002E6BE2" w:rsidP="00352A00">
            <w:pPr>
              <w:pStyle w:val="Tekstpodstawowywcity"/>
              <w:spacing w:line="276" w:lineRule="auto"/>
              <w:ind w:left="0" w:right="-2"/>
              <w:jc w:val="center"/>
              <w:rPr>
                <w:color w:val="auto"/>
                <w:sz w:val="24"/>
                <w:szCs w:val="24"/>
                <w:lang w:val="pl-PL"/>
              </w:rPr>
            </w:pPr>
          </w:p>
        </w:tc>
        <w:tc>
          <w:tcPr>
            <w:tcW w:w="7237" w:type="dxa"/>
          </w:tcPr>
          <w:p w14:paraId="7D4BBC02" w14:textId="77777777" w:rsidR="002E6BE2" w:rsidRPr="00210559" w:rsidRDefault="002E6BE2" w:rsidP="00352A00">
            <w:pPr>
              <w:pStyle w:val="Tekstpodstawowywcity"/>
              <w:spacing w:before="120" w:after="120"/>
              <w:ind w:left="0"/>
              <w:rPr>
                <w:rFonts w:eastAsia="SimSun"/>
                <w:color w:val="auto"/>
                <w:sz w:val="22"/>
                <w:szCs w:val="22"/>
                <w:lang w:val="pl-PL" w:eastAsia="zh-CN"/>
              </w:rPr>
            </w:pPr>
            <w:r w:rsidRPr="00210559">
              <w:rPr>
                <w:rFonts w:eastAsia="SimSun"/>
                <w:color w:val="auto"/>
                <w:sz w:val="22"/>
                <w:szCs w:val="22"/>
                <w:lang w:val="pl-PL" w:eastAsia="zh-CN"/>
              </w:rPr>
              <w:t>Stawka roboczogodziny- 30% - zostanie przeliczona w następujący sposób:</w:t>
            </w:r>
          </w:p>
          <w:p w14:paraId="5D788525" w14:textId="77777777" w:rsidR="002E6BE2" w:rsidRPr="00210559" w:rsidRDefault="002E6BE2" w:rsidP="00352A00">
            <w:pPr>
              <w:ind w:left="720"/>
              <w:rPr>
                <w:b/>
                <w:color w:val="auto"/>
                <w:sz w:val="22"/>
                <w:szCs w:val="22"/>
                <w:vertAlign w:val="subscript"/>
              </w:rPr>
            </w:pPr>
            <w:r w:rsidRPr="00210559">
              <w:rPr>
                <w:b/>
                <w:color w:val="auto"/>
                <w:sz w:val="22"/>
                <w:szCs w:val="22"/>
              </w:rPr>
              <w:t xml:space="preserve">           najniższa stawka roboczogodziny</w:t>
            </w:r>
            <w:r w:rsidRPr="00210559">
              <w:rPr>
                <w:b/>
                <w:color w:val="auto"/>
                <w:sz w:val="22"/>
                <w:szCs w:val="22"/>
                <w:vertAlign w:val="subscript"/>
              </w:rPr>
              <w:t xml:space="preserve">             </w:t>
            </w:r>
          </w:p>
          <w:p w14:paraId="7398D659" w14:textId="77777777" w:rsidR="002E6BE2" w:rsidRPr="00210559" w:rsidRDefault="002E6BE2" w:rsidP="00352A00">
            <w:pPr>
              <w:ind w:left="720" w:hanging="720"/>
              <w:rPr>
                <w:b/>
                <w:color w:val="auto"/>
                <w:sz w:val="22"/>
                <w:szCs w:val="22"/>
                <w:vertAlign w:val="subscript"/>
              </w:rPr>
            </w:pPr>
            <w:r w:rsidRPr="00210559">
              <w:rPr>
                <w:b/>
                <w:color w:val="auto"/>
                <w:sz w:val="22"/>
                <w:szCs w:val="22"/>
              </w:rPr>
              <w:t>Liczba  pkt  =  ----------------------------------------  x 30 % x 100</w:t>
            </w:r>
          </w:p>
          <w:p w14:paraId="4964027A" w14:textId="77777777" w:rsidR="002E6BE2" w:rsidRPr="00210559" w:rsidRDefault="002E6BE2" w:rsidP="00352A00">
            <w:pPr>
              <w:ind w:left="720"/>
              <w:rPr>
                <w:b/>
                <w:color w:val="auto"/>
                <w:sz w:val="22"/>
                <w:szCs w:val="22"/>
              </w:rPr>
            </w:pPr>
            <w:r w:rsidRPr="00210559">
              <w:rPr>
                <w:b/>
                <w:color w:val="auto"/>
                <w:sz w:val="22"/>
                <w:szCs w:val="22"/>
              </w:rPr>
              <w:t xml:space="preserve">              oferowana stawka roboczogodziny</w:t>
            </w:r>
          </w:p>
          <w:p w14:paraId="1CBFDCC3" w14:textId="77777777" w:rsidR="002E6BE2" w:rsidRPr="00DA0AA3" w:rsidRDefault="002E6BE2" w:rsidP="00352A00">
            <w:pPr>
              <w:ind w:left="720"/>
              <w:rPr>
                <w:b/>
                <w:color w:val="auto"/>
              </w:rPr>
            </w:pPr>
          </w:p>
          <w:p w14:paraId="0784E189" w14:textId="77777777" w:rsidR="002E6BE2" w:rsidRPr="00492050" w:rsidRDefault="002E6BE2" w:rsidP="00352A00">
            <w:pPr>
              <w:spacing w:after="120"/>
              <w:rPr>
                <w:b/>
                <w:i/>
                <w:color w:val="auto"/>
                <w:sz w:val="20"/>
                <w:szCs w:val="20"/>
              </w:rPr>
            </w:pPr>
            <w:r w:rsidRPr="00DA0AA3">
              <w:rPr>
                <w:b/>
                <w:i/>
                <w:color w:val="auto"/>
                <w:sz w:val="20"/>
                <w:szCs w:val="20"/>
              </w:rPr>
              <w:t xml:space="preserve">Wykonawca może maksymalnie otrzymać </w:t>
            </w:r>
            <w:r>
              <w:rPr>
                <w:b/>
                <w:i/>
                <w:color w:val="auto"/>
                <w:sz w:val="20"/>
                <w:szCs w:val="20"/>
              </w:rPr>
              <w:t>3</w:t>
            </w:r>
            <w:r w:rsidRPr="00DA0AA3">
              <w:rPr>
                <w:b/>
                <w:i/>
                <w:color w:val="auto"/>
                <w:sz w:val="20"/>
                <w:szCs w:val="20"/>
              </w:rPr>
              <w:t>0 punktów za przedmiotowe kryterium</w:t>
            </w:r>
          </w:p>
        </w:tc>
      </w:tr>
      <w:tr w:rsidR="002E6BE2" w:rsidRPr="00DA0AA3" w14:paraId="5A56AC22" w14:textId="77777777" w:rsidTr="00352A00">
        <w:trPr>
          <w:trHeight w:val="390"/>
        </w:trPr>
        <w:tc>
          <w:tcPr>
            <w:tcW w:w="1268" w:type="dxa"/>
            <w:vAlign w:val="center"/>
          </w:tcPr>
          <w:p w14:paraId="461A1206" w14:textId="77777777" w:rsidR="002E6BE2" w:rsidRPr="00DA0AA3" w:rsidRDefault="002E6BE2" w:rsidP="00352A00">
            <w:pPr>
              <w:pStyle w:val="Tekstpodstawowywcity"/>
              <w:spacing w:line="276" w:lineRule="auto"/>
              <w:ind w:left="0" w:right="-2"/>
              <w:jc w:val="center"/>
              <w:rPr>
                <w:color w:val="auto"/>
                <w:sz w:val="24"/>
                <w:szCs w:val="24"/>
                <w:lang w:val="pl-PL"/>
              </w:rPr>
            </w:pPr>
            <w:r>
              <w:rPr>
                <w:color w:val="auto"/>
                <w:sz w:val="24"/>
                <w:szCs w:val="24"/>
                <w:lang w:val="pl-PL"/>
              </w:rPr>
              <w:t>3</w:t>
            </w:r>
          </w:p>
        </w:tc>
        <w:tc>
          <w:tcPr>
            <w:tcW w:w="7237" w:type="dxa"/>
          </w:tcPr>
          <w:p w14:paraId="7132461F" w14:textId="77777777" w:rsidR="002E6BE2" w:rsidRDefault="002E6BE2" w:rsidP="00352A00">
            <w:pPr>
              <w:pStyle w:val="Tekstpodstawowywcity"/>
              <w:spacing w:line="276" w:lineRule="auto"/>
              <w:ind w:left="0" w:right="-2"/>
              <w:rPr>
                <w:b/>
                <w:sz w:val="22"/>
                <w:szCs w:val="22"/>
                <w:lang w:val="pl-PL"/>
              </w:rPr>
            </w:pPr>
          </w:p>
          <w:p w14:paraId="30B8FA37" w14:textId="77777777" w:rsidR="002E6BE2" w:rsidRDefault="002E6BE2" w:rsidP="00352A00">
            <w:pPr>
              <w:pStyle w:val="Tekstpodstawowywcity"/>
              <w:spacing w:line="276" w:lineRule="auto"/>
              <w:ind w:left="0" w:right="-2"/>
              <w:rPr>
                <w:sz w:val="22"/>
                <w:szCs w:val="22"/>
                <w:lang w:val="pl-PL"/>
              </w:rPr>
            </w:pPr>
            <w:r>
              <w:rPr>
                <w:b/>
                <w:sz w:val="22"/>
                <w:szCs w:val="22"/>
                <w:lang w:val="pl-PL"/>
              </w:rPr>
              <w:t>Czas reakcji na zdiagnozowanie przyczyny awarii</w:t>
            </w:r>
            <w:r w:rsidRPr="008D04C3">
              <w:rPr>
                <w:b/>
                <w:sz w:val="22"/>
                <w:szCs w:val="22"/>
                <w:lang w:val="pl-PL"/>
              </w:rPr>
              <w:t xml:space="preserve"> </w:t>
            </w:r>
            <w:r>
              <w:rPr>
                <w:b/>
                <w:sz w:val="22"/>
                <w:szCs w:val="22"/>
                <w:lang w:val="pl-PL"/>
              </w:rPr>
              <w:t>- 2</w:t>
            </w:r>
            <w:r w:rsidRPr="008D04C3">
              <w:rPr>
                <w:b/>
                <w:sz w:val="22"/>
                <w:szCs w:val="22"/>
                <w:lang w:val="pl-PL"/>
              </w:rPr>
              <w:t>0%</w:t>
            </w:r>
            <w:r>
              <w:rPr>
                <w:sz w:val="22"/>
                <w:szCs w:val="22"/>
                <w:lang w:val="pl-PL"/>
              </w:rPr>
              <w:t xml:space="preserve"> </w:t>
            </w:r>
            <w:r w:rsidRPr="008D04C3">
              <w:rPr>
                <w:sz w:val="22"/>
                <w:szCs w:val="22"/>
                <w:lang w:val="pl-PL"/>
              </w:rPr>
              <w:t>zostanie przeliczone w następujący sposób:</w:t>
            </w:r>
          </w:p>
          <w:p w14:paraId="4363D9A3" w14:textId="77777777" w:rsidR="002E6BE2" w:rsidRDefault="002E6BE2" w:rsidP="00352A00">
            <w:pPr>
              <w:pStyle w:val="Tekstpodstawowywcity"/>
              <w:spacing w:line="276" w:lineRule="auto"/>
              <w:ind w:left="0" w:right="-2"/>
              <w:jc w:val="left"/>
              <w:rPr>
                <w:color w:val="auto"/>
                <w:sz w:val="22"/>
                <w:szCs w:val="22"/>
                <w:lang w:val="pl-PL"/>
              </w:rPr>
            </w:pPr>
          </w:p>
          <w:p w14:paraId="68A10AE5" w14:textId="77777777" w:rsidR="002E6BE2" w:rsidRPr="00687FE9" w:rsidRDefault="002E6BE2" w:rsidP="00352A00">
            <w:pPr>
              <w:pStyle w:val="Tekstpodstawowywcity"/>
              <w:spacing w:line="276" w:lineRule="auto"/>
              <w:ind w:left="0" w:right="-2"/>
              <w:jc w:val="left"/>
              <w:rPr>
                <w:b/>
                <w:color w:val="auto"/>
                <w:sz w:val="22"/>
                <w:szCs w:val="22"/>
                <w:lang w:val="pl-PL"/>
              </w:rPr>
            </w:pPr>
            <w:r w:rsidRPr="00687FE9">
              <w:rPr>
                <w:b/>
                <w:color w:val="auto"/>
                <w:sz w:val="22"/>
                <w:szCs w:val="22"/>
                <w:lang w:val="pl-PL"/>
              </w:rPr>
              <w:t>12 godz</w:t>
            </w:r>
            <w:r>
              <w:rPr>
                <w:b/>
                <w:color w:val="auto"/>
                <w:sz w:val="22"/>
                <w:szCs w:val="22"/>
                <w:lang w:val="pl-PL"/>
              </w:rPr>
              <w:t>in</w:t>
            </w:r>
            <w:r w:rsidRPr="00687FE9">
              <w:rPr>
                <w:b/>
                <w:color w:val="auto"/>
                <w:sz w:val="22"/>
                <w:szCs w:val="22"/>
                <w:lang w:val="pl-PL"/>
              </w:rPr>
              <w:t xml:space="preserve"> i mniej – </w:t>
            </w:r>
            <w:r>
              <w:rPr>
                <w:b/>
                <w:color w:val="auto"/>
                <w:sz w:val="22"/>
                <w:szCs w:val="22"/>
                <w:lang w:val="pl-PL"/>
              </w:rPr>
              <w:t>20</w:t>
            </w:r>
            <w:r w:rsidRPr="00687FE9">
              <w:rPr>
                <w:b/>
                <w:color w:val="auto"/>
                <w:sz w:val="22"/>
                <w:szCs w:val="22"/>
                <w:lang w:val="pl-PL"/>
              </w:rPr>
              <w:t xml:space="preserve"> pkt</w:t>
            </w:r>
          </w:p>
          <w:p w14:paraId="052BD461" w14:textId="77777777" w:rsidR="002E6BE2" w:rsidRDefault="002E6BE2" w:rsidP="00352A00">
            <w:pPr>
              <w:pStyle w:val="Tekstpodstawowywcity"/>
              <w:spacing w:line="276" w:lineRule="auto"/>
              <w:ind w:left="0" w:right="-2"/>
              <w:jc w:val="left"/>
              <w:rPr>
                <w:b/>
                <w:color w:val="auto"/>
                <w:sz w:val="22"/>
                <w:szCs w:val="22"/>
                <w:lang w:val="pl-PL"/>
              </w:rPr>
            </w:pPr>
            <w:r>
              <w:rPr>
                <w:b/>
                <w:color w:val="auto"/>
                <w:sz w:val="22"/>
                <w:szCs w:val="22"/>
                <w:lang w:val="pl-PL"/>
              </w:rPr>
              <w:t>powyżej 12 godzin do 24 godz. – 1</w:t>
            </w:r>
            <w:r w:rsidRPr="00687FE9">
              <w:rPr>
                <w:b/>
                <w:color w:val="auto"/>
                <w:sz w:val="22"/>
                <w:szCs w:val="22"/>
                <w:lang w:val="pl-PL"/>
              </w:rPr>
              <w:t>0 pkt</w:t>
            </w:r>
          </w:p>
          <w:p w14:paraId="7D7F30E7" w14:textId="77777777" w:rsidR="002E6BE2" w:rsidRPr="00687FE9" w:rsidRDefault="002E6BE2" w:rsidP="00352A00">
            <w:pPr>
              <w:pStyle w:val="Tekstpodstawowywcity"/>
              <w:spacing w:line="276" w:lineRule="auto"/>
              <w:ind w:left="0" w:right="-2"/>
              <w:jc w:val="left"/>
              <w:rPr>
                <w:b/>
                <w:color w:val="auto"/>
                <w:sz w:val="22"/>
                <w:szCs w:val="22"/>
                <w:lang w:val="pl-PL"/>
              </w:rPr>
            </w:pPr>
            <w:r>
              <w:rPr>
                <w:b/>
                <w:color w:val="auto"/>
                <w:sz w:val="22"/>
                <w:szCs w:val="22"/>
                <w:lang w:val="pl-PL"/>
              </w:rPr>
              <w:t>powyżej 24 godzin – 1 pkt</w:t>
            </w:r>
          </w:p>
          <w:p w14:paraId="1383F971" w14:textId="77777777" w:rsidR="002E6BE2" w:rsidRDefault="002E6BE2" w:rsidP="00352A00">
            <w:pPr>
              <w:rPr>
                <w:b/>
                <w:i/>
                <w:color w:val="auto"/>
                <w:sz w:val="20"/>
                <w:szCs w:val="20"/>
              </w:rPr>
            </w:pPr>
          </w:p>
          <w:p w14:paraId="490530B4" w14:textId="77777777" w:rsidR="002E6BE2" w:rsidRDefault="002E6BE2" w:rsidP="00352A00">
            <w:pPr>
              <w:rPr>
                <w:b/>
                <w:i/>
                <w:color w:val="auto"/>
                <w:sz w:val="20"/>
                <w:szCs w:val="20"/>
              </w:rPr>
            </w:pPr>
            <w:r w:rsidRPr="00DA0AA3">
              <w:rPr>
                <w:b/>
                <w:i/>
                <w:color w:val="auto"/>
                <w:sz w:val="20"/>
                <w:szCs w:val="20"/>
              </w:rPr>
              <w:t xml:space="preserve">Wykonawca może maksymalnie otrzymać </w:t>
            </w:r>
            <w:r>
              <w:rPr>
                <w:b/>
                <w:i/>
                <w:color w:val="auto"/>
                <w:sz w:val="20"/>
                <w:szCs w:val="20"/>
              </w:rPr>
              <w:t>2</w:t>
            </w:r>
            <w:r w:rsidRPr="00DA0AA3">
              <w:rPr>
                <w:b/>
                <w:i/>
                <w:color w:val="auto"/>
                <w:sz w:val="20"/>
                <w:szCs w:val="20"/>
              </w:rPr>
              <w:t>0 pu</w:t>
            </w:r>
            <w:r>
              <w:rPr>
                <w:b/>
                <w:i/>
                <w:color w:val="auto"/>
                <w:sz w:val="20"/>
                <w:szCs w:val="20"/>
              </w:rPr>
              <w:t>nktów za przedmiotowe kryterium</w:t>
            </w:r>
          </w:p>
          <w:p w14:paraId="672A3C42" w14:textId="77777777" w:rsidR="002E6BE2" w:rsidRPr="00687FE9" w:rsidRDefault="002E6BE2" w:rsidP="00352A00">
            <w:pPr>
              <w:rPr>
                <w:b/>
                <w:i/>
                <w:color w:val="auto"/>
                <w:sz w:val="20"/>
                <w:szCs w:val="20"/>
              </w:rPr>
            </w:pPr>
          </w:p>
        </w:tc>
      </w:tr>
    </w:tbl>
    <w:p w14:paraId="4A166D5E" w14:textId="77777777" w:rsidR="002E6BE2" w:rsidRDefault="002E6BE2" w:rsidP="002E6BE2">
      <w:pPr>
        <w:pStyle w:val="Tekstpodstawowywcity"/>
        <w:spacing w:line="276" w:lineRule="auto"/>
        <w:ind w:left="0" w:right="-2"/>
        <w:rPr>
          <w:sz w:val="22"/>
          <w:szCs w:val="22"/>
        </w:rPr>
      </w:pPr>
    </w:p>
    <w:p w14:paraId="596E80E5" w14:textId="65EF3653" w:rsidR="002E6BE2" w:rsidRDefault="002E6BE2" w:rsidP="002E6BE2">
      <w:pPr>
        <w:pStyle w:val="Tekstpodstawowywcity"/>
        <w:numPr>
          <w:ilvl w:val="0"/>
          <w:numId w:val="53"/>
        </w:numPr>
        <w:tabs>
          <w:tab w:val="num" w:pos="426"/>
        </w:tabs>
        <w:spacing w:after="120"/>
        <w:ind w:left="425" w:hanging="425"/>
        <w:rPr>
          <w:sz w:val="22"/>
          <w:szCs w:val="22"/>
        </w:rPr>
      </w:pPr>
      <w:r>
        <w:rPr>
          <w:sz w:val="22"/>
          <w:szCs w:val="22"/>
          <w:lang w:val="pl-PL"/>
        </w:rPr>
        <w:t xml:space="preserve">W sytuacji gdy Wykonawca nie wskaże w formularzu ofertowym – zał. nr 1 do SWZ - stawki roboczogodziny i/lub czasu reakcji na zdiagnozowanie przyczyn awarii, Zamawiający odrzuci ofertę jako niezgodną z warunkami zamówienia na podstawie  art. 226 ust. 1 pkt 5 ustawy </w:t>
      </w:r>
      <w:proofErr w:type="spellStart"/>
      <w:r>
        <w:rPr>
          <w:sz w:val="22"/>
          <w:szCs w:val="22"/>
          <w:lang w:val="pl-PL"/>
        </w:rPr>
        <w:t>Pzp</w:t>
      </w:r>
      <w:proofErr w:type="spellEnd"/>
      <w:r>
        <w:rPr>
          <w:sz w:val="22"/>
          <w:szCs w:val="22"/>
          <w:lang w:val="pl-PL"/>
        </w:rPr>
        <w:t xml:space="preserve">. </w:t>
      </w:r>
    </w:p>
    <w:p w14:paraId="7F53B18C" w14:textId="77777777" w:rsidR="002E6BE2" w:rsidRPr="00AC709A" w:rsidRDefault="002E6BE2" w:rsidP="002E6BE2">
      <w:pPr>
        <w:pStyle w:val="Tekstpodstawowywcity"/>
        <w:numPr>
          <w:ilvl w:val="0"/>
          <w:numId w:val="53"/>
        </w:numPr>
        <w:tabs>
          <w:tab w:val="num" w:pos="426"/>
        </w:tabs>
        <w:spacing w:after="120"/>
        <w:ind w:left="425" w:hanging="425"/>
        <w:rPr>
          <w:sz w:val="22"/>
          <w:szCs w:val="22"/>
        </w:rPr>
      </w:pPr>
      <w:r w:rsidRPr="007159FB">
        <w:rPr>
          <w:sz w:val="22"/>
          <w:szCs w:val="22"/>
        </w:rPr>
        <w:t>Przyjmuje</w:t>
      </w:r>
      <w:r w:rsidRPr="00AC709A">
        <w:rPr>
          <w:sz w:val="22"/>
          <w:szCs w:val="22"/>
          <w:lang w:val="pl-PL"/>
        </w:rPr>
        <w:t xml:space="preserve"> się, że 1% = 1 punkt i tak zostanie przeliczona liczba punktów.</w:t>
      </w:r>
    </w:p>
    <w:p w14:paraId="48CF3854" w14:textId="77777777" w:rsidR="002E6BE2" w:rsidRPr="00AC709A" w:rsidRDefault="002E6BE2" w:rsidP="002E6BE2">
      <w:pPr>
        <w:pStyle w:val="Tekstpodstawowywcity"/>
        <w:numPr>
          <w:ilvl w:val="0"/>
          <w:numId w:val="53"/>
        </w:numPr>
        <w:tabs>
          <w:tab w:val="num" w:pos="426"/>
        </w:tabs>
        <w:spacing w:after="120"/>
        <w:ind w:left="284" w:hanging="284"/>
        <w:rPr>
          <w:sz w:val="22"/>
          <w:szCs w:val="22"/>
        </w:rPr>
      </w:pPr>
      <w:r w:rsidRPr="00AC709A">
        <w:rPr>
          <w:sz w:val="22"/>
          <w:szCs w:val="22"/>
          <w:lang w:val="pl-PL"/>
        </w:rPr>
        <w:t>Punkty będą przyznawane z dokładnością do dwóch miejsc po przecinku.</w:t>
      </w:r>
    </w:p>
    <w:p w14:paraId="50B0BAB8" w14:textId="337BB093" w:rsidR="002E6BE2" w:rsidRPr="00165062" w:rsidRDefault="002E6BE2" w:rsidP="002E6BE2">
      <w:pPr>
        <w:pStyle w:val="Tekstpodstawowywcity"/>
        <w:numPr>
          <w:ilvl w:val="0"/>
          <w:numId w:val="53"/>
        </w:numPr>
        <w:tabs>
          <w:tab w:val="num" w:pos="426"/>
        </w:tabs>
        <w:spacing w:after="240"/>
        <w:ind w:left="425" w:hanging="425"/>
        <w:rPr>
          <w:sz w:val="22"/>
          <w:szCs w:val="22"/>
        </w:rPr>
      </w:pPr>
      <w:r w:rsidRPr="00AC709A">
        <w:rPr>
          <w:sz w:val="22"/>
          <w:szCs w:val="22"/>
          <w:lang w:val="pl-PL"/>
        </w:rPr>
        <w:t>Oferta, która przedstawi najkorzystniejszy bilans (maksymalną liczbę przyznanych punktów w</w:t>
      </w:r>
      <w:r>
        <w:rPr>
          <w:sz w:val="22"/>
          <w:szCs w:val="22"/>
          <w:lang w:val="pl-PL"/>
        </w:rPr>
        <w:t> </w:t>
      </w:r>
      <w:r w:rsidRPr="00AC709A">
        <w:rPr>
          <w:sz w:val="22"/>
          <w:szCs w:val="22"/>
          <w:lang w:val="pl-PL"/>
        </w:rPr>
        <w:t xml:space="preserve">oparciu o ustalone kryteria) zostanie uznana za najkorzystniejszą, a pozostałe oferty zostaną sklasyfikowane zgodnie z liczbą uzyskanych punktów. Realizacja zamówienia zostanie powierzona Wykonawcy, którego </w:t>
      </w:r>
      <w:r w:rsidRPr="00AC709A">
        <w:rPr>
          <w:b/>
          <w:sz w:val="22"/>
          <w:szCs w:val="22"/>
          <w:lang w:val="pl-PL"/>
        </w:rPr>
        <w:t xml:space="preserve">oferta uzyska najwyższą liczbę punktów </w:t>
      </w:r>
      <w:r w:rsidRPr="00AC709A">
        <w:rPr>
          <w:b/>
          <w:sz w:val="22"/>
          <w:szCs w:val="22"/>
        </w:rPr>
        <w:t>we wszystkich kryteriach oceny ofert stanowić będzie końcową ocenę danej oferty.</w:t>
      </w:r>
      <w:r w:rsidRPr="00AC709A">
        <w:rPr>
          <w:sz w:val="22"/>
          <w:szCs w:val="22"/>
        </w:rPr>
        <w:t xml:space="preserve"> Za najkorzystniejszą zostanie uznana oferta, która uzyska najwyższą liczbę punktów</w:t>
      </w:r>
      <w:r w:rsidRPr="00AC709A">
        <w:rPr>
          <w:sz w:val="22"/>
          <w:szCs w:val="22"/>
          <w:lang w:val="pl-PL"/>
        </w:rPr>
        <w:t xml:space="preserve"> stanowiącą sumę punktów ze wszystkich kryteriów, policzona wg wzoru.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E6BE2" w:rsidRPr="00AC709A" w14:paraId="2BCB60D6" w14:textId="77777777" w:rsidTr="00352A00">
        <w:tc>
          <w:tcPr>
            <w:tcW w:w="8505" w:type="dxa"/>
            <w:shd w:val="clear" w:color="auto" w:fill="auto"/>
          </w:tcPr>
          <w:p w14:paraId="26F7F445" w14:textId="77777777" w:rsidR="002E6BE2" w:rsidRPr="00AC709A" w:rsidRDefault="002E6BE2" w:rsidP="00352A00">
            <w:pPr>
              <w:pStyle w:val="Tekstpodstawowywcity"/>
              <w:spacing w:line="276" w:lineRule="auto"/>
              <w:ind w:left="0" w:right="-2"/>
              <w:jc w:val="center"/>
              <w:rPr>
                <w:b/>
                <w:sz w:val="22"/>
                <w:szCs w:val="22"/>
                <w:lang w:val="pl-PL"/>
              </w:rPr>
            </w:pPr>
            <w:r w:rsidRPr="00AC709A">
              <w:rPr>
                <w:b/>
                <w:sz w:val="22"/>
                <w:szCs w:val="22"/>
              </w:rPr>
              <w:t>ROZDZIAŁ X</w:t>
            </w:r>
            <w:r>
              <w:rPr>
                <w:b/>
                <w:sz w:val="22"/>
                <w:szCs w:val="22"/>
                <w:lang w:val="pl-PL"/>
              </w:rPr>
              <w:t>IX</w:t>
            </w:r>
          </w:p>
          <w:p w14:paraId="1162C33A" w14:textId="77777777" w:rsidR="002E6BE2" w:rsidRPr="00AC709A" w:rsidRDefault="002E6BE2" w:rsidP="00352A00">
            <w:pPr>
              <w:pStyle w:val="Tekstpodstawowywcity"/>
              <w:spacing w:line="276" w:lineRule="auto"/>
              <w:ind w:left="0"/>
              <w:jc w:val="center"/>
              <w:rPr>
                <w:b/>
                <w:sz w:val="22"/>
                <w:szCs w:val="22"/>
              </w:rPr>
            </w:pPr>
            <w:r w:rsidRPr="00AC709A">
              <w:rPr>
                <w:b/>
                <w:sz w:val="22"/>
                <w:szCs w:val="22"/>
              </w:rPr>
              <w:t xml:space="preserve">INFORMACJA O FORMALNOŚCIACH, JAKIE </w:t>
            </w:r>
            <w:r w:rsidRPr="00AC709A">
              <w:rPr>
                <w:b/>
                <w:sz w:val="22"/>
                <w:szCs w:val="22"/>
                <w:lang w:val="pl-PL"/>
              </w:rPr>
              <w:t>MUSZĄ</w:t>
            </w:r>
            <w:r w:rsidRPr="00AC709A">
              <w:rPr>
                <w:b/>
                <w:sz w:val="22"/>
                <w:szCs w:val="22"/>
              </w:rPr>
              <w:t xml:space="preserve"> ZOSTAĆ </w:t>
            </w:r>
          </w:p>
          <w:p w14:paraId="14E8387A" w14:textId="77777777" w:rsidR="002E6BE2" w:rsidRPr="00AC709A" w:rsidRDefault="002E6BE2" w:rsidP="00352A00">
            <w:pPr>
              <w:pStyle w:val="Tekstpodstawowywcity"/>
              <w:spacing w:line="276" w:lineRule="auto"/>
              <w:ind w:left="0"/>
              <w:jc w:val="center"/>
              <w:rPr>
                <w:b/>
                <w:sz w:val="22"/>
                <w:szCs w:val="22"/>
                <w:lang w:val="pl-PL"/>
              </w:rPr>
            </w:pPr>
            <w:r w:rsidRPr="00AC709A">
              <w:rPr>
                <w:b/>
                <w:sz w:val="22"/>
                <w:szCs w:val="22"/>
              </w:rPr>
              <w:t xml:space="preserve">DOPEŁNIONE PO WYBORZE OFERTY W CELU ZAWARCIA UMOWY </w:t>
            </w:r>
            <w:r w:rsidRPr="00AC709A">
              <w:rPr>
                <w:b/>
                <w:sz w:val="22"/>
                <w:szCs w:val="22"/>
              </w:rPr>
              <w:br/>
              <w:t>W SPRAWIE ZAMÓWIENIA PUBLICZNEGO</w:t>
            </w:r>
          </w:p>
        </w:tc>
      </w:tr>
    </w:tbl>
    <w:p w14:paraId="344EB448" w14:textId="77777777" w:rsidR="002E6BE2" w:rsidRPr="00AC709A" w:rsidRDefault="002E6BE2" w:rsidP="002E6BE2">
      <w:pPr>
        <w:pStyle w:val="Tekstpodstawowywcity"/>
        <w:ind w:left="0" w:right="-2"/>
        <w:jc w:val="center"/>
        <w:rPr>
          <w:b/>
          <w:sz w:val="22"/>
          <w:szCs w:val="22"/>
          <w:lang w:val="pl-PL"/>
        </w:rPr>
      </w:pPr>
    </w:p>
    <w:p w14:paraId="4A66ED05"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t xml:space="preserve">Zamawiający zawrze umowę w sprawie przedmiotowego zamówienia z wybranym Wykonawcą w terminie zgodnym z art. 308 ustawy </w:t>
      </w:r>
      <w:proofErr w:type="spellStart"/>
      <w:r w:rsidRPr="00AC709A">
        <w:rPr>
          <w:sz w:val="22"/>
          <w:szCs w:val="22"/>
        </w:rPr>
        <w:t>Pzp</w:t>
      </w:r>
      <w:proofErr w:type="spellEnd"/>
      <w:r w:rsidRPr="00AC709A">
        <w:rPr>
          <w:sz w:val="22"/>
          <w:szCs w:val="22"/>
        </w:rPr>
        <w:t xml:space="preserve">. </w:t>
      </w:r>
    </w:p>
    <w:p w14:paraId="699FC1DD"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lastRenderedPageBreak/>
        <w:t>Zamawiający poinformuje Wykonawcę, któremu zostanie udzielone zamówienie, o miejscu i</w:t>
      </w:r>
      <w:r>
        <w:rPr>
          <w:sz w:val="22"/>
          <w:szCs w:val="22"/>
        </w:rPr>
        <w:t> </w:t>
      </w:r>
      <w:r w:rsidRPr="00AC709A">
        <w:rPr>
          <w:sz w:val="22"/>
          <w:szCs w:val="22"/>
        </w:rPr>
        <w:t xml:space="preserve">terminie zawarcia umowy. </w:t>
      </w:r>
    </w:p>
    <w:p w14:paraId="30DD2E74"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t xml:space="preserve">Wykonawca przed zawarciem umowy poda wszelkie informacje niezbędne do wypełnienia jej treści na wezwanie Zmawiającego. </w:t>
      </w:r>
    </w:p>
    <w:p w14:paraId="304BD296"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E41A6B">
        <w:rPr>
          <w:b/>
          <w:sz w:val="22"/>
          <w:szCs w:val="22"/>
        </w:rPr>
        <w:t>Wybrany</w:t>
      </w:r>
      <w:r w:rsidRPr="00AC709A">
        <w:rPr>
          <w:b/>
          <w:sz w:val="22"/>
          <w:szCs w:val="22"/>
        </w:rPr>
        <w:t xml:space="preserve"> w drodze postępowania przetargowego Wykonawca zobowiązany będzie przed </w:t>
      </w:r>
      <w:r w:rsidRPr="00AC709A">
        <w:rPr>
          <w:b/>
          <w:bCs/>
          <w:sz w:val="22"/>
          <w:szCs w:val="22"/>
        </w:rPr>
        <w:t xml:space="preserve">zawarciem umowy przedłożyć Zamawiającemu </w:t>
      </w:r>
      <w:r w:rsidRPr="00AC709A">
        <w:rPr>
          <w:sz w:val="22"/>
          <w:szCs w:val="22"/>
        </w:rPr>
        <w:t>wypełniony wykaz osób wykonujących prace (usługę) wg załącznika nr 4 do umowy.</w:t>
      </w:r>
    </w:p>
    <w:p w14:paraId="67DA920A"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t xml:space="preserve">Osoby reprezentujące Wykonawcę przy zawarciu umowy powinny posiadać ze sobą dokumenty </w:t>
      </w:r>
      <w:r w:rsidRPr="00E41A6B">
        <w:rPr>
          <w:sz w:val="22"/>
          <w:szCs w:val="22"/>
        </w:rPr>
        <w:t>potwierdzające</w:t>
      </w:r>
      <w:r w:rsidRPr="00AC709A">
        <w:rPr>
          <w:sz w:val="22"/>
          <w:szCs w:val="22"/>
        </w:rPr>
        <w:t xml:space="preserve"> ich umocowanie do zawarcia umowy, o ile umocowanie to nie będzie wynikać z</w:t>
      </w:r>
      <w:r>
        <w:rPr>
          <w:sz w:val="22"/>
          <w:szCs w:val="22"/>
        </w:rPr>
        <w:t> </w:t>
      </w:r>
      <w:r w:rsidRPr="00AC709A">
        <w:rPr>
          <w:sz w:val="22"/>
          <w:szCs w:val="22"/>
        </w:rPr>
        <w:t xml:space="preserve">dokumentów załączonych do oferty. </w:t>
      </w:r>
    </w:p>
    <w:p w14:paraId="472189C3"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6CAEC88A" w14:textId="77777777" w:rsidR="002E6BE2" w:rsidRPr="00AC709A" w:rsidRDefault="002E6BE2" w:rsidP="002E6BE2">
      <w:pPr>
        <w:numPr>
          <w:ilvl w:val="0"/>
          <w:numId w:val="10"/>
        </w:numPr>
        <w:tabs>
          <w:tab w:val="clear" w:pos="0"/>
          <w:tab w:val="num" w:pos="284"/>
        </w:tabs>
        <w:spacing w:after="120"/>
        <w:ind w:left="284" w:hanging="284"/>
        <w:jc w:val="both"/>
        <w:rPr>
          <w:b/>
          <w:sz w:val="22"/>
          <w:szCs w:val="22"/>
        </w:rPr>
      </w:pPr>
      <w:r w:rsidRPr="00AC709A">
        <w:rPr>
          <w:sz w:val="22"/>
          <w:szCs w:val="22"/>
        </w:rPr>
        <w:t>Niedopełnienie powyższych formalności przez wybranego Wykonawcę potraktowane będzie przez Zamawiającego jako niemożliwość zawarcia umowy w sprawie zamówienia publicznego z przyczyn leżących po stronie Wykonawcy.</w:t>
      </w:r>
    </w:p>
    <w:p w14:paraId="08505A03" w14:textId="77777777" w:rsidR="002E6BE2" w:rsidRPr="00AC709A" w:rsidRDefault="002E6BE2" w:rsidP="002E6BE2">
      <w:pPr>
        <w:rPr>
          <w:sz w:val="22"/>
          <w:szCs w:val="2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07309DFE" w14:textId="77777777" w:rsidTr="00352A00">
        <w:trPr>
          <w:jc w:val="center"/>
        </w:trPr>
        <w:tc>
          <w:tcPr>
            <w:tcW w:w="8643" w:type="dxa"/>
            <w:shd w:val="clear" w:color="auto" w:fill="auto"/>
          </w:tcPr>
          <w:p w14:paraId="0D99CC95" w14:textId="77777777" w:rsidR="002E6BE2" w:rsidRPr="00AC709A" w:rsidRDefault="002E6BE2" w:rsidP="00352A00">
            <w:pPr>
              <w:pStyle w:val="Nagwek1"/>
              <w:numPr>
                <w:ilvl w:val="0"/>
                <w:numId w:val="0"/>
              </w:numPr>
              <w:spacing w:before="0" w:line="240" w:lineRule="auto"/>
              <w:jc w:val="center"/>
              <w:rPr>
                <w:b w:val="0"/>
                <w:sz w:val="22"/>
                <w:szCs w:val="22"/>
                <w:u w:val="none"/>
                <w:lang w:val="pl-PL"/>
              </w:rPr>
            </w:pPr>
          </w:p>
          <w:p w14:paraId="604A190A" w14:textId="77777777" w:rsidR="002E6BE2" w:rsidRPr="00AC709A" w:rsidRDefault="002E6BE2" w:rsidP="00352A00">
            <w:pPr>
              <w:pStyle w:val="Nagwek1"/>
              <w:numPr>
                <w:ilvl w:val="0"/>
                <w:numId w:val="0"/>
              </w:numPr>
              <w:spacing w:before="0"/>
              <w:jc w:val="center"/>
              <w:rPr>
                <w:sz w:val="22"/>
                <w:szCs w:val="22"/>
                <w:u w:val="none"/>
                <w:lang w:val="pl-PL"/>
              </w:rPr>
            </w:pPr>
            <w:r w:rsidRPr="00AC709A">
              <w:rPr>
                <w:sz w:val="22"/>
                <w:szCs w:val="22"/>
                <w:u w:val="none"/>
                <w:lang w:val="pl-PL"/>
              </w:rPr>
              <w:t>ROZDZIAŁ XX</w:t>
            </w:r>
          </w:p>
          <w:p w14:paraId="15AF7538" w14:textId="77777777" w:rsidR="002E6BE2" w:rsidRPr="00AC709A" w:rsidRDefault="002E6BE2" w:rsidP="00352A00">
            <w:pPr>
              <w:spacing w:line="276" w:lineRule="auto"/>
              <w:jc w:val="center"/>
              <w:rPr>
                <w:b/>
                <w:sz w:val="22"/>
                <w:szCs w:val="22"/>
                <w:lang w:eastAsia="x-none"/>
              </w:rPr>
            </w:pPr>
            <w:r w:rsidRPr="00AC709A">
              <w:rPr>
                <w:b/>
                <w:sz w:val="22"/>
                <w:szCs w:val="22"/>
                <w:lang w:eastAsia="x-none"/>
              </w:rPr>
              <w:t>INFORMACJE DOTYCZĄCE ZABEZPIECZENIA NALEŻYTEGO WYKONANIA UMOWY</w:t>
            </w:r>
          </w:p>
        </w:tc>
      </w:tr>
    </w:tbl>
    <w:p w14:paraId="6F29D909" w14:textId="77777777" w:rsidR="002E6BE2" w:rsidRPr="00AC709A" w:rsidRDefault="002E6BE2" w:rsidP="002E6BE2">
      <w:pPr>
        <w:pStyle w:val="Nagwek1"/>
        <w:numPr>
          <w:ilvl w:val="0"/>
          <w:numId w:val="0"/>
        </w:numPr>
        <w:spacing w:before="0" w:line="240" w:lineRule="auto"/>
        <w:jc w:val="center"/>
        <w:rPr>
          <w:sz w:val="22"/>
          <w:szCs w:val="22"/>
          <w:u w:val="none"/>
          <w:lang w:val="pl-PL"/>
        </w:rPr>
      </w:pPr>
    </w:p>
    <w:p w14:paraId="33781E37" w14:textId="77777777" w:rsidR="002E6BE2" w:rsidRDefault="002E6BE2" w:rsidP="002E6BE2">
      <w:pPr>
        <w:spacing w:before="240" w:after="360" w:line="276" w:lineRule="auto"/>
        <w:jc w:val="both"/>
        <w:rPr>
          <w:sz w:val="22"/>
          <w:szCs w:val="22"/>
        </w:rPr>
      </w:pPr>
      <w:r w:rsidRPr="00AC709A">
        <w:rPr>
          <w:sz w:val="22"/>
          <w:szCs w:val="22"/>
        </w:rPr>
        <w:t xml:space="preserve">Zamawiający </w:t>
      </w:r>
      <w:r w:rsidRPr="00AC709A">
        <w:rPr>
          <w:b/>
          <w:sz w:val="22"/>
          <w:szCs w:val="22"/>
        </w:rPr>
        <w:t>nie wymaga</w:t>
      </w:r>
      <w:r w:rsidRPr="00AC709A">
        <w:rPr>
          <w:sz w:val="22"/>
          <w:szCs w:val="22"/>
        </w:rPr>
        <w:t xml:space="preserve"> wniesienia zabezpieczenia należytego wykonania umowy.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tblGrid>
      <w:tr w:rsidR="002E6BE2" w:rsidRPr="00AC709A" w14:paraId="466C83BF" w14:textId="77777777" w:rsidTr="00352A00">
        <w:trPr>
          <w:jc w:val="center"/>
        </w:trPr>
        <w:tc>
          <w:tcPr>
            <w:tcW w:w="8643" w:type="dxa"/>
            <w:shd w:val="clear" w:color="auto" w:fill="auto"/>
          </w:tcPr>
          <w:p w14:paraId="222BE5D8" w14:textId="77777777" w:rsidR="002E6BE2" w:rsidRPr="00AC709A" w:rsidRDefault="002E6BE2" w:rsidP="00352A00">
            <w:pPr>
              <w:pStyle w:val="Default"/>
              <w:spacing w:before="120" w:after="120" w:line="276" w:lineRule="auto"/>
              <w:jc w:val="center"/>
              <w:rPr>
                <w:b/>
                <w:sz w:val="22"/>
                <w:szCs w:val="22"/>
              </w:rPr>
            </w:pPr>
            <w:r w:rsidRPr="00AC709A">
              <w:rPr>
                <w:b/>
                <w:sz w:val="22"/>
                <w:szCs w:val="22"/>
              </w:rPr>
              <w:t>ROZDZIAŁ XX</w:t>
            </w:r>
            <w:r>
              <w:rPr>
                <w:b/>
                <w:sz w:val="22"/>
                <w:szCs w:val="22"/>
              </w:rPr>
              <w:t>I</w:t>
            </w:r>
          </w:p>
          <w:p w14:paraId="091D5C59" w14:textId="77777777" w:rsidR="002E6BE2" w:rsidRPr="00AC709A" w:rsidRDefault="002E6BE2" w:rsidP="00352A00">
            <w:pPr>
              <w:pStyle w:val="Default"/>
              <w:spacing w:before="120" w:after="120" w:line="276" w:lineRule="auto"/>
              <w:jc w:val="center"/>
              <w:rPr>
                <w:b/>
                <w:sz w:val="22"/>
                <w:szCs w:val="22"/>
              </w:rPr>
            </w:pPr>
            <w:r w:rsidRPr="00AC709A">
              <w:rPr>
                <w:b/>
                <w:sz w:val="22"/>
                <w:szCs w:val="22"/>
              </w:rPr>
              <w:t>POUCZENIE O ŚRODKACH OCHRONY PRAWNEJ PRZYSŁUGUJĄCYCH WYKONAWCY</w:t>
            </w:r>
          </w:p>
        </w:tc>
      </w:tr>
    </w:tbl>
    <w:p w14:paraId="4C06FFD1" w14:textId="77777777" w:rsidR="002E6BE2" w:rsidRDefault="002E6BE2" w:rsidP="002E6BE2">
      <w:pPr>
        <w:autoSpaceDE w:val="0"/>
        <w:autoSpaceDN w:val="0"/>
        <w:adjustRightInd w:val="0"/>
        <w:spacing w:before="120" w:after="120" w:line="276" w:lineRule="auto"/>
        <w:jc w:val="both"/>
        <w:rPr>
          <w:sz w:val="22"/>
          <w:szCs w:val="22"/>
        </w:rPr>
      </w:pPr>
      <w:r w:rsidRPr="00AC709A">
        <w:rPr>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AC709A">
        <w:rPr>
          <w:sz w:val="22"/>
          <w:szCs w:val="22"/>
        </w:rPr>
        <w:t>Pzp</w:t>
      </w:r>
      <w:proofErr w:type="spellEnd"/>
      <w:r w:rsidRPr="00AC709A">
        <w:rPr>
          <w:sz w:val="22"/>
          <w:szCs w:val="22"/>
        </w:rPr>
        <w:t xml:space="preserve"> (art. 505-590).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2E6BE2" w:rsidRPr="00AC709A" w14:paraId="41C15631" w14:textId="77777777" w:rsidTr="003568AB">
        <w:trPr>
          <w:jc w:val="center"/>
        </w:trPr>
        <w:tc>
          <w:tcPr>
            <w:tcW w:w="8777" w:type="dxa"/>
            <w:shd w:val="clear" w:color="auto" w:fill="auto"/>
          </w:tcPr>
          <w:p w14:paraId="1C834054" w14:textId="77777777" w:rsidR="002E6BE2" w:rsidRPr="00AC709A" w:rsidRDefault="002E6BE2" w:rsidP="00352A00">
            <w:pPr>
              <w:pStyle w:val="Default"/>
              <w:spacing w:before="120" w:after="120" w:line="276" w:lineRule="auto"/>
              <w:jc w:val="center"/>
              <w:rPr>
                <w:b/>
                <w:sz w:val="22"/>
                <w:szCs w:val="22"/>
              </w:rPr>
            </w:pPr>
            <w:r w:rsidRPr="00AC709A">
              <w:rPr>
                <w:b/>
                <w:sz w:val="22"/>
                <w:szCs w:val="22"/>
              </w:rPr>
              <w:t>ROZDZIAŁ XXI</w:t>
            </w:r>
            <w:r>
              <w:rPr>
                <w:b/>
                <w:sz w:val="22"/>
                <w:szCs w:val="22"/>
              </w:rPr>
              <w:t>I</w:t>
            </w:r>
          </w:p>
          <w:p w14:paraId="7247A63D" w14:textId="77777777" w:rsidR="002E6BE2" w:rsidRPr="00AC709A" w:rsidRDefault="002E6BE2" w:rsidP="00352A00">
            <w:pPr>
              <w:spacing w:before="120" w:after="120" w:line="276" w:lineRule="auto"/>
              <w:jc w:val="center"/>
              <w:rPr>
                <w:rFonts w:eastAsia="Calibri"/>
                <w:b/>
                <w:sz w:val="22"/>
                <w:szCs w:val="22"/>
                <w:lang w:eastAsia="en-US"/>
              </w:rPr>
            </w:pPr>
            <w:r w:rsidRPr="00AC709A">
              <w:rPr>
                <w:rFonts w:eastAsia="Calibri"/>
                <w:b/>
                <w:sz w:val="22"/>
                <w:szCs w:val="22"/>
                <w:lang w:eastAsia="en-US"/>
              </w:rPr>
              <w:t>INNE INFORMACJE</w:t>
            </w:r>
          </w:p>
        </w:tc>
      </w:tr>
    </w:tbl>
    <w:p w14:paraId="31145C29" w14:textId="77777777" w:rsidR="002E6BE2" w:rsidRPr="00AC709A" w:rsidRDefault="002E6BE2" w:rsidP="002E6BE2">
      <w:pPr>
        <w:spacing w:line="276" w:lineRule="auto"/>
        <w:jc w:val="both"/>
        <w:rPr>
          <w:b/>
          <w:sz w:val="22"/>
          <w:szCs w:val="22"/>
        </w:rPr>
      </w:pPr>
    </w:p>
    <w:p w14:paraId="752059DF" w14:textId="77777777" w:rsidR="002E6BE2" w:rsidRPr="00AC709A" w:rsidRDefault="002E6BE2" w:rsidP="002E6BE2">
      <w:pPr>
        <w:numPr>
          <w:ilvl w:val="0"/>
          <w:numId w:val="65"/>
        </w:numPr>
        <w:autoSpaceDE w:val="0"/>
        <w:autoSpaceDN w:val="0"/>
        <w:adjustRightInd w:val="0"/>
        <w:spacing w:after="120"/>
        <w:ind w:left="284" w:hanging="284"/>
        <w:rPr>
          <w:b/>
          <w:sz w:val="22"/>
          <w:szCs w:val="22"/>
        </w:rPr>
      </w:pPr>
      <w:r w:rsidRPr="00AC709A">
        <w:rPr>
          <w:sz w:val="22"/>
          <w:szCs w:val="22"/>
        </w:rPr>
        <w:t>Informacje dotyczące ochrony danych osobowych zebranych przez Zamawiającego w toku postępowania:</w:t>
      </w:r>
    </w:p>
    <w:p w14:paraId="7524BD10" w14:textId="77777777" w:rsidR="002E6BE2" w:rsidRPr="00AC709A" w:rsidRDefault="002E6BE2" w:rsidP="002E6BE2">
      <w:pPr>
        <w:numPr>
          <w:ilvl w:val="0"/>
          <w:numId w:val="63"/>
        </w:numPr>
        <w:tabs>
          <w:tab w:val="left" w:pos="709"/>
        </w:tabs>
        <w:autoSpaceDE w:val="0"/>
        <w:autoSpaceDN w:val="0"/>
        <w:adjustRightInd w:val="0"/>
        <w:ind w:left="709"/>
        <w:jc w:val="both"/>
        <w:rPr>
          <w:sz w:val="22"/>
          <w:szCs w:val="22"/>
        </w:rPr>
      </w:pPr>
      <w:r w:rsidRPr="00AC709A">
        <w:rPr>
          <w:sz w:val="22"/>
          <w:szCs w:val="22"/>
        </w:rPr>
        <w:t>Administratorem Państwa danych osobowych przetwarzanych w związku z prowadzeniem postępowania o udzielenie zamówienia publicznego będzie 26 Wojskowy Oddział Gospodarczy. Mogą się Państwo z nim kontaktować w następujący sposób:</w:t>
      </w:r>
    </w:p>
    <w:p w14:paraId="1D761529" w14:textId="77777777" w:rsidR="002E6BE2" w:rsidRPr="00AC709A" w:rsidRDefault="002E6BE2" w:rsidP="002E6BE2">
      <w:pPr>
        <w:autoSpaceDE w:val="0"/>
        <w:autoSpaceDN w:val="0"/>
        <w:adjustRightInd w:val="0"/>
        <w:ind w:left="799"/>
        <w:jc w:val="both"/>
        <w:rPr>
          <w:sz w:val="22"/>
          <w:szCs w:val="22"/>
        </w:rPr>
      </w:pPr>
      <w:r w:rsidRPr="00AC709A">
        <w:rPr>
          <w:sz w:val="22"/>
          <w:szCs w:val="22"/>
        </w:rPr>
        <w:sym w:font="Symbol" w:char="F02D"/>
      </w:r>
      <w:r w:rsidRPr="00AC709A">
        <w:rPr>
          <w:sz w:val="22"/>
          <w:szCs w:val="22"/>
        </w:rPr>
        <w:t xml:space="preserve"> listownie na adres: ul. </w:t>
      </w:r>
      <w:proofErr w:type="spellStart"/>
      <w:r w:rsidRPr="00AC709A">
        <w:rPr>
          <w:sz w:val="22"/>
          <w:szCs w:val="22"/>
        </w:rPr>
        <w:t>Juzistek</w:t>
      </w:r>
      <w:proofErr w:type="spellEnd"/>
      <w:r w:rsidRPr="00AC709A">
        <w:rPr>
          <w:sz w:val="22"/>
          <w:szCs w:val="22"/>
        </w:rPr>
        <w:t xml:space="preserve"> 2, 05-131 Zegrze; </w:t>
      </w:r>
    </w:p>
    <w:p w14:paraId="56169398" w14:textId="77777777" w:rsidR="002E6BE2" w:rsidRPr="00AC709A" w:rsidRDefault="002E6BE2" w:rsidP="002E6BE2">
      <w:pPr>
        <w:autoSpaceDE w:val="0"/>
        <w:autoSpaceDN w:val="0"/>
        <w:adjustRightInd w:val="0"/>
        <w:ind w:left="799"/>
        <w:jc w:val="both"/>
        <w:rPr>
          <w:sz w:val="22"/>
          <w:szCs w:val="22"/>
        </w:rPr>
      </w:pPr>
      <w:r w:rsidRPr="00AC709A">
        <w:rPr>
          <w:sz w:val="22"/>
          <w:szCs w:val="22"/>
        </w:rPr>
        <w:sym w:font="Symbol" w:char="F02D"/>
      </w:r>
      <w:r w:rsidRPr="00AC709A">
        <w:rPr>
          <w:sz w:val="22"/>
          <w:szCs w:val="22"/>
        </w:rPr>
        <w:t xml:space="preserve"> poprzez e-mail: jw4809.kj@ron.mil.pl</w:t>
      </w:r>
    </w:p>
    <w:p w14:paraId="3B2915EC" w14:textId="77777777" w:rsidR="002E6BE2" w:rsidRPr="00AC709A" w:rsidRDefault="002E6BE2" w:rsidP="002E6BE2">
      <w:pPr>
        <w:autoSpaceDE w:val="0"/>
        <w:autoSpaceDN w:val="0"/>
        <w:adjustRightInd w:val="0"/>
        <w:spacing w:after="120"/>
        <w:ind w:left="801"/>
        <w:jc w:val="both"/>
        <w:rPr>
          <w:sz w:val="22"/>
          <w:szCs w:val="22"/>
        </w:rPr>
      </w:pPr>
      <w:r w:rsidRPr="00AC709A">
        <w:rPr>
          <w:sz w:val="22"/>
          <w:szCs w:val="22"/>
        </w:rPr>
        <w:sym w:font="Symbol" w:char="F02D"/>
      </w:r>
      <w:r w:rsidRPr="00AC709A">
        <w:rPr>
          <w:sz w:val="22"/>
          <w:szCs w:val="22"/>
        </w:rPr>
        <w:t xml:space="preserve"> telefonicznie: 261 882 592.</w:t>
      </w:r>
    </w:p>
    <w:p w14:paraId="323AC132" w14:textId="77777777" w:rsidR="002E6BE2" w:rsidRPr="00AC709A" w:rsidRDefault="002E6BE2" w:rsidP="002E6BE2">
      <w:pPr>
        <w:numPr>
          <w:ilvl w:val="0"/>
          <w:numId w:val="63"/>
        </w:numPr>
        <w:tabs>
          <w:tab w:val="left" w:pos="709"/>
        </w:tabs>
        <w:autoSpaceDE w:val="0"/>
        <w:autoSpaceDN w:val="0"/>
        <w:adjustRightInd w:val="0"/>
        <w:ind w:left="709"/>
        <w:jc w:val="both"/>
        <w:rPr>
          <w:b/>
          <w:sz w:val="22"/>
          <w:szCs w:val="22"/>
        </w:rPr>
      </w:pPr>
      <w:r w:rsidRPr="00FB3C58">
        <w:rPr>
          <w:b/>
          <w:sz w:val="22"/>
          <w:szCs w:val="22"/>
        </w:rPr>
        <w:lastRenderedPageBreak/>
        <w:t>Inspektor</w:t>
      </w:r>
      <w:r w:rsidRPr="00AC709A">
        <w:rPr>
          <w:b/>
          <w:sz w:val="22"/>
          <w:szCs w:val="22"/>
        </w:rPr>
        <w:t xml:space="preserve"> Ochrony Danych </w:t>
      </w:r>
    </w:p>
    <w:p w14:paraId="1312796D" w14:textId="77777777" w:rsidR="002E6BE2" w:rsidRPr="00AC709A" w:rsidRDefault="002E6BE2" w:rsidP="002E6BE2">
      <w:pPr>
        <w:autoSpaceDE w:val="0"/>
        <w:autoSpaceDN w:val="0"/>
        <w:adjustRightInd w:val="0"/>
        <w:ind w:left="799"/>
        <w:jc w:val="both"/>
        <w:rPr>
          <w:sz w:val="22"/>
          <w:szCs w:val="22"/>
        </w:rPr>
      </w:pPr>
      <w:r w:rsidRPr="00AC709A">
        <w:rPr>
          <w:sz w:val="22"/>
          <w:szCs w:val="22"/>
        </w:rPr>
        <w:t>U Administratora Danych Osobowych wyznaczony jest Inspektor Ochrony Danych, z</w:t>
      </w:r>
      <w:r>
        <w:rPr>
          <w:sz w:val="22"/>
          <w:szCs w:val="22"/>
        </w:rPr>
        <w:t> </w:t>
      </w:r>
      <w:r w:rsidRPr="00AC709A">
        <w:rPr>
          <w:sz w:val="22"/>
          <w:szCs w:val="22"/>
        </w:rPr>
        <w:t xml:space="preserve">którym możecie Państwo kontaktować się we wszystkich sprawach dotyczących przetwarzania danych osobowych oraz korzystania z praw związanych z przetwarzaniem danych w następujący sposób: </w:t>
      </w:r>
    </w:p>
    <w:p w14:paraId="46C91168" w14:textId="77777777" w:rsidR="002E6BE2" w:rsidRPr="00AC709A" w:rsidRDefault="002E6BE2" w:rsidP="002E6BE2">
      <w:pPr>
        <w:autoSpaceDE w:val="0"/>
        <w:autoSpaceDN w:val="0"/>
        <w:adjustRightInd w:val="0"/>
        <w:ind w:left="799"/>
        <w:jc w:val="both"/>
        <w:rPr>
          <w:sz w:val="22"/>
          <w:szCs w:val="22"/>
        </w:rPr>
      </w:pPr>
      <w:r w:rsidRPr="00AC709A">
        <w:rPr>
          <w:sz w:val="22"/>
          <w:szCs w:val="22"/>
        </w:rPr>
        <w:sym w:font="Symbol" w:char="F02D"/>
      </w:r>
      <w:r w:rsidRPr="00AC709A">
        <w:rPr>
          <w:sz w:val="22"/>
          <w:szCs w:val="22"/>
        </w:rPr>
        <w:t xml:space="preserve"> listownie na adres: ul. </w:t>
      </w:r>
      <w:proofErr w:type="spellStart"/>
      <w:r w:rsidRPr="00AC709A">
        <w:rPr>
          <w:sz w:val="22"/>
          <w:szCs w:val="22"/>
        </w:rPr>
        <w:t>Juzistek</w:t>
      </w:r>
      <w:proofErr w:type="spellEnd"/>
      <w:r w:rsidRPr="00AC709A">
        <w:rPr>
          <w:sz w:val="22"/>
          <w:szCs w:val="22"/>
        </w:rPr>
        <w:t xml:space="preserve"> 2, 05-131 Zegrze; </w:t>
      </w:r>
    </w:p>
    <w:p w14:paraId="2AAD8F36" w14:textId="77777777" w:rsidR="002E6BE2" w:rsidRPr="00AC709A" w:rsidRDefault="002E6BE2" w:rsidP="002E6BE2">
      <w:pPr>
        <w:autoSpaceDE w:val="0"/>
        <w:autoSpaceDN w:val="0"/>
        <w:adjustRightInd w:val="0"/>
        <w:ind w:left="799"/>
        <w:jc w:val="both"/>
        <w:rPr>
          <w:sz w:val="22"/>
          <w:szCs w:val="22"/>
        </w:rPr>
      </w:pPr>
      <w:r w:rsidRPr="00AC709A">
        <w:rPr>
          <w:sz w:val="22"/>
          <w:szCs w:val="22"/>
        </w:rPr>
        <w:sym w:font="Symbol" w:char="F02D"/>
      </w:r>
      <w:r w:rsidRPr="00AC709A">
        <w:rPr>
          <w:sz w:val="22"/>
          <w:szCs w:val="22"/>
        </w:rPr>
        <w:t xml:space="preserve"> poprzez adres e-mail: jw4809.iodo@ron.mil.pl</w:t>
      </w:r>
    </w:p>
    <w:p w14:paraId="5F5BC895" w14:textId="77777777" w:rsidR="002E6BE2" w:rsidRPr="00AC709A" w:rsidRDefault="002E6BE2" w:rsidP="002E6BE2">
      <w:pPr>
        <w:autoSpaceDE w:val="0"/>
        <w:autoSpaceDN w:val="0"/>
        <w:adjustRightInd w:val="0"/>
        <w:spacing w:after="120"/>
        <w:ind w:left="801"/>
        <w:jc w:val="both"/>
        <w:rPr>
          <w:sz w:val="22"/>
          <w:szCs w:val="22"/>
        </w:rPr>
      </w:pPr>
      <w:r w:rsidRPr="00AC709A">
        <w:rPr>
          <w:sz w:val="22"/>
          <w:szCs w:val="22"/>
        </w:rPr>
        <w:sym w:font="Symbol" w:char="F02D"/>
      </w:r>
      <w:r w:rsidRPr="00AC709A">
        <w:rPr>
          <w:sz w:val="22"/>
          <w:szCs w:val="22"/>
        </w:rPr>
        <w:t xml:space="preserve"> telefonicznie: 261-883-672, tel. kom.: 727028098. </w:t>
      </w:r>
    </w:p>
    <w:p w14:paraId="5F2ADE49" w14:textId="77777777" w:rsidR="002E6BE2" w:rsidRPr="00AC709A" w:rsidRDefault="002E6BE2" w:rsidP="002E6BE2">
      <w:pPr>
        <w:numPr>
          <w:ilvl w:val="0"/>
          <w:numId w:val="63"/>
        </w:numPr>
        <w:tabs>
          <w:tab w:val="left" w:pos="709"/>
        </w:tabs>
        <w:autoSpaceDE w:val="0"/>
        <w:autoSpaceDN w:val="0"/>
        <w:adjustRightInd w:val="0"/>
        <w:ind w:left="709"/>
        <w:jc w:val="both"/>
        <w:rPr>
          <w:b/>
          <w:sz w:val="22"/>
          <w:szCs w:val="22"/>
        </w:rPr>
      </w:pPr>
      <w:r w:rsidRPr="00AC709A">
        <w:rPr>
          <w:b/>
          <w:sz w:val="22"/>
          <w:szCs w:val="22"/>
        </w:rPr>
        <w:t>Cel przetwarzania Państwa danych oraz podstawy prawn</w:t>
      </w:r>
      <w:r w:rsidRPr="00AC709A">
        <w:rPr>
          <w:sz w:val="22"/>
          <w:szCs w:val="22"/>
        </w:rPr>
        <w:t xml:space="preserve">e </w:t>
      </w:r>
    </w:p>
    <w:p w14:paraId="0A9E6E6A" w14:textId="77777777" w:rsidR="002E6BE2" w:rsidRPr="00AC709A" w:rsidRDefault="002E6BE2" w:rsidP="002E6BE2">
      <w:pPr>
        <w:autoSpaceDE w:val="0"/>
        <w:autoSpaceDN w:val="0"/>
        <w:adjustRightInd w:val="0"/>
        <w:ind w:left="799"/>
        <w:jc w:val="both"/>
        <w:rPr>
          <w:sz w:val="22"/>
          <w:szCs w:val="22"/>
        </w:rPr>
      </w:pPr>
      <w:r w:rsidRPr="00AC709A">
        <w:rPr>
          <w:sz w:val="22"/>
          <w:szCs w:val="22"/>
        </w:rPr>
        <w:t>Państwa dane będą przetwarzane w celu związanym z postępowaniem o udzielenie zamówienia publicznego. Podstawą prawną ich przetwarzania jest akt uczestnictwa w</w:t>
      </w:r>
      <w:r>
        <w:rPr>
          <w:sz w:val="22"/>
          <w:szCs w:val="22"/>
        </w:rPr>
        <w:t> </w:t>
      </w:r>
      <w:r w:rsidRPr="00AC709A">
        <w:rPr>
          <w:sz w:val="22"/>
          <w:szCs w:val="22"/>
        </w:rPr>
        <w:t xml:space="preserve">postępowaniu oraz przepisy prawa, tj.: </w:t>
      </w:r>
    </w:p>
    <w:p w14:paraId="7AFE8E74" w14:textId="77777777" w:rsidR="002E6BE2" w:rsidRPr="00AC709A" w:rsidRDefault="002E6BE2" w:rsidP="002E6BE2">
      <w:pPr>
        <w:numPr>
          <w:ilvl w:val="0"/>
          <w:numId w:val="216"/>
        </w:numPr>
        <w:tabs>
          <w:tab w:val="left" w:pos="1134"/>
        </w:tabs>
        <w:autoSpaceDE w:val="0"/>
        <w:autoSpaceDN w:val="0"/>
        <w:adjustRightInd w:val="0"/>
        <w:ind w:left="1134" w:hanging="283"/>
        <w:jc w:val="both"/>
        <w:rPr>
          <w:sz w:val="22"/>
          <w:szCs w:val="22"/>
        </w:rPr>
      </w:pPr>
      <w:r w:rsidRPr="00AC709A">
        <w:rPr>
          <w:sz w:val="22"/>
          <w:szCs w:val="22"/>
        </w:rPr>
        <w:t xml:space="preserve">ustawa z dnia 11 września 2019 r. – Prawo zamówień publicznych (Dz. U. </w:t>
      </w:r>
      <w:r>
        <w:rPr>
          <w:sz w:val="22"/>
          <w:szCs w:val="22"/>
        </w:rPr>
        <w:t xml:space="preserve">z 2021 r. </w:t>
      </w:r>
      <w:r w:rsidRPr="00AC709A">
        <w:rPr>
          <w:sz w:val="22"/>
          <w:szCs w:val="22"/>
        </w:rPr>
        <w:t xml:space="preserve">poz. </w:t>
      </w:r>
      <w:r>
        <w:rPr>
          <w:sz w:val="22"/>
          <w:szCs w:val="22"/>
        </w:rPr>
        <w:t>112</w:t>
      </w:r>
      <w:r w:rsidRPr="00AC709A">
        <w:rPr>
          <w:sz w:val="22"/>
          <w:szCs w:val="22"/>
        </w:rPr>
        <w:t>9, z</w:t>
      </w:r>
      <w:r>
        <w:rPr>
          <w:sz w:val="22"/>
          <w:szCs w:val="22"/>
        </w:rPr>
        <w:t> </w:t>
      </w:r>
      <w:proofErr w:type="spellStart"/>
      <w:r w:rsidRPr="00AC709A">
        <w:rPr>
          <w:sz w:val="22"/>
          <w:szCs w:val="22"/>
        </w:rPr>
        <w:t>późn</w:t>
      </w:r>
      <w:proofErr w:type="spellEnd"/>
      <w:r w:rsidRPr="00AC709A">
        <w:rPr>
          <w:sz w:val="22"/>
          <w:szCs w:val="22"/>
        </w:rPr>
        <w:t xml:space="preserve">. zm.); </w:t>
      </w:r>
    </w:p>
    <w:p w14:paraId="12ABEFF4" w14:textId="77777777" w:rsidR="002E6BE2" w:rsidRPr="00AC709A" w:rsidRDefault="002E6BE2" w:rsidP="002E6BE2">
      <w:pPr>
        <w:numPr>
          <w:ilvl w:val="0"/>
          <w:numId w:val="216"/>
        </w:numPr>
        <w:tabs>
          <w:tab w:val="left" w:pos="1134"/>
        </w:tabs>
        <w:autoSpaceDE w:val="0"/>
        <w:autoSpaceDN w:val="0"/>
        <w:adjustRightInd w:val="0"/>
        <w:ind w:left="1134" w:hanging="283"/>
        <w:jc w:val="both"/>
        <w:rPr>
          <w:sz w:val="22"/>
          <w:szCs w:val="22"/>
        </w:rPr>
      </w:pPr>
      <w:r w:rsidRPr="00AC709A">
        <w:rPr>
          <w:sz w:val="22"/>
          <w:szCs w:val="22"/>
        </w:rPr>
        <w:t>rozporządzenie Ministra Rozwoju, Pracy i Technologii z dnia 23 grudnia 2020 r. w</w:t>
      </w:r>
      <w:r>
        <w:rPr>
          <w:sz w:val="22"/>
          <w:szCs w:val="22"/>
        </w:rPr>
        <w:t> </w:t>
      </w:r>
      <w:r w:rsidRPr="00AC709A">
        <w:rPr>
          <w:sz w:val="22"/>
          <w:szCs w:val="22"/>
        </w:rPr>
        <w:t xml:space="preserve">sprawie podmiotowych środków dowodowych oraz innych dokumentów lub oświadczeń, jakich może żądać zamawiający od wykonawcy (Dz. U. poz. 2415); </w:t>
      </w:r>
    </w:p>
    <w:p w14:paraId="69212833" w14:textId="77777777" w:rsidR="002E6BE2" w:rsidRPr="00AC709A" w:rsidRDefault="002E6BE2" w:rsidP="002E6BE2">
      <w:pPr>
        <w:numPr>
          <w:ilvl w:val="0"/>
          <w:numId w:val="216"/>
        </w:numPr>
        <w:tabs>
          <w:tab w:val="left" w:pos="1134"/>
        </w:tabs>
        <w:autoSpaceDE w:val="0"/>
        <w:autoSpaceDN w:val="0"/>
        <w:adjustRightInd w:val="0"/>
        <w:spacing w:after="120"/>
        <w:ind w:left="1135" w:hanging="284"/>
        <w:jc w:val="both"/>
        <w:rPr>
          <w:sz w:val="22"/>
          <w:szCs w:val="22"/>
        </w:rPr>
      </w:pPr>
      <w:r w:rsidRPr="00AC709A">
        <w:rPr>
          <w:sz w:val="22"/>
          <w:szCs w:val="22"/>
        </w:rPr>
        <w:t xml:space="preserve">ustawy z dnia 14 lipca 1983 r. o narodowym zasobie archiwalnym i archiwach (Dz. U. 2020 r. poz. 164, z </w:t>
      </w:r>
      <w:proofErr w:type="spellStart"/>
      <w:r w:rsidRPr="00AC709A">
        <w:rPr>
          <w:sz w:val="22"/>
          <w:szCs w:val="22"/>
        </w:rPr>
        <w:t>późn</w:t>
      </w:r>
      <w:proofErr w:type="spellEnd"/>
      <w:r w:rsidRPr="00AC709A">
        <w:rPr>
          <w:sz w:val="22"/>
          <w:szCs w:val="22"/>
        </w:rPr>
        <w:t xml:space="preserve">. zm.). </w:t>
      </w:r>
    </w:p>
    <w:p w14:paraId="38100E16" w14:textId="77777777" w:rsidR="002E6BE2" w:rsidRPr="00AC709A" w:rsidRDefault="002E6BE2" w:rsidP="002E6BE2">
      <w:pPr>
        <w:numPr>
          <w:ilvl w:val="0"/>
          <w:numId w:val="63"/>
        </w:numPr>
        <w:tabs>
          <w:tab w:val="left" w:pos="709"/>
        </w:tabs>
        <w:autoSpaceDE w:val="0"/>
        <w:autoSpaceDN w:val="0"/>
        <w:adjustRightInd w:val="0"/>
        <w:ind w:left="709"/>
        <w:jc w:val="both"/>
        <w:rPr>
          <w:sz w:val="22"/>
          <w:szCs w:val="22"/>
        </w:rPr>
      </w:pPr>
      <w:r w:rsidRPr="00AC709A">
        <w:rPr>
          <w:sz w:val="22"/>
          <w:szCs w:val="22"/>
        </w:rPr>
        <w:tab/>
      </w:r>
      <w:r w:rsidRPr="00AC709A">
        <w:rPr>
          <w:b/>
          <w:sz w:val="22"/>
          <w:szCs w:val="22"/>
        </w:rPr>
        <w:t>Okres przechowywania danych</w:t>
      </w:r>
      <w:r w:rsidRPr="00AC709A">
        <w:rPr>
          <w:sz w:val="22"/>
          <w:szCs w:val="22"/>
        </w:rPr>
        <w:t xml:space="preserve"> </w:t>
      </w:r>
    </w:p>
    <w:p w14:paraId="5AF92880" w14:textId="77777777" w:rsidR="002E6BE2" w:rsidRPr="00AC709A" w:rsidRDefault="002E6BE2" w:rsidP="002E6BE2">
      <w:pPr>
        <w:numPr>
          <w:ilvl w:val="0"/>
          <w:numId w:val="217"/>
        </w:numPr>
        <w:tabs>
          <w:tab w:val="left" w:pos="1134"/>
        </w:tabs>
        <w:autoSpaceDE w:val="0"/>
        <w:autoSpaceDN w:val="0"/>
        <w:adjustRightInd w:val="0"/>
        <w:spacing w:after="120"/>
        <w:ind w:left="1134" w:hanging="283"/>
        <w:jc w:val="both"/>
        <w:rPr>
          <w:sz w:val="22"/>
          <w:szCs w:val="22"/>
        </w:rPr>
      </w:pPr>
      <w:r w:rsidRPr="00AC709A">
        <w:rPr>
          <w:sz w:val="22"/>
          <w:szCs w:val="22"/>
        </w:rPr>
        <w:t xml:space="preserve">Państwa dane osobowe będą przechowywane, zgodnie z art. 5 ust. 1 pkt 2 ustawy z dnia 14 lipca 1983 r. o narodowym zasobie archiwalnym i archiwach, w związku z Jednolitym Rzeczowym Wykazem Akt 26 Wojskowego Oddziału Gospodarczego, przez okres 5 lat od dnia zakończenia postępowania o udzielenie zamówienia, a jeżeli czas trwania umowy przekracza 5 lat, okres przechowywania obejmuje cały czas trwania umowy. </w:t>
      </w:r>
    </w:p>
    <w:p w14:paraId="23938D6B" w14:textId="77777777" w:rsidR="002E6BE2" w:rsidRPr="00AC709A" w:rsidRDefault="002E6BE2" w:rsidP="002E6BE2">
      <w:pPr>
        <w:numPr>
          <w:ilvl w:val="0"/>
          <w:numId w:val="217"/>
        </w:numPr>
        <w:tabs>
          <w:tab w:val="left" w:pos="1134"/>
        </w:tabs>
        <w:autoSpaceDE w:val="0"/>
        <w:autoSpaceDN w:val="0"/>
        <w:adjustRightInd w:val="0"/>
        <w:spacing w:after="120"/>
        <w:ind w:left="1134" w:hanging="283"/>
        <w:jc w:val="both"/>
        <w:rPr>
          <w:sz w:val="22"/>
          <w:szCs w:val="22"/>
        </w:rPr>
      </w:pPr>
      <w:r w:rsidRPr="00AC709A">
        <w:rPr>
          <w:sz w:val="22"/>
          <w:szCs w:val="22"/>
        </w:rPr>
        <w:t xml:space="preserve">w przypadku udzielenia Państwu zamówienia, dane osobowe będą przechowywane, zgodnie z art. 5 ust. 1 pkt 2 ustawy z dnia 14 lipca 1983 r. o narodowym zasobie archiwalnym i archiwach, od dnia udzielenia zamówienia przez czas trwania umowy, okres gwarancji oraz czas na dochodzenie ewentualnych roszczeń; </w:t>
      </w:r>
    </w:p>
    <w:p w14:paraId="6EA51052" w14:textId="77777777" w:rsidR="002E6BE2" w:rsidRPr="00AC709A" w:rsidRDefault="002E6BE2" w:rsidP="002E6BE2">
      <w:pPr>
        <w:numPr>
          <w:ilvl w:val="0"/>
          <w:numId w:val="63"/>
        </w:numPr>
        <w:tabs>
          <w:tab w:val="left" w:pos="709"/>
        </w:tabs>
        <w:autoSpaceDE w:val="0"/>
        <w:autoSpaceDN w:val="0"/>
        <w:adjustRightInd w:val="0"/>
        <w:ind w:left="709"/>
        <w:jc w:val="both"/>
        <w:rPr>
          <w:b/>
          <w:sz w:val="22"/>
          <w:szCs w:val="22"/>
        </w:rPr>
      </w:pPr>
      <w:r w:rsidRPr="00AC709A">
        <w:rPr>
          <w:sz w:val="22"/>
          <w:szCs w:val="22"/>
        </w:rPr>
        <w:tab/>
      </w:r>
      <w:r w:rsidRPr="00FB3C58">
        <w:rPr>
          <w:b/>
          <w:sz w:val="22"/>
          <w:szCs w:val="22"/>
        </w:rPr>
        <w:t>Komu</w:t>
      </w:r>
      <w:r w:rsidRPr="00AC709A">
        <w:rPr>
          <w:b/>
          <w:sz w:val="22"/>
          <w:szCs w:val="22"/>
        </w:rPr>
        <w:t xml:space="preserve"> przekazujemy Państwa dane? </w:t>
      </w:r>
    </w:p>
    <w:p w14:paraId="4D6FFA72" w14:textId="77777777" w:rsidR="002E6BE2" w:rsidRPr="00AC709A" w:rsidRDefault="002E6BE2" w:rsidP="002E6BE2">
      <w:pPr>
        <w:numPr>
          <w:ilvl w:val="0"/>
          <w:numId w:val="218"/>
        </w:numPr>
        <w:tabs>
          <w:tab w:val="left" w:pos="1276"/>
        </w:tabs>
        <w:autoSpaceDE w:val="0"/>
        <w:autoSpaceDN w:val="0"/>
        <w:adjustRightInd w:val="0"/>
        <w:spacing w:after="120"/>
        <w:ind w:left="1276" w:hanging="283"/>
        <w:jc w:val="both"/>
        <w:rPr>
          <w:sz w:val="22"/>
          <w:szCs w:val="22"/>
        </w:rPr>
      </w:pPr>
      <w:r w:rsidRPr="00AC709A">
        <w:rPr>
          <w:sz w:val="22"/>
          <w:szCs w:val="22"/>
        </w:rPr>
        <w:t>Państwa dane pozyskane w związku z postępowaniem o udzielenie zamówienia publicznego przekazywane będą wszystkim zainteresowanym podmiotom i osobom, gdyż co do zasady postępowanie o udzielenie zamówienia publicznego jest jawne;</w:t>
      </w:r>
    </w:p>
    <w:p w14:paraId="5BE7CD8A" w14:textId="77777777" w:rsidR="002E6BE2" w:rsidRPr="00AC709A" w:rsidRDefault="002E6BE2" w:rsidP="002E6BE2">
      <w:pPr>
        <w:numPr>
          <w:ilvl w:val="0"/>
          <w:numId w:val="218"/>
        </w:numPr>
        <w:tabs>
          <w:tab w:val="left" w:pos="1276"/>
        </w:tabs>
        <w:autoSpaceDE w:val="0"/>
        <w:autoSpaceDN w:val="0"/>
        <w:adjustRightInd w:val="0"/>
        <w:spacing w:after="120"/>
        <w:ind w:left="1276" w:hanging="283"/>
        <w:jc w:val="both"/>
        <w:rPr>
          <w:sz w:val="22"/>
          <w:szCs w:val="22"/>
        </w:rPr>
      </w:pPr>
      <w:r w:rsidRPr="00AC709A">
        <w:rPr>
          <w:sz w:val="22"/>
          <w:szCs w:val="22"/>
        </w:rPr>
        <w:t>Ograniczenie dostępu do danych, o których mowa wyżej może nastąpić jedynie w</w:t>
      </w:r>
      <w:r>
        <w:rPr>
          <w:sz w:val="22"/>
          <w:szCs w:val="22"/>
        </w:rPr>
        <w:t> </w:t>
      </w:r>
      <w:r w:rsidRPr="00AC709A">
        <w:rPr>
          <w:sz w:val="22"/>
          <w:szCs w:val="22"/>
        </w:rPr>
        <w:t xml:space="preserve">szczególnych przypadkach jeśli jest to uzasadnione ochroną prywatności zgodnie z art. 18 ust. 5 ustawy </w:t>
      </w:r>
      <w:proofErr w:type="spellStart"/>
      <w:r w:rsidRPr="00AC709A">
        <w:rPr>
          <w:sz w:val="22"/>
          <w:szCs w:val="22"/>
        </w:rPr>
        <w:t>Pzp</w:t>
      </w:r>
      <w:proofErr w:type="spellEnd"/>
      <w:r w:rsidRPr="00AC709A">
        <w:rPr>
          <w:sz w:val="22"/>
          <w:szCs w:val="22"/>
        </w:rPr>
        <w:t xml:space="preserve">; </w:t>
      </w:r>
    </w:p>
    <w:p w14:paraId="66C51713" w14:textId="77777777" w:rsidR="002E6BE2" w:rsidRPr="00AC709A" w:rsidRDefault="002E6BE2" w:rsidP="002E6BE2">
      <w:pPr>
        <w:numPr>
          <w:ilvl w:val="0"/>
          <w:numId w:val="63"/>
        </w:numPr>
        <w:tabs>
          <w:tab w:val="left" w:pos="709"/>
        </w:tabs>
        <w:autoSpaceDE w:val="0"/>
        <w:autoSpaceDN w:val="0"/>
        <w:adjustRightInd w:val="0"/>
        <w:ind w:left="709"/>
        <w:jc w:val="both"/>
        <w:rPr>
          <w:sz w:val="22"/>
          <w:szCs w:val="22"/>
        </w:rPr>
      </w:pPr>
      <w:r w:rsidRPr="00AC709A">
        <w:rPr>
          <w:sz w:val="22"/>
          <w:szCs w:val="22"/>
        </w:rPr>
        <w:tab/>
      </w:r>
      <w:r w:rsidRPr="00AC709A">
        <w:rPr>
          <w:b/>
          <w:sz w:val="22"/>
          <w:szCs w:val="22"/>
        </w:rPr>
        <w:t>Przekazywanie danych poza Europejski Obszar Gospodarczy</w:t>
      </w:r>
      <w:r w:rsidRPr="00AC709A">
        <w:rPr>
          <w:sz w:val="22"/>
          <w:szCs w:val="22"/>
        </w:rPr>
        <w:t xml:space="preserve"> </w:t>
      </w:r>
    </w:p>
    <w:p w14:paraId="32131BFB" w14:textId="77777777" w:rsidR="002E6BE2" w:rsidRPr="00AC709A" w:rsidRDefault="002E6BE2" w:rsidP="002E6BE2">
      <w:pPr>
        <w:autoSpaceDE w:val="0"/>
        <w:autoSpaceDN w:val="0"/>
        <w:adjustRightInd w:val="0"/>
        <w:spacing w:after="120"/>
        <w:ind w:left="709"/>
        <w:jc w:val="both"/>
        <w:rPr>
          <w:sz w:val="22"/>
          <w:szCs w:val="22"/>
        </w:rPr>
      </w:pPr>
      <w:r w:rsidRPr="00AC709A">
        <w:rPr>
          <w:sz w:val="22"/>
          <w:szCs w:val="22"/>
        </w:rPr>
        <w:t>W związku z jawnością postępowania o udzielenie zamówienia publicznego Państwa dane mogą być przekazywane do państw spoza EWG z zastrzeżeniem, o którym mowa w</w:t>
      </w:r>
      <w:r>
        <w:rPr>
          <w:sz w:val="22"/>
          <w:szCs w:val="22"/>
        </w:rPr>
        <w:t> </w:t>
      </w:r>
      <w:r w:rsidRPr="00AC709A">
        <w:rPr>
          <w:sz w:val="22"/>
          <w:szCs w:val="22"/>
        </w:rPr>
        <w:t xml:space="preserve">pkt 5 lit. b. </w:t>
      </w:r>
    </w:p>
    <w:p w14:paraId="22252B20" w14:textId="77777777" w:rsidR="002E6BE2" w:rsidRPr="00AC709A" w:rsidRDefault="002E6BE2" w:rsidP="002E6BE2">
      <w:pPr>
        <w:numPr>
          <w:ilvl w:val="0"/>
          <w:numId w:val="63"/>
        </w:numPr>
        <w:tabs>
          <w:tab w:val="left" w:pos="709"/>
        </w:tabs>
        <w:autoSpaceDE w:val="0"/>
        <w:autoSpaceDN w:val="0"/>
        <w:adjustRightInd w:val="0"/>
        <w:ind w:left="709"/>
        <w:jc w:val="both"/>
        <w:rPr>
          <w:sz w:val="22"/>
          <w:szCs w:val="22"/>
        </w:rPr>
      </w:pPr>
      <w:r w:rsidRPr="00AC709A">
        <w:rPr>
          <w:b/>
          <w:sz w:val="22"/>
          <w:szCs w:val="22"/>
        </w:rPr>
        <w:t>Przysługujące Państwu uprawnienia związane z przetwarzaniem danych osobowych</w:t>
      </w:r>
      <w:r w:rsidRPr="00AC709A">
        <w:rPr>
          <w:sz w:val="22"/>
          <w:szCs w:val="22"/>
        </w:rPr>
        <w:t xml:space="preserve"> </w:t>
      </w:r>
    </w:p>
    <w:p w14:paraId="06F43449" w14:textId="77777777" w:rsidR="002E6BE2" w:rsidRPr="00AC709A" w:rsidRDefault="002E6BE2" w:rsidP="002E6BE2">
      <w:pPr>
        <w:autoSpaceDE w:val="0"/>
        <w:autoSpaceDN w:val="0"/>
        <w:adjustRightInd w:val="0"/>
        <w:spacing w:after="120"/>
        <w:ind w:left="851"/>
        <w:jc w:val="both"/>
        <w:rPr>
          <w:sz w:val="22"/>
          <w:szCs w:val="22"/>
        </w:rPr>
      </w:pPr>
      <w:r w:rsidRPr="00AC709A">
        <w:rPr>
          <w:sz w:val="22"/>
          <w:szCs w:val="22"/>
        </w:rPr>
        <w:t>W odniesieniu do danych pozyskanych w związku z prowadzonym postępowaniem o</w:t>
      </w:r>
      <w:r>
        <w:rPr>
          <w:sz w:val="22"/>
          <w:szCs w:val="22"/>
        </w:rPr>
        <w:t> </w:t>
      </w:r>
      <w:r w:rsidRPr="00AC709A">
        <w:rPr>
          <w:sz w:val="22"/>
          <w:szCs w:val="22"/>
        </w:rPr>
        <w:t xml:space="preserve">udzielenie zamówienia publicznego przysługują Państwu następujące uprawnienia: </w:t>
      </w:r>
    </w:p>
    <w:p w14:paraId="618676D6" w14:textId="77777777" w:rsidR="002E6BE2" w:rsidRPr="00AC709A" w:rsidRDefault="002E6BE2" w:rsidP="002E6BE2">
      <w:pPr>
        <w:tabs>
          <w:tab w:val="left" w:pos="1134"/>
        </w:tabs>
        <w:autoSpaceDE w:val="0"/>
        <w:autoSpaceDN w:val="0"/>
        <w:adjustRightInd w:val="0"/>
        <w:spacing w:after="120"/>
        <w:ind w:left="1134" w:hanging="283"/>
        <w:jc w:val="both"/>
        <w:rPr>
          <w:sz w:val="22"/>
          <w:szCs w:val="22"/>
        </w:rPr>
      </w:pPr>
      <w:r w:rsidRPr="00AC709A">
        <w:rPr>
          <w:sz w:val="22"/>
          <w:szCs w:val="22"/>
        </w:rPr>
        <w:sym w:font="Symbol" w:char="F02D"/>
      </w:r>
      <w:r w:rsidRPr="00AC709A">
        <w:rPr>
          <w:sz w:val="22"/>
          <w:szCs w:val="22"/>
        </w:rPr>
        <w:t xml:space="preserve"> prawo dostępu do swoich danych oraz otrzymania ich kopii; </w:t>
      </w:r>
    </w:p>
    <w:p w14:paraId="7E89D0EC" w14:textId="77777777" w:rsidR="002E6BE2" w:rsidRPr="00AC709A" w:rsidRDefault="002E6BE2" w:rsidP="002E6BE2">
      <w:pPr>
        <w:tabs>
          <w:tab w:val="left" w:pos="993"/>
        </w:tabs>
        <w:autoSpaceDE w:val="0"/>
        <w:autoSpaceDN w:val="0"/>
        <w:adjustRightInd w:val="0"/>
        <w:spacing w:after="120"/>
        <w:ind w:left="1276" w:hanging="425"/>
        <w:jc w:val="both"/>
        <w:rPr>
          <w:sz w:val="22"/>
          <w:szCs w:val="22"/>
        </w:rPr>
      </w:pPr>
      <w:r w:rsidRPr="00AC709A">
        <w:rPr>
          <w:sz w:val="22"/>
          <w:szCs w:val="22"/>
        </w:rPr>
        <w:sym w:font="Symbol" w:char="F02D"/>
      </w:r>
      <w:r w:rsidRPr="00AC709A">
        <w:rPr>
          <w:sz w:val="22"/>
          <w:szCs w:val="22"/>
        </w:rPr>
        <w:t xml:space="preserve"> prawo do sprostowania (poprawienia) swoich danych; </w:t>
      </w:r>
    </w:p>
    <w:p w14:paraId="0820DE21" w14:textId="77777777" w:rsidR="002E6BE2" w:rsidRPr="00AC709A" w:rsidRDefault="002E6BE2" w:rsidP="002E6BE2">
      <w:pPr>
        <w:tabs>
          <w:tab w:val="left" w:pos="1134"/>
        </w:tabs>
        <w:autoSpaceDE w:val="0"/>
        <w:autoSpaceDN w:val="0"/>
        <w:adjustRightInd w:val="0"/>
        <w:spacing w:after="120"/>
        <w:ind w:left="1134" w:hanging="283"/>
        <w:jc w:val="both"/>
        <w:rPr>
          <w:sz w:val="22"/>
          <w:szCs w:val="22"/>
        </w:rPr>
      </w:pPr>
      <w:r w:rsidRPr="00AC709A">
        <w:rPr>
          <w:sz w:val="22"/>
          <w:szCs w:val="22"/>
        </w:rPr>
        <w:sym w:font="Symbol" w:char="F02D"/>
      </w:r>
      <w:r w:rsidRPr="00AC709A">
        <w:rPr>
          <w:sz w:val="22"/>
          <w:szCs w:val="22"/>
        </w:rPr>
        <w:t xml:space="preserve"> prawo do usunięcia danych osobowych, w sytuacji, gdy przetwarzanie danych nie następuje w celu wywiązania się z obowiązku wynikającego z przepisu prawa lub w</w:t>
      </w:r>
      <w:r>
        <w:rPr>
          <w:sz w:val="22"/>
          <w:szCs w:val="22"/>
        </w:rPr>
        <w:t> </w:t>
      </w:r>
      <w:r w:rsidRPr="00AC709A">
        <w:rPr>
          <w:sz w:val="22"/>
          <w:szCs w:val="22"/>
        </w:rPr>
        <w:t xml:space="preserve">ramach sprawowania władzy publicznej; </w:t>
      </w:r>
    </w:p>
    <w:p w14:paraId="6FF65D25" w14:textId="77777777" w:rsidR="002E6BE2" w:rsidRPr="00AC709A" w:rsidRDefault="002E6BE2" w:rsidP="002E6BE2">
      <w:pPr>
        <w:tabs>
          <w:tab w:val="left" w:pos="1134"/>
        </w:tabs>
        <w:autoSpaceDE w:val="0"/>
        <w:autoSpaceDN w:val="0"/>
        <w:adjustRightInd w:val="0"/>
        <w:spacing w:after="120"/>
        <w:ind w:left="1134" w:hanging="283"/>
        <w:jc w:val="both"/>
        <w:rPr>
          <w:sz w:val="22"/>
          <w:szCs w:val="22"/>
        </w:rPr>
      </w:pPr>
      <w:r w:rsidRPr="00AC709A">
        <w:rPr>
          <w:sz w:val="22"/>
          <w:szCs w:val="22"/>
        </w:rPr>
        <w:lastRenderedPageBreak/>
        <w:sym w:font="Symbol" w:char="F02D"/>
      </w:r>
      <w:r w:rsidRPr="00AC709A">
        <w:rPr>
          <w:sz w:val="22"/>
          <w:szCs w:val="22"/>
        </w:rPr>
        <w:t xml:space="preserve"> prawo do ograniczenia przetwarzania danych, przy czym przepisy odrębne mogą wyłączyć możliwość skorzystania z tego prawa; </w:t>
      </w:r>
    </w:p>
    <w:p w14:paraId="59604761" w14:textId="77777777" w:rsidR="002E6BE2" w:rsidRPr="00AC709A" w:rsidRDefault="002E6BE2" w:rsidP="002E6BE2">
      <w:pPr>
        <w:tabs>
          <w:tab w:val="left" w:pos="1134"/>
        </w:tabs>
        <w:autoSpaceDE w:val="0"/>
        <w:autoSpaceDN w:val="0"/>
        <w:adjustRightInd w:val="0"/>
        <w:spacing w:after="120"/>
        <w:ind w:left="1134" w:hanging="283"/>
        <w:jc w:val="both"/>
        <w:rPr>
          <w:sz w:val="22"/>
          <w:szCs w:val="22"/>
        </w:rPr>
      </w:pPr>
      <w:r w:rsidRPr="00AC709A">
        <w:rPr>
          <w:sz w:val="22"/>
          <w:szCs w:val="22"/>
        </w:rPr>
        <w:sym w:font="Symbol" w:char="F02D"/>
      </w:r>
      <w:r w:rsidRPr="00AC709A">
        <w:rPr>
          <w:sz w:val="22"/>
          <w:szCs w:val="22"/>
        </w:rPr>
        <w:t xml:space="preserve"> prawo wniesienia skargi do Prezesa Urzędu Ochrony Danych Osobowych. W celu skorzystania z powyżej wymienionych praw należy skontaktować się z</w:t>
      </w:r>
      <w:r>
        <w:rPr>
          <w:sz w:val="22"/>
          <w:szCs w:val="22"/>
        </w:rPr>
        <w:t> </w:t>
      </w:r>
      <w:r w:rsidRPr="00AC709A">
        <w:rPr>
          <w:sz w:val="22"/>
          <w:szCs w:val="22"/>
        </w:rPr>
        <w:t>Administratorem lub Inspektorem Danych Osobowych (dane kontaktowe zawarte w</w:t>
      </w:r>
      <w:r>
        <w:rPr>
          <w:sz w:val="22"/>
          <w:szCs w:val="22"/>
        </w:rPr>
        <w:t> </w:t>
      </w:r>
      <w:r w:rsidRPr="00AC709A">
        <w:rPr>
          <w:sz w:val="22"/>
          <w:szCs w:val="22"/>
        </w:rPr>
        <w:t xml:space="preserve">punktach 1 i 2). </w:t>
      </w:r>
    </w:p>
    <w:p w14:paraId="5D9F46A7" w14:textId="77777777" w:rsidR="002E6BE2" w:rsidRPr="00AC709A" w:rsidRDefault="002E6BE2" w:rsidP="002E6BE2">
      <w:pPr>
        <w:numPr>
          <w:ilvl w:val="0"/>
          <w:numId w:val="63"/>
        </w:numPr>
        <w:tabs>
          <w:tab w:val="left" w:pos="709"/>
        </w:tabs>
        <w:autoSpaceDE w:val="0"/>
        <w:autoSpaceDN w:val="0"/>
        <w:adjustRightInd w:val="0"/>
        <w:ind w:left="709"/>
        <w:jc w:val="both"/>
        <w:rPr>
          <w:b/>
          <w:sz w:val="22"/>
          <w:szCs w:val="22"/>
        </w:rPr>
      </w:pPr>
      <w:r w:rsidRPr="00AC709A">
        <w:rPr>
          <w:b/>
          <w:sz w:val="22"/>
          <w:szCs w:val="22"/>
        </w:rPr>
        <w:t xml:space="preserve">Obowiązek podania danych osobowych </w:t>
      </w:r>
    </w:p>
    <w:p w14:paraId="42665C85" w14:textId="77777777" w:rsidR="002E6BE2" w:rsidRPr="00AC709A" w:rsidRDefault="002E6BE2" w:rsidP="002E6BE2">
      <w:pPr>
        <w:tabs>
          <w:tab w:val="left" w:pos="851"/>
        </w:tabs>
        <w:autoSpaceDE w:val="0"/>
        <w:autoSpaceDN w:val="0"/>
        <w:adjustRightInd w:val="0"/>
        <w:spacing w:after="120"/>
        <w:ind w:left="851"/>
        <w:jc w:val="both"/>
        <w:rPr>
          <w:b/>
          <w:sz w:val="22"/>
          <w:szCs w:val="22"/>
        </w:rPr>
      </w:pPr>
      <w:r w:rsidRPr="00AC709A">
        <w:rPr>
          <w:sz w:val="22"/>
          <w:szCs w:val="22"/>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AC709A">
        <w:rPr>
          <w:sz w:val="22"/>
          <w:szCs w:val="22"/>
        </w:rPr>
        <w:t>Pzp</w:t>
      </w:r>
      <w:proofErr w:type="spellEnd"/>
      <w:r w:rsidRPr="00AC709A">
        <w:rPr>
          <w:sz w:val="22"/>
          <w:szCs w:val="22"/>
        </w:rPr>
        <w:t xml:space="preserve"> oraz wydanych do niej przepisów wykonawczych.</w:t>
      </w:r>
    </w:p>
    <w:p w14:paraId="6BF82AB6" w14:textId="77777777" w:rsidR="002E6BE2" w:rsidRPr="00AC709A" w:rsidRDefault="002E6BE2" w:rsidP="002E6BE2">
      <w:pPr>
        <w:numPr>
          <w:ilvl w:val="0"/>
          <w:numId w:val="65"/>
        </w:numPr>
        <w:autoSpaceDE w:val="0"/>
        <w:autoSpaceDN w:val="0"/>
        <w:adjustRightInd w:val="0"/>
        <w:spacing w:after="120"/>
        <w:ind w:left="284" w:hanging="284"/>
        <w:rPr>
          <w:b/>
          <w:sz w:val="22"/>
          <w:szCs w:val="22"/>
        </w:rPr>
      </w:pPr>
      <w:r w:rsidRPr="002E5EC4">
        <w:rPr>
          <w:sz w:val="22"/>
          <w:szCs w:val="22"/>
        </w:rPr>
        <w:t>Inne</w:t>
      </w:r>
      <w:r w:rsidRPr="00AC709A">
        <w:rPr>
          <w:b/>
          <w:sz w:val="22"/>
          <w:szCs w:val="22"/>
        </w:rPr>
        <w:t xml:space="preserve"> </w:t>
      </w:r>
      <w:r w:rsidRPr="002E5EC4">
        <w:rPr>
          <w:sz w:val="22"/>
          <w:szCs w:val="22"/>
        </w:rPr>
        <w:t>informacje</w:t>
      </w:r>
      <w:r w:rsidRPr="00AC709A">
        <w:rPr>
          <w:b/>
          <w:sz w:val="22"/>
          <w:szCs w:val="22"/>
        </w:rPr>
        <w:t>:</w:t>
      </w:r>
    </w:p>
    <w:p w14:paraId="2A8B8480"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dopuszcza składania ofert wariantowych. </w:t>
      </w:r>
    </w:p>
    <w:p w14:paraId="4566EA0E"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wymaga zatrudnienia osób, o których mowa w art. 96 ust. 2 pkt 2 ustawy </w:t>
      </w:r>
      <w:proofErr w:type="spellStart"/>
      <w:r w:rsidRPr="00AC709A">
        <w:rPr>
          <w:sz w:val="22"/>
          <w:szCs w:val="22"/>
        </w:rPr>
        <w:t>Pzp</w:t>
      </w:r>
      <w:proofErr w:type="spellEnd"/>
      <w:r w:rsidRPr="00AC709A">
        <w:rPr>
          <w:sz w:val="22"/>
          <w:szCs w:val="22"/>
        </w:rPr>
        <w:t xml:space="preserve">. </w:t>
      </w:r>
    </w:p>
    <w:p w14:paraId="182E06D6"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zastrzega możliwości ubiegania się o udzielenie zamówienia wyłącznie przez Wykonawców, o których mowa w art. 94 ustawy </w:t>
      </w:r>
      <w:proofErr w:type="spellStart"/>
      <w:r w:rsidRPr="00AC709A">
        <w:rPr>
          <w:sz w:val="22"/>
          <w:szCs w:val="22"/>
        </w:rPr>
        <w:t>Pzp</w:t>
      </w:r>
      <w:proofErr w:type="spellEnd"/>
      <w:r w:rsidRPr="00AC709A">
        <w:rPr>
          <w:sz w:val="22"/>
          <w:szCs w:val="22"/>
        </w:rPr>
        <w:t xml:space="preserve">,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 </w:t>
      </w:r>
    </w:p>
    <w:p w14:paraId="114CAFD4" w14:textId="77777777" w:rsidR="002E6BE2" w:rsidRPr="00C76C22" w:rsidRDefault="002E6BE2" w:rsidP="002E6BE2">
      <w:pPr>
        <w:pStyle w:val="Akapitzlist"/>
        <w:numPr>
          <w:ilvl w:val="0"/>
          <w:numId w:val="64"/>
        </w:numPr>
        <w:autoSpaceDE w:val="0"/>
        <w:autoSpaceDN w:val="0"/>
        <w:adjustRightInd w:val="0"/>
        <w:spacing w:before="120"/>
        <w:ind w:left="709" w:hanging="283"/>
        <w:jc w:val="both"/>
        <w:rPr>
          <w:bCs/>
          <w:sz w:val="22"/>
          <w:szCs w:val="22"/>
          <w:lang w:val="pl-PL"/>
        </w:rPr>
      </w:pPr>
      <w:r w:rsidRPr="00C76C22">
        <w:rPr>
          <w:bCs/>
          <w:sz w:val="22"/>
          <w:szCs w:val="22"/>
          <w:lang w:val="pl-PL"/>
        </w:rPr>
        <w:t>Zamówienia podobne</w:t>
      </w:r>
      <w:r w:rsidRPr="00C76C22">
        <w:rPr>
          <w:b/>
          <w:sz w:val="22"/>
          <w:szCs w:val="22"/>
          <w:lang w:val="pl-PL"/>
        </w:rPr>
        <w:t>, Zamawiający nie przewiduje zamówień podobnych</w:t>
      </w:r>
      <w:r w:rsidRPr="00C76C22">
        <w:rPr>
          <w:bCs/>
          <w:sz w:val="22"/>
          <w:szCs w:val="22"/>
          <w:lang w:val="pl-PL"/>
        </w:rPr>
        <w:t xml:space="preserve"> o których mowa w art. 214 ust.1 pkt 7 i 8 ustawy </w:t>
      </w:r>
      <w:proofErr w:type="spellStart"/>
      <w:r w:rsidRPr="00C76C22">
        <w:rPr>
          <w:bCs/>
          <w:sz w:val="22"/>
          <w:szCs w:val="22"/>
          <w:lang w:val="pl-PL"/>
        </w:rPr>
        <w:t>Pzp</w:t>
      </w:r>
      <w:proofErr w:type="spellEnd"/>
      <w:r w:rsidRPr="00C76C22">
        <w:rPr>
          <w:bCs/>
          <w:sz w:val="22"/>
          <w:szCs w:val="22"/>
          <w:lang w:val="pl-PL"/>
        </w:rPr>
        <w:t>.</w:t>
      </w:r>
    </w:p>
    <w:p w14:paraId="46020CB1"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przewiduje zwrotu kosztów udziału w postępowaniu. </w:t>
      </w:r>
    </w:p>
    <w:p w14:paraId="57ADB060"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przewiduje zawarcia umowy ramowej. </w:t>
      </w:r>
    </w:p>
    <w:p w14:paraId="3D54370E"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przewiduje zastosowania aukcji elektronicznej. </w:t>
      </w:r>
    </w:p>
    <w:p w14:paraId="62D0E84E"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 xml:space="preserve">Zamawiający nie wymaga złożenia ofert w postaci katalogów elektronicznych. </w:t>
      </w:r>
    </w:p>
    <w:p w14:paraId="036CD879" w14:textId="77777777" w:rsidR="002E6BE2" w:rsidRPr="00AC709A" w:rsidRDefault="002E6BE2" w:rsidP="002E6BE2">
      <w:pPr>
        <w:numPr>
          <w:ilvl w:val="0"/>
          <w:numId w:val="64"/>
        </w:numPr>
        <w:autoSpaceDE w:val="0"/>
        <w:autoSpaceDN w:val="0"/>
        <w:adjustRightInd w:val="0"/>
        <w:spacing w:after="120"/>
        <w:ind w:left="709" w:hanging="283"/>
        <w:jc w:val="both"/>
        <w:rPr>
          <w:b/>
          <w:sz w:val="22"/>
          <w:szCs w:val="22"/>
        </w:rPr>
      </w:pPr>
      <w:r>
        <w:rPr>
          <w:sz w:val="22"/>
          <w:szCs w:val="22"/>
        </w:rPr>
        <w:t xml:space="preserve"> </w:t>
      </w:r>
      <w:r w:rsidRPr="00AC709A">
        <w:rPr>
          <w:sz w:val="22"/>
          <w:szCs w:val="22"/>
        </w:rPr>
        <w:t>Zamawiający nie dopuszcza składania ofert oraz dokonywania innych czynności w</w:t>
      </w:r>
      <w:r>
        <w:rPr>
          <w:sz w:val="22"/>
          <w:szCs w:val="22"/>
        </w:rPr>
        <w:t> </w:t>
      </w:r>
      <w:r w:rsidRPr="00AC709A">
        <w:rPr>
          <w:sz w:val="22"/>
          <w:szCs w:val="22"/>
        </w:rPr>
        <w:t>niniejszym postępowaniu, w innych językach niż język polski.</w:t>
      </w:r>
    </w:p>
    <w:p w14:paraId="57A1CF83" w14:textId="77777777" w:rsidR="002E6BE2" w:rsidRPr="00AC709A" w:rsidRDefault="002E6BE2" w:rsidP="002E6BE2">
      <w:pPr>
        <w:autoSpaceDE w:val="0"/>
        <w:autoSpaceDN w:val="0"/>
        <w:adjustRightInd w:val="0"/>
        <w:spacing w:after="120"/>
        <w:jc w:val="both"/>
        <w:rPr>
          <w:b/>
          <w:sz w:val="22"/>
          <w:szCs w:val="22"/>
        </w:rPr>
      </w:pPr>
      <w:r w:rsidRPr="00AC709A">
        <w:rPr>
          <w:b/>
          <w:sz w:val="22"/>
          <w:szCs w:val="22"/>
        </w:rPr>
        <w:t>WYKAZ ZAŁĄCZNIKÓW DO SWZ</w:t>
      </w:r>
    </w:p>
    <w:p w14:paraId="75A2C26F" w14:textId="0E9CFA1A" w:rsidR="002E6BE2" w:rsidRDefault="002E6BE2" w:rsidP="002E6BE2">
      <w:pPr>
        <w:autoSpaceDE w:val="0"/>
        <w:autoSpaceDN w:val="0"/>
        <w:adjustRightInd w:val="0"/>
        <w:spacing w:after="120"/>
        <w:rPr>
          <w:sz w:val="22"/>
          <w:szCs w:val="22"/>
        </w:rPr>
      </w:pPr>
      <w:r w:rsidRPr="00AC709A">
        <w:rPr>
          <w:sz w:val="22"/>
          <w:szCs w:val="22"/>
        </w:rPr>
        <w:t>Wszystkie wymienione poniżej załączniki stanowią integralną część SWZ:</w:t>
      </w:r>
    </w:p>
    <w:p w14:paraId="37336AFF" w14:textId="77777777" w:rsidR="00165062" w:rsidRPr="00AC709A" w:rsidRDefault="00165062" w:rsidP="002E6BE2">
      <w:pPr>
        <w:autoSpaceDE w:val="0"/>
        <w:autoSpaceDN w:val="0"/>
        <w:adjustRightInd w:val="0"/>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2E6BE2" w:rsidRPr="00AC709A" w14:paraId="17E519C3" w14:textId="77777777" w:rsidTr="00352A00">
        <w:tc>
          <w:tcPr>
            <w:tcW w:w="2235" w:type="dxa"/>
            <w:shd w:val="clear" w:color="auto" w:fill="auto"/>
            <w:vAlign w:val="center"/>
          </w:tcPr>
          <w:p w14:paraId="000A011B" w14:textId="77777777" w:rsidR="002E6BE2" w:rsidRPr="00AC709A" w:rsidRDefault="002E6BE2" w:rsidP="00352A00">
            <w:pPr>
              <w:autoSpaceDE w:val="0"/>
              <w:autoSpaceDN w:val="0"/>
              <w:adjustRightInd w:val="0"/>
              <w:spacing w:after="120"/>
              <w:rPr>
                <w:sz w:val="22"/>
                <w:szCs w:val="22"/>
              </w:rPr>
            </w:pPr>
            <w:r w:rsidRPr="00AC709A">
              <w:rPr>
                <w:sz w:val="22"/>
                <w:szCs w:val="22"/>
              </w:rPr>
              <w:t>Załącznik nr 1</w:t>
            </w:r>
          </w:p>
        </w:tc>
        <w:tc>
          <w:tcPr>
            <w:tcW w:w="5103" w:type="dxa"/>
            <w:shd w:val="clear" w:color="auto" w:fill="auto"/>
            <w:vAlign w:val="center"/>
          </w:tcPr>
          <w:p w14:paraId="1AD92820" w14:textId="77777777" w:rsidR="002E6BE2" w:rsidRPr="00AC709A" w:rsidRDefault="002E6BE2" w:rsidP="00352A00">
            <w:pPr>
              <w:autoSpaceDE w:val="0"/>
              <w:autoSpaceDN w:val="0"/>
              <w:adjustRightInd w:val="0"/>
              <w:spacing w:after="120"/>
              <w:rPr>
                <w:sz w:val="22"/>
                <w:szCs w:val="22"/>
              </w:rPr>
            </w:pPr>
            <w:r w:rsidRPr="00AC709A">
              <w:rPr>
                <w:sz w:val="22"/>
                <w:szCs w:val="22"/>
              </w:rPr>
              <w:t>Formularz ofertowy</w:t>
            </w:r>
          </w:p>
        </w:tc>
      </w:tr>
      <w:tr w:rsidR="002E6BE2" w:rsidRPr="00AC709A" w14:paraId="68E9F9B2" w14:textId="77777777" w:rsidTr="00352A00">
        <w:tc>
          <w:tcPr>
            <w:tcW w:w="2235" w:type="dxa"/>
            <w:shd w:val="clear" w:color="auto" w:fill="auto"/>
            <w:vAlign w:val="center"/>
          </w:tcPr>
          <w:p w14:paraId="4B1A0F8D"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Załącznik nr </w:t>
            </w:r>
            <w:r>
              <w:rPr>
                <w:sz w:val="22"/>
                <w:szCs w:val="22"/>
              </w:rPr>
              <w:t>2a, 2b, 2c, 2d, 2e, 2f</w:t>
            </w:r>
          </w:p>
        </w:tc>
        <w:tc>
          <w:tcPr>
            <w:tcW w:w="5103" w:type="dxa"/>
            <w:shd w:val="clear" w:color="auto" w:fill="auto"/>
            <w:vAlign w:val="center"/>
          </w:tcPr>
          <w:p w14:paraId="41D37987" w14:textId="77777777" w:rsidR="002E6BE2" w:rsidRPr="00AC709A" w:rsidRDefault="002E6BE2" w:rsidP="00352A00">
            <w:pPr>
              <w:autoSpaceDE w:val="0"/>
              <w:autoSpaceDN w:val="0"/>
              <w:adjustRightInd w:val="0"/>
              <w:spacing w:after="120"/>
              <w:rPr>
                <w:sz w:val="22"/>
                <w:szCs w:val="22"/>
              </w:rPr>
            </w:pPr>
            <w:r w:rsidRPr="00AC709A">
              <w:rPr>
                <w:sz w:val="22"/>
                <w:szCs w:val="22"/>
              </w:rPr>
              <w:t>Formularz cenowy</w:t>
            </w:r>
          </w:p>
        </w:tc>
      </w:tr>
      <w:tr w:rsidR="002E6BE2" w:rsidRPr="00AC709A" w14:paraId="2F5A514B" w14:textId="77777777" w:rsidTr="00352A00">
        <w:tc>
          <w:tcPr>
            <w:tcW w:w="2235" w:type="dxa"/>
            <w:shd w:val="clear" w:color="auto" w:fill="auto"/>
            <w:vAlign w:val="center"/>
          </w:tcPr>
          <w:p w14:paraId="731D10B4"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Załącznik nr </w:t>
            </w:r>
            <w:r>
              <w:rPr>
                <w:sz w:val="22"/>
                <w:szCs w:val="22"/>
              </w:rPr>
              <w:t>3</w:t>
            </w:r>
          </w:p>
        </w:tc>
        <w:tc>
          <w:tcPr>
            <w:tcW w:w="5103" w:type="dxa"/>
            <w:shd w:val="clear" w:color="auto" w:fill="auto"/>
            <w:vAlign w:val="center"/>
          </w:tcPr>
          <w:p w14:paraId="3D16D0F0"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Oświadczenie Wykonawcy </w:t>
            </w:r>
          </w:p>
        </w:tc>
      </w:tr>
      <w:tr w:rsidR="002E6BE2" w:rsidRPr="00AC709A" w14:paraId="76E9CE27" w14:textId="77777777" w:rsidTr="00352A00">
        <w:tc>
          <w:tcPr>
            <w:tcW w:w="2235" w:type="dxa"/>
            <w:shd w:val="clear" w:color="auto" w:fill="auto"/>
            <w:vAlign w:val="center"/>
          </w:tcPr>
          <w:p w14:paraId="36ED7660"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Załącznik nr </w:t>
            </w:r>
            <w:r>
              <w:rPr>
                <w:sz w:val="22"/>
                <w:szCs w:val="22"/>
              </w:rPr>
              <w:t>4</w:t>
            </w:r>
          </w:p>
        </w:tc>
        <w:tc>
          <w:tcPr>
            <w:tcW w:w="5103" w:type="dxa"/>
            <w:shd w:val="clear" w:color="auto" w:fill="auto"/>
            <w:vAlign w:val="center"/>
          </w:tcPr>
          <w:p w14:paraId="4EE30954" w14:textId="77777777" w:rsidR="002E6BE2" w:rsidRPr="00AC709A" w:rsidRDefault="002E6BE2" w:rsidP="00352A00">
            <w:pPr>
              <w:autoSpaceDE w:val="0"/>
              <w:autoSpaceDN w:val="0"/>
              <w:adjustRightInd w:val="0"/>
              <w:spacing w:after="120"/>
              <w:rPr>
                <w:sz w:val="22"/>
                <w:szCs w:val="22"/>
              </w:rPr>
            </w:pPr>
            <w:r>
              <w:rPr>
                <w:sz w:val="22"/>
                <w:szCs w:val="22"/>
              </w:rPr>
              <w:t xml:space="preserve">Oświadczenie Wykonawcy z art. 125 ust. 1 </w:t>
            </w:r>
          </w:p>
        </w:tc>
      </w:tr>
      <w:tr w:rsidR="002E6BE2" w:rsidRPr="00AC709A" w14:paraId="401C715E" w14:textId="77777777" w:rsidTr="00352A00">
        <w:tc>
          <w:tcPr>
            <w:tcW w:w="2235" w:type="dxa"/>
            <w:shd w:val="clear" w:color="auto" w:fill="auto"/>
            <w:vAlign w:val="center"/>
          </w:tcPr>
          <w:p w14:paraId="0296AAED" w14:textId="77777777" w:rsidR="002E6BE2" w:rsidRPr="00AC709A" w:rsidRDefault="002E6BE2" w:rsidP="00352A00">
            <w:pPr>
              <w:autoSpaceDE w:val="0"/>
              <w:autoSpaceDN w:val="0"/>
              <w:adjustRightInd w:val="0"/>
              <w:spacing w:after="120"/>
              <w:rPr>
                <w:sz w:val="22"/>
                <w:szCs w:val="22"/>
              </w:rPr>
            </w:pPr>
            <w:r>
              <w:rPr>
                <w:sz w:val="22"/>
                <w:szCs w:val="22"/>
              </w:rPr>
              <w:t>Załącznik nr 5</w:t>
            </w:r>
          </w:p>
        </w:tc>
        <w:tc>
          <w:tcPr>
            <w:tcW w:w="5103" w:type="dxa"/>
            <w:shd w:val="clear" w:color="auto" w:fill="auto"/>
            <w:vAlign w:val="center"/>
          </w:tcPr>
          <w:p w14:paraId="69280A35" w14:textId="77777777" w:rsidR="002E6BE2" w:rsidRPr="00AC709A" w:rsidRDefault="002E6BE2" w:rsidP="00352A00">
            <w:pPr>
              <w:autoSpaceDE w:val="0"/>
              <w:autoSpaceDN w:val="0"/>
              <w:adjustRightInd w:val="0"/>
              <w:spacing w:after="120"/>
              <w:rPr>
                <w:sz w:val="22"/>
                <w:szCs w:val="22"/>
              </w:rPr>
            </w:pPr>
            <w:r w:rsidRPr="00AC709A">
              <w:rPr>
                <w:sz w:val="22"/>
                <w:szCs w:val="22"/>
              </w:rPr>
              <w:t>Zobowiązanie podmiotu udostępniającego</w:t>
            </w:r>
          </w:p>
        </w:tc>
      </w:tr>
      <w:tr w:rsidR="002E6BE2" w:rsidRPr="00AC709A" w14:paraId="512CF50F" w14:textId="77777777" w:rsidTr="00352A00">
        <w:tc>
          <w:tcPr>
            <w:tcW w:w="2235" w:type="dxa"/>
            <w:shd w:val="clear" w:color="auto" w:fill="auto"/>
            <w:vAlign w:val="center"/>
          </w:tcPr>
          <w:p w14:paraId="1E35F306"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Załącznik nr </w:t>
            </w:r>
            <w:r>
              <w:rPr>
                <w:sz w:val="22"/>
                <w:szCs w:val="22"/>
              </w:rPr>
              <w:t>6a , 6b</w:t>
            </w:r>
          </w:p>
        </w:tc>
        <w:tc>
          <w:tcPr>
            <w:tcW w:w="5103" w:type="dxa"/>
            <w:shd w:val="clear" w:color="auto" w:fill="auto"/>
            <w:vAlign w:val="center"/>
          </w:tcPr>
          <w:p w14:paraId="16B8F8C9"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Wykaz </w:t>
            </w:r>
            <w:r>
              <w:rPr>
                <w:sz w:val="22"/>
                <w:szCs w:val="22"/>
              </w:rPr>
              <w:t>osób</w:t>
            </w:r>
          </w:p>
        </w:tc>
      </w:tr>
      <w:tr w:rsidR="002E6BE2" w:rsidRPr="00AC709A" w14:paraId="0EF634AD" w14:textId="77777777" w:rsidTr="00352A00">
        <w:tc>
          <w:tcPr>
            <w:tcW w:w="2235" w:type="dxa"/>
            <w:shd w:val="clear" w:color="auto" w:fill="auto"/>
            <w:vAlign w:val="center"/>
          </w:tcPr>
          <w:p w14:paraId="44C22993" w14:textId="77777777" w:rsidR="002E6BE2" w:rsidRPr="00AC709A" w:rsidRDefault="002E6BE2" w:rsidP="00352A00">
            <w:pPr>
              <w:autoSpaceDE w:val="0"/>
              <w:autoSpaceDN w:val="0"/>
              <w:adjustRightInd w:val="0"/>
              <w:spacing w:after="120"/>
              <w:rPr>
                <w:sz w:val="22"/>
                <w:szCs w:val="22"/>
              </w:rPr>
            </w:pPr>
            <w:r w:rsidRPr="00AC709A">
              <w:rPr>
                <w:sz w:val="22"/>
                <w:szCs w:val="22"/>
              </w:rPr>
              <w:t xml:space="preserve">Załącznik nr </w:t>
            </w:r>
            <w:r>
              <w:rPr>
                <w:sz w:val="22"/>
                <w:szCs w:val="22"/>
              </w:rPr>
              <w:t>7a, 7b, 7c</w:t>
            </w:r>
          </w:p>
        </w:tc>
        <w:tc>
          <w:tcPr>
            <w:tcW w:w="5103" w:type="dxa"/>
            <w:shd w:val="clear" w:color="auto" w:fill="auto"/>
            <w:vAlign w:val="center"/>
          </w:tcPr>
          <w:p w14:paraId="67C1C02C" w14:textId="77777777" w:rsidR="002E6BE2" w:rsidRPr="00AC709A" w:rsidRDefault="002E6BE2" w:rsidP="00352A00">
            <w:pPr>
              <w:autoSpaceDE w:val="0"/>
              <w:autoSpaceDN w:val="0"/>
              <w:adjustRightInd w:val="0"/>
              <w:spacing w:after="120"/>
              <w:rPr>
                <w:sz w:val="22"/>
                <w:szCs w:val="22"/>
              </w:rPr>
            </w:pPr>
            <w:r w:rsidRPr="00AC709A">
              <w:rPr>
                <w:sz w:val="22"/>
                <w:szCs w:val="22"/>
              </w:rPr>
              <w:t>Projekt umowy z załącznikami</w:t>
            </w:r>
          </w:p>
        </w:tc>
      </w:tr>
    </w:tbl>
    <w:p w14:paraId="164F786A" w14:textId="77777777" w:rsidR="002E6BE2" w:rsidRPr="00AC709A" w:rsidRDefault="002E6BE2" w:rsidP="002E6BE2">
      <w:pPr>
        <w:autoSpaceDE w:val="0"/>
        <w:autoSpaceDN w:val="0"/>
        <w:adjustRightInd w:val="0"/>
        <w:ind w:right="480"/>
        <w:jc w:val="both"/>
        <w:rPr>
          <w:sz w:val="22"/>
          <w:szCs w:val="22"/>
        </w:rPr>
      </w:pPr>
    </w:p>
    <w:p w14:paraId="01CB2A64" w14:textId="77777777" w:rsidR="002E6BE2" w:rsidRDefault="002E6BE2" w:rsidP="002E6BE2">
      <w:pPr>
        <w:autoSpaceDE w:val="0"/>
        <w:autoSpaceDN w:val="0"/>
        <w:adjustRightInd w:val="0"/>
        <w:ind w:right="482"/>
        <w:jc w:val="both"/>
        <w:rPr>
          <w:i/>
          <w:color w:val="auto"/>
          <w:sz w:val="20"/>
          <w:szCs w:val="20"/>
        </w:rPr>
      </w:pPr>
    </w:p>
    <w:p w14:paraId="6A25F46D" w14:textId="77777777" w:rsidR="002E6BE2" w:rsidRPr="00C616E4" w:rsidRDefault="002E6BE2" w:rsidP="002E6BE2">
      <w:pPr>
        <w:autoSpaceDE w:val="0"/>
        <w:autoSpaceDN w:val="0"/>
        <w:adjustRightInd w:val="0"/>
        <w:ind w:right="482"/>
        <w:jc w:val="both"/>
        <w:rPr>
          <w:i/>
          <w:color w:val="auto"/>
          <w:sz w:val="20"/>
          <w:szCs w:val="20"/>
        </w:rPr>
      </w:pPr>
      <w:r w:rsidRPr="00C616E4">
        <w:rPr>
          <w:i/>
          <w:color w:val="auto"/>
          <w:sz w:val="20"/>
          <w:szCs w:val="20"/>
        </w:rPr>
        <w:t>Sporządziła: J. Żurowska przy współudziale Sekcji Technicznego Utrzymania Nieruchomości.</w:t>
      </w:r>
    </w:p>
    <w:p w14:paraId="4D1ED8FC" w14:textId="77777777" w:rsidR="002E6BE2" w:rsidRPr="00F10D31" w:rsidRDefault="002E6BE2" w:rsidP="002E6BE2">
      <w:pPr>
        <w:autoSpaceDE w:val="0"/>
        <w:autoSpaceDN w:val="0"/>
        <w:adjustRightInd w:val="0"/>
        <w:ind w:right="480"/>
        <w:jc w:val="right"/>
        <w:rPr>
          <w:b/>
          <w:color w:val="auto"/>
          <w:sz w:val="22"/>
          <w:szCs w:val="22"/>
        </w:rPr>
      </w:pPr>
      <w:r>
        <w:rPr>
          <w:b/>
          <w:color w:val="auto"/>
        </w:rPr>
        <w:br w:type="page"/>
      </w:r>
      <w:r w:rsidRPr="00F10D31">
        <w:rPr>
          <w:b/>
          <w:color w:val="auto"/>
          <w:sz w:val="22"/>
          <w:szCs w:val="22"/>
        </w:rPr>
        <w:lastRenderedPageBreak/>
        <w:t>Załącznik nr 1 do SWZ</w:t>
      </w:r>
    </w:p>
    <w:p w14:paraId="33770ECB" w14:textId="77777777" w:rsidR="002E6BE2" w:rsidRPr="00DA0AA3" w:rsidRDefault="002E6BE2" w:rsidP="002E6BE2">
      <w:pPr>
        <w:jc w:val="both"/>
        <w:rPr>
          <w:i/>
          <w:color w:val="auto"/>
        </w:rPr>
      </w:pPr>
    </w:p>
    <w:p w14:paraId="797F5404" w14:textId="77777777" w:rsidR="002E6BE2" w:rsidRPr="0008587E" w:rsidRDefault="002E6BE2" w:rsidP="002E6BE2">
      <w:pPr>
        <w:ind w:right="6"/>
        <w:jc w:val="both"/>
        <w:rPr>
          <w:rFonts w:eastAsia="Calibri"/>
          <w:bCs/>
        </w:rPr>
      </w:pPr>
      <w:r w:rsidRPr="0008587E">
        <w:rPr>
          <w:rFonts w:eastAsia="Calibri"/>
          <w:bCs/>
          <w:sz w:val="20"/>
          <w:szCs w:val="20"/>
        </w:rPr>
        <w:t>Wykonawca</w:t>
      </w:r>
      <w:r w:rsidRPr="0008587E">
        <w:rPr>
          <w:rFonts w:eastAsia="Calibri"/>
          <w:bCs/>
        </w:rPr>
        <w:t>:</w:t>
      </w:r>
    </w:p>
    <w:p w14:paraId="24C7083A" w14:textId="77777777" w:rsidR="002E6BE2" w:rsidRPr="0008587E" w:rsidRDefault="002E6BE2" w:rsidP="002E6BE2">
      <w:pPr>
        <w:ind w:right="6"/>
        <w:jc w:val="both"/>
        <w:rPr>
          <w:rFonts w:eastAsia="Calibri"/>
          <w:bCs/>
        </w:rPr>
      </w:pPr>
      <w:r w:rsidRPr="0008587E">
        <w:rPr>
          <w:rFonts w:eastAsia="Calibri"/>
          <w:bCs/>
        </w:rPr>
        <w:t>………………………</w:t>
      </w:r>
    </w:p>
    <w:p w14:paraId="02936CC5" w14:textId="77777777" w:rsidR="002E6BE2" w:rsidRPr="0008587E" w:rsidRDefault="002E6BE2" w:rsidP="002E6BE2">
      <w:pPr>
        <w:ind w:right="6"/>
        <w:jc w:val="both"/>
        <w:rPr>
          <w:rFonts w:eastAsia="Calibri"/>
          <w:bCs/>
        </w:rPr>
      </w:pPr>
      <w:r w:rsidRPr="0008587E">
        <w:rPr>
          <w:rFonts w:eastAsia="Calibri"/>
          <w:bCs/>
        </w:rPr>
        <w:t>………………………</w:t>
      </w:r>
    </w:p>
    <w:p w14:paraId="6CC070EB"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 xml:space="preserve">(pełna nazwa/firma, adres w zależności </w:t>
      </w:r>
    </w:p>
    <w:p w14:paraId="2DB8DFC9"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286DE887" w14:textId="77777777" w:rsidR="002E6BE2" w:rsidRPr="0008587E" w:rsidRDefault="002E6BE2" w:rsidP="002E6BE2">
      <w:pPr>
        <w:ind w:right="6"/>
        <w:jc w:val="both"/>
        <w:rPr>
          <w:rFonts w:eastAsia="Calibri"/>
          <w:bCs/>
          <w:sz w:val="20"/>
          <w:szCs w:val="20"/>
        </w:rPr>
      </w:pPr>
      <w:r w:rsidRPr="0008587E">
        <w:rPr>
          <w:rFonts w:eastAsia="Calibri"/>
          <w:bCs/>
          <w:sz w:val="20"/>
          <w:szCs w:val="20"/>
        </w:rPr>
        <w:t>Reprezentowana przez:</w:t>
      </w:r>
    </w:p>
    <w:p w14:paraId="1B7E59F6"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594E00D1"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20823296" w14:textId="77777777" w:rsidR="002E6BE2" w:rsidRPr="0008587E" w:rsidRDefault="002E6BE2" w:rsidP="002E6BE2">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DDB641B" w14:textId="77777777" w:rsidR="002E6BE2" w:rsidRPr="0008587E" w:rsidRDefault="002E6BE2" w:rsidP="002E6BE2">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249C41D1" w14:textId="77777777" w:rsidR="002E6BE2" w:rsidRPr="00DA0AA3" w:rsidRDefault="002E6BE2" w:rsidP="002E6BE2">
      <w:pPr>
        <w:spacing w:line="276" w:lineRule="auto"/>
        <w:jc w:val="both"/>
        <w:rPr>
          <w:b/>
          <w:color w:val="auto"/>
        </w:rPr>
      </w:pPr>
      <w:r w:rsidRPr="00DA0AA3">
        <w:rPr>
          <w:b/>
          <w:color w:val="auto"/>
        </w:rPr>
        <w:tab/>
        <w:t xml:space="preserve">                                      </w:t>
      </w:r>
    </w:p>
    <w:p w14:paraId="1995B8E2" w14:textId="77777777" w:rsidR="002E6BE2" w:rsidRPr="00F10D31" w:rsidRDefault="002E6BE2" w:rsidP="002E6BE2">
      <w:pPr>
        <w:spacing w:line="276" w:lineRule="auto"/>
        <w:jc w:val="center"/>
        <w:rPr>
          <w:b/>
          <w:color w:val="auto"/>
          <w:sz w:val="22"/>
          <w:szCs w:val="22"/>
        </w:rPr>
      </w:pPr>
      <w:r w:rsidRPr="00F10D31">
        <w:rPr>
          <w:b/>
          <w:color w:val="auto"/>
          <w:sz w:val="22"/>
          <w:szCs w:val="22"/>
        </w:rPr>
        <w:t>FORMULARZ OFERTOWY</w:t>
      </w:r>
    </w:p>
    <w:p w14:paraId="1FE2744B" w14:textId="77777777" w:rsidR="002E6BE2" w:rsidRPr="00F10D31" w:rsidRDefault="002E6BE2" w:rsidP="002E6BE2">
      <w:pPr>
        <w:spacing w:line="276" w:lineRule="auto"/>
        <w:jc w:val="center"/>
        <w:rPr>
          <w:b/>
          <w:color w:val="auto"/>
          <w:sz w:val="22"/>
          <w:szCs w:val="22"/>
        </w:rPr>
      </w:pPr>
    </w:p>
    <w:p w14:paraId="4D9431F2" w14:textId="77777777" w:rsidR="002E6BE2" w:rsidRPr="00F10D31" w:rsidRDefault="002E6BE2" w:rsidP="002E6BE2">
      <w:pPr>
        <w:jc w:val="both"/>
        <w:rPr>
          <w:b/>
          <w:i/>
          <w:color w:val="auto"/>
          <w:sz w:val="22"/>
          <w:szCs w:val="22"/>
        </w:rPr>
      </w:pPr>
      <w:r w:rsidRPr="00F10D31">
        <w:rPr>
          <w:color w:val="auto"/>
          <w:sz w:val="22"/>
          <w:szCs w:val="22"/>
        </w:rPr>
        <w:t xml:space="preserve">Przystępując do udziału w postępowaniu o udzielenie zamówienia publicznego na </w:t>
      </w:r>
      <w:r w:rsidRPr="007A1F1C">
        <w:rPr>
          <w:b/>
          <w:color w:val="auto"/>
          <w:sz w:val="22"/>
          <w:szCs w:val="22"/>
        </w:rPr>
        <w:t>konserwacj</w:t>
      </w:r>
      <w:r>
        <w:rPr>
          <w:b/>
          <w:color w:val="auto"/>
          <w:sz w:val="22"/>
          <w:szCs w:val="22"/>
        </w:rPr>
        <w:t>ę</w:t>
      </w:r>
      <w:r w:rsidRPr="007A1F1C">
        <w:rPr>
          <w:b/>
          <w:color w:val="auto"/>
          <w:sz w:val="22"/>
          <w:szCs w:val="22"/>
        </w:rPr>
        <w:t>, serwis bieżący i usuwanie awarii urządzeń i sieci wodociągowych, kanalizacyjnych, hydroforni i przepompowni na terenach administrowanych przez 26 WOG w Zegrzu</w:t>
      </w:r>
      <w:r>
        <w:rPr>
          <w:b/>
          <w:color w:val="auto"/>
          <w:sz w:val="22"/>
          <w:szCs w:val="22"/>
        </w:rPr>
        <w:t>.</w:t>
      </w:r>
    </w:p>
    <w:p w14:paraId="494CDC71" w14:textId="77777777" w:rsidR="002E6BE2" w:rsidRPr="00F10D31" w:rsidRDefault="002E6BE2" w:rsidP="002E6BE2">
      <w:pPr>
        <w:jc w:val="both"/>
        <w:rPr>
          <w:b/>
          <w:color w:val="auto"/>
          <w:sz w:val="22"/>
          <w:szCs w:val="22"/>
        </w:rPr>
      </w:pPr>
      <w:r w:rsidRPr="00F10D31">
        <w:rPr>
          <w:b/>
          <w:color w:val="auto"/>
          <w:sz w:val="22"/>
          <w:szCs w:val="22"/>
        </w:rPr>
        <w:t xml:space="preserve"> </w:t>
      </w:r>
    </w:p>
    <w:p w14:paraId="24B1B87D" w14:textId="77777777" w:rsidR="002E6BE2" w:rsidRPr="00F10D31" w:rsidRDefault="002E6BE2" w:rsidP="002E6BE2">
      <w:pPr>
        <w:pStyle w:val="Tekstpodstawowy"/>
        <w:spacing w:after="60"/>
        <w:rPr>
          <w:b/>
          <w:bCs/>
          <w:sz w:val="22"/>
          <w:szCs w:val="22"/>
          <w:u w:val="single"/>
        </w:rPr>
      </w:pPr>
      <w:r w:rsidRPr="00F10D31">
        <w:rPr>
          <w:b/>
          <w:bCs/>
          <w:sz w:val="22"/>
          <w:szCs w:val="22"/>
          <w:u w:val="single"/>
        </w:rPr>
        <w:t>Ofertę składam samodzielnie*:</w:t>
      </w:r>
    </w:p>
    <w:p w14:paraId="50FF5A4B" w14:textId="77777777" w:rsidR="002E6BE2" w:rsidRPr="00F10D31" w:rsidRDefault="002E6BE2" w:rsidP="002E6BE2">
      <w:pPr>
        <w:widowControl w:val="0"/>
        <w:autoSpaceDE w:val="0"/>
        <w:spacing w:line="276" w:lineRule="auto"/>
        <w:jc w:val="both"/>
        <w:rPr>
          <w:b/>
          <w:bCs/>
          <w:color w:val="auto"/>
          <w:sz w:val="22"/>
          <w:szCs w:val="22"/>
        </w:rPr>
      </w:pPr>
    </w:p>
    <w:p w14:paraId="6F37C2A4" w14:textId="77777777" w:rsidR="002E6BE2" w:rsidRPr="00F10D31" w:rsidRDefault="002E6BE2" w:rsidP="002E6BE2">
      <w:pPr>
        <w:widowControl w:val="0"/>
        <w:autoSpaceDE w:val="0"/>
        <w:spacing w:line="276" w:lineRule="auto"/>
        <w:rPr>
          <w:color w:val="auto"/>
          <w:sz w:val="22"/>
          <w:szCs w:val="22"/>
        </w:rPr>
      </w:pPr>
      <w:r w:rsidRPr="00F10D31">
        <w:rPr>
          <w:b/>
          <w:bCs/>
          <w:color w:val="auto"/>
          <w:sz w:val="22"/>
          <w:szCs w:val="22"/>
        </w:rPr>
        <w:t>Nazwa/Firma Wykonawcy:</w:t>
      </w:r>
      <w:r w:rsidRPr="00F10D31">
        <w:rPr>
          <w:color w:val="auto"/>
          <w:sz w:val="22"/>
          <w:szCs w:val="22"/>
        </w:rPr>
        <w:t xml:space="preserve"> </w:t>
      </w:r>
    </w:p>
    <w:p w14:paraId="4932EDC9" w14:textId="77777777" w:rsidR="002E6BE2" w:rsidRPr="00F10D31" w:rsidRDefault="002E6BE2" w:rsidP="002E6BE2">
      <w:pPr>
        <w:widowControl w:val="0"/>
        <w:autoSpaceDE w:val="0"/>
        <w:spacing w:after="120"/>
        <w:rPr>
          <w:color w:val="auto"/>
          <w:sz w:val="22"/>
          <w:szCs w:val="22"/>
        </w:rPr>
      </w:pPr>
      <w:r w:rsidRPr="00F10D31">
        <w:rPr>
          <w:color w:val="auto"/>
          <w:sz w:val="22"/>
          <w:szCs w:val="22"/>
        </w:rPr>
        <w:t>………………………………………………………………………………………...….</w:t>
      </w:r>
    </w:p>
    <w:p w14:paraId="41D91A8D" w14:textId="77777777" w:rsidR="002E6BE2" w:rsidRPr="00F10D31" w:rsidRDefault="002E6BE2" w:rsidP="002E6BE2">
      <w:pPr>
        <w:widowControl w:val="0"/>
        <w:autoSpaceDE w:val="0"/>
        <w:spacing w:after="120"/>
        <w:rPr>
          <w:color w:val="auto"/>
          <w:sz w:val="22"/>
          <w:szCs w:val="22"/>
        </w:rPr>
      </w:pPr>
      <w:r w:rsidRPr="00F10D31">
        <w:rPr>
          <w:color w:val="auto"/>
          <w:sz w:val="22"/>
          <w:szCs w:val="22"/>
        </w:rPr>
        <w:t>…………………………………………………………………………….……………..</w:t>
      </w:r>
    </w:p>
    <w:p w14:paraId="40DC6798" w14:textId="77777777" w:rsidR="002E6BE2" w:rsidRPr="00F10D31" w:rsidRDefault="002E6BE2" w:rsidP="002E6BE2">
      <w:pPr>
        <w:widowControl w:val="0"/>
        <w:autoSpaceDE w:val="0"/>
        <w:spacing w:after="120"/>
        <w:rPr>
          <w:b/>
          <w:bCs/>
          <w:color w:val="auto"/>
          <w:sz w:val="22"/>
          <w:szCs w:val="22"/>
        </w:rPr>
      </w:pPr>
      <w:r w:rsidRPr="00F10D31">
        <w:rPr>
          <w:b/>
          <w:bCs/>
          <w:color w:val="auto"/>
          <w:sz w:val="22"/>
          <w:szCs w:val="22"/>
        </w:rPr>
        <w:t>Siedziba Wykonawcy:</w:t>
      </w:r>
    </w:p>
    <w:p w14:paraId="627EF9EC" w14:textId="77777777" w:rsidR="002E6BE2" w:rsidRPr="00F10D31" w:rsidRDefault="002E6BE2" w:rsidP="002E6BE2">
      <w:pPr>
        <w:widowControl w:val="0"/>
        <w:autoSpaceDE w:val="0"/>
        <w:spacing w:after="120"/>
        <w:jc w:val="both"/>
        <w:rPr>
          <w:color w:val="auto"/>
          <w:sz w:val="22"/>
          <w:szCs w:val="22"/>
        </w:rPr>
      </w:pPr>
      <w:r w:rsidRPr="00F10D31">
        <w:rPr>
          <w:color w:val="auto"/>
          <w:sz w:val="22"/>
          <w:szCs w:val="22"/>
        </w:rPr>
        <w:t>ulica, nr domu, nr lokalu ....................................................................................................</w:t>
      </w:r>
    </w:p>
    <w:p w14:paraId="3C46CC6B" w14:textId="77777777" w:rsidR="002E6BE2" w:rsidRPr="00F10D31" w:rsidRDefault="002E6BE2" w:rsidP="002E6BE2">
      <w:pPr>
        <w:widowControl w:val="0"/>
        <w:autoSpaceDE w:val="0"/>
        <w:spacing w:after="120"/>
        <w:jc w:val="both"/>
        <w:rPr>
          <w:color w:val="auto"/>
          <w:sz w:val="22"/>
          <w:szCs w:val="22"/>
        </w:rPr>
      </w:pPr>
      <w:r w:rsidRPr="00F10D31">
        <w:rPr>
          <w:color w:val="auto"/>
          <w:sz w:val="22"/>
          <w:szCs w:val="22"/>
        </w:rPr>
        <w:t>kod ……………..……miejscowość ...................................................................................</w:t>
      </w:r>
    </w:p>
    <w:p w14:paraId="031CFE1D" w14:textId="77777777" w:rsidR="002E6BE2" w:rsidRPr="00F10D31" w:rsidRDefault="002E6BE2" w:rsidP="002E6BE2">
      <w:pPr>
        <w:widowControl w:val="0"/>
        <w:autoSpaceDE w:val="0"/>
        <w:spacing w:after="120"/>
        <w:jc w:val="both"/>
        <w:rPr>
          <w:color w:val="auto"/>
          <w:sz w:val="22"/>
          <w:szCs w:val="22"/>
        </w:rPr>
      </w:pPr>
      <w:r w:rsidRPr="00F10D31">
        <w:rPr>
          <w:color w:val="auto"/>
          <w:sz w:val="22"/>
          <w:szCs w:val="22"/>
        </w:rPr>
        <w:t>województwo ……………………………………………………..………………….</w:t>
      </w:r>
    </w:p>
    <w:p w14:paraId="0A4D5ED4" w14:textId="77777777" w:rsidR="002E6BE2" w:rsidRPr="00F10D31" w:rsidRDefault="002E6BE2" w:rsidP="002E6BE2">
      <w:pPr>
        <w:widowControl w:val="0"/>
        <w:autoSpaceDE w:val="0"/>
        <w:spacing w:after="120"/>
        <w:jc w:val="both"/>
        <w:rPr>
          <w:color w:val="auto"/>
          <w:sz w:val="22"/>
          <w:szCs w:val="22"/>
        </w:rPr>
      </w:pPr>
      <w:r w:rsidRPr="00F10D31">
        <w:rPr>
          <w:color w:val="auto"/>
          <w:sz w:val="22"/>
          <w:szCs w:val="22"/>
        </w:rPr>
        <w:t>tel. ..................................................................... faks ..........................................................</w:t>
      </w:r>
    </w:p>
    <w:p w14:paraId="553B98A6" w14:textId="77777777" w:rsidR="002E6BE2" w:rsidRPr="00F10D31" w:rsidRDefault="002E6BE2" w:rsidP="002E6BE2">
      <w:pPr>
        <w:widowControl w:val="0"/>
        <w:autoSpaceDE w:val="0"/>
        <w:spacing w:after="120" w:line="276" w:lineRule="auto"/>
        <w:jc w:val="both"/>
        <w:rPr>
          <w:color w:val="auto"/>
          <w:sz w:val="22"/>
          <w:szCs w:val="22"/>
        </w:rPr>
      </w:pPr>
      <w:r w:rsidRPr="00F10D31">
        <w:rPr>
          <w:color w:val="auto"/>
          <w:sz w:val="22"/>
          <w:szCs w:val="22"/>
        </w:rPr>
        <w:t>REGON ........................................................... NIP ...........................................................</w:t>
      </w:r>
    </w:p>
    <w:p w14:paraId="6A5BFA86" w14:textId="77777777" w:rsidR="002E6BE2" w:rsidRPr="00F10D31" w:rsidRDefault="002E6BE2" w:rsidP="002E6BE2">
      <w:pPr>
        <w:widowControl w:val="0"/>
        <w:autoSpaceDE w:val="0"/>
        <w:spacing w:line="276" w:lineRule="auto"/>
        <w:jc w:val="both"/>
        <w:rPr>
          <w:color w:val="auto"/>
          <w:sz w:val="22"/>
          <w:szCs w:val="22"/>
        </w:rPr>
      </w:pPr>
    </w:p>
    <w:p w14:paraId="65A6DC9D" w14:textId="77777777" w:rsidR="002E6BE2" w:rsidRPr="00F10D31" w:rsidRDefault="002E6BE2" w:rsidP="002E6BE2">
      <w:pPr>
        <w:pStyle w:val="Tekstpodstawowy"/>
        <w:spacing w:line="276" w:lineRule="auto"/>
        <w:rPr>
          <w:b/>
          <w:bCs/>
          <w:sz w:val="22"/>
          <w:szCs w:val="22"/>
          <w:u w:val="single"/>
        </w:rPr>
      </w:pPr>
      <w:r w:rsidRPr="00F10D31">
        <w:rPr>
          <w:b/>
          <w:bCs/>
          <w:sz w:val="22"/>
          <w:szCs w:val="22"/>
          <w:u w:val="single"/>
        </w:rPr>
        <w:t>Ofertę składam w imieniu Wykonawców wspólnie ubiegających się o udzielenie zamówienia (konsorcjum/spółka cywilna*)*</w:t>
      </w:r>
    </w:p>
    <w:p w14:paraId="4D6A6F7E" w14:textId="77777777" w:rsidR="002E6BE2" w:rsidRPr="00F10D31" w:rsidRDefault="002E6BE2" w:rsidP="002E6BE2">
      <w:pPr>
        <w:pStyle w:val="Tekstpodstawowy"/>
        <w:spacing w:line="276" w:lineRule="auto"/>
        <w:rPr>
          <w:b/>
          <w:bCs/>
          <w:sz w:val="22"/>
          <w:szCs w:val="22"/>
        </w:rPr>
      </w:pPr>
      <w:r w:rsidRPr="00F10D31">
        <w:rPr>
          <w:bCs/>
          <w:sz w:val="22"/>
          <w:szCs w:val="22"/>
        </w:rPr>
        <w:t>Nazwy i siedziby wszystkich Wykonawców wspólnie ubiegających się o udzielenie zamówienia /jeżeli dotyczy/</w:t>
      </w:r>
      <w:r w:rsidRPr="00F10D31">
        <w:rPr>
          <w:b/>
          <w:bCs/>
          <w:sz w:val="22"/>
          <w:szCs w:val="22"/>
        </w:rPr>
        <w:t xml:space="preserve"> </w:t>
      </w:r>
    </w:p>
    <w:p w14:paraId="0744034D" w14:textId="77777777" w:rsidR="002E6BE2" w:rsidRPr="00F10D31" w:rsidRDefault="002E6BE2" w:rsidP="002E6BE2">
      <w:pPr>
        <w:pStyle w:val="Tekstpodstawowy"/>
        <w:spacing w:after="120" w:line="276" w:lineRule="auto"/>
        <w:rPr>
          <w:bCs/>
          <w:sz w:val="22"/>
          <w:szCs w:val="22"/>
          <w:lang w:val="pl-PL"/>
        </w:rPr>
      </w:pPr>
      <w:r w:rsidRPr="00F10D31">
        <w:rPr>
          <w:bCs/>
          <w:sz w:val="22"/>
          <w:szCs w:val="22"/>
        </w:rPr>
        <w:t>Lider: …………………………………………… Adres ………………………..……….</w:t>
      </w:r>
    </w:p>
    <w:p w14:paraId="573F623C" w14:textId="77777777" w:rsidR="002E6BE2" w:rsidRPr="00F10D31" w:rsidRDefault="002E6BE2" w:rsidP="002E6BE2">
      <w:pPr>
        <w:pStyle w:val="Tekstpodstawowy"/>
        <w:spacing w:after="120" w:line="276" w:lineRule="auto"/>
        <w:rPr>
          <w:bCs/>
          <w:sz w:val="22"/>
          <w:szCs w:val="22"/>
        </w:rPr>
      </w:pPr>
      <w:r w:rsidRPr="00F10D31">
        <w:rPr>
          <w:bCs/>
          <w:sz w:val="22"/>
          <w:szCs w:val="22"/>
        </w:rPr>
        <w:t>Partnerzy:</w:t>
      </w:r>
    </w:p>
    <w:p w14:paraId="35A879A7" w14:textId="77777777" w:rsidR="002E6BE2" w:rsidRPr="00F10D31" w:rsidRDefault="002E6BE2" w:rsidP="002E6BE2">
      <w:pPr>
        <w:pStyle w:val="Tekstpodstawowy"/>
        <w:spacing w:after="120" w:line="276" w:lineRule="auto"/>
        <w:rPr>
          <w:bCs/>
          <w:sz w:val="22"/>
          <w:szCs w:val="22"/>
          <w:lang w:val="pl-PL"/>
        </w:rPr>
      </w:pPr>
      <w:r w:rsidRPr="00F10D31">
        <w:rPr>
          <w:bCs/>
          <w:sz w:val="22"/>
          <w:szCs w:val="22"/>
        </w:rPr>
        <w:t>Nazwa ………………………………………… Adres ………………….……………...</w:t>
      </w:r>
    </w:p>
    <w:p w14:paraId="1B4FDE0D" w14:textId="77777777" w:rsidR="002E6BE2" w:rsidRPr="00F10D31" w:rsidRDefault="002E6BE2" w:rsidP="002E6BE2">
      <w:pPr>
        <w:pStyle w:val="Tekstpodstawowy"/>
        <w:spacing w:after="120" w:line="276" w:lineRule="auto"/>
        <w:rPr>
          <w:bCs/>
          <w:sz w:val="22"/>
          <w:szCs w:val="22"/>
          <w:lang w:val="pl-PL"/>
        </w:rPr>
      </w:pPr>
      <w:r w:rsidRPr="00F10D31">
        <w:rPr>
          <w:bCs/>
          <w:sz w:val="22"/>
          <w:szCs w:val="22"/>
        </w:rPr>
        <w:t>Nazwa ………………………………………… Adres ………………………………..…</w:t>
      </w:r>
    </w:p>
    <w:p w14:paraId="62065F27" w14:textId="77777777" w:rsidR="002E6BE2" w:rsidRPr="00F10D31" w:rsidRDefault="002E6BE2" w:rsidP="002E6BE2">
      <w:pPr>
        <w:pStyle w:val="Tekstpodstawowy"/>
        <w:spacing w:after="120" w:line="276" w:lineRule="auto"/>
        <w:rPr>
          <w:bCs/>
          <w:sz w:val="22"/>
          <w:szCs w:val="22"/>
          <w:lang w:val="pl-PL"/>
        </w:rPr>
      </w:pPr>
      <w:r w:rsidRPr="00F10D31">
        <w:rPr>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297D517B" w14:textId="77777777" w:rsidR="002E6BE2" w:rsidRPr="00F10D31" w:rsidRDefault="002E6BE2" w:rsidP="002E6BE2">
      <w:pPr>
        <w:pStyle w:val="Tekstpodstawowy"/>
        <w:spacing w:after="120" w:line="276" w:lineRule="auto"/>
        <w:rPr>
          <w:bCs/>
          <w:sz w:val="22"/>
          <w:szCs w:val="22"/>
          <w:lang w:val="pl-PL"/>
        </w:rPr>
      </w:pPr>
      <w:r w:rsidRPr="00F10D31">
        <w:rPr>
          <w:bCs/>
          <w:sz w:val="22"/>
          <w:szCs w:val="22"/>
        </w:rPr>
        <w:t>Stanowisko: ………………………………… imię i nazwisko …….………….………</w:t>
      </w:r>
    </w:p>
    <w:p w14:paraId="47ABAE41" w14:textId="77777777" w:rsidR="002E6BE2" w:rsidRPr="00F10D31" w:rsidRDefault="002E6BE2" w:rsidP="002E6BE2">
      <w:pPr>
        <w:pStyle w:val="Tekstpodstawowy"/>
        <w:spacing w:after="120" w:line="360" w:lineRule="auto"/>
        <w:rPr>
          <w:bCs/>
          <w:sz w:val="22"/>
          <w:szCs w:val="22"/>
        </w:rPr>
      </w:pPr>
      <w:r w:rsidRPr="00F10D31">
        <w:rPr>
          <w:bCs/>
          <w:sz w:val="22"/>
          <w:szCs w:val="22"/>
        </w:rPr>
        <w:t>tel. kontaktowy ……………………………… faks ………..…..………………………</w:t>
      </w:r>
    </w:p>
    <w:p w14:paraId="2048D3E6" w14:textId="77777777" w:rsidR="002E6BE2" w:rsidRPr="00F10D31" w:rsidRDefault="002E6BE2" w:rsidP="002E6BE2">
      <w:pPr>
        <w:pStyle w:val="Tekstpodstawowy"/>
        <w:spacing w:after="240"/>
        <w:rPr>
          <w:bCs/>
          <w:sz w:val="22"/>
          <w:szCs w:val="22"/>
          <w:lang w:val="pl-PL"/>
        </w:rPr>
      </w:pPr>
      <w:r w:rsidRPr="00F10D31">
        <w:rPr>
          <w:bCs/>
          <w:sz w:val="22"/>
          <w:szCs w:val="22"/>
          <w:lang w:val="pl-PL"/>
        </w:rPr>
        <w:t>e-mail: …………………………………………………………………………………..</w:t>
      </w:r>
    </w:p>
    <w:p w14:paraId="24F5E1B1" w14:textId="77777777" w:rsidR="002E6BE2" w:rsidRPr="00F10D31" w:rsidRDefault="002E6BE2" w:rsidP="002E6BE2">
      <w:pPr>
        <w:numPr>
          <w:ilvl w:val="3"/>
          <w:numId w:val="11"/>
        </w:numPr>
        <w:tabs>
          <w:tab w:val="clear" w:pos="2880"/>
          <w:tab w:val="num" w:pos="284"/>
        </w:tabs>
        <w:spacing w:after="120"/>
        <w:ind w:left="284" w:hanging="284"/>
        <w:jc w:val="both"/>
        <w:rPr>
          <w:color w:val="auto"/>
          <w:sz w:val="22"/>
          <w:szCs w:val="22"/>
        </w:rPr>
      </w:pPr>
      <w:r w:rsidRPr="00F10D31">
        <w:rPr>
          <w:color w:val="auto"/>
          <w:sz w:val="22"/>
          <w:szCs w:val="22"/>
        </w:rPr>
        <w:lastRenderedPageBreak/>
        <w:t xml:space="preserve">Oferujemy wykonanie zamówienia zgodnie z wymogami Specyfikacji Istotnych Warunków Zamówienia za </w:t>
      </w:r>
      <w:r w:rsidRPr="00F10D31">
        <w:rPr>
          <w:b/>
          <w:color w:val="auto"/>
          <w:sz w:val="22"/>
          <w:szCs w:val="22"/>
        </w:rPr>
        <w:t>cenę:</w:t>
      </w:r>
    </w:p>
    <w:p w14:paraId="07E0138D" w14:textId="79D747A7" w:rsidR="002E6BE2" w:rsidRPr="00DA0AA3" w:rsidRDefault="002E6BE2" w:rsidP="002E6BE2">
      <w:pPr>
        <w:spacing w:after="120"/>
        <w:ind w:left="284"/>
        <w:jc w:val="both"/>
        <w:rPr>
          <w:color w:val="auto"/>
        </w:rPr>
      </w:pPr>
      <w:r w:rsidRPr="00F3504D">
        <w:rPr>
          <w:color w:val="auto"/>
          <w:u w:val="single"/>
        </w:rPr>
        <w:t>w części nr 1</w:t>
      </w:r>
      <w:r>
        <w:rPr>
          <w:color w:val="auto"/>
        </w:rPr>
        <w:t xml:space="preserve"> - </w:t>
      </w:r>
      <w:r w:rsidR="00920C91">
        <w:rPr>
          <w:color w:val="auto"/>
          <w:sz w:val="22"/>
          <w:szCs w:val="22"/>
        </w:rPr>
        <w:t xml:space="preserve">utrzymanie </w:t>
      </w:r>
      <w:r>
        <w:rPr>
          <w:color w:val="auto"/>
          <w:sz w:val="22"/>
          <w:szCs w:val="22"/>
        </w:rPr>
        <w:t xml:space="preserve">w ciągłym ruchu, </w:t>
      </w:r>
      <w:r w:rsidR="00920C91">
        <w:rPr>
          <w:color w:val="auto"/>
          <w:sz w:val="22"/>
          <w:szCs w:val="22"/>
        </w:rPr>
        <w:t xml:space="preserve">wykonanie konserwacji, usuwanie </w:t>
      </w:r>
      <w:r>
        <w:rPr>
          <w:color w:val="auto"/>
          <w:sz w:val="22"/>
          <w:szCs w:val="22"/>
        </w:rPr>
        <w:t xml:space="preserve">awarii i dokonywanie napraw przepompowni ścieków na terenie kompleksu Białobrzegi, budynek nr 39 </w:t>
      </w:r>
      <w:r>
        <w:rPr>
          <w:color w:val="auto"/>
        </w:rPr>
        <w:t>za cenę:</w:t>
      </w:r>
    </w:p>
    <w:tbl>
      <w:tblPr>
        <w:tblW w:w="9010" w:type="dxa"/>
        <w:tblInd w:w="283" w:type="dxa"/>
        <w:tblLayout w:type="fixed"/>
        <w:tblLook w:val="0000" w:firstRow="0" w:lastRow="0" w:firstColumn="0" w:lastColumn="0" w:noHBand="0" w:noVBand="0"/>
      </w:tblPr>
      <w:tblGrid>
        <w:gridCol w:w="9010"/>
      </w:tblGrid>
      <w:tr w:rsidR="002E6BE2" w:rsidRPr="00DA0AA3" w14:paraId="767A44E9"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A5AD04E" w14:textId="77777777" w:rsidR="002E6BE2" w:rsidRPr="00050F8A" w:rsidRDefault="002E6BE2" w:rsidP="00352A00">
            <w:pPr>
              <w:pStyle w:val="Tekstpodstawowy"/>
              <w:snapToGrid w:val="0"/>
              <w:spacing w:line="276" w:lineRule="auto"/>
              <w:rPr>
                <w:b/>
                <w:sz w:val="22"/>
                <w:szCs w:val="22"/>
                <w:lang w:val="pl-PL" w:eastAsia="pl-PL"/>
              </w:rPr>
            </w:pPr>
            <w:bookmarkStart w:id="8" w:name="_Hlk88463986"/>
          </w:p>
          <w:p w14:paraId="48F61022"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22D5D35A"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0019E5DC"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7C93EB4E" w14:textId="77777777" w:rsidR="002E6BE2" w:rsidRPr="00050F8A" w:rsidRDefault="002E6BE2" w:rsidP="00352A00">
            <w:pPr>
              <w:spacing w:after="240"/>
              <w:rPr>
                <w:b/>
                <w:color w:val="auto"/>
                <w:sz w:val="22"/>
                <w:szCs w:val="22"/>
              </w:rPr>
            </w:pPr>
            <w:r w:rsidRPr="00050F8A">
              <w:rPr>
                <w:b/>
                <w:color w:val="auto"/>
                <w:sz w:val="22"/>
                <w:szCs w:val="22"/>
              </w:rPr>
              <w:t>brutto: ……………………………… zł</w:t>
            </w:r>
          </w:p>
          <w:p w14:paraId="51B70CFE"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1DD5648C"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4BB29A47" w14:textId="77777777" w:rsidR="002E6BE2" w:rsidRPr="00050F8A" w:rsidRDefault="002E6BE2" w:rsidP="00352A00">
            <w:pPr>
              <w:pStyle w:val="Tekstpodstawowywcity"/>
              <w:spacing w:before="240" w:after="120"/>
              <w:ind w:left="0"/>
              <w:rPr>
                <w:b/>
                <w:color w:val="auto"/>
                <w:sz w:val="22"/>
                <w:szCs w:val="22"/>
                <w:lang w:val="pl-PL"/>
              </w:rPr>
            </w:pPr>
            <w:r w:rsidRPr="007701B1">
              <w:rPr>
                <w:b/>
                <w:color w:val="auto"/>
                <w:sz w:val="22"/>
                <w:szCs w:val="22"/>
              </w:rPr>
              <w:t xml:space="preserve">Stawka roboczogodziny </w:t>
            </w:r>
            <w:r w:rsidRPr="007701B1">
              <w:rPr>
                <w:b/>
                <w:color w:val="auto"/>
                <w:sz w:val="22"/>
                <w:szCs w:val="22"/>
                <w:lang w:val="pl-PL"/>
              </w:rPr>
              <w:t>wynosi …………… zł brutto</w:t>
            </w:r>
          </w:p>
        </w:tc>
      </w:tr>
      <w:tr w:rsidR="002E6BE2" w:rsidRPr="00DA0AA3" w14:paraId="08FC9541"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E7EFEAA"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bookmarkEnd w:id="8"/>
    <w:p w14:paraId="5CF69BC1" w14:textId="77777777" w:rsidR="002E6BE2" w:rsidRPr="00EC68A4" w:rsidRDefault="002E6BE2" w:rsidP="002E6BE2">
      <w:pPr>
        <w:spacing w:before="120" w:after="240"/>
        <w:ind w:left="352"/>
        <w:jc w:val="right"/>
        <w:rPr>
          <w:rFonts w:cs="Tahoma"/>
          <w:sz w:val="22"/>
          <w:szCs w:val="22"/>
        </w:rPr>
      </w:pPr>
      <w:r>
        <w:rPr>
          <w:rFonts w:cs="Tahoma"/>
          <w:sz w:val="22"/>
          <w:szCs w:val="22"/>
        </w:rPr>
        <w:t>z</w:t>
      </w:r>
      <w:r w:rsidRPr="00EC68A4">
        <w:rPr>
          <w:rFonts w:cs="Tahoma"/>
          <w:sz w:val="22"/>
          <w:szCs w:val="22"/>
        </w:rPr>
        <w:t xml:space="preserve">godnie z załączonym do oferty formularzem cenowym – załącznik nr 2a do SWZ </w:t>
      </w:r>
    </w:p>
    <w:p w14:paraId="7BC21D57" w14:textId="77777777" w:rsidR="002E6BE2" w:rsidRDefault="002E6BE2" w:rsidP="002E6BE2">
      <w:pPr>
        <w:spacing w:before="120" w:after="120"/>
        <w:ind w:left="142"/>
        <w:jc w:val="both"/>
        <w:rPr>
          <w:color w:val="auto"/>
          <w:sz w:val="22"/>
          <w:szCs w:val="22"/>
          <w:u w:val="single"/>
        </w:rPr>
      </w:pPr>
    </w:p>
    <w:p w14:paraId="60EC97D4" w14:textId="2D320255" w:rsidR="002E6BE2" w:rsidRDefault="002E6BE2" w:rsidP="002E6BE2">
      <w:pPr>
        <w:spacing w:before="120" w:after="120"/>
        <w:ind w:left="142"/>
        <w:jc w:val="both"/>
        <w:rPr>
          <w:rFonts w:cs="Tahoma"/>
          <w:szCs w:val="22"/>
        </w:rPr>
      </w:pPr>
      <w:r>
        <w:rPr>
          <w:color w:val="auto"/>
          <w:sz w:val="22"/>
          <w:szCs w:val="22"/>
          <w:u w:val="single"/>
        </w:rPr>
        <w:t xml:space="preserve">w </w:t>
      </w:r>
      <w:r w:rsidRPr="00F13A46">
        <w:rPr>
          <w:color w:val="auto"/>
          <w:sz w:val="22"/>
          <w:szCs w:val="22"/>
          <w:u w:val="single"/>
        </w:rPr>
        <w:t>częś</w:t>
      </w:r>
      <w:r>
        <w:rPr>
          <w:color w:val="auto"/>
          <w:sz w:val="22"/>
          <w:szCs w:val="22"/>
          <w:u w:val="single"/>
        </w:rPr>
        <w:t>ci</w:t>
      </w:r>
      <w:r w:rsidRPr="00F13A46">
        <w:rPr>
          <w:color w:val="auto"/>
          <w:sz w:val="22"/>
          <w:szCs w:val="22"/>
          <w:u w:val="single"/>
        </w:rPr>
        <w:t xml:space="preserve"> nr 2</w:t>
      </w:r>
      <w:r>
        <w:rPr>
          <w:color w:val="auto"/>
          <w:sz w:val="22"/>
          <w:szCs w:val="22"/>
        </w:rPr>
        <w:t xml:space="preserve"> –</w:t>
      </w:r>
      <w:r w:rsidR="00920C91">
        <w:rPr>
          <w:color w:val="auto"/>
          <w:sz w:val="22"/>
          <w:szCs w:val="22"/>
        </w:rPr>
        <w:t xml:space="preserve">utrzymanie </w:t>
      </w:r>
      <w:r>
        <w:rPr>
          <w:color w:val="auto"/>
          <w:sz w:val="22"/>
          <w:szCs w:val="22"/>
        </w:rPr>
        <w:t xml:space="preserve">w ciągłym ruchu, </w:t>
      </w:r>
      <w:r w:rsidR="00920C91">
        <w:rPr>
          <w:color w:val="auto"/>
          <w:sz w:val="22"/>
          <w:szCs w:val="22"/>
        </w:rPr>
        <w:t xml:space="preserve">wykonanie konserwacji, usuwanie </w:t>
      </w:r>
      <w:r>
        <w:rPr>
          <w:color w:val="auto"/>
          <w:sz w:val="22"/>
          <w:szCs w:val="22"/>
        </w:rPr>
        <w:t>awarii i dokonywanie napraw przepompowni ścieków na terenie kompleksu Białobrzegi, budynek nr 137.</w:t>
      </w:r>
    </w:p>
    <w:tbl>
      <w:tblPr>
        <w:tblW w:w="9010" w:type="dxa"/>
        <w:tblInd w:w="283" w:type="dxa"/>
        <w:tblLayout w:type="fixed"/>
        <w:tblLook w:val="0000" w:firstRow="0" w:lastRow="0" w:firstColumn="0" w:lastColumn="0" w:noHBand="0" w:noVBand="0"/>
      </w:tblPr>
      <w:tblGrid>
        <w:gridCol w:w="9010"/>
      </w:tblGrid>
      <w:tr w:rsidR="002E6BE2" w:rsidRPr="00DA0AA3" w14:paraId="62385E10"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F89785A" w14:textId="77777777" w:rsidR="002E6BE2" w:rsidRPr="00050F8A" w:rsidRDefault="002E6BE2" w:rsidP="00352A00">
            <w:pPr>
              <w:pStyle w:val="Tekstpodstawowy"/>
              <w:snapToGrid w:val="0"/>
              <w:spacing w:line="276" w:lineRule="auto"/>
              <w:rPr>
                <w:b/>
                <w:sz w:val="22"/>
                <w:szCs w:val="22"/>
                <w:lang w:val="pl-PL" w:eastAsia="pl-PL"/>
              </w:rPr>
            </w:pPr>
          </w:p>
          <w:p w14:paraId="07DB1AD2"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7BA0A328"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5CA03090"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0873E80C" w14:textId="77777777" w:rsidR="002E6BE2" w:rsidRPr="00050F8A" w:rsidRDefault="002E6BE2" w:rsidP="00352A00">
            <w:pPr>
              <w:spacing w:after="240"/>
              <w:rPr>
                <w:b/>
                <w:color w:val="auto"/>
                <w:sz w:val="22"/>
                <w:szCs w:val="22"/>
              </w:rPr>
            </w:pPr>
            <w:r w:rsidRPr="00050F8A">
              <w:rPr>
                <w:b/>
                <w:color w:val="auto"/>
                <w:sz w:val="22"/>
                <w:szCs w:val="22"/>
              </w:rPr>
              <w:t>brutto: ……………………………… zł</w:t>
            </w:r>
          </w:p>
          <w:p w14:paraId="6199BEC4"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109D6A40"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77D6521" w14:textId="77777777" w:rsidR="002E6BE2" w:rsidRPr="00050F8A" w:rsidRDefault="002E6BE2" w:rsidP="00352A00">
            <w:pPr>
              <w:pStyle w:val="Tekstpodstawowywcity"/>
              <w:spacing w:before="240" w:after="120"/>
              <w:ind w:left="0"/>
              <w:rPr>
                <w:b/>
                <w:color w:val="auto"/>
                <w:sz w:val="22"/>
                <w:szCs w:val="22"/>
                <w:lang w:val="pl-PL"/>
              </w:rPr>
            </w:pPr>
            <w:r w:rsidRPr="00050F8A">
              <w:rPr>
                <w:b/>
                <w:color w:val="auto"/>
                <w:sz w:val="22"/>
                <w:szCs w:val="22"/>
              </w:rPr>
              <w:t xml:space="preserve">Stawka roboczogodziny </w:t>
            </w:r>
            <w:r w:rsidRPr="00050F8A">
              <w:rPr>
                <w:b/>
                <w:color w:val="auto"/>
                <w:sz w:val="22"/>
                <w:szCs w:val="22"/>
                <w:lang w:val="pl-PL"/>
              </w:rPr>
              <w:t>wynosi …………… zł brutto</w:t>
            </w:r>
          </w:p>
        </w:tc>
      </w:tr>
      <w:tr w:rsidR="002E6BE2" w:rsidRPr="00DA0AA3" w14:paraId="18997E72"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201C2C4"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p w14:paraId="53949975" w14:textId="77777777" w:rsidR="002E6BE2" w:rsidRPr="00EC68A4" w:rsidRDefault="002E6BE2" w:rsidP="002E6BE2">
      <w:pPr>
        <w:spacing w:before="120" w:after="240"/>
        <w:ind w:left="352"/>
        <w:jc w:val="right"/>
        <w:rPr>
          <w:rFonts w:cs="Tahoma"/>
          <w:sz w:val="22"/>
          <w:szCs w:val="22"/>
        </w:rPr>
      </w:pPr>
      <w:r>
        <w:rPr>
          <w:rFonts w:cs="Tahoma"/>
          <w:sz w:val="22"/>
          <w:szCs w:val="22"/>
        </w:rPr>
        <w:t>z</w:t>
      </w:r>
      <w:r w:rsidRPr="00EC68A4">
        <w:rPr>
          <w:rFonts w:cs="Tahoma"/>
          <w:sz w:val="22"/>
          <w:szCs w:val="22"/>
        </w:rPr>
        <w:t>godnie z załączonym do oferty formularzem cenowym – załącznik nr 2</w:t>
      </w:r>
      <w:r>
        <w:rPr>
          <w:rFonts w:cs="Tahoma"/>
          <w:sz w:val="22"/>
          <w:szCs w:val="22"/>
        </w:rPr>
        <w:t>b</w:t>
      </w:r>
      <w:r w:rsidRPr="00EC68A4">
        <w:rPr>
          <w:rFonts w:cs="Tahoma"/>
          <w:sz w:val="22"/>
          <w:szCs w:val="22"/>
        </w:rPr>
        <w:t xml:space="preserve"> do SWZ </w:t>
      </w:r>
    </w:p>
    <w:p w14:paraId="06CFF746" w14:textId="77777777" w:rsidR="002E6BE2" w:rsidRDefault="002E6BE2" w:rsidP="002E6BE2">
      <w:pPr>
        <w:spacing w:before="120" w:after="120"/>
        <w:ind w:left="142"/>
        <w:jc w:val="both"/>
        <w:rPr>
          <w:color w:val="auto"/>
          <w:sz w:val="22"/>
          <w:szCs w:val="22"/>
          <w:u w:val="single"/>
        </w:rPr>
      </w:pPr>
    </w:p>
    <w:p w14:paraId="734DDCC4" w14:textId="08E0D6EE" w:rsidR="002E6BE2" w:rsidRDefault="002E6BE2" w:rsidP="002E6BE2">
      <w:pPr>
        <w:spacing w:before="120" w:after="120"/>
        <w:ind w:left="142"/>
        <w:jc w:val="both"/>
        <w:rPr>
          <w:rFonts w:cs="Tahoma"/>
          <w:szCs w:val="22"/>
        </w:rPr>
      </w:pPr>
      <w:r>
        <w:rPr>
          <w:color w:val="auto"/>
          <w:sz w:val="22"/>
          <w:szCs w:val="22"/>
          <w:u w:val="single"/>
        </w:rPr>
        <w:lastRenderedPageBreak/>
        <w:t xml:space="preserve">w </w:t>
      </w:r>
      <w:r w:rsidRPr="00F13A46">
        <w:rPr>
          <w:color w:val="auto"/>
          <w:sz w:val="22"/>
          <w:szCs w:val="22"/>
          <w:u w:val="single"/>
        </w:rPr>
        <w:t>częś</w:t>
      </w:r>
      <w:r>
        <w:rPr>
          <w:color w:val="auto"/>
          <w:sz w:val="22"/>
          <w:szCs w:val="22"/>
          <w:u w:val="single"/>
        </w:rPr>
        <w:t>ci</w:t>
      </w:r>
      <w:r w:rsidRPr="00F13A46">
        <w:rPr>
          <w:color w:val="auto"/>
          <w:sz w:val="22"/>
          <w:szCs w:val="22"/>
          <w:u w:val="single"/>
        </w:rPr>
        <w:t xml:space="preserve"> nr </w:t>
      </w:r>
      <w:r>
        <w:rPr>
          <w:color w:val="auto"/>
          <w:sz w:val="22"/>
          <w:szCs w:val="22"/>
          <w:u w:val="single"/>
        </w:rPr>
        <w:t>3</w:t>
      </w:r>
      <w:r>
        <w:rPr>
          <w:color w:val="auto"/>
          <w:sz w:val="22"/>
          <w:szCs w:val="22"/>
        </w:rPr>
        <w:t xml:space="preserve"> –</w:t>
      </w:r>
      <w:r w:rsidR="00920C91">
        <w:rPr>
          <w:color w:val="auto"/>
          <w:sz w:val="22"/>
          <w:szCs w:val="22"/>
        </w:rPr>
        <w:t xml:space="preserve">utrzymanie </w:t>
      </w:r>
      <w:r>
        <w:rPr>
          <w:color w:val="auto"/>
          <w:sz w:val="22"/>
          <w:szCs w:val="22"/>
        </w:rPr>
        <w:t>w ciągłym ruchu</w:t>
      </w:r>
      <w:r w:rsidR="00920C91">
        <w:rPr>
          <w:color w:val="auto"/>
          <w:sz w:val="22"/>
          <w:szCs w:val="22"/>
        </w:rPr>
        <w:t>,</w:t>
      </w:r>
      <w:r w:rsidR="00920C91" w:rsidRPr="00920C91">
        <w:rPr>
          <w:color w:val="auto"/>
          <w:sz w:val="22"/>
          <w:szCs w:val="22"/>
        </w:rPr>
        <w:t xml:space="preserve"> </w:t>
      </w:r>
      <w:r w:rsidR="00920C91">
        <w:rPr>
          <w:color w:val="auto"/>
          <w:sz w:val="22"/>
          <w:szCs w:val="22"/>
        </w:rPr>
        <w:t>wykonanie konserwacji</w:t>
      </w:r>
      <w:r>
        <w:rPr>
          <w:color w:val="auto"/>
          <w:sz w:val="22"/>
          <w:szCs w:val="22"/>
        </w:rPr>
        <w:t xml:space="preserve">, </w:t>
      </w:r>
      <w:r w:rsidR="00920C91">
        <w:rPr>
          <w:color w:val="auto"/>
          <w:sz w:val="22"/>
          <w:szCs w:val="22"/>
        </w:rPr>
        <w:t xml:space="preserve">usuwanie </w:t>
      </w:r>
      <w:r>
        <w:rPr>
          <w:color w:val="auto"/>
          <w:sz w:val="22"/>
          <w:szCs w:val="22"/>
        </w:rPr>
        <w:t>awarii i dokonywanie napraw przepompowni ścieków na terenie kompleksu Zegrze, budynek nr 321.</w:t>
      </w:r>
    </w:p>
    <w:tbl>
      <w:tblPr>
        <w:tblW w:w="9010" w:type="dxa"/>
        <w:tblInd w:w="283" w:type="dxa"/>
        <w:tblLayout w:type="fixed"/>
        <w:tblLook w:val="0000" w:firstRow="0" w:lastRow="0" w:firstColumn="0" w:lastColumn="0" w:noHBand="0" w:noVBand="0"/>
      </w:tblPr>
      <w:tblGrid>
        <w:gridCol w:w="9010"/>
      </w:tblGrid>
      <w:tr w:rsidR="002E6BE2" w:rsidRPr="00DA0AA3" w14:paraId="435B4D73"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D1B4F15" w14:textId="77777777" w:rsidR="002E6BE2" w:rsidRPr="00050F8A" w:rsidRDefault="002E6BE2" w:rsidP="00352A00">
            <w:pPr>
              <w:pStyle w:val="Tekstpodstawowy"/>
              <w:snapToGrid w:val="0"/>
              <w:spacing w:line="276" w:lineRule="auto"/>
              <w:rPr>
                <w:b/>
                <w:sz w:val="22"/>
                <w:szCs w:val="22"/>
                <w:lang w:val="pl-PL" w:eastAsia="pl-PL"/>
              </w:rPr>
            </w:pPr>
          </w:p>
          <w:p w14:paraId="6BB5801D"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2D00CE2D"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12F24EB8"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74C2AF6C" w14:textId="77777777" w:rsidR="002E6BE2" w:rsidRPr="00050F8A" w:rsidRDefault="002E6BE2" w:rsidP="00352A00">
            <w:pPr>
              <w:spacing w:after="240"/>
              <w:rPr>
                <w:b/>
                <w:color w:val="auto"/>
                <w:sz w:val="22"/>
                <w:szCs w:val="22"/>
              </w:rPr>
            </w:pPr>
            <w:r w:rsidRPr="00050F8A">
              <w:rPr>
                <w:b/>
                <w:color w:val="auto"/>
                <w:sz w:val="22"/>
                <w:szCs w:val="22"/>
              </w:rPr>
              <w:t>brutto: ……………………………… zł</w:t>
            </w:r>
          </w:p>
          <w:p w14:paraId="6BD0C67B"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2BDABC80"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0B71CDB" w14:textId="77777777" w:rsidR="002E6BE2" w:rsidRPr="00050F8A" w:rsidRDefault="002E6BE2" w:rsidP="00352A00">
            <w:pPr>
              <w:pStyle w:val="Tekstpodstawowywcity"/>
              <w:spacing w:before="240" w:after="120"/>
              <w:ind w:left="0"/>
              <w:rPr>
                <w:b/>
                <w:color w:val="auto"/>
                <w:sz w:val="22"/>
                <w:szCs w:val="22"/>
                <w:lang w:val="pl-PL"/>
              </w:rPr>
            </w:pPr>
            <w:r w:rsidRPr="00050F8A">
              <w:rPr>
                <w:b/>
                <w:color w:val="auto"/>
                <w:sz w:val="22"/>
                <w:szCs w:val="22"/>
              </w:rPr>
              <w:t xml:space="preserve">Stawka roboczogodziny </w:t>
            </w:r>
            <w:r w:rsidRPr="00050F8A">
              <w:rPr>
                <w:b/>
                <w:color w:val="auto"/>
                <w:sz w:val="22"/>
                <w:szCs w:val="22"/>
                <w:lang w:val="pl-PL"/>
              </w:rPr>
              <w:t>wynosi …………… zł brutto</w:t>
            </w:r>
          </w:p>
        </w:tc>
      </w:tr>
      <w:tr w:rsidR="002E6BE2" w:rsidRPr="00DA0AA3" w14:paraId="64097B36"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17E4429"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p w14:paraId="5AC8A7CD" w14:textId="77777777" w:rsidR="002E6BE2" w:rsidRPr="00EC68A4" w:rsidRDefault="002E6BE2" w:rsidP="002E6BE2">
      <w:pPr>
        <w:spacing w:before="120" w:after="120"/>
        <w:ind w:left="1" w:firstLine="1"/>
        <w:jc w:val="both"/>
        <w:rPr>
          <w:rFonts w:cs="Tahoma"/>
          <w:sz w:val="22"/>
          <w:szCs w:val="22"/>
        </w:rPr>
      </w:pPr>
      <w:r>
        <w:rPr>
          <w:rFonts w:cs="Tahoma"/>
          <w:sz w:val="22"/>
          <w:szCs w:val="22"/>
        </w:rPr>
        <w:t xml:space="preserve">                         z</w:t>
      </w:r>
      <w:r w:rsidRPr="00EC68A4">
        <w:rPr>
          <w:rFonts w:cs="Tahoma"/>
          <w:sz w:val="22"/>
          <w:szCs w:val="22"/>
        </w:rPr>
        <w:t>godnie z załączonym do oferty formularzem cenowym – załącznik nr 2</w:t>
      </w:r>
      <w:r>
        <w:rPr>
          <w:rFonts w:cs="Tahoma"/>
          <w:sz w:val="22"/>
          <w:szCs w:val="22"/>
        </w:rPr>
        <w:t>c</w:t>
      </w:r>
      <w:r w:rsidRPr="00EC68A4">
        <w:rPr>
          <w:rFonts w:cs="Tahoma"/>
          <w:sz w:val="22"/>
          <w:szCs w:val="22"/>
        </w:rPr>
        <w:t xml:space="preserve"> do SWZ </w:t>
      </w:r>
    </w:p>
    <w:p w14:paraId="5EDA38F7" w14:textId="48D1C679" w:rsidR="002E6BE2" w:rsidRDefault="002E6BE2" w:rsidP="002E6BE2">
      <w:pPr>
        <w:spacing w:before="120" w:after="120"/>
        <w:ind w:left="142"/>
        <w:jc w:val="both"/>
        <w:rPr>
          <w:rFonts w:cs="Tahoma"/>
          <w:szCs w:val="22"/>
        </w:rPr>
      </w:pPr>
      <w:r>
        <w:rPr>
          <w:color w:val="auto"/>
          <w:sz w:val="22"/>
          <w:szCs w:val="22"/>
          <w:u w:val="single"/>
        </w:rPr>
        <w:t xml:space="preserve">w </w:t>
      </w:r>
      <w:r w:rsidRPr="00F13A46">
        <w:rPr>
          <w:color w:val="auto"/>
          <w:sz w:val="22"/>
          <w:szCs w:val="22"/>
          <w:u w:val="single"/>
        </w:rPr>
        <w:t>częś</w:t>
      </w:r>
      <w:r>
        <w:rPr>
          <w:color w:val="auto"/>
          <w:sz w:val="22"/>
          <w:szCs w:val="22"/>
          <w:u w:val="single"/>
        </w:rPr>
        <w:t>ci</w:t>
      </w:r>
      <w:r w:rsidRPr="00F13A46">
        <w:rPr>
          <w:color w:val="auto"/>
          <w:sz w:val="22"/>
          <w:szCs w:val="22"/>
          <w:u w:val="single"/>
        </w:rPr>
        <w:t xml:space="preserve"> nr </w:t>
      </w:r>
      <w:r>
        <w:rPr>
          <w:color w:val="auto"/>
          <w:sz w:val="22"/>
          <w:szCs w:val="22"/>
          <w:u w:val="single"/>
        </w:rPr>
        <w:t>4</w:t>
      </w:r>
      <w:r>
        <w:rPr>
          <w:color w:val="auto"/>
          <w:sz w:val="22"/>
          <w:szCs w:val="22"/>
        </w:rPr>
        <w:t xml:space="preserve"> – </w:t>
      </w:r>
      <w:r w:rsidR="00920C91">
        <w:rPr>
          <w:color w:val="auto"/>
          <w:sz w:val="22"/>
          <w:szCs w:val="22"/>
        </w:rPr>
        <w:t xml:space="preserve">utrzymanie w ciągłym ruchu, wykonywanie </w:t>
      </w:r>
      <w:r>
        <w:rPr>
          <w:color w:val="auto"/>
          <w:sz w:val="22"/>
          <w:szCs w:val="22"/>
        </w:rPr>
        <w:t>przegląd</w:t>
      </w:r>
      <w:r w:rsidR="00920C91">
        <w:rPr>
          <w:color w:val="auto"/>
          <w:sz w:val="22"/>
          <w:szCs w:val="22"/>
        </w:rPr>
        <w:t>ów</w:t>
      </w:r>
      <w:r>
        <w:rPr>
          <w:color w:val="auto"/>
          <w:sz w:val="22"/>
          <w:szCs w:val="22"/>
        </w:rPr>
        <w:t>, konserwacj</w:t>
      </w:r>
      <w:r w:rsidR="00920C91">
        <w:rPr>
          <w:color w:val="auto"/>
          <w:sz w:val="22"/>
          <w:szCs w:val="22"/>
        </w:rPr>
        <w:t>i</w:t>
      </w:r>
      <w:r>
        <w:rPr>
          <w:color w:val="auto"/>
          <w:sz w:val="22"/>
          <w:szCs w:val="22"/>
        </w:rPr>
        <w:t xml:space="preserve"> i usuwanie awarii urządzeń, sieci wodociągowych, stacji uzdatniania wody,  ujęć wody oraz sieci kanalizacyjnych, oczyszczalni ścieków, kolektorów odpływowych z odcinkiem rowu melioracyjnego na terenie kompleksu Celestynów.</w:t>
      </w:r>
    </w:p>
    <w:tbl>
      <w:tblPr>
        <w:tblW w:w="9010" w:type="dxa"/>
        <w:tblInd w:w="283" w:type="dxa"/>
        <w:tblLayout w:type="fixed"/>
        <w:tblLook w:val="0000" w:firstRow="0" w:lastRow="0" w:firstColumn="0" w:lastColumn="0" w:noHBand="0" w:noVBand="0"/>
      </w:tblPr>
      <w:tblGrid>
        <w:gridCol w:w="9010"/>
      </w:tblGrid>
      <w:tr w:rsidR="002E6BE2" w:rsidRPr="00DA0AA3" w14:paraId="77D68ECB"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4C83F3B" w14:textId="77777777" w:rsidR="002E6BE2" w:rsidRPr="00050F8A" w:rsidRDefault="002E6BE2" w:rsidP="00352A00">
            <w:pPr>
              <w:pStyle w:val="Tekstpodstawowy"/>
              <w:snapToGrid w:val="0"/>
              <w:spacing w:line="276" w:lineRule="auto"/>
              <w:rPr>
                <w:b/>
                <w:sz w:val="22"/>
                <w:szCs w:val="22"/>
                <w:lang w:val="pl-PL" w:eastAsia="pl-PL"/>
              </w:rPr>
            </w:pPr>
          </w:p>
          <w:p w14:paraId="412EC307"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39FCC27A"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30BDA17B"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75E8B962" w14:textId="77777777" w:rsidR="002E6BE2" w:rsidRPr="00050F8A" w:rsidRDefault="002E6BE2" w:rsidP="00352A00">
            <w:pPr>
              <w:spacing w:after="240"/>
              <w:rPr>
                <w:b/>
                <w:color w:val="auto"/>
                <w:sz w:val="22"/>
                <w:szCs w:val="22"/>
              </w:rPr>
            </w:pPr>
            <w:r w:rsidRPr="00050F8A">
              <w:rPr>
                <w:b/>
                <w:color w:val="auto"/>
                <w:sz w:val="22"/>
                <w:szCs w:val="22"/>
              </w:rPr>
              <w:t>brutto: ……………………………… zł</w:t>
            </w:r>
          </w:p>
          <w:p w14:paraId="7C1CCC4D"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5CD11143"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D310671" w14:textId="77777777" w:rsidR="002E6BE2" w:rsidRPr="00050F8A" w:rsidRDefault="002E6BE2" w:rsidP="00352A00">
            <w:pPr>
              <w:pStyle w:val="Tekstpodstawowywcity"/>
              <w:spacing w:before="240" w:after="120"/>
              <w:ind w:left="0"/>
              <w:rPr>
                <w:b/>
                <w:color w:val="auto"/>
                <w:sz w:val="22"/>
                <w:szCs w:val="22"/>
                <w:lang w:val="pl-PL"/>
              </w:rPr>
            </w:pPr>
            <w:r w:rsidRPr="00050F8A">
              <w:rPr>
                <w:b/>
                <w:color w:val="auto"/>
                <w:sz w:val="22"/>
                <w:szCs w:val="22"/>
              </w:rPr>
              <w:t xml:space="preserve">Stawka roboczogodziny </w:t>
            </w:r>
            <w:r w:rsidRPr="00050F8A">
              <w:rPr>
                <w:b/>
                <w:color w:val="auto"/>
                <w:sz w:val="22"/>
                <w:szCs w:val="22"/>
                <w:lang w:val="pl-PL"/>
              </w:rPr>
              <w:t>wynosi …………… zł brutto</w:t>
            </w:r>
          </w:p>
        </w:tc>
      </w:tr>
      <w:tr w:rsidR="002E6BE2" w:rsidRPr="00DA0AA3" w14:paraId="451D3346"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B902D0D"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p w14:paraId="0C44DF52" w14:textId="77777777" w:rsidR="002E6BE2" w:rsidRDefault="002E6BE2" w:rsidP="002E6BE2">
      <w:pPr>
        <w:spacing w:before="120" w:after="240"/>
        <w:ind w:left="352"/>
        <w:jc w:val="right"/>
        <w:rPr>
          <w:rFonts w:cs="Tahoma"/>
          <w:sz w:val="22"/>
          <w:szCs w:val="22"/>
        </w:rPr>
      </w:pPr>
      <w:r>
        <w:rPr>
          <w:rFonts w:cs="Tahoma"/>
          <w:sz w:val="22"/>
          <w:szCs w:val="22"/>
        </w:rPr>
        <w:t>z</w:t>
      </w:r>
      <w:r w:rsidRPr="00EC68A4">
        <w:rPr>
          <w:rFonts w:cs="Tahoma"/>
          <w:sz w:val="22"/>
          <w:szCs w:val="22"/>
        </w:rPr>
        <w:t>godnie z załączonym do oferty formularzem cenowym – załącznik nr 2</w:t>
      </w:r>
      <w:r>
        <w:rPr>
          <w:rFonts w:cs="Tahoma"/>
          <w:sz w:val="22"/>
          <w:szCs w:val="22"/>
        </w:rPr>
        <w:t>d</w:t>
      </w:r>
      <w:r w:rsidRPr="00EC68A4">
        <w:rPr>
          <w:rFonts w:cs="Tahoma"/>
          <w:sz w:val="22"/>
          <w:szCs w:val="22"/>
        </w:rPr>
        <w:t xml:space="preserve"> do SWZ </w:t>
      </w:r>
    </w:p>
    <w:p w14:paraId="49380CED" w14:textId="32B7EEAB" w:rsidR="002E6BE2" w:rsidRDefault="002E6BE2" w:rsidP="002E6BE2">
      <w:pPr>
        <w:spacing w:before="120" w:after="120"/>
        <w:ind w:left="142"/>
        <w:jc w:val="both"/>
        <w:rPr>
          <w:rFonts w:cs="Tahoma"/>
          <w:szCs w:val="22"/>
        </w:rPr>
      </w:pPr>
      <w:r>
        <w:rPr>
          <w:color w:val="auto"/>
          <w:sz w:val="22"/>
          <w:szCs w:val="22"/>
          <w:u w:val="single"/>
        </w:rPr>
        <w:br w:type="page"/>
      </w:r>
      <w:r>
        <w:rPr>
          <w:color w:val="auto"/>
          <w:sz w:val="22"/>
          <w:szCs w:val="22"/>
          <w:u w:val="single"/>
        </w:rPr>
        <w:lastRenderedPageBreak/>
        <w:t xml:space="preserve">w </w:t>
      </w:r>
      <w:r w:rsidRPr="00F13A46">
        <w:rPr>
          <w:color w:val="auto"/>
          <w:sz w:val="22"/>
          <w:szCs w:val="22"/>
          <w:u w:val="single"/>
        </w:rPr>
        <w:t>częś</w:t>
      </w:r>
      <w:r>
        <w:rPr>
          <w:color w:val="auto"/>
          <w:sz w:val="22"/>
          <w:szCs w:val="22"/>
          <w:u w:val="single"/>
        </w:rPr>
        <w:t>ci</w:t>
      </w:r>
      <w:r w:rsidRPr="00F13A46">
        <w:rPr>
          <w:color w:val="auto"/>
          <w:sz w:val="22"/>
          <w:szCs w:val="22"/>
          <w:u w:val="single"/>
        </w:rPr>
        <w:t xml:space="preserve"> nr </w:t>
      </w:r>
      <w:r>
        <w:rPr>
          <w:color w:val="auto"/>
          <w:sz w:val="22"/>
          <w:szCs w:val="22"/>
          <w:u w:val="single"/>
        </w:rPr>
        <w:t>5</w:t>
      </w:r>
      <w:r>
        <w:rPr>
          <w:color w:val="auto"/>
          <w:sz w:val="22"/>
          <w:szCs w:val="22"/>
        </w:rPr>
        <w:t xml:space="preserve"> – </w:t>
      </w:r>
      <w:r w:rsidR="00920C91">
        <w:rPr>
          <w:color w:val="auto"/>
          <w:sz w:val="22"/>
          <w:szCs w:val="22"/>
        </w:rPr>
        <w:t xml:space="preserve">utrzymanie w ciągłym ruchu, </w:t>
      </w:r>
      <w:r>
        <w:rPr>
          <w:color w:val="auto"/>
          <w:sz w:val="22"/>
          <w:szCs w:val="22"/>
        </w:rPr>
        <w:t>wykonanie konserwacji,  usuwanie awarii i dokonanie napraw hydroforni wraz ze stacją uzdatniania wody oraz studniami głębinowymi na terenie kompleksu Zegrze.</w:t>
      </w:r>
    </w:p>
    <w:tbl>
      <w:tblPr>
        <w:tblW w:w="9010" w:type="dxa"/>
        <w:tblInd w:w="283" w:type="dxa"/>
        <w:tblLayout w:type="fixed"/>
        <w:tblLook w:val="0000" w:firstRow="0" w:lastRow="0" w:firstColumn="0" w:lastColumn="0" w:noHBand="0" w:noVBand="0"/>
      </w:tblPr>
      <w:tblGrid>
        <w:gridCol w:w="9010"/>
      </w:tblGrid>
      <w:tr w:rsidR="002E6BE2" w:rsidRPr="00DA0AA3" w14:paraId="3A42A731"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654CC86" w14:textId="77777777" w:rsidR="002E6BE2" w:rsidRPr="00050F8A" w:rsidRDefault="002E6BE2" w:rsidP="00352A00">
            <w:pPr>
              <w:pStyle w:val="Tekstpodstawowy"/>
              <w:snapToGrid w:val="0"/>
              <w:spacing w:line="276" w:lineRule="auto"/>
              <w:rPr>
                <w:b/>
                <w:sz w:val="22"/>
                <w:szCs w:val="22"/>
                <w:lang w:val="pl-PL" w:eastAsia="pl-PL"/>
              </w:rPr>
            </w:pPr>
          </w:p>
          <w:p w14:paraId="7E36DDC8"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19E74F33"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59D60FA6"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04232F05" w14:textId="77777777" w:rsidR="002E6BE2" w:rsidRPr="00050F8A" w:rsidRDefault="002E6BE2" w:rsidP="00352A00">
            <w:pPr>
              <w:spacing w:after="240"/>
              <w:rPr>
                <w:b/>
                <w:color w:val="auto"/>
                <w:sz w:val="22"/>
                <w:szCs w:val="22"/>
              </w:rPr>
            </w:pPr>
            <w:r w:rsidRPr="00050F8A">
              <w:rPr>
                <w:b/>
                <w:color w:val="auto"/>
                <w:sz w:val="22"/>
                <w:szCs w:val="22"/>
              </w:rPr>
              <w:t>brutto: ……………………………… zł</w:t>
            </w:r>
          </w:p>
          <w:p w14:paraId="54CF92E1"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7D0B1520"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A14DA65" w14:textId="77777777" w:rsidR="002E6BE2" w:rsidRPr="00050F8A" w:rsidRDefault="002E6BE2" w:rsidP="00352A00">
            <w:pPr>
              <w:pStyle w:val="Tekstpodstawowywcity"/>
              <w:spacing w:before="240" w:after="120"/>
              <w:ind w:left="0"/>
              <w:rPr>
                <w:b/>
                <w:color w:val="auto"/>
                <w:sz w:val="22"/>
                <w:szCs w:val="22"/>
                <w:lang w:val="pl-PL"/>
              </w:rPr>
            </w:pPr>
            <w:r w:rsidRPr="00050F8A">
              <w:rPr>
                <w:b/>
                <w:color w:val="auto"/>
                <w:sz w:val="22"/>
                <w:szCs w:val="22"/>
              </w:rPr>
              <w:t xml:space="preserve">Stawka roboczogodziny </w:t>
            </w:r>
            <w:r w:rsidRPr="00050F8A">
              <w:rPr>
                <w:b/>
                <w:color w:val="auto"/>
                <w:sz w:val="22"/>
                <w:szCs w:val="22"/>
                <w:lang w:val="pl-PL"/>
              </w:rPr>
              <w:t>wynosi …………… zł brutto</w:t>
            </w:r>
          </w:p>
        </w:tc>
      </w:tr>
      <w:tr w:rsidR="002E6BE2" w:rsidRPr="00DA0AA3" w14:paraId="1D3044CC"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D3674EC"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p w14:paraId="5FCC0F63" w14:textId="77777777" w:rsidR="002E6BE2" w:rsidRDefault="002E6BE2" w:rsidP="002E6BE2">
      <w:pPr>
        <w:spacing w:before="120" w:after="240"/>
        <w:ind w:left="352"/>
        <w:jc w:val="right"/>
        <w:rPr>
          <w:rFonts w:cs="Tahoma"/>
          <w:sz w:val="22"/>
          <w:szCs w:val="22"/>
        </w:rPr>
      </w:pPr>
      <w:r>
        <w:rPr>
          <w:rFonts w:cs="Tahoma"/>
          <w:sz w:val="22"/>
          <w:szCs w:val="22"/>
        </w:rPr>
        <w:t>z</w:t>
      </w:r>
      <w:r w:rsidRPr="00EC68A4">
        <w:rPr>
          <w:rFonts w:cs="Tahoma"/>
          <w:sz w:val="22"/>
          <w:szCs w:val="22"/>
        </w:rPr>
        <w:t>godnie z załączonym do oferty formularzem cenowym – załącznik nr 2</w:t>
      </w:r>
      <w:r>
        <w:rPr>
          <w:rFonts w:cs="Tahoma"/>
          <w:sz w:val="22"/>
          <w:szCs w:val="22"/>
        </w:rPr>
        <w:t>e</w:t>
      </w:r>
      <w:r w:rsidRPr="00EC68A4">
        <w:rPr>
          <w:rFonts w:cs="Tahoma"/>
          <w:sz w:val="22"/>
          <w:szCs w:val="22"/>
        </w:rPr>
        <w:t xml:space="preserve"> do SWZ </w:t>
      </w:r>
    </w:p>
    <w:p w14:paraId="32773B88" w14:textId="554BE060" w:rsidR="002E6BE2" w:rsidRDefault="002E6BE2" w:rsidP="002E6BE2">
      <w:pPr>
        <w:spacing w:before="120" w:after="120"/>
        <w:ind w:left="142"/>
        <w:jc w:val="both"/>
        <w:rPr>
          <w:rFonts w:cs="Tahoma"/>
          <w:szCs w:val="22"/>
        </w:rPr>
      </w:pPr>
      <w:r>
        <w:rPr>
          <w:color w:val="auto"/>
          <w:sz w:val="22"/>
          <w:szCs w:val="22"/>
          <w:u w:val="single"/>
        </w:rPr>
        <w:t xml:space="preserve">w </w:t>
      </w:r>
      <w:r w:rsidRPr="00F13A46">
        <w:rPr>
          <w:color w:val="auto"/>
          <w:sz w:val="22"/>
          <w:szCs w:val="22"/>
          <w:u w:val="single"/>
        </w:rPr>
        <w:t>częś</w:t>
      </w:r>
      <w:r>
        <w:rPr>
          <w:color w:val="auto"/>
          <w:sz w:val="22"/>
          <w:szCs w:val="22"/>
          <w:u w:val="single"/>
        </w:rPr>
        <w:t>ci</w:t>
      </w:r>
      <w:r w:rsidRPr="00F13A46">
        <w:rPr>
          <w:color w:val="auto"/>
          <w:sz w:val="22"/>
          <w:szCs w:val="22"/>
          <w:u w:val="single"/>
        </w:rPr>
        <w:t xml:space="preserve"> nr </w:t>
      </w:r>
      <w:r>
        <w:rPr>
          <w:color w:val="auto"/>
          <w:sz w:val="22"/>
          <w:szCs w:val="22"/>
          <w:u w:val="single"/>
        </w:rPr>
        <w:t>6</w:t>
      </w:r>
      <w:r>
        <w:rPr>
          <w:color w:val="auto"/>
          <w:sz w:val="22"/>
          <w:szCs w:val="22"/>
        </w:rPr>
        <w:t xml:space="preserve"> – </w:t>
      </w:r>
      <w:r w:rsidR="00920C91">
        <w:rPr>
          <w:color w:val="auto"/>
          <w:sz w:val="22"/>
          <w:szCs w:val="22"/>
        </w:rPr>
        <w:t xml:space="preserve">utrzymanie w ciągłym ruchu, </w:t>
      </w:r>
      <w:r>
        <w:rPr>
          <w:color w:val="auto"/>
          <w:sz w:val="22"/>
          <w:szCs w:val="22"/>
        </w:rPr>
        <w:t>wykonanie konserwacji, usuwanie awarii i dokonanie napraw urządzeń wodociągowych na terenie kompleksu Kąty Węgierskie.</w:t>
      </w:r>
    </w:p>
    <w:tbl>
      <w:tblPr>
        <w:tblW w:w="9010" w:type="dxa"/>
        <w:tblInd w:w="283" w:type="dxa"/>
        <w:tblLayout w:type="fixed"/>
        <w:tblLook w:val="0000" w:firstRow="0" w:lastRow="0" w:firstColumn="0" w:lastColumn="0" w:noHBand="0" w:noVBand="0"/>
      </w:tblPr>
      <w:tblGrid>
        <w:gridCol w:w="9010"/>
      </w:tblGrid>
      <w:tr w:rsidR="002E6BE2" w:rsidRPr="00DA0AA3" w14:paraId="56EEECD1" w14:textId="77777777" w:rsidTr="00352A00">
        <w:trPr>
          <w:trHeight w:val="2706"/>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3339FD5" w14:textId="77777777" w:rsidR="002E6BE2" w:rsidRPr="00050F8A" w:rsidRDefault="002E6BE2" w:rsidP="00352A00">
            <w:pPr>
              <w:pStyle w:val="Tekstpodstawowy"/>
              <w:snapToGrid w:val="0"/>
              <w:spacing w:line="276" w:lineRule="auto"/>
              <w:rPr>
                <w:b/>
                <w:sz w:val="22"/>
                <w:szCs w:val="22"/>
                <w:lang w:val="pl-PL" w:eastAsia="pl-PL"/>
              </w:rPr>
            </w:pPr>
          </w:p>
          <w:p w14:paraId="0E87768A" w14:textId="77777777" w:rsidR="002E6BE2" w:rsidRPr="00050F8A" w:rsidRDefault="002E6BE2" w:rsidP="00352A00">
            <w:pPr>
              <w:pStyle w:val="Tekstpodstawowy"/>
              <w:spacing w:after="240"/>
              <w:rPr>
                <w:b/>
                <w:color w:val="00B0F0"/>
                <w:sz w:val="22"/>
                <w:szCs w:val="22"/>
                <w:lang w:val="pl-PL" w:eastAsia="pl-PL"/>
              </w:rPr>
            </w:pPr>
            <w:r w:rsidRPr="00050F8A">
              <w:rPr>
                <w:b/>
                <w:sz w:val="22"/>
                <w:szCs w:val="22"/>
                <w:lang w:val="pl-PL" w:eastAsia="pl-PL"/>
              </w:rPr>
              <w:t>netto: ……………………………….. zł</w:t>
            </w:r>
          </w:p>
          <w:p w14:paraId="7DDB3C88"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p w14:paraId="5EAE3AA5" w14:textId="77777777" w:rsidR="002E6BE2" w:rsidRPr="00050F8A" w:rsidRDefault="002E6BE2" w:rsidP="00352A00">
            <w:pPr>
              <w:spacing w:after="240"/>
              <w:rPr>
                <w:bCs/>
                <w:color w:val="auto"/>
                <w:sz w:val="22"/>
                <w:szCs w:val="22"/>
              </w:rPr>
            </w:pPr>
            <w:r w:rsidRPr="00050F8A">
              <w:rPr>
                <w:bCs/>
                <w:color w:val="auto"/>
                <w:sz w:val="22"/>
                <w:szCs w:val="22"/>
              </w:rPr>
              <w:t xml:space="preserve">+  podatek VAT wg stawki </w:t>
            </w:r>
            <w:r>
              <w:rPr>
                <w:bCs/>
                <w:color w:val="auto"/>
                <w:sz w:val="22"/>
                <w:szCs w:val="22"/>
              </w:rPr>
              <w:t xml:space="preserve">8 </w:t>
            </w:r>
            <w:r w:rsidRPr="00050F8A">
              <w:rPr>
                <w:bCs/>
                <w:color w:val="auto"/>
                <w:sz w:val="22"/>
                <w:szCs w:val="22"/>
              </w:rPr>
              <w:t xml:space="preserve">%  wynosi: ............................................. zł </w:t>
            </w:r>
          </w:p>
          <w:p w14:paraId="5D0CB4EA" w14:textId="77777777" w:rsidR="002E6BE2" w:rsidRPr="00050F8A" w:rsidRDefault="002E6BE2" w:rsidP="00352A00">
            <w:pPr>
              <w:spacing w:after="240"/>
              <w:rPr>
                <w:b/>
                <w:color w:val="auto"/>
                <w:sz w:val="22"/>
                <w:szCs w:val="22"/>
              </w:rPr>
            </w:pPr>
            <w:r w:rsidRPr="00050F8A">
              <w:rPr>
                <w:b/>
                <w:color w:val="auto"/>
                <w:sz w:val="22"/>
                <w:szCs w:val="22"/>
              </w:rPr>
              <w:t>brutto: ……………………………… zł</w:t>
            </w:r>
          </w:p>
          <w:p w14:paraId="4B856134" w14:textId="77777777" w:rsidR="002E6BE2" w:rsidRPr="00050F8A" w:rsidRDefault="002E6BE2" w:rsidP="00352A00">
            <w:pPr>
              <w:pStyle w:val="Tekstpodstawowy"/>
              <w:spacing w:after="240"/>
              <w:rPr>
                <w:bCs/>
                <w:sz w:val="22"/>
                <w:szCs w:val="22"/>
                <w:lang w:val="pl-PL" w:eastAsia="pl-PL"/>
              </w:rPr>
            </w:pPr>
            <w:r w:rsidRPr="00050F8A">
              <w:rPr>
                <w:bCs/>
                <w:sz w:val="22"/>
                <w:szCs w:val="22"/>
                <w:lang w:val="pl-PL" w:eastAsia="pl-PL"/>
              </w:rPr>
              <w:t>(słownie: …………………………………………………………………………..……… ………………………………………………………………………………………….…..)</w:t>
            </w:r>
          </w:p>
        </w:tc>
      </w:tr>
      <w:tr w:rsidR="002E6BE2" w:rsidRPr="00DA0AA3" w14:paraId="46450F84" w14:textId="77777777" w:rsidTr="00352A00">
        <w:trPr>
          <w:trHeight w:val="693"/>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7000178" w14:textId="77777777" w:rsidR="002E6BE2" w:rsidRPr="00050F8A" w:rsidRDefault="002E6BE2" w:rsidP="00352A00">
            <w:pPr>
              <w:pStyle w:val="Tekstpodstawowywcity"/>
              <w:spacing w:before="240" w:after="120"/>
              <w:ind w:left="0"/>
              <w:rPr>
                <w:b/>
                <w:color w:val="auto"/>
                <w:sz w:val="22"/>
                <w:szCs w:val="22"/>
                <w:lang w:val="pl-PL"/>
              </w:rPr>
            </w:pPr>
            <w:r w:rsidRPr="00050F8A">
              <w:rPr>
                <w:b/>
                <w:color w:val="auto"/>
                <w:sz w:val="22"/>
                <w:szCs w:val="22"/>
              </w:rPr>
              <w:t xml:space="preserve">Stawka roboczogodziny </w:t>
            </w:r>
            <w:r w:rsidRPr="00050F8A">
              <w:rPr>
                <w:b/>
                <w:color w:val="auto"/>
                <w:sz w:val="22"/>
                <w:szCs w:val="22"/>
                <w:lang w:val="pl-PL"/>
              </w:rPr>
              <w:t>wynosi …………… zł brutto</w:t>
            </w:r>
          </w:p>
        </w:tc>
      </w:tr>
      <w:tr w:rsidR="002E6BE2" w:rsidRPr="00DA0AA3" w14:paraId="280957FB" w14:textId="77777777" w:rsidTr="00352A00">
        <w:trPr>
          <w:trHeight w:val="972"/>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2711A43" w14:textId="77777777" w:rsidR="002E6BE2" w:rsidRPr="00050F8A" w:rsidRDefault="002E6BE2" w:rsidP="00352A00">
            <w:pPr>
              <w:pStyle w:val="Tekstpodstawowywcity"/>
              <w:spacing w:before="240" w:after="120"/>
              <w:ind w:left="0"/>
              <w:rPr>
                <w:rFonts w:eastAsia="SimSun"/>
                <w:color w:val="auto"/>
                <w:sz w:val="22"/>
                <w:szCs w:val="22"/>
                <w:lang w:val="pl-PL" w:eastAsia="zh-CN"/>
              </w:rPr>
            </w:pPr>
            <w:r w:rsidRPr="00050F8A">
              <w:rPr>
                <w:b/>
                <w:color w:val="auto"/>
                <w:sz w:val="22"/>
                <w:szCs w:val="22"/>
              </w:rPr>
              <w:t>Oświadczam/my, że zobowiązujemy się do reakcji na zdiagnozowanie przyczyny awarii w</w:t>
            </w:r>
            <w:r>
              <w:rPr>
                <w:b/>
                <w:color w:val="auto"/>
                <w:sz w:val="22"/>
                <w:szCs w:val="22"/>
                <w:lang w:val="pl-PL"/>
              </w:rPr>
              <w:t> </w:t>
            </w:r>
            <w:r w:rsidRPr="00050F8A">
              <w:rPr>
                <w:b/>
                <w:color w:val="auto"/>
                <w:sz w:val="22"/>
                <w:szCs w:val="22"/>
              </w:rPr>
              <w:t>czasie ………………. godzin od</w:t>
            </w:r>
            <w:r w:rsidRPr="00050F8A">
              <w:rPr>
                <w:b/>
                <w:sz w:val="22"/>
                <w:szCs w:val="22"/>
              </w:rPr>
              <w:t xml:space="preserve"> zgłoszenia przez Zamawiającego</w:t>
            </w:r>
          </w:p>
        </w:tc>
      </w:tr>
    </w:tbl>
    <w:p w14:paraId="0980F148" w14:textId="77777777" w:rsidR="002E6BE2" w:rsidRDefault="002E6BE2" w:rsidP="002E6BE2">
      <w:pPr>
        <w:spacing w:before="120" w:after="240"/>
        <w:ind w:left="352"/>
        <w:jc w:val="right"/>
        <w:rPr>
          <w:rFonts w:cs="Tahoma"/>
          <w:sz w:val="22"/>
          <w:szCs w:val="22"/>
        </w:rPr>
      </w:pPr>
      <w:r>
        <w:rPr>
          <w:rFonts w:cs="Tahoma"/>
          <w:sz w:val="22"/>
          <w:szCs w:val="22"/>
        </w:rPr>
        <w:t>z</w:t>
      </w:r>
      <w:r w:rsidRPr="00EC68A4">
        <w:rPr>
          <w:rFonts w:cs="Tahoma"/>
          <w:sz w:val="22"/>
          <w:szCs w:val="22"/>
        </w:rPr>
        <w:t>godnie z załączonym do oferty formularzem cenowym – załącznik nr 2</w:t>
      </w:r>
      <w:r>
        <w:rPr>
          <w:rFonts w:cs="Tahoma"/>
          <w:sz w:val="22"/>
          <w:szCs w:val="22"/>
        </w:rPr>
        <w:t>f</w:t>
      </w:r>
      <w:r w:rsidRPr="00EC68A4">
        <w:rPr>
          <w:rFonts w:cs="Tahoma"/>
          <w:sz w:val="22"/>
          <w:szCs w:val="22"/>
        </w:rPr>
        <w:t xml:space="preserve"> do SWZ </w:t>
      </w:r>
    </w:p>
    <w:p w14:paraId="32B51A5E" w14:textId="77F033C8" w:rsidR="002E6BE2" w:rsidRPr="00A807FF" w:rsidRDefault="002E6BE2" w:rsidP="002E6BE2">
      <w:pPr>
        <w:numPr>
          <w:ilvl w:val="3"/>
          <w:numId w:val="11"/>
        </w:numPr>
        <w:tabs>
          <w:tab w:val="clear" w:pos="2880"/>
          <w:tab w:val="num" w:pos="284"/>
        </w:tabs>
        <w:spacing w:before="240" w:after="120"/>
        <w:ind w:left="284" w:hanging="284"/>
        <w:jc w:val="both"/>
        <w:rPr>
          <w:i/>
          <w:color w:val="auto"/>
        </w:rPr>
      </w:pPr>
      <w:r w:rsidRPr="00A807FF">
        <w:rPr>
          <w:color w:val="auto"/>
        </w:rPr>
        <w:t xml:space="preserve">Oświadczam/my*, że </w:t>
      </w:r>
      <w:r w:rsidRPr="00A807FF">
        <w:rPr>
          <w:b/>
          <w:color w:val="auto"/>
        </w:rPr>
        <w:t>jestem</w:t>
      </w:r>
      <w:r>
        <w:rPr>
          <w:b/>
          <w:color w:val="auto"/>
        </w:rPr>
        <w:t xml:space="preserve"> </w:t>
      </w:r>
      <w:r w:rsidRPr="00A807FF">
        <w:rPr>
          <w:color w:val="auto"/>
        </w:rPr>
        <w:t xml:space="preserve">zarejestrowanym czynnym płatnikiem podatku VAT / zwolnionym z obowiązku uiszczania podatku VAT*, </w:t>
      </w:r>
      <w:r w:rsidRPr="00A807FF">
        <w:rPr>
          <w:i/>
          <w:color w:val="auto"/>
        </w:rPr>
        <w:t>podstawa zwolnienia ……………………………………………………………………………….………</w:t>
      </w:r>
    </w:p>
    <w:p w14:paraId="68C15F5D" w14:textId="77777777" w:rsidR="002E6BE2" w:rsidRPr="00DA0AA3" w:rsidRDefault="002E6BE2" w:rsidP="002E6BE2">
      <w:pPr>
        <w:numPr>
          <w:ilvl w:val="3"/>
          <w:numId w:val="11"/>
        </w:numPr>
        <w:tabs>
          <w:tab w:val="clear" w:pos="2880"/>
          <w:tab w:val="num" w:pos="284"/>
        </w:tabs>
        <w:spacing w:after="120"/>
        <w:ind w:left="284" w:hanging="284"/>
        <w:jc w:val="both"/>
        <w:rPr>
          <w:bCs/>
          <w:color w:val="auto"/>
        </w:rPr>
      </w:pPr>
      <w:r w:rsidRPr="00DA0AA3">
        <w:rPr>
          <w:color w:val="auto"/>
        </w:rPr>
        <w:lastRenderedPageBreak/>
        <w:t>Oświadczam</w:t>
      </w:r>
      <w:r w:rsidRPr="00DA0AA3">
        <w:rPr>
          <w:bCs/>
          <w:color w:val="auto"/>
        </w:rPr>
        <w:t xml:space="preserve">/my, że oferowana cena zawiera wszystkie koszty związane </w:t>
      </w:r>
      <w:r w:rsidRPr="00DA0AA3">
        <w:rPr>
          <w:bCs/>
          <w:color w:val="auto"/>
        </w:rPr>
        <w:br/>
        <w:t>z wykonaniem zamówienia. Podana cena będzie obowiązywać w okresie ważności umowy i nie ulegnie zmianie.</w:t>
      </w:r>
    </w:p>
    <w:p w14:paraId="5D745D1B" w14:textId="54FF6748" w:rsidR="002E6BE2" w:rsidRPr="00DA0AA3" w:rsidRDefault="002E6BE2" w:rsidP="002E6BE2">
      <w:pPr>
        <w:numPr>
          <w:ilvl w:val="3"/>
          <w:numId w:val="11"/>
        </w:numPr>
        <w:tabs>
          <w:tab w:val="clear" w:pos="2880"/>
          <w:tab w:val="num" w:pos="284"/>
        </w:tabs>
        <w:spacing w:after="120"/>
        <w:ind w:left="284" w:hanging="284"/>
        <w:jc w:val="both"/>
        <w:rPr>
          <w:color w:val="auto"/>
        </w:rPr>
      </w:pPr>
      <w:r w:rsidRPr="00DA0AA3">
        <w:rPr>
          <w:color w:val="auto"/>
        </w:rPr>
        <w:t xml:space="preserve">Oświadczam/my, że zamówienie wykonamy w terminie </w:t>
      </w:r>
      <w:r>
        <w:rPr>
          <w:color w:val="auto"/>
        </w:rPr>
        <w:t>i na zasadach określonych w SWZ oraz w umowie</w:t>
      </w:r>
    </w:p>
    <w:p w14:paraId="5424CB58" w14:textId="77777777" w:rsidR="002E6BE2" w:rsidRPr="00DA0AA3" w:rsidRDefault="002E6BE2" w:rsidP="002E6BE2">
      <w:pPr>
        <w:numPr>
          <w:ilvl w:val="3"/>
          <w:numId w:val="11"/>
        </w:numPr>
        <w:tabs>
          <w:tab w:val="clear" w:pos="2880"/>
          <w:tab w:val="num" w:pos="284"/>
        </w:tabs>
        <w:spacing w:after="120"/>
        <w:ind w:left="284" w:hanging="284"/>
        <w:jc w:val="both"/>
        <w:rPr>
          <w:color w:val="auto"/>
        </w:rPr>
      </w:pPr>
      <w:r w:rsidRPr="00DA0AA3">
        <w:rPr>
          <w:color w:val="auto"/>
        </w:rPr>
        <w:t xml:space="preserve">Oświadczamy, że akceptujemy termin płatności: 30 dni od daty otrzymania przez Zamawiającego prawidłowo wystawionej faktury VAT. </w:t>
      </w:r>
    </w:p>
    <w:p w14:paraId="2299D672" w14:textId="01E24249" w:rsidR="002E6BE2" w:rsidRPr="00DA0AA3" w:rsidRDefault="002E6BE2" w:rsidP="002E6BE2">
      <w:pPr>
        <w:numPr>
          <w:ilvl w:val="3"/>
          <w:numId w:val="11"/>
        </w:numPr>
        <w:tabs>
          <w:tab w:val="clear" w:pos="2880"/>
          <w:tab w:val="num" w:pos="284"/>
        </w:tabs>
        <w:spacing w:after="120"/>
        <w:ind w:left="284" w:hanging="284"/>
        <w:jc w:val="both"/>
        <w:rPr>
          <w:color w:val="auto"/>
        </w:rPr>
      </w:pPr>
      <w:r w:rsidRPr="00DA0AA3">
        <w:rPr>
          <w:color w:val="auto"/>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02C4A756" w14:textId="6015947A" w:rsidR="002E6BE2" w:rsidRPr="00DA0AA3" w:rsidRDefault="002E6BE2" w:rsidP="002E6BE2">
      <w:pPr>
        <w:numPr>
          <w:ilvl w:val="3"/>
          <w:numId w:val="11"/>
        </w:numPr>
        <w:tabs>
          <w:tab w:val="clear" w:pos="2880"/>
          <w:tab w:val="num" w:pos="284"/>
        </w:tabs>
        <w:spacing w:after="120"/>
        <w:ind w:left="284" w:hanging="284"/>
        <w:jc w:val="both"/>
        <w:rPr>
          <w:color w:val="auto"/>
        </w:rPr>
      </w:pPr>
      <w:r w:rsidRPr="00DA0AA3">
        <w:rPr>
          <w:color w:val="auto"/>
        </w:rPr>
        <w:t>Oświadczam/my, że uważamy się za związanych niniejszą ofertą na okres wskazany w SWZ.</w:t>
      </w:r>
    </w:p>
    <w:p w14:paraId="4D545280" w14:textId="36EE01BC" w:rsidR="002E6BE2" w:rsidRPr="00DA0AA3" w:rsidRDefault="002E6BE2" w:rsidP="002E6BE2">
      <w:pPr>
        <w:numPr>
          <w:ilvl w:val="3"/>
          <w:numId w:val="11"/>
        </w:numPr>
        <w:tabs>
          <w:tab w:val="clear" w:pos="2880"/>
          <w:tab w:val="num" w:pos="284"/>
        </w:tabs>
        <w:spacing w:after="120"/>
        <w:ind w:left="284" w:hanging="284"/>
        <w:jc w:val="both"/>
        <w:rPr>
          <w:color w:val="auto"/>
        </w:rPr>
      </w:pPr>
      <w:r w:rsidRPr="00DA0AA3">
        <w:rPr>
          <w:color w:val="auto"/>
        </w:rPr>
        <w:t>Oświadczam/my, że akceptujemy dołączony do SWZ projekt umowy i zobowiązujemy się w przypadku wyboru naszej oferty do zawarcia umowy na warunkach w niej określonych, a także w miejscu i terminie wyznaczonym przez Zamawiającego.</w:t>
      </w:r>
    </w:p>
    <w:p w14:paraId="36EDE48D" w14:textId="77777777" w:rsidR="002E6BE2" w:rsidRDefault="002E6BE2" w:rsidP="002E6BE2">
      <w:pPr>
        <w:numPr>
          <w:ilvl w:val="3"/>
          <w:numId w:val="11"/>
        </w:numPr>
        <w:tabs>
          <w:tab w:val="clear" w:pos="2880"/>
          <w:tab w:val="num" w:pos="142"/>
        </w:tabs>
        <w:spacing w:after="120"/>
        <w:ind w:left="284" w:hanging="426"/>
        <w:jc w:val="both"/>
        <w:rPr>
          <w:rFonts w:eastAsia="SimSun"/>
          <w:color w:val="auto"/>
        </w:rPr>
      </w:pPr>
      <w:r w:rsidRPr="00DA0AA3">
        <w:rPr>
          <w:color w:val="auto"/>
        </w:rPr>
        <w:t>Oświadczam/my</w:t>
      </w:r>
      <w:r w:rsidRPr="00DA0AA3">
        <w:rPr>
          <w:rFonts w:eastAsia="SimSun"/>
          <w:color w:val="auto"/>
        </w:rPr>
        <w:t>, że oferta nie zawiera/zawiera* informacji(e) stanowiących(e)         tajemnicę przedsiębiorstwa w rozumieniu art. 11 ust. 4 ustawy o zwalczaniu nieuczciwej konkurencji. Informacje takie zawarte są w następujących dokumentach/ stronach oferty*…………………….………………………………..……………...…</w:t>
      </w:r>
    </w:p>
    <w:p w14:paraId="5F65BCDA" w14:textId="77777777" w:rsidR="002E6BE2" w:rsidRPr="008B0D99" w:rsidRDefault="002E6BE2" w:rsidP="002E6BE2">
      <w:pPr>
        <w:numPr>
          <w:ilvl w:val="3"/>
          <w:numId w:val="11"/>
        </w:numPr>
        <w:tabs>
          <w:tab w:val="clear" w:pos="2880"/>
          <w:tab w:val="num" w:pos="142"/>
        </w:tabs>
        <w:spacing w:after="60"/>
        <w:ind w:left="283" w:hanging="425"/>
        <w:jc w:val="both"/>
        <w:rPr>
          <w:rFonts w:eastAsia="SimSun"/>
          <w:b/>
        </w:rPr>
      </w:pPr>
      <w:r>
        <w:rPr>
          <w:rFonts w:eastAsia="SimSun"/>
          <w:b/>
        </w:rPr>
        <w:t xml:space="preserve"> </w:t>
      </w:r>
      <w:r w:rsidRPr="008B0D99">
        <w:rPr>
          <w:rFonts w:eastAsia="SimSun"/>
          <w:b/>
        </w:rPr>
        <w:t xml:space="preserve">Oświadczam/my, że Wykonawca jest: </w:t>
      </w:r>
      <w:r w:rsidRPr="008B0D99">
        <w:t xml:space="preserve"> </w:t>
      </w:r>
    </w:p>
    <w:p w14:paraId="5D0AE9E9" w14:textId="77777777" w:rsidR="002E6BE2" w:rsidRPr="00D0209C" w:rsidRDefault="002E6BE2" w:rsidP="002E6BE2">
      <w:pPr>
        <w:numPr>
          <w:ilvl w:val="0"/>
          <w:numId w:val="38"/>
        </w:numPr>
        <w:spacing w:after="60"/>
        <w:jc w:val="both"/>
        <w:rPr>
          <w:color w:val="auto"/>
        </w:rPr>
      </w:pPr>
      <w:proofErr w:type="spellStart"/>
      <w:r>
        <w:rPr>
          <w:color w:val="auto"/>
        </w:rPr>
        <w:t>mikroprzedsiębiorcą</w:t>
      </w:r>
      <w:proofErr w:type="spellEnd"/>
      <w:r w:rsidRPr="00D0209C">
        <w:rPr>
          <w:color w:val="auto"/>
        </w:rPr>
        <w:t>*</w:t>
      </w:r>
    </w:p>
    <w:p w14:paraId="06BC6D02" w14:textId="77777777" w:rsidR="002E6BE2" w:rsidRPr="00D0209C" w:rsidRDefault="002E6BE2" w:rsidP="002E6BE2">
      <w:pPr>
        <w:numPr>
          <w:ilvl w:val="0"/>
          <w:numId w:val="38"/>
        </w:numPr>
        <w:spacing w:after="60"/>
        <w:jc w:val="both"/>
        <w:rPr>
          <w:color w:val="auto"/>
        </w:rPr>
      </w:pPr>
      <w:r>
        <w:rPr>
          <w:color w:val="auto"/>
        </w:rPr>
        <w:t>małym przedsiębiorcą</w:t>
      </w:r>
      <w:r w:rsidRPr="00D0209C">
        <w:rPr>
          <w:color w:val="auto"/>
        </w:rPr>
        <w:t>*</w:t>
      </w:r>
    </w:p>
    <w:p w14:paraId="05AEA5A5" w14:textId="77777777" w:rsidR="002E6BE2" w:rsidRPr="00D0209C" w:rsidRDefault="002E6BE2" w:rsidP="002E6BE2">
      <w:pPr>
        <w:numPr>
          <w:ilvl w:val="0"/>
          <w:numId w:val="38"/>
        </w:numPr>
        <w:jc w:val="both"/>
        <w:rPr>
          <w:rFonts w:eastAsia="SimSun"/>
          <w:b/>
          <w:color w:val="auto"/>
        </w:rPr>
      </w:pPr>
      <w:r w:rsidRPr="00D0209C">
        <w:rPr>
          <w:color w:val="auto"/>
        </w:rPr>
        <w:t>średni</w:t>
      </w:r>
      <w:r>
        <w:rPr>
          <w:color w:val="auto"/>
        </w:rPr>
        <w:t>m przedsiębiorcą</w:t>
      </w:r>
      <w:r w:rsidRPr="00D0209C">
        <w:rPr>
          <w:color w:val="auto"/>
        </w:rPr>
        <w:t>*.</w:t>
      </w:r>
    </w:p>
    <w:p w14:paraId="18155C19" w14:textId="77777777" w:rsidR="002E6BE2" w:rsidRPr="00D0209C" w:rsidRDefault="002E6BE2" w:rsidP="002E6BE2">
      <w:pPr>
        <w:pStyle w:val="Akapitzlist"/>
        <w:rPr>
          <w:rFonts w:eastAsia="SimSun"/>
          <w:b/>
          <w:color w:val="auto"/>
        </w:rPr>
      </w:pPr>
    </w:p>
    <w:p w14:paraId="067AE48E" w14:textId="77777777" w:rsidR="002E6BE2" w:rsidRPr="00D0209C" w:rsidRDefault="002E6BE2" w:rsidP="002E6BE2">
      <w:pPr>
        <w:pStyle w:val="1"/>
        <w:tabs>
          <w:tab w:val="left" w:pos="16756"/>
        </w:tabs>
        <w:spacing w:after="60"/>
        <w:ind w:left="568"/>
        <w:rPr>
          <w:sz w:val="20"/>
        </w:rPr>
      </w:pPr>
      <w:r>
        <w:rPr>
          <w:b/>
          <w:sz w:val="20"/>
        </w:rPr>
        <w:tab/>
      </w:r>
      <w:proofErr w:type="spellStart"/>
      <w:r>
        <w:rPr>
          <w:b/>
          <w:sz w:val="20"/>
        </w:rPr>
        <w:t>Mikroprzedsiębiorca</w:t>
      </w:r>
      <w:proofErr w:type="spellEnd"/>
      <w:r w:rsidRPr="00D0209C">
        <w:rPr>
          <w:sz w:val="20"/>
        </w:rPr>
        <w:t xml:space="preserve">: </w:t>
      </w:r>
      <w:r w:rsidRPr="0008587E">
        <w:rPr>
          <w:sz w:val="18"/>
          <w:szCs w:val="18"/>
        </w:rPr>
        <w:t>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r w:rsidRPr="00D0209C">
        <w:rPr>
          <w:sz w:val="20"/>
        </w:rPr>
        <w:t>.</w:t>
      </w:r>
    </w:p>
    <w:p w14:paraId="339EDB47" w14:textId="77777777" w:rsidR="002E6BE2" w:rsidRPr="00D0209C" w:rsidRDefault="002E6BE2" w:rsidP="002E6BE2">
      <w:pPr>
        <w:pStyle w:val="1"/>
        <w:tabs>
          <w:tab w:val="left" w:pos="16756"/>
        </w:tabs>
        <w:spacing w:after="60"/>
        <w:ind w:left="568"/>
        <w:rPr>
          <w:sz w:val="20"/>
        </w:rPr>
      </w:pPr>
      <w:r>
        <w:rPr>
          <w:b/>
          <w:sz w:val="20"/>
        </w:rPr>
        <w:tab/>
        <w:t>Mały przedsiębiorca</w:t>
      </w:r>
      <w:r w:rsidRPr="00D0209C">
        <w:rPr>
          <w:sz w:val="20"/>
        </w:rPr>
        <w:t xml:space="preserve">: </w:t>
      </w:r>
      <w:r w:rsidRPr="0008587E">
        <w:rPr>
          <w:sz w:val="18"/>
          <w:szCs w:val="18"/>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sz w:val="18"/>
          <w:szCs w:val="18"/>
        </w:rPr>
        <w:t>mikroprzedsiębiorcą</w:t>
      </w:r>
      <w:proofErr w:type="spellEnd"/>
      <w:r w:rsidRPr="00D0209C">
        <w:rPr>
          <w:sz w:val="20"/>
        </w:rPr>
        <w:t>.</w:t>
      </w:r>
    </w:p>
    <w:p w14:paraId="704EF567" w14:textId="77777777" w:rsidR="002E6BE2" w:rsidRPr="00D0209C" w:rsidRDefault="002E6BE2" w:rsidP="002E6BE2">
      <w:pPr>
        <w:pStyle w:val="1"/>
        <w:tabs>
          <w:tab w:val="left" w:pos="16756"/>
        </w:tabs>
        <w:spacing w:after="60"/>
        <w:ind w:left="568"/>
        <w:rPr>
          <w:sz w:val="20"/>
        </w:rPr>
      </w:pPr>
      <w:r w:rsidRPr="00D0209C">
        <w:rPr>
          <w:b/>
          <w:sz w:val="20"/>
          <w:lang w:eastAsia="pl-PL"/>
        </w:rPr>
        <w:tab/>
        <w:t>Średni</w:t>
      </w:r>
      <w:r>
        <w:rPr>
          <w:b/>
          <w:sz w:val="20"/>
          <w:lang w:eastAsia="pl-PL"/>
        </w:rPr>
        <w:t xml:space="preserve"> przedsiębiorca</w:t>
      </w:r>
      <w:r w:rsidRPr="00D0209C">
        <w:rPr>
          <w:sz w:val="20"/>
          <w:lang w:eastAsia="pl-PL"/>
        </w:rPr>
        <w:t xml:space="preserve">: </w:t>
      </w:r>
      <w:r w:rsidRPr="0008587E">
        <w:rPr>
          <w:sz w:val="18"/>
          <w:szCs w:val="18"/>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r w:rsidRPr="00D0209C">
        <w:rPr>
          <w:sz w:val="20"/>
        </w:rPr>
        <w:t>.</w:t>
      </w:r>
    </w:p>
    <w:p w14:paraId="20295C9E" w14:textId="77777777" w:rsidR="002E6BE2" w:rsidRDefault="002E6BE2" w:rsidP="002E6BE2">
      <w:pPr>
        <w:pStyle w:val="1"/>
        <w:tabs>
          <w:tab w:val="left" w:pos="16756"/>
        </w:tabs>
        <w:spacing w:after="240"/>
        <w:ind w:left="568"/>
        <w:rPr>
          <w:sz w:val="18"/>
          <w:szCs w:val="18"/>
        </w:rPr>
      </w:pPr>
      <w:r w:rsidRPr="00D0209C">
        <w:rPr>
          <w:sz w:val="20"/>
          <w:lang w:eastAsia="pl-PL"/>
        </w:rPr>
        <w:tab/>
      </w:r>
      <w:r w:rsidRPr="0008587E">
        <w:rPr>
          <w:sz w:val="18"/>
          <w:szCs w:val="18"/>
        </w:rPr>
        <w:t xml:space="preserve">Pojęcia zaczerpnięte z ustawy z dnia 6 maca 2018 r. </w:t>
      </w:r>
      <w:r>
        <w:rPr>
          <w:sz w:val="18"/>
          <w:szCs w:val="18"/>
        </w:rPr>
        <w:t xml:space="preserve">- </w:t>
      </w:r>
      <w:r w:rsidRPr="0008587E">
        <w:rPr>
          <w:sz w:val="18"/>
          <w:szCs w:val="18"/>
        </w:rPr>
        <w:t xml:space="preserve">Prawo przedsiębiorców (Dz. U. </w:t>
      </w:r>
      <w:r>
        <w:rPr>
          <w:sz w:val="18"/>
          <w:szCs w:val="18"/>
        </w:rPr>
        <w:t xml:space="preserve">z </w:t>
      </w:r>
      <w:r w:rsidRPr="0008587E">
        <w:rPr>
          <w:sz w:val="18"/>
          <w:szCs w:val="18"/>
        </w:rPr>
        <w:t>20</w:t>
      </w:r>
      <w:r>
        <w:rPr>
          <w:sz w:val="18"/>
          <w:szCs w:val="18"/>
        </w:rPr>
        <w:t>21</w:t>
      </w:r>
      <w:r w:rsidRPr="0008587E">
        <w:rPr>
          <w:sz w:val="18"/>
          <w:szCs w:val="18"/>
        </w:rPr>
        <w:t xml:space="preserve"> </w:t>
      </w:r>
      <w:r>
        <w:rPr>
          <w:sz w:val="18"/>
          <w:szCs w:val="18"/>
        </w:rPr>
        <w:t xml:space="preserve">r. </w:t>
      </w:r>
      <w:r w:rsidRPr="0008587E">
        <w:rPr>
          <w:sz w:val="18"/>
          <w:szCs w:val="18"/>
        </w:rPr>
        <w:t xml:space="preserve">poz. </w:t>
      </w:r>
      <w:r>
        <w:rPr>
          <w:sz w:val="18"/>
          <w:szCs w:val="18"/>
        </w:rPr>
        <w:t>162).</w:t>
      </w:r>
    </w:p>
    <w:p w14:paraId="6DD2D7F6" w14:textId="77777777" w:rsidR="002E6BE2" w:rsidRPr="00F10D31" w:rsidRDefault="002E6BE2" w:rsidP="002E6BE2">
      <w:pPr>
        <w:numPr>
          <w:ilvl w:val="3"/>
          <w:numId w:val="11"/>
        </w:numPr>
        <w:tabs>
          <w:tab w:val="clear" w:pos="2880"/>
          <w:tab w:val="num" w:pos="142"/>
        </w:tabs>
        <w:spacing w:after="120"/>
        <w:ind w:left="284" w:hanging="426"/>
        <w:jc w:val="both"/>
        <w:rPr>
          <w:rFonts w:eastAsia="SimSun"/>
          <w:color w:val="auto"/>
          <w:sz w:val="22"/>
          <w:szCs w:val="22"/>
        </w:rPr>
      </w:pPr>
      <w:r w:rsidRPr="00F10D31">
        <w:rPr>
          <w:rFonts w:eastAsia="SimSun"/>
          <w:color w:val="auto"/>
          <w:sz w:val="22"/>
          <w:szCs w:val="22"/>
        </w:rPr>
        <w:t xml:space="preserve"> Zgodnie z art. 118 ust. 1 ustawy </w:t>
      </w:r>
      <w:proofErr w:type="spellStart"/>
      <w:r w:rsidRPr="00F10D31">
        <w:rPr>
          <w:rFonts w:eastAsia="SimSun"/>
          <w:color w:val="auto"/>
          <w:sz w:val="22"/>
          <w:szCs w:val="22"/>
        </w:rPr>
        <w:t>Pzp</w:t>
      </w:r>
      <w:proofErr w:type="spellEnd"/>
      <w:r w:rsidRPr="00F10D31">
        <w:rPr>
          <w:rFonts w:eastAsia="SimSun"/>
          <w:color w:val="auto"/>
          <w:sz w:val="22"/>
          <w:szCs w:val="22"/>
        </w:rPr>
        <w:t xml:space="preserve"> </w:t>
      </w:r>
      <w:r w:rsidRPr="00F10D31">
        <w:rPr>
          <w:rFonts w:eastAsia="SimSun"/>
          <w:b/>
          <w:color w:val="auto"/>
          <w:sz w:val="22"/>
          <w:szCs w:val="22"/>
        </w:rPr>
        <w:t xml:space="preserve">polegam/nie polegam* </w:t>
      </w:r>
      <w:r w:rsidRPr="00F10D31">
        <w:rPr>
          <w:rFonts w:eastAsia="SimSun"/>
          <w:color w:val="auto"/>
          <w:sz w:val="22"/>
          <w:szCs w:val="22"/>
        </w:rPr>
        <w:t>na zdolnościach zawodowych, podmiotu udostępniającego:</w:t>
      </w:r>
    </w:p>
    <w:p w14:paraId="4CB3EBE8" w14:textId="77777777" w:rsidR="002E6BE2" w:rsidRPr="00DA0AA3" w:rsidRDefault="002E6BE2" w:rsidP="002E6BE2">
      <w:pPr>
        <w:ind w:left="284"/>
        <w:jc w:val="both"/>
        <w:rPr>
          <w:rFonts w:eastAsia="SimSun"/>
          <w:color w:val="auto"/>
        </w:rPr>
      </w:pPr>
      <w:r w:rsidRPr="00DA0AA3">
        <w:rPr>
          <w:rFonts w:eastAsia="SimSun"/>
          <w:color w:val="auto"/>
        </w:rPr>
        <w:t>…………………………………………………………………………………………</w:t>
      </w:r>
    </w:p>
    <w:p w14:paraId="2D6E00B8" w14:textId="77777777" w:rsidR="002E6BE2" w:rsidRPr="00DA0AA3" w:rsidRDefault="002E6BE2" w:rsidP="002E6BE2">
      <w:pPr>
        <w:spacing w:after="120"/>
        <w:ind w:left="284"/>
        <w:jc w:val="center"/>
        <w:rPr>
          <w:rFonts w:eastAsia="SimSun"/>
          <w:i/>
          <w:color w:val="auto"/>
          <w:sz w:val="20"/>
          <w:szCs w:val="20"/>
        </w:rPr>
      </w:pPr>
      <w:r w:rsidRPr="00DA0AA3">
        <w:rPr>
          <w:rFonts w:eastAsia="SimSun"/>
          <w:i/>
          <w:color w:val="auto"/>
          <w:sz w:val="20"/>
          <w:szCs w:val="20"/>
        </w:rPr>
        <w:t>(nazwa podmiotu)</w:t>
      </w:r>
    </w:p>
    <w:p w14:paraId="701E59B9" w14:textId="77777777" w:rsidR="002E6BE2" w:rsidRPr="00F10D31" w:rsidRDefault="002E6BE2" w:rsidP="002E6BE2">
      <w:pPr>
        <w:spacing w:after="120"/>
        <w:ind w:left="284"/>
        <w:jc w:val="both"/>
        <w:rPr>
          <w:rFonts w:eastAsia="SimSun"/>
          <w:b/>
          <w:color w:val="auto"/>
          <w:sz w:val="22"/>
          <w:szCs w:val="22"/>
        </w:rPr>
      </w:pPr>
      <w:r w:rsidRPr="00F10D31">
        <w:rPr>
          <w:rFonts w:eastAsia="SimSun"/>
          <w:b/>
          <w:color w:val="auto"/>
          <w:sz w:val="22"/>
          <w:szCs w:val="22"/>
        </w:rPr>
        <w:t>co potwierdza załączone do oferty zobowiązanie podmiotu udostepniającego.</w:t>
      </w:r>
    </w:p>
    <w:p w14:paraId="576507F7" w14:textId="77777777" w:rsidR="002E6BE2" w:rsidRPr="00DA0AA3" w:rsidRDefault="002E6BE2" w:rsidP="002E6BE2">
      <w:pPr>
        <w:spacing w:after="120"/>
        <w:ind w:left="284"/>
        <w:jc w:val="both"/>
        <w:rPr>
          <w:rFonts w:eastAsia="SimSun"/>
          <w:b/>
          <w:color w:val="auto"/>
        </w:rPr>
      </w:pPr>
    </w:p>
    <w:p w14:paraId="59EF6F03" w14:textId="77777777" w:rsidR="002E6BE2" w:rsidRPr="00F10D31" w:rsidRDefault="002E6BE2" w:rsidP="002E6BE2">
      <w:pPr>
        <w:numPr>
          <w:ilvl w:val="3"/>
          <w:numId w:val="11"/>
        </w:numPr>
        <w:tabs>
          <w:tab w:val="clear" w:pos="2880"/>
          <w:tab w:val="num" w:pos="142"/>
        </w:tabs>
        <w:spacing w:after="120"/>
        <w:ind w:left="283" w:hanging="425"/>
        <w:jc w:val="both"/>
        <w:rPr>
          <w:rFonts w:eastAsia="SimSun"/>
          <w:color w:val="auto"/>
          <w:sz w:val="22"/>
          <w:szCs w:val="22"/>
        </w:rPr>
      </w:pPr>
      <w:r w:rsidRPr="00F10D31">
        <w:rPr>
          <w:rFonts w:eastAsia="SimSun"/>
          <w:color w:val="auto"/>
          <w:sz w:val="22"/>
          <w:szCs w:val="22"/>
        </w:rPr>
        <w:lastRenderedPageBreak/>
        <w:t xml:space="preserve"> Podmiot udostępniający, wskazany powyżej, </w:t>
      </w:r>
      <w:r w:rsidRPr="00F10D31">
        <w:rPr>
          <w:rFonts w:eastAsia="SimSun"/>
          <w:b/>
          <w:color w:val="auto"/>
          <w:sz w:val="22"/>
          <w:szCs w:val="22"/>
        </w:rPr>
        <w:t xml:space="preserve">będzie brał udział/ nie będzie brał udziału* </w:t>
      </w:r>
      <w:r w:rsidRPr="00F10D31">
        <w:rPr>
          <w:rFonts w:eastAsia="SimSun"/>
          <w:color w:val="auto"/>
          <w:sz w:val="22"/>
          <w:szCs w:val="22"/>
        </w:rPr>
        <w:t>w wykonaniu części zamówienia.</w:t>
      </w:r>
    </w:p>
    <w:p w14:paraId="5182AF97" w14:textId="77777777" w:rsidR="002E6BE2" w:rsidRPr="00F10D31" w:rsidRDefault="002E6BE2" w:rsidP="002E6BE2">
      <w:pPr>
        <w:spacing w:after="240"/>
        <w:ind w:left="284"/>
        <w:jc w:val="both"/>
        <w:rPr>
          <w:rFonts w:eastAsia="SimSun"/>
          <w:color w:val="auto"/>
          <w:sz w:val="22"/>
          <w:szCs w:val="22"/>
        </w:rPr>
      </w:pPr>
      <w:r w:rsidRPr="00F10D31">
        <w:rPr>
          <w:rFonts w:eastAsia="SimSun"/>
          <w:color w:val="auto"/>
          <w:sz w:val="22"/>
          <w:szCs w:val="22"/>
        </w:rPr>
        <w:t xml:space="preserve">...................................................................................................................................., </w:t>
      </w:r>
      <w:r w:rsidRPr="00F10D31">
        <w:rPr>
          <w:rFonts w:eastAsia="SimSun"/>
          <w:color w:val="auto"/>
          <w:sz w:val="22"/>
          <w:szCs w:val="22"/>
        </w:rPr>
        <w:br/>
        <w:t>w zakresie wskazanym w zobowiązaniu.</w:t>
      </w:r>
    </w:p>
    <w:p w14:paraId="1D97041B" w14:textId="77777777" w:rsidR="002E6BE2" w:rsidRPr="00F10D31" w:rsidRDefault="002E6BE2" w:rsidP="002E6BE2">
      <w:pPr>
        <w:numPr>
          <w:ilvl w:val="3"/>
          <w:numId w:val="11"/>
        </w:numPr>
        <w:tabs>
          <w:tab w:val="clear" w:pos="2880"/>
          <w:tab w:val="num" w:pos="142"/>
        </w:tabs>
        <w:spacing w:after="120"/>
        <w:ind w:left="284" w:hanging="426"/>
        <w:jc w:val="both"/>
        <w:rPr>
          <w:rFonts w:eastAsia="SimSun"/>
          <w:b/>
          <w:color w:val="auto"/>
          <w:sz w:val="22"/>
          <w:szCs w:val="22"/>
        </w:rPr>
      </w:pPr>
      <w:r w:rsidRPr="00F10D31">
        <w:rPr>
          <w:rFonts w:eastAsia="SimSun"/>
          <w:color w:val="auto"/>
          <w:sz w:val="22"/>
          <w:szCs w:val="22"/>
        </w:rPr>
        <w:t xml:space="preserve"> Oświadczam/my*, że przedmiot zamówienia zrealizujemy </w:t>
      </w:r>
      <w:r w:rsidRPr="00F10D31">
        <w:rPr>
          <w:rFonts w:eastAsia="SimSun"/>
          <w:b/>
          <w:color w:val="auto"/>
          <w:sz w:val="22"/>
          <w:szCs w:val="22"/>
        </w:rPr>
        <w:t xml:space="preserve">samodzielnie/ </w:t>
      </w:r>
      <w:r w:rsidRPr="00F10D31">
        <w:rPr>
          <w:rFonts w:eastAsia="SimSun"/>
          <w:b/>
          <w:color w:val="auto"/>
          <w:sz w:val="22"/>
          <w:szCs w:val="22"/>
        </w:rPr>
        <w:br/>
        <w:t>z udziałem podwykonawców*:</w:t>
      </w:r>
    </w:p>
    <w:p w14:paraId="458547E4" w14:textId="77777777" w:rsidR="002E6BE2" w:rsidRPr="00DA0AA3" w:rsidRDefault="002E6BE2" w:rsidP="002E6BE2">
      <w:pPr>
        <w:ind w:left="284"/>
        <w:jc w:val="both"/>
        <w:rPr>
          <w:rFonts w:eastAsia="SimSun"/>
          <w:color w:val="auto"/>
        </w:rPr>
      </w:pPr>
      <w:r w:rsidRPr="00DA0AA3">
        <w:rPr>
          <w:rFonts w:eastAsia="SimSun"/>
          <w:color w:val="auto"/>
        </w:rPr>
        <w:t>...................................................................................................................................</w:t>
      </w:r>
    </w:p>
    <w:p w14:paraId="2523C5A1" w14:textId="77777777" w:rsidR="002E6BE2" w:rsidRPr="00DA0AA3" w:rsidRDefault="002E6BE2" w:rsidP="002E6BE2">
      <w:pPr>
        <w:spacing w:after="120"/>
        <w:ind w:left="284"/>
        <w:jc w:val="center"/>
        <w:rPr>
          <w:rFonts w:eastAsia="SimSun"/>
          <w:i/>
          <w:color w:val="auto"/>
          <w:sz w:val="20"/>
          <w:szCs w:val="20"/>
        </w:rPr>
      </w:pPr>
      <w:r w:rsidRPr="00DA0AA3">
        <w:rPr>
          <w:rFonts w:eastAsia="SimSun"/>
          <w:i/>
          <w:color w:val="auto"/>
          <w:sz w:val="20"/>
          <w:szCs w:val="20"/>
        </w:rPr>
        <w:t>(nazwa podmiotu)</w:t>
      </w:r>
    </w:p>
    <w:p w14:paraId="6861761F" w14:textId="77777777" w:rsidR="002E6BE2" w:rsidRPr="00F10D31" w:rsidRDefault="002E6BE2" w:rsidP="002E6BE2">
      <w:pPr>
        <w:spacing w:after="120"/>
        <w:ind w:left="284"/>
        <w:jc w:val="both"/>
        <w:rPr>
          <w:rFonts w:eastAsia="SimSun"/>
          <w:color w:val="auto"/>
          <w:sz w:val="22"/>
          <w:szCs w:val="22"/>
        </w:rPr>
      </w:pPr>
      <w:r w:rsidRPr="00F10D31">
        <w:rPr>
          <w:rFonts w:eastAsia="SimSun"/>
          <w:color w:val="auto"/>
          <w:sz w:val="22"/>
          <w:szCs w:val="22"/>
        </w:rPr>
        <w:t>Podwykonawcy/om zostaną powierzone następujące części zamówienia: ……….....</w:t>
      </w:r>
    </w:p>
    <w:p w14:paraId="7DFD6BC9" w14:textId="77777777" w:rsidR="002E6BE2" w:rsidRPr="00DA0AA3" w:rsidRDefault="002E6BE2" w:rsidP="002E6BE2">
      <w:pPr>
        <w:spacing w:after="120"/>
        <w:ind w:left="284"/>
        <w:jc w:val="both"/>
        <w:rPr>
          <w:rFonts w:eastAsia="SimSun"/>
          <w:color w:val="auto"/>
        </w:rPr>
      </w:pPr>
      <w:r w:rsidRPr="00DA0AA3">
        <w:rPr>
          <w:rFonts w:eastAsia="SimSun"/>
          <w:color w:val="auto"/>
        </w:rPr>
        <w:t>…………………………………………………………………………………………</w:t>
      </w:r>
    </w:p>
    <w:p w14:paraId="7E1CE6C4" w14:textId="77777777" w:rsidR="002E6BE2" w:rsidRPr="00DA0AA3" w:rsidRDefault="002E6BE2" w:rsidP="002E6BE2">
      <w:pPr>
        <w:spacing w:after="240"/>
        <w:ind w:left="284"/>
        <w:jc w:val="both"/>
        <w:rPr>
          <w:rFonts w:eastAsia="SimSun"/>
          <w:color w:val="auto"/>
        </w:rPr>
      </w:pPr>
      <w:r w:rsidRPr="00DA0AA3">
        <w:rPr>
          <w:rFonts w:eastAsia="SimSun"/>
          <w:color w:val="auto"/>
        </w:rPr>
        <w:t>…………………………………………………………………………………………</w:t>
      </w:r>
    </w:p>
    <w:p w14:paraId="35CDEB02" w14:textId="77777777" w:rsidR="002E6BE2" w:rsidRPr="00F10D31" w:rsidRDefault="002E6BE2" w:rsidP="002E6BE2">
      <w:pPr>
        <w:numPr>
          <w:ilvl w:val="3"/>
          <w:numId w:val="11"/>
        </w:numPr>
        <w:tabs>
          <w:tab w:val="clear" w:pos="2880"/>
          <w:tab w:val="num" w:pos="142"/>
        </w:tabs>
        <w:spacing w:after="120"/>
        <w:ind w:left="284" w:hanging="426"/>
        <w:jc w:val="both"/>
        <w:rPr>
          <w:rFonts w:eastAsia="SimSun"/>
          <w:color w:val="auto"/>
          <w:sz w:val="22"/>
          <w:szCs w:val="22"/>
        </w:rPr>
      </w:pPr>
      <w:r w:rsidRPr="00F10D31">
        <w:rPr>
          <w:rFonts w:eastAsia="SimSun"/>
          <w:color w:val="auto"/>
          <w:sz w:val="22"/>
          <w:szCs w:val="22"/>
        </w:rPr>
        <w:t xml:space="preserve"> Oświadczam/my, że pod groźbą odpowiedzialności karnej i wykluczenia </w:t>
      </w:r>
      <w:r w:rsidRPr="00F10D31">
        <w:rPr>
          <w:rFonts w:eastAsia="SimSun"/>
          <w:color w:val="auto"/>
          <w:sz w:val="22"/>
          <w:szCs w:val="22"/>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37BD84AB" w14:textId="77777777" w:rsidR="002E6BE2" w:rsidRPr="00F10D31" w:rsidRDefault="002E6BE2" w:rsidP="002E6BE2">
      <w:pPr>
        <w:numPr>
          <w:ilvl w:val="3"/>
          <w:numId w:val="11"/>
        </w:numPr>
        <w:tabs>
          <w:tab w:val="clear" w:pos="2880"/>
          <w:tab w:val="num" w:pos="142"/>
        </w:tabs>
        <w:spacing w:after="240"/>
        <w:ind w:left="283" w:hanging="425"/>
        <w:jc w:val="both"/>
        <w:rPr>
          <w:rFonts w:eastAsia="SimSun"/>
          <w:color w:val="auto"/>
          <w:sz w:val="22"/>
          <w:szCs w:val="22"/>
        </w:rPr>
      </w:pPr>
      <w:r w:rsidRPr="00F10D31">
        <w:rPr>
          <w:rFonts w:eastAsia="SimSun"/>
          <w:color w:val="auto"/>
          <w:sz w:val="22"/>
          <w:szCs w:val="22"/>
        </w:rPr>
        <w:t xml:space="preserve"> Wszelką korespondencję w sprawie niniejszego postępowania należy kierować </w:t>
      </w:r>
      <w:r w:rsidRPr="00F10D31">
        <w:rPr>
          <w:rFonts w:eastAsia="SimSun"/>
          <w:color w:val="auto"/>
          <w:sz w:val="22"/>
          <w:szCs w:val="22"/>
        </w:rPr>
        <w:br/>
        <w:t>na poniższy adres: …….……………………………………………………….………</w:t>
      </w:r>
    </w:p>
    <w:p w14:paraId="7C975EE5" w14:textId="77777777" w:rsidR="002E6BE2" w:rsidRPr="00F10D31" w:rsidRDefault="002E6BE2" w:rsidP="002E6BE2">
      <w:pPr>
        <w:numPr>
          <w:ilvl w:val="3"/>
          <w:numId w:val="11"/>
        </w:numPr>
        <w:tabs>
          <w:tab w:val="clear" w:pos="2880"/>
          <w:tab w:val="num" w:pos="142"/>
        </w:tabs>
        <w:spacing w:after="120"/>
        <w:ind w:left="284" w:hanging="426"/>
        <w:jc w:val="both"/>
        <w:rPr>
          <w:color w:val="auto"/>
          <w:sz w:val="22"/>
          <w:szCs w:val="22"/>
        </w:rPr>
      </w:pPr>
      <w:r w:rsidRPr="00F10D31">
        <w:rPr>
          <w:rFonts w:eastAsia="SimSun"/>
          <w:color w:val="auto"/>
          <w:sz w:val="22"/>
          <w:szCs w:val="22"/>
        </w:rPr>
        <w:t xml:space="preserve"> Osobą/osobami </w:t>
      </w:r>
      <w:r w:rsidRPr="00F10D31">
        <w:rPr>
          <w:color w:val="auto"/>
          <w:sz w:val="22"/>
          <w:szCs w:val="22"/>
        </w:rPr>
        <w:t xml:space="preserve">uprawnionymi do kontaktów z Zamawiającym odpowiedzialnymi za:   </w:t>
      </w:r>
      <w:r w:rsidRPr="00F10D31">
        <w:rPr>
          <w:color w:val="auto"/>
          <w:sz w:val="22"/>
          <w:szCs w:val="22"/>
        </w:rPr>
        <w:br/>
      </w:r>
      <w:r w:rsidRPr="00F10D31">
        <w:rPr>
          <w:b/>
          <w:color w:val="auto"/>
          <w:sz w:val="22"/>
          <w:szCs w:val="22"/>
        </w:rPr>
        <w:t>złożenie oferty</w:t>
      </w:r>
      <w:r w:rsidRPr="00F10D31">
        <w:rPr>
          <w:color w:val="auto"/>
          <w:sz w:val="22"/>
          <w:szCs w:val="22"/>
        </w:rPr>
        <w:t xml:space="preserve"> jest/ są: ………….............................................................................</w:t>
      </w:r>
    </w:p>
    <w:p w14:paraId="56208208" w14:textId="77777777" w:rsidR="002E6BE2" w:rsidRPr="00F10D31" w:rsidRDefault="002E6BE2" w:rsidP="002E6BE2">
      <w:pPr>
        <w:autoSpaceDE w:val="0"/>
        <w:spacing w:after="120"/>
        <w:ind w:left="284"/>
        <w:jc w:val="both"/>
        <w:rPr>
          <w:color w:val="auto"/>
          <w:sz w:val="22"/>
          <w:szCs w:val="22"/>
        </w:rPr>
      </w:pPr>
      <w:r w:rsidRPr="00F10D31">
        <w:rPr>
          <w:color w:val="auto"/>
          <w:sz w:val="22"/>
          <w:szCs w:val="22"/>
        </w:rPr>
        <w:t>tel. kontaktowy …………………………………../faks …...........................................</w:t>
      </w:r>
    </w:p>
    <w:p w14:paraId="38295D13"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e-mail: …………………………………………………………………………….…..</w:t>
      </w:r>
    </w:p>
    <w:p w14:paraId="25E47885"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w:t>
      </w:r>
      <w:r w:rsidRPr="00F10D31">
        <w:rPr>
          <w:b/>
          <w:color w:val="auto"/>
          <w:sz w:val="22"/>
          <w:szCs w:val="22"/>
        </w:rPr>
        <w:t>podpisanie umowy</w:t>
      </w:r>
      <w:r w:rsidRPr="00F10D31">
        <w:rPr>
          <w:color w:val="auto"/>
          <w:sz w:val="22"/>
          <w:szCs w:val="22"/>
        </w:rPr>
        <w:t xml:space="preserve"> jest/ są: …………..........................................................................</w:t>
      </w:r>
    </w:p>
    <w:p w14:paraId="48F05F42"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tel. kontaktowy …………………………………../faks …...........................................</w:t>
      </w:r>
    </w:p>
    <w:p w14:paraId="488331C1"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e-mail: ………………………………………………………………………….……..</w:t>
      </w:r>
    </w:p>
    <w:p w14:paraId="6C189D97"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w:t>
      </w:r>
      <w:r w:rsidRPr="00F10D31">
        <w:rPr>
          <w:b/>
          <w:color w:val="auto"/>
          <w:sz w:val="22"/>
          <w:szCs w:val="22"/>
        </w:rPr>
        <w:t>realizację umowy</w:t>
      </w:r>
      <w:r w:rsidRPr="00F10D31">
        <w:rPr>
          <w:color w:val="auto"/>
          <w:sz w:val="22"/>
          <w:szCs w:val="22"/>
        </w:rPr>
        <w:t xml:space="preserve"> jest/ są: …………............................................................................</w:t>
      </w:r>
    </w:p>
    <w:p w14:paraId="076299F4" w14:textId="77777777" w:rsidR="002E6BE2" w:rsidRPr="00F10D31" w:rsidRDefault="002E6BE2" w:rsidP="002E6BE2">
      <w:pPr>
        <w:autoSpaceDE w:val="0"/>
        <w:spacing w:after="120"/>
        <w:jc w:val="both"/>
        <w:rPr>
          <w:color w:val="auto"/>
          <w:sz w:val="22"/>
          <w:szCs w:val="22"/>
        </w:rPr>
      </w:pPr>
      <w:r w:rsidRPr="00F10D31">
        <w:rPr>
          <w:color w:val="auto"/>
          <w:sz w:val="22"/>
          <w:szCs w:val="22"/>
        </w:rPr>
        <w:t xml:space="preserve">     tel. kontaktowy …………………………………../faks …............................................</w:t>
      </w:r>
    </w:p>
    <w:p w14:paraId="6CB8CEEC" w14:textId="77777777" w:rsidR="002E6BE2" w:rsidRPr="00F10D31" w:rsidRDefault="002E6BE2" w:rsidP="002E6BE2">
      <w:pPr>
        <w:autoSpaceDE w:val="0"/>
        <w:spacing w:after="240"/>
        <w:jc w:val="both"/>
        <w:rPr>
          <w:color w:val="auto"/>
          <w:sz w:val="22"/>
          <w:szCs w:val="22"/>
        </w:rPr>
      </w:pPr>
      <w:r w:rsidRPr="00F10D31">
        <w:rPr>
          <w:color w:val="auto"/>
          <w:sz w:val="22"/>
          <w:szCs w:val="22"/>
        </w:rPr>
        <w:t xml:space="preserve">     e-mail: …………………………………………………………………………………</w:t>
      </w:r>
    </w:p>
    <w:p w14:paraId="08E7372A" w14:textId="77777777" w:rsidR="002E6BE2" w:rsidRPr="00F10D31" w:rsidRDefault="002E6BE2" w:rsidP="002E6BE2">
      <w:pPr>
        <w:numPr>
          <w:ilvl w:val="3"/>
          <w:numId w:val="11"/>
        </w:numPr>
        <w:tabs>
          <w:tab w:val="clear" w:pos="2880"/>
          <w:tab w:val="num" w:pos="142"/>
        </w:tabs>
        <w:spacing w:line="276" w:lineRule="auto"/>
        <w:ind w:left="283" w:hanging="425"/>
        <w:jc w:val="both"/>
        <w:rPr>
          <w:color w:val="auto"/>
          <w:sz w:val="22"/>
          <w:szCs w:val="22"/>
        </w:rPr>
      </w:pPr>
      <w:r w:rsidRPr="00F10D31">
        <w:rPr>
          <w:color w:val="auto"/>
          <w:sz w:val="22"/>
          <w:szCs w:val="22"/>
        </w:rPr>
        <w:t>Na potwierdzenie warunków udziału w przedmiotowym postępowaniu składamy:</w:t>
      </w:r>
    </w:p>
    <w:p w14:paraId="293BEA73" w14:textId="77777777" w:rsidR="002E6BE2" w:rsidRPr="00F10D31" w:rsidRDefault="002E6BE2" w:rsidP="002E6BE2">
      <w:pPr>
        <w:numPr>
          <w:ilvl w:val="4"/>
          <w:numId w:val="11"/>
        </w:numPr>
        <w:tabs>
          <w:tab w:val="clear" w:pos="3600"/>
          <w:tab w:val="num" w:pos="567"/>
        </w:tabs>
        <w:spacing w:line="276" w:lineRule="auto"/>
        <w:ind w:left="568" w:hanging="284"/>
        <w:rPr>
          <w:color w:val="auto"/>
          <w:sz w:val="22"/>
          <w:szCs w:val="22"/>
        </w:rPr>
      </w:pPr>
      <w:r w:rsidRPr="00F10D31">
        <w:rPr>
          <w:color w:val="auto"/>
          <w:sz w:val="22"/>
          <w:szCs w:val="22"/>
        </w:rPr>
        <w:t>……………………………………………..……………………….……………</w:t>
      </w:r>
    </w:p>
    <w:p w14:paraId="7A9E0D59" w14:textId="77777777" w:rsidR="002E6BE2" w:rsidRPr="00F10D31" w:rsidRDefault="002E6BE2" w:rsidP="002E6BE2">
      <w:pPr>
        <w:numPr>
          <w:ilvl w:val="4"/>
          <w:numId w:val="11"/>
        </w:numPr>
        <w:tabs>
          <w:tab w:val="clear" w:pos="3600"/>
          <w:tab w:val="num" w:pos="567"/>
        </w:tabs>
        <w:spacing w:line="276" w:lineRule="auto"/>
        <w:ind w:left="568" w:hanging="284"/>
        <w:rPr>
          <w:color w:val="auto"/>
          <w:sz w:val="22"/>
          <w:szCs w:val="22"/>
        </w:rPr>
      </w:pPr>
      <w:r w:rsidRPr="00F10D31">
        <w:rPr>
          <w:color w:val="auto"/>
          <w:sz w:val="22"/>
          <w:szCs w:val="22"/>
        </w:rPr>
        <w:t>…………………………………………………..………………….……………</w:t>
      </w:r>
    </w:p>
    <w:p w14:paraId="1C730BCA" w14:textId="77777777" w:rsidR="002E6BE2" w:rsidRPr="00F10D31" w:rsidRDefault="002E6BE2" w:rsidP="002E6BE2">
      <w:pPr>
        <w:numPr>
          <w:ilvl w:val="4"/>
          <w:numId w:val="11"/>
        </w:numPr>
        <w:tabs>
          <w:tab w:val="clear" w:pos="3600"/>
          <w:tab w:val="num" w:pos="567"/>
        </w:tabs>
        <w:spacing w:line="276" w:lineRule="auto"/>
        <w:ind w:left="568" w:hanging="284"/>
        <w:rPr>
          <w:color w:val="auto"/>
          <w:sz w:val="22"/>
          <w:szCs w:val="22"/>
        </w:rPr>
      </w:pPr>
      <w:r w:rsidRPr="00F10D31">
        <w:rPr>
          <w:color w:val="auto"/>
          <w:sz w:val="22"/>
          <w:szCs w:val="22"/>
        </w:rPr>
        <w:t>………………………………………………………………………………………</w:t>
      </w:r>
    </w:p>
    <w:p w14:paraId="049812FD" w14:textId="77777777" w:rsidR="002E6BE2" w:rsidRPr="00F10D31" w:rsidRDefault="002E6BE2" w:rsidP="002E6BE2">
      <w:pPr>
        <w:spacing w:line="276" w:lineRule="auto"/>
        <w:ind w:left="284"/>
        <w:rPr>
          <w:color w:val="auto"/>
          <w:sz w:val="22"/>
          <w:szCs w:val="22"/>
        </w:rPr>
      </w:pPr>
      <w:r w:rsidRPr="00F10D31">
        <w:rPr>
          <w:color w:val="auto"/>
          <w:sz w:val="22"/>
          <w:szCs w:val="22"/>
        </w:rPr>
        <w:t>…  ………………………………………………………………………………………</w:t>
      </w:r>
    </w:p>
    <w:p w14:paraId="591D15C7" w14:textId="77777777" w:rsidR="002E6BE2" w:rsidRPr="00DA0AA3" w:rsidRDefault="002E6BE2" w:rsidP="002E6BE2">
      <w:pPr>
        <w:spacing w:before="120"/>
        <w:ind w:left="720" w:hanging="294"/>
        <w:rPr>
          <w:color w:val="auto"/>
        </w:rPr>
      </w:pPr>
    </w:p>
    <w:p w14:paraId="4BD95107" w14:textId="77777777" w:rsidR="002E6BE2" w:rsidRPr="0008587E" w:rsidRDefault="002E6BE2" w:rsidP="002E6BE2">
      <w:pPr>
        <w:ind w:left="4254"/>
      </w:pPr>
      <w:r w:rsidRPr="0008587E">
        <w:t xml:space="preserve">                                                                                                                            …..........................................................</w:t>
      </w:r>
      <w:r w:rsidRPr="0008587E">
        <w:rPr>
          <w:vertAlign w:val="superscript"/>
        </w:rPr>
        <w:t xml:space="preserve">                                      </w:t>
      </w:r>
      <w:r w:rsidRPr="0008587E">
        <w:t xml:space="preserve">                                                                                          </w:t>
      </w:r>
    </w:p>
    <w:p w14:paraId="6B065C4C" w14:textId="77777777" w:rsidR="002E6BE2" w:rsidRPr="00F10D31" w:rsidRDefault="002E6BE2" w:rsidP="002E6BE2">
      <w:pPr>
        <w:ind w:left="4254"/>
        <w:rPr>
          <w:sz w:val="20"/>
          <w:szCs w:val="20"/>
        </w:rPr>
      </w:pPr>
      <w:r w:rsidRPr="0008587E">
        <w:rPr>
          <w:sz w:val="20"/>
          <w:szCs w:val="20"/>
        </w:rPr>
        <w:t xml:space="preserve">                  (</w:t>
      </w:r>
      <w:r w:rsidRPr="0008587E">
        <w:rPr>
          <w:i/>
          <w:sz w:val="20"/>
          <w:szCs w:val="20"/>
        </w:rPr>
        <w:t>znak graficzny podpisu</w:t>
      </w:r>
      <w:r w:rsidRPr="0008587E">
        <w:rPr>
          <w:sz w:val="20"/>
          <w:szCs w:val="20"/>
        </w:rPr>
        <w:t>)</w:t>
      </w:r>
      <w:r w:rsidRPr="00DA0AA3">
        <w:rPr>
          <w:color w:val="auto"/>
        </w:rPr>
        <w:t xml:space="preserve">                                                                                                </w:t>
      </w:r>
    </w:p>
    <w:p w14:paraId="6E0FB8E2" w14:textId="77777777" w:rsidR="002E6BE2" w:rsidRDefault="002E6BE2" w:rsidP="002E6BE2">
      <w:pPr>
        <w:spacing w:after="120"/>
        <w:jc w:val="center"/>
        <w:rPr>
          <w:i/>
          <w:iCs/>
          <w:color w:val="auto"/>
          <w:sz w:val="20"/>
          <w:szCs w:val="20"/>
        </w:rPr>
        <w:sectPr w:rsidR="002E6BE2" w:rsidSect="00352A00">
          <w:headerReference w:type="default" r:id="rId19"/>
          <w:footerReference w:type="even" r:id="rId20"/>
          <w:headerReference w:type="first" r:id="rId21"/>
          <w:pgSz w:w="11906" w:h="16838"/>
          <w:pgMar w:top="1134" w:right="1134" w:bottom="1134" w:left="1985" w:header="709" w:footer="709" w:gutter="0"/>
          <w:cols w:space="708"/>
          <w:titlePg/>
          <w:docGrid w:linePitch="360"/>
        </w:sectPr>
      </w:pPr>
    </w:p>
    <w:p w14:paraId="6C3497E1" w14:textId="77777777" w:rsidR="002E6BE2" w:rsidRPr="00106F21" w:rsidRDefault="002E6BE2" w:rsidP="002E6BE2">
      <w:pPr>
        <w:framePr w:hSpace="141" w:wrap="around" w:hAnchor="margin" w:y="388"/>
        <w:jc w:val="both"/>
        <w:rPr>
          <w:i/>
          <w:color w:val="auto"/>
          <w:sz w:val="20"/>
          <w:szCs w:val="20"/>
        </w:rPr>
      </w:pPr>
    </w:p>
    <w:p w14:paraId="38B39497"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1</w:t>
      </w:r>
    </w:p>
    <w:p w14:paraId="5C583673" w14:textId="77777777" w:rsidR="002E6BE2" w:rsidRPr="00BB75FB" w:rsidRDefault="002E6BE2" w:rsidP="002E6BE2">
      <w:pPr>
        <w:jc w:val="right"/>
        <w:rPr>
          <w:b/>
          <w:color w:val="auto"/>
          <w:sz w:val="22"/>
          <w:szCs w:val="22"/>
          <w:lang w:eastAsia="x-none"/>
        </w:rPr>
      </w:pPr>
      <w:r>
        <w:rPr>
          <w:b/>
          <w:color w:val="auto"/>
          <w:sz w:val="22"/>
          <w:szCs w:val="22"/>
          <w:lang w:eastAsia="x-none"/>
        </w:rPr>
        <w:t>Załącznik nr 2a do SWZ</w:t>
      </w:r>
    </w:p>
    <w:p w14:paraId="3F2DD290" w14:textId="77777777" w:rsidR="002E6BE2" w:rsidRDefault="002E6BE2" w:rsidP="002E6BE2">
      <w:pPr>
        <w:spacing w:line="360" w:lineRule="auto"/>
        <w:jc w:val="both"/>
        <w:rPr>
          <w:b/>
          <w:color w:val="auto"/>
          <w:sz w:val="22"/>
          <w:szCs w:val="22"/>
        </w:rPr>
      </w:pPr>
    </w:p>
    <w:p w14:paraId="5BF3B0A8" w14:textId="6B65B8E3" w:rsidR="002E6BE2" w:rsidRPr="00BB75FB" w:rsidRDefault="002E6BE2" w:rsidP="002E6BE2">
      <w:pPr>
        <w:spacing w:after="120"/>
        <w:jc w:val="both"/>
        <w:rPr>
          <w:b/>
          <w:color w:val="auto"/>
          <w:sz w:val="22"/>
          <w:szCs w:val="22"/>
        </w:rPr>
      </w:pPr>
      <w:r w:rsidRPr="00BB75FB">
        <w:rPr>
          <w:b/>
          <w:color w:val="auto"/>
          <w:sz w:val="22"/>
          <w:szCs w:val="22"/>
        </w:rPr>
        <w:t xml:space="preserve">Zobowiązuję się </w:t>
      </w:r>
      <w:r>
        <w:rPr>
          <w:b/>
          <w:color w:val="auto"/>
          <w:sz w:val="22"/>
          <w:szCs w:val="22"/>
        </w:rPr>
        <w:t xml:space="preserve">do </w:t>
      </w:r>
      <w:r w:rsidRPr="00F80490">
        <w:rPr>
          <w:b/>
          <w:color w:val="auto"/>
          <w:sz w:val="22"/>
          <w:szCs w:val="22"/>
        </w:rPr>
        <w:t xml:space="preserve">utrzymania w ciągłym ruchu, </w:t>
      </w:r>
      <w:r w:rsidR="00672FA3" w:rsidRPr="00F80490">
        <w:rPr>
          <w:b/>
          <w:color w:val="auto"/>
          <w:sz w:val="22"/>
          <w:szCs w:val="22"/>
        </w:rPr>
        <w:t>wykonania konserwacji</w:t>
      </w:r>
      <w:r w:rsidR="00672FA3">
        <w:rPr>
          <w:b/>
          <w:color w:val="auto"/>
          <w:sz w:val="22"/>
          <w:szCs w:val="22"/>
        </w:rPr>
        <w:t>,</w:t>
      </w:r>
      <w:r w:rsidR="00672FA3" w:rsidRPr="00F80490">
        <w:rPr>
          <w:b/>
          <w:color w:val="auto"/>
          <w:sz w:val="22"/>
          <w:szCs w:val="22"/>
        </w:rPr>
        <w:t xml:space="preserve"> </w:t>
      </w:r>
      <w:r w:rsidR="00BD4043" w:rsidRPr="00F80490">
        <w:rPr>
          <w:b/>
          <w:color w:val="auto"/>
          <w:sz w:val="22"/>
          <w:szCs w:val="22"/>
        </w:rPr>
        <w:t>usuwani</w:t>
      </w:r>
      <w:r w:rsidR="00BD4043">
        <w:rPr>
          <w:b/>
          <w:color w:val="auto"/>
          <w:sz w:val="22"/>
          <w:szCs w:val="22"/>
        </w:rPr>
        <w:t>a</w:t>
      </w:r>
      <w:r w:rsidR="00BD4043" w:rsidRPr="00F80490">
        <w:rPr>
          <w:b/>
          <w:color w:val="auto"/>
          <w:sz w:val="22"/>
          <w:szCs w:val="22"/>
        </w:rPr>
        <w:t xml:space="preserve"> </w:t>
      </w:r>
      <w:r w:rsidRPr="00F80490">
        <w:rPr>
          <w:b/>
          <w:color w:val="auto"/>
          <w:sz w:val="22"/>
          <w:szCs w:val="22"/>
        </w:rPr>
        <w:t xml:space="preserve">awarii i </w:t>
      </w:r>
      <w:r w:rsidR="00672FA3" w:rsidRPr="00F80490">
        <w:rPr>
          <w:b/>
          <w:color w:val="auto"/>
          <w:sz w:val="22"/>
          <w:szCs w:val="22"/>
        </w:rPr>
        <w:t>dokonywani</w:t>
      </w:r>
      <w:r w:rsidR="00672FA3">
        <w:rPr>
          <w:b/>
          <w:color w:val="auto"/>
          <w:sz w:val="22"/>
          <w:szCs w:val="22"/>
        </w:rPr>
        <w:t>a</w:t>
      </w:r>
      <w:r w:rsidR="00672FA3" w:rsidRPr="00F80490">
        <w:rPr>
          <w:b/>
          <w:color w:val="auto"/>
          <w:sz w:val="22"/>
          <w:szCs w:val="22"/>
        </w:rPr>
        <w:t xml:space="preserve"> </w:t>
      </w:r>
      <w:r w:rsidRPr="00F80490">
        <w:rPr>
          <w:b/>
          <w:color w:val="auto"/>
          <w:sz w:val="22"/>
          <w:szCs w:val="22"/>
        </w:rPr>
        <w:t>napraw przepompowni ścieków na terenie kompleksu Białobrzegi, budynek nr 39</w:t>
      </w:r>
      <w:r>
        <w:rPr>
          <w:b/>
          <w:color w:val="auto"/>
          <w:sz w:val="22"/>
          <w:szCs w:val="22"/>
        </w:rPr>
        <w:t xml:space="preserve"> </w:t>
      </w:r>
      <w:r w:rsidRPr="00F80490">
        <w:rPr>
          <w:b/>
          <w:color w:val="auto"/>
          <w:sz w:val="22"/>
          <w:szCs w:val="22"/>
        </w:rPr>
        <w:t>za</w:t>
      </w:r>
      <w:r w:rsidRPr="00BB75FB">
        <w:rPr>
          <w:b/>
          <w:color w:val="auto"/>
          <w:sz w:val="22"/>
          <w:szCs w:val="22"/>
        </w:rPr>
        <w:t xml:space="preserve"> cenę:</w:t>
      </w:r>
    </w:p>
    <w:tbl>
      <w:tblPr>
        <w:tblW w:w="13700" w:type="dxa"/>
        <w:tblInd w:w="75" w:type="dxa"/>
        <w:tblCellMar>
          <w:left w:w="70" w:type="dxa"/>
          <w:right w:w="70" w:type="dxa"/>
        </w:tblCellMar>
        <w:tblLook w:val="04A0" w:firstRow="1" w:lastRow="0" w:firstColumn="1" w:lastColumn="0" w:noHBand="0" w:noVBand="1"/>
      </w:tblPr>
      <w:tblGrid>
        <w:gridCol w:w="1820"/>
        <w:gridCol w:w="1760"/>
        <w:gridCol w:w="2020"/>
        <w:gridCol w:w="1700"/>
        <w:gridCol w:w="2180"/>
        <w:gridCol w:w="2140"/>
        <w:gridCol w:w="2080"/>
      </w:tblGrid>
      <w:tr w:rsidR="002E6BE2" w:rsidRPr="00F80490" w14:paraId="0BBC916F" w14:textId="77777777" w:rsidTr="00352A00">
        <w:trPr>
          <w:trHeight w:val="341"/>
        </w:trPr>
        <w:tc>
          <w:tcPr>
            <w:tcW w:w="137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CD0EC6"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I. Konserwacja, serwis bie</w:t>
            </w:r>
            <w:r w:rsidRPr="00F80490">
              <w:rPr>
                <w:rFonts w:ascii="Cambria" w:hAnsi="Cambria" w:cs="Cambria"/>
                <w:b/>
                <w:bCs/>
                <w:sz w:val="22"/>
                <w:szCs w:val="22"/>
              </w:rPr>
              <w:t>żą</w:t>
            </w:r>
            <w:r w:rsidRPr="00F80490">
              <w:rPr>
                <w:rFonts w:ascii="Times" w:hAnsi="Times" w:cs="Times"/>
                <w:b/>
                <w:bCs/>
                <w:sz w:val="22"/>
                <w:szCs w:val="22"/>
              </w:rPr>
              <w:t>cy</w:t>
            </w:r>
          </w:p>
        </w:tc>
      </w:tr>
      <w:tr w:rsidR="002E6BE2" w:rsidRPr="004F4F9B" w14:paraId="60C1C1F4" w14:textId="77777777" w:rsidTr="00352A00">
        <w:trPr>
          <w:trHeight w:val="114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C23F815" w14:textId="77777777" w:rsidR="002E6BE2" w:rsidRPr="0082350A" w:rsidRDefault="002E6BE2" w:rsidP="00352A00">
            <w:pPr>
              <w:jc w:val="center"/>
              <w:rPr>
                <w:sz w:val="20"/>
                <w:szCs w:val="20"/>
              </w:rPr>
            </w:pPr>
            <w:r w:rsidRPr="0082350A">
              <w:rPr>
                <w:sz w:val="20"/>
                <w:szCs w:val="20"/>
              </w:rPr>
              <w:t xml:space="preserve">Cena </w:t>
            </w:r>
            <w:r w:rsidRPr="0082350A">
              <w:rPr>
                <w:color w:val="auto"/>
                <w:sz w:val="20"/>
                <w:szCs w:val="20"/>
              </w:rPr>
              <w:t>za wykonaną usługę konserwacyjną</w:t>
            </w:r>
            <w:r w:rsidRPr="0082350A">
              <w:rPr>
                <w:sz w:val="20"/>
                <w:szCs w:val="20"/>
              </w:rPr>
              <w:t xml:space="preserve"> [</w:t>
            </w:r>
            <w:proofErr w:type="spellStart"/>
            <w:r w:rsidRPr="0082350A">
              <w:rPr>
                <w:sz w:val="20"/>
                <w:szCs w:val="20"/>
              </w:rPr>
              <w:t>zl</w:t>
            </w:r>
            <w:proofErr w:type="spellEnd"/>
            <w:r w:rsidRPr="0082350A">
              <w:rPr>
                <w:sz w:val="20"/>
                <w:szCs w:val="20"/>
              </w:rPr>
              <w:t>] netto</w:t>
            </w:r>
          </w:p>
        </w:tc>
        <w:tc>
          <w:tcPr>
            <w:tcW w:w="1760" w:type="dxa"/>
            <w:tcBorders>
              <w:top w:val="nil"/>
              <w:left w:val="nil"/>
              <w:bottom w:val="single" w:sz="4" w:space="0" w:color="auto"/>
              <w:right w:val="single" w:sz="4" w:space="0" w:color="auto"/>
            </w:tcBorders>
            <w:shd w:val="clear" w:color="auto" w:fill="auto"/>
            <w:vAlign w:val="center"/>
            <w:hideMark/>
          </w:tcPr>
          <w:p w14:paraId="6AF136A3" w14:textId="77777777" w:rsidR="002E6BE2" w:rsidRPr="0082350A" w:rsidRDefault="002E6BE2" w:rsidP="00352A00">
            <w:pPr>
              <w:jc w:val="center"/>
              <w:rPr>
                <w:sz w:val="20"/>
                <w:szCs w:val="20"/>
              </w:rPr>
            </w:pPr>
            <w:r w:rsidRPr="0082350A">
              <w:rPr>
                <w:sz w:val="20"/>
                <w:szCs w:val="20"/>
              </w:rPr>
              <w:t>VAT [8 %]</w:t>
            </w:r>
          </w:p>
        </w:tc>
        <w:tc>
          <w:tcPr>
            <w:tcW w:w="2020" w:type="dxa"/>
            <w:tcBorders>
              <w:top w:val="nil"/>
              <w:left w:val="nil"/>
              <w:bottom w:val="single" w:sz="4" w:space="0" w:color="auto"/>
              <w:right w:val="single" w:sz="4" w:space="0" w:color="auto"/>
            </w:tcBorders>
            <w:shd w:val="clear" w:color="auto" w:fill="auto"/>
            <w:vAlign w:val="center"/>
            <w:hideMark/>
          </w:tcPr>
          <w:p w14:paraId="42C9F277" w14:textId="77777777" w:rsidR="002E6BE2" w:rsidRPr="0082350A" w:rsidRDefault="002E6BE2" w:rsidP="00352A00">
            <w:pPr>
              <w:jc w:val="center"/>
              <w:rPr>
                <w:sz w:val="20"/>
                <w:szCs w:val="20"/>
              </w:rPr>
            </w:pPr>
            <w:r w:rsidRPr="0082350A">
              <w:rPr>
                <w:sz w:val="20"/>
                <w:szCs w:val="20"/>
              </w:rPr>
              <w:t xml:space="preserve">Cena </w:t>
            </w:r>
            <w:r w:rsidRPr="0082350A">
              <w:rPr>
                <w:color w:val="auto"/>
                <w:sz w:val="20"/>
                <w:szCs w:val="20"/>
              </w:rPr>
              <w:t>za wykonaną usługę konserwacyjną [zł ] brutto</w:t>
            </w:r>
            <w:r w:rsidRPr="0082350A">
              <w:rPr>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5867A4C2" w14:textId="77777777" w:rsidR="002E6BE2" w:rsidRPr="0082350A" w:rsidRDefault="002E6BE2" w:rsidP="00352A00">
            <w:pPr>
              <w:jc w:val="center"/>
              <w:rPr>
                <w:sz w:val="20"/>
                <w:szCs w:val="20"/>
              </w:rPr>
            </w:pPr>
            <w:r w:rsidRPr="0082350A">
              <w:rPr>
                <w:sz w:val="20"/>
                <w:szCs w:val="20"/>
              </w:rPr>
              <w:t xml:space="preserve">Ilość </w:t>
            </w:r>
            <w:r w:rsidRPr="0082350A">
              <w:rPr>
                <w:color w:val="auto"/>
                <w:sz w:val="20"/>
                <w:szCs w:val="20"/>
              </w:rPr>
              <w:t>konserwacji</w:t>
            </w:r>
            <w:r w:rsidRPr="0082350A">
              <w:rPr>
                <w:color w:val="00B0F0"/>
                <w:sz w:val="20"/>
                <w:szCs w:val="20"/>
              </w:rPr>
              <w:t xml:space="preserve"> </w:t>
            </w:r>
            <w:r w:rsidRPr="0082350A">
              <w:rPr>
                <w:sz w:val="20"/>
                <w:szCs w:val="20"/>
              </w:rPr>
              <w:t xml:space="preserve">        w trakcie umowy</w:t>
            </w:r>
          </w:p>
        </w:tc>
        <w:tc>
          <w:tcPr>
            <w:tcW w:w="2180" w:type="dxa"/>
            <w:tcBorders>
              <w:top w:val="nil"/>
              <w:left w:val="nil"/>
              <w:bottom w:val="single" w:sz="4" w:space="0" w:color="auto"/>
              <w:right w:val="single" w:sz="4" w:space="0" w:color="auto"/>
            </w:tcBorders>
            <w:shd w:val="clear" w:color="auto" w:fill="auto"/>
            <w:vAlign w:val="center"/>
            <w:hideMark/>
          </w:tcPr>
          <w:p w14:paraId="1B28850A" w14:textId="77777777" w:rsidR="002E6BE2" w:rsidRPr="0082350A" w:rsidRDefault="002E6BE2" w:rsidP="00352A00">
            <w:pPr>
              <w:jc w:val="center"/>
              <w:rPr>
                <w:sz w:val="20"/>
                <w:szCs w:val="20"/>
              </w:rPr>
            </w:pPr>
            <w:r w:rsidRPr="0082350A">
              <w:rPr>
                <w:sz w:val="20"/>
                <w:szCs w:val="20"/>
              </w:rPr>
              <w:t>Wartość umowy (netto)</w:t>
            </w:r>
          </w:p>
        </w:tc>
        <w:tc>
          <w:tcPr>
            <w:tcW w:w="2140" w:type="dxa"/>
            <w:tcBorders>
              <w:top w:val="nil"/>
              <w:left w:val="nil"/>
              <w:bottom w:val="single" w:sz="4" w:space="0" w:color="auto"/>
              <w:right w:val="single" w:sz="4" w:space="0" w:color="auto"/>
            </w:tcBorders>
            <w:shd w:val="clear" w:color="auto" w:fill="auto"/>
            <w:vAlign w:val="center"/>
            <w:hideMark/>
          </w:tcPr>
          <w:p w14:paraId="7C848CF2" w14:textId="77777777" w:rsidR="002E6BE2" w:rsidRPr="0082350A" w:rsidRDefault="002E6BE2" w:rsidP="00352A00">
            <w:pPr>
              <w:jc w:val="center"/>
              <w:rPr>
                <w:sz w:val="20"/>
                <w:szCs w:val="20"/>
              </w:rPr>
            </w:pPr>
            <w:r w:rsidRPr="0082350A">
              <w:rPr>
                <w:sz w:val="20"/>
                <w:szCs w:val="20"/>
              </w:rPr>
              <w:t xml:space="preserve">Wartość podatku VAT </w:t>
            </w:r>
          </w:p>
        </w:tc>
        <w:tc>
          <w:tcPr>
            <w:tcW w:w="2080" w:type="dxa"/>
            <w:tcBorders>
              <w:top w:val="nil"/>
              <w:left w:val="nil"/>
              <w:bottom w:val="single" w:sz="4" w:space="0" w:color="auto"/>
              <w:right w:val="single" w:sz="4" w:space="0" w:color="auto"/>
            </w:tcBorders>
            <w:shd w:val="clear" w:color="auto" w:fill="auto"/>
            <w:vAlign w:val="center"/>
            <w:hideMark/>
          </w:tcPr>
          <w:p w14:paraId="04202896" w14:textId="77777777" w:rsidR="002E6BE2" w:rsidRPr="0082350A" w:rsidRDefault="002E6BE2" w:rsidP="00352A00">
            <w:pPr>
              <w:jc w:val="center"/>
              <w:rPr>
                <w:sz w:val="20"/>
                <w:szCs w:val="20"/>
              </w:rPr>
            </w:pPr>
            <w:r w:rsidRPr="0082350A">
              <w:rPr>
                <w:sz w:val="20"/>
                <w:szCs w:val="20"/>
              </w:rPr>
              <w:t>Wartość umowy (brutto)</w:t>
            </w:r>
          </w:p>
        </w:tc>
      </w:tr>
      <w:tr w:rsidR="002E6BE2" w:rsidRPr="004F4F9B" w14:paraId="3EAF150C" w14:textId="77777777" w:rsidTr="00352A00">
        <w:trPr>
          <w:trHeight w:val="33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043AA814"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1</w:t>
            </w:r>
          </w:p>
        </w:tc>
        <w:tc>
          <w:tcPr>
            <w:tcW w:w="1760" w:type="dxa"/>
            <w:tcBorders>
              <w:top w:val="nil"/>
              <w:left w:val="nil"/>
              <w:bottom w:val="single" w:sz="4" w:space="0" w:color="auto"/>
              <w:right w:val="single" w:sz="4" w:space="0" w:color="auto"/>
            </w:tcBorders>
            <w:shd w:val="clear" w:color="auto" w:fill="auto"/>
            <w:noWrap/>
            <w:vAlign w:val="center"/>
            <w:hideMark/>
          </w:tcPr>
          <w:p w14:paraId="594EB319"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14:paraId="3B39A9E3"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3</w:t>
            </w:r>
          </w:p>
        </w:tc>
        <w:tc>
          <w:tcPr>
            <w:tcW w:w="1700" w:type="dxa"/>
            <w:tcBorders>
              <w:top w:val="nil"/>
              <w:left w:val="nil"/>
              <w:bottom w:val="single" w:sz="4" w:space="0" w:color="auto"/>
              <w:right w:val="single" w:sz="4" w:space="0" w:color="auto"/>
            </w:tcBorders>
            <w:shd w:val="clear" w:color="auto" w:fill="auto"/>
            <w:noWrap/>
            <w:vAlign w:val="center"/>
            <w:hideMark/>
          </w:tcPr>
          <w:p w14:paraId="2E374135"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4</w:t>
            </w:r>
          </w:p>
        </w:tc>
        <w:tc>
          <w:tcPr>
            <w:tcW w:w="2180" w:type="dxa"/>
            <w:tcBorders>
              <w:top w:val="nil"/>
              <w:left w:val="nil"/>
              <w:bottom w:val="single" w:sz="4" w:space="0" w:color="auto"/>
              <w:right w:val="single" w:sz="4" w:space="0" w:color="auto"/>
            </w:tcBorders>
            <w:shd w:val="clear" w:color="auto" w:fill="auto"/>
            <w:noWrap/>
            <w:vAlign w:val="center"/>
            <w:hideMark/>
          </w:tcPr>
          <w:p w14:paraId="18CD5CA2"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5</w:t>
            </w:r>
          </w:p>
        </w:tc>
        <w:tc>
          <w:tcPr>
            <w:tcW w:w="2140" w:type="dxa"/>
            <w:tcBorders>
              <w:top w:val="nil"/>
              <w:left w:val="nil"/>
              <w:bottom w:val="single" w:sz="4" w:space="0" w:color="auto"/>
              <w:right w:val="single" w:sz="4" w:space="0" w:color="auto"/>
            </w:tcBorders>
            <w:shd w:val="clear" w:color="auto" w:fill="auto"/>
            <w:noWrap/>
            <w:vAlign w:val="center"/>
            <w:hideMark/>
          </w:tcPr>
          <w:p w14:paraId="1967662E"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6</w:t>
            </w:r>
          </w:p>
        </w:tc>
        <w:tc>
          <w:tcPr>
            <w:tcW w:w="2080" w:type="dxa"/>
            <w:tcBorders>
              <w:top w:val="nil"/>
              <w:left w:val="nil"/>
              <w:bottom w:val="single" w:sz="4" w:space="0" w:color="auto"/>
              <w:right w:val="single" w:sz="4" w:space="0" w:color="auto"/>
            </w:tcBorders>
            <w:shd w:val="clear" w:color="auto" w:fill="auto"/>
            <w:noWrap/>
            <w:vAlign w:val="center"/>
            <w:hideMark/>
          </w:tcPr>
          <w:p w14:paraId="2EC7B673"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7</w:t>
            </w:r>
          </w:p>
        </w:tc>
      </w:tr>
      <w:tr w:rsidR="002E6BE2" w:rsidRPr="004F4F9B" w14:paraId="6DA74D46" w14:textId="77777777" w:rsidTr="00352A00">
        <w:trPr>
          <w:trHeight w:val="65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DC73AD5"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60" w:type="dxa"/>
            <w:tcBorders>
              <w:top w:val="nil"/>
              <w:left w:val="nil"/>
              <w:bottom w:val="single" w:sz="4" w:space="0" w:color="auto"/>
              <w:right w:val="single" w:sz="4" w:space="0" w:color="auto"/>
            </w:tcBorders>
            <w:shd w:val="clear" w:color="auto" w:fill="auto"/>
            <w:noWrap/>
            <w:vAlign w:val="center"/>
            <w:hideMark/>
          </w:tcPr>
          <w:p w14:paraId="3F28F68A"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14:paraId="2186DAF6"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4D8AC624" w14:textId="77777777" w:rsidR="002E6BE2" w:rsidRPr="004F4F9B" w:rsidRDefault="002E6BE2" w:rsidP="00352A00">
            <w:pPr>
              <w:jc w:val="center"/>
              <w:rPr>
                <w:rFonts w:ascii="Times" w:hAnsi="Times" w:cs="Times"/>
                <w:b/>
                <w:bCs/>
                <w:sz w:val="22"/>
                <w:szCs w:val="22"/>
              </w:rPr>
            </w:pPr>
            <w:r>
              <w:rPr>
                <w:rFonts w:ascii="Times" w:hAnsi="Times" w:cs="Times"/>
                <w:b/>
                <w:bCs/>
                <w:sz w:val="22"/>
                <w:szCs w:val="22"/>
              </w:rPr>
              <w:t>24</w:t>
            </w:r>
          </w:p>
        </w:tc>
        <w:tc>
          <w:tcPr>
            <w:tcW w:w="2180" w:type="dxa"/>
            <w:tcBorders>
              <w:top w:val="nil"/>
              <w:left w:val="nil"/>
              <w:bottom w:val="single" w:sz="4" w:space="0" w:color="auto"/>
              <w:right w:val="single" w:sz="4" w:space="0" w:color="auto"/>
            </w:tcBorders>
            <w:shd w:val="clear" w:color="auto" w:fill="auto"/>
            <w:noWrap/>
            <w:vAlign w:val="center"/>
            <w:hideMark/>
          </w:tcPr>
          <w:p w14:paraId="5FE02473"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4E333A8"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14:paraId="0B4192BF" w14:textId="77777777" w:rsidR="002E6BE2" w:rsidRPr="004F4F9B" w:rsidRDefault="002E6BE2" w:rsidP="00352A00">
            <w:pPr>
              <w:jc w:val="center"/>
              <w:rPr>
                <w:rFonts w:ascii="Times" w:hAnsi="Times" w:cs="Times"/>
                <w:b/>
                <w:bCs/>
                <w:sz w:val="22"/>
                <w:szCs w:val="22"/>
              </w:rPr>
            </w:pPr>
            <w:r w:rsidRPr="004F4F9B">
              <w:rPr>
                <w:rFonts w:ascii="Times" w:hAnsi="Times" w:cs="Times"/>
                <w:b/>
                <w:bCs/>
                <w:sz w:val="22"/>
                <w:szCs w:val="22"/>
              </w:rPr>
              <w:t> </w:t>
            </w:r>
          </w:p>
        </w:tc>
      </w:tr>
      <w:tr w:rsidR="002E6BE2" w:rsidRPr="00F80490" w14:paraId="2064EC18" w14:textId="77777777" w:rsidTr="00352A00">
        <w:trPr>
          <w:trHeight w:val="347"/>
        </w:trPr>
        <w:tc>
          <w:tcPr>
            <w:tcW w:w="730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464C76DB" w14:textId="77777777" w:rsidR="002E6BE2" w:rsidRDefault="002E6BE2" w:rsidP="00352A00">
            <w:pPr>
              <w:rPr>
                <w:rFonts w:ascii="Times" w:hAnsi="Times" w:cs="Times"/>
                <w:b/>
                <w:bCs/>
                <w:sz w:val="22"/>
                <w:szCs w:val="22"/>
              </w:rPr>
            </w:pPr>
            <w:r w:rsidRPr="00F80490">
              <w:rPr>
                <w:rFonts w:ascii="Times" w:hAnsi="Times" w:cs="Times"/>
                <w:b/>
                <w:bCs/>
                <w:sz w:val="22"/>
                <w:szCs w:val="22"/>
              </w:rPr>
              <w:t xml:space="preserve"> II. Koszt usuni</w:t>
            </w:r>
            <w:r w:rsidRPr="00F80490">
              <w:rPr>
                <w:rFonts w:ascii="Cambria" w:hAnsi="Cambria" w:cs="Cambria"/>
                <w:b/>
                <w:bCs/>
                <w:sz w:val="22"/>
                <w:szCs w:val="22"/>
              </w:rPr>
              <w:t>ę</w:t>
            </w:r>
            <w:r w:rsidRPr="00F80490">
              <w:rPr>
                <w:rFonts w:ascii="Times" w:hAnsi="Times" w:cs="Times"/>
                <w:b/>
                <w:bCs/>
                <w:sz w:val="22"/>
                <w:szCs w:val="22"/>
              </w:rPr>
              <w:t>cia awarii i napraw (3</w:t>
            </w:r>
            <w:r w:rsidRPr="00F80490">
              <w:rPr>
                <w:rFonts w:ascii="Times" w:hAnsi="Times" w:cs="Times"/>
                <w:b/>
                <w:bCs/>
                <w:color w:val="auto"/>
                <w:sz w:val="22"/>
                <w:szCs w:val="22"/>
              </w:rPr>
              <w:t>0</w:t>
            </w:r>
            <w:r w:rsidRPr="00F80490">
              <w:rPr>
                <w:rFonts w:ascii="Times" w:hAnsi="Times" w:cs="Times"/>
                <w:b/>
                <w:bCs/>
                <w:sz w:val="22"/>
                <w:szCs w:val="22"/>
              </w:rPr>
              <w:t xml:space="preserve"> % warto</w:t>
            </w:r>
            <w:r w:rsidRPr="00F80490">
              <w:rPr>
                <w:rFonts w:ascii="Cambria" w:hAnsi="Cambria" w:cs="Cambria"/>
                <w:b/>
                <w:bCs/>
                <w:sz w:val="22"/>
                <w:szCs w:val="22"/>
              </w:rPr>
              <w:t>ś</w:t>
            </w:r>
            <w:r w:rsidRPr="00F80490">
              <w:rPr>
                <w:rFonts w:ascii="Times" w:hAnsi="Times" w:cs="Times"/>
                <w:b/>
                <w:bCs/>
                <w:sz w:val="22"/>
                <w:szCs w:val="22"/>
              </w:rPr>
              <w:t xml:space="preserve">ci konserwacji) </w:t>
            </w:r>
          </w:p>
          <w:p w14:paraId="7E789648" w14:textId="77777777" w:rsidR="002E6BE2" w:rsidRPr="00F80490" w:rsidRDefault="002E6BE2" w:rsidP="00352A00">
            <w:pPr>
              <w:rPr>
                <w:rFonts w:ascii="Times" w:hAnsi="Times" w:cs="Times"/>
                <w:b/>
                <w:bCs/>
                <w:sz w:val="22"/>
                <w:szCs w:val="22"/>
              </w:rPr>
            </w:pPr>
            <w:r>
              <w:rPr>
                <w:rFonts w:ascii="Times" w:hAnsi="Times" w:cs="Times"/>
                <w:sz w:val="20"/>
                <w:szCs w:val="20"/>
              </w:rPr>
              <w:t xml:space="preserve">       </w:t>
            </w: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p>
        </w:tc>
        <w:tc>
          <w:tcPr>
            <w:tcW w:w="2180" w:type="dxa"/>
            <w:tcBorders>
              <w:top w:val="nil"/>
              <w:left w:val="nil"/>
              <w:bottom w:val="nil"/>
              <w:right w:val="single" w:sz="4" w:space="0" w:color="auto"/>
            </w:tcBorders>
            <w:shd w:val="clear" w:color="auto" w:fill="auto"/>
            <w:noWrap/>
            <w:vAlign w:val="bottom"/>
            <w:hideMark/>
          </w:tcPr>
          <w:p w14:paraId="732A497B"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40" w:type="dxa"/>
            <w:tcBorders>
              <w:top w:val="nil"/>
              <w:left w:val="nil"/>
              <w:bottom w:val="nil"/>
              <w:right w:val="single" w:sz="4" w:space="0" w:color="auto"/>
            </w:tcBorders>
            <w:shd w:val="clear" w:color="auto" w:fill="auto"/>
            <w:noWrap/>
            <w:vAlign w:val="bottom"/>
            <w:hideMark/>
          </w:tcPr>
          <w:p w14:paraId="3851E14E"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080" w:type="dxa"/>
            <w:tcBorders>
              <w:top w:val="nil"/>
              <w:left w:val="nil"/>
              <w:bottom w:val="nil"/>
              <w:right w:val="single" w:sz="4" w:space="0" w:color="auto"/>
            </w:tcBorders>
            <w:shd w:val="clear" w:color="auto" w:fill="auto"/>
            <w:noWrap/>
            <w:vAlign w:val="bottom"/>
            <w:hideMark/>
          </w:tcPr>
          <w:p w14:paraId="383D3D49"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r>
      <w:tr w:rsidR="002E6BE2" w:rsidRPr="004F4F9B" w14:paraId="53517767" w14:textId="77777777" w:rsidTr="00352A00">
        <w:trPr>
          <w:trHeight w:val="675"/>
        </w:trPr>
        <w:tc>
          <w:tcPr>
            <w:tcW w:w="730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C20EA3" w14:textId="77777777" w:rsidR="002E6BE2" w:rsidRPr="00197DE8" w:rsidRDefault="002E6BE2" w:rsidP="00352A00">
            <w:pPr>
              <w:jc w:val="center"/>
              <w:rPr>
                <w:rFonts w:ascii="Times" w:hAnsi="Times" w:cs="Times"/>
                <w:b/>
                <w:bCs/>
                <w:sz w:val="22"/>
                <w:szCs w:val="22"/>
              </w:rPr>
            </w:pPr>
            <w:r w:rsidRPr="00197DE8">
              <w:rPr>
                <w:rFonts w:ascii="Times" w:hAnsi="Times" w:cs="Times"/>
                <w:b/>
                <w:bCs/>
                <w:sz w:val="22"/>
                <w:szCs w:val="22"/>
              </w:rPr>
              <w:t>Ca</w:t>
            </w:r>
            <w:r w:rsidRPr="00197DE8">
              <w:rPr>
                <w:rFonts w:ascii="Cambria" w:hAnsi="Cambria" w:cs="Cambria"/>
                <w:b/>
                <w:bCs/>
                <w:sz w:val="22"/>
                <w:szCs w:val="22"/>
              </w:rPr>
              <w:t>ł</w:t>
            </w:r>
            <w:r w:rsidRPr="00197DE8">
              <w:rPr>
                <w:rFonts w:ascii="Times" w:hAnsi="Times" w:cs="Times"/>
                <w:b/>
                <w:bCs/>
                <w:sz w:val="22"/>
                <w:szCs w:val="22"/>
              </w:rPr>
              <w:t>kowita warto</w:t>
            </w:r>
            <w:r w:rsidRPr="00197DE8">
              <w:rPr>
                <w:rFonts w:ascii="Cambria" w:hAnsi="Cambria" w:cs="Cambria"/>
                <w:b/>
                <w:bCs/>
                <w:sz w:val="22"/>
                <w:szCs w:val="22"/>
              </w:rPr>
              <w:t>ść</w:t>
            </w:r>
            <w:r w:rsidRPr="00197DE8">
              <w:rPr>
                <w:rFonts w:ascii="Times" w:hAnsi="Times" w:cs="Times"/>
                <w:b/>
                <w:bCs/>
                <w:sz w:val="22"/>
                <w:szCs w:val="22"/>
              </w:rPr>
              <w:t xml:space="preserve"> oferty</w:t>
            </w:r>
          </w:p>
        </w:tc>
        <w:tc>
          <w:tcPr>
            <w:tcW w:w="2180" w:type="dxa"/>
            <w:tcBorders>
              <w:top w:val="single" w:sz="8" w:space="0" w:color="auto"/>
              <w:left w:val="nil"/>
              <w:bottom w:val="single" w:sz="8" w:space="0" w:color="auto"/>
              <w:right w:val="single" w:sz="4" w:space="0" w:color="auto"/>
            </w:tcBorders>
            <w:shd w:val="clear" w:color="auto" w:fill="auto"/>
            <w:noWrap/>
            <w:vAlign w:val="bottom"/>
            <w:hideMark/>
          </w:tcPr>
          <w:p w14:paraId="61B86CB6"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7B2F78BA"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14:paraId="67376603"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r>
    </w:tbl>
    <w:p w14:paraId="775E7CFC" w14:textId="77777777" w:rsidR="002E6BE2" w:rsidRPr="00DA0AA3" w:rsidRDefault="002E6BE2" w:rsidP="002E6BE2">
      <w:pPr>
        <w:jc w:val="both"/>
        <w:rPr>
          <w:i/>
          <w:iCs/>
          <w:color w:val="auto"/>
          <w:sz w:val="20"/>
          <w:szCs w:val="20"/>
        </w:rPr>
      </w:pPr>
    </w:p>
    <w:p w14:paraId="7EEDD631" w14:textId="77777777" w:rsidR="002E6BE2" w:rsidRPr="00382007" w:rsidRDefault="002E6BE2" w:rsidP="002E6BE2">
      <w:pPr>
        <w:rPr>
          <w:color w:val="auto"/>
        </w:rPr>
      </w:pPr>
      <w:r w:rsidRPr="00382007">
        <w:rPr>
          <w:color w:val="auto"/>
        </w:rPr>
        <w:t>Cena jednej roboczogodziny w przypa</w:t>
      </w:r>
      <w:r>
        <w:rPr>
          <w:color w:val="auto"/>
        </w:rPr>
        <w:t>dku napraw i usuwaniu awarii:</w:t>
      </w:r>
    </w:p>
    <w:p w14:paraId="053EFF61" w14:textId="77777777" w:rsidR="002E6BE2" w:rsidRPr="00382007" w:rsidRDefault="002E6BE2" w:rsidP="002E6BE2">
      <w:pPr>
        <w:rPr>
          <w:color w:val="auto"/>
        </w:rPr>
      </w:pPr>
      <w:r w:rsidRPr="00382007">
        <w:rPr>
          <w:color w:val="auto"/>
        </w:rPr>
        <w:t>netto:   …………………………... (słownie:…………………………………………………………)</w:t>
      </w:r>
    </w:p>
    <w:p w14:paraId="5CD7DD2A" w14:textId="77777777" w:rsidR="002E6BE2" w:rsidRPr="00382007" w:rsidRDefault="002E6BE2" w:rsidP="002E6BE2">
      <w:pPr>
        <w:rPr>
          <w:color w:val="auto"/>
        </w:rPr>
      </w:pPr>
      <w:r w:rsidRPr="00382007">
        <w:rPr>
          <w:color w:val="auto"/>
        </w:rPr>
        <w:t>brutto:  …………………………. (słownie:…………………………………………………………)</w:t>
      </w:r>
    </w:p>
    <w:p w14:paraId="604C858C" w14:textId="77777777" w:rsidR="002E6BE2" w:rsidRDefault="002E6BE2" w:rsidP="002E6BE2">
      <w:pPr>
        <w:jc w:val="both"/>
        <w:rPr>
          <w:i/>
          <w:iCs/>
          <w:color w:val="auto"/>
          <w:sz w:val="20"/>
          <w:szCs w:val="20"/>
        </w:rPr>
      </w:pPr>
    </w:p>
    <w:p w14:paraId="72AC3E46" w14:textId="77777777" w:rsidR="002E6BE2" w:rsidRDefault="002E6BE2" w:rsidP="002E6BE2">
      <w:pPr>
        <w:ind w:left="9212" w:firstLine="5"/>
        <w:rPr>
          <w:color w:val="auto"/>
        </w:rPr>
      </w:pPr>
    </w:p>
    <w:p w14:paraId="54DDEB48"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6097F9B4" w14:textId="77777777" w:rsidR="002E6BE2" w:rsidRPr="00BB75FB" w:rsidRDefault="002E6BE2" w:rsidP="002E6BE2">
      <w:pPr>
        <w:jc w:val="right"/>
        <w:rPr>
          <w:b/>
          <w:color w:val="auto"/>
          <w:sz w:val="22"/>
          <w:szCs w:val="22"/>
          <w:lang w:eastAsia="x-none"/>
        </w:rPr>
      </w:pPr>
      <w:r>
        <w:rPr>
          <w:i/>
          <w:iCs/>
          <w:color w:val="auto"/>
          <w:sz w:val="20"/>
          <w:szCs w:val="20"/>
        </w:rPr>
        <w:br w:type="page"/>
      </w:r>
      <w:r>
        <w:rPr>
          <w:b/>
          <w:color w:val="auto"/>
          <w:sz w:val="22"/>
          <w:szCs w:val="22"/>
          <w:lang w:eastAsia="x-none"/>
        </w:rPr>
        <w:lastRenderedPageBreak/>
        <w:t>Załącznik nr 2b do SWZ</w:t>
      </w:r>
    </w:p>
    <w:p w14:paraId="41535258" w14:textId="77777777" w:rsidR="002E6BE2" w:rsidRPr="00106F21" w:rsidRDefault="002E6BE2" w:rsidP="002E6BE2">
      <w:pPr>
        <w:framePr w:hSpace="141" w:wrap="around" w:hAnchor="margin" w:y="388"/>
        <w:jc w:val="both"/>
        <w:rPr>
          <w:i/>
          <w:color w:val="auto"/>
          <w:sz w:val="20"/>
          <w:szCs w:val="20"/>
        </w:rPr>
      </w:pPr>
    </w:p>
    <w:p w14:paraId="348ADFA6"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2</w:t>
      </w:r>
    </w:p>
    <w:p w14:paraId="4EB2A970" w14:textId="77777777" w:rsidR="002E6BE2" w:rsidRDefault="002E6BE2" w:rsidP="002E6BE2">
      <w:pPr>
        <w:spacing w:line="360" w:lineRule="auto"/>
        <w:jc w:val="both"/>
        <w:rPr>
          <w:b/>
          <w:color w:val="auto"/>
          <w:sz w:val="22"/>
          <w:szCs w:val="22"/>
        </w:rPr>
      </w:pPr>
    </w:p>
    <w:p w14:paraId="371B0820" w14:textId="6C923333" w:rsidR="002E6BE2" w:rsidRPr="00BB75FB" w:rsidRDefault="002E6BE2" w:rsidP="002E6BE2">
      <w:pPr>
        <w:spacing w:after="120"/>
        <w:jc w:val="both"/>
        <w:rPr>
          <w:b/>
          <w:color w:val="auto"/>
          <w:sz w:val="22"/>
          <w:szCs w:val="22"/>
        </w:rPr>
      </w:pPr>
      <w:r w:rsidRPr="00BB75FB">
        <w:rPr>
          <w:b/>
          <w:color w:val="auto"/>
          <w:sz w:val="22"/>
          <w:szCs w:val="22"/>
        </w:rPr>
        <w:t>Zobowiązuję się</w:t>
      </w:r>
      <w:r w:rsidRPr="00F80490">
        <w:rPr>
          <w:b/>
          <w:color w:val="auto"/>
          <w:sz w:val="22"/>
          <w:szCs w:val="22"/>
        </w:rPr>
        <w:t xml:space="preserve"> utrzymania w ciągłym ruchu, </w:t>
      </w:r>
      <w:r w:rsidR="00672FA3" w:rsidRPr="00F80490">
        <w:rPr>
          <w:b/>
          <w:color w:val="auto"/>
          <w:sz w:val="22"/>
          <w:szCs w:val="22"/>
        </w:rPr>
        <w:t>wykonania konserwacji</w:t>
      </w:r>
      <w:r w:rsidR="00672FA3">
        <w:rPr>
          <w:b/>
          <w:color w:val="auto"/>
          <w:sz w:val="22"/>
          <w:szCs w:val="22"/>
        </w:rPr>
        <w:t>,</w:t>
      </w:r>
      <w:r w:rsidR="00672FA3" w:rsidRPr="00F80490">
        <w:rPr>
          <w:b/>
          <w:color w:val="auto"/>
          <w:sz w:val="22"/>
          <w:szCs w:val="22"/>
        </w:rPr>
        <w:t xml:space="preserve"> </w:t>
      </w:r>
      <w:r w:rsidR="00BD4043" w:rsidRPr="00F80490">
        <w:rPr>
          <w:b/>
          <w:color w:val="auto"/>
          <w:sz w:val="22"/>
          <w:szCs w:val="22"/>
        </w:rPr>
        <w:t>usuwani</w:t>
      </w:r>
      <w:r w:rsidR="00BD4043">
        <w:rPr>
          <w:b/>
          <w:color w:val="auto"/>
          <w:sz w:val="22"/>
          <w:szCs w:val="22"/>
        </w:rPr>
        <w:t>a</w:t>
      </w:r>
      <w:r w:rsidR="00BD4043" w:rsidRPr="00F80490">
        <w:rPr>
          <w:b/>
          <w:color w:val="auto"/>
          <w:sz w:val="22"/>
          <w:szCs w:val="22"/>
        </w:rPr>
        <w:t xml:space="preserve"> </w:t>
      </w:r>
      <w:r w:rsidRPr="00F80490">
        <w:rPr>
          <w:b/>
          <w:color w:val="auto"/>
          <w:sz w:val="22"/>
          <w:szCs w:val="22"/>
        </w:rPr>
        <w:t xml:space="preserve">awarii i </w:t>
      </w:r>
      <w:r w:rsidR="00672FA3" w:rsidRPr="00F80490">
        <w:rPr>
          <w:b/>
          <w:color w:val="auto"/>
          <w:sz w:val="22"/>
          <w:szCs w:val="22"/>
        </w:rPr>
        <w:t>dokonywani</w:t>
      </w:r>
      <w:r w:rsidR="00672FA3">
        <w:rPr>
          <w:b/>
          <w:color w:val="auto"/>
          <w:sz w:val="22"/>
          <w:szCs w:val="22"/>
        </w:rPr>
        <w:t>a</w:t>
      </w:r>
      <w:r w:rsidR="00672FA3" w:rsidRPr="00F80490">
        <w:rPr>
          <w:b/>
          <w:color w:val="auto"/>
          <w:sz w:val="22"/>
          <w:szCs w:val="22"/>
        </w:rPr>
        <w:t xml:space="preserve"> </w:t>
      </w:r>
      <w:r w:rsidRPr="00F80490">
        <w:rPr>
          <w:b/>
          <w:color w:val="auto"/>
          <w:sz w:val="22"/>
          <w:szCs w:val="22"/>
        </w:rPr>
        <w:t xml:space="preserve">napraw przepompowni ścieków na terenie kompleksu Białobrzegi, budynek nr </w:t>
      </w:r>
      <w:r>
        <w:rPr>
          <w:b/>
          <w:color w:val="auto"/>
          <w:sz w:val="22"/>
          <w:szCs w:val="22"/>
        </w:rPr>
        <w:t xml:space="preserve">137 </w:t>
      </w:r>
      <w:r w:rsidRPr="00F80490">
        <w:rPr>
          <w:b/>
          <w:color w:val="auto"/>
          <w:sz w:val="22"/>
          <w:szCs w:val="22"/>
        </w:rPr>
        <w:t>za</w:t>
      </w:r>
      <w:r w:rsidRPr="00BB75FB">
        <w:rPr>
          <w:b/>
          <w:color w:val="auto"/>
          <w:sz w:val="22"/>
          <w:szCs w:val="22"/>
        </w:rPr>
        <w:t xml:space="preserve"> cenę:</w:t>
      </w:r>
    </w:p>
    <w:tbl>
      <w:tblPr>
        <w:tblW w:w="13700" w:type="dxa"/>
        <w:tblInd w:w="75" w:type="dxa"/>
        <w:tblCellMar>
          <w:left w:w="70" w:type="dxa"/>
          <w:right w:w="70" w:type="dxa"/>
        </w:tblCellMar>
        <w:tblLook w:val="04A0" w:firstRow="1" w:lastRow="0" w:firstColumn="1" w:lastColumn="0" w:noHBand="0" w:noVBand="1"/>
      </w:tblPr>
      <w:tblGrid>
        <w:gridCol w:w="1820"/>
        <w:gridCol w:w="1760"/>
        <w:gridCol w:w="2020"/>
        <w:gridCol w:w="1700"/>
        <w:gridCol w:w="2180"/>
        <w:gridCol w:w="2140"/>
        <w:gridCol w:w="2080"/>
      </w:tblGrid>
      <w:tr w:rsidR="002E6BE2" w:rsidRPr="00F80490" w14:paraId="41886FFF" w14:textId="77777777" w:rsidTr="00352A00">
        <w:trPr>
          <w:trHeight w:val="341"/>
        </w:trPr>
        <w:tc>
          <w:tcPr>
            <w:tcW w:w="137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396AF"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I. Konserwacja, serwis bie</w:t>
            </w:r>
            <w:r w:rsidRPr="00F80490">
              <w:rPr>
                <w:rFonts w:ascii="Cambria" w:hAnsi="Cambria" w:cs="Cambria"/>
                <w:b/>
                <w:bCs/>
                <w:sz w:val="22"/>
                <w:szCs w:val="22"/>
              </w:rPr>
              <w:t>żą</w:t>
            </w:r>
            <w:r w:rsidRPr="00F80490">
              <w:rPr>
                <w:rFonts w:ascii="Times" w:hAnsi="Times" w:cs="Times"/>
                <w:b/>
                <w:bCs/>
                <w:sz w:val="22"/>
                <w:szCs w:val="22"/>
              </w:rPr>
              <w:t>cy</w:t>
            </w:r>
          </w:p>
        </w:tc>
      </w:tr>
      <w:tr w:rsidR="002E6BE2" w:rsidRPr="004F4F9B" w14:paraId="51A42E20" w14:textId="77777777" w:rsidTr="00352A00">
        <w:trPr>
          <w:trHeight w:val="114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2A3D5ADC" w14:textId="77777777" w:rsidR="002E6BE2" w:rsidRPr="0082350A" w:rsidRDefault="002E6BE2" w:rsidP="00352A00">
            <w:pPr>
              <w:jc w:val="center"/>
              <w:rPr>
                <w:sz w:val="20"/>
                <w:szCs w:val="20"/>
              </w:rPr>
            </w:pPr>
            <w:r w:rsidRPr="0082350A">
              <w:rPr>
                <w:sz w:val="20"/>
                <w:szCs w:val="20"/>
              </w:rPr>
              <w:t xml:space="preserve">Cena </w:t>
            </w:r>
            <w:r w:rsidRPr="0082350A">
              <w:rPr>
                <w:color w:val="auto"/>
                <w:sz w:val="20"/>
                <w:szCs w:val="20"/>
              </w:rPr>
              <w:t>za wykonaną usługę konserwacyjną</w:t>
            </w:r>
            <w:r w:rsidRPr="0082350A">
              <w:rPr>
                <w:sz w:val="20"/>
                <w:szCs w:val="20"/>
              </w:rPr>
              <w:t xml:space="preserve"> [</w:t>
            </w:r>
            <w:proofErr w:type="spellStart"/>
            <w:r w:rsidRPr="0082350A">
              <w:rPr>
                <w:sz w:val="20"/>
                <w:szCs w:val="20"/>
              </w:rPr>
              <w:t>zl</w:t>
            </w:r>
            <w:proofErr w:type="spellEnd"/>
            <w:r w:rsidRPr="0082350A">
              <w:rPr>
                <w:sz w:val="20"/>
                <w:szCs w:val="20"/>
              </w:rPr>
              <w:t>] netto</w:t>
            </w:r>
          </w:p>
        </w:tc>
        <w:tc>
          <w:tcPr>
            <w:tcW w:w="1760" w:type="dxa"/>
            <w:tcBorders>
              <w:top w:val="nil"/>
              <w:left w:val="nil"/>
              <w:bottom w:val="single" w:sz="4" w:space="0" w:color="auto"/>
              <w:right w:val="single" w:sz="4" w:space="0" w:color="auto"/>
            </w:tcBorders>
            <w:shd w:val="clear" w:color="auto" w:fill="auto"/>
            <w:vAlign w:val="center"/>
            <w:hideMark/>
          </w:tcPr>
          <w:p w14:paraId="0ED37FDE" w14:textId="77777777" w:rsidR="002E6BE2" w:rsidRPr="0082350A" w:rsidRDefault="002E6BE2" w:rsidP="00352A00">
            <w:pPr>
              <w:jc w:val="center"/>
              <w:rPr>
                <w:sz w:val="20"/>
                <w:szCs w:val="20"/>
              </w:rPr>
            </w:pPr>
            <w:r w:rsidRPr="0082350A">
              <w:rPr>
                <w:sz w:val="20"/>
                <w:szCs w:val="20"/>
              </w:rPr>
              <w:t>VAT [8%]</w:t>
            </w:r>
          </w:p>
        </w:tc>
        <w:tc>
          <w:tcPr>
            <w:tcW w:w="2020" w:type="dxa"/>
            <w:tcBorders>
              <w:top w:val="nil"/>
              <w:left w:val="nil"/>
              <w:bottom w:val="single" w:sz="4" w:space="0" w:color="auto"/>
              <w:right w:val="single" w:sz="4" w:space="0" w:color="auto"/>
            </w:tcBorders>
            <w:shd w:val="clear" w:color="auto" w:fill="auto"/>
            <w:vAlign w:val="center"/>
            <w:hideMark/>
          </w:tcPr>
          <w:p w14:paraId="62DD283C" w14:textId="77777777" w:rsidR="002E6BE2" w:rsidRPr="0082350A" w:rsidRDefault="002E6BE2" w:rsidP="00352A00">
            <w:pPr>
              <w:jc w:val="center"/>
              <w:rPr>
                <w:sz w:val="20"/>
                <w:szCs w:val="20"/>
              </w:rPr>
            </w:pPr>
            <w:r w:rsidRPr="0082350A">
              <w:rPr>
                <w:sz w:val="20"/>
                <w:szCs w:val="20"/>
              </w:rPr>
              <w:t xml:space="preserve">Cena </w:t>
            </w:r>
            <w:r w:rsidRPr="0082350A">
              <w:rPr>
                <w:color w:val="auto"/>
                <w:sz w:val="20"/>
                <w:szCs w:val="20"/>
              </w:rPr>
              <w:t>za wykonaną usługę konserwacyjną [zł ] brutto</w:t>
            </w:r>
            <w:r w:rsidRPr="0082350A">
              <w:rPr>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595D75AA" w14:textId="77777777" w:rsidR="002E6BE2" w:rsidRPr="0082350A" w:rsidRDefault="002E6BE2" w:rsidP="00352A00">
            <w:pPr>
              <w:jc w:val="center"/>
              <w:rPr>
                <w:sz w:val="20"/>
                <w:szCs w:val="20"/>
              </w:rPr>
            </w:pPr>
            <w:r w:rsidRPr="0082350A">
              <w:rPr>
                <w:sz w:val="20"/>
                <w:szCs w:val="20"/>
              </w:rPr>
              <w:t xml:space="preserve">Ilość </w:t>
            </w:r>
            <w:r w:rsidRPr="0082350A">
              <w:rPr>
                <w:color w:val="auto"/>
                <w:sz w:val="20"/>
                <w:szCs w:val="20"/>
              </w:rPr>
              <w:t>konserwacji</w:t>
            </w:r>
            <w:r w:rsidRPr="0082350A">
              <w:rPr>
                <w:color w:val="00B0F0"/>
                <w:sz w:val="20"/>
                <w:szCs w:val="20"/>
              </w:rPr>
              <w:t xml:space="preserve"> </w:t>
            </w:r>
            <w:r w:rsidRPr="0082350A">
              <w:rPr>
                <w:sz w:val="20"/>
                <w:szCs w:val="20"/>
              </w:rPr>
              <w:t xml:space="preserve">        w trakcie umowy</w:t>
            </w:r>
          </w:p>
        </w:tc>
        <w:tc>
          <w:tcPr>
            <w:tcW w:w="2180" w:type="dxa"/>
            <w:tcBorders>
              <w:top w:val="nil"/>
              <w:left w:val="nil"/>
              <w:bottom w:val="single" w:sz="4" w:space="0" w:color="auto"/>
              <w:right w:val="single" w:sz="4" w:space="0" w:color="auto"/>
            </w:tcBorders>
            <w:shd w:val="clear" w:color="auto" w:fill="auto"/>
            <w:vAlign w:val="center"/>
            <w:hideMark/>
          </w:tcPr>
          <w:p w14:paraId="7177DBDD" w14:textId="77777777" w:rsidR="002E6BE2" w:rsidRPr="0082350A" w:rsidRDefault="002E6BE2" w:rsidP="00352A00">
            <w:pPr>
              <w:jc w:val="center"/>
              <w:rPr>
                <w:sz w:val="20"/>
                <w:szCs w:val="20"/>
              </w:rPr>
            </w:pPr>
            <w:r w:rsidRPr="0082350A">
              <w:rPr>
                <w:sz w:val="20"/>
                <w:szCs w:val="20"/>
              </w:rPr>
              <w:t>Wartość umowy (netto)</w:t>
            </w:r>
          </w:p>
        </w:tc>
        <w:tc>
          <w:tcPr>
            <w:tcW w:w="2140" w:type="dxa"/>
            <w:tcBorders>
              <w:top w:val="nil"/>
              <w:left w:val="nil"/>
              <w:bottom w:val="single" w:sz="4" w:space="0" w:color="auto"/>
              <w:right w:val="single" w:sz="4" w:space="0" w:color="auto"/>
            </w:tcBorders>
            <w:shd w:val="clear" w:color="auto" w:fill="auto"/>
            <w:vAlign w:val="center"/>
            <w:hideMark/>
          </w:tcPr>
          <w:p w14:paraId="1E3A96B6" w14:textId="77777777" w:rsidR="002E6BE2" w:rsidRPr="0082350A" w:rsidRDefault="002E6BE2" w:rsidP="00352A00">
            <w:pPr>
              <w:jc w:val="center"/>
              <w:rPr>
                <w:sz w:val="20"/>
                <w:szCs w:val="20"/>
              </w:rPr>
            </w:pPr>
            <w:r w:rsidRPr="0082350A">
              <w:rPr>
                <w:sz w:val="20"/>
                <w:szCs w:val="20"/>
              </w:rPr>
              <w:t xml:space="preserve">Wartość podatku VAT </w:t>
            </w:r>
          </w:p>
        </w:tc>
        <w:tc>
          <w:tcPr>
            <w:tcW w:w="2080" w:type="dxa"/>
            <w:tcBorders>
              <w:top w:val="nil"/>
              <w:left w:val="nil"/>
              <w:bottom w:val="single" w:sz="4" w:space="0" w:color="auto"/>
              <w:right w:val="single" w:sz="4" w:space="0" w:color="auto"/>
            </w:tcBorders>
            <w:shd w:val="clear" w:color="auto" w:fill="auto"/>
            <w:vAlign w:val="center"/>
            <w:hideMark/>
          </w:tcPr>
          <w:p w14:paraId="48B48D79" w14:textId="77777777" w:rsidR="002E6BE2" w:rsidRPr="0082350A" w:rsidRDefault="002E6BE2" w:rsidP="00352A00">
            <w:pPr>
              <w:jc w:val="center"/>
              <w:rPr>
                <w:sz w:val="20"/>
                <w:szCs w:val="20"/>
              </w:rPr>
            </w:pPr>
            <w:r w:rsidRPr="0082350A">
              <w:rPr>
                <w:sz w:val="20"/>
                <w:szCs w:val="20"/>
              </w:rPr>
              <w:t>Wartość umowy (brutto)</w:t>
            </w:r>
          </w:p>
        </w:tc>
      </w:tr>
      <w:tr w:rsidR="002E6BE2" w:rsidRPr="004F4F9B" w14:paraId="697C34B6" w14:textId="77777777" w:rsidTr="00352A00">
        <w:trPr>
          <w:trHeight w:val="33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28A734B"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1</w:t>
            </w:r>
          </w:p>
        </w:tc>
        <w:tc>
          <w:tcPr>
            <w:tcW w:w="1760" w:type="dxa"/>
            <w:tcBorders>
              <w:top w:val="nil"/>
              <w:left w:val="nil"/>
              <w:bottom w:val="single" w:sz="4" w:space="0" w:color="auto"/>
              <w:right w:val="single" w:sz="4" w:space="0" w:color="auto"/>
            </w:tcBorders>
            <w:shd w:val="clear" w:color="auto" w:fill="auto"/>
            <w:noWrap/>
            <w:vAlign w:val="center"/>
            <w:hideMark/>
          </w:tcPr>
          <w:p w14:paraId="3475CCC7"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14:paraId="263DC18A"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3</w:t>
            </w:r>
          </w:p>
        </w:tc>
        <w:tc>
          <w:tcPr>
            <w:tcW w:w="1700" w:type="dxa"/>
            <w:tcBorders>
              <w:top w:val="nil"/>
              <w:left w:val="nil"/>
              <w:bottom w:val="single" w:sz="4" w:space="0" w:color="auto"/>
              <w:right w:val="single" w:sz="4" w:space="0" w:color="auto"/>
            </w:tcBorders>
            <w:shd w:val="clear" w:color="auto" w:fill="auto"/>
            <w:noWrap/>
            <w:vAlign w:val="center"/>
            <w:hideMark/>
          </w:tcPr>
          <w:p w14:paraId="2A369D68"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4</w:t>
            </w:r>
          </w:p>
        </w:tc>
        <w:tc>
          <w:tcPr>
            <w:tcW w:w="2180" w:type="dxa"/>
            <w:tcBorders>
              <w:top w:val="nil"/>
              <w:left w:val="nil"/>
              <w:bottom w:val="single" w:sz="4" w:space="0" w:color="auto"/>
              <w:right w:val="single" w:sz="4" w:space="0" w:color="auto"/>
            </w:tcBorders>
            <w:shd w:val="clear" w:color="auto" w:fill="auto"/>
            <w:noWrap/>
            <w:vAlign w:val="center"/>
            <w:hideMark/>
          </w:tcPr>
          <w:p w14:paraId="0C416332"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5</w:t>
            </w:r>
          </w:p>
        </w:tc>
        <w:tc>
          <w:tcPr>
            <w:tcW w:w="2140" w:type="dxa"/>
            <w:tcBorders>
              <w:top w:val="nil"/>
              <w:left w:val="nil"/>
              <w:bottom w:val="single" w:sz="4" w:space="0" w:color="auto"/>
              <w:right w:val="single" w:sz="4" w:space="0" w:color="auto"/>
            </w:tcBorders>
            <w:shd w:val="clear" w:color="auto" w:fill="auto"/>
            <w:noWrap/>
            <w:vAlign w:val="center"/>
            <w:hideMark/>
          </w:tcPr>
          <w:p w14:paraId="4387226C"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6</w:t>
            </w:r>
          </w:p>
        </w:tc>
        <w:tc>
          <w:tcPr>
            <w:tcW w:w="2080" w:type="dxa"/>
            <w:tcBorders>
              <w:top w:val="nil"/>
              <w:left w:val="nil"/>
              <w:bottom w:val="single" w:sz="4" w:space="0" w:color="auto"/>
              <w:right w:val="single" w:sz="4" w:space="0" w:color="auto"/>
            </w:tcBorders>
            <w:shd w:val="clear" w:color="auto" w:fill="auto"/>
            <w:noWrap/>
            <w:vAlign w:val="center"/>
            <w:hideMark/>
          </w:tcPr>
          <w:p w14:paraId="324057FC"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7</w:t>
            </w:r>
          </w:p>
        </w:tc>
      </w:tr>
      <w:tr w:rsidR="002E6BE2" w:rsidRPr="004F4F9B" w14:paraId="773FD0E3" w14:textId="77777777" w:rsidTr="00352A00">
        <w:trPr>
          <w:trHeight w:val="65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CFF25F9"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60" w:type="dxa"/>
            <w:tcBorders>
              <w:top w:val="nil"/>
              <w:left w:val="nil"/>
              <w:bottom w:val="single" w:sz="4" w:space="0" w:color="auto"/>
              <w:right w:val="single" w:sz="4" w:space="0" w:color="auto"/>
            </w:tcBorders>
            <w:shd w:val="clear" w:color="auto" w:fill="auto"/>
            <w:noWrap/>
            <w:vAlign w:val="center"/>
            <w:hideMark/>
          </w:tcPr>
          <w:p w14:paraId="4360A4F6"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14:paraId="6DA55399"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7A84F370" w14:textId="77777777" w:rsidR="002E6BE2" w:rsidRPr="004F4F9B" w:rsidRDefault="002E6BE2" w:rsidP="00352A00">
            <w:pPr>
              <w:jc w:val="center"/>
              <w:rPr>
                <w:rFonts w:ascii="Times" w:hAnsi="Times" w:cs="Times"/>
                <w:b/>
                <w:bCs/>
                <w:sz w:val="22"/>
                <w:szCs w:val="22"/>
              </w:rPr>
            </w:pPr>
            <w:r>
              <w:rPr>
                <w:rFonts w:ascii="Times" w:hAnsi="Times" w:cs="Times"/>
                <w:b/>
                <w:bCs/>
                <w:sz w:val="22"/>
                <w:szCs w:val="22"/>
              </w:rPr>
              <w:t>8</w:t>
            </w:r>
          </w:p>
        </w:tc>
        <w:tc>
          <w:tcPr>
            <w:tcW w:w="2180" w:type="dxa"/>
            <w:tcBorders>
              <w:top w:val="nil"/>
              <w:left w:val="nil"/>
              <w:bottom w:val="single" w:sz="4" w:space="0" w:color="auto"/>
              <w:right w:val="single" w:sz="4" w:space="0" w:color="auto"/>
            </w:tcBorders>
            <w:shd w:val="clear" w:color="auto" w:fill="auto"/>
            <w:noWrap/>
            <w:vAlign w:val="center"/>
            <w:hideMark/>
          </w:tcPr>
          <w:p w14:paraId="597C0E64"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740F22A"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14:paraId="6196F4F2" w14:textId="77777777" w:rsidR="002E6BE2" w:rsidRPr="004F4F9B" w:rsidRDefault="002E6BE2" w:rsidP="00352A00">
            <w:pPr>
              <w:jc w:val="center"/>
              <w:rPr>
                <w:rFonts w:ascii="Times" w:hAnsi="Times" w:cs="Times"/>
                <w:b/>
                <w:bCs/>
                <w:sz w:val="22"/>
                <w:szCs w:val="22"/>
              </w:rPr>
            </w:pPr>
            <w:r w:rsidRPr="004F4F9B">
              <w:rPr>
                <w:rFonts w:ascii="Times" w:hAnsi="Times" w:cs="Times"/>
                <w:b/>
                <w:bCs/>
                <w:sz w:val="22"/>
                <w:szCs w:val="22"/>
              </w:rPr>
              <w:t> </w:t>
            </w:r>
          </w:p>
        </w:tc>
      </w:tr>
      <w:tr w:rsidR="002E6BE2" w:rsidRPr="00F80490" w14:paraId="321E634B" w14:textId="77777777" w:rsidTr="00352A00">
        <w:trPr>
          <w:trHeight w:val="347"/>
        </w:trPr>
        <w:tc>
          <w:tcPr>
            <w:tcW w:w="730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663D80A9" w14:textId="77777777" w:rsidR="002E6BE2" w:rsidRDefault="002E6BE2" w:rsidP="00352A00">
            <w:pPr>
              <w:rPr>
                <w:rFonts w:ascii="Times" w:hAnsi="Times" w:cs="Times"/>
                <w:b/>
                <w:bCs/>
                <w:sz w:val="22"/>
                <w:szCs w:val="22"/>
              </w:rPr>
            </w:pPr>
            <w:r w:rsidRPr="00F80490">
              <w:rPr>
                <w:rFonts w:ascii="Times" w:hAnsi="Times" w:cs="Times"/>
                <w:b/>
                <w:bCs/>
                <w:sz w:val="22"/>
                <w:szCs w:val="22"/>
              </w:rPr>
              <w:t xml:space="preserve"> II. Koszt usuni</w:t>
            </w:r>
            <w:r w:rsidRPr="00F80490">
              <w:rPr>
                <w:rFonts w:ascii="Cambria" w:hAnsi="Cambria" w:cs="Cambria"/>
                <w:b/>
                <w:bCs/>
                <w:sz w:val="22"/>
                <w:szCs w:val="22"/>
              </w:rPr>
              <w:t>ę</w:t>
            </w:r>
            <w:r w:rsidRPr="00F80490">
              <w:rPr>
                <w:rFonts w:ascii="Times" w:hAnsi="Times" w:cs="Times"/>
                <w:b/>
                <w:bCs/>
                <w:sz w:val="22"/>
                <w:szCs w:val="22"/>
              </w:rPr>
              <w:t>cia awarii i napraw (3</w:t>
            </w:r>
            <w:r w:rsidRPr="00F80490">
              <w:rPr>
                <w:rFonts w:ascii="Times" w:hAnsi="Times" w:cs="Times"/>
                <w:b/>
                <w:bCs/>
                <w:color w:val="auto"/>
                <w:sz w:val="22"/>
                <w:szCs w:val="22"/>
              </w:rPr>
              <w:t>0</w:t>
            </w:r>
            <w:r w:rsidRPr="00F80490">
              <w:rPr>
                <w:rFonts w:ascii="Times" w:hAnsi="Times" w:cs="Times"/>
                <w:b/>
                <w:bCs/>
                <w:sz w:val="22"/>
                <w:szCs w:val="22"/>
              </w:rPr>
              <w:t xml:space="preserve"> % warto</w:t>
            </w:r>
            <w:r w:rsidRPr="00F80490">
              <w:rPr>
                <w:rFonts w:ascii="Cambria" w:hAnsi="Cambria" w:cs="Cambria"/>
                <w:b/>
                <w:bCs/>
                <w:sz w:val="22"/>
                <w:szCs w:val="22"/>
              </w:rPr>
              <w:t>ś</w:t>
            </w:r>
            <w:r w:rsidRPr="00F80490">
              <w:rPr>
                <w:rFonts w:ascii="Times" w:hAnsi="Times" w:cs="Times"/>
                <w:b/>
                <w:bCs/>
                <w:sz w:val="22"/>
                <w:szCs w:val="22"/>
              </w:rPr>
              <w:t xml:space="preserve">ci konserwacji) </w:t>
            </w:r>
          </w:p>
          <w:p w14:paraId="607DB852" w14:textId="77777777" w:rsidR="002E6BE2" w:rsidRPr="00F80490" w:rsidRDefault="002E6BE2" w:rsidP="00352A00">
            <w:pPr>
              <w:rPr>
                <w:rFonts w:ascii="Times" w:hAnsi="Times" w:cs="Times"/>
                <w:b/>
                <w:bCs/>
                <w:sz w:val="22"/>
                <w:szCs w:val="22"/>
              </w:rPr>
            </w:pPr>
            <w:r>
              <w:rPr>
                <w:rFonts w:ascii="Times" w:hAnsi="Times" w:cs="Times"/>
                <w:sz w:val="20"/>
                <w:szCs w:val="20"/>
              </w:rPr>
              <w:t xml:space="preserve">       </w:t>
            </w: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p>
        </w:tc>
        <w:tc>
          <w:tcPr>
            <w:tcW w:w="2180" w:type="dxa"/>
            <w:tcBorders>
              <w:top w:val="nil"/>
              <w:left w:val="nil"/>
              <w:bottom w:val="nil"/>
              <w:right w:val="single" w:sz="4" w:space="0" w:color="auto"/>
            </w:tcBorders>
            <w:shd w:val="clear" w:color="auto" w:fill="auto"/>
            <w:noWrap/>
            <w:vAlign w:val="bottom"/>
            <w:hideMark/>
          </w:tcPr>
          <w:p w14:paraId="52151554"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40" w:type="dxa"/>
            <w:tcBorders>
              <w:top w:val="nil"/>
              <w:left w:val="nil"/>
              <w:bottom w:val="nil"/>
              <w:right w:val="single" w:sz="4" w:space="0" w:color="auto"/>
            </w:tcBorders>
            <w:shd w:val="clear" w:color="auto" w:fill="auto"/>
            <w:noWrap/>
            <w:vAlign w:val="bottom"/>
            <w:hideMark/>
          </w:tcPr>
          <w:p w14:paraId="0DE014CE"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080" w:type="dxa"/>
            <w:tcBorders>
              <w:top w:val="nil"/>
              <w:left w:val="nil"/>
              <w:bottom w:val="nil"/>
              <w:right w:val="single" w:sz="4" w:space="0" w:color="auto"/>
            </w:tcBorders>
            <w:shd w:val="clear" w:color="auto" w:fill="auto"/>
            <w:noWrap/>
            <w:vAlign w:val="bottom"/>
            <w:hideMark/>
          </w:tcPr>
          <w:p w14:paraId="688ADBC7"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r>
      <w:tr w:rsidR="002E6BE2" w:rsidRPr="004F4F9B" w14:paraId="5FFDC155" w14:textId="77777777" w:rsidTr="00352A00">
        <w:trPr>
          <w:trHeight w:val="675"/>
        </w:trPr>
        <w:tc>
          <w:tcPr>
            <w:tcW w:w="730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2D413B4" w14:textId="77777777" w:rsidR="002E6BE2" w:rsidRPr="00197DE8" w:rsidRDefault="002E6BE2" w:rsidP="00352A00">
            <w:pPr>
              <w:jc w:val="center"/>
              <w:rPr>
                <w:rFonts w:ascii="Times" w:hAnsi="Times" w:cs="Times"/>
                <w:b/>
                <w:bCs/>
                <w:sz w:val="22"/>
                <w:szCs w:val="22"/>
              </w:rPr>
            </w:pPr>
            <w:r w:rsidRPr="00197DE8">
              <w:rPr>
                <w:rFonts w:ascii="Times" w:hAnsi="Times" w:cs="Times"/>
                <w:b/>
                <w:bCs/>
                <w:sz w:val="22"/>
                <w:szCs w:val="22"/>
              </w:rPr>
              <w:t>Ca</w:t>
            </w:r>
            <w:r w:rsidRPr="00197DE8">
              <w:rPr>
                <w:rFonts w:ascii="Cambria" w:hAnsi="Cambria" w:cs="Cambria"/>
                <w:b/>
                <w:bCs/>
                <w:sz w:val="22"/>
                <w:szCs w:val="22"/>
              </w:rPr>
              <w:t>ł</w:t>
            </w:r>
            <w:r w:rsidRPr="00197DE8">
              <w:rPr>
                <w:rFonts w:ascii="Times" w:hAnsi="Times" w:cs="Times"/>
                <w:b/>
                <w:bCs/>
                <w:sz w:val="22"/>
                <w:szCs w:val="22"/>
              </w:rPr>
              <w:t>kowita warto</w:t>
            </w:r>
            <w:r w:rsidRPr="00197DE8">
              <w:rPr>
                <w:rFonts w:ascii="Cambria" w:hAnsi="Cambria" w:cs="Cambria"/>
                <w:b/>
                <w:bCs/>
                <w:sz w:val="22"/>
                <w:szCs w:val="22"/>
              </w:rPr>
              <w:t>ść</w:t>
            </w:r>
            <w:r w:rsidRPr="00197DE8">
              <w:rPr>
                <w:rFonts w:ascii="Times" w:hAnsi="Times" w:cs="Times"/>
                <w:b/>
                <w:bCs/>
                <w:sz w:val="22"/>
                <w:szCs w:val="22"/>
              </w:rPr>
              <w:t xml:space="preserve"> oferty</w:t>
            </w:r>
          </w:p>
        </w:tc>
        <w:tc>
          <w:tcPr>
            <w:tcW w:w="2180" w:type="dxa"/>
            <w:tcBorders>
              <w:top w:val="single" w:sz="8" w:space="0" w:color="auto"/>
              <w:left w:val="nil"/>
              <w:bottom w:val="single" w:sz="8" w:space="0" w:color="auto"/>
              <w:right w:val="single" w:sz="4" w:space="0" w:color="auto"/>
            </w:tcBorders>
            <w:shd w:val="clear" w:color="auto" w:fill="auto"/>
            <w:noWrap/>
            <w:vAlign w:val="bottom"/>
            <w:hideMark/>
          </w:tcPr>
          <w:p w14:paraId="2D04C9F7"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2BC4DFF3"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14:paraId="3AD0313D"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r>
    </w:tbl>
    <w:p w14:paraId="24EEC15B" w14:textId="77777777" w:rsidR="002E6BE2" w:rsidRPr="00DA0AA3" w:rsidRDefault="002E6BE2" w:rsidP="002E6BE2">
      <w:pPr>
        <w:jc w:val="both"/>
        <w:rPr>
          <w:i/>
          <w:iCs/>
          <w:color w:val="auto"/>
          <w:sz w:val="20"/>
          <w:szCs w:val="20"/>
        </w:rPr>
      </w:pPr>
    </w:p>
    <w:p w14:paraId="767C93FA" w14:textId="77777777" w:rsidR="002E6BE2" w:rsidRPr="00382007" w:rsidRDefault="002E6BE2" w:rsidP="002E6BE2">
      <w:pPr>
        <w:rPr>
          <w:color w:val="auto"/>
        </w:rPr>
      </w:pPr>
      <w:r w:rsidRPr="00382007">
        <w:rPr>
          <w:color w:val="auto"/>
        </w:rPr>
        <w:t>Cena jednej roboczogodziny w przypa</w:t>
      </w:r>
      <w:r>
        <w:rPr>
          <w:color w:val="auto"/>
        </w:rPr>
        <w:t>dku napraw i usuwaniu awarii:</w:t>
      </w:r>
    </w:p>
    <w:p w14:paraId="2445C872" w14:textId="77777777" w:rsidR="002E6BE2" w:rsidRPr="00382007" w:rsidRDefault="002E6BE2" w:rsidP="002E6BE2">
      <w:pPr>
        <w:rPr>
          <w:color w:val="auto"/>
        </w:rPr>
      </w:pPr>
      <w:r w:rsidRPr="00382007">
        <w:rPr>
          <w:color w:val="auto"/>
        </w:rPr>
        <w:t>netto:   …………………………... (słownie:…………………………………………………………)</w:t>
      </w:r>
    </w:p>
    <w:p w14:paraId="2427832D" w14:textId="77777777" w:rsidR="002E6BE2" w:rsidRPr="00382007" w:rsidRDefault="002E6BE2" w:rsidP="002E6BE2">
      <w:pPr>
        <w:rPr>
          <w:color w:val="auto"/>
        </w:rPr>
      </w:pPr>
      <w:r w:rsidRPr="00382007">
        <w:rPr>
          <w:color w:val="auto"/>
        </w:rPr>
        <w:t>brutto:  …………………………. (słownie:…………………………………………………………)</w:t>
      </w:r>
    </w:p>
    <w:p w14:paraId="1AE00CF2" w14:textId="77777777" w:rsidR="002E6BE2" w:rsidRDefault="002E6BE2" w:rsidP="002E6BE2">
      <w:pPr>
        <w:jc w:val="both"/>
        <w:rPr>
          <w:i/>
          <w:iCs/>
          <w:color w:val="auto"/>
          <w:sz w:val="20"/>
          <w:szCs w:val="20"/>
        </w:rPr>
      </w:pPr>
    </w:p>
    <w:p w14:paraId="205D7137" w14:textId="77777777" w:rsidR="002E6BE2" w:rsidRDefault="002E6BE2" w:rsidP="002E6BE2">
      <w:pPr>
        <w:ind w:left="9212" w:firstLine="5"/>
        <w:rPr>
          <w:color w:val="auto"/>
        </w:rPr>
      </w:pPr>
    </w:p>
    <w:p w14:paraId="3BCD0187"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42C07AE0" w14:textId="77777777" w:rsidR="002E6BE2" w:rsidRPr="00BB75FB" w:rsidRDefault="002E6BE2" w:rsidP="002E6BE2">
      <w:pPr>
        <w:jc w:val="right"/>
        <w:rPr>
          <w:b/>
          <w:color w:val="auto"/>
          <w:sz w:val="22"/>
          <w:szCs w:val="22"/>
          <w:lang w:eastAsia="x-none"/>
        </w:rPr>
      </w:pPr>
      <w:r>
        <w:rPr>
          <w:i/>
          <w:iCs/>
          <w:color w:val="auto"/>
          <w:sz w:val="20"/>
          <w:szCs w:val="20"/>
        </w:rPr>
        <w:br w:type="page"/>
      </w:r>
      <w:r>
        <w:rPr>
          <w:b/>
          <w:color w:val="auto"/>
          <w:sz w:val="22"/>
          <w:szCs w:val="22"/>
          <w:lang w:eastAsia="x-none"/>
        </w:rPr>
        <w:lastRenderedPageBreak/>
        <w:t>Załącznik nr 2c do SWZ</w:t>
      </w:r>
    </w:p>
    <w:p w14:paraId="6D36AD40" w14:textId="77777777" w:rsidR="002E6BE2" w:rsidRPr="00106F21" w:rsidRDefault="002E6BE2" w:rsidP="002E6BE2">
      <w:pPr>
        <w:framePr w:hSpace="141" w:wrap="around" w:hAnchor="margin" w:y="388"/>
        <w:jc w:val="both"/>
        <w:rPr>
          <w:i/>
          <w:color w:val="auto"/>
          <w:sz w:val="20"/>
          <w:szCs w:val="20"/>
        </w:rPr>
      </w:pPr>
    </w:p>
    <w:p w14:paraId="65A17432"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3</w:t>
      </w:r>
    </w:p>
    <w:p w14:paraId="7DF39D6B" w14:textId="77777777" w:rsidR="002E6BE2" w:rsidRDefault="002E6BE2" w:rsidP="002E6BE2">
      <w:pPr>
        <w:spacing w:line="360" w:lineRule="auto"/>
        <w:jc w:val="both"/>
        <w:rPr>
          <w:b/>
          <w:color w:val="auto"/>
          <w:sz w:val="22"/>
          <w:szCs w:val="22"/>
        </w:rPr>
      </w:pPr>
    </w:p>
    <w:p w14:paraId="05EB0A5C" w14:textId="2E8A74D9" w:rsidR="002E6BE2" w:rsidRDefault="002E6BE2" w:rsidP="002E6BE2">
      <w:pPr>
        <w:spacing w:after="120"/>
        <w:jc w:val="both"/>
        <w:rPr>
          <w:b/>
          <w:color w:val="auto"/>
          <w:sz w:val="22"/>
          <w:szCs w:val="22"/>
        </w:rPr>
      </w:pPr>
      <w:r w:rsidRPr="00BB75FB">
        <w:rPr>
          <w:b/>
          <w:color w:val="auto"/>
          <w:sz w:val="22"/>
          <w:szCs w:val="22"/>
        </w:rPr>
        <w:t xml:space="preserve">Zobowiązuję się </w:t>
      </w:r>
      <w:r>
        <w:rPr>
          <w:b/>
          <w:color w:val="auto"/>
          <w:sz w:val="22"/>
          <w:szCs w:val="22"/>
        </w:rPr>
        <w:t xml:space="preserve">do </w:t>
      </w:r>
      <w:r w:rsidRPr="00F80490">
        <w:rPr>
          <w:b/>
          <w:color w:val="auto"/>
          <w:sz w:val="22"/>
          <w:szCs w:val="22"/>
        </w:rPr>
        <w:t xml:space="preserve">utrzymania w ciągłym ruchu, </w:t>
      </w:r>
      <w:r w:rsidR="00672FA3" w:rsidRPr="00F80490">
        <w:rPr>
          <w:b/>
          <w:color w:val="auto"/>
          <w:sz w:val="22"/>
          <w:szCs w:val="22"/>
        </w:rPr>
        <w:t>wykonania konserwacji</w:t>
      </w:r>
      <w:r w:rsidR="00672FA3">
        <w:rPr>
          <w:b/>
          <w:color w:val="auto"/>
          <w:sz w:val="22"/>
          <w:szCs w:val="22"/>
        </w:rPr>
        <w:t>,</w:t>
      </w:r>
      <w:r w:rsidR="00672FA3" w:rsidRPr="00F80490">
        <w:rPr>
          <w:b/>
          <w:color w:val="auto"/>
          <w:sz w:val="22"/>
          <w:szCs w:val="22"/>
        </w:rPr>
        <w:t xml:space="preserve"> </w:t>
      </w:r>
      <w:r w:rsidR="00BD4043" w:rsidRPr="00F80490">
        <w:rPr>
          <w:b/>
          <w:color w:val="auto"/>
          <w:sz w:val="22"/>
          <w:szCs w:val="22"/>
        </w:rPr>
        <w:t>usuwani</w:t>
      </w:r>
      <w:r w:rsidR="00BD4043">
        <w:rPr>
          <w:b/>
          <w:color w:val="auto"/>
          <w:sz w:val="22"/>
          <w:szCs w:val="22"/>
        </w:rPr>
        <w:t>a</w:t>
      </w:r>
      <w:r w:rsidR="00BD4043" w:rsidRPr="00F80490">
        <w:rPr>
          <w:b/>
          <w:color w:val="auto"/>
          <w:sz w:val="22"/>
          <w:szCs w:val="22"/>
        </w:rPr>
        <w:t xml:space="preserve"> </w:t>
      </w:r>
      <w:r w:rsidRPr="00F80490">
        <w:rPr>
          <w:b/>
          <w:color w:val="auto"/>
          <w:sz w:val="22"/>
          <w:szCs w:val="22"/>
        </w:rPr>
        <w:t xml:space="preserve">awarii i </w:t>
      </w:r>
      <w:r w:rsidR="00672FA3" w:rsidRPr="00F80490">
        <w:rPr>
          <w:b/>
          <w:color w:val="auto"/>
          <w:sz w:val="22"/>
          <w:szCs w:val="22"/>
        </w:rPr>
        <w:t>dokonywani</w:t>
      </w:r>
      <w:r w:rsidR="00672FA3">
        <w:rPr>
          <w:b/>
          <w:color w:val="auto"/>
          <w:sz w:val="22"/>
          <w:szCs w:val="22"/>
        </w:rPr>
        <w:t>a</w:t>
      </w:r>
      <w:r w:rsidR="00672FA3" w:rsidRPr="00F80490">
        <w:rPr>
          <w:b/>
          <w:color w:val="auto"/>
          <w:sz w:val="22"/>
          <w:szCs w:val="22"/>
        </w:rPr>
        <w:t xml:space="preserve"> </w:t>
      </w:r>
      <w:r w:rsidRPr="00F80490">
        <w:rPr>
          <w:b/>
          <w:color w:val="auto"/>
          <w:sz w:val="22"/>
          <w:szCs w:val="22"/>
        </w:rPr>
        <w:t xml:space="preserve">napraw przepompowni ścieków na terenie kompleksu </w:t>
      </w:r>
      <w:r>
        <w:rPr>
          <w:b/>
          <w:color w:val="auto"/>
          <w:sz w:val="22"/>
          <w:szCs w:val="22"/>
        </w:rPr>
        <w:t>Zegrze</w:t>
      </w:r>
      <w:r w:rsidRPr="00F80490">
        <w:rPr>
          <w:b/>
          <w:color w:val="auto"/>
          <w:sz w:val="22"/>
          <w:szCs w:val="22"/>
        </w:rPr>
        <w:t xml:space="preserve">, budynek nr </w:t>
      </w:r>
      <w:r>
        <w:rPr>
          <w:b/>
          <w:color w:val="auto"/>
          <w:sz w:val="22"/>
          <w:szCs w:val="22"/>
        </w:rPr>
        <w:t xml:space="preserve">321 </w:t>
      </w:r>
      <w:r w:rsidRPr="00F80490">
        <w:rPr>
          <w:b/>
          <w:color w:val="auto"/>
          <w:sz w:val="22"/>
          <w:szCs w:val="22"/>
        </w:rPr>
        <w:t>za</w:t>
      </w:r>
      <w:r w:rsidRPr="00BB75FB">
        <w:rPr>
          <w:b/>
          <w:color w:val="auto"/>
          <w:sz w:val="22"/>
          <w:szCs w:val="22"/>
        </w:rPr>
        <w:t xml:space="preserve"> cenę:</w:t>
      </w:r>
    </w:p>
    <w:p w14:paraId="24F921E6" w14:textId="77777777" w:rsidR="002E6BE2" w:rsidRPr="00BB75FB" w:rsidRDefault="002E6BE2" w:rsidP="002E6BE2">
      <w:pPr>
        <w:spacing w:after="120"/>
        <w:jc w:val="both"/>
        <w:rPr>
          <w:b/>
          <w:color w:val="auto"/>
          <w:sz w:val="22"/>
          <w:szCs w:val="22"/>
        </w:rPr>
      </w:pPr>
    </w:p>
    <w:tbl>
      <w:tblPr>
        <w:tblW w:w="13887" w:type="dxa"/>
        <w:tblInd w:w="75" w:type="dxa"/>
        <w:tblCellMar>
          <w:left w:w="70" w:type="dxa"/>
          <w:right w:w="70" w:type="dxa"/>
        </w:tblCellMar>
        <w:tblLook w:val="04A0" w:firstRow="1" w:lastRow="0" w:firstColumn="1" w:lastColumn="0" w:noHBand="0" w:noVBand="1"/>
      </w:tblPr>
      <w:tblGrid>
        <w:gridCol w:w="1835"/>
        <w:gridCol w:w="1775"/>
        <w:gridCol w:w="2037"/>
        <w:gridCol w:w="1719"/>
        <w:gridCol w:w="2199"/>
        <w:gridCol w:w="2158"/>
        <w:gridCol w:w="38"/>
        <w:gridCol w:w="2063"/>
        <w:gridCol w:w="63"/>
      </w:tblGrid>
      <w:tr w:rsidR="002E6BE2" w:rsidRPr="004F4F9B" w14:paraId="0FD82917" w14:textId="77777777" w:rsidTr="00352A00">
        <w:trPr>
          <w:gridAfter w:val="1"/>
          <w:wAfter w:w="63" w:type="dxa"/>
          <w:trHeight w:val="353"/>
        </w:trPr>
        <w:tc>
          <w:tcPr>
            <w:tcW w:w="138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962A0F" w14:textId="77777777" w:rsidR="002E6BE2" w:rsidRPr="004F4F9B" w:rsidRDefault="002E6BE2" w:rsidP="00352A00">
            <w:pPr>
              <w:rPr>
                <w:rFonts w:ascii="Times" w:hAnsi="Times" w:cs="Times"/>
                <w:b/>
                <w:bCs/>
              </w:rPr>
            </w:pPr>
            <w:r w:rsidRPr="004F4F9B">
              <w:rPr>
                <w:rFonts w:ascii="Times" w:hAnsi="Times" w:cs="Times"/>
                <w:b/>
                <w:bCs/>
              </w:rPr>
              <w:t>I. Konserwacja, serwis bie</w:t>
            </w:r>
            <w:r w:rsidRPr="004F4F9B">
              <w:rPr>
                <w:rFonts w:ascii="Cambria" w:hAnsi="Cambria" w:cs="Cambria"/>
                <w:b/>
                <w:bCs/>
              </w:rPr>
              <w:t>żą</w:t>
            </w:r>
            <w:r w:rsidRPr="004F4F9B">
              <w:rPr>
                <w:rFonts w:ascii="Times" w:hAnsi="Times" w:cs="Times"/>
                <w:b/>
                <w:bCs/>
              </w:rPr>
              <w:t>cy</w:t>
            </w:r>
          </w:p>
        </w:tc>
      </w:tr>
      <w:tr w:rsidR="002E6BE2" w:rsidRPr="004F4F9B" w14:paraId="30C24BB2" w14:textId="77777777" w:rsidTr="00352A00">
        <w:trPr>
          <w:gridAfter w:val="1"/>
          <w:wAfter w:w="63" w:type="dxa"/>
          <w:trHeight w:val="1182"/>
        </w:trPr>
        <w:tc>
          <w:tcPr>
            <w:tcW w:w="1835" w:type="dxa"/>
            <w:tcBorders>
              <w:top w:val="nil"/>
              <w:left w:val="single" w:sz="4" w:space="0" w:color="auto"/>
              <w:bottom w:val="single" w:sz="4" w:space="0" w:color="auto"/>
              <w:right w:val="single" w:sz="4" w:space="0" w:color="auto"/>
            </w:tcBorders>
            <w:shd w:val="clear" w:color="auto" w:fill="auto"/>
            <w:vAlign w:val="center"/>
            <w:hideMark/>
          </w:tcPr>
          <w:p w14:paraId="72AD0E33" w14:textId="77777777" w:rsidR="002E6BE2" w:rsidRPr="0082350A" w:rsidRDefault="002E6BE2" w:rsidP="00352A00">
            <w:pPr>
              <w:jc w:val="center"/>
              <w:rPr>
                <w:sz w:val="20"/>
                <w:szCs w:val="20"/>
              </w:rPr>
            </w:pPr>
            <w:r w:rsidRPr="0082350A">
              <w:rPr>
                <w:sz w:val="20"/>
                <w:szCs w:val="20"/>
              </w:rPr>
              <w:t xml:space="preserve">Cena </w:t>
            </w:r>
            <w:r w:rsidRPr="0082350A">
              <w:rPr>
                <w:color w:val="auto"/>
                <w:sz w:val="20"/>
                <w:szCs w:val="20"/>
              </w:rPr>
              <w:t>za wykonaną usługę konserwacyjną [</w:t>
            </w:r>
            <w:r w:rsidRPr="0082350A">
              <w:rPr>
                <w:sz w:val="20"/>
                <w:szCs w:val="20"/>
              </w:rPr>
              <w:t>zł ] netto</w:t>
            </w:r>
          </w:p>
        </w:tc>
        <w:tc>
          <w:tcPr>
            <w:tcW w:w="1775" w:type="dxa"/>
            <w:tcBorders>
              <w:top w:val="nil"/>
              <w:left w:val="nil"/>
              <w:bottom w:val="single" w:sz="4" w:space="0" w:color="auto"/>
              <w:right w:val="single" w:sz="4" w:space="0" w:color="auto"/>
            </w:tcBorders>
            <w:shd w:val="clear" w:color="auto" w:fill="auto"/>
            <w:vAlign w:val="center"/>
            <w:hideMark/>
          </w:tcPr>
          <w:p w14:paraId="7406B93A" w14:textId="77777777" w:rsidR="002E6BE2" w:rsidRPr="0082350A" w:rsidRDefault="002E6BE2" w:rsidP="00352A00">
            <w:pPr>
              <w:jc w:val="center"/>
              <w:rPr>
                <w:sz w:val="20"/>
                <w:szCs w:val="20"/>
              </w:rPr>
            </w:pPr>
            <w:r w:rsidRPr="0082350A">
              <w:rPr>
                <w:sz w:val="20"/>
                <w:szCs w:val="20"/>
              </w:rPr>
              <w:t>VAT [8 %]</w:t>
            </w:r>
          </w:p>
        </w:tc>
        <w:tc>
          <w:tcPr>
            <w:tcW w:w="2037" w:type="dxa"/>
            <w:tcBorders>
              <w:top w:val="nil"/>
              <w:left w:val="nil"/>
              <w:bottom w:val="single" w:sz="4" w:space="0" w:color="auto"/>
              <w:right w:val="single" w:sz="4" w:space="0" w:color="auto"/>
            </w:tcBorders>
            <w:shd w:val="clear" w:color="auto" w:fill="auto"/>
            <w:vAlign w:val="center"/>
            <w:hideMark/>
          </w:tcPr>
          <w:p w14:paraId="40FCEC44" w14:textId="77777777" w:rsidR="002E6BE2" w:rsidRPr="0082350A" w:rsidRDefault="002E6BE2" w:rsidP="00352A00">
            <w:pPr>
              <w:jc w:val="center"/>
              <w:rPr>
                <w:color w:val="auto"/>
                <w:sz w:val="20"/>
                <w:szCs w:val="20"/>
              </w:rPr>
            </w:pPr>
            <w:r w:rsidRPr="0082350A">
              <w:rPr>
                <w:color w:val="auto"/>
                <w:sz w:val="20"/>
                <w:szCs w:val="20"/>
              </w:rPr>
              <w:t>Cena za wykonaną usługę konserwacyjną [zł ] brutto</w:t>
            </w:r>
          </w:p>
        </w:tc>
        <w:tc>
          <w:tcPr>
            <w:tcW w:w="1719" w:type="dxa"/>
            <w:tcBorders>
              <w:top w:val="nil"/>
              <w:left w:val="nil"/>
              <w:bottom w:val="single" w:sz="4" w:space="0" w:color="auto"/>
              <w:right w:val="single" w:sz="4" w:space="0" w:color="auto"/>
            </w:tcBorders>
            <w:shd w:val="clear" w:color="auto" w:fill="auto"/>
            <w:vAlign w:val="center"/>
            <w:hideMark/>
          </w:tcPr>
          <w:p w14:paraId="4200D2D5" w14:textId="77777777" w:rsidR="002E6BE2" w:rsidRPr="0082350A" w:rsidRDefault="002E6BE2" w:rsidP="00352A00">
            <w:pPr>
              <w:jc w:val="center"/>
              <w:rPr>
                <w:color w:val="auto"/>
                <w:sz w:val="20"/>
                <w:szCs w:val="20"/>
              </w:rPr>
            </w:pPr>
            <w:r w:rsidRPr="0082350A">
              <w:rPr>
                <w:color w:val="auto"/>
                <w:sz w:val="20"/>
                <w:szCs w:val="20"/>
              </w:rPr>
              <w:t>Ilość konserwacji         w trakcie umowy</w:t>
            </w:r>
          </w:p>
        </w:tc>
        <w:tc>
          <w:tcPr>
            <w:tcW w:w="2199" w:type="dxa"/>
            <w:tcBorders>
              <w:top w:val="nil"/>
              <w:left w:val="nil"/>
              <w:bottom w:val="single" w:sz="4" w:space="0" w:color="auto"/>
              <w:right w:val="single" w:sz="4" w:space="0" w:color="auto"/>
            </w:tcBorders>
            <w:shd w:val="clear" w:color="auto" w:fill="auto"/>
            <w:vAlign w:val="center"/>
            <w:hideMark/>
          </w:tcPr>
          <w:p w14:paraId="34A4FEF6" w14:textId="77777777" w:rsidR="002E6BE2" w:rsidRPr="0082350A" w:rsidRDefault="002E6BE2" w:rsidP="00352A00">
            <w:pPr>
              <w:jc w:val="center"/>
              <w:rPr>
                <w:sz w:val="20"/>
                <w:szCs w:val="20"/>
              </w:rPr>
            </w:pPr>
            <w:r w:rsidRPr="0082350A">
              <w:rPr>
                <w:sz w:val="20"/>
                <w:szCs w:val="20"/>
              </w:rPr>
              <w:t>Wartość umowy (netto)</w:t>
            </w:r>
          </w:p>
        </w:tc>
        <w:tc>
          <w:tcPr>
            <w:tcW w:w="2158" w:type="dxa"/>
            <w:tcBorders>
              <w:top w:val="nil"/>
              <w:left w:val="nil"/>
              <w:bottom w:val="single" w:sz="4" w:space="0" w:color="auto"/>
              <w:right w:val="single" w:sz="4" w:space="0" w:color="auto"/>
            </w:tcBorders>
            <w:shd w:val="clear" w:color="auto" w:fill="auto"/>
            <w:vAlign w:val="center"/>
            <w:hideMark/>
          </w:tcPr>
          <w:p w14:paraId="38D5E514" w14:textId="77777777" w:rsidR="002E6BE2" w:rsidRPr="0082350A" w:rsidRDefault="002E6BE2" w:rsidP="00352A00">
            <w:pPr>
              <w:jc w:val="center"/>
              <w:rPr>
                <w:sz w:val="20"/>
                <w:szCs w:val="20"/>
              </w:rPr>
            </w:pPr>
            <w:r w:rsidRPr="0082350A">
              <w:rPr>
                <w:sz w:val="20"/>
                <w:szCs w:val="20"/>
              </w:rPr>
              <w:t xml:space="preserve">Wartość podatku VAT </w:t>
            </w:r>
          </w:p>
        </w:tc>
        <w:tc>
          <w:tcPr>
            <w:tcW w:w="2101" w:type="dxa"/>
            <w:gridSpan w:val="2"/>
            <w:tcBorders>
              <w:top w:val="nil"/>
              <w:left w:val="nil"/>
              <w:bottom w:val="single" w:sz="4" w:space="0" w:color="auto"/>
              <w:right w:val="single" w:sz="4" w:space="0" w:color="auto"/>
            </w:tcBorders>
            <w:shd w:val="clear" w:color="auto" w:fill="auto"/>
            <w:vAlign w:val="center"/>
            <w:hideMark/>
          </w:tcPr>
          <w:p w14:paraId="00C21593" w14:textId="77777777" w:rsidR="002E6BE2" w:rsidRPr="0082350A" w:rsidRDefault="002E6BE2" w:rsidP="00352A00">
            <w:pPr>
              <w:jc w:val="center"/>
              <w:rPr>
                <w:sz w:val="20"/>
                <w:szCs w:val="20"/>
              </w:rPr>
            </w:pPr>
            <w:r w:rsidRPr="0082350A">
              <w:rPr>
                <w:sz w:val="20"/>
                <w:szCs w:val="20"/>
              </w:rPr>
              <w:t>Wartość umowy (brutto)</w:t>
            </w:r>
          </w:p>
        </w:tc>
      </w:tr>
      <w:tr w:rsidR="002E6BE2" w:rsidRPr="004F4F9B" w14:paraId="791A567D" w14:textId="77777777" w:rsidTr="00352A00">
        <w:trPr>
          <w:gridAfter w:val="1"/>
          <w:wAfter w:w="63" w:type="dxa"/>
          <w:trHeight w:val="217"/>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28DEB459"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1</w:t>
            </w:r>
          </w:p>
        </w:tc>
        <w:tc>
          <w:tcPr>
            <w:tcW w:w="1775" w:type="dxa"/>
            <w:tcBorders>
              <w:top w:val="nil"/>
              <w:left w:val="nil"/>
              <w:bottom w:val="single" w:sz="4" w:space="0" w:color="auto"/>
              <w:right w:val="single" w:sz="4" w:space="0" w:color="auto"/>
            </w:tcBorders>
            <w:shd w:val="clear" w:color="auto" w:fill="auto"/>
            <w:noWrap/>
            <w:vAlign w:val="center"/>
            <w:hideMark/>
          </w:tcPr>
          <w:p w14:paraId="02B980A8"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2</w:t>
            </w:r>
          </w:p>
        </w:tc>
        <w:tc>
          <w:tcPr>
            <w:tcW w:w="2037" w:type="dxa"/>
            <w:tcBorders>
              <w:top w:val="nil"/>
              <w:left w:val="nil"/>
              <w:bottom w:val="single" w:sz="4" w:space="0" w:color="auto"/>
              <w:right w:val="single" w:sz="4" w:space="0" w:color="auto"/>
            </w:tcBorders>
            <w:shd w:val="clear" w:color="auto" w:fill="auto"/>
            <w:noWrap/>
            <w:vAlign w:val="center"/>
            <w:hideMark/>
          </w:tcPr>
          <w:p w14:paraId="21895F59"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3</w:t>
            </w:r>
          </w:p>
        </w:tc>
        <w:tc>
          <w:tcPr>
            <w:tcW w:w="1719" w:type="dxa"/>
            <w:tcBorders>
              <w:top w:val="nil"/>
              <w:left w:val="nil"/>
              <w:bottom w:val="single" w:sz="4" w:space="0" w:color="auto"/>
              <w:right w:val="single" w:sz="4" w:space="0" w:color="auto"/>
            </w:tcBorders>
            <w:shd w:val="clear" w:color="auto" w:fill="auto"/>
            <w:noWrap/>
            <w:vAlign w:val="center"/>
            <w:hideMark/>
          </w:tcPr>
          <w:p w14:paraId="2E1B9EE8"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4</w:t>
            </w:r>
          </w:p>
        </w:tc>
        <w:tc>
          <w:tcPr>
            <w:tcW w:w="2199" w:type="dxa"/>
            <w:tcBorders>
              <w:top w:val="nil"/>
              <w:left w:val="nil"/>
              <w:bottom w:val="single" w:sz="4" w:space="0" w:color="auto"/>
              <w:right w:val="single" w:sz="4" w:space="0" w:color="auto"/>
            </w:tcBorders>
            <w:shd w:val="clear" w:color="auto" w:fill="auto"/>
            <w:noWrap/>
            <w:vAlign w:val="center"/>
            <w:hideMark/>
          </w:tcPr>
          <w:p w14:paraId="74ABFAA4"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5</w:t>
            </w:r>
          </w:p>
        </w:tc>
        <w:tc>
          <w:tcPr>
            <w:tcW w:w="2158" w:type="dxa"/>
            <w:tcBorders>
              <w:top w:val="nil"/>
              <w:left w:val="nil"/>
              <w:bottom w:val="single" w:sz="4" w:space="0" w:color="auto"/>
              <w:right w:val="single" w:sz="4" w:space="0" w:color="auto"/>
            </w:tcBorders>
            <w:shd w:val="clear" w:color="auto" w:fill="auto"/>
            <w:noWrap/>
            <w:vAlign w:val="center"/>
            <w:hideMark/>
          </w:tcPr>
          <w:p w14:paraId="04BB4B4C"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6</w:t>
            </w:r>
          </w:p>
        </w:tc>
        <w:tc>
          <w:tcPr>
            <w:tcW w:w="2101" w:type="dxa"/>
            <w:gridSpan w:val="2"/>
            <w:tcBorders>
              <w:top w:val="nil"/>
              <w:left w:val="nil"/>
              <w:bottom w:val="single" w:sz="4" w:space="0" w:color="auto"/>
              <w:right w:val="single" w:sz="4" w:space="0" w:color="auto"/>
            </w:tcBorders>
            <w:shd w:val="clear" w:color="auto" w:fill="auto"/>
            <w:noWrap/>
            <w:vAlign w:val="center"/>
            <w:hideMark/>
          </w:tcPr>
          <w:p w14:paraId="20445916"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7</w:t>
            </w:r>
          </w:p>
        </w:tc>
      </w:tr>
      <w:tr w:rsidR="002E6BE2" w:rsidRPr="004F4F9B" w14:paraId="345A66DF" w14:textId="77777777" w:rsidTr="00352A00">
        <w:trPr>
          <w:gridAfter w:val="1"/>
          <w:wAfter w:w="63" w:type="dxa"/>
          <w:trHeight w:val="676"/>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14:paraId="0274EDC7"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75" w:type="dxa"/>
            <w:tcBorders>
              <w:top w:val="nil"/>
              <w:left w:val="nil"/>
              <w:bottom w:val="single" w:sz="4" w:space="0" w:color="auto"/>
              <w:right w:val="single" w:sz="4" w:space="0" w:color="auto"/>
            </w:tcBorders>
            <w:shd w:val="clear" w:color="auto" w:fill="auto"/>
            <w:noWrap/>
            <w:vAlign w:val="center"/>
            <w:hideMark/>
          </w:tcPr>
          <w:p w14:paraId="5AD2A237"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37" w:type="dxa"/>
            <w:tcBorders>
              <w:top w:val="nil"/>
              <w:left w:val="nil"/>
              <w:bottom w:val="single" w:sz="4" w:space="0" w:color="auto"/>
              <w:right w:val="single" w:sz="4" w:space="0" w:color="auto"/>
            </w:tcBorders>
            <w:shd w:val="clear" w:color="auto" w:fill="auto"/>
            <w:noWrap/>
            <w:vAlign w:val="center"/>
            <w:hideMark/>
          </w:tcPr>
          <w:p w14:paraId="5DA5F74A"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19" w:type="dxa"/>
            <w:tcBorders>
              <w:top w:val="nil"/>
              <w:left w:val="nil"/>
              <w:bottom w:val="single" w:sz="4" w:space="0" w:color="auto"/>
              <w:right w:val="single" w:sz="4" w:space="0" w:color="auto"/>
            </w:tcBorders>
            <w:shd w:val="clear" w:color="auto" w:fill="auto"/>
            <w:noWrap/>
            <w:vAlign w:val="center"/>
            <w:hideMark/>
          </w:tcPr>
          <w:p w14:paraId="430CC486" w14:textId="77777777" w:rsidR="002E6BE2" w:rsidRPr="004F4F9B" w:rsidRDefault="002E6BE2" w:rsidP="00352A00">
            <w:pPr>
              <w:jc w:val="center"/>
              <w:rPr>
                <w:rFonts w:ascii="Times" w:hAnsi="Times" w:cs="Times"/>
                <w:b/>
                <w:bCs/>
                <w:sz w:val="22"/>
                <w:szCs w:val="22"/>
              </w:rPr>
            </w:pPr>
            <w:r>
              <w:rPr>
                <w:rFonts w:ascii="Times" w:hAnsi="Times" w:cs="Times"/>
                <w:b/>
                <w:bCs/>
                <w:sz w:val="22"/>
                <w:szCs w:val="22"/>
              </w:rPr>
              <w:t>4</w:t>
            </w:r>
          </w:p>
        </w:tc>
        <w:tc>
          <w:tcPr>
            <w:tcW w:w="2199" w:type="dxa"/>
            <w:tcBorders>
              <w:top w:val="nil"/>
              <w:left w:val="nil"/>
              <w:bottom w:val="single" w:sz="4" w:space="0" w:color="auto"/>
              <w:right w:val="single" w:sz="4" w:space="0" w:color="auto"/>
            </w:tcBorders>
            <w:shd w:val="clear" w:color="auto" w:fill="auto"/>
            <w:noWrap/>
            <w:vAlign w:val="center"/>
            <w:hideMark/>
          </w:tcPr>
          <w:p w14:paraId="5BDC1F12"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58" w:type="dxa"/>
            <w:tcBorders>
              <w:top w:val="nil"/>
              <w:left w:val="nil"/>
              <w:bottom w:val="single" w:sz="4" w:space="0" w:color="auto"/>
              <w:right w:val="single" w:sz="4" w:space="0" w:color="auto"/>
            </w:tcBorders>
            <w:shd w:val="clear" w:color="auto" w:fill="auto"/>
            <w:noWrap/>
            <w:vAlign w:val="center"/>
            <w:hideMark/>
          </w:tcPr>
          <w:p w14:paraId="26A0DFF0"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101" w:type="dxa"/>
            <w:gridSpan w:val="2"/>
            <w:tcBorders>
              <w:top w:val="nil"/>
              <w:left w:val="nil"/>
              <w:bottom w:val="single" w:sz="4" w:space="0" w:color="auto"/>
              <w:right w:val="single" w:sz="4" w:space="0" w:color="auto"/>
            </w:tcBorders>
            <w:shd w:val="clear" w:color="auto" w:fill="auto"/>
            <w:noWrap/>
            <w:vAlign w:val="center"/>
            <w:hideMark/>
          </w:tcPr>
          <w:p w14:paraId="04BBD155" w14:textId="77777777" w:rsidR="002E6BE2" w:rsidRPr="004F4F9B" w:rsidRDefault="002E6BE2" w:rsidP="00352A00">
            <w:pPr>
              <w:jc w:val="center"/>
              <w:rPr>
                <w:rFonts w:ascii="Times" w:hAnsi="Times" w:cs="Times"/>
                <w:b/>
                <w:bCs/>
                <w:sz w:val="22"/>
                <w:szCs w:val="22"/>
              </w:rPr>
            </w:pPr>
            <w:r w:rsidRPr="004F4F9B">
              <w:rPr>
                <w:rFonts w:ascii="Times" w:hAnsi="Times" w:cs="Times"/>
                <w:b/>
                <w:bCs/>
                <w:sz w:val="22"/>
                <w:szCs w:val="22"/>
              </w:rPr>
              <w:t> </w:t>
            </w:r>
          </w:p>
        </w:tc>
      </w:tr>
      <w:tr w:rsidR="002E6BE2" w:rsidRPr="00F80490" w14:paraId="481269C0" w14:textId="77777777" w:rsidTr="00165062">
        <w:trPr>
          <w:trHeight w:val="347"/>
        </w:trPr>
        <w:tc>
          <w:tcPr>
            <w:tcW w:w="7366"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0B294D4F" w14:textId="77777777" w:rsidR="002E6BE2" w:rsidRDefault="002E6BE2" w:rsidP="00352A00">
            <w:pPr>
              <w:rPr>
                <w:rFonts w:ascii="Times" w:hAnsi="Times" w:cs="Times"/>
                <w:b/>
                <w:bCs/>
                <w:sz w:val="22"/>
                <w:szCs w:val="22"/>
              </w:rPr>
            </w:pPr>
            <w:r w:rsidRPr="00F80490">
              <w:rPr>
                <w:rFonts w:ascii="Times" w:hAnsi="Times" w:cs="Times"/>
                <w:b/>
                <w:bCs/>
                <w:sz w:val="22"/>
                <w:szCs w:val="22"/>
              </w:rPr>
              <w:t>II. Koszt usuni</w:t>
            </w:r>
            <w:r w:rsidRPr="00F80490">
              <w:rPr>
                <w:rFonts w:ascii="Cambria" w:hAnsi="Cambria" w:cs="Cambria"/>
                <w:b/>
                <w:bCs/>
                <w:sz w:val="22"/>
                <w:szCs w:val="22"/>
              </w:rPr>
              <w:t>ę</w:t>
            </w:r>
            <w:r w:rsidRPr="00F80490">
              <w:rPr>
                <w:rFonts w:ascii="Times" w:hAnsi="Times" w:cs="Times"/>
                <w:b/>
                <w:bCs/>
                <w:sz w:val="22"/>
                <w:szCs w:val="22"/>
              </w:rPr>
              <w:t>cia awarii i napraw (3</w:t>
            </w:r>
            <w:r w:rsidRPr="00F80490">
              <w:rPr>
                <w:rFonts w:ascii="Times" w:hAnsi="Times" w:cs="Times"/>
                <w:b/>
                <w:bCs/>
                <w:color w:val="auto"/>
                <w:sz w:val="22"/>
                <w:szCs w:val="22"/>
              </w:rPr>
              <w:t>0</w:t>
            </w:r>
            <w:r w:rsidRPr="00F80490">
              <w:rPr>
                <w:rFonts w:ascii="Times" w:hAnsi="Times" w:cs="Times"/>
                <w:b/>
                <w:bCs/>
                <w:sz w:val="22"/>
                <w:szCs w:val="22"/>
              </w:rPr>
              <w:t xml:space="preserve"> % warto</w:t>
            </w:r>
            <w:r w:rsidRPr="00F80490">
              <w:rPr>
                <w:rFonts w:ascii="Cambria" w:hAnsi="Cambria" w:cs="Cambria"/>
                <w:b/>
                <w:bCs/>
                <w:sz w:val="22"/>
                <w:szCs w:val="22"/>
              </w:rPr>
              <w:t>ś</w:t>
            </w:r>
            <w:r w:rsidRPr="00F80490">
              <w:rPr>
                <w:rFonts w:ascii="Times" w:hAnsi="Times" w:cs="Times"/>
                <w:b/>
                <w:bCs/>
                <w:sz w:val="22"/>
                <w:szCs w:val="22"/>
              </w:rPr>
              <w:t xml:space="preserve">ci konserwacji) </w:t>
            </w:r>
          </w:p>
          <w:p w14:paraId="4A879070" w14:textId="77777777" w:rsidR="002E6BE2" w:rsidRPr="00F80490" w:rsidRDefault="002E6BE2" w:rsidP="00352A00">
            <w:pPr>
              <w:rPr>
                <w:rFonts w:ascii="Times" w:hAnsi="Times" w:cs="Times"/>
                <w:b/>
                <w:bCs/>
                <w:sz w:val="22"/>
                <w:szCs w:val="22"/>
              </w:rPr>
            </w:pPr>
            <w:r>
              <w:rPr>
                <w:rFonts w:ascii="Times" w:hAnsi="Times" w:cs="Times"/>
                <w:sz w:val="20"/>
                <w:szCs w:val="20"/>
              </w:rPr>
              <w:t xml:space="preserve">       </w:t>
            </w: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p>
        </w:tc>
        <w:tc>
          <w:tcPr>
            <w:tcW w:w="2199" w:type="dxa"/>
            <w:tcBorders>
              <w:top w:val="nil"/>
              <w:left w:val="nil"/>
              <w:bottom w:val="nil"/>
              <w:right w:val="single" w:sz="4" w:space="0" w:color="auto"/>
            </w:tcBorders>
            <w:shd w:val="clear" w:color="auto" w:fill="auto"/>
            <w:noWrap/>
            <w:vAlign w:val="bottom"/>
            <w:hideMark/>
          </w:tcPr>
          <w:p w14:paraId="4DBCF021"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96" w:type="dxa"/>
            <w:gridSpan w:val="2"/>
            <w:tcBorders>
              <w:top w:val="nil"/>
              <w:left w:val="nil"/>
              <w:bottom w:val="nil"/>
              <w:right w:val="single" w:sz="4" w:space="0" w:color="auto"/>
            </w:tcBorders>
            <w:shd w:val="clear" w:color="auto" w:fill="auto"/>
            <w:noWrap/>
            <w:vAlign w:val="bottom"/>
            <w:hideMark/>
          </w:tcPr>
          <w:p w14:paraId="6454FADA"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26" w:type="dxa"/>
            <w:gridSpan w:val="2"/>
            <w:tcBorders>
              <w:top w:val="nil"/>
              <w:left w:val="nil"/>
              <w:bottom w:val="nil"/>
              <w:right w:val="single" w:sz="4" w:space="0" w:color="auto"/>
            </w:tcBorders>
            <w:shd w:val="clear" w:color="auto" w:fill="auto"/>
            <w:noWrap/>
            <w:vAlign w:val="bottom"/>
            <w:hideMark/>
          </w:tcPr>
          <w:p w14:paraId="2B28675F"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r>
      <w:tr w:rsidR="002E6BE2" w:rsidRPr="004F4F9B" w14:paraId="5CD379CB" w14:textId="77777777" w:rsidTr="00165062">
        <w:trPr>
          <w:trHeight w:val="675"/>
        </w:trPr>
        <w:tc>
          <w:tcPr>
            <w:tcW w:w="7366"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6FB41C" w14:textId="77777777" w:rsidR="002E6BE2" w:rsidRPr="00197DE8" w:rsidRDefault="002E6BE2" w:rsidP="00352A00">
            <w:pPr>
              <w:jc w:val="center"/>
              <w:rPr>
                <w:rFonts w:ascii="Times" w:hAnsi="Times" w:cs="Times"/>
                <w:b/>
                <w:bCs/>
                <w:sz w:val="22"/>
                <w:szCs w:val="22"/>
              </w:rPr>
            </w:pPr>
            <w:r w:rsidRPr="00197DE8">
              <w:rPr>
                <w:rFonts w:ascii="Times" w:hAnsi="Times" w:cs="Times"/>
                <w:b/>
                <w:bCs/>
                <w:sz w:val="22"/>
                <w:szCs w:val="22"/>
              </w:rPr>
              <w:t>Ca</w:t>
            </w:r>
            <w:r w:rsidRPr="00197DE8">
              <w:rPr>
                <w:rFonts w:ascii="Cambria" w:hAnsi="Cambria" w:cs="Cambria"/>
                <w:b/>
                <w:bCs/>
                <w:sz w:val="22"/>
                <w:szCs w:val="22"/>
              </w:rPr>
              <w:t>ł</w:t>
            </w:r>
            <w:r w:rsidRPr="00197DE8">
              <w:rPr>
                <w:rFonts w:ascii="Times" w:hAnsi="Times" w:cs="Times"/>
                <w:b/>
                <w:bCs/>
                <w:sz w:val="22"/>
                <w:szCs w:val="22"/>
              </w:rPr>
              <w:t>kowita warto</w:t>
            </w:r>
            <w:r w:rsidRPr="00197DE8">
              <w:rPr>
                <w:rFonts w:ascii="Cambria" w:hAnsi="Cambria" w:cs="Cambria"/>
                <w:b/>
                <w:bCs/>
                <w:sz w:val="22"/>
                <w:szCs w:val="22"/>
              </w:rPr>
              <w:t>ść</w:t>
            </w:r>
            <w:r w:rsidRPr="00197DE8">
              <w:rPr>
                <w:rFonts w:ascii="Times" w:hAnsi="Times" w:cs="Times"/>
                <w:b/>
                <w:bCs/>
                <w:sz w:val="22"/>
                <w:szCs w:val="22"/>
              </w:rPr>
              <w:t xml:space="preserve"> oferty</w:t>
            </w:r>
          </w:p>
        </w:tc>
        <w:tc>
          <w:tcPr>
            <w:tcW w:w="2199" w:type="dxa"/>
            <w:tcBorders>
              <w:top w:val="single" w:sz="8" w:space="0" w:color="auto"/>
              <w:left w:val="nil"/>
              <w:bottom w:val="single" w:sz="8" w:space="0" w:color="auto"/>
              <w:right w:val="single" w:sz="4" w:space="0" w:color="auto"/>
            </w:tcBorders>
            <w:shd w:val="clear" w:color="auto" w:fill="auto"/>
            <w:noWrap/>
            <w:vAlign w:val="bottom"/>
            <w:hideMark/>
          </w:tcPr>
          <w:p w14:paraId="295D42FB"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96" w:type="dxa"/>
            <w:gridSpan w:val="2"/>
            <w:tcBorders>
              <w:top w:val="single" w:sz="8" w:space="0" w:color="auto"/>
              <w:left w:val="nil"/>
              <w:bottom w:val="single" w:sz="8" w:space="0" w:color="auto"/>
              <w:right w:val="single" w:sz="4" w:space="0" w:color="auto"/>
            </w:tcBorders>
            <w:shd w:val="clear" w:color="auto" w:fill="auto"/>
            <w:noWrap/>
            <w:vAlign w:val="bottom"/>
            <w:hideMark/>
          </w:tcPr>
          <w:p w14:paraId="79DF627C"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hideMark/>
          </w:tcPr>
          <w:p w14:paraId="09D21DF2"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r>
    </w:tbl>
    <w:p w14:paraId="37F45962" w14:textId="77777777" w:rsidR="002E6BE2" w:rsidRPr="00DA0AA3" w:rsidRDefault="002E6BE2" w:rsidP="002E6BE2">
      <w:pPr>
        <w:jc w:val="both"/>
        <w:rPr>
          <w:i/>
          <w:iCs/>
          <w:color w:val="auto"/>
          <w:sz w:val="20"/>
          <w:szCs w:val="20"/>
        </w:rPr>
      </w:pPr>
    </w:p>
    <w:p w14:paraId="3415C903" w14:textId="77777777" w:rsidR="002E6BE2" w:rsidRPr="00382007" w:rsidRDefault="002E6BE2" w:rsidP="002E6BE2">
      <w:pPr>
        <w:rPr>
          <w:color w:val="auto"/>
        </w:rPr>
      </w:pPr>
      <w:r w:rsidRPr="00382007">
        <w:rPr>
          <w:color w:val="auto"/>
        </w:rPr>
        <w:t>Cena jednej roboczogodziny w przypa</w:t>
      </w:r>
      <w:r>
        <w:rPr>
          <w:color w:val="auto"/>
        </w:rPr>
        <w:t>dku napraw i usuwaniu awarii:</w:t>
      </w:r>
    </w:p>
    <w:p w14:paraId="42CD4BB6" w14:textId="77777777" w:rsidR="002E6BE2" w:rsidRPr="00382007" w:rsidRDefault="002E6BE2" w:rsidP="002E6BE2">
      <w:pPr>
        <w:rPr>
          <w:color w:val="auto"/>
        </w:rPr>
      </w:pPr>
      <w:r w:rsidRPr="00382007">
        <w:rPr>
          <w:color w:val="auto"/>
        </w:rPr>
        <w:t>netto:   …………………………... (słownie:…………………………………………………………)</w:t>
      </w:r>
    </w:p>
    <w:p w14:paraId="58DE53DE" w14:textId="77777777" w:rsidR="002E6BE2" w:rsidRPr="00382007" w:rsidRDefault="002E6BE2" w:rsidP="002E6BE2">
      <w:pPr>
        <w:rPr>
          <w:color w:val="auto"/>
        </w:rPr>
      </w:pPr>
      <w:r w:rsidRPr="00382007">
        <w:rPr>
          <w:color w:val="auto"/>
        </w:rPr>
        <w:t>brutto:  …………………………. (słownie:…………………………………………………………)</w:t>
      </w:r>
    </w:p>
    <w:p w14:paraId="644441D0" w14:textId="77777777" w:rsidR="002E6BE2" w:rsidRDefault="002E6BE2" w:rsidP="002E6BE2">
      <w:pPr>
        <w:jc w:val="both"/>
        <w:rPr>
          <w:i/>
          <w:iCs/>
          <w:color w:val="auto"/>
          <w:sz w:val="20"/>
          <w:szCs w:val="20"/>
        </w:rPr>
      </w:pPr>
    </w:p>
    <w:p w14:paraId="299DC46C" w14:textId="77777777" w:rsidR="002E6BE2" w:rsidRDefault="002E6BE2" w:rsidP="002E6BE2">
      <w:pPr>
        <w:ind w:left="9212" w:firstLine="5"/>
        <w:rPr>
          <w:color w:val="auto"/>
        </w:rPr>
      </w:pPr>
    </w:p>
    <w:p w14:paraId="24852061" w14:textId="77777777" w:rsidR="002E6BE2" w:rsidRDefault="002E6BE2" w:rsidP="002E6BE2">
      <w:pPr>
        <w:ind w:left="9212" w:firstLine="5"/>
        <w:rPr>
          <w:color w:val="auto"/>
        </w:rPr>
      </w:pPr>
    </w:p>
    <w:p w14:paraId="2237E51C" w14:textId="77777777" w:rsidR="002E6BE2" w:rsidRDefault="002E6BE2" w:rsidP="002E6BE2">
      <w:pPr>
        <w:ind w:left="9212" w:firstLine="5"/>
        <w:rPr>
          <w:color w:val="auto"/>
        </w:rPr>
      </w:pPr>
    </w:p>
    <w:p w14:paraId="555D1BAB"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6FFB474F" w14:textId="77777777" w:rsidR="002E6BE2" w:rsidRPr="00BB75FB" w:rsidRDefault="002E6BE2" w:rsidP="002E6BE2">
      <w:pPr>
        <w:jc w:val="right"/>
        <w:rPr>
          <w:b/>
          <w:color w:val="auto"/>
          <w:sz w:val="22"/>
          <w:szCs w:val="22"/>
          <w:lang w:eastAsia="x-none"/>
        </w:rPr>
      </w:pPr>
      <w:r>
        <w:rPr>
          <w:i/>
          <w:iCs/>
          <w:color w:val="auto"/>
          <w:sz w:val="20"/>
          <w:szCs w:val="20"/>
        </w:rPr>
        <w:br w:type="page"/>
      </w:r>
      <w:r>
        <w:rPr>
          <w:b/>
          <w:color w:val="auto"/>
          <w:sz w:val="22"/>
          <w:szCs w:val="22"/>
          <w:lang w:eastAsia="x-none"/>
        </w:rPr>
        <w:lastRenderedPageBreak/>
        <w:t>Załącznik nr 2d do SWZ</w:t>
      </w:r>
    </w:p>
    <w:p w14:paraId="15EB99E3" w14:textId="77777777" w:rsidR="002E6BE2" w:rsidRPr="00106F21" w:rsidRDefault="002E6BE2" w:rsidP="002E6BE2">
      <w:pPr>
        <w:framePr w:hSpace="141" w:wrap="around" w:hAnchor="margin" w:y="388"/>
        <w:jc w:val="both"/>
        <w:rPr>
          <w:i/>
          <w:color w:val="auto"/>
          <w:sz w:val="20"/>
          <w:szCs w:val="20"/>
        </w:rPr>
      </w:pPr>
    </w:p>
    <w:p w14:paraId="0A7B5A6E"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4</w:t>
      </w:r>
    </w:p>
    <w:p w14:paraId="3948F3F2" w14:textId="77777777" w:rsidR="002E6BE2" w:rsidRDefault="002E6BE2" w:rsidP="002E6BE2">
      <w:pPr>
        <w:spacing w:line="360" w:lineRule="auto"/>
        <w:jc w:val="both"/>
        <w:rPr>
          <w:b/>
          <w:color w:val="auto"/>
          <w:sz w:val="22"/>
          <w:szCs w:val="22"/>
        </w:rPr>
      </w:pPr>
    </w:p>
    <w:p w14:paraId="3EC3576B" w14:textId="53568C47" w:rsidR="002E6BE2" w:rsidRDefault="002E6BE2" w:rsidP="002E6BE2">
      <w:pPr>
        <w:spacing w:after="240"/>
        <w:jc w:val="both"/>
        <w:rPr>
          <w:b/>
          <w:color w:val="auto"/>
          <w:sz w:val="22"/>
          <w:szCs w:val="22"/>
        </w:rPr>
      </w:pPr>
      <w:r w:rsidRPr="00BB75FB">
        <w:rPr>
          <w:b/>
          <w:color w:val="auto"/>
          <w:sz w:val="22"/>
          <w:szCs w:val="22"/>
        </w:rPr>
        <w:t xml:space="preserve">Zobowiązuję się </w:t>
      </w:r>
      <w:r>
        <w:rPr>
          <w:b/>
          <w:color w:val="auto"/>
          <w:sz w:val="22"/>
          <w:szCs w:val="22"/>
        </w:rPr>
        <w:t xml:space="preserve">do </w:t>
      </w:r>
      <w:r w:rsidR="00A07111" w:rsidRPr="00F80490">
        <w:rPr>
          <w:b/>
          <w:color w:val="auto"/>
          <w:sz w:val="22"/>
          <w:szCs w:val="22"/>
        </w:rPr>
        <w:t>utrzymania w ciągłym ruchu</w:t>
      </w:r>
      <w:r w:rsidR="00A07111">
        <w:rPr>
          <w:b/>
          <w:color w:val="auto"/>
          <w:sz w:val="22"/>
          <w:szCs w:val="22"/>
        </w:rPr>
        <w:t xml:space="preserve">, </w:t>
      </w:r>
      <w:r w:rsidRPr="00F80490">
        <w:rPr>
          <w:b/>
          <w:color w:val="auto"/>
          <w:sz w:val="22"/>
          <w:szCs w:val="22"/>
        </w:rPr>
        <w:t xml:space="preserve">wykonania </w:t>
      </w:r>
      <w:r w:rsidRPr="00BB75FB">
        <w:rPr>
          <w:b/>
          <w:color w:val="auto"/>
          <w:sz w:val="22"/>
          <w:szCs w:val="22"/>
        </w:rPr>
        <w:t>przegląd</w:t>
      </w:r>
      <w:r w:rsidR="00BD4043">
        <w:rPr>
          <w:b/>
          <w:color w:val="auto"/>
          <w:sz w:val="22"/>
          <w:szCs w:val="22"/>
        </w:rPr>
        <w:t>ów</w:t>
      </w:r>
      <w:r w:rsidRPr="00BB75FB">
        <w:rPr>
          <w:b/>
          <w:color w:val="auto"/>
          <w:sz w:val="22"/>
          <w:szCs w:val="22"/>
        </w:rPr>
        <w:t xml:space="preserve">, </w:t>
      </w:r>
      <w:r w:rsidR="00BD4043" w:rsidRPr="00BB75FB">
        <w:rPr>
          <w:b/>
          <w:color w:val="auto"/>
          <w:sz w:val="22"/>
          <w:szCs w:val="22"/>
        </w:rPr>
        <w:t>konserwacj</w:t>
      </w:r>
      <w:r w:rsidR="00BD4043">
        <w:rPr>
          <w:b/>
          <w:color w:val="auto"/>
          <w:sz w:val="22"/>
          <w:szCs w:val="22"/>
        </w:rPr>
        <w:t>i</w:t>
      </w:r>
      <w:r w:rsidRPr="00BB75FB">
        <w:rPr>
          <w:b/>
          <w:color w:val="auto"/>
          <w:sz w:val="22"/>
          <w:szCs w:val="22"/>
        </w:rPr>
        <w:t xml:space="preserve">, </w:t>
      </w:r>
      <w:r>
        <w:rPr>
          <w:b/>
          <w:color w:val="auto"/>
          <w:sz w:val="22"/>
          <w:szCs w:val="22"/>
        </w:rPr>
        <w:t xml:space="preserve"> </w:t>
      </w:r>
      <w:r w:rsidRPr="001903D6">
        <w:rPr>
          <w:b/>
          <w:color w:val="auto"/>
          <w:sz w:val="22"/>
          <w:szCs w:val="22"/>
        </w:rPr>
        <w:t>napraw</w:t>
      </w:r>
      <w:r w:rsidRPr="002A634A">
        <w:rPr>
          <w:b/>
          <w:color w:val="00B0F0"/>
          <w:sz w:val="22"/>
          <w:szCs w:val="22"/>
        </w:rPr>
        <w:t xml:space="preserve"> </w:t>
      </w:r>
      <w:r w:rsidRPr="00BB75FB">
        <w:rPr>
          <w:b/>
          <w:color w:val="auto"/>
          <w:sz w:val="22"/>
          <w:szCs w:val="22"/>
        </w:rPr>
        <w:t>i usuwani</w:t>
      </w:r>
      <w:r>
        <w:rPr>
          <w:b/>
          <w:color w:val="auto"/>
          <w:sz w:val="22"/>
          <w:szCs w:val="22"/>
        </w:rPr>
        <w:t>a</w:t>
      </w:r>
      <w:r w:rsidRPr="00BB75FB">
        <w:rPr>
          <w:b/>
          <w:color w:val="auto"/>
          <w:sz w:val="22"/>
          <w:szCs w:val="22"/>
        </w:rPr>
        <w:t xml:space="preserve"> awarii urządzeń, sieci wodociągowych, stacji uzdatniania wody</w:t>
      </w:r>
      <w:r w:rsidR="00A07111">
        <w:rPr>
          <w:b/>
          <w:color w:val="auto"/>
          <w:sz w:val="22"/>
          <w:szCs w:val="22"/>
        </w:rPr>
        <w:t xml:space="preserve"> z </w:t>
      </w:r>
      <w:r w:rsidRPr="00BB75FB">
        <w:rPr>
          <w:b/>
          <w:color w:val="auto"/>
          <w:sz w:val="22"/>
          <w:szCs w:val="22"/>
        </w:rPr>
        <w:t>ujęciami wody oraz sieci kanalizacyjnych, oczyszczalni ścieków, kolektorów odpływowych z odcinkiem rowu melioracyjnego na terenie kompleksu wojskowego w Celestynowie</w:t>
      </w:r>
      <w:r>
        <w:rPr>
          <w:b/>
          <w:color w:val="auto"/>
          <w:sz w:val="22"/>
          <w:szCs w:val="22"/>
        </w:rPr>
        <w:t xml:space="preserve"> </w:t>
      </w:r>
      <w:r w:rsidRPr="00F80490">
        <w:rPr>
          <w:b/>
          <w:color w:val="auto"/>
          <w:sz w:val="22"/>
          <w:szCs w:val="22"/>
        </w:rPr>
        <w:t>za</w:t>
      </w:r>
      <w:r w:rsidRPr="00BB75FB">
        <w:rPr>
          <w:b/>
          <w:color w:val="auto"/>
          <w:sz w:val="22"/>
          <w:szCs w:val="22"/>
        </w:rPr>
        <w:t xml:space="preserve"> cenę:</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4678"/>
        <w:gridCol w:w="1276"/>
        <w:gridCol w:w="1276"/>
        <w:gridCol w:w="1701"/>
        <w:gridCol w:w="992"/>
        <w:gridCol w:w="1417"/>
      </w:tblGrid>
      <w:tr w:rsidR="002E6BE2" w:rsidRPr="00382007" w14:paraId="59121AF4" w14:textId="77777777" w:rsidTr="00352A00">
        <w:tc>
          <w:tcPr>
            <w:tcW w:w="817" w:type="dxa"/>
            <w:vAlign w:val="center"/>
          </w:tcPr>
          <w:p w14:paraId="66FD68CE" w14:textId="77777777" w:rsidR="002E6BE2" w:rsidRPr="00382007" w:rsidRDefault="002E6BE2" w:rsidP="00352A00">
            <w:pPr>
              <w:autoSpaceDE w:val="0"/>
              <w:autoSpaceDN w:val="0"/>
              <w:adjustRightInd w:val="0"/>
              <w:jc w:val="center"/>
              <w:rPr>
                <w:rFonts w:eastAsia="Calibri"/>
                <w:sz w:val="14"/>
                <w:szCs w:val="14"/>
                <w:lang w:eastAsia="en-US"/>
              </w:rPr>
            </w:pPr>
            <w:proofErr w:type="spellStart"/>
            <w:r w:rsidRPr="00382007">
              <w:rPr>
                <w:rFonts w:eastAsia="Calibri"/>
                <w:sz w:val="14"/>
                <w:szCs w:val="14"/>
                <w:lang w:eastAsia="en-US"/>
              </w:rPr>
              <w:t>Lp</w:t>
            </w:r>
            <w:proofErr w:type="spellEnd"/>
          </w:p>
        </w:tc>
        <w:tc>
          <w:tcPr>
            <w:tcW w:w="2268" w:type="dxa"/>
            <w:vAlign w:val="center"/>
          </w:tcPr>
          <w:p w14:paraId="22AA84E0" w14:textId="77777777" w:rsidR="002E6BE2" w:rsidRPr="0082350A" w:rsidRDefault="002E6BE2" w:rsidP="00352A00">
            <w:pPr>
              <w:autoSpaceDE w:val="0"/>
              <w:autoSpaceDN w:val="0"/>
              <w:adjustRightInd w:val="0"/>
              <w:jc w:val="center"/>
              <w:rPr>
                <w:rFonts w:eastAsia="Calibri"/>
                <w:sz w:val="16"/>
                <w:szCs w:val="16"/>
                <w:lang w:eastAsia="en-US"/>
              </w:rPr>
            </w:pPr>
            <w:r w:rsidRPr="0082350A">
              <w:rPr>
                <w:rFonts w:eastAsia="Calibri"/>
                <w:b/>
                <w:bCs/>
                <w:sz w:val="16"/>
                <w:szCs w:val="16"/>
                <w:lang w:eastAsia="en-US"/>
              </w:rPr>
              <w:t>Lokalizacja</w:t>
            </w:r>
          </w:p>
        </w:tc>
        <w:tc>
          <w:tcPr>
            <w:tcW w:w="4678" w:type="dxa"/>
            <w:vAlign w:val="center"/>
          </w:tcPr>
          <w:p w14:paraId="02B83748" w14:textId="77777777" w:rsidR="002E6BE2" w:rsidRPr="0082350A" w:rsidRDefault="002E6BE2" w:rsidP="00352A00">
            <w:pPr>
              <w:autoSpaceDE w:val="0"/>
              <w:autoSpaceDN w:val="0"/>
              <w:adjustRightInd w:val="0"/>
              <w:jc w:val="center"/>
              <w:rPr>
                <w:rFonts w:eastAsia="Calibri"/>
                <w:sz w:val="16"/>
                <w:szCs w:val="16"/>
                <w:lang w:eastAsia="en-US"/>
              </w:rPr>
            </w:pPr>
            <w:r w:rsidRPr="0082350A">
              <w:rPr>
                <w:rFonts w:eastAsia="Calibri"/>
                <w:b/>
                <w:bCs/>
                <w:sz w:val="16"/>
                <w:szCs w:val="16"/>
                <w:lang w:eastAsia="en-US"/>
              </w:rPr>
              <w:t>Zakres prac usługi serwisowej</w:t>
            </w:r>
          </w:p>
        </w:tc>
        <w:tc>
          <w:tcPr>
            <w:tcW w:w="1276" w:type="dxa"/>
          </w:tcPr>
          <w:p w14:paraId="702D7795" w14:textId="77777777" w:rsidR="002E6BE2" w:rsidRPr="0082350A" w:rsidRDefault="002E6BE2" w:rsidP="00352A00">
            <w:pPr>
              <w:autoSpaceDE w:val="0"/>
              <w:autoSpaceDN w:val="0"/>
              <w:adjustRightInd w:val="0"/>
              <w:jc w:val="center"/>
              <w:rPr>
                <w:rFonts w:eastAsia="Calibri"/>
                <w:b/>
                <w:bCs/>
                <w:color w:val="auto"/>
                <w:sz w:val="16"/>
                <w:szCs w:val="16"/>
                <w:lang w:eastAsia="en-US"/>
              </w:rPr>
            </w:pPr>
            <w:r w:rsidRPr="0082350A">
              <w:rPr>
                <w:color w:val="auto"/>
                <w:sz w:val="16"/>
                <w:szCs w:val="16"/>
              </w:rPr>
              <w:t>Cena za wykonaną usługę konserwacyjną [</w:t>
            </w:r>
            <w:proofErr w:type="spellStart"/>
            <w:r w:rsidRPr="0082350A">
              <w:rPr>
                <w:color w:val="auto"/>
                <w:sz w:val="16"/>
                <w:szCs w:val="16"/>
              </w:rPr>
              <w:t>zl</w:t>
            </w:r>
            <w:proofErr w:type="spellEnd"/>
            <w:r w:rsidRPr="0082350A">
              <w:rPr>
                <w:color w:val="auto"/>
                <w:sz w:val="16"/>
                <w:szCs w:val="16"/>
              </w:rPr>
              <w:t xml:space="preserve">] netto </w:t>
            </w:r>
          </w:p>
        </w:tc>
        <w:tc>
          <w:tcPr>
            <w:tcW w:w="1276" w:type="dxa"/>
            <w:vAlign w:val="center"/>
          </w:tcPr>
          <w:p w14:paraId="1B517257" w14:textId="77777777" w:rsidR="002E6BE2" w:rsidRPr="0082350A" w:rsidRDefault="002E6BE2" w:rsidP="00352A00">
            <w:pPr>
              <w:autoSpaceDE w:val="0"/>
              <w:autoSpaceDN w:val="0"/>
              <w:adjustRightInd w:val="0"/>
              <w:jc w:val="center"/>
              <w:rPr>
                <w:rFonts w:eastAsia="Calibri"/>
                <w:sz w:val="16"/>
                <w:szCs w:val="16"/>
                <w:lang w:eastAsia="en-US"/>
              </w:rPr>
            </w:pPr>
            <w:r w:rsidRPr="0082350A">
              <w:rPr>
                <w:sz w:val="16"/>
                <w:szCs w:val="16"/>
              </w:rPr>
              <w:t xml:space="preserve">Ilość </w:t>
            </w:r>
            <w:r w:rsidRPr="0082350A">
              <w:rPr>
                <w:color w:val="auto"/>
                <w:sz w:val="16"/>
                <w:szCs w:val="16"/>
              </w:rPr>
              <w:t>konserwacji</w:t>
            </w:r>
            <w:r w:rsidRPr="0082350A">
              <w:rPr>
                <w:color w:val="00B0F0"/>
                <w:sz w:val="16"/>
                <w:szCs w:val="16"/>
              </w:rPr>
              <w:t xml:space="preserve"> </w:t>
            </w:r>
            <w:r w:rsidRPr="0082350A">
              <w:rPr>
                <w:sz w:val="16"/>
                <w:szCs w:val="16"/>
              </w:rPr>
              <w:t xml:space="preserve">        w trakcie umowy</w:t>
            </w:r>
            <w:r w:rsidRPr="0082350A">
              <w:rPr>
                <w:rFonts w:eastAsia="Calibri"/>
                <w:b/>
                <w:bCs/>
                <w:sz w:val="16"/>
                <w:szCs w:val="16"/>
                <w:lang w:eastAsia="en-US"/>
              </w:rPr>
              <w:t>)</w:t>
            </w:r>
          </w:p>
        </w:tc>
        <w:tc>
          <w:tcPr>
            <w:tcW w:w="1701" w:type="dxa"/>
            <w:vAlign w:val="center"/>
          </w:tcPr>
          <w:p w14:paraId="1E9C2AAE" w14:textId="77777777" w:rsidR="002E6BE2" w:rsidRPr="0082350A" w:rsidRDefault="002E6BE2" w:rsidP="00352A00">
            <w:pPr>
              <w:autoSpaceDE w:val="0"/>
              <w:autoSpaceDN w:val="0"/>
              <w:adjustRightInd w:val="0"/>
              <w:jc w:val="center"/>
              <w:rPr>
                <w:rFonts w:eastAsia="Calibri"/>
                <w:b/>
                <w:bCs/>
                <w:sz w:val="16"/>
                <w:szCs w:val="16"/>
                <w:lang w:eastAsia="en-US"/>
              </w:rPr>
            </w:pPr>
            <w:r w:rsidRPr="0082350A">
              <w:rPr>
                <w:rFonts w:eastAsia="Calibri"/>
                <w:b/>
                <w:bCs/>
                <w:sz w:val="16"/>
                <w:szCs w:val="16"/>
                <w:lang w:eastAsia="en-US"/>
              </w:rPr>
              <w:t>Cena ogółem netto [w zł] za cały okres usługi</w:t>
            </w:r>
          </w:p>
          <w:p w14:paraId="681E1C17" w14:textId="77777777" w:rsidR="002E6BE2" w:rsidRPr="0082350A" w:rsidRDefault="002E6BE2" w:rsidP="00352A00">
            <w:pPr>
              <w:autoSpaceDE w:val="0"/>
              <w:autoSpaceDN w:val="0"/>
              <w:adjustRightInd w:val="0"/>
              <w:jc w:val="center"/>
              <w:rPr>
                <w:rFonts w:eastAsia="Calibri"/>
                <w:sz w:val="16"/>
                <w:szCs w:val="16"/>
                <w:lang w:eastAsia="en-US"/>
              </w:rPr>
            </w:pPr>
            <w:r w:rsidRPr="0082350A">
              <w:rPr>
                <w:rFonts w:eastAsia="Calibri"/>
                <w:b/>
                <w:bCs/>
                <w:sz w:val="16"/>
                <w:szCs w:val="16"/>
                <w:lang w:eastAsia="en-US"/>
              </w:rPr>
              <w:t>(4x5)</w:t>
            </w:r>
          </w:p>
        </w:tc>
        <w:tc>
          <w:tcPr>
            <w:tcW w:w="992" w:type="dxa"/>
            <w:vAlign w:val="center"/>
          </w:tcPr>
          <w:p w14:paraId="6628981D" w14:textId="77777777" w:rsidR="002E6BE2" w:rsidRPr="0082350A" w:rsidRDefault="002E6BE2" w:rsidP="00352A00">
            <w:pPr>
              <w:autoSpaceDE w:val="0"/>
              <w:autoSpaceDN w:val="0"/>
              <w:adjustRightInd w:val="0"/>
              <w:jc w:val="center"/>
              <w:rPr>
                <w:rFonts w:eastAsia="Calibri"/>
                <w:b/>
                <w:bCs/>
                <w:sz w:val="16"/>
                <w:szCs w:val="16"/>
                <w:lang w:eastAsia="en-US"/>
              </w:rPr>
            </w:pPr>
            <w:r w:rsidRPr="0082350A">
              <w:rPr>
                <w:rFonts w:eastAsia="Calibri"/>
                <w:b/>
                <w:bCs/>
                <w:sz w:val="16"/>
                <w:szCs w:val="16"/>
                <w:lang w:eastAsia="en-US"/>
              </w:rPr>
              <w:t>Wartość podatku VAT</w:t>
            </w:r>
          </w:p>
          <w:p w14:paraId="3E6070BE" w14:textId="77777777" w:rsidR="002E6BE2" w:rsidRPr="0082350A" w:rsidRDefault="002E6BE2" w:rsidP="00352A00">
            <w:pPr>
              <w:autoSpaceDE w:val="0"/>
              <w:autoSpaceDN w:val="0"/>
              <w:adjustRightInd w:val="0"/>
              <w:jc w:val="center"/>
              <w:rPr>
                <w:rFonts w:eastAsia="Calibri"/>
                <w:color w:val="auto"/>
                <w:sz w:val="16"/>
                <w:szCs w:val="16"/>
                <w:lang w:eastAsia="en-US"/>
              </w:rPr>
            </w:pPr>
          </w:p>
        </w:tc>
        <w:tc>
          <w:tcPr>
            <w:tcW w:w="1417" w:type="dxa"/>
            <w:vAlign w:val="center"/>
          </w:tcPr>
          <w:p w14:paraId="14D20B8F" w14:textId="77777777" w:rsidR="002E6BE2" w:rsidRPr="0082350A" w:rsidRDefault="002E6BE2" w:rsidP="00352A00">
            <w:pPr>
              <w:autoSpaceDE w:val="0"/>
              <w:autoSpaceDN w:val="0"/>
              <w:adjustRightInd w:val="0"/>
              <w:jc w:val="center"/>
              <w:rPr>
                <w:rFonts w:eastAsia="Calibri"/>
                <w:sz w:val="16"/>
                <w:szCs w:val="16"/>
                <w:lang w:eastAsia="en-US"/>
              </w:rPr>
            </w:pPr>
            <w:r w:rsidRPr="0082350A">
              <w:rPr>
                <w:rFonts w:eastAsia="Calibri"/>
                <w:b/>
                <w:bCs/>
                <w:sz w:val="16"/>
                <w:szCs w:val="16"/>
                <w:lang w:eastAsia="en-US"/>
              </w:rPr>
              <w:t>Cena ogółem brutto [w zł] za cały okres usługi (6x7)</w:t>
            </w:r>
          </w:p>
        </w:tc>
      </w:tr>
      <w:tr w:rsidR="002E6BE2" w:rsidRPr="00382007" w14:paraId="30FA9332" w14:textId="77777777" w:rsidTr="00352A00">
        <w:tc>
          <w:tcPr>
            <w:tcW w:w="817" w:type="dxa"/>
            <w:vAlign w:val="center"/>
          </w:tcPr>
          <w:p w14:paraId="26A0F0B6" w14:textId="77777777" w:rsidR="002E6BE2" w:rsidRPr="00382007" w:rsidRDefault="002E6BE2" w:rsidP="00352A00">
            <w:pPr>
              <w:autoSpaceDE w:val="0"/>
              <w:autoSpaceDN w:val="0"/>
              <w:adjustRightInd w:val="0"/>
              <w:jc w:val="center"/>
              <w:rPr>
                <w:rFonts w:eastAsia="Calibri"/>
                <w:b/>
                <w:sz w:val="14"/>
                <w:szCs w:val="14"/>
                <w:lang w:eastAsia="en-US"/>
              </w:rPr>
            </w:pPr>
            <w:r w:rsidRPr="00382007">
              <w:rPr>
                <w:rFonts w:eastAsia="Calibri"/>
                <w:b/>
                <w:sz w:val="14"/>
                <w:szCs w:val="14"/>
                <w:lang w:eastAsia="en-US"/>
              </w:rPr>
              <w:t>1</w:t>
            </w:r>
          </w:p>
        </w:tc>
        <w:tc>
          <w:tcPr>
            <w:tcW w:w="2268" w:type="dxa"/>
            <w:vAlign w:val="center"/>
          </w:tcPr>
          <w:p w14:paraId="073F4971" w14:textId="77777777" w:rsidR="002E6BE2" w:rsidRPr="00382007" w:rsidRDefault="002E6BE2" w:rsidP="00352A00">
            <w:pPr>
              <w:autoSpaceDE w:val="0"/>
              <w:autoSpaceDN w:val="0"/>
              <w:adjustRightInd w:val="0"/>
              <w:jc w:val="center"/>
              <w:rPr>
                <w:rFonts w:eastAsia="Calibri"/>
                <w:b/>
                <w:bCs/>
                <w:sz w:val="16"/>
                <w:szCs w:val="16"/>
                <w:lang w:eastAsia="en-US"/>
              </w:rPr>
            </w:pPr>
            <w:r w:rsidRPr="00382007">
              <w:rPr>
                <w:rFonts w:eastAsia="Calibri"/>
                <w:b/>
                <w:bCs/>
                <w:sz w:val="16"/>
                <w:szCs w:val="16"/>
                <w:lang w:eastAsia="en-US"/>
              </w:rPr>
              <w:t>2</w:t>
            </w:r>
          </w:p>
        </w:tc>
        <w:tc>
          <w:tcPr>
            <w:tcW w:w="4678" w:type="dxa"/>
            <w:vAlign w:val="center"/>
          </w:tcPr>
          <w:p w14:paraId="21F126EE" w14:textId="77777777" w:rsidR="002E6BE2" w:rsidRPr="00382007" w:rsidRDefault="002E6BE2" w:rsidP="00352A00">
            <w:pPr>
              <w:autoSpaceDE w:val="0"/>
              <w:autoSpaceDN w:val="0"/>
              <w:adjustRightInd w:val="0"/>
              <w:jc w:val="center"/>
              <w:rPr>
                <w:rFonts w:eastAsia="Calibri"/>
                <w:b/>
                <w:bCs/>
                <w:sz w:val="16"/>
                <w:szCs w:val="16"/>
                <w:lang w:eastAsia="en-US"/>
              </w:rPr>
            </w:pPr>
            <w:r w:rsidRPr="00382007">
              <w:rPr>
                <w:rFonts w:eastAsia="Calibri"/>
                <w:b/>
                <w:bCs/>
                <w:sz w:val="16"/>
                <w:szCs w:val="16"/>
                <w:lang w:eastAsia="en-US"/>
              </w:rPr>
              <w:t>3</w:t>
            </w:r>
          </w:p>
        </w:tc>
        <w:tc>
          <w:tcPr>
            <w:tcW w:w="1276" w:type="dxa"/>
          </w:tcPr>
          <w:p w14:paraId="3B6F38C0" w14:textId="77777777" w:rsidR="002E6BE2" w:rsidRPr="00382007" w:rsidRDefault="002E6BE2" w:rsidP="00352A00">
            <w:pPr>
              <w:autoSpaceDE w:val="0"/>
              <w:autoSpaceDN w:val="0"/>
              <w:adjustRightInd w:val="0"/>
              <w:jc w:val="center"/>
              <w:rPr>
                <w:rFonts w:eastAsia="Calibri"/>
                <w:b/>
                <w:bCs/>
                <w:sz w:val="14"/>
                <w:szCs w:val="14"/>
                <w:lang w:eastAsia="en-US"/>
              </w:rPr>
            </w:pPr>
            <w:r w:rsidRPr="00382007">
              <w:rPr>
                <w:rFonts w:eastAsia="Calibri"/>
                <w:b/>
                <w:bCs/>
                <w:sz w:val="14"/>
                <w:szCs w:val="14"/>
                <w:lang w:eastAsia="en-US"/>
              </w:rPr>
              <w:t>4</w:t>
            </w:r>
          </w:p>
        </w:tc>
        <w:tc>
          <w:tcPr>
            <w:tcW w:w="1276" w:type="dxa"/>
            <w:vAlign w:val="center"/>
          </w:tcPr>
          <w:p w14:paraId="34E0F1BF" w14:textId="77777777" w:rsidR="002E6BE2" w:rsidRPr="00382007" w:rsidRDefault="002E6BE2" w:rsidP="00352A00">
            <w:pPr>
              <w:autoSpaceDE w:val="0"/>
              <w:autoSpaceDN w:val="0"/>
              <w:adjustRightInd w:val="0"/>
              <w:jc w:val="center"/>
              <w:rPr>
                <w:rFonts w:eastAsia="Calibri"/>
                <w:b/>
                <w:bCs/>
                <w:sz w:val="14"/>
                <w:szCs w:val="14"/>
                <w:lang w:eastAsia="en-US"/>
              </w:rPr>
            </w:pPr>
            <w:r w:rsidRPr="00382007">
              <w:rPr>
                <w:rFonts w:eastAsia="Calibri"/>
                <w:b/>
                <w:bCs/>
                <w:sz w:val="14"/>
                <w:szCs w:val="14"/>
                <w:lang w:eastAsia="en-US"/>
              </w:rPr>
              <w:t>5</w:t>
            </w:r>
          </w:p>
        </w:tc>
        <w:tc>
          <w:tcPr>
            <w:tcW w:w="1701" w:type="dxa"/>
            <w:vAlign w:val="center"/>
          </w:tcPr>
          <w:p w14:paraId="34A6F79E" w14:textId="77777777" w:rsidR="002E6BE2" w:rsidRPr="00382007" w:rsidRDefault="002E6BE2" w:rsidP="00352A00">
            <w:pPr>
              <w:autoSpaceDE w:val="0"/>
              <w:autoSpaceDN w:val="0"/>
              <w:adjustRightInd w:val="0"/>
              <w:jc w:val="center"/>
              <w:rPr>
                <w:rFonts w:eastAsia="Calibri"/>
                <w:b/>
                <w:bCs/>
                <w:sz w:val="14"/>
                <w:szCs w:val="14"/>
                <w:lang w:eastAsia="en-US"/>
              </w:rPr>
            </w:pPr>
            <w:r w:rsidRPr="00382007">
              <w:rPr>
                <w:rFonts w:eastAsia="Calibri"/>
                <w:b/>
                <w:bCs/>
                <w:sz w:val="14"/>
                <w:szCs w:val="14"/>
                <w:lang w:eastAsia="en-US"/>
              </w:rPr>
              <w:t>6</w:t>
            </w:r>
          </w:p>
        </w:tc>
        <w:tc>
          <w:tcPr>
            <w:tcW w:w="992" w:type="dxa"/>
            <w:vAlign w:val="center"/>
          </w:tcPr>
          <w:p w14:paraId="047629F7" w14:textId="77777777" w:rsidR="002E6BE2" w:rsidRPr="00382007" w:rsidRDefault="002E6BE2" w:rsidP="00352A00">
            <w:pPr>
              <w:autoSpaceDE w:val="0"/>
              <w:autoSpaceDN w:val="0"/>
              <w:adjustRightInd w:val="0"/>
              <w:jc w:val="center"/>
              <w:rPr>
                <w:rFonts w:eastAsia="Calibri"/>
                <w:b/>
                <w:bCs/>
                <w:sz w:val="14"/>
                <w:szCs w:val="14"/>
                <w:lang w:eastAsia="en-US"/>
              </w:rPr>
            </w:pPr>
            <w:r w:rsidRPr="00382007">
              <w:rPr>
                <w:rFonts w:eastAsia="Calibri"/>
                <w:b/>
                <w:bCs/>
                <w:sz w:val="14"/>
                <w:szCs w:val="14"/>
                <w:lang w:eastAsia="en-US"/>
              </w:rPr>
              <w:t>7</w:t>
            </w:r>
          </w:p>
        </w:tc>
        <w:tc>
          <w:tcPr>
            <w:tcW w:w="1417" w:type="dxa"/>
            <w:vAlign w:val="center"/>
          </w:tcPr>
          <w:p w14:paraId="443499BC" w14:textId="77777777" w:rsidR="002E6BE2" w:rsidRPr="00382007" w:rsidRDefault="002E6BE2" w:rsidP="00352A00">
            <w:pPr>
              <w:autoSpaceDE w:val="0"/>
              <w:autoSpaceDN w:val="0"/>
              <w:adjustRightInd w:val="0"/>
              <w:jc w:val="center"/>
              <w:rPr>
                <w:rFonts w:eastAsia="Calibri"/>
                <w:b/>
                <w:bCs/>
                <w:sz w:val="14"/>
                <w:szCs w:val="14"/>
                <w:lang w:eastAsia="en-US"/>
              </w:rPr>
            </w:pPr>
            <w:r w:rsidRPr="00382007">
              <w:rPr>
                <w:rFonts w:eastAsia="Calibri"/>
                <w:b/>
                <w:bCs/>
                <w:sz w:val="14"/>
                <w:szCs w:val="14"/>
                <w:lang w:eastAsia="en-US"/>
              </w:rPr>
              <w:t>8</w:t>
            </w:r>
          </w:p>
        </w:tc>
      </w:tr>
      <w:tr w:rsidR="002E6BE2" w:rsidRPr="00382007" w14:paraId="601C7CC7" w14:textId="77777777" w:rsidTr="00352A00">
        <w:trPr>
          <w:trHeight w:val="650"/>
        </w:trPr>
        <w:tc>
          <w:tcPr>
            <w:tcW w:w="817" w:type="dxa"/>
            <w:vAlign w:val="center"/>
          </w:tcPr>
          <w:p w14:paraId="17EDAD19" w14:textId="77777777" w:rsidR="002E6BE2" w:rsidRPr="00382007" w:rsidRDefault="002E6BE2" w:rsidP="00352A00">
            <w:pPr>
              <w:jc w:val="center"/>
              <w:rPr>
                <w:rFonts w:eastAsia="Calibri"/>
                <w:color w:val="auto"/>
                <w:sz w:val="22"/>
                <w:szCs w:val="22"/>
                <w:lang w:eastAsia="en-US"/>
              </w:rPr>
            </w:pPr>
            <w:r w:rsidRPr="00382007">
              <w:rPr>
                <w:rFonts w:eastAsia="Calibri"/>
                <w:color w:val="auto"/>
                <w:sz w:val="22"/>
                <w:szCs w:val="22"/>
                <w:lang w:eastAsia="en-US"/>
              </w:rPr>
              <w:t>1.</w:t>
            </w:r>
          </w:p>
        </w:tc>
        <w:tc>
          <w:tcPr>
            <w:tcW w:w="2268" w:type="dxa"/>
            <w:vAlign w:val="center"/>
          </w:tcPr>
          <w:p w14:paraId="141659F2" w14:textId="77777777" w:rsidR="002E6BE2" w:rsidRPr="00382007" w:rsidRDefault="002E6BE2" w:rsidP="00352A00">
            <w:pPr>
              <w:rPr>
                <w:rFonts w:eastAsia="Calibri"/>
                <w:color w:val="auto"/>
                <w:sz w:val="22"/>
                <w:szCs w:val="22"/>
                <w:lang w:eastAsia="en-US"/>
              </w:rPr>
            </w:pPr>
            <w:r w:rsidRPr="00382007">
              <w:rPr>
                <w:rFonts w:eastAsia="Calibri"/>
                <w:color w:val="auto"/>
                <w:sz w:val="22"/>
                <w:szCs w:val="22"/>
                <w:lang w:eastAsia="en-US"/>
              </w:rPr>
              <w:t>Celestynów ul. Wojska Polskiego 57</w:t>
            </w:r>
          </w:p>
        </w:tc>
        <w:tc>
          <w:tcPr>
            <w:tcW w:w="4678" w:type="dxa"/>
            <w:vAlign w:val="center"/>
          </w:tcPr>
          <w:p w14:paraId="388565CB" w14:textId="3A5060FA" w:rsidR="002E6BE2" w:rsidRPr="004A6100" w:rsidRDefault="00A07111" w:rsidP="00352A00">
            <w:pPr>
              <w:rPr>
                <w:rFonts w:eastAsia="Calibri"/>
                <w:color w:val="auto"/>
                <w:sz w:val="18"/>
                <w:szCs w:val="18"/>
                <w:lang w:eastAsia="en-US"/>
              </w:rPr>
            </w:pPr>
            <w:r>
              <w:rPr>
                <w:color w:val="auto"/>
                <w:sz w:val="18"/>
                <w:szCs w:val="18"/>
              </w:rPr>
              <w:t>Utrzymanie w ciągłym ruchu, p</w:t>
            </w:r>
            <w:r w:rsidR="002E6BE2" w:rsidRPr="004A6100">
              <w:rPr>
                <w:color w:val="auto"/>
                <w:sz w:val="18"/>
                <w:szCs w:val="18"/>
              </w:rPr>
              <w:t>rzeglądy</w:t>
            </w:r>
            <w:r w:rsidR="002E6BE2">
              <w:rPr>
                <w:color w:val="auto"/>
                <w:sz w:val="18"/>
                <w:szCs w:val="18"/>
              </w:rPr>
              <w:t xml:space="preserve"> i</w:t>
            </w:r>
            <w:r w:rsidR="002E6BE2" w:rsidRPr="004A6100">
              <w:rPr>
                <w:rFonts w:eastAsia="Calibri"/>
                <w:color w:val="auto"/>
                <w:sz w:val="18"/>
                <w:szCs w:val="18"/>
                <w:lang w:eastAsia="en-US"/>
              </w:rPr>
              <w:t xml:space="preserve"> konserwacje, </w:t>
            </w:r>
            <w:r w:rsidR="002E6BE2" w:rsidRPr="004A6100">
              <w:rPr>
                <w:color w:val="auto"/>
                <w:sz w:val="18"/>
                <w:szCs w:val="18"/>
              </w:rPr>
              <w:t>urządzeń, sieci wodociągowych, stacji uzdatniania wody, sieci kanalizacyjnych, oczyszczalni ścieków, kolektorów odpływowych z odcinkiem rowu melioracyjnego.</w:t>
            </w:r>
          </w:p>
        </w:tc>
        <w:tc>
          <w:tcPr>
            <w:tcW w:w="1276" w:type="dxa"/>
          </w:tcPr>
          <w:p w14:paraId="709EDE28" w14:textId="77777777" w:rsidR="002E6BE2" w:rsidRPr="00382007" w:rsidRDefault="002E6BE2" w:rsidP="00352A00">
            <w:pPr>
              <w:jc w:val="center"/>
              <w:rPr>
                <w:rFonts w:eastAsia="Calibri"/>
                <w:color w:val="auto"/>
                <w:sz w:val="22"/>
                <w:szCs w:val="22"/>
                <w:lang w:eastAsia="en-US"/>
              </w:rPr>
            </w:pPr>
          </w:p>
        </w:tc>
        <w:tc>
          <w:tcPr>
            <w:tcW w:w="1276" w:type="dxa"/>
            <w:vAlign w:val="center"/>
          </w:tcPr>
          <w:p w14:paraId="19BD9454" w14:textId="77777777" w:rsidR="002E6BE2" w:rsidRPr="003E206E" w:rsidRDefault="002E6BE2" w:rsidP="00352A00">
            <w:pPr>
              <w:jc w:val="center"/>
              <w:rPr>
                <w:rFonts w:eastAsia="Calibri"/>
                <w:b/>
                <w:color w:val="auto"/>
                <w:sz w:val="22"/>
                <w:szCs w:val="22"/>
                <w:lang w:eastAsia="en-US"/>
              </w:rPr>
            </w:pPr>
            <w:r w:rsidRPr="003E206E">
              <w:rPr>
                <w:rFonts w:eastAsia="Calibri"/>
                <w:b/>
                <w:color w:val="auto"/>
                <w:sz w:val="22"/>
                <w:szCs w:val="22"/>
                <w:lang w:eastAsia="en-US"/>
              </w:rPr>
              <w:t>24</w:t>
            </w:r>
          </w:p>
        </w:tc>
        <w:tc>
          <w:tcPr>
            <w:tcW w:w="1701" w:type="dxa"/>
          </w:tcPr>
          <w:p w14:paraId="18F00E4B" w14:textId="77777777" w:rsidR="002E6BE2" w:rsidRPr="00382007" w:rsidRDefault="002E6BE2" w:rsidP="00352A00">
            <w:pPr>
              <w:rPr>
                <w:rFonts w:eastAsia="Calibri"/>
                <w:color w:val="auto"/>
                <w:sz w:val="22"/>
                <w:szCs w:val="22"/>
                <w:lang w:eastAsia="en-US"/>
              </w:rPr>
            </w:pPr>
          </w:p>
        </w:tc>
        <w:tc>
          <w:tcPr>
            <w:tcW w:w="992" w:type="dxa"/>
          </w:tcPr>
          <w:p w14:paraId="4C611A6D" w14:textId="77777777" w:rsidR="002E6BE2" w:rsidRDefault="002E6BE2" w:rsidP="00352A00">
            <w:pPr>
              <w:rPr>
                <w:rFonts w:eastAsia="Calibri"/>
                <w:color w:val="auto"/>
                <w:sz w:val="16"/>
                <w:szCs w:val="16"/>
                <w:lang w:eastAsia="en-US"/>
              </w:rPr>
            </w:pPr>
            <w:r w:rsidRPr="0082350A">
              <w:rPr>
                <w:rFonts w:eastAsia="Calibri"/>
                <w:color w:val="auto"/>
                <w:sz w:val="16"/>
                <w:szCs w:val="16"/>
                <w:lang w:eastAsia="en-US"/>
              </w:rPr>
              <w:t>8%</w:t>
            </w:r>
          </w:p>
          <w:p w14:paraId="443FB6DE" w14:textId="77777777" w:rsidR="002E6BE2" w:rsidRDefault="002E6BE2" w:rsidP="00352A00">
            <w:pPr>
              <w:rPr>
                <w:rFonts w:eastAsia="Calibri"/>
                <w:color w:val="auto"/>
                <w:sz w:val="22"/>
                <w:szCs w:val="22"/>
                <w:lang w:eastAsia="en-US"/>
              </w:rPr>
            </w:pPr>
          </w:p>
          <w:p w14:paraId="5B57325F" w14:textId="77777777" w:rsidR="002E6BE2" w:rsidRPr="00382007" w:rsidRDefault="002E6BE2" w:rsidP="00352A00">
            <w:pPr>
              <w:rPr>
                <w:rFonts w:eastAsia="Calibri"/>
                <w:color w:val="auto"/>
                <w:sz w:val="22"/>
                <w:szCs w:val="22"/>
                <w:lang w:eastAsia="en-US"/>
              </w:rPr>
            </w:pPr>
            <w:r>
              <w:rPr>
                <w:rFonts w:eastAsia="Calibri"/>
                <w:color w:val="auto"/>
                <w:sz w:val="22"/>
                <w:szCs w:val="22"/>
                <w:lang w:eastAsia="en-US"/>
              </w:rPr>
              <w:t>………</w:t>
            </w:r>
          </w:p>
        </w:tc>
        <w:tc>
          <w:tcPr>
            <w:tcW w:w="1417" w:type="dxa"/>
          </w:tcPr>
          <w:p w14:paraId="3B344A8B" w14:textId="77777777" w:rsidR="002E6BE2" w:rsidRPr="00382007" w:rsidRDefault="002E6BE2" w:rsidP="00352A00">
            <w:pPr>
              <w:rPr>
                <w:rFonts w:eastAsia="Calibri"/>
                <w:color w:val="auto"/>
                <w:sz w:val="22"/>
                <w:szCs w:val="22"/>
                <w:lang w:eastAsia="en-US"/>
              </w:rPr>
            </w:pPr>
          </w:p>
        </w:tc>
      </w:tr>
      <w:tr w:rsidR="002E6BE2" w:rsidRPr="00382007" w14:paraId="3AF9D147" w14:textId="77777777" w:rsidTr="00352A00">
        <w:trPr>
          <w:trHeight w:val="862"/>
        </w:trPr>
        <w:tc>
          <w:tcPr>
            <w:tcW w:w="817" w:type="dxa"/>
            <w:vAlign w:val="center"/>
          </w:tcPr>
          <w:p w14:paraId="3FEBC6AB" w14:textId="77777777" w:rsidR="002E6BE2" w:rsidRPr="00382007" w:rsidRDefault="002E6BE2" w:rsidP="00352A00">
            <w:pPr>
              <w:jc w:val="center"/>
              <w:rPr>
                <w:rFonts w:eastAsia="Calibri"/>
                <w:color w:val="auto"/>
                <w:sz w:val="22"/>
                <w:szCs w:val="22"/>
                <w:lang w:eastAsia="en-US"/>
              </w:rPr>
            </w:pPr>
            <w:r w:rsidRPr="00382007">
              <w:rPr>
                <w:rFonts w:eastAsia="Calibri"/>
                <w:color w:val="auto"/>
                <w:sz w:val="22"/>
                <w:szCs w:val="22"/>
                <w:lang w:eastAsia="en-US"/>
              </w:rPr>
              <w:t>2.</w:t>
            </w:r>
          </w:p>
        </w:tc>
        <w:tc>
          <w:tcPr>
            <w:tcW w:w="9498" w:type="dxa"/>
            <w:gridSpan w:val="4"/>
            <w:vAlign w:val="center"/>
          </w:tcPr>
          <w:p w14:paraId="533168EF" w14:textId="77777777" w:rsidR="002E6BE2" w:rsidRPr="00382007" w:rsidRDefault="002E6BE2" w:rsidP="00352A00">
            <w:pPr>
              <w:rPr>
                <w:color w:val="auto"/>
                <w:sz w:val="22"/>
                <w:szCs w:val="22"/>
              </w:rPr>
            </w:pPr>
          </w:p>
          <w:p w14:paraId="2993785C" w14:textId="77777777" w:rsidR="002E6BE2" w:rsidRDefault="002E6BE2" w:rsidP="00352A00">
            <w:pPr>
              <w:rPr>
                <w:color w:val="auto"/>
                <w:sz w:val="22"/>
                <w:szCs w:val="22"/>
              </w:rPr>
            </w:pPr>
            <w:r w:rsidRPr="00382007">
              <w:rPr>
                <w:color w:val="auto"/>
                <w:sz w:val="22"/>
                <w:szCs w:val="22"/>
              </w:rPr>
              <w:t>Naprawy i usuwanie awarii (10% warto</w:t>
            </w:r>
            <w:r>
              <w:rPr>
                <w:color w:val="auto"/>
                <w:sz w:val="22"/>
                <w:szCs w:val="22"/>
              </w:rPr>
              <w:t>ści przeglądów i konserwacji).</w:t>
            </w:r>
          </w:p>
          <w:p w14:paraId="197D2B9B" w14:textId="77777777" w:rsidR="002E6BE2" w:rsidRPr="001903D6" w:rsidRDefault="002E6BE2" w:rsidP="00352A00">
            <w:pPr>
              <w:rPr>
                <w:color w:val="auto"/>
                <w:sz w:val="22"/>
                <w:szCs w:val="22"/>
              </w:rPr>
            </w:pP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r>
              <w:rPr>
                <w:color w:val="auto"/>
                <w:sz w:val="22"/>
                <w:szCs w:val="22"/>
              </w:rPr>
              <w:br/>
            </w:r>
          </w:p>
        </w:tc>
        <w:tc>
          <w:tcPr>
            <w:tcW w:w="1701" w:type="dxa"/>
          </w:tcPr>
          <w:p w14:paraId="71FE860A" w14:textId="77777777" w:rsidR="002E6BE2" w:rsidRPr="00382007" w:rsidRDefault="002E6BE2" w:rsidP="00352A00">
            <w:pPr>
              <w:rPr>
                <w:rFonts w:eastAsia="Calibri"/>
                <w:color w:val="auto"/>
                <w:sz w:val="22"/>
                <w:szCs w:val="22"/>
                <w:lang w:eastAsia="en-US"/>
              </w:rPr>
            </w:pPr>
          </w:p>
        </w:tc>
        <w:tc>
          <w:tcPr>
            <w:tcW w:w="992" w:type="dxa"/>
          </w:tcPr>
          <w:p w14:paraId="4C691855" w14:textId="77777777" w:rsidR="002E6BE2" w:rsidRPr="00382007" w:rsidRDefault="002E6BE2" w:rsidP="00352A00">
            <w:pPr>
              <w:rPr>
                <w:rFonts w:eastAsia="Calibri"/>
                <w:color w:val="auto"/>
                <w:sz w:val="22"/>
                <w:szCs w:val="22"/>
                <w:lang w:eastAsia="en-US"/>
              </w:rPr>
            </w:pPr>
          </w:p>
        </w:tc>
        <w:tc>
          <w:tcPr>
            <w:tcW w:w="1417" w:type="dxa"/>
          </w:tcPr>
          <w:p w14:paraId="76D74187" w14:textId="77777777" w:rsidR="002E6BE2" w:rsidRPr="00382007" w:rsidRDefault="002E6BE2" w:rsidP="00352A00">
            <w:pPr>
              <w:rPr>
                <w:rFonts w:eastAsia="Calibri"/>
                <w:color w:val="auto"/>
                <w:sz w:val="22"/>
                <w:szCs w:val="22"/>
                <w:lang w:eastAsia="en-US"/>
              </w:rPr>
            </w:pPr>
          </w:p>
        </w:tc>
      </w:tr>
      <w:tr w:rsidR="002E6BE2" w:rsidRPr="00382007" w14:paraId="3479E46D" w14:textId="77777777" w:rsidTr="00352A00">
        <w:trPr>
          <w:trHeight w:val="678"/>
        </w:trPr>
        <w:tc>
          <w:tcPr>
            <w:tcW w:w="817" w:type="dxa"/>
          </w:tcPr>
          <w:p w14:paraId="1CDE66BD" w14:textId="77777777" w:rsidR="002E6BE2" w:rsidRPr="00382007" w:rsidRDefault="002E6BE2" w:rsidP="00352A00">
            <w:pPr>
              <w:rPr>
                <w:rFonts w:eastAsia="Calibri"/>
                <w:color w:val="auto"/>
                <w:sz w:val="22"/>
                <w:szCs w:val="22"/>
                <w:lang w:eastAsia="en-US"/>
              </w:rPr>
            </w:pPr>
          </w:p>
          <w:p w14:paraId="1B182140" w14:textId="77777777" w:rsidR="002E6BE2" w:rsidRPr="00382007" w:rsidRDefault="002E6BE2" w:rsidP="00352A00">
            <w:pPr>
              <w:jc w:val="center"/>
              <w:rPr>
                <w:rFonts w:eastAsia="Calibri"/>
                <w:color w:val="auto"/>
                <w:sz w:val="22"/>
                <w:szCs w:val="22"/>
                <w:lang w:eastAsia="en-US"/>
              </w:rPr>
            </w:pPr>
            <w:r w:rsidRPr="00382007">
              <w:rPr>
                <w:rFonts w:eastAsia="Calibri"/>
                <w:color w:val="auto"/>
                <w:sz w:val="22"/>
                <w:szCs w:val="22"/>
                <w:lang w:eastAsia="en-US"/>
              </w:rPr>
              <w:t>3.</w:t>
            </w:r>
          </w:p>
        </w:tc>
        <w:tc>
          <w:tcPr>
            <w:tcW w:w="6946" w:type="dxa"/>
            <w:gridSpan w:val="2"/>
            <w:vAlign w:val="center"/>
          </w:tcPr>
          <w:p w14:paraId="07C05DC2" w14:textId="77777777" w:rsidR="002E6BE2" w:rsidRPr="00382007" w:rsidRDefault="002E6BE2" w:rsidP="00352A00">
            <w:pPr>
              <w:jc w:val="center"/>
              <w:rPr>
                <w:rFonts w:eastAsia="Calibri"/>
                <w:b/>
                <w:color w:val="auto"/>
                <w:sz w:val="22"/>
                <w:szCs w:val="22"/>
                <w:lang w:eastAsia="en-US"/>
              </w:rPr>
            </w:pPr>
            <w:r w:rsidRPr="00382007">
              <w:rPr>
                <w:rFonts w:eastAsia="Calibri"/>
                <w:b/>
                <w:color w:val="auto"/>
                <w:sz w:val="22"/>
                <w:szCs w:val="22"/>
                <w:lang w:eastAsia="en-US"/>
              </w:rPr>
              <w:t>ŁĄCZNA CENA OFERTY</w:t>
            </w:r>
          </w:p>
        </w:tc>
        <w:tc>
          <w:tcPr>
            <w:tcW w:w="1276" w:type="dxa"/>
          </w:tcPr>
          <w:p w14:paraId="79D99638" w14:textId="77777777" w:rsidR="002E6BE2" w:rsidRPr="00382007" w:rsidRDefault="002E6BE2" w:rsidP="00352A00">
            <w:pPr>
              <w:jc w:val="center"/>
              <w:rPr>
                <w:rFonts w:eastAsia="Calibri"/>
                <w:color w:val="auto"/>
                <w:sz w:val="22"/>
                <w:szCs w:val="22"/>
                <w:lang w:eastAsia="en-US"/>
              </w:rPr>
            </w:pPr>
          </w:p>
        </w:tc>
        <w:tc>
          <w:tcPr>
            <w:tcW w:w="1276" w:type="dxa"/>
          </w:tcPr>
          <w:p w14:paraId="2B64CBC5" w14:textId="77777777" w:rsidR="002E6BE2" w:rsidRPr="00382007" w:rsidRDefault="002E6BE2" w:rsidP="00352A00">
            <w:pPr>
              <w:jc w:val="center"/>
              <w:rPr>
                <w:rFonts w:eastAsia="Calibri"/>
                <w:color w:val="auto"/>
                <w:sz w:val="22"/>
                <w:szCs w:val="22"/>
                <w:lang w:eastAsia="en-US"/>
              </w:rPr>
            </w:pPr>
          </w:p>
          <w:p w14:paraId="54EA0DEC" w14:textId="77777777" w:rsidR="002E6BE2" w:rsidRPr="00382007" w:rsidRDefault="002E6BE2" w:rsidP="00352A00">
            <w:pPr>
              <w:jc w:val="center"/>
              <w:rPr>
                <w:rFonts w:eastAsia="Calibri"/>
                <w:color w:val="auto"/>
                <w:sz w:val="22"/>
                <w:szCs w:val="22"/>
                <w:lang w:eastAsia="en-US"/>
              </w:rPr>
            </w:pPr>
          </w:p>
        </w:tc>
        <w:tc>
          <w:tcPr>
            <w:tcW w:w="1701" w:type="dxa"/>
          </w:tcPr>
          <w:p w14:paraId="3224E9E8" w14:textId="77777777" w:rsidR="002E6BE2" w:rsidRPr="00382007" w:rsidRDefault="002E6BE2" w:rsidP="00352A00">
            <w:pPr>
              <w:rPr>
                <w:rFonts w:eastAsia="Calibri"/>
                <w:color w:val="auto"/>
                <w:sz w:val="22"/>
                <w:szCs w:val="22"/>
                <w:lang w:eastAsia="en-US"/>
              </w:rPr>
            </w:pPr>
          </w:p>
        </w:tc>
        <w:tc>
          <w:tcPr>
            <w:tcW w:w="992" w:type="dxa"/>
          </w:tcPr>
          <w:p w14:paraId="4D2E3495" w14:textId="77777777" w:rsidR="002E6BE2" w:rsidRPr="00382007" w:rsidRDefault="002E6BE2" w:rsidP="00352A00">
            <w:pPr>
              <w:rPr>
                <w:rFonts w:eastAsia="Calibri"/>
                <w:color w:val="auto"/>
                <w:sz w:val="22"/>
                <w:szCs w:val="22"/>
                <w:lang w:eastAsia="en-US"/>
              </w:rPr>
            </w:pPr>
          </w:p>
        </w:tc>
        <w:tc>
          <w:tcPr>
            <w:tcW w:w="1417" w:type="dxa"/>
          </w:tcPr>
          <w:p w14:paraId="00A42707" w14:textId="77777777" w:rsidR="002E6BE2" w:rsidRPr="00382007" w:rsidRDefault="002E6BE2" w:rsidP="00352A00">
            <w:pPr>
              <w:rPr>
                <w:rFonts w:eastAsia="Calibri"/>
                <w:color w:val="auto"/>
                <w:sz w:val="22"/>
                <w:szCs w:val="22"/>
                <w:lang w:eastAsia="en-US"/>
              </w:rPr>
            </w:pPr>
          </w:p>
        </w:tc>
      </w:tr>
    </w:tbl>
    <w:p w14:paraId="433CFBDF" w14:textId="77777777" w:rsidR="002E6BE2" w:rsidRDefault="002E6BE2" w:rsidP="002E6BE2">
      <w:pPr>
        <w:rPr>
          <w:b/>
          <w:color w:val="auto"/>
        </w:rPr>
      </w:pPr>
    </w:p>
    <w:p w14:paraId="159769ED" w14:textId="77777777" w:rsidR="002E6BE2" w:rsidRPr="00382007" w:rsidRDefault="002E6BE2" w:rsidP="002E6BE2">
      <w:pPr>
        <w:spacing w:after="120"/>
        <w:rPr>
          <w:color w:val="auto"/>
        </w:rPr>
      </w:pPr>
      <w:r w:rsidRPr="00382007">
        <w:rPr>
          <w:color w:val="auto"/>
        </w:rPr>
        <w:t>Cena jednej roboczogodziny w przypadku napraw i usuwaniu awarii:</w:t>
      </w:r>
    </w:p>
    <w:p w14:paraId="6CC7650A" w14:textId="77777777" w:rsidR="002E6BE2" w:rsidRPr="00382007" w:rsidRDefault="002E6BE2" w:rsidP="002E6BE2">
      <w:pPr>
        <w:rPr>
          <w:color w:val="auto"/>
        </w:rPr>
      </w:pPr>
      <w:r w:rsidRPr="00382007">
        <w:rPr>
          <w:color w:val="auto"/>
        </w:rPr>
        <w:t>netto:   …………………………... (słownie:…………………………………………………………)</w:t>
      </w:r>
    </w:p>
    <w:p w14:paraId="387C1676" w14:textId="77777777" w:rsidR="002E6BE2" w:rsidRPr="00382007" w:rsidRDefault="002E6BE2" w:rsidP="002E6BE2">
      <w:pPr>
        <w:spacing w:after="120"/>
        <w:rPr>
          <w:color w:val="auto"/>
        </w:rPr>
      </w:pPr>
      <w:r w:rsidRPr="00382007">
        <w:rPr>
          <w:color w:val="auto"/>
        </w:rPr>
        <w:t>brutto:  …………………………. (słownie:…………………………………………………………)</w:t>
      </w:r>
    </w:p>
    <w:p w14:paraId="0B768104" w14:textId="77777777" w:rsidR="002E6BE2" w:rsidRPr="00DA0AA3" w:rsidRDefault="002E6BE2" w:rsidP="002E6BE2">
      <w:pPr>
        <w:jc w:val="both"/>
        <w:rPr>
          <w:i/>
          <w:iCs/>
          <w:color w:val="auto"/>
          <w:sz w:val="20"/>
          <w:szCs w:val="20"/>
        </w:rPr>
      </w:pPr>
    </w:p>
    <w:p w14:paraId="5C402941" w14:textId="77777777" w:rsidR="002E6BE2" w:rsidRDefault="002E6BE2" w:rsidP="002E6BE2">
      <w:pPr>
        <w:ind w:left="9212" w:firstLine="5"/>
        <w:rPr>
          <w:color w:val="auto"/>
        </w:rPr>
      </w:pPr>
    </w:p>
    <w:p w14:paraId="247B824C" w14:textId="77777777" w:rsidR="002E6BE2" w:rsidRDefault="002E6BE2" w:rsidP="002E6BE2">
      <w:pPr>
        <w:ind w:left="9212" w:firstLine="5"/>
        <w:rPr>
          <w:color w:val="auto"/>
        </w:rPr>
      </w:pPr>
    </w:p>
    <w:p w14:paraId="314275BA"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5DAB2B6C" w14:textId="77777777" w:rsidR="002E6BE2" w:rsidRDefault="002E6BE2" w:rsidP="002E6BE2">
      <w:pPr>
        <w:spacing w:after="120"/>
        <w:jc w:val="right"/>
        <w:rPr>
          <w:i/>
          <w:iCs/>
          <w:color w:val="auto"/>
          <w:sz w:val="20"/>
          <w:szCs w:val="20"/>
        </w:rPr>
      </w:pPr>
    </w:p>
    <w:p w14:paraId="0AADB9AF" w14:textId="77777777" w:rsidR="002E6BE2" w:rsidRPr="00BB75FB" w:rsidRDefault="002E6BE2" w:rsidP="002E6BE2">
      <w:pPr>
        <w:jc w:val="right"/>
        <w:rPr>
          <w:b/>
          <w:color w:val="auto"/>
          <w:sz w:val="22"/>
          <w:szCs w:val="22"/>
          <w:lang w:eastAsia="x-none"/>
        </w:rPr>
      </w:pPr>
      <w:r>
        <w:rPr>
          <w:i/>
          <w:iCs/>
          <w:color w:val="auto"/>
          <w:sz w:val="20"/>
          <w:szCs w:val="20"/>
        </w:rPr>
        <w:br w:type="page"/>
      </w:r>
      <w:r>
        <w:rPr>
          <w:b/>
          <w:color w:val="auto"/>
          <w:sz w:val="22"/>
          <w:szCs w:val="22"/>
          <w:lang w:eastAsia="x-none"/>
        </w:rPr>
        <w:lastRenderedPageBreak/>
        <w:t>Załącznik nr 2e do SWZ</w:t>
      </w:r>
    </w:p>
    <w:p w14:paraId="45B9342F" w14:textId="77777777" w:rsidR="002E6BE2" w:rsidRPr="00106F21" w:rsidRDefault="002E6BE2" w:rsidP="002E6BE2">
      <w:pPr>
        <w:framePr w:hSpace="141" w:wrap="around" w:hAnchor="margin" w:y="388"/>
        <w:jc w:val="both"/>
        <w:rPr>
          <w:i/>
          <w:color w:val="auto"/>
          <w:sz w:val="20"/>
          <w:szCs w:val="20"/>
        </w:rPr>
      </w:pPr>
    </w:p>
    <w:p w14:paraId="6D13BF18"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5</w:t>
      </w:r>
    </w:p>
    <w:p w14:paraId="2996FB9F" w14:textId="77777777" w:rsidR="002E6BE2" w:rsidRDefault="002E6BE2" w:rsidP="002E6BE2">
      <w:pPr>
        <w:spacing w:line="360" w:lineRule="auto"/>
        <w:jc w:val="both"/>
        <w:rPr>
          <w:b/>
          <w:color w:val="auto"/>
          <w:sz w:val="22"/>
          <w:szCs w:val="22"/>
        </w:rPr>
      </w:pPr>
    </w:p>
    <w:p w14:paraId="203FDF00" w14:textId="4ED01C1E" w:rsidR="002E6BE2" w:rsidRDefault="002E6BE2" w:rsidP="002E6BE2">
      <w:pPr>
        <w:spacing w:after="240"/>
        <w:jc w:val="both"/>
        <w:rPr>
          <w:b/>
          <w:color w:val="auto"/>
          <w:sz w:val="22"/>
          <w:szCs w:val="22"/>
        </w:rPr>
      </w:pPr>
      <w:r w:rsidRPr="00BB75FB">
        <w:rPr>
          <w:b/>
          <w:color w:val="auto"/>
          <w:sz w:val="22"/>
          <w:szCs w:val="22"/>
        </w:rPr>
        <w:t xml:space="preserve">Zobowiązuję się </w:t>
      </w:r>
      <w:r>
        <w:rPr>
          <w:b/>
          <w:color w:val="auto"/>
          <w:sz w:val="22"/>
          <w:szCs w:val="22"/>
        </w:rPr>
        <w:t xml:space="preserve">do </w:t>
      </w:r>
      <w:r w:rsidR="00A07111" w:rsidRPr="00F80490">
        <w:rPr>
          <w:b/>
          <w:color w:val="auto"/>
          <w:sz w:val="22"/>
          <w:szCs w:val="22"/>
        </w:rPr>
        <w:t>utrzymania w ciągłym ruchu</w:t>
      </w:r>
      <w:r w:rsidR="00A07111">
        <w:rPr>
          <w:b/>
          <w:color w:val="auto"/>
          <w:sz w:val="22"/>
          <w:szCs w:val="22"/>
        </w:rPr>
        <w:t xml:space="preserve">, </w:t>
      </w:r>
      <w:r w:rsidRPr="00412E40">
        <w:rPr>
          <w:b/>
          <w:color w:val="auto"/>
          <w:sz w:val="22"/>
          <w:szCs w:val="22"/>
        </w:rPr>
        <w:t>wykonani</w:t>
      </w:r>
      <w:r>
        <w:rPr>
          <w:b/>
          <w:color w:val="auto"/>
          <w:sz w:val="22"/>
          <w:szCs w:val="22"/>
        </w:rPr>
        <w:t>a</w:t>
      </w:r>
      <w:r w:rsidRPr="00412E40">
        <w:rPr>
          <w:b/>
          <w:color w:val="auto"/>
          <w:sz w:val="22"/>
          <w:szCs w:val="22"/>
        </w:rPr>
        <w:t xml:space="preserve"> konserwacji, , </w:t>
      </w:r>
      <w:r w:rsidR="00BD4043" w:rsidRPr="00412E40">
        <w:rPr>
          <w:b/>
          <w:color w:val="auto"/>
          <w:sz w:val="22"/>
          <w:szCs w:val="22"/>
        </w:rPr>
        <w:t>usuwani</w:t>
      </w:r>
      <w:r w:rsidR="00BD4043">
        <w:rPr>
          <w:b/>
          <w:color w:val="auto"/>
          <w:sz w:val="22"/>
          <w:szCs w:val="22"/>
        </w:rPr>
        <w:t>a</w:t>
      </w:r>
      <w:r w:rsidR="00BD4043" w:rsidRPr="00412E40">
        <w:rPr>
          <w:b/>
          <w:color w:val="auto"/>
          <w:sz w:val="22"/>
          <w:szCs w:val="22"/>
        </w:rPr>
        <w:t xml:space="preserve"> </w:t>
      </w:r>
      <w:r w:rsidRPr="00412E40">
        <w:rPr>
          <w:b/>
          <w:color w:val="auto"/>
          <w:sz w:val="22"/>
          <w:szCs w:val="22"/>
        </w:rPr>
        <w:t xml:space="preserve">awarii i </w:t>
      </w:r>
      <w:r w:rsidR="00BD4043" w:rsidRPr="00412E40">
        <w:rPr>
          <w:b/>
          <w:color w:val="auto"/>
          <w:sz w:val="22"/>
          <w:szCs w:val="22"/>
        </w:rPr>
        <w:t>dokonani</w:t>
      </w:r>
      <w:r w:rsidR="00BD4043">
        <w:rPr>
          <w:b/>
          <w:color w:val="auto"/>
          <w:sz w:val="22"/>
          <w:szCs w:val="22"/>
        </w:rPr>
        <w:t xml:space="preserve">a </w:t>
      </w:r>
      <w:r w:rsidRPr="00412E40">
        <w:rPr>
          <w:b/>
          <w:color w:val="auto"/>
          <w:sz w:val="22"/>
          <w:szCs w:val="22"/>
        </w:rPr>
        <w:t>napraw hydroforni wraz ze stacją uzdatniania wody oraz studniami głębinowymi na terenie kompleksu Zegrze</w:t>
      </w:r>
      <w:r w:rsidRPr="00F80490">
        <w:rPr>
          <w:b/>
          <w:color w:val="auto"/>
          <w:sz w:val="22"/>
          <w:szCs w:val="22"/>
        </w:rPr>
        <w:t xml:space="preserve"> za</w:t>
      </w:r>
      <w:r w:rsidRPr="00BB75FB">
        <w:rPr>
          <w:b/>
          <w:color w:val="auto"/>
          <w:sz w:val="22"/>
          <w:szCs w:val="22"/>
        </w:rPr>
        <w:t xml:space="preserve"> cenę:</w:t>
      </w:r>
    </w:p>
    <w:tbl>
      <w:tblPr>
        <w:tblW w:w="13700" w:type="dxa"/>
        <w:tblInd w:w="75" w:type="dxa"/>
        <w:tblCellMar>
          <w:left w:w="70" w:type="dxa"/>
          <w:right w:w="70" w:type="dxa"/>
        </w:tblCellMar>
        <w:tblLook w:val="04A0" w:firstRow="1" w:lastRow="0" w:firstColumn="1" w:lastColumn="0" w:noHBand="0" w:noVBand="1"/>
      </w:tblPr>
      <w:tblGrid>
        <w:gridCol w:w="1820"/>
        <w:gridCol w:w="1760"/>
        <w:gridCol w:w="2020"/>
        <w:gridCol w:w="1700"/>
        <w:gridCol w:w="2180"/>
        <w:gridCol w:w="2140"/>
        <w:gridCol w:w="2080"/>
      </w:tblGrid>
      <w:tr w:rsidR="002E6BE2" w:rsidRPr="00F80490" w14:paraId="2F89B04A" w14:textId="77777777" w:rsidTr="00352A00">
        <w:trPr>
          <w:trHeight w:val="341"/>
        </w:trPr>
        <w:tc>
          <w:tcPr>
            <w:tcW w:w="137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5ACD7A"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I. Konserwacja, serwis bie</w:t>
            </w:r>
            <w:r w:rsidRPr="00F80490">
              <w:rPr>
                <w:rFonts w:ascii="Cambria" w:hAnsi="Cambria" w:cs="Cambria"/>
                <w:b/>
                <w:bCs/>
                <w:sz w:val="22"/>
                <w:szCs w:val="22"/>
              </w:rPr>
              <w:t>żą</w:t>
            </w:r>
            <w:r w:rsidRPr="00F80490">
              <w:rPr>
                <w:rFonts w:ascii="Times" w:hAnsi="Times" w:cs="Times"/>
                <w:b/>
                <w:bCs/>
                <w:sz w:val="22"/>
                <w:szCs w:val="22"/>
              </w:rPr>
              <w:t>cy</w:t>
            </w:r>
          </w:p>
        </w:tc>
      </w:tr>
      <w:tr w:rsidR="002E6BE2" w:rsidRPr="004F4F9B" w14:paraId="2D161459" w14:textId="77777777" w:rsidTr="00352A00">
        <w:trPr>
          <w:trHeight w:val="114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03CE119"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 xml:space="preserve">Cena </w:t>
            </w:r>
            <w:r w:rsidRPr="003214CB">
              <w:rPr>
                <w:rFonts w:ascii="Times" w:hAnsi="Times" w:cs="Times"/>
                <w:color w:val="auto"/>
                <w:sz w:val="20"/>
                <w:szCs w:val="20"/>
              </w:rPr>
              <w:t>za wykonaną usługę konserwacyjną</w:t>
            </w:r>
            <w:r w:rsidRPr="004F4F9B">
              <w:rPr>
                <w:rFonts w:ascii="Times" w:hAnsi="Times" w:cs="Times"/>
                <w:sz w:val="20"/>
                <w:szCs w:val="20"/>
              </w:rPr>
              <w:t xml:space="preserve"> [</w:t>
            </w:r>
            <w:proofErr w:type="spellStart"/>
            <w:r w:rsidRPr="004F4F9B">
              <w:rPr>
                <w:rFonts w:ascii="Times" w:hAnsi="Times" w:cs="Times"/>
                <w:sz w:val="20"/>
                <w:szCs w:val="20"/>
              </w:rPr>
              <w:t>zl</w:t>
            </w:r>
            <w:proofErr w:type="spellEnd"/>
            <w:r w:rsidRPr="004F4F9B">
              <w:rPr>
                <w:rFonts w:ascii="Times" w:hAnsi="Times" w:cs="Times"/>
                <w:sz w:val="20"/>
                <w:szCs w:val="20"/>
              </w:rPr>
              <w:t>] netto</w:t>
            </w:r>
          </w:p>
        </w:tc>
        <w:tc>
          <w:tcPr>
            <w:tcW w:w="1760" w:type="dxa"/>
            <w:tcBorders>
              <w:top w:val="nil"/>
              <w:left w:val="nil"/>
              <w:bottom w:val="single" w:sz="4" w:space="0" w:color="auto"/>
              <w:right w:val="single" w:sz="4" w:space="0" w:color="auto"/>
            </w:tcBorders>
            <w:shd w:val="clear" w:color="auto" w:fill="auto"/>
            <w:vAlign w:val="center"/>
            <w:hideMark/>
          </w:tcPr>
          <w:p w14:paraId="4A944A3B"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VAT [</w:t>
            </w:r>
            <w:r>
              <w:rPr>
                <w:rFonts w:ascii="Times" w:hAnsi="Times" w:cs="Times"/>
                <w:sz w:val="20"/>
                <w:szCs w:val="20"/>
              </w:rPr>
              <w:t>8</w:t>
            </w:r>
            <w:r w:rsidRPr="004F4F9B">
              <w:rPr>
                <w:rFonts w:ascii="Times" w:hAnsi="Times" w:cs="Times"/>
                <w:sz w:val="20"/>
                <w:szCs w:val="20"/>
              </w:rPr>
              <w:t>%]</w:t>
            </w:r>
          </w:p>
        </w:tc>
        <w:tc>
          <w:tcPr>
            <w:tcW w:w="2020" w:type="dxa"/>
            <w:tcBorders>
              <w:top w:val="nil"/>
              <w:left w:val="nil"/>
              <w:bottom w:val="single" w:sz="4" w:space="0" w:color="auto"/>
              <w:right w:val="single" w:sz="4" w:space="0" w:color="auto"/>
            </w:tcBorders>
            <w:shd w:val="clear" w:color="auto" w:fill="auto"/>
            <w:vAlign w:val="center"/>
            <w:hideMark/>
          </w:tcPr>
          <w:p w14:paraId="35F0A495"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 xml:space="preserve">Cena </w:t>
            </w:r>
            <w:r w:rsidRPr="003214CB">
              <w:rPr>
                <w:rFonts w:ascii="Times" w:hAnsi="Times" w:cs="Times"/>
                <w:color w:val="auto"/>
                <w:sz w:val="20"/>
                <w:szCs w:val="20"/>
              </w:rPr>
              <w:t>za wykonaną usługę konserwacyjną [z</w:t>
            </w:r>
            <w:r w:rsidRPr="003214CB">
              <w:rPr>
                <w:rFonts w:ascii="Cambria" w:hAnsi="Cambria" w:cs="Cambria"/>
                <w:color w:val="auto"/>
                <w:sz w:val="20"/>
                <w:szCs w:val="20"/>
              </w:rPr>
              <w:t>ł</w:t>
            </w:r>
            <w:r w:rsidRPr="003214CB">
              <w:rPr>
                <w:rFonts w:ascii="Times" w:hAnsi="Times" w:cs="Times"/>
                <w:color w:val="auto"/>
                <w:sz w:val="20"/>
                <w:szCs w:val="20"/>
              </w:rPr>
              <w:t xml:space="preserve"> ] b</w:t>
            </w:r>
            <w:r w:rsidRPr="00256FC9">
              <w:rPr>
                <w:rFonts w:ascii="Times" w:hAnsi="Times" w:cs="Times"/>
                <w:color w:val="auto"/>
                <w:sz w:val="20"/>
                <w:szCs w:val="20"/>
              </w:rPr>
              <w:t>rutto</w:t>
            </w:r>
            <w:r w:rsidRPr="004F4F9B">
              <w:rPr>
                <w:rFonts w:ascii="Times" w:hAnsi="Times" w:cs="Times"/>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6BE6B83A" w14:textId="77777777" w:rsidR="002E6BE2" w:rsidRPr="004F4F9B" w:rsidRDefault="002E6BE2" w:rsidP="00352A00">
            <w:pPr>
              <w:jc w:val="center"/>
              <w:rPr>
                <w:rFonts w:ascii="Times" w:hAnsi="Times" w:cs="Times"/>
                <w:sz w:val="20"/>
                <w:szCs w:val="20"/>
              </w:rPr>
            </w:pPr>
            <w:r w:rsidRPr="0084642A">
              <w:rPr>
                <w:rFonts w:ascii="Times" w:hAnsi="Times" w:cs="Times"/>
                <w:sz w:val="20"/>
                <w:szCs w:val="20"/>
              </w:rPr>
              <w:t>Ilo</w:t>
            </w:r>
            <w:r w:rsidRPr="0084642A">
              <w:rPr>
                <w:rFonts w:ascii="Cambria" w:hAnsi="Cambria" w:cs="Cambria"/>
                <w:sz w:val="20"/>
                <w:szCs w:val="20"/>
              </w:rPr>
              <w:t>ść</w:t>
            </w:r>
            <w:r w:rsidRPr="0084642A">
              <w:rPr>
                <w:rFonts w:ascii="Times" w:hAnsi="Times" w:cs="Times"/>
                <w:sz w:val="20"/>
                <w:szCs w:val="20"/>
              </w:rPr>
              <w:t xml:space="preserve"> </w:t>
            </w:r>
            <w:r w:rsidRPr="00BC2212">
              <w:rPr>
                <w:rFonts w:ascii="Times" w:hAnsi="Times" w:cs="Times"/>
                <w:color w:val="auto"/>
                <w:sz w:val="20"/>
                <w:szCs w:val="20"/>
              </w:rPr>
              <w:t>konserwacji</w:t>
            </w:r>
            <w:r w:rsidRPr="0084642A">
              <w:rPr>
                <w:rFonts w:ascii="Times" w:hAnsi="Times" w:cs="Times"/>
                <w:color w:val="00B0F0"/>
                <w:sz w:val="20"/>
                <w:szCs w:val="20"/>
              </w:rPr>
              <w:t xml:space="preserve"> </w:t>
            </w:r>
            <w:r w:rsidRPr="0084642A">
              <w:rPr>
                <w:rFonts w:ascii="Times" w:hAnsi="Times" w:cs="Times"/>
                <w:sz w:val="20"/>
                <w:szCs w:val="20"/>
              </w:rPr>
              <w:t xml:space="preserve">        w trakcie umowy</w:t>
            </w:r>
          </w:p>
        </w:tc>
        <w:tc>
          <w:tcPr>
            <w:tcW w:w="2180" w:type="dxa"/>
            <w:tcBorders>
              <w:top w:val="nil"/>
              <w:left w:val="nil"/>
              <w:bottom w:val="single" w:sz="4" w:space="0" w:color="auto"/>
              <w:right w:val="single" w:sz="4" w:space="0" w:color="auto"/>
            </w:tcBorders>
            <w:shd w:val="clear" w:color="auto" w:fill="auto"/>
            <w:vAlign w:val="center"/>
            <w:hideMark/>
          </w:tcPr>
          <w:p w14:paraId="0D366995"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umowy (netto)</w:t>
            </w:r>
          </w:p>
        </w:tc>
        <w:tc>
          <w:tcPr>
            <w:tcW w:w="2140" w:type="dxa"/>
            <w:tcBorders>
              <w:top w:val="nil"/>
              <w:left w:val="nil"/>
              <w:bottom w:val="single" w:sz="4" w:space="0" w:color="auto"/>
              <w:right w:val="single" w:sz="4" w:space="0" w:color="auto"/>
            </w:tcBorders>
            <w:shd w:val="clear" w:color="auto" w:fill="auto"/>
            <w:vAlign w:val="center"/>
            <w:hideMark/>
          </w:tcPr>
          <w:p w14:paraId="7B7D2ACE"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podatku VAT </w:t>
            </w:r>
          </w:p>
        </w:tc>
        <w:tc>
          <w:tcPr>
            <w:tcW w:w="2080" w:type="dxa"/>
            <w:tcBorders>
              <w:top w:val="nil"/>
              <w:left w:val="nil"/>
              <w:bottom w:val="single" w:sz="4" w:space="0" w:color="auto"/>
              <w:right w:val="single" w:sz="4" w:space="0" w:color="auto"/>
            </w:tcBorders>
            <w:shd w:val="clear" w:color="auto" w:fill="auto"/>
            <w:vAlign w:val="center"/>
            <w:hideMark/>
          </w:tcPr>
          <w:p w14:paraId="0BE00B16"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umowy (brutto)</w:t>
            </w:r>
          </w:p>
        </w:tc>
      </w:tr>
      <w:tr w:rsidR="002E6BE2" w:rsidRPr="004F4F9B" w14:paraId="21432ADC" w14:textId="77777777" w:rsidTr="00352A00">
        <w:trPr>
          <w:trHeight w:val="33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3176D81"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1</w:t>
            </w:r>
          </w:p>
        </w:tc>
        <w:tc>
          <w:tcPr>
            <w:tcW w:w="1760" w:type="dxa"/>
            <w:tcBorders>
              <w:top w:val="nil"/>
              <w:left w:val="nil"/>
              <w:bottom w:val="single" w:sz="4" w:space="0" w:color="auto"/>
              <w:right w:val="single" w:sz="4" w:space="0" w:color="auto"/>
            </w:tcBorders>
            <w:shd w:val="clear" w:color="auto" w:fill="auto"/>
            <w:noWrap/>
            <w:vAlign w:val="center"/>
            <w:hideMark/>
          </w:tcPr>
          <w:p w14:paraId="74D0B92A"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14:paraId="065C6F28"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3</w:t>
            </w:r>
          </w:p>
        </w:tc>
        <w:tc>
          <w:tcPr>
            <w:tcW w:w="1700" w:type="dxa"/>
            <w:tcBorders>
              <w:top w:val="nil"/>
              <w:left w:val="nil"/>
              <w:bottom w:val="single" w:sz="4" w:space="0" w:color="auto"/>
              <w:right w:val="single" w:sz="4" w:space="0" w:color="auto"/>
            </w:tcBorders>
            <w:shd w:val="clear" w:color="auto" w:fill="auto"/>
            <w:noWrap/>
            <w:vAlign w:val="center"/>
            <w:hideMark/>
          </w:tcPr>
          <w:p w14:paraId="2320FE6A"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4</w:t>
            </w:r>
          </w:p>
        </w:tc>
        <w:tc>
          <w:tcPr>
            <w:tcW w:w="2180" w:type="dxa"/>
            <w:tcBorders>
              <w:top w:val="nil"/>
              <w:left w:val="nil"/>
              <w:bottom w:val="single" w:sz="4" w:space="0" w:color="auto"/>
              <w:right w:val="single" w:sz="4" w:space="0" w:color="auto"/>
            </w:tcBorders>
            <w:shd w:val="clear" w:color="auto" w:fill="auto"/>
            <w:noWrap/>
            <w:vAlign w:val="center"/>
            <w:hideMark/>
          </w:tcPr>
          <w:p w14:paraId="43CCFAC7"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5</w:t>
            </w:r>
          </w:p>
        </w:tc>
        <w:tc>
          <w:tcPr>
            <w:tcW w:w="2140" w:type="dxa"/>
            <w:tcBorders>
              <w:top w:val="nil"/>
              <w:left w:val="nil"/>
              <w:bottom w:val="single" w:sz="4" w:space="0" w:color="auto"/>
              <w:right w:val="single" w:sz="4" w:space="0" w:color="auto"/>
            </w:tcBorders>
            <w:shd w:val="clear" w:color="auto" w:fill="auto"/>
            <w:noWrap/>
            <w:vAlign w:val="center"/>
            <w:hideMark/>
          </w:tcPr>
          <w:p w14:paraId="29BD8F11"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6</w:t>
            </w:r>
          </w:p>
        </w:tc>
        <w:tc>
          <w:tcPr>
            <w:tcW w:w="2080" w:type="dxa"/>
            <w:tcBorders>
              <w:top w:val="nil"/>
              <w:left w:val="nil"/>
              <w:bottom w:val="single" w:sz="4" w:space="0" w:color="auto"/>
              <w:right w:val="single" w:sz="4" w:space="0" w:color="auto"/>
            </w:tcBorders>
            <w:shd w:val="clear" w:color="auto" w:fill="auto"/>
            <w:noWrap/>
            <w:vAlign w:val="center"/>
            <w:hideMark/>
          </w:tcPr>
          <w:p w14:paraId="682652CB"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7</w:t>
            </w:r>
          </w:p>
        </w:tc>
      </w:tr>
      <w:tr w:rsidR="002E6BE2" w:rsidRPr="004F4F9B" w14:paraId="192D9A44" w14:textId="77777777" w:rsidTr="00352A00">
        <w:trPr>
          <w:trHeight w:val="65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8D01017"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60" w:type="dxa"/>
            <w:tcBorders>
              <w:top w:val="nil"/>
              <w:left w:val="nil"/>
              <w:bottom w:val="single" w:sz="4" w:space="0" w:color="auto"/>
              <w:right w:val="single" w:sz="4" w:space="0" w:color="auto"/>
            </w:tcBorders>
            <w:shd w:val="clear" w:color="auto" w:fill="auto"/>
            <w:noWrap/>
            <w:vAlign w:val="center"/>
            <w:hideMark/>
          </w:tcPr>
          <w:p w14:paraId="510617D9"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14:paraId="71CDC356"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7DCB9C78" w14:textId="77777777" w:rsidR="002E6BE2" w:rsidRPr="004F4F9B" w:rsidRDefault="002E6BE2" w:rsidP="00352A00">
            <w:pPr>
              <w:jc w:val="center"/>
              <w:rPr>
                <w:rFonts w:ascii="Times" w:hAnsi="Times" w:cs="Times"/>
                <w:b/>
                <w:bCs/>
                <w:sz w:val="22"/>
                <w:szCs w:val="22"/>
              </w:rPr>
            </w:pPr>
            <w:r>
              <w:rPr>
                <w:rFonts w:ascii="Times" w:hAnsi="Times" w:cs="Times"/>
                <w:b/>
                <w:bCs/>
                <w:sz w:val="22"/>
                <w:szCs w:val="22"/>
              </w:rPr>
              <w:t>24</w:t>
            </w:r>
          </w:p>
        </w:tc>
        <w:tc>
          <w:tcPr>
            <w:tcW w:w="2180" w:type="dxa"/>
            <w:tcBorders>
              <w:top w:val="nil"/>
              <w:left w:val="nil"/>
              <w:bottom w:val="single" w:sz="4" w:space="0" w:color="auto"/>
              <w:right w:val="single" w:sz="4" w:space="0" w:color="auto"/>
            </w:tcBorders>
            <w:shd w:val="clear" w:color="auto" w:fill="auto"/>
            <w:noWrap/>
            <w:vAlign w:val="center"/>
            <w:hideMark/>
          </w:tcPr>
          <w:p w14:paraId="073EACE5"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A7B8611"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14:paraId="3FD2E87B" w14:textId="77777777" w:rsidR="002E6BE2" w:rsidRPr="004F4F9B" w:rsidRDefault="002E6BE2" w:rsidP="00352A00">
            <w:pPr>
              <w:jc w:val="center"/>
              <w:rPr>
                <w:rFonts w:ascii="Times" w:hAnsi="Times" w:cs="Times"/>
                <w:b/>
                <w:bCs/>
                <w:sz w:val="22"/>
                <w:szCs w:val="22"/>
              </w:rPr>
            </w:pPr>
            <w:r w:rsidRPr="004F4F9B">
              <w:rPr>
                <w:rFonts w:ascii="Times" w:hAnsi="Times" w:cs="Times"/>
                <w:b/>
                <w:bCs/>
                <w:sz w:val="22"/>
                <w:szCs w:val="22"/>
              </w:rPr>
              <w:t> </w:t>
            </w:r>
          </w:p>
        </w:tc>
      </w:tr>
      <w:tr w:rsidR="002E6BE2" w:rsidRPr="00F80490" w14:paraId="04DAA7CD" w14:textId="77777777" w:rsidTr="00352A00">
        <w:trPr>
          <w:trHeight w:val="347"/>
        </w:trPr>
        <w:tc>
          <w:tcPr>
            <w:tcW w:w="730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0583E58B" w14:textId="77777777" w:rsidR="002E6BE2" w:rsidRDefault="002E6BE2" w:rsidP="00352A00">
            <w:pPr>
              <w:rPr>
                <w:rFonts w:ascii="Times" w:hAnsi="Times" w:cs="Times"/>
                <w:b/>
                <w:bCs/>
                <w:sz w:val="22"/>
                <w:szCs w:val="22"/>
              </w:rPr>
            </w:pPr>
            <w:r w:rsidRPr="00F80490">
              <w:rPr>
                <w:rFonts w:ascii="Times" w:hAnsi="Times" w:cs="Times"/>
                <w:b/>
                <w:bCs/>
                <w:sz w:val="22"/>
                <w:szCs w:val="22"/>
              </w:rPr>
              <w:t xml:space="preserve"> II. Koszt usuni</w:t>
            </w:r>
            <w:r w:rsidRPr="00F80490">
              <w:rPr>
                <w:rFonts w:ascii="Cambria" w:hAnsi="Cambria" w:cs="Cambria"/>
                <w:b/>
                <w:bCs/>
                <w:sz w:val="22"/>
                <w:szCs w:val="22"/>
              </w:rPr>
              <w:t>ę</w:t>
            </w:r>
            <w:r w:rsidRPr="00F80490">
              <w:rPr>
                <w:rFonts w:ascii="Times" w:hAnsi="Times" w:cs="Times"/>
                <w:b/>
                <w:bCs/>
                <w:sz w:val="22"/>
                <w:szCs w:val="22"/>
              </w:rPr>
              <w:t>cia awarii i napraw (</w:t>
            </w:r>
            <w:r>
              <w:rPr>
                <w:rFonts w:ascii="Times" w:hAnsi="Times" w:cs="Times"/>
                <w:b/>
                <w:bCs/>
                <w:sz w:val="22"/>
                <w:szCs w:val="22"/>
              </w:rPr>
              <w:t>2</w:t>
            </w:r>
            <w:r w:rsidRPr="00F80490">
              <w:rPr>
                <w:rFonts w:ascii="Times" w:hAnsi="Times" w:cs="Times"/>
                <w:b/>
                <w:bCs/>
                <w:color w:val="auto"/>
                <w:sz w:val="22"/>
                <w:szCs w:val="22"/>
              </w:rPr>
              <w:t>0</w:t>
            </w:r>
            <w:r w:rsidRPr="00F80490">
              <w:rPr>
                <w:rFonts w:ascii="Times" w:hAnsi="Times" w:cs="Times"/>
                <w:b/>
                <w:bCs/>
                <w:sz w:val="22"/>
                <w:szCs w:val="22"/>
              </w:rPr>
              <w:t xml:space="preserve"> % warto</w:t>
            </w:r>
            <w:r w:rsidRPr="00F80490">
              <w:rPr>
                <w:rFonts w:ascii="Cambria" w:hAnsi="Cambria" w:cs="Cambria"/>
                <w:b/>
                <w:bCs/>
                <w:sz w:val="22"/>
                <w:szCs w:val="22"/>
              </w:rPr>
              <w:t>ś</w:t>
            </w:r>
            <w:r w:rsidRPr="00F80490">
              <w:rPr>
                <w:rFonts w:ascii="Times" w:hAnsi="Times" w:cs="Times"/>
                <w:b/>
                <w:bCs/>
                <w:sz w:val="22"/>
                <w:szCs w:val="22"/>
              </w:rPr>
              <w:t xml:space="preserve">ci konserwacji) </w:t>
            </w:r>
          </w:p>
          <w:p w14:paraId="3009B9DF" w14:textId="77777777" w:rsidR="002E6BE2" w:rsidRPr="00F80490" w:rsidRDefault="002E6BE2" w:rsidP="00352A00">
            <w:pPr>
              <w:rPr>
                <w:rFonts w:ascii="Times" w:hAnsi="Times" w:cs="Times"/>
                <w:b/>
                <w:bCs/>
                <w:sz w:val="22"/>
                <w:szCs w:val="22"/>
              </w:rPr>
            </w:pPr>
            <w:r>
              <w:rPr>
                <w:rFonts w:ascii="Times" w:hAnsi="Times" w:cs="Times"/>
                <w:sz w:val="20"/>
                <w:szCs w:val="20"/>
              </w:rPr>
              <w:t xml:space="preserve">       </w:t>
            </w: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p>
        </w:tc>
        <w:tc>
          <w:tcPr>
            <w:tcW w:w="2180" w:type="dxa"/>
            <w:tcBorders>
              <w:top w:val="nil"/>
              <w:left w:val="nil"/>
              <w:bottom w:val="nil"/>
              <w:right w:val="single" w:sz="4" w:space="0" w:color="auto"/>
            </w:tcBorders>
            <w:shd w:val="clear" w:color="auto" w:fill="auto"/>
            <w:noWrap/>
            <w:vAlign w:val="bottom"/>
            <w:hideMark/>
          </w:tcPr>
          <w:p w14:paraId="002C7895"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40" w:type="dxa"/>
            <w:tcBorders>
              <w:top w:val="nil"/>
              <w:left w:val="nil"/>
              <w:bottom w:val="nil"/>
              <w:right w:val="single" w:sz="4" w:space="0" w:color="auto"/>
            </w:tcBorders>
            <w:shd w:val="clear" w:color="auto" w:fill="auto"/>
            <w:noWrap/>
            <w:vAlign w:val="bottom"/>
            <w:hideMark/>
          </w:tcPr>
          <w:p w14:paraId="451A9411"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080" w:type="dxa"/>
            <w:tcBorders>
              <w:top w:val="nil"/>
              <w:left w:val="nil"/>
              <w:bottom w:val="nil"/>
              <w:right w:val="single" w:sz="4" w:space="0" w:color="auto"/>
            </w:tcBorders>
            <w:shd w:val="clear" w:color="auto" w:fill="auto"/>
            <w:noWrap/>
            <w:vAlign w:val="bottom"/>
            <w:hideMark/>
          </w:tcPr>
          <w:p w14:paraId="27AF22E6"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r>
      <w:tr w:rsidR="002E6BE2" w:rsidRPr="004F4F9B" w14:paraId="02244201" w14:textId="77777777" w:rsidTr="00352A00">
        <w:trPr>
          <w:trHeight w:val="675"/>
        </w:trPr>
        <w:tc>
          <w:tcPr>
            <w:tcW w:w="730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641992" w14:textId="77777777" w:rsidR="002E6BE2" w:rsidRPr="00197DE8" w:rsidRDefault="002E6BE2" w:rsidP="00352A00">
            <w:pPr>
              <w:jc w:val="center"/>
              <w:rPr>
                <w:rFonts w:ascii="Times" w:hAnsi="Times" w:cs="Times"/>
                <w:b/>
                <w:bCs/>
                <w:sz w:val="22"/>
                <w:szCs w:val="22"/>
              </w:rPr>
            </w:pPr>
            <w:r w:rsidRPr="00197DE8">
              <w:rPr>
                <w:rFonts w:ascii="Times" w:hAnsi="Times" w:cs="Times"/>
                <w:b/>
                <w:bCs/>
                <w:sz w:val="22"/>
                <w:szCs w:val="22"/>
              </w:rPr>
              <w:t>Ca</w:t>
            </w:r>
            <w:r w:rsidRPr="00197DE8">
              <w:rPr>
                <w:rFonts w:ascii="Cambria" w:hAnsi="Cambria" w:cs="Cambria"/>
                <w:b/>
                <w:bCs/>
                <w:sz w:val="22"/>
                <w:szCs w:val="22"/>
              </w:rPr>
              <w:t>ł</w:t>
            </w:r>
            <w:r w:rsidRPr="00197DE8">
              <w:rPr>
                <w:rFonts w:ascii="Times" w:hAnsi="Times" w:cs="Times"/>
                <w:b/>
                <w:bCs/>
                <w:sz w:val="22"/>
                <w:szCs w:val="22"/>
              </w:rPr>
              <w:t>kowita warto</w:t>
            </w:r>
            <w:r w:rsidRPr="00197DE8">
              <w:rPr>
                <w:rFonts w:ascii="Cambria" w:hAnsi="Cambria" w:cs="Cambria"/>
                <w:b/>
                <w:bCs/>
                <w:sz w:val="22"/>
                <w:szCs w:val="22"/>
              </w:rPr>
              <w:t>ść</w:t>
            </w:r>
            <w:r w:rsidRPr="00197DE8">
              <w:rPr>
                <w:rFonts w:ascii="Times" w:hAnsi="Times" w:cs="Times"/>
                <w:b/>
                <w:bCs/>
                <w:sz w:val="22"/>
                <w:szCs w:val="22"/>
              </w:rPr>
              <w:t xml:space="preserve"> oferty</w:t>
            </w:r>
          </w:p>
        </w:tc>
        <w:tc>
          <w:tcPr>
            <w:tcW w:w="2180" w:type="dxa"/>
            <w:tcBorders>
              <w:top w:val="single" w:sz="8" w:space="0" w:color="auto"/>
              <w:left w:val="nil"/>
              <w:bottom w:val="single" w:sz="8" w:space="0" w:color="auto"/>
              <w:right w:val="single" w:sz="4" w:space="0" w:color="auto"/>
            </w:tcBorders>
            <w:shd w:val="clear" w:color="auto" w:fill="auto"/>
            <w:noWrap/>
            <w:vAlign w:val="bottom"/>
            <w:hideMark/>
          </w:tcPr>
          <w:p w14:paraId="4235D56C"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264972D8"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14:paraId="6AC77D71"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r>
    </w:tbl>
    <w:p w14:paraId="4404CDD8" w14:textId="77777777" w:rsidR="002E6BE2" w:rsidRDefault="002E6BE2" w:rsidP="002E6BE2">
      <w:pPr>
        <w:rPr>
          <w:b/>
          <w:color w:val="auto"/>
        </w:rPr>
      </w:pPr>
    </w:p>
    <w:p w14:paraId="0759BB21" w14:textId="77777777" w:rsidR="002E6BE2" w:rsidRPr="00382007" w:rsidRDefault="002E6BE2" w:rsidP="002E6BE2">
      <w:pPr>
        <w:spacing w:after="120"/>
        <w:rPr>
          <w:color w:val="auto"/>
        </w:rPr>
      </w:pPr>
      <w:r w:rsidRPr="00382007">
        <w:rPr>
          <w:color w:val="auto"/>
        </w:rPr>
        <w:t>Cena jednej roboczogodziny w przypadku napraw i usuwaniu awarii:</w:t>
      </w:r>
    </w:p>
    <w:p w14:paraId="186C9B6F" w14:textId="77777777" w:rsidR="002E6BE2" w:rsidRPr="00382007" w:rsidRDefault="002E6BE2" w:rsidP="002E6BE2">
      <w:pPr>
        <w:rPr>
          <w:color w:val="auto"/>
        </w:rPr>
      </w:pPr>
      <w:r w:rsidRPr="00382007">
        <w:rPr>
          <w:color w:val="auto"/>
        </w:rPr>
        <w:t>netto:   …………………………... (słownie:…………………………………………………………)</w:t>
      </w:r>
    </w:p>
    <w:p w14:paraId="1993BEE1" w14:textId="77777777" w:rsidR="002E6BE2" w:rsidRPr="00382007" w:rsidRDefault="002E6BE2" w:rsidP="002E6BE2">
      <w:pPr>
        <w:spacing w:after="120"/>
        <w:rPr>
          <w:color w:val="auto"/>
        </w:rPr>
      </w:pPr>
      <w:r w:rsidRPr="00382007">
        <w:rPr>
          <w:color w:val="auto"/>
        </w:rPr>
        <w:t>brutto:  …………………………. (słownie:…………………………………………………………)</w:t>
      </w:r>
    </w:p>
    <w:p w14:paraId="540E7123" w14:textId="77777777" w:rsidR="002E6BE2" w:rsidRPr="00DA0AA3" w:rsidRDefault="002E6BE2" w:rsidP="002E6BE2">
      <w:pPr>
        <w:jc w:val="both"/>
        <w:rPr>
          <w:i/>
          <w:iCs/>
          <w:color w:val="auto"/>
          <w:sz w:val="20"/>
          <w:szCs w:val="20"/>
        </w:rPr>
      </w:pPr>
    </w:p>
    <w:p w14:paraId="49173CC8" w14:textId="77777777" w:rsidR="002E6BE2" w:rsidRDefault="002E6BE2" w:rsidP="002E6BE2">
      <w:pPr>
        <w:ind w:left="9212" w:firstLine="5"/>
        <w:rPr>
          <w:color w:val="auto"/>
        </w:rPr>
      </w:pPr>
    </w:p>
    <w:p w14:paraId="1B83A22B" w14:textId="77777777" w:rsidR="002E6BE2" w:rsidRDefault="002E6BE2" w:rsidP="002E6BE2">
      <w:pPr>
        <w:ind w:left="9212" w:firstLine="5"/>
        <w:rPr>
          <w:color w:val="auto"/>
        </w:rPr>
      </w:pPr>
    </w:p>
    <w:p w14:paraId="23F11979"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736B063A" w14:textId="77777777" w:rsidR="002E6BE2" w:rsidRDefault="002E6BE2" w:rsidP="002E6BE2">
      <w:pPr>
        <w:spacing w:after="120"/>
        <w:jc w:val="right"/>
        <w:rPr>
          <w:i/>
          <w:iCs/>
          <w:color w:val="auto"/>
          <w:sz w:val="20"/>
          <w:szCs w:val="20"/>
        </w:rPr>
        <w:sectPr w:rsidR="002E6BE2" w:rsidSect="00352A00">
          <w:pgSz w:w="16838" w:h="11906" w:orient="landscape"/>
          <w:pgMar w:top="1985" w:right="1134" w:bottom="1134" w:left="1134" w:header="709" w:footer="709" w:gutter="0"/>
          <w:cols w:space="708"/>
          <w:titlePg/>
          <w:docGrid w:linePitch="360"/>
        </w:sectPr>
      </w:pPr>
    </w:p>
    <w:p w14:paraId="6BDAE604" w14:textId="77777777" w:rsidR="002E6BE2" w:rsidRPr="00BB75FB" w:rsidRDefault="002E6BE2" w:rsidP="002E6BE2">
      <w:pPr>
        <w:jc w:val="right"/>
        <w:rPr>
          <w:b/>
          <w:color w:val="auto"/>
          <w:sz w:val="22"/>
          <w:szCs w:val="22"/>
          <w:lang w:eastAsia="x-none"/>
        </w:rPr>
      </w:pPr>
      <w:r>
        <w:rPr>
          <w:b/>
          <w:color w:val="auto"/>
          <w:sz w:val="22"/>
          <w:szCs w:val="22"/>
          <w:lang w:eastAsia="x-none"/>
        </w:rPr>
        <w:lastRenderedPageBreak/>
        <w:t>Załącznik nr 2f do SWZ</w:t>
      </w:r>
    </w:p>
    <w:p w14:paraId="47B70689" w14:textId="77777777" w:rsidR="002E6BE2" w:rsidRPr="00106F21" w:rsidRDefault="002E6BE2" w:rsidP="002E6BE2">
      <w:pPr>
        <w:framePr w:hSpace="141" w:wrap="around" w:hAnchor="margin" w:y="388"/>
        <w:jc w:val="both"/>
        <w:rPr>
          <w:i/>
          <w:color w:val="auto"/>
          <w:sz w:val="20"/>
          <w:szCs w:val="20"/>
        </w:rPr>
      </w:pPr>
    </w:p>
    <w:p w14:paraId="5382A2F0" w14:textId="77777777" w:rsidR="002E6BE2" w:rsidRPr="00BB75FB" w:rsidRDefault="002E6BE2" w:rsidP="002E6BE2">
      <w:pPr>
        <w:framePr w:hSpace="141" w:wrap="around" w:hAnchor="margin" w:y="388"/>
        <w:ind w:left="142"/>
        <w:jc w:val="center"/>
        <w:rPr>
          <w:b/>
          <w:color w:val="auto"/>
          <w:sz w:val="22"/>
          <w:szCs w:val="22"/>
        </w:rPr>
      </w:pPr>
      <w:r w:rsidRPr="00BB75FB">
        <w:rPr>
          <w:b/>
          <w:color w:val="auto"/>
          <w:sz w:val="22"/>
          <w:szCs w:val="22"/>
        </w:rPr>
        <w:t xml:space="preserve">FORMULARZ CENOWY – CZĘŚĆ NR </w:t>
      </w:r>
      <w:r>
        <w:rPr>
          <w:b/>
          <w:color w:val="auto"/>
          <w:sz w:val="22"/>
          <w:szCs w:val="22"/>
        </w:rPr>
        <w:t>6</w:t>
      </w:r>
    </w:p>
    <w:p w14:paraId="55B1C3FA" w14:textId="77777777" w:rsidR="002E6BE2" w:rsidRDefault="002E6BE2" w:rsidP="002E6BE2">
      <w:pPr>
        <w:spacing w:line="360" w:lineRule="auto"/>
        <w:jc w:val="both"/>
        <w:rPr>
          <w:b/>
          <w:color w:val="auto"/>
          <w:sz w:val="22"/>
          <w:szCs w:val="22"/>
        </w:rPr>
      </w:pPr>
    </w:p>
    <w:p w14:paraId="1FB83227" w14:textId="42D0469B" w:rsidR="002E6BE2" w:rsidRDefault="002E6BE2" w:rsidP="002E6BE2">
      <w:pPr>
        <w:spacing w:after="240"/>
        <w:jc w:val="both"/>
        <w:rPr>
          <w:b/>
          <w:color w:val="auto"/>
          <w:sz w:val="22"/>
          <w:szCs w:val="22"/>
        </w:rPr>
      </w:pPr>
      <w:r w:rsidRPr="00BB75FB">
        <w:rPr>
          <w:b/>
          <w:color w:val="auto"/>
          <w:sz w:val="22"/>
          <w:szCs w:val="22"/>
        </w:rPr>
        <w:t xml:space="preserve">Zobowiązuję się </w:t>
      </w:r>
      <w:r>
        <w:rPr>
          <w:b/>
          <w:color w:val="auto"/>
          <w:sz w:val="22"/>
          <w:szCs w:val="22"/>
        </w:rPr>
        <w:t xml:space="preserve">do </w:t>
      </w:r>
      <w:r w:rsidR="00A07111" w:rsidRPr="00F80490">
        <w:rPr>
          <w:b/>
          <w:color w:val="auto"/>
          <w:sz w:val="22"/>
          <w:szCs w:val="22"/>
        </w:rPr>
        <w:t>utrzymania w ciągłym ruchu</w:t>
      </w:r>
      <w:r w:rsidR="00A07111">
        <w:rPr>
          <w:b/>
          <w:color w:val="auto"/>
          <w:sz w:val="22"/>
          <w:szCs w:val="22"/>
        </w:rPr>
        <w:t xml:space="preserve">, </w:t>
      </w:r>
      <w:r w:rsidR="00A07111" w:rsidRPr="00BE0875">
        <w:rPr>
          <w:b/>
          <w:color w:val="auto"/>
          <w:sz w:val="22"/>
          <w:szCs w:val="22"/>
        </w:rPr>
        <w:t>wykonani</w:t>
      </w:r>
      <w:r w:rsidR="00A07111">
        <w:rPr>
          <w:b/>
          <w:color w:val="auto"/>
          <w:sz w:val="22"/>
          <w:szCs w:val="22"/>
        </w:rPr>
        <w:t>a</w:t>
      </w:r>
      <w:r w:rsidR="00A07111" w:rsidRPr="00BE0875">
        <w:rPr>
          <w:b/>
          <w:color w:val="auto"/>
          <w:sz w:val="22"/>
          <w:szCs w:val="22"/>
        </w:rPr>
        <w:t xml:space="preserve"> </w:t>
      </w:r>
      <w:r w:rsidRPr="00BE0875">
        <w:rPr>
          <w:b/>
          <w:color w:val="auto"/>
          <w:sz w:val="22"/>
          <w:szCs w:val="22"/>
        </w:rPr>
        <w:t xml:space="preserve">konserwacji, , </w:t>
      </w:r>
      <w:r w:rsidR="00A07111" w:rsidRPr="00BE0875">
        <w:rPr>
          <w:b/>
          <w:color w:val="auto"/>
          <w:sz w:val="22"/>
          <w:szCs w:val="22"/>
        </w:rPr>
        <w:t>usuwani</w:t>
      </w:r>
      <w:r w:rsidR="00A07111">
        <w:rPr>
          <w:b/>
          <w:color w:val="auto"/>
          <w:sz w:val="22"/>
          <w:szCs w:val="22"/>
        </w:rPr>
        <w:t>a</w:t>
      </w:r>
      <w:r w:rsidR="00A07111" w:rsidRPr="00BE0875">
        <w:rPr>
          <w:b/>
          <w:color w:val="auto"/>
          <w:sz w:val="22"/>
          <w:szCs w:val="22"/>
        </w:rPr>
        <w:t xml:space="preserve"> </w:t>
      </w:r>
      <w:r w:rsidRPr="00BE0875">
        <w:rPr>
          <w:b/>
          <w:color w:val="auto"/>
          <w:sz w:val="22"/>
          <w:szCs w:val="22"/>
        </w:rPr>
        <w:t xml:space="preserve">awarii i </w:t>
      </w:r>
      <w:r w:rsidR="00A07111" w:rsidRPr="00BE0875">
        <w:rPr>
          <w:b/>
          <w:color w:val="auto"/>
          <w:sz w:val="22"/>
          <w:szCs w:val="22"/>
        </w:rPr>
        <w:t>dokonani</w:t>
      </w:r>
      <w:r w:rsidR="00A07111">
        <w:rPr>
          <w:b/>
          <w:color w:val="auto"/>
          <w:sz w:val="22"/>
          <w:szCs w:val="22"/>
        </w:rPr>
        <w:t>a</w:t>
      </w:r>
      <w:r w:rsidR="00A07111" w:rsidRPr="00BE0875">
        <w:rPr>
          <w:b/>
          <w:color w:val="auto"/>
          <w:sz w:val="22"/>
          <w:szCs w:val="22"/>
        </w:rPr>
        <w:t xml:space="preserve"> </w:t>
      </w:r>
      <w:r w:rsidRPr="00BE0875">
        <w:rPr>
          <w:b/>
          <w:color w:val="auto"/>
          <w:sz w:val="22"/>
          <w:szCs w:val="22"/>
        </w:rPr>
        <w:t>napraw urządzeń wodociągowych na terenie kompleksu Kąty Węgierskie</w:t>
      </w:r>
      <w:r w:rsidRPr="00F80490">
        <w:rPr>
          <w:b/>
          <w:color w:val="auto"/>
          <w:sz w:val="22"/>
          <w:szCs w:val="22"/>
        </w:rPr>
        <w:t xml:space="preserve"> za</w:t>
      </w:r>
      <w:r w:rsidRPr="00BB75FB">
        <w:rPr>
          <w:b/>
          <w:color w:val="auto"/>
          <w:sz w:val="22"/>
          <w:szCs w:val="22"/>
        </w:rPr>
        <w:t xml:space="preserve"> cenę:</w:t>
      </w:r>
    </w:p>
    <w:tbl>
      <w:tblPr>
        <w:tblW w:w="13700" w:type="dxa"/>
        <w:tblInd w:w="75" w:type="dxa"/>
        <w:tblCellMar>
          <w:left w:w="70" w:type="dxa"/>
          <w:right w:w="70" w:type="dxa"/>
        </w:tblCellMar>
        <w:tblLook w:val="04A0" w:firstRow="1" w:lastRow="0" w:firstColumn="1" w:lastColumn="0" w:noHBand="0" w:noVBand="1"/>
      </w:tblPr>
      <w:tblGrid>
        <w:gridCol w:w="1820"/>
        <w:gridCol w:w="1760"/>
        <w:gridCol w:w="2020"/>
        <w:gridCol w:w="1700"/>
        <w:gridCol w:w="2180"/>
        <w:gridCol w:w="2140"/>
        <w:gridCol w:w="2080"/>
      </w:tblGrid>
      <w:tr w:rsidR="002E6BE2" w:rsidRPr="00F80490" w14:paraId="654C5E42" w14:textId="77777777" w:rsidTr="00352A00">
        <w:trPr>
          <w:trHeight w:val="341"/>
        </w:trPr>
        <w:tc>
          <w:tcPr>
            <w:tcW w:w="137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68BDF5"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I. Konserwacja, serwis bie</w:t>
            </w:r>
            <w:r w:rsidRPr="00F80490">
              <w:rPr>
                <w:rFonts w:ascii="Cambria" w:hAnsi="Cambria" w:cs="Cambria"/>
                <w:b/>
                <w:bCs/>
                <w:sz w:val="22"/>
                <w:szCs w:val="22"/>
              </w:rPr>
              <w:t>żą</w:t>
            </w:r>
            <w:r w:rsidRPr="00F80490">
              <w:rPr>
                <w:rFonts w:ascii="Times" w:hAnsi="Times" w:cs="Times"/>
                <w:b/>
                <w:bCs/>
                <w:sz w:val="22"/>
                <w:szCs w:val="22"/>
              </w:rPr>
              <w:t>cy</w:t>
            </w:r>
          </w:p>
        </w:tc>
      </w:tr>
      <w:tr w:rsidR="002E6BE2" w:rsidRPr="004F4F9B" w14:paraId="3193BDD4" w14:textId="77777777" w:rsidTr="00352A00">
        <w:trPr>
          <w:trHeight w:val="114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DC8E65D"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 xml:space="preserve">Cena </w:t>
            </w:r>
            <w:r w:rsidRPr="003214CB">
              <w:rPr>
                <w:rFonts w:ascii="Times" w:hAnsi="Times" w:cs="Times"/>
                <w:color w:val="auto"/>
                <w:sz w:val="20"/>
                <w:szCs w:val="20"/>
              </w:rPr>
              <w:t>za wykonaną usługę konserwacyjną</w:t>
            </w:r>
            <w:r w:rsidRPr="004F4F9B">
              <w:rPr>
                <w:rFonts w:ascii="Times" w:hAnsi="Times" w:cs="Times"/>
                <w:sz w:val="20"/>
                <w:szCs w:val="20"/>
              </w:rPr>
              <w:t xml:space="preserve"> [</w:t>
            </w:r>
            <w:proofErr w:type="spellStart"/>
            <w:r w:rsidRPr="004F4F9B">
              <w:rPr>
                <w:rFonts w:ascii="Times" w:hAnsi="Times" w:cs="Times"/>
                <w:sz w:val="20"/>
                <w:szCs w:val="20"/>
              </w:rPr>
              <w:t>zl</w:t>
            </w:r>
            <w:proofErr w:type="spellEnd"/>
            <w:r w:rsidRPr="004F4F9B">
              <w:rPr>
                <w:rFonts w:ascii="Times" w:hAnsi="Times" w:cs="Times"/>
                <w:sz w:val="20"/>
                <w:szCs w:val="20"/>
              </w:rPr>
              <w:t>] netto</w:t>
            </w:r>
          </w:p>
        </w:tc>
        <w:tc>
          <w:tcPr>
            <w:tcW w:w="1760" w:type="dxa"/>
            <w:tcBorders>
              <w:top w:val="nil"/>
              <w:left w:val="nil"/>
              <w:bottom w:val="single" w:sz="4" w:space="0" w:color="auto"/>
              <w:right w:val="single" w:sz="4" w:space="0" w:color="auto"/>
            </w:tcBorders>
            <w:shd w:val="clear" w:color="auto" w:fill="auto"/>
            <w:vAlign w:val="center"/>
            <w:hideMark/>
          </w:tcPr>
          <w:p w14:paraId="5F3A5633"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VAT [</w:t>
            </w:r>
            <w:r>
              <w:rPr>
                <w:rFonts w:ascii="Times" w:hAnsi="Times" w:cs="Times"/>
                <w:sz w:val="20"/>
                <w:szCs w:val="20"/>
              </w:rPr>
              <w:t>8</w:t>
            </w:r>
            <w:r w:rsidRPr="004F4F9B">
              <w:rPr>
                <w:rFonts w:ascii="Times" w:hAnsi="Times" w:cs="Times"/>
                <w:sz w:val="20"/>
                <w:szCs w:val="20"/>
              </w:rPr>
              <w:t>%]</w:t>
            </w:r>
          </w:p>
        </w:tc>
        <w:tc>
          <w:tcPr>
            <w:tcW w:w="2020" w:type="dxa"/>
            <w:tcBorders>
              <w:top w:val="nil"/>
              <w:left w:val="nil"/>
              <w:bottom w:val="single" w:sz="4" w:space="0" w:color="auto"/>
              <w:right w:val="single" w:sz="4" w:space="0" w:color="auto"/>
            </w:tcBorders>
            <w:shd w:val="clear" w:color="auto" w:fill="auto"/>
            <w:vAlign w:val="center"/>
            <w:hideMark/>
          </w:tcPr>
          <w:p w14:paraId="5C09C941"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 xml:space="preserve">Cena </w:t>
            </w:r>
            <w:r w:rsidRPr="003214CB">
              <w:rPr>
                <w:rFonts w:ascii="Times" w:hAnsi="Times" w:cs="Times"/>
                <w:color w:val="auto"/>
                <w:sz w:val="20"/>
                <w:szCs w:val="20"/>
              </w:rPr>
              <w:t>za wykonaną usługę konserwacyjną [z</w:t>
            </w:r>
            <w:r w:rsidRPr="003214CB">
              <w:rPr>
                <w:rFonts w:ascii="Cambria" w:hAnsi="Cambria" w:cs="Cambria"/>
                <w:color w:val="auto"/>
                <w:sz w:val="20"/>
                <w:szCs w:val="20"/>
              </w:rPr>
              <w:t>ł</w:t>
            </w:r>
            <w:r w:rsidRPr="003214CB">
              <w:rPr>
                <w:rFonts w:ascii="Times" w:hAnsi="Times" w:cs="Times"/>
                <w:color w:val="auto"/>
                <w:sz w:val="20"/>
                <w:szCs w:val="20"/>
              </w:rPr>
              <w:t xml:space="preserve"> ] b</w:t>
            </w:r>
            <w:r w:rsidRPr="00256FC9">
              <w:rPr>
                <w:rFonts w:ascii="Times" w:hAnsi="Times" w:cs="Times"/>
                <w:color w:val="auto"/>
                <w:sz w:val="20"/>
                <w:szCs w:val="20"/>
              </w:rPr>
              <w:t>rutto</w:t>
            </w:r>
            <w:r w:rsidRPr="004F4F9B">
              <w:rPr>
                <w:rFonts w:ascii="Times" w:hAnsi="Times" w:cs="Times"/>
                <w:sz w:val="20"/>
                <w:szCs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7E7A9D93" w14:textId="77777777" w:rsidR="002E6BE2" w:rsidRPr="004F4F9B" w:rsidRDefault="002E6BE2" w:rsidP="00352A00">
            <w:pPr>
              <w:jc w:val="center"/>
              <w:rPr>
                <w:rFonts w:ascii="Times" w:hAnsi="Times" w:cs="Times"/>
                <w:sz w:val="20"/>
                <w:szCs w:val="20"/>
              </w:rPr>
            </w:pPr>
            <w:r w:rsidRPr="0084642A">
              <w:rPr>
                <w:rFonts w:ascii="Times" w:hAnsi="Times" w:cs="Times"/>
                <w:sz w:val="20"/>
                <w:szCs w:val="20"/>
              </w:rPr>
              <w:t>Ilo</w:t>
            </w:r>
            <w:r w:rsidRPr="0084642A">
              <w:rPr>
                <w:rFonts w:ascii="Cambria" w:hAnsi="Cambria" w:cs="Cambria"/>
                <w:sz w:val="20"/>
                <w:szCs w:val="20"/>
              </w:rPr>
              <w:t>ść</w:t>
            </w:r>
            <w:r w:rsidRPr="0084642A">
              <w:rPr>
                <w:rFonts w:ascii="Times" w:hAnsi="Times" w:cs="Times"/>
                <w:sz w:val="20"/>
                <w:szCs w:val="20"/>
              </w:rPr>
              <w:t xml:space="preserve"> </w:t>
            </w:r>
            <w:r w:rsidRPr="00BC2212">
              <w:rPr>
                <w:rFonts w:ascii="Times" w:hAnsi="Times" w:cs="Times"/>
                <w:color w:val="auto"/>
                <w:sz w:val="20"/>
                <w:szCs w:val="20"/>
              </w:rPr>
              <w:t>konserwacji</w:t>
            </w:r>
            <w:r w:rsidRPr="0084642A">
              <w:rPr>
                <w:rFonts w:ascii="Times" w:hAnsi="Times" w:cs="Times"/>
                <w:color w:val="00B0F0"/>
                <w:sz w:val="20"/>
                <w:szCs w:val="20"/>
              </w:rPr>
              <w:t xml:space="preserve"> </w:t>
            </w:r>
            <w:r w:rsidRPr="0084642A">
              <w:rPr>
                <w:rFonts w:ascii="Times" w:hAnsi="Times" w:cs="Times"/>
                <w:sz w:val="20"/>
                <w:szCs w:val="20"/>
              </w:rPr>
              <w:t xml:space="preserve">        w trakcie umowy</w:t>
            </w:r>
          </w:p>
        </w:tc>
        <w:tc>
          <w:tcPr>
            <w:tcW w:w="2180" w:type="dxa"/>
            <w:tcBorders>
              <w:top w:val="nil"/>
              <w:left w:val="nil"/>
              <w:bottom w:val="single" w:sz="4" w:space="0" w:color="auto"/>
              <w:right w:val="single" w:sz="4" w:space="0" w:color="auto"/>
            </w:tcBorders>
            <w:shd w:val="clear" w:color="auto" w:fill="auto"/>
            <w:vAlign w:val="center"/>
            <w:hideMark/>
          </w:tcPr>
          <w:p w14:paraId="40FBFDDF"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umowy (netto)</w:t>
            </w:r>
          </w:p>
        </w:tc>
        <w:tc>
          <w:tcPr>
            <w:tcW w:w="2140" w:type="dxa"/>
            <w:tcBorders>
              <w:top w:val="nil"/>
              <w:left w:val="nil"/>
              <w:bottom w:val="single" w:sz="4" w:space="0" w:color="auto"/>
              <w:right w:val="single" w:sz="4" w:space="0" w:color="auto"/>
            </w:tcBorders>
            <w:shd w:val="clear" w:color="auto" w:fill="auto"/>
            <w:vAlign w:val="center"/>
            <w:hideMark/>
          </w:tcPr>
          <w:p w14:paraId="1E473C64"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podatku VAT </w:t>
            </w:r>
          </w:p>
        </w:tc>
        <w:tc>
          <w:tcPr>
            <w:tcW w:w="2080" w:type="dxa"/>
            <w:tcBorders>
              <w:top w:val="nil"/>
              <w:left w:val="nil"/>
              <w:bottom w:val="single" w:sz="4" w:space="0" w:color="auto"/>
              <w:right w:val="single" w:sz="4" w:space="0" w:color="auto"/>
            </w:tcBorders>
            <w:shd w:val="clear" w:color="auto" w:fill="auto"/>
            <w:vAlign w:val="center"/>
            <w:hideMark/>
          </w:tcPr>
          <w:p w14:paraId="2DE47CC8" w14:textId="77777777" w:rsidR="002E6BE2" w:rsidRPr="004F4F9B" w:rsidRDefault="002E6BE2" w:rsidP="00352A00">
            <w:pPr>
              <w:jc w:val="center"/>
              <w:rPr>
                <w:rFonts w:ascii="Times" w:hAnsi="Times" w:cs="Times"/>
                <w:sz w:val="20"/>
                <w:szCs w:val="20"/>
              </w:rPr>
            </w:pPr>
            <w:r w:rsidRPr="004F4F9B">
              <w:rPr>
                <w:rFonts w:ascii="Times" w:hAnsi="Times" w:cs="Times"/>
                <w:sz w:val="20"/>
                <w:szCs w:val="20"/>
              </w:rPr>
              <w:t>Warto</w:t>
            </w:r>
            <w:r w:rsidRPr="004F4F9B">
              <w:rPr>
                <w:rFonts w:ascii="Cambria" w:hAnsi="Cambria" w:cs="Cambria"/>
                <w:sz w:val="20"/>
                <w:szCs w:val="20"/>
              </w:rPr>
              <w:t>ść</w:t>
            </w:r>
            <w:r w:rsidRPr="004F4F9B">
              <w:rPr>
                <w:rFonts w:ascii="Times" w:hAnsi="Times" w:cs="Times"/>
                <w:sz w:val="20"/>
                <w:szCs w:val="20"/>
              </w:rPr>
              <w:t xml:space="preserve"> umowy (brutto)</w:t>
            </w:r>
          </w:p>
        </w:tc>
      </w:tr>
      <w:tr w:rsidR="002E6BE2" w:rsidRPr="004F4F9B" w14:paraId="1CB47A72" w14:textId="77777777" w:rsidTr="00352A00">
        <w:trPr>
          <w:trHeight w:val="339"/>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0BE63833"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1</w:t>
            </w:r>
          </w:p>
        </w:tc>
        <w:tc>
          <w:tcPr>
            <w:tcW w:w="1760" w:type="dxa"/>
            <w:tcBorders>
              <w:top w:val="nil"/>
              <w:left w:val="nil"/>
              <w:bottom w:val="single" w:sz="4" w:space="0" w:color="auto"/>
              <w:right w:val="single" w:sz="4" w:space="0" w:color="auto"/>
            </w:tcBorders>
            <w:shd w:val="clear" w:color="auto" w:fill="auto"/>
            <w:noWrap/>
            <w:vAlign w:val="center"/>
            <w:hideMark/>
          </w:tcPr>
          <w:p w14:paraId="1A06A943"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14:paraId="0C9833AE"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3</w:t>
            </w:r>
          </w:p>
        </w:tc>
        <w:tc>
          <w:tcPr>
            <w:tcW w:w="1700" w:type="dxa"/>
            <w:tcBorders>
              <w:top w:val="nil"/>
              <w:left w:val="nil"/>
              <w:bottom w:val="single" w:sz="4" w:space="0" w:color="auto"/>
              <w:right w:val="single" w:sz="4" w:space="0" w:color="auto"/>
            </w:tcBorders>
            <w:shd w:val="clear" w:color="auto" w:fill="auto"/>
            <w:noWrap/>
            <w:vAlign w:val="center"/>
            <w:hideMark/>
          </w:tcPr>
          <w:p w14:paraId="46034080"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4</w:t>
            </w:r>
          </w:p>
        </w:tc>
        <w:tc>
          <w:tcPr>
            <w:tcW w:w="2180" w:type="dxa"/>
            <w:tcBorders>
              <w:top w:val="nil"/>
              <w:left w:val="nil"/>
              <w:bottom w:val="single" w:sz="4" w:space="0" w:color="auto"/>
              <w:right w:val="single" w:sz="4" w:space="0" w:color="auto"/>
            </w:tcBorders>
            <w:shd w:val="clear" w:color="auto" w:fill="auto"/>
            <w:noWrap/>
            <w:vAlign w:val="center"/>
            <w:hideMark/>
          </w:tcPr>
          <w:p w14:paraId="05CE4160"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5</w:t>
            </w:r>
          </w:p>
        </w:tc>
        <w:tc>
          <w:tcPr>
            <w:tcW w:w="2140" w:type="dxa"/>
            <w:tcBorders>
              <w:top w:val="nil"/>
              <w:left w:val="nil"/>
              <w:bottom w:val="single" w:sz="4" w:space="0" w:color="auto"/>
              <w:right w:val="single" w:sz="4" w:space="0" w:color="auto"/>
            </w:tcBorders>
            <w:shd w:val="clear" w:color="auto" w:fill="auto"/>
            <w:noWrap/>
            <w:vAlign w:val="center"/>
            <w:hideMark/>
          </w:tcPr>
          <w:p w14:paraId="54AEAF4E"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6</w:t>
            </w:r>
          </w:p>
        </w:tc>
        <w:tc>
          <w:tcPr>
            <w:tcW w:w="2080" w:type="dxa"/>
            <w:tcBorders>
              <w:top w:val="nil"/>
              <w:left w:val="nil"/>
              <w:bottom w:val="single" w:sz="4" w:space="0" w:color="auto"/>
              <w:right w:val="single" w:sz="4" w:space="0" w:color="auto"/>
            </w:tcBorders>
            <w:shd w:val="clear" w:color="auto" w:fill="auto"/>
            <w:noWrap/>
            <w:vAlign w:val="center"/>
            <w:hideMark/>
          </w:tcPr>
          <w:p w14:paraId="4C881C5A" w14:textId="77777777" w:rsidR="002E6BE2" w:rsidRPr="004F4F9B" w:rsidRDefault="002E6BE2" w:rsidP="00352A00">
            <w:pPr>
              <w:jc w:val="center"/>
              <w:rPr>
                <w:rFonts w:ascii="Times" w:hAnsi="Times" w:cs="Times"/>
                <w:i/>
                <w:iCs/>
                <w:sz w:val="20"/>
                <w:szCs w:val="20"/>
              </w:rPr>
            </w:pPr>
            <w:r w:rsidRPr="004F4F9B">
              <w:rPr>
                <w:rFonts w:ascii="Times" w:hAnsi="Times" w:cs="Times"/>
                <w:i/>
                <w:iCs/>
                <w:sz w:val="20"/>
                <w:szCs w:val="20"/>
              </w:rPr>
              <w:t>7</w:t>
            </w:r>
          </w:p>
        </w:tc>
      </w:tr>
      <w:tr w:rsidR="002E6BE2" w:rsidRPr="004F4F9B" w14:paraId="7B276249" w14:textId="77777777" w:rsidTr="00352A00">
        <w:trPr>
          <w:trHeight w:val="65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2CA2168"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60" w:type="dxa"/>
            <w:tcBorders>
              <w:top w:val="nil"/>
              <w:left w:val="nil"/>
              <w:bottom w:val="single" w:sz="4" w:space="0" w:color="auto"/>
              <w:right w:val="single" w:sz="4" w:space="0" w:color="auto"/>
            </w:tcBorders>
            <w:shd w:val="clear" w:color="auto" w:fill="auto"/>
            <w:noWrap/>
            <w:vAlign w:val="center"/>
            <w:hideMark/>
          </w:tcPr>
          <w:p w14:paraId="2F708340"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14:paraId="0A67FA61"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51FD23B1" w14:textId="77777777" w:rsidR="002E6BE2" w:rsidRPr="004F4F9B" w:rsidRDefault="002E6BE2" w:rsidP="00352A00">
            <w:pPr>
              <w:jc w:val="center"/>
              <w:rPr>
                <w:rFonts w:ascii="Times" w:hAnsi="Times" w:cs="Times"/>
                <w:b/>
                <w:bCs/>
                <w:sz w:val="22"/>
                <w:szCs w:val="22"/>
              </w:rPr>
            </w:pPr>
            <w:r>
              <w:rPr>
                <w:rFonts w:ascii="Times" w:hAnsi="Times" w:cs="Times"/>
                <w:b/>
                <w:bCs/>
                <w:sz w:val="22"/>
                <w:szCs w:val="22"/>
              </w:rPr>
              <w:t>24</w:t>
            </w:r>
          </w:p>
        </w:tc>
        <w:tc>
          <w:tcPr>
            <w:tcW w:w="2180" w:type="dxa"/>
            <w:tcBorders>
              <w:top w:val="nil"/>
              <w:left w:val="nil"/>
              <w:bottom w:val="single" w:sz="4" w:space="0" w:color="auto"/>
              <w:right w:val="single" w:sz="4" w:space="0" w:color="auto"/>
            </w:tcBorders>
            <w:shd w:val="clear" w:color="auto" w:fill="auto"/>
            <w:noWrap/>
            <w:vAlign w:val="center"/>
            <w:hideMark/>
          </w:tcPr>
          <w:p w14:paraId="774F2FF0"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3EF06F2" w14:textId="77777777" w:rsidR="002E6BE2" w:rsidRPr="004F4F9B" w:rsidRDefault="002E6BE2" w:rsidP="00352A00">
            <w:pPr>
              <w:jc w:val="center"/>
              <w:rPr>
                <w:rFonts w:ascii="Times" w:hAnsi="Times" w:cs="Times"/>
                <w:sz w:val="22"/>
                <w:szCs w:val="22"/>
              </w:rPr>
            </w:pPr>
            <w:r w:rsidRPr="004F4F9B">
              <w:rPr>
                <w:rFonts w:ascii="Times" w:hAnsi="Times" w:cs="Times"/>
                <w:sz w:val="22"/>
                <w:szCs w:val="22"/>
              </w:rPr>
              <w:t> </w:t>
            </w:r>
          </w:p>
        </w:tc>
        <w:tc>
          <w:tcPr>
            <w:tcW w:w="2080" w:type="dxa"/>
            <w:tcBorders>
              <w:top w:val="nil"/>
              <w:left w:val="nil"/>
              <w:bottom w:val="single" w:sz="4" w:space="0" w:color="auto"/>
              <w:right w:val="single" w:sz="4" w:space="0" w:color="auto"/>
            </w:tcBorders>
            <w:shd w:val="clear" w:color="auto" w:fill="auto"/>
            <w:noWrap/>
            <w:vAlign w:val="center"/>
            <w:hideMark/>
          </w:tcPr>
          <w:p w14:paraId="73EA3605" w14:textId="77777777" w:rsidR="002E6BE2" w:rsidRPr="004F4F9B" w:rsidRDefault="002E6BE2" w:rsidP="00352A00">
            <w:pPr>
              <w:jc w:val="center"/>
              <w:rPr>
                <w:rFonts w:ascii="Times" w:hAnsi="Times" w:cs="Times"/>
                <w:b/>
                <w:bCs/>
                <w:sz w:val="22"/>
                <w:szCs w:val="22"/>
              </w:rPr>
            </w:pPr>
            <w:r w:rsidRPr="004F4F9B">
              <w:rPr>
                <w:rFonts w:ascii="Times" w:hAnsi="Times" w:cs="Times"/>
                <w:b/>
                <w:bCs/>
                <w:sz w:val="22"/>
                <w:szCs w:val="22"/>
              </w:rPr>
              <w:t> </w:t>
            </w:r>
          </w:p>
        </w:tc>
      </w:tr>
      <w:tr w:rsidR="002E6BE2" w:rsidRPr="00F80490" w14:paraId="71EAC6C6" w14:textId="77777777" w:rsidTr="00352A00">
        <w:trPr>
          <w:trHeight w:val="347"/>
        </w:trPr>
        <w:tc>
          <w:tcPr>
            <w:tcW w:w="730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30F2901E" w14:textId="77777777" w:rsidR="002E6BE2" w:rsidRDefault="002E6BE2" w:rsidP="00352A00">
            <w:pPr>
              <w:rPr>
                <w:rFonts w:ascii="Times" w:hAnsi="Times" w:cs="Times"/>
                <w:b/>
                <w:bCs/>
                <w:sz w:val="22"/>
                <w:szCs w:val="22"/>
              </w:rPr>
            </w:pPr>
            <w:r w:rsidRPr="00F80490">
              <w:rPr>
                <w:rFonts w:ascii="Times" w:hAnsi="Times" w:cs="Times"/>
                <w:b/>
                <w:bCs/>
                <w:sz w:val="22"/>
                <w:szCs w:val="22"/>
              </w:rPr>
              <w:t xml:space="preserve"> II. Koszt usuni</w:t>
            </w:r>
            <w:r w:rsidRPr="00F80490">
              <w:rPr>
                <w:rFonts w:ascii="Cambria" w:hAnsi="Cambria" w:cs="Cambria"/>
                <w:b/>
                <w:bCs/>
                <w:sz w:val="22"/>
                <w:szCs w:val="22"/>
              </w:rPr>
              <w:t>ę</w:t>
            </w:r>
            <w:r w:rsidRPr="00F80490">
              <w:rPr>
                <w:rFonts w:ascii="Times" w:hAnsi="Times" w:cs="Times"/>
                <w:b/>
                <w:bCs/>
                <w:sz w:val="22"/>
                <w:szCs w:val="22"/>
              </w:rPr>
              <w:t>cia awarii i napraw (</w:t>
            </w:r>
            <w:r>
              <w:rPr>
                <w:rFonts w:ascii="Times" w:hAnsi="Times" w:cs="Times"/>
                <w:b/>
                <w:bCs/>
                <w:sz w:val="22"/>
                <w:szCs w:val="22"/>
              </w:rPr>
              <w:t>2</w:t>
            </w:r>
            <w:r w:rsidRPr="00F80490">
              <w:rPr>
                <w:rFonts w:ascii="Times" w:hAnsi="Times" w:cs="Times"/>
                <w:b/>
                <w:bCs/>
                <w:color w:val="auto"/>
                <w:sz w:val="22"/>
                <w:szCs w:val="22"/>
              </w:rPr>
              <w:t>0</w:t>
            </w:r>
            <w:r w:rsidRPr="00F80490">
              <w:rPr>
                <w:rFonts w:ascii="Times" w:hAnsi="Times" w:cs="Times"/>
                <w:b/>
                <w:bCs/>
                <w:sz w:val="22"/>
                <w:szCs w:val="22"/>
              </w:rPr>
              <w:t xml:space="preserve"> % warto</w:t>
            </w:r>
            <w:r w:rsidRPr="00F80490">
              <w:rPr>
                <w:rFonts w:ascii="Cambria" w:hAnsi="Cambria" w:cs="Cambria"/>
                <w:b/>
                <w:bCs/>
                <w:sz w:val="22"/>
                <w:szCs w:val="22"/>
              </w:rPr>
              <w:t>ś</w:t>
            </w:r>
            <w:r w:rsidRPr="00F80490">
              <w:rPr>
                <w:rFonts w:ascii="Times" w:hAnsi="Times" w:cs="Times"/>
                <w:b/>
                <w:bCs/>
                <w:sz w:val="22"/>
                <w:szCs w:val="22"/>
              </w:rPr>
              <w:t xml:space="preserve">ci konserwacji) </w:t>
            </w:r>
          </w:p>
          <w:p w14:paraId="648FA3A4" w14:textId="77777777" w:rsidR="002E6BE2" w:rsidRPr="00F80490" w:rsidRDefault="002E6BE2" w:rsidP="00352A00">
            <w:pPr>
              <w:rPr>
                <w:rFonts w:ascii="Times" w:hAnsi="Times" w:cs="Times"/>
                <w:b/>
                <w:bCs/>
                <w:sz w:val="22"/>
                <w:szCs w:val="22"/>
              </w:rPr>
            </w:pPr>
            <w:r>
              <w:rPr>
                <w:rFonts w:ascii="Times" w:hAnsi="Times" w:cs="Times"/>
                <w:sz w:val="20"/>
                <w:szCs w:val="20"/>
              </w:rPr>
              <w:t xml:space="preserve">       </w:t>
            </w:r>
            <w:r w:rsidRPr="004F4F9B">
              <w:rPr>
                <w:rFonts w:ascii="Times" w:hAnsi="Times" w:cs="Times"/>
                <w:sz w:val="20"/>
                <w:szCs w:val="20"/>
              </w:rPr>
              <w:t>VAT [</w:t>
            </w:r>
            <w:r>
              <w:rPr>
                <w:rFonts w:ascii="Times" w:hAnsi="Times" w:cs="Times"/>
                <w:sz w:val="20"/>
                <w:szCs w:val="20"/>
              </w:rPr>
              <w:t xml:space="preserve">23 </w:t>
            </w:r>
            <w:r w:rsidRPr="004F4F9B">
              <w:rPr>
                <w:rFonts w:ascii="Times" w:hAnsi="Times" w:cs="Times"/>
                <w:sz w:val="20"/>
                <w:szCs w:val="20"/>
              </w:rPr>
              <w:t>%]</w:t>
            </w:r>
          </w:p>
        </w:tc>
        <w:tc>
          <w:tcPr>
            <w:tcW w:w="2180" w:type="dxa"/>
            <w:tcBorders>
              <w:top w:val="nil"/>
              <w:left w:val="nil"/>
              <w:bottom w:val="nil"/>
              <w:right w:val="single" w:sz="4" w:space="0" w:color="auto"/>
            </w:tcBorders>
            <w:shd w:val="clear" w:color="auto" w:fill="auto"/>
            <w:noWrap/>
            <w:vAlign w:val="bottom"/>
            <w:hideMark/>
          </w:tcPr>
          <w:p w14:paraId="7585B520"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140" w:type="dxa"/>
            <w:tcBorders>
              <w:top w:val="nil"/>
              <w:left w:val="nil"/>
              <w:bottom w:val="nil"/>
              <w:right w:val="single" w:sz="4" w:space="0" w:color="auto"/>
            </w:tcBorders>
            <w:shd w:val="clear" w:color="auto" w:fill="auto"/>
            <w:noWrap/>
            <w:vAlign w:val="bottom"/>
            <w:hideMark/>
          </w:tcPr>
          <w:p w14:paraId="258271B5"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c>
          <w:tcPr>
            <w:tcW w:w="2080" w:type="dxa"/>
            <w:tcBorders>
              <w:top w:val="nil"/>
              <w:left w:val="nil"/>
              <w:bottom w:val="nil"/>
              <w:right w:val="single" w:sz="4" w:space="0" w:color="auto"/>
            </w:tcBorders>
            <w:shd w:val="clear" w:color="auto" w:fill="auto"/>
            <w:noWrap/>
            <w:vAlign w:val="bottom"/>
            <w:hideMark/>
          </w:tcPr>
          <w:p w14:paraId="1850E195" w14:textId="77777777" w:rsidR="002E6BE2" w:rsidRPr="00F80490" w:rsidRDefault="002E6BE2" w:rsidP="00352A00">
            <w:pPr>
              <w:rPr>
                <w:rFonts w:ascii="Times" w:hAnsi="Times" w:cs="Times"/>
                <w:b/>
                <w:bCs/>
                <w:sz w:val="22"/>
                <w:szCs w:val="22"/>
              </w:rPr>
            </w:pPr>
            <w:r w:rsidRPr="00F80490">
              <w:rPr>
                <w:rFonts w:ascii="Times" w:hAnsi="Times" w:cs="Times"/>
                <w:b/>
                <w:bCs/>
                <w:sz w:val="22"/>
                <w:szCs w:val="22"/>
              </w:rPr>
              <w:t> </w:t>
            </w:r>
          </w:p>
        </w:tc>
      </w:tr>
      <w:tr w:rsidR="002E6BE2" w:rsidRPr="004F4F9B" w14:paraId="6F51B0FD" w14:textId="77777777" w:rsidTr="00352A00">
        <w:trPr>
          <w:trHeight w:val="675"/>
        </w:trPr>
        <w:tc>
          <w:tcPr>
            <w:tcW w:w="730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6D89C3B" w14:textId="77777777" w:rsidR="002E6BE2" w:rsidRPr="00197DE8" w:rsidRDefault="002E6BE2" w:rsidP="00352A00">
            <w:pPr>
              <w:jc w:val="center"/>
              <w:rPr>
                <w:rFonts w:ascii="Times" w:hAnsi="Times" w:cs="Times"/>
                <w:b/>
                <w:bCs/>
                <w:sz w:val="22"/>
                <w:szCs w:val="22"/>
              </w:rPr>
            </w:pPr>
            <w:r w:rsidRPr="00197DE8">
              <w:rPr>
                <w:rFonts w:ascii="Times" w:hAnsi="Times" w:cs="Times"/>
                <w:b/>
                <w:bCs/>
                <w:sz w:val="22"/>
                <w:szCs w:val="22"/>
              </w:rPr>
              <w:t>Ca</w:t>
            </w:r>
            <w:r w:rsidRPr="00197DE8">
              <w:rPr>
                <w:rFonts w:ascii="Cambria" w:hAnsi="Cambria" w:cs="Cambria"/>
                <w:b/>
                <w:bCs/>
                <w:sz w:val="22"/>
                <w:szCs w:val="22"/>
              </w:rPr>
              <w:t>ł</w:t>
            </w:r>
            <w:r w:rsidRPr="00197DE8">
              <w:rPr>
                <w:rFonts w:ascii="Times" w:hAnsi="Times" w:cs="Times"/>
                <w:b/>
                <w:bCs/>
                <w:sz w:val="22"/>
                <w:szCs w:val="22"/>
              </w:rPr>
              <w:t>kowita warto</w:t>
            </w:r>
            <w:r w:rsidRPr="00197DE8">
              <w:rPr>
                <w:rFonts w:ascii="Cambria" w:hAnsi="Cambria" w:cs="Cambria"/>
                <w:b/>
                <w:bCs/>
                <w:sz w:val="22"/>
                <w:szCs w:val="22"/>
              </w:rPr>
              <w:t>ść</w:t>
            </w:r>
            <w:r w:rsidRPr="00197DE8">
              <w:rPr>
                <w:rFonts w:ascii="Times" w:hAnsi="Times" w:cs="Times"/>
                <w:b/>
                <w:bCs/>
                <w:sz w:val="22"/>
                <w:szCs w:val="22"/>
              </w:rPr>
              <w:t xml:space="preserve"> oferty</w:t>
            </w:r>
          </w:p>
        </w:tc>
        <w:tc>
          <w:tcPr>
            <w:tcW w:w="2180" w:type="dxa"/>
            <w:tcBorders>
              <w:top w:val="single" w:sz="8" w:space="0" w:color="auto"/>
              <w:left w:val="nil"/>
              <w:bottom w:val="single" w:sz="8" w:space="0" w:color="auto"/>
              <w:right w:val="single" w:sz="4" w:space="0" w:color="auto"/>
            </w:tcBorders>
            <w:shd w:val="clear" w:color="auto" w:fill="auto"/>
            <w:noWrap/>
            <w:vAlign w:val="bottom"/>
            <w:hideMark/>
          </w:tcPr>
          <w:p w14:paraId="4EEE587A"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140" w:type="dxa"/>
            <w:tcBorders>
              <w:top w:val="single" w:sz="8" w:space="0" w:color="auto"/>
              <w:left w:val="nil"/>
              <w:bottom w:val="single" w:sz="8" w:space="0" w:color="auto"/>
              <w:right w:val="single" w:sz="4" w:space="0" w:color="auto"/>
            </w:tcBorders>
            <w:shd w:val="clear" w:color="auto" w:fill="auto"/>
            <w:noWrap/>
            <w:vAlign w:val="bottom"/>
            <w:hideMark/>
          </w:tcPr>
          <w:p w14:paraId="28C52061"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14:paraId="2D77FDD5" w14:textId="77777777" w:rsidR="002E6BE2" w:rsidRPr="004F4F9B" w:rsidRDefault="002E6BE2" w:rsidP="00352A00">
            <w:pPr>
              <w:rPr>
                <w:rFonts w:ascii="Times" w:hAnsi="Times" w:cs="Times"/>
                <w:sz w:val="22"/>
                <w:szCs w:val="22"/>
              </w:rPr>
            </w:pPr>
            <w:r w:rsidRPr="004F4F9B">
              <w:rPr>
                <w:rFonts w:ascii="Times" w:hAnsi="Times" w:cs="Times"/>
                <w:sz w:val="22"/>
                <w:szCs w:val="22"/>
              </w:rPr>
              <w:t> </w:t>
            </w:r>
          </w:p>
        </w:tc>
      </w:tr>
    </w:tbl>
    <w:p w14:paraId="2BFFC73B" w14:textId="77777777" w:rsidR="002E6BE2" w:rsidRDefault="002E6BE2" w:rsidP="002E6BE2">
      <w:pPr>
        <w:rPr>
          <w:b/>
          <w:color w:val="auto"/>
        </w:rPr>
      </w:pPr>
    </w:p>
    <w:p w14:paraId="0E8AFCE0" w14:textId="77777777" w:rsidR="002E6BE2" w:rsidRPr="00382007" w:rsidRDefault="002E6BE2" w:rsidP="002E6BE2">
      <w:pPr>
        <w:spacing w:after="120"/>
        <w:rPr>
          <w:color w:val="auto"/>
        </w:rPr>
      </w:pPr>
      <w:r w:rsidRPr="00382007">
        <w:rPr>
          <w:color w:val="auto"/>
        </w:rPr>
        <w:t>Cena jednej roboczogodziny w przypadku napraw i usuwaniu awarii:</w:t>
      </w:r>
    </w:p>
    <w:p w14:paraId="0513DA12" w14:textId="77777777" w:rsidR="002E6BE2" w:rsidRPr="00382007" w:rsidRDefault="002E6BE2" w:rsidP="002E6BE2">
      <w:pPr>
        <w:rPr>
          <w:color w:val="auto"/>
        </w:rPr>
      </w:pPr>
      <w:r w:rsidRPr="00382007">
        <w:rPr>
          <w:color w:val="auto"/>
        </w:rPr>
        <w:t>netto:   …………………………... (słownie:…………………………………………………………)</w:t>
      </w:r>
    </w:p>
    <w:p w14:paraId="65A19CF5" w14:textId="77777777" w:rsidR="002E6BE2" w:rsidRPr="00382007" w:rsidRDefault="002E6BE2" w:rsidP="002E6BE2">
      <w:pPr>
        <w:spacing w:after="120"/>
        <w:rPr>
          <w:color w:val="auto"/>
        </w:rPr>
      </w:pPr>
      <w:r w:rsidRPr="00382007">
        <w:rPr>
          <w:color w:val="auto"/>
        </w:rPr>
        <w:t>brutto:  …………………………. (słownie:…………………………………………………………)</w:t>
      </w:r>
    </w:p>
    <w:p w14:paraId="040F5A98" w14:textId="77777777" w:rsidR="002E6BE2" w:rsidRPr="00DA0AA3" w:rsidRDefault="002E6BE2" w:rsidP="002E6BE2">
      <w:pPr>
        <w:jc w:val="both"/>
        <w:rPr>
          <w:i/>
          <w:iCs/>
          <w:color w:val="auto"/>
          <w:sz w:val="20"/>
          <w:szCs w:val="20"/>
        </w:rPr>
      </w:pPr>
    </w:p>
    <w:p w14:paraId="5C1328CC" w14:textId="77777777" w:rsidR="002E6BE2" w:rsidRDefault="002E6BE2" w:rsidP="002E6BE2">
      <w:pPr>
        <w:ind w:left="9212" w:firstLine="5"/>
        <w:rPr>
          <w:color w:val="auto"/>
        </w:rPr>
      </w:pPr>
    </w:p>
    <w:p w14:paraId="6611010F" w14:textId="77777777" w:rsidR="002E6BE2" w:rsidRDefault="002E6BE2" w:rsidP="002E6BE2">
      <w:pPr>
        <w:ind w:left="9212" w:firstLine="5"/>
        <w:rPr>
          <w:color w:val="auto"/>
        </w:rPr>
      </w:pPr>
    </w:p>
    <w:p w14:paraId="35628C51" w14:textId="77777777" w:rsidR="002E6BE2" w:rsidRPr="00DA0AA3" w:rsidRDefault="002E6BE2" w:rsidP="002E6BE2">
      <w:pPr>
        <w:ind w:left="9212" w:firstLine="5"/>
        <w:rPr>
          <w:i/>
          <w:color w:val="auto"/>
          <w:sz w:val="20"/>
          <w:szCs w:val="20"/>
        </w:rPr>
      </w:pPr>
      <w:r>
        <w:rPr>
          <w:color w:val="auto"/>
        </w:rPr>
        <w:t xml:space="preserve">                    </w:t>
      </w:r>
      <w:r w:rsidRPr="00DA0AA3">
        <w:rPr>
          <w:i/>
          <w:color w:val="auto"/>
          <w:sz w:val="20"/>
          <w:szCs w:val="20"/>
        </w:rPr>
        <w:t>(</w:t>
      </w:r>
      <w:r w:rsidRPr="0008587E">
        <w:rPr>
          <w:i/>
          <w:sz w:val="20"/>
          <w:szCs w:val="20"/>
        </w:rPr>
        <w:t>znak graficzny podpisu</w:t>
      </w:r>
      <w:r>
        <w:rPr>
          <w:i/>
          <w:sz w:val="20"/>
          <w:szCs w:val="20"/>
        </w:rPr>
        <w:t>)</w:t>
      </w:r>
    </w:p>
    <w:p w14:paraId="20ADE089" w14:textId="77777777" w:rsidR="002E6BE2" w:rsidRDefault="002E6BE2" w:rsidP="002E6BE2">
      <w:pPr>
        <w:spacing w:after="120"/>
        <w:jc w:val="right"/>
        <w:rPr>
          <w:i/>
          <w:iCs/>
          <w:color w:val="auto"/>
          <w:sz w:val="20"/>
          <w:szCs w:val="20"/>
        </w:rPr>
        <w:sectPr w:rsidR="002E6BE2" w:rsidSect="00352A00">
          <w:pgSz w:w="16838" w:h="11906" w:orient="landscape"/>
          <w:pgMar w:top="1985" w:right="1134" w:bottom="1134" w:left="1134" w:header="709" w:footer="709" w:gutter="0"/>
          <w:cols w:space="708"/>
          <w:titlePg/>
          <w:docGrid w:linePitch="360"/>
        </w:sectPr>
      </w:pPr>
    </w:p>
    <w:p w14:paraId="498BAAD5" w14:textId="77777777" w:rsidR="002E6BE2" w:rsidRPr="004663E0" w:rsidRDefault="002E6BE2" w:rsidP="002E6BE2">
      <w:pPr>
        <w:spacing w:after="120"/>
        <w:jc w:val="right"/>
        <w:rPr>
          <w:b/>
          <w:sz w:val="22"/>
          <w:szCs w:val="22"/>
        </w:rPr>
      </w:pPr>
      <w:r w:rsidRPr="004663E0">
        <w:rPr>
          <w:b/>
          <w:sz w:val="22"/>
          <w:szCs w:val="22"/>
        </w:rPr>
        <w:lastRenderedPageBreak/>
        <w:t>Załącznik nr 3 do SWZ</w:t>
      </w:r>
    </w:p>
    <w:p w14:paraId="0E2576AA" w14:textId="77777777" w:rsidR="002E6BE2" w:rsidRPr="0008587E" w:rsidRDefault="002E6BE2" w:rsidP="002E6BE2">
      <w:pPr>
        <w:ind w:right="6"/>
        <w:jc w:val="both"/>
        <w:rPr>
          <w:rFonts w:eastAsia="Calibri"/>
          <w:bCs/>
        </w:rPr>
      </w:pPr>
      <w:r w:rsidRPr="0008587E">
        <w:rPr>
          <w:rFonts w:eastAsia="Calibri"/>
          <w:bCs/>
          <w:sz w:val="20"/>
          <w:szCs w:val="20"/>
        </w:rPr>
        <w:t>Wykonawca</w:t>
      </w:r>
      <w:r w:rsidRPr="0008587E">
        <w:rPr>
          <w:rFonts w:eastAsia="Calibri"/>
          <w:bCs/>
        </w:rPr>
        <w:t>:</w:t>
      </w:r>
    </w:p>
    <w:p w14:paraId="4E45FD99" w14:textId="77777777" w:rsidR="002E6BE2" w:rsidRPr="0008587E" w:rsidRDefault="002E6BE2" w:rsidP="002E6BE2">
      <w:pPr>
        <w:ind w:right="6"/>
        <w:jc w:val="both"/>
        <w:rPr>
          <w:rFonts w:eastAsia="Calibri"/>
          <w:bCs/>
        </w:rPr>
      </w:pPr>
      <w:r w:rsidRPr="0008587E">
        <w:rPr>
          <w:rFonts w:eastAsia="Calibri"/>
          <w:bCs/>
        </w:rPr>
        <w:t>………………………</w:t>
      </w:r>
    </w:p>
    <w:p w14:paraId="6E1EA601" w14:textId="77777777" w:rsidR="002E6BE2" w:rsidRPr="0008587E" w:rsidRDefault="002E6BE2" w:rsidP="002E6BE2">
      <w:pPr>
        <w:ind w:right="6"/>
        <w:jc w:val="both"/>
        <w:rPr>
          <w:rFonts w:eastAsia="Calibri"/>
          <w:bCs/>
        </w:rPr>
      </w:pPr>
      <w:r w:rsidRPr="0008587E">
        <w:rPr>
          <w:rFonts w:eastAsia="Calibri"/>
          <w:bCs/>
        </w:rPr>
        <w:t>………………………</w:t>
      </w:r>
    </w:p>
    <w:p w14:paraId="28D362E2"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 xml:space="preserve">(pełna nazwa/firma, adres w zależności </w:t>
      </w:r>
    </w:p>
    <w:p w14:paraId="50854EF1"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25326166" w14:textId="77777777" w:rsidR="002E6BE2" w:rsidRPr="0008587E" w:rsidRDefault="002E6BE2" w:rsidP="002E6BE2">
      <w:pPr>
        <w:ind w:right="6"/>
        <w:jc w:val="both"/>
        <w:rPr>
          <w:rFonts w:eastAsia="Calibri"/>
          <w:bCs/>
          <w:sz w:val="20"/>
          <w:szCs w:val="20"/>
        </w:rPr>
      </w:pPr>
      <w:r w:rsidRPr="0008587E">
        <w:rPr>
          <w:rFonts w:eastAsia="Calibri"/>
          <w:bCs/>
          <w:sz w:val="20"/>
          <w:szCs w:val="20"/>
        </w:rPr>
        <w:t>Reprezentowana przez:</w:t>
      </w:r>
    </w:p>
    <w:p w14:paraId="18CF4479"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62829532"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46A284B1" w14:textId="77777777" w:rsidR="002E6BE2" w:rsidRPr="0008587E" w:rsidRDefault="002E6BE2" w:rsidP="002E6BE2">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63C958DC" w14:textId="77777777" w:rsidR="002E6BE2" w:rsidRPr="0008587E" w:rsidRDefault="002E6BE2" w:rsidP="002E6BE2">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3E62D29A" w14:textId="77777777" w:rsidR="002E6BE2" w:rsidRPr="0008587E" w:rsidRDefault="002E6BE2" w:rsidP="002E6BE2"/>
    <w:p w14:paraId="70364040" w14:textId="77777777" w:rsidR="002E6BE2" w:rsidRPr="0008587E" w:rsidRDefault="002E6BE2" w:rsidP="002E6BE2"/>
    <w:p w14:paraId="6C4BBD13" w14:textId="77777777" w:rsidR="002E6BE2" w:rsidRPr="0008587E" w:rsidRDefault="002E6BE2" w:rsidP="002E6BE2">
      <w:pPr>
        <w:spacing w:after="120" w:line="360" w:lineRule="auto"/>
        <w:jc w:val="center"/>
        <w:rPr>
          <w:b/>
          <w:u w:val="single"/>
        </w:rPr>
      </w:pPr>
      <w:r w:rsidRPr="0008587E">
        <w:rPr>
          <w:b/>
          <w:u w:val="single"/>
        </w:rPr>
        <w:t>OŚWIADCZENIE WYKONAWCY (wstępne)</w:t>
      </w:r>
    </w:p>
    <w:p w14:paraId="30A17C69" w14:textId="77777777" w:rsidR="002E6BE2" w:rsidRPr="0008587E" w:rsidRDefault="002E6BE2" w:rsidP="002E6BE2">
      <w:pPr>
        <w:spacing w:line="360" w:lineRule="auto"/>
        <w:jc w:val="center"/>
        <w:rPr>
          <w:b/>
          <w:sz w:val="20"/>
          <w:szCs w:val="20"/>
        </w:rPr>
      </w:pPr>
      <w:r w:rsidRPr="0008587E">
        <w:rPr>
          <w:b/>
          <w:sz w:val="20"/>
          <w:szCs w:val="20"/>
        </w:rPr>
        <w:t xml:space="preserve">składane na podstawie art. 125 ust. 1 ustawy Prawo zamówień publicznych, </w:t>
      </w:r>
    </w:p>
    <w:p w14:paraId="3E2EA162" w14:textId="1F12824B" w:rsidR="002E6BE2" w:rsidRPr="0008587E" w:rsidRDefault="002E6BE2" w:rsidP="002E6BE2">
      <w:pPr>
        <w:spacing w:after="60"/>
        <w:jc w:val="both"/>
      </w:pPr>
      <w:r w:rsidRPr="00CA387D">
        <w:rPr>
          <w:sz w:val="22"/>
          <w:szCs w:val="22"/>
        </w:rPr>
        <w:t xml:space="preserve">Na potrzeby postępowania o udzielenie zamówienia publicznego </w:t>
      </w:r>
      <w:r>
        <w:rPr>
          <w:sz w:val="22"/>
          <w:szCs w:val="22"/>
        </w:rPr>
        <w:t>na</w:t>
      </w:r>
      <w:r w:rsidRPr="00CA387D">
        <w:rPr>
          <w:sz w:val="22"/>
          <w:szCs w:val="22"/>
        </w:rPr>
        <w:t xml:space="preserve"> </w:t>
      </w:r>
      <w:r w:rsidR="006D4CEA">
        <w:rPr>
          <w:color w:val="auto"/>
          <w:sz w:val="22"/>
          <w:szCs w:val="22"/>
        </w:rPr>
        <w:t>utrzymanie w ciągłym ruchu,</w:t>
      </w:r>
      <w:r w:rsidR="006D4CEA" w:rsidRPr="00680F22">
        <w:rPr>
          <w:b/>
          <w:sz w:val="22"/>
          <w:szCs w:val="22"/>
        </w:rPr>
        <w:t xml:space="preserve"> </w:t>
      </w:r>
      <w:r w:rsidRPr="00680F22">
        <w:rPr>
          <w:b/>
          <w:sz w:val="22"/>
          <w:szCs w:val="22"/>
        </w:rPr>
        <w:t>wykonanie</w:t>
      </w:r>
      <w:r>
        <w:rPr>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xml:space="preserve"> i usuwani</w:t>
      </w:r>
      <w:r>
        <w:rPr>
          <w:b/>
          <w:color w:val="auto"/>
          <w:sz w:val="22"/>
          <w:szCs w:val="22"/>
        </w:rPr>
        <w:t>u</w:t>
      </w:r>
      <w:r w:rsidRPr="007A1F1C">
        <w:rPr>
          <w:b/>
          <w:color w:val="auto"/>
          <w:sz w:val="22"/>
          <w:szCs w:val="22"/>
        </w:rPr>
        <w:t xml:space="preserve"> awarii urządzeń i sieci wodociągowych, kanalizacyjnych, hydroforni i przepompowni na terenach administrowanych przez 26 WOG w Zegrzu</w:t>
      </w:r>
      <w:r w:rsidRPr="00CA387D">
        <w:rPr>
          <w:sz w:val="22"/>
          <w:szCs w:val="22"/>
        </w:rPr>
        <w:t xml:space="preserve"> </w:t>
      </w:r>
      <w:r>
        <w:t>oświadczam, co </w:t>
      </w:r>
      <w:r w:rsidRPr="0008587E">
        <w:t>następuje:</w:t>
      </w:r>
    </w:p>
    <w:p w14:paraId="1DF21341" w14:textId="77777777" w:rsidR="002E6BE2" w:rsidRPr="0008587E" w:rsidRDefault="002E6BE2" w:rsidP="002E6BE2">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AD9789B" w14:textId="77777777" w:rsidR="002E6BE2" w:rsidRPr="0008587E" w:rsidRDefault="002E6BE2" w:rsidP="002E6BE2">
      <w:pPr>
        <w:spacing w:line="360" w:lineRule="auto"/>
        <w:ind w:firstLine="708"/>
        <w:jc w:val="both"/>
        <w:rPr>
          <w:sz w:val="20"/>
          <w:szCs w:val="20"/>
        </w:rPr>
      </w:pPr>
    </w:p>
    <w:p w14:paraId="33F4C3E7" w14:textId="77777777" w:rsidR="002E6BE2" w:rsidRPr="0008587E" w:rsidRDefault="002E6BE2" w:rsidP="002E6BE2">
      <w:pPr>
        <w:shd w:val="clear" w:color="auto" w:fill="BFBFBF"/>
        <w:spacing w:line="360" w:lineRule="auto"/>
        <w:rPr>
          <w:b/>
          <w:sz w:val="21"/>
          <w:szCs w:val="21"/>
        </w:rPr>
      </w:pPr>
      <w:r w:rsidRPr="0008587E">
        <w:rPr>
          <w:b/>
          <w:sz w:val="21"/>
          <w:szCs w:val="21"/>
        </w:rPr>
        <w:t>OŚWIADCZENIA DOTYCZĄCE WYKONAWCY:</w:t>
      </w:r>
    </w:p>
    <w:p w14:paraId="500C367B" w14:textId="77777777" w:rsidR="002E6BE2" w:rsidRPr="00BB58DF" w:rsidRDefault="002E6BE2" w:rsidP="002E6BE2">
      <w:pPr>
        <w:pStyle w:val="Akapitzlist"/>
        <w:numPr>
          <w:ilvl w:val="0"/>
          <w:numId w:val="66"/>
        </w:numPr>
        <w:spacing w:before="120"/>
        <w:ind w:left="567" w:hanging="210"/>
        <w:jc w:val="both"/>
        <w:rPr>
          <w:sz w:val="21"/>
          <w:szCs w:val="21"/>
        </w:rPr>
      </w:pPr>
      <w:r>
        <w:rPr>
          <w:sz w:val="21"/>
          <w:szCs w:val="21"/>
          <w:lang w:val="pl-PL"/>
        </w:rPr>
        <w:t xml:space="preserve"> </w:t>
      </w:r>
      <w:r w:rsidRPr="00BB58DF">
        <w:rPr>
          <w:sz w:val="21"/>
          <w:szCs w:val="21"/>
        </w:rPr>
        <w:t xml:space="preserve">Oświadczam, że nie podlegam wykluczeniu z postępowania na podstawie art. 108 ust 1 pkt 1-6 ustawy </w:t>
      </w:r>
      <w:proofErr w:type="spellStart"/>
      <w:r w:rsidRPr="00BB58DF">
        <w:rPr>
          <w:sz w:val="21"/>
          <w:szCs w:val="21"/>
        </w:rPr>
        <w:t>Pzp</w:t>
      </w:r>
      <w:proofErr w:type="spellEnd"/>
      <w:r w:rsidRPr="00BB58DF">
        <w:rPr>
          <w:sz w:val="21"/>
          <w:szCs w:val="21"/>
        </w:rPr>
        <w:t>.</w:t>
      </w:r>
    </w:p>
    <w:p w14:paraId="7F92E40C" w14:textId="77777777" w:rsidR="002E6BE2" w:rsidRPr="00BB58DF" w:rsidRDefault="002E6BE2" w:rsidP="002E6BE2">
      <w:pPr>
        <w:pStyle w:val="Akapitzlist"/>
        <w:numPr>
          <w:ilvl w:val="0"/>
          <w:numId w:val="66"/>
        </w:numPr>
        <w:spacing w:before="120"/>
        <w:ind w:left="567" w:hanging="210"/>
        <w:jc w:val="both"/>
      </w:pPr>
      <w:r>
        <w:rPr>
          <w:sz w:val="21"/>
          <w:szCs w:val="21"/>
          <w:lang w:val="pl-PL"/>
        </w:rPr>
        <w:t xml:space="preserve"> </w:t>
      </w:r>
      <w:r w:rsidRPr="00BB58DF">
        <w:rPr>
          <w:sz w:val="21"/>
          <w:szCs w:val="21"/>
        </w:rPr>
        <w:t>Oświadczam, że nie podlegam wykluczeniu z postępowania na podstawie art. 109 ust. 1 pkt 4</w:t>
      </w:r>
      <w:r>
        <w:rPr>
          <w:sz w:val="21"/>
          <w:szCs w:val="21"/>
          <w:lang w:val="pl-PL"/>
        </w:rPr>
        <w:t xml:space="preserve"> </w:t>
      </w:r>
      <w:r w:rsidRPr="00BB58DF">
        <w:rPr>
          <w:sz w:val="21"/>
          <w:szCs w:val="21"/>
        </w:rPr>
        <w:t xml:space="preserve">ustawy </w:t>
      </w:r>
      <w:proofErr w:type="spellStart"/>
      <w:r w:rsidRPr="00BB58DF">
        <w:rPr>
          <w:sz w:val="21"/>
          <w:szCs w:val="21"/>
        </w:rPr>
        <w:t>Pzp</w:t>
      </w:r>
      <w:proofErr w:type="spellEnd"/>
      <w:r w:rsidRPr="00BB58DF">
        <w:t xml:space="preserve">  </w:t>
      </w:r>
      <w:r w:rsidRPr="00BB58DF">
        <w:rPr>
          <w:sz w:val="16"/>
          <w:szCs w:val="16"/>
        </w:rPr>
        <w:t>.</w:t>
      </w:r>
    </w:p>
    <w:p w14:paraId="4143989F" w14:textId="77777777" w:rsidR="002E6BE2" w:rsidRPr="00BB58DF" w:rsidRDefault="002E6BE2" w:rsidP="002E6BE2">
      <w:pPr>
        <w:spacing w:line="360" w:lineRule="auto"/>
        <w:ind w:left="5664" w:firstLine="708"/>
        <w:jc w:val="both"/>
        <w:rPr>
          <w:i/>
          <w:sz w:val="18"/>
          <w:szCs w:val="18"/>
        </w:rPr>
      </w:pPr>
    </w:p>
    <w:p w14:paraId="5942D3C4" w14:textId="77777777" w:rsidR="002E6BE2" w:rsidRPr="00065DBD" w:rsidRDefault="002E6BE2" w:rsidP="002E6BE2">
      <w:pPr>
        <w:jc w:val="both"/>
        <w:rPr>
          <w:sz w:val="21"/>
          <w:szCs w:val="21"/>
        </w:rPr>
      </w:pPr>
      <w:r w:rsidRPr="00065DBD">
        <w:rPr>
          <w:rFonts w:eastAsia="Calibri"/>
          <w:color w:val="auto"/>
          <w:sz w:val="21"/>
          <w:szCs w:val="21"/>
          <w:lang w:eastAsia="en-US"/>
        </w:rPr>
        <w:t xml:space="preserve">Oświadczam, że zachodzą w stosunku do mnie podstawy wykluczenia z postępowania na podstawie art. …………. ustawy </w:t>
      </w:r>
      <w:proofErr w:type="spellStart"/>
      <w:r w:rsidRPr="00065DBD">
        <w:rPr>
          <w:rFonts w:eastAsia="Calibri"/>
          <w:color w:val="auto"/>
          <w:sz w:val="21"/>
          <w:szCs w:val="21"/>
          <w:lang w:eastAsia="en-US"/>
        </w:rPr>
        <w:t>Pzp</w:t>
      </w:r>
      <w:proofErr w:type="spellEnd"/>
      <w:r w:rsidRPr="00065DBD">
        <w:rPr>
          <w:rFonts w:eastAsia="Calibri"/>
          <w:color w:val="auto"/>
          <w:sz w:val="21"/>
          <w:szCs w:val="21"/>
          <w:lang w:eastAsia="en-US"/>
        </w:rPr>
        <w:t xml:space="preserve"> </w:t>
      </w:r>
      <w:r w:rsidRPr="00065DBD">
        <w:rPr>
          <w:rFonts w:eastAsia="Calibri"/>
          <w:i/>
          <w:color w:val="auto"/>
          <w:sz w:val="21"/>
          <w:szCs w:val="21"/>
          <w:lang w:eastAsia="en-US"/>
        </w:rPr>
        <w:t>(podać mającą zastosowanie podstawę wykluczenia spośród wymienionych w</w:t>
      </w:r>
      <w:r>
        <w:rPr>
          <w:rFonts w:eastAsia="Calibri"/>
          <w:i/>
          <w:color w:val="auto"/>
          <w:sz w:val="21"/>
          <w:szCs w:val="21"/>
          <w:lang w:eastAsia="en-US"/>
        </w:rPr>
        <w:t> </w:t>
      </w:r>
      <w:r w:rsidRPr="00065DBD">
        <w:rPr>
          <w:rFonts w:eastAsia="Calibri"/>
          <w:i/>
          <w:color w:val="auto"/>
          <w:sz w:val="21"/>
          <w:szCs w:val="21"/>
          <w:lang w:eastAsia="en-US"/>
        </w:rPr>
        <w:t xml:space="preserve">art. 108 ust. 1 pkt 1, 2, 3, 4 5 i 6 lub art. 109 ust. 1 pkt 4 ustawy </w:t>
      </w:r>
      <w:proofErr w:type="spellStart"/>
      <w:r w:rsidRPr="00065DBD">
        <w:rPr>
          <w:rFonts w:eastAsia="Calibri"/>
          <w:i/>
          <w:color w:val="auto"/>
          <w:sz w:val="21"/>
          <w:szCs w:val="21"/>
          <w:lang w:eastAsia="en-US"/>
        </w:rPr>
        <w:t>Pzp</w:t>
      </w:r>
      <w:proofErr w:type="spellEnd"/>
      <w:r w:rsidRPr="00065DBD">
        <w:rPr>
          <w:rFonts w:eastAsia="Calibri"/>
          <w:i/>
          <w:color w:val="auto"/>
          <w:sz w:val="21"/>
          <w:szCs w:val="21"/>
          <w:lang w:eastAsia="en-US"/>
        </w:rPr>
        <w:t>).</w:t>
      </w:r>
      <w:r w:rsidRPr="00065DBD">
        <w:rPr>
          <w:rFonts w:eastAsia="Calibri"/>
          <w:color w:val="auto"/>
          <w:sz w:val="21"/>
          <w:szCs w:val="21"/>
          <w:lang w:eastAsia="en-US"/>
        </w:rPr>
        <w:t xml:space="preserve"> Jednocześnie oświadczam, że</w:t>
      </w:r>
      <w:r>
        <w:rPr>
          <w:rFonts w:eastAsia="Calibri"/>
          <w:color w:val="auto"/>
          <w:sz w:val="21"/>
          <w:szCs w:val="21"/>
          <w:lang w:eastAsia="en-US"/>
        </w:rPr>
        <w:t> </w:t>
      </w:r>
      <w:r w:rsidRPr="00065DBD">
        <w:rPr>
          <w:rFonts w:eastAsia="Calibri"/>
          <w:color w:val="auto"/>
          <w:sz w:val="21"/>
          <w:szCs w:val="21"/>
          <w:lang w:eastAsia="en-US"/>
        </w:rPr>
        <w:t>w</w:t>
      </w:r>
      <w:r>
        <w:rPr>
          <w:rFonts w:eastAsia="Calibri"/>
          <w:color w:val="auto"/>
          <w:sz w:val="21"/>
          <w:szCs w:val="21"/>
          <w:lang w:eastAsia="en-US"/>
        </w:rPr>
        <w:t> </w:t>
      </w:r>
      <w:r w:rsidRPr="00065DBD">
        <w:rPr>
          <w:rFonts w:eastAsia="Calibri"/>
          <w:color w:val="auto"/>
          <w:sz w:val="21"/>
          <w:szCs w:val="21"/>
          <w:lang w:eastAsia="en-US"/>
        </w:rPr>
        <w:t xml:space="preserve">związku z ww. okolicznością, na podstawie art. 110 ust. 2 ustawy </w:t>
      </w:r>
      <w:proofErr w:type="spellStart"/>
      <w:r w:rsidRPr="00065DBD">
        <w:rPr>
          <w:rFonts w:eastAsia="Calibri"/>
          <w:color w:val="auto"/>
          <w:sz w:val="21"/>
          <w:szCs w:val="21"/>
          <w:lang w:eastAsia="en-US"/>
        </w:rPr>
        <w:t>Pzp</w:t>
      </w:r>
      <w:proofErr w:type="spellEnd"/>
      <w:r w:rsidRPr="00065DBD">
        <w:rPr>
          <w:rFonts w:eastAsia="Calibri"/>
          <w:color w:val="auto"/>
          <w:sz w:val="21"/>
          <w:szCs w:val="21"/>
          <w:lang w:eastAsia="en-US"/>
        </w:rPr>
        <w:t xml:space="preserve"> podjąłem następujące środki naprawcze</w:t>
      </w:r>
      <w:r w:rsidRPr="00065DBD">
        <w:rPr>
          <w:sz w:val="21"/>
          <w:szCs w:val="21"/>
        </w:rPr>
        <w:t xml:space="preserve">: </w:t>
      </w:r>
    </w:p>
    <w:p w14:paraId="73C2F565" w14:textId="77777777" w:rsidR="002E6BE2" w:rsidRPr="00BB58DF" w:rsidRDefault="002E6BE2" w:rsidP="002E6BE2">
      <w:pPr>
        <w:rPr>
          <w:sz w:val="21"/>
          <w:szCs w:val="21"/>
        </w:rPr>
      </w:pPr>
      <w:r w:rsidRPr="00BB58DF">
        <w:rPr>
          <w:sz w:val="21"/>
          <w:szCs w:val="21"/>
        </w:rPr>
        <w:t>………………………………………………………………………………………………………….</w:t>
      </w:r>
    </w:p>
    <w:p w14:paraId="194D12D0" w14:textId="77777777" w:rsidR="002E6BE2" w:rsidRPr="0008587E" w:rsidRDefault="002E6BE2" w:rsidP="002E6BE2">
      <w:pPr>
        <w:jc w:val="both"/>
        <w:rPr>
          <w:sz w:val="20"/>
          <w:szCs w:val="20"/>
        </w:rPr>
      </w:pPr>
      <w:r w:rsidRPr="00BB58DF">
        <w:rPr>
          <w:sz w:val="20"/>
          <w:szCs w:val="20"/>
        </w:rPr>
        <w:t>…………………………………………………………………………………………..…………………...........…………………………………………………………………………………………………………...……</w:t>
      </w:r>
    </w:p>
    <w:p w14:paraId="3CD7776D" w14:textId="77777777" w:rsidR="002E6BE2" w:rsidRPr="0008587E" w:rsidRDefault="002E6BE2" w:rsidP="002E6BE2">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310D5D7A" w14:textId="77777777" w:rsidR="002E6BE2" w:rsidRPr="0008587E" w:rsidRDefault="002E6BE2" w:rsidP="002E6BE2">
      <w:pPr>
        <w:shd w:val="clear" w:color="auto" w:fill="BFBFBF"/>
        <w:jc w:val="both"/>
        <w:rPr>
          <w:b/>
          <w:sz w:val="21"/>
          <w:szCs w:val="21"/>
        </w:rPr>
      </w:pPr>
      <w:r w:rsidRPr="0008587E">
        <w:rPr>
          <w:b/>
          <w:sz w:val="21"/>
          <w:szCs w:val="21"/>
        </w:rPr>
        <w:t>OŚWIADCZENIE DOTYCZĄCE PODMIOTU, NA KTÓREGO ZASOBY POWOŁUJE SIĘ WYKONAWCA:</w:t>
      </w:r>
    </w:p>
    <w:p w14:paraId="68C7D2BB" w14:textId="77777777" w:rsidR="002E6BE2" w:rsidRPr="0008587E" w:rsidRDefault="002E6BE2" w:rsidP="002E6BE2">
      <w:pPr>
        <w:spacing w:line="360" w:lineRule="auto"/>
        <w:jc w:val="both"/>
        <w:rPr>
          <w:b/>
        </w:rPr>
      </w:pPr>
    </w:p>
    <w:p w14:paraId="54EC3FBA" w14:textId="77777777" w:rsidR="002E6BE2" w:rsidRPr="0008587E" w:rsidRDefault="002E6BE2" w:rsidP="002E6BE2">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06559CB7" w14:textId="77777777" w:rsidR="002E6BE2" w:rsidRPr="0008587E" w:rsidRDefault="002E6BE2" w:rsidP="002E6BE2">
      <w:pPr>
        <w:spacing w:before="120" w:line="360" w:lineRule="auto"/>
        <w:jc w:val="center"/>
        <w:rPr>
          <w:b/>
          <w:u w:val="single"/>
        </w:rPr>
      </w:pPr>
    </w:p>
    <w:p w14:paraId="1D69B94D" w14:textId="77777777" w:rsidR="002E6BE2" w:rsidRPr="0008587E" w:rsidRDefault="002E6BE2" w:rsidP="002E6BE2">
      <w:pPr>
        <w:spacing w:before="120" w:line="360" w:lineRule="auto"/>
        <w:jc w:val="center"/>
        <w:rPr>
          <w:b/>
          <w:u w:val="single"/>
        </w:rPr>
      </w:pPr>
      <w:r>
        <w:rPr>
          <w:b/>
          <w:u w:val="single"/>
        </w:rPr>
        <w:br w:type="page"/>
      </w:r>
      <w:r w:rsidRPr="0008587E">
        <w:rPr>
          <w:b/>
          <w:u w:val="single"/>
        </w:rPr>
        <w:lastRenderedPageBreak/>
        <w:t xml:space="preserve">OŚWIADCZENIE DOTYCZĄCE SPEŁNIANIA WARUNKÓW UDZIAŁU </w:t>
      </w:r>
      <w:r w:rsidRPr="0008587E">
        <w:rPr>
          <w:b/>
          <w:u w:val="single"/>
        </w:rPr>
        <w:br/>
        <w:t xml:space="preserve">W POSTĘPOWANIU </w:t>
      </w:r>
      <w:r w:rsidRPr="0008587E">
        <w:rPr>
          <w:b/>
          <w:u w:val="single"/>
        </w:rPr>
        <w:br/>
      </w:r>
    </w:p>
    <w:p w14:paraId="7BF687E0" w14:textId="77777777" w:rsidR="002E6BE2" w:rsidRPr="0008587E" w:rsidRDefault="002E6BE2" w:rsidP="002E6BE2">
      <w:pPr>
        <w:shd w:val="clear" w:color="auto" w:fill="BFBFBF"/>
        <w:spacing w:line="360" w:lineRule="auto"/>
        <w:jc w:val="both"/>
        <w:rPr>
          <w:b/>
          <w:sz w:val="21"/>
          <w:szCs w:val="21"/>
        </w:rPr>
      </w:pPr>
      <w:r w:rsidRPr="0008587E">
        <w:rPr>
          <w:b/>
          <w:sz w:val="21"/>
          <w:szCs w:val="21"/>
        </w:rPr>
        <w:t>INFORMACJA DOTYCZĄCA WYKONAWCY:</w:t>
      </w:r>
    </w:p>
    <w:p w14:paraId="3BC79276" w14:textId="77777777" w:rsidR="002E6BE2" w:rsidRPr="0008587E" w:rsidRDefault="002E6BE2" w:rsidP="002E6BE2">
      <w:pPr>
        <w:spacing w:line="360" w:lineRule="auto"/>
        <w:jc w:val="both"/>
        <w:rPr>
          <w:sz w:val="21"/>
          <w:szCs w:val="21"/>
        </w:rPr>
      </w:pPr>
    </w:p>
    <w:p w14:paraId="724A9CE5" w14:textId="77777777" w:rsidR="002E6BE2" w:rsidRPr="0008587E" w:rsidRDefault="002E6BE2" w:rsidP="002E6BE2">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3371E9D7" w14:textId="77777777" w:rsidR="002E6BE2" w:rsidRDefault="002E6BE2" w:rsidP="002E6BE2">
      <w:pPr>
        <w:spacing w:line="360" w:lineRule="auto"/>
        <w:ind w:left="5664" w:firstLine="708"/>
        <w:jc w:val="both"/>
        <w:rPr>
          <w:i/>
          <w:sz w:val="16"/>
          <w:szCs w:val="16"/>
        </w:rPr>
      </w:pPr>
    </w:p>
    <w:p w14:paraId="34249F45" w14:textId="77777777" w:rsidR="002E6BE2" w:rsidRPr="0008587E" w:rsidRDefault="002E6BE2" w:rsidP="002E6BE2">
      <w:pPr>
        <w:spacing w:line="360" w:lineRule="auto"/>
        <w:ind w:left="5664" w:firstLine="708"/>
        <w:jc w:val="both"/>
        <w:rPr>
          <w:i/>
          <w:sz w:val="16"/>
          <w:szCs w:val="16"/>
        </w:rPr>
      </w:pPr>
    </w:p>
    <w:p w14:paraId="7BFEDC73" w14:textId="77777777" w:rsidR="002E6BE2" w:rsidRPr="0008587E" w:rsidRDefault="002E6BE2" w:rsidP="002E6BE2">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7B5C256E" w14:textId="77777777" w:rsidR="002E6BE2" w:rsidRPr="0008587E" w:rsidRDefault="002E6BE2" w:rsidP="002E6BE2">
      <w:pPr>
        <w:jc w:val="both"/>
        <w:rPr>
          <w:sz w:val="21"/>
          <w:szCs w:val="21"/>
        </w:rPr>
      </w:pPr>
      <w:r w:rsidRPr="0008587E">
        <w:rPr>
          <w:sz w:val="21"/>
          <w:szCs w:val="21"/>
        </w:rPr>
        <w:t xml:space="preserve">Oświadczam, że w celu wykazania spełniania warunków udziału w postępowaniu, określonych przez Zamawiającego w………………………………………………………...……….. </w:t>
      </w:r>
      <w:r>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914DE55" w14:textId="77777777" w:rsidR="002E6BE2" w:rsidRPr="0008587E" w:rsidRDefault="002E6BE2" w:rsidP="002E6BE2">
      <w:pPr>
        <w:jc w:val="both"/>
        <w:rPr>
          <w:sz w:val="21"/>
          <w:szCs w:val="21"/>
        </w:rPr>
      </w:pPr>
      <w:r w:rsidRPr="0008587E">
        <w:rPr>
          <w:sz w:val="21"/>
          <w:szCs w:val="21"/>
        </w:rPr>
        <w:t>..………………………………………………………………………………………………………</w:t>
      </w:r>
      <w:r w:rsidRPr="0008587E">
        <w:rPr>
          <w:sz w:val="21"/>
          <w:szCs w:val="21"/>
        </w:rPr>
        <w:br/>
        <w:t xml:space="preserve"> w następującym zakresie: ………………………………………………………………………….</w:t>
      </w:r>
    </w:p>
    <w:p w14:paraId="50A20F9C" w14:textId="77777777" w:rsidR="002E6BE2" w:rsidRPr="0008587E" w:rsidRDefault="002E6BE2" w:rsidP="002E6BE2">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743DBE5E" w14:textId="77777777" w:rsidR="002E6BE2" w:rsidRPr="0008587E" w:rsidRDefault="002E6BE2" w:rsidP="002E6BE2">
      <w:pPr>
        <w:ind w:left="568" w:hanging="284"/>
        <w:jc w:val="right"/>
        <w:rPr>
          <w:sz w:val="20"/>
          <w:szCs w:val="20"/>
        </w:rPr>
      </w:pPr>
    </w:p>
    <w:p w14:paraId="7FBD0F29" w14:textId="77777777" w:rsidR="002E6BE2" w:rsidRPr="0008587E" w:rsidRDefault="002E6BE2" w:rsidP="002E6BE2">
      <w:pPr>
        <w:ind w:left="-14"/>
        <w:jc w:val="center"/>
        <w:rPr>
          <w:b/>
          <w:u w:val="single"/>
        </w:rPr>
      </w:pPr>
      <w:r w:rsidRPr="0008587E">
        <w:rPr>
          <w:b/>
          <w:u w:val="single"/>
        </w:rPr>
        <w:t>OŚWIADCZENIE O PRZYNALEŻNOŚCI LUB BRAKU PRZYNALEŻNOŚCI DO TEJ SAMEJ GRUPY KAPITAŁOWEJ</w:t>
      </w:r>
    </w:p>
    <w:p w14:paraId="12FB9135" w14:textId="77777777" w:rsidR="002E6BE2" w:rsidRPr="0008587E" w:rsidRDefault="002E6BE2" w:rsidP="002E6BE2">
      <w:pPr>
        <w:ind w:left="-14"/>
        <w:rPr>
          <w:sz w:val="20"/>
          <w:szCs w:val="20"/>
        </w:rPr>
      </w:pPr>
    </w:p>
    <w:p w14:paraId="57FE54BA" w14:textId="77777777" w:rsidR="002E6BE2" w:rsidRPr="0008587E" w:rsidRDefault="002E6BE2" w:rsidP="002E6BE2">
      <w:pPr>
        <w:pStyle w:val="Akapitzlist"/>
        <w:widowControl w:val="0"/>
        <w:numPr>
          <w:ilvl w:val="0"/>
          <w:numId w:val="67"/>
        </w:numPr>
        <w:adjustRightInd w:val="0"/>
        <w:spacing w:before="120"/>
        <w:ind w:left="284" w:hanging="284"/>
        <w:contextualSpacing/>
        <w:jc w:val="both"/>
        <w:textAlignment w:val="baseline"/>
        <w:rPr>
          <w:i/>
          <w:sz w:val="21"/>
          <w:szCs w:val="21"/>
          <w:vertAlign w:val="superscript"/>
        </w:rPr>
      </w:pPr>
      <w:r>
        <w:rPr>
          <w:b/>
          <w:sz w:val="21"/>
          <w:szCs w:val="21"/>
          <w:lang w:val="pl-PL"/>
        </w:rPr>
        <w:t xml:space="preserve">   </w:t>
      </w:r>
      <w:r w:rsidRPr="0008587E">
        <w:rPr>
          <w:b/>
          <w:sz w:val="21"/>
          <w:szCs w:val="21"/>
        </w:rPr>
        <w:t>nie 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Pr>
          <w:sz w:val="21"/>
          <w:szCs w:val="21"/>
          <w:lang w:val="pl-PL"/>
        </w:rPr>
        <w:t xml:space="preserve">z </w:t>
      </w:r>
      <w:r w:rsidRPr="0008587E">
        <w:rPr>
          <w:sz w:val="21"/>
          <w:szCs w:val="21"/>
        </w:rPr>
        <w:t>20</w:t>
      </w:r>
      <w:r>
        <w:rPr>
          <w:sz w:val="21"/>
          <w:szCs w:val="21"/>
          <w:lang w:val="pl-PL"/>
        </w:rPr>
        <w:t>21 r.</w:t>
      </w:r>
      <w:r w:rsidRPr="0008587E">
        <w:rPr>
          <w:sz w:val="21"/>
          <w:szCs w:val="21"/>
        </w:rPr>
        <w:t xml:space="preserve"> poz. </w:t>
      </w:r>
      <w:r>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53053F6E" w14:textId="77777777" w:rsidR="002E6BE2" w:rsidRPr="0008587E" w:rsidRDefault="002E6BE2" w:rsidP="002E6BE2">
      <w:pPr>
        <w:pStyle w:val="Akapitzlist"/>
        <w:widowControl w:val="0"/>
        <w:adjustRightInd w:val="0"/>
        <w:spacing w:before="120"/>
        <w:ind w:left="1080"/>
        <w:jc w:val="both"/>
        <w:textAlignment w:val="baseline"/>
        <w:rPr>
          <w:i/>
          <w:sz w:val="21"/>
          <w:szCs w:val="21"/>
          <w:vertAlign w:val="superscript"/>
        </w:rPr>
      </w:pPr>
    </w:p>
    <w:p w14:paraId="0B5F5354" w14:textId="77777777" w:rsidR="002E6BE2" w:rsidRPr="0008587E" w:rsidRDefault="002E6BE2" w:rsidP="002E6BE2">
      <w:pPr>
        <w:pStyle w:val="Akapitzlist"/>
        <w:widowControl w:val="0"/>
        <w:numPr>
          <w:ilvl w:val="0"/>
          <w:numId w:val="67"/>
        </w:numPr>
        <w:tabs>
          <w:tab w:val="left" w:pos="284"/>
        </w:tabs>
        <w:adjustRightInd w:val="0"/>
        <w:spacing w:before="120"/>
        <w:ind w:left="284" w:hanging="28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w:t>
      </w:r>
      <w:r w:rsidRPr="0008587E">
        <w:rPr>
          <w:sz w:val="21"/>
          <w:szCs w:val="21"/>
        </w:rPr>
        <w:br/>
        <w:t xml:space="preserve">o ochronie konkurencji i konsumentów (Dz. U. </w:t>
      </w:r>
      <w:r>
        <w:rPr>
          <w:sz w:val="21"/>
          <w:szCs w:val="21"/>
          <w:lang w:val="pl-PL"/>
        </w:rPr>
        <w:t xml:space="preserve">z </w:t>
      </w:r>
      <w:r w:rsidRPr="0008587E">
        <w:rPr>
          <w:sz w:val="21"/>
          <w:szCs w:val="21"/>
        </w:rPr>
        <w:t>20</w:t>
      </w:r>
      <w:r>
        <w:rPr>
          <w:sz w:val="21"/>
          <w:szCs w:val="21"/>
          <w:lang w:val="pl-PL"/>
        </w:rPr>
        <w:t>21 r.</w:t>
      </w:r>
      <w:r w:rsidRPr="0008587E">
        <w:rPr>
          <w:sz w:val="21"/>
          <w:szCs w:val="21"/>
        </w:rPr>
        <w:t xml:space="preserve"> poz. </w:t>
      </w:r>
      <w:r>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630C745C" w14:textId="77777777" w:rsidR="002E6BE2" w:rsidRPr="0008587E" w:rsidRDefault="002E6BE2" w:rsidP="002E6BE2">
      <w:pPr>
        <w:pStyle w:val="Akapitzlist"/>
        <w:rPr>
          <w:i/>
          <w:sz w:val="21"/>
          <w:szCs w:val="21"/>
          <w:vertAlign w:val="superscript"/>
        </w:rPr>
      </w:pPr>
    </w:p>
    <w:p w14:paraId="6FD8EC1F" w14:textId="77777777" w:rsidR="002E6BE2" w:rsidRPr="0008587E" w:rsidRDefault="002E6BE2" w:rsidP="002E6BE2">
      <w:pPr>
        <w:shd w:val="clear" w:color="auto" w:fill="BFBFBF"/>
        <w:spacing w:line="360" w:lineRule="auto"/>
        <w:jc w:val="both"/>
        <w:rPr>
          <w:b/>
          <w:sz w:val="21"/>
          <w:szCs w:val="21"/>
        </w:rPr>
      </w:pPr>
      <w:r w:rsidRPr="0008587E">
        <w:rPr>
          <w:b/>
          <w:sz w:val="21"/>
          <w:szCs w:val="21"/>
        </w:rPr>
        <w:t>OŚWIADCZENIE DOTYCZĄCE PODANYCH INFORMACJI:</w:t>
      </w:r>
    </w:p>
    <w:p w14:paraId="6FE76761" w14:textId="77777777" w:rsidR="002E6BE2" w:rsidRPr="0008587E" w:rsidRDefault="002E6BE2" w:rsidP="002E6BE2">
      <w:pPr>
        <w:spacing w:before="120"/>
        <w:jc w:val="both"/>
        <w:rPr>
          <w:sz w:val="21"/>
          <w:szCs w:val="21"/>
        </w:rPr>
      </w:pPr>
      <w:r w:rsidRPr="0008587E">
        <w:rPr>
          <w:sz w:val="21"/>
          <w:szCs w:val="21"/>
        </w:rPr>
        <w:t xml:space="preserve">Oświadczam, że wszystkie informacje podane w powyższych oświadczeniach są aktualne </w:t>
      </w:r>
      <w:r w:rsidRPr="0008587E">
        <w:rPr>
          <w:sz w:val="21"/>
          <w:szCs w:val="21"/>
        </w:rPr>
        <w:br/>
        <w:t>i zgodne z prawdą oraz zostały przedstawione z pełną świadomością konsekwencji wprowadzenia Zamawiającego w błąd przy przedstawianiu informacji.</w:t>
      </w:r>
    </w:p>
    <w:p w14:paraId="1B75F9D7" w14:textId="77777777" w:rsidR="002E6BE2" w:rsidRDefault="002E6BE2" w:rsidP="002E6BE2">
      <w:pPr>
        <w:spacing w:before="120"/>
        <w:jc w:val="both"/>
        <w:rPr>
          <w:sz w:val="20"/>
          <w:szCs w:val="20"/>
        </w:rPr>
      </w:pPr>
    </w:p>
    <w:p w14:paraId="17FE5B7D" w14:textId="77777777" w:rsidR="002E6BE2" w:rsidRPr="0008587E" w:rsidRDefault="002E6BE2" w:rsidP="002E6BE2">
      <w:pPr>
        <w:spacing w:before="120"/>
        <w:jc w:val="both"/>
        <w:rPr>
          <w:sz w:val="20"/>
          <w:szCs w:val="20"/>
        </w:rPr>
      </w:pPr>
    </w:p>
    <w:p w14:paraId="14088E99" w14:textId="77777777" w:rsidR="002E6BE2" w:rsidRPr="0008587E" w:rsidRDefault="002E6BE2" w:rsidP="002E6BE2">
      <w:pPr>
        <w:tabs>
          <w:tab w:val="left" w:pos="3900"/>
        </w:tabs>
        <w:autoSpaceDE w:val="0"/>
        <w:ind w:left="4536" w:right="45"/>
        <w:jc w:val="right"/>
        <w:rPr>
          <w:color w:val="0070C0"/>
        </w:rPr>
      </w:pPr>
      <w:r w:rsidRPr="0008587E">
        <w:rPr>
          <w:color w:val="0070C0"/>
        </w:rPr>
        <w:t>……………………………………………</w:t>
      </w:r>
    </w:p>
    <w:p w14:paraId="2753424D" w14:textId="77777777" w:rsidR="002E6BE2" w:rsidRPr="0008587E" w:rsidRDefault="002E6BE2" w:rsidP="002E6BE2">
      <w:pPr>
        <w:tabs>
          <w:tab w:val="left" w:pos="3900"/>
        </w:tabs>
        <w:autoSpaceDE w:val="0"/>
        <w:ind w:left="4536" w:right="45"/>
        <w:jc w:val="center"/>
        <w:rPr>
          <w:b/>
          <w:color w:val="FF0000"/>
        </w:rPr>
      </w:pPr>
      <w:r w:rsidRPr="0008587E">
        <w:rPr>
          <w:i/>
          <w:sz w:val="20"/>
          <w:szCs w:val="20"/>
        </w:rPr>
        <w:t>(znak graficzny podpisu)</w:t>
      </w:r>
    </w:p>
    <w:p w14:paraId="402338B9" w14:textId="77777777" w:rsidR="002E6BE2" w:rsidRPr="0008587E" w:rsidRDefault="002E6BE2" w:rsidP="002E6BE2">
      <w:pPr>
        <w:ind w:left="568" w:hanging="284"/>
        <w:jc w:val="right"/>
        <w:rPr>
          <w:b/>
          <w:i/>
        </w:rPr>
      </w:pPr>
    </w:p>
    <w:p w14:paraId="2243E641" w14:textId="77777777" w:rsidR="002E6BE2" w:rsidRPr="0008587E" w:rsidRDefault="002E6BE2" w:rsidP="002E6BE2">
      <w:pPr>
        <w:ind w:left="568" w:hanging="284"/>
        <w:jc w:val="right"/>
        <w:rPr>
          <w:b/>
          <w:i/>
        </w:rPr>
      </w:pPr>
    </w:p>
    <w:p w14:paraId="21E5054F" w14:textId="77777777" w:rsidR="002E6BE2" w:rsidRPr="0008587E" w:rsidRDefault="002E6BE2" w:rsidP="002E6BE2">
      <w:pPr>
        <w:ind w:left="568" w:hanging="284"/>
        <w:jc w:val="right"/>
        <w:rPr>
          <w:b/>
          <w:i/>
        </w:rPr>
      </w:pPr>
    </w:p>
    <w:p w14:paraId="6A097C4B" w14:textId="77777777" w:rsidR="002E6BE2" w:rsidRPr="0008587E" w:rsidRDefault="002E6BE2" w:rsidP="002E6BE2">
      <w:pPr>
        <w:ind w:left="568" w:hanging="284"/>
        <w:rPr>
          <w:b/>
          <w:i/>
        </w:rPr>
      </w:pPr>
      <w:r w:rsidRPr="0008587E">
        <w:rPr>
          <w:i/>
          <w:sz w:val="20"/>
          <w:szCs w:val="20"/>
        </w:rPr>
        <w:t>* niepotrzebne skreślić</w:t>
      </w:r>
    </w:p>
    <w:p w14:paraId="08F225DC" w14:textId="77777777" w:rsidR="002E6BE2" w:rsidRDefault="002E6BE2" w:rsidP="002E6BE2">
      <w:pPr>
        <w:autoSpaceDE w:val="0"/>
        <w:autoSpaceDN w:val="0"/>
        <w:adjustRightInd w:val="0"/>
        <w:ind w:right="-2"/>
        <w:jc w:val="right"/>
      </w:pPr>
      <w:r>
        <w:rPr>
          <w:b/>
        </w:rPr>
        <w:br w:type="page"/>
      </w:r>
      <w:r w:rsidRPr="0008587E">
        <w:rPr>
          <w:b/>
        </w:rPr>
        <w:lastRenderedPageBreak/>
        <w:t xml:space="preserve">Załącznik nr 4 </w:t>
      </w:r>
      <w:r w:rsidRPr="0008587E">
        <w:t>do SWZ</w:t>
      </w:r>
    </w:p>
    <w:p w14:paraId="4CA32FE1" w14:textId="77777777" w:rsidR="002E6BE2" w:rsidRPr="00594187" w:rsidRDefault="002E6BE2" w:rsidP="002E6BE2">
      <w:pPr>
        <w:autoSpaceDE w:val="0"/>
        <w:autoSpaceDN w:val="0"/>
        <w:adjustRightInd w:val="0"/>
        <w:ind w:right="-2"/>
        <w:jc w:val="right"/>
        <w:rPr>
          <w:i/>
        </w:rPr>
      </w:pPr>
      <w:r w:rsidRPr="00594187">
        <w:rPr>
          <w:i/>
        </w:rPr>
        <w:t>(dokument składany na wezwanie)</w:t>
      </w:r>
    </w:p>
    <w:p w14:paraId="2B70A51A" w14:textId="77777777" w:rsidR="002E6BE2" w:rsidRPr="0008587E" w:rsidRDefault="002E6BE2" w:rsidP="002E6BE2">
      <w:pPr>
        <w:ind w:left="568" w:hanging="284"/>
        <w:jc w:val="right"/>
        <w:rPr>
          <w:b/>
          <w:i/>
        </w:rPr>
      </w:pPr>
    </w:p>
    <w:p w14:paraId="1B7AB289" w14:textId="77777777" w:rsidR="002E6BE2" w:rsidRPr="0008587E" w:rsidRDefault="002E6BE2" w:rsidP="002E6BE2">
      <w:pPr>
        <w:ind w:right="6"/>
        <w:jc w:val="both"/>
        <w:rPr>
          <w:rFonts w:eastAsia="Calibri"/>
          <w:bCs/>
        </w:rPr>
      </w:pPr>
      <w:r w:rsidRPr="0008587E">
        <w:rPr>
          <w:rFonts w:eastAsia="Calibri"/>
          <w:bCs/>
          <w:sz w:val="20"/>
          <w:szCs w:val="20"/>
        </w:rPr>
        <w:t>Wykonawca</w:t>
      </w:r>
      <w:r w:rsidRPr="0008587E">
        <w:rPr>
          <w:rFonts w:eastAsia="Calibri"/>
          <w:bCs/>
        </w:rPr>
        <w:t>:</w:t>
      </w:r>
    </w:p>
    <w:p w14:paraId="4D1FEE50" w14:textId="77777777" w:rsidR="002E6BE2" w:rsidRPr="0008587E" w:rsidRDefault="002E6BE2" w:rsidP="002E6BE2">
      <w:pPr>
        <w:ind w:right="6"/>
        <w:jc w:val="both"/>
        <w:rPr>
          <w:rFonts w:eastAsia="Calibri"/>
          <w:bCs/>
        </w:rPr>
      </w:pPr>
      <w:r w:rsidRPr="0008587E">
        <w:rPr>
          <w:rFonts w:eastAsia="Calibri"/>
          <w:bCs/>
        </w:rPr>
        <w:t>………………………</w:t>
      </w:r>
    </w:p>
    <w:p w14:paraId="5D0643E9" w14:textId="77777777" w:rsidR="002E6BE2" w:rsidRPr="0008587E" w:rsidRDefault="002E6BE2" w:rsidP="002E6BE2">
      <w:pPr>
        <w:ind w:right="6"/>
        <w:jc w:val="both"/>
        <w:rPr>
          <w:rFonts w:eastAsia="Calibri"/>
          <w:bCs/>
        </w:rPr>
      </w:pPr>
      <w:r w:rsidRPr="0008587E">
        <w:rPr>
          <w:rFonts w:eastAsia="Calibri"/>
          <w:bCs/>
        </w:rPr>
        <w:t>………………………</w:t>
      </w:r>
    </w:p>
    <w:p w14:paraId="54681B1C"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 xml:space="preserve">(pełna nazwa/firma, adres w zależności </w:t>
      </w:r>
    </w:p>
    <w:p w14:paraId="38E4D65E" w14:textId="77777777" w:rsidR="002E6BE2" w:rsidRPr="0008587E" w:rsidRDefault="002E6BE2" w:rsidP="002E6BE2">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3E009BC8" w14:textId="77777777" w:rsidR="002E6BE2" w:rsidRPr="0008587E" w:rsidRDefault="002E6BE2" w:rsidP="002E6BE2">
      <w:pPr>
        <w:ind w:right="6"/>
        <w:jc w:val="both"/>
        <w:rPr>
          <w:rFonts w:eastAsia="Calibri"/>
          <w:bCs/>
          <w:sz w:val="20"/>
          <w:szCs w:val="20"/>
        </w:rPr>
      </w:pPr>
      <w:r w:rsidRPr="0008587E">
        <w:rPr>
          <w:rFonts w:eastAsia="Calibri"/>
          <w:bCs/>
          <w:sz w:val="20"/>
          <w:szCs w:val="20"/>
        </w:rPr>
        <w:t>Reprezentowana przez:</w:t>
      </w:r>
    </w:p>
    <w:p w14:paraId="38651402"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18BD6E17" w14:textId="77777777" w:rsidR="002E6BE2" w:rsidRPr="0008587E" w:rsidRDefault="002E6BE2" w:rsidP="002E6BE2">
      <w:pPr>
        <w:ind w:right="6"/>
        <w:jc w:val="both"/>
        <w:rPr>
          <w:rFonts w:eastAsia="Calibri"/>
          <w:bCs/>
          <w:sz w:val="20"/>
          <w:szCs w:val="20"/>
        </w:rPr>
      </w:pPr>
      <w:r w:rsidRPr="0008587E">
        <w:rPr>
          <w:rFonts w:eastAsia="Calibri"/>
          <w:bCs/>
          <w:sz w:val="20"/>
          <w:szCs w:val="20"/>
        </w:rPr>
        <w:t>……………………………..</w:t>
      </w:r>
    </w:p>
    <w:p w14:paraId="36352845" w14:textId="77777777" w:rsidR="002E6BE2" w:rsidRPr="0008587E" w:rsidRDefault="002E6BE2" w:rsidP="002E6BE2">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056B695" w14:textId="77777777" w:rsidR="002E6BE2" w:rsidRPr="0008587E" w:rsidRDefault="002E6BE2" w:rsidP="002E6BE2">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09A751F7" w14:textId="77777777" w:rsidR="002E6BE2" w:rsidRPr="00B556CD" w:rsidRDefault="002E6BE2" w:rsidP="002E6BE2">
      <w:pPr>
        <w:suppressAutoHyphens/>
        <w:ind w:left="4248"/>
        <w:jc w:val="right"/>
        <w:rPr>
          <w:rFonts w:eastAsia="Calibri"/>
          <w:b/>
          <w:kern w:val="2"/>
          <w:sz w:val="22"/>
          <w:szCs w:val="22"/>
          <w:lang w:eastAsia="zh-CN"/>
        </w:rPr>
      </w:pPr>
    </w:p>
    <w:p w14:paraId="7300306B" w14:textId="77777777" w:rsidR="002E6BE2" w:rsidRPr="00B556CD" w:rsidRDefault="002E6BE2" w:rsidP="002E6BE2">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694E61D8" w14:textId="77777777" w:rsidR="002E6BE2" w:rsidRPr="00B556CD" w:rsidRDefault="002E6BE2" w:rsidP="002E6BE2">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7F0C87BD" w14:textId="77777777" w:rsidR="002E6BE2" w:rsidRPr="00B556CD" w:rsidRDefault="002E6BE2" w:rsidP="002E6BE2">
      <w:pPr>
        <w:jc w:val="both"/>
        <w:rPr>
          <w:rFonts w:eastAsia="Calibri"/>
          <w:kern w:val="2"/>
          <w:sz w:val="22"/>
          <w:szCs w:val="22"/>
          <w:lang w:eastAsia="zh-CN"/>
        </w:rPr>
      </w:pPr>
    </w:p>
    <w:p w14:paraId="1EC0498F" w14:textId="771BE915" w:rsidR="002E6BE2" w:rsidRPr="00B556CD" w:rsidRDefault="002E6BE2" w:rsidP="002E6BE2">
      <w:pPr>
        <w:spacing w:after="60"/>
        <w:jc w:val="both"/>
        <w:rPr>
          <w:b/>
          <w:sz w:val="22"/>
          <w:szCs w:val="22"/>
        </w:rPr>
      </w:pPr>
      <w:bookmarkStart w:id="9" w:name="_Hlk20300537"/>
      <w:bookmarkStart w:id="10" w:name="_Hlk536534125"/>
      <w:r w:rsidRPr="00CA387D">
        <w:rPr>
          <w:sz w:val="22"/>
          <w:szCs w:val="22"/>
        </w:rPr>
        <w:t xml:space="preserve">Na potrzeby postępowania o udzielenie zamówienia publicznego </w:t>
      </w:r>
      <w:r>
        <w:rPr>
          <w:sz w:val="22"/>
          <w:szCs w:val="22"/>
        </w:rPr>
        <w:t>na</w:t>
      </w:r>
      <w:r w:rsidRPr="00CA387D">
        <w:rPr>
          <w:sz w:val="22"/>
          <w:szCs w:val="22"/>
        </w:rPr>
        <w:t xml:space="preserve"> </w:t>
      </w:r>
      <w:r w:rsidR="006D4CEA">
        <w:rPr>
          <w:color w:val="auto"/>
          <w:sz w:val="22"/>
          <w:szCs w:val="22"/>
        </w:rPr>
        <w:t>utrzymanie w ciągłym ruchu</w:t>
      </w:r>
      <w:r w:rsidR="001000F1">
        <w:rPr>
          <w:color w:val="auto"/>
          <w:sz w:val="22"/>
          <w:szCs w:val="22"/>
        </w:rPr>
        <w:t>,</w:t>
      </w:r>
      <w:r w:rsidR="006D4CEA" w:rsidRPr="00680F22">
        <w:rPr>
          <w:b/>
          <w:sz w:val="22"/>
          <w:szCs w:val="22"/>
        </w:rPr>
        <w:t xml:space="preserve"> </w:t>
      </w:r>
      <w:r w:rsidRPr="00680F22">
        <w:rPr>
          <w:b/>
          <w:sz w:val="22"/>
          <w:szCs w:val="22"/>
        </w:rPr>
        <w:t>wykonanie</w:t>
      </w:r>
      <w:r>
        <w:rPr>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xml:space="preserve"> i usuwani</w:t>
      </w:r>
      <w:r>
        <w:rPr>
          <w:b/>
          <w:color w:val="auto"/>
          <w:sz w:val="22"/>
          <w:szCs w:val="22"/>
        </w:rPr>
        <w:t>u</w:t>
      </w:r>
      <w:r w:rsidRPr="007A1F1C">
        <w:rPr>
          <w:b/>
          <w:color w:val="auto"/>
          <w:sz w:val="22"/>
          <w:szCs w:val="22"/>
        </w:rPr>
        <w:t xml:space="preserve"> awarii urządzeń i sieci wodociągowych, kanalizacyjnych, hydroforni i przepompowni na terenach administrowanych przez 26 WOG w Zegrzu</w:t>
      </w:r>
      <w:r w:rsidRPr="00B556CD">
        <w:rPr>
          <w:sz w:val="22"/>
          <w:szCs w:val="22"/>
        </w:rPr>
        <w:t xml:space="preserve"> (odpowiednio dla części)*</w:t>
      </w:r>
      <w:r>
        <w:rPr>
          <w:sz w:val="22"/>
          <w:szCs w:val="22"/>
        </w:rPr>
        <w:t xml:space="preserve"> </w:t>
      </w:r>
      <w:r w:rsidRPr="00680F22">
        <w:rPr>
          <w:b/>
          <w:sz w:val="22"/>
          <w:szCs w:val="22"/>
        </w:rPr>
        <w:t>cz. nr ……………….:</w:t>
      </w:r>
    </w:p>
    <w:p w14:paraId="51D2BC01" w14:textId="77777777" w:rsidR="002E6BE2" w:rsidRPr="00B556CD" w:rsidRDefault="002E6BE2" w:rsidP="002E6BE2">
      <w:pPr>
        <w:spacing w:after="120"/>
        <w:jc w:val="both"/>
        <w:rPr>
          <w:sz w:val="22"/>
          <w:szCs w:val="22"/>
        </w:rPr>
      </w:pPr>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bookmarkEnd w:id="9"/>
    <w:p w14:paraId="1C835007" w14:textId="77777777" w:rsidR="002E6BE2" w:rsidRPr="002B527E" w:rsidRDefault="002E6BE2" w:rsidP="002E6BE2">
      <w:pPr>
        <w:autoSpaceDE w:val="0"/>
        <w:autoSpaceDN w:val="0"/>
        <w:adjustRightInd w:val="0"/>
        <w:spacing w:after="141"/>
        <w:jc w:val="both"/>
        <w:rPr>
          <w:rFonts w:eastAsia="Calibri"/>
          <w:b/>
          <w:bCs/>
          <w:color w:val="auto"/>
          <w:sz w:val="22"/>
          <w:szCs w:val="22"/>
        </w:rPr>
      </w:pPr>
      <w:r w:rsidRPr="002B527E">
        <w:rPr>
          <w:rFonts w:eastAsia="Calibri"/>
          <w:color w:val="auto"/>
          <w:sz w:val="22"/>
          <w:szCs w:val="22"/>
        </w:rPr>
        <w:t xml:space="preserve">1. art. 108 ust. 1 pkt 1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74A1D1F7" w14:textId="77777777" w:rsidR="002E6BE2" w:rsidRPr="002B527E" w:rsidRDefault="002E6BE2" w:rsidP="002E6BE2">
      <w:pPr>
        <w:autoSpaceDE w:val="0"/>
        <w:autoSpaceDN w:val="0"/>
        <w:adjustRightInd w:val="0"/>
        <w:spacing w:after="141"/>
        <w:jc w:val="both"/>
        <w:rPr>
          <w:rFonts w:eastAsia="Calibri"/>
          <w:b/>
          <w:bCs/>
          <w:color w:val="auto"/>
          <w:sz w:val="22"/>
          <w:szCs w:val="22"/>
        </w:rPr>
      </w:pPr>
      <w:r w:rsidRPr="002B527E">
        <w:rPr>
          <w:rFonts w:eastAsia="Calibri"/>
          <w:color w:val="auto"/>
          <w:sz w:val="22"/>
          <w:szCs w:val="22"/>
        </w:rPr>
        <w:t xml:space="preserve">2. art. 108 ust. 1 pkt 2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7F00DE1F" w14:textId="77777777" w:rsidR="002E6BE2" w:rsidRPr="002B527E" w:rsidRDefault="002E6BE2" w:rsidP="002E6BE2">
      <w:pPr>
        <w:autoSpaceDE w:val="0"/>
        <w:autoSpaceDN w:val="0"/>
        <w:adjustRightInd w:val="0"/>
        <w:spacing w:after="141"/>
        <w:jc w:val="both"/>
        <w:rPr>
          <w:rFonts w:eastAsia="Calibri"/>
          <w:color w:val="auto"/>
          <w:sz w:val="22"/>
          <w:szCs w:val="22"/>
        </w:rPr>
      </w:pPr>
      <w:r w:rsidRPr="002B527E">
        <w:rPr>
          <w:rFonts w:eastAsia="Calibri"/>
          <w:color w:val="auto"/>
          <w:sz w:val="22"/>
          <w:szCs w:val="22"/>
        </w:rPr>
        <w:t xml:space="preserve">3. art. 108 ust. 1 pkt 3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są aktualne / nie są aktualne*</w:t>
      </w:r>
    </w:p>
    <w:p w14:paraId="5F5652F5" w14:textId="77777777" w:rsidR="002E6BE2" w:rsidRPr="002B527E" w:rsidRDefault="002E6BE2" w:rsidP="002E6BE2">
      <w:pPr>
        <w:autoSpaceDE w:val="0"/>
        <w:autoSpaceDN w:val="0"/>
        <w:adjustRightInd w:val="0"/>
        <w:spacing w:after="141"/>
        <w:jc w:val="both"/>
        <w:rPr>
          <w:rFonts w:eastAsia="Calibri"/>
          <w:color w:val="auto"/>
          <w:sz w:val="22"/>
          <w:szCs w:val="22"/>
        </w:rPr>
      </w:pPr>
      <w:r w:rsidRPr="002B527E">
        <w:rPr>
          <w:rFonts w:eastAsia="Calibri"/>
          <w:color w:val="auto"/>
          <w:sz w:val="22"/>
          <w:szCs w:val="22"/>
        </w:rPr>
        <w:t xml:space="preserve">4. art. 108 ust. 1 pkt 4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0DB9590C" w14:textId="77777777" w:rsidR="002E6BE2" w:rsidRPr="002B527E" w:rsidRDefault="002E6BE2" w:rsidP="002E6BE2">
      <w:pPr>
        <w:autoSpaceDE w:val="0"/>
        <w:autoSpaceDN w:val="0"/>
        <w:adjustRightInd w:val="0"/>
        <w:spacing w:after="141"/>
        <w:jc w:val="both"/>
        <w:rPr>
          <w:rFonts w:eastAsia="Calibri"/>
          <w:color w:val="auto"/>
          <w:sz w:val="22"/>
          <w:szCs w:val="22"/>
        </w:rPr>
      </w:pPr>
      <w:r w:rsidRPr="002B527E">
        <w:rPr>
          <w:rFonts w:eastAsia="Calibri"/>
          <w:color w:val="auto"/>
          <w:sz w:val="22"/>
          <w:szCs w:val="22"/>
        </w:rPr>
        <w:t xml:space="preserve">5. art. 108 ust. 1 pkt 5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1A99E53F" w14:textId="77777777" w:rsidR="002E6BE2" w:rsidRPr="002B527E" w:rsidRDefault="002E6BE2" w:rsidP="002E6BE2">
      <w:pPr>
        <w:autoSpaceDE w:val="0"/>
        <w:autoSpaceDN w:val="0"/>
        <w:adjustRightInd w:val="0"/>
        <w:spacing w:after="141"/>
        <w:jc w:val="both"/>
        <w:rPr>
          <w:rFonts w:eastAsia="Calibri"/>
          <w:color w:val="auto"/>
          <w:sz w:val="22"/>
          <w:szCs w:val="22"/>
        </w:rPr>
      </w:pPr>
      <w:r w:rsidRPr="002B527E">
        <w:rPr>
          <w:rFonts w:eastAsia="Calibri"/>
          <w:color w:val="auto"/>
          <w:sz w:val="22"/>
          <w:szCs w:val="22"/>
        </w:rPr>
        <w:t xml:space="preserve">6. art. 108 ust. 1 pkt 6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1CFC6B18" w14:textId="77777777" w:rsidR="002E6BE2" w:rsidRPr="002B527E" w:rsidRDefault="002E6BE2" w:rsidP="002E6BE2">
      <w:pPr>
        <w:autoSpaceDE w:val="0"/>
        <w:autoSpaceDN w:val="0"/>
        <w:adjustRightInd w:val="0"/>
        <w:jc w:val="both"/>
        <w:rPr>
          <w:rFonts w:eastAsia="Calibri"/>
          <w:b/>
          <w:bCs/>
          <w:color w:val="auto"/>
          <w:sz w:val="22"/>
          <w:szCs w:val="22"/>
        </w:rPr>
      </w:pPr>
      <w:r w:rsidRPr="002B527E">
        <w:rPr>
          <w:rFonts w:eastAsia="Calibri"/>
          <w:color w:val="auto"/>
          <w:sz w:val="22"/>
          <w:szCs w:val="22"/>
        </w:rPr>
        <w:t xml:space="preserve">7. art. 109 ust. 1 pkt 4 ustawy </w:t>
      </w:r>
      <w:proofErr w:type="spellStart"/>
      <w:r w:rsidRPr="002B527E">
        <w:rPr>
          <w:rFonts w:eastAsia="Calibri"/>
          <w:color w:val="auto"/>
          <w:sz w:val="22"/>
          <w:szCs w:val="22"/>
        </w:rPr>
        <w:t>Pzp</w:t>
      </w:r>
      <w:proofErr w:type="spellEnd"/>
      <w:r w:rsidRPr="002B527E">
        <w:rPr>
          <w:rFonts w:eastAsia="Calibri"/>
          <w:color w:val="auto"/>
          <w:sz w:val="22"/>
          <w:szCs w:val="22"/>
        </w:rPr>
        <w:t xml:space="preserve"> </w:t>
      </w:r>
      <w:r w:rsidRPr="002B527E">
        <w:rPr>
          <w:rFonts w:eastAsia="Calibri"/>
          <w:b/>
          <w:bCs/>
          <w:color w:val="auto"/>
          <w:sz w:val="22"/>
          <w:szCs w:val="22"/>
        </w:rPr>
        <w:t xml:space="preserve">są aktualne / nie są aktualne* </w:t>
      </w:r>
    </w:p>
    <w:p w14:paraId="1AA53CF5" w14:textId="77777777" w:rsidR="002E6BE2" w:rsidRPr="0008587E" w:rsidRDefault="002E6BE2" w:rsidP="002E6BE2">
      <w:pPr>
        <w:spacing w:before="120"/>
        <w:ind w:left="357"/>
        <w:jc w:val="both"/>
        <w:rPr>
          <w:rFonts w:eastAsia="Calibri"/>
          <w:kern w:val="2"/>
          <w:lang w:eastAsia="zh-CN"/>
        </w:rPr>
      </w:pPr>
    </w:p>
    <w:bookmarkEnd w:id="10"/>
    <w:p w14:paraId="5020302F" w14:textId="77777777" w:rsidR="002E6BE2" w:rsidRPr="0008587E" w:rsidRDefault="002E6BE2" w:rsidP="002E6BE2">
      <w:pPr>
        <w:suppressAutoHyphens/>
        <w:jc w:val="both"/>
        <w:rPr>
          <w:rFonts w:eastAsia="Calibri"/>
          <w:kern w:val="2"/>
          <w:lang w:eastAsia="zh-CN"/>
        </w:rPr>
      </w:pPr>
    </w:p>
    <w:p w14:paraId="7DE56937" w14:textId="77777777" w:rsidR="002E6BE2" w:rsidRPr="0008587E" w:rsidRDefault="002E6BE2" w:rsidP="002E6BE2">
      <w:pPr>
        <w:ind w:left="568" w:hanging="284"/>
        <w:jc w:val="right"/>
        <w:rPr>
          <w:b/>
          <w:i/>
        </w:rPr>
      </w:pPr>
    </w:p>
    <w:p w14:paraId="650263A1" w14:textId="77777777" w:rsidR="002E6BE2" w:rsidRPr="0008587E" w:rsidRDefault="002E6BE2" w:rsidP="002E6BE2">
      <w:pPr>
        <w:ind w:left="568" w:hanging="284"/>
        <w:jc w:val="right"/>
        <w:rPr>
          <w:b/>
          <w:i/>
        </w:rPr>
      </w:pPr>
    </w:p>
    <w:p w14:paraId="27B5130C" w14:textId="77777777" w:rsidR="002E6BE2" w:rsidRPr="0008587E" w:rsidRDefault="002E6BE2" w:rsidP="002E6BE2">
      <w:pPr>
        <w:tabs>
          <w:tab w:val="left" w:pos="3900"/>
        </w:tabs>
        <w:autoSpaceDE w:val="0"/>
        <w:ind w:left="4536" w:right="45"/>
        <w:jc w:val="right"/>
        <w:rPr>
          <w:color w:val="0070C0"/>
        </w:rPr>
      </w:pPr>
      <w:r w:rsidRPr="0008587E">
        <w:rPr>
          <w:color w:val="0070C0"/>
        </w:rPr>
        <w:t>……………………………………………</w:t>
      </w:r>
    </w:p>
    <w:p w14:paraId="68A87AFD" w14:textId="77777777" w:rsidR="002E6BE2" w:rsidRPr="0008587E" w:rsidRDefault="002E6BE2" w:rsidP="002E6BE2">
      <w:pPr>
        <w:tabs>
          <w:tab w:val="left" w:pos="3900"/>
        </w:tabs>
        <w:autoSpaceDE w:val="0"/>
        <w:ind w:left="4536" w:right="45"/>
        <w:jc w:val="center"/>
        <w:rPr>
          <w:b/>
          <w:i/>
        </w:rPr>
      </w:pPr>
      <w:r w:rsidRPr="0008587E">
        <w:rPr>
          <w:i/>
          <w:sz w:val="20"/>
          <w:szCs w:val="20"/>
        </w:rPr>
        <w:t>(znak graficzny podpisu)</w:t>
      </w:r>
    </w:p>
    <w:p w14:paraId="22832EA1" w14:textId="77777777" w:rsidR="002E6BE2" w:rsidRPr="0008587E" w:rsidRDefault="002E6BE2" w:rsidP="002E6BE2">
      <w:pPr>
        <w:ind w:left="568" w:hanging="284"/>
        <w:jc w:val="right"/>
        <w:rPr>
          <w:b/>
          <w:i/>
        </w:rPr>
      </w:pPr>
    </w:p>
    <w:p w14:paraId="1DA08D7D" w14:textId="77777777" w:rsidR="002E6BE2" w:rsidRPr="0008587E" w:rsidRDefault="002E6BE2" w:rsidP="002E6BE2">
      <w:pPr>
        <w:ind w:left="568" w:hanging="284"/>
        <w:rPr>
          <w:i/>
          <w:sz w:val="20"/>
          <w:szCs w:val="20"/>
        </w:rPr>
      </w:pPr>
      <w:r w:rsidRPr="0008587E">
        <w:rPr>
          <w:i/>
          <w:sz w:val="20"/>
          <w:szCs w:val="20"/>
        </w:rPr>
        <w:t>* niepotrzebne skreślić</w:t>
      </w:r>
    </w:p>
    <w:p w14:paraId="3360B453" w14:textId="77777777" w:rsidR="002E6BE2" w:rsidRPr="0008587E" w:rsidRDefault="002E6BE2" w:rsidP="002E6BE2">
      <w:pPr>
        <w:spacing w:after="120"/>
        <w:rPr>
          <w:b/>
        </w:rPr>
      </w:pPr>
    </w:p>
    <w:p w14:paraId="1FF2ABAC" w14:textId="77777777" w:rsidR="002E6BE2" w:rsidRPr="0008587E" w:rsidRDefault="002E6BE2" w:rsidP="002E6BE2">
      <w:pPr>
        <w:ind w:left="568" w:hanging="284"/>
        <w:jc w:val="right"/>
      </w:pPr>
      <w:r w:rsidRPr="0008587E">
        <w:rPr>
          <w:b/>
          <w:lang w:val="x-none" w:eastAsia="x-none"/>
        </w:rPr>
        <w:br w:type="page"/>
      </w:r>
      <w:r w:rsidRPr="0008587E">
        <w:rPr>
          <w:b/>
        </w:rPr>
        <w:lastRenderedPageBreak/>
        <w:t>Załącznik nr 5 do SWZ</w:t>
      </w:r>
    </w:p>
    <w:p w14:paraId="3BB09EF4" w14:textId="77777777" w:rsidR="002E6BE2" w:rsidRPr="0008587E" w:rsidRDefault="002E6BE2" w:rsidP="002E6BE2">
      <w:pPr>
        <w:ind w:right="6"/>
        <w:jc w:val="center"/>
        <w:rPr>
          <w:b/>
          <w:bCs/>
        </w:rPr>
      </w:pPr>
    </w:p>
    <w:p w14:paraId="01CEDCB2" w14:textId="77777777" w:rsidR="002E6BE2" w:rsidRPr="0008587E" w:rsidRDefault="002E6BE2" w:rsidP="002E6BE2">
      <w:pPr>
        <w:ind w:right="6"/>
        <w:jc w:val="center"/>
        <w:rPr>
          <w:b/>
          <w:bCs/>
          <w:sz w:val="22"/>
          <w:szCs w:val="22"/>
        </w:rPr>
      </w:pPr>
      <w:r w:rsidRPr="0008587E">
        <w:rPr>
          <w:b/>
          <w:bCs/>
          <w:sz w:val="22"/>
          <w:szCs w:val="22"/>
        </w:rPr>
        <w:t>ZOBOWIĄZANIE DO ODDANIA DO DYSPOZYCJI NIEZBĘDNYCH ZASOBÓW NA</w:t>
      </w:r>
      <w:r>
        <w:rPr>
          <w:b/>
          <w:bCs/>
          <w:sz w:val="22"/>
          <w:szCs w:val="22"/>
        </w:rPr>
        <w:t> </w:t>
      </w:r>
      <w:r w:rsidRPr="0008587E">
        <w:rPr>
          <w:b/>
          <w:bCs/>
          <w:sz w:val="22"/>
          <w:szCs w:val="22"/>
        </w:rPr>
        <w:t>OKRES KORZYSTANIA Z NICH PRZY WYKONYWANIU ZAMÓWIENIA</w:t>
      </w:r>
    </w:p>
    <w:p w14:paraId="77F55B46" w14:textId="77777777" w:rsidR="002E6BE2" w:rsidRPr="0008587E" w:rsidRDefault="002E6BE2" w:rsidP="002E6BE2">
      <w:pPr>
        <w:ind w:left="284" w:right="6" w:hanging="284"/>
        <w:jc w:val="center"/>
        <w:rPr>
          <w:b/>
          <w:bCs/>
          <w:sz w:val="22"/>
          <w:szCs w:val="22"/>
        </w:rPr>
      </w:pPr>
    </w:p>
    <w:p w14:paraId="1ABB78A2" w14:textId="3C8A5ACB" w:rsidR="002E6BE2" w:rsidRPr="0008587E" w:rsidRDefault="002E6BE2" w:rsidP="002E6BE2">
      <w:pPr>
        <w:ind w:right="6"/>
        <w:jc w:val="both"/>
        <w:rPr>
          <w:b/>
          <w:sz w:val="22"/>
          <w:szCs w:val="22"/>
        </w:rPr>
      </w:pPr>
      <w:r w:rsidRPr="00CA387D">
        <w:rPr>
          <w:sz w:val="22"/>
          <w:szCs w:val="22"/>
        </w:rPr>
        <w:t xml:space="preserve">Na potrzeby postępowania o udzielenie zamówienia publicznego </w:t>
      </w:r>
      <w:r>
        <w:rPr>
          <w:sz w:val="22"/>
          <w:szCs w:val="22"/>
        </w:rPr>
        <w:t xml:space="preserve">na </w:t>
      </w:r>
      <w:r w:rsidR="001000F1" w:rsidRPr="00165062">
        <w:rPr>
          <w:b/>
          <w:color w:val="auto"/>
          <w:sz w:val="22"/>
          <w:szCs w:val="22"/>
        </w:rPr>
        <w:t>utrzymanie w ciągłym ruchu</w:t>
      </w:r>
      <w:r w:rsidR="001000F1">
        <w:rPr>
          <w:color w:val="auto"/>
          <w:sz w:val="22"/>
          <w:szCs w:val="22"/>
        </w:rPr>
        <w:t>,</w:t>
      </w:r>
      <w:r w:rsidR="001000F1" w:rsidRPr="00680F22">
        <w:rPr>
          <w:b/>
          <w:sz w:val="22"/>
          <w:szCs w:val="22"/>
        </w:rPr>
        <w:t xml:space="preserve"> </w:t>
      </w:r>
      <w:r w:rsidRPr="00680F22">
        <w:rPr>
          <w:b/>
          <w:sz w:val="22"/>
          <w:szCs w:val="22"/>
        </w:rPr>
        <w:t>wykonanie</w:t>
      </w:r>
      <w:r>
        <w:rPr>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xml:space="preserve"> i usuwani</w:t>
      </w:r>
      <w:r>
        <w:rPr>
          <w:b/>
          <w:color w:val="auto"/>
          <w:sz w:val="22"/>
          <w:szCs w:val="22"/>
        </w:rPr>
        <w:t>u</w:t>
      </w:r>
      <w:r w:rsidRPr="007A1F1C">
        <w:rPr>
          <w:b/>
          <w:color w:val="auto"/>
          <w:sz w:val="22"/>
          <w:szCs w:val="22"/>
        </w:rPr>
        <w:t xml:space="preserve"> awarii urządzeń i sieci wodociągowych, kanalizacyjnych, hydroforni i przepompowni na terenach administrowanych przez 26 WOG w Zegrzu</w:t>
      </w:r>
      <w:r w:rsidRPr="00CA387D">
        <w:rPr>
          <w:sz w:val="22"/>
          <w:szCs w:val="22"/>
        </w:rPr>
        <w:t xml:space="preserve"> prowadzonego przez </w:t>
      </w:r>
      <w:r w:rsidRPr="00CA387D">
        <w:rPr>
          <w:b/>
          <w:sz w:val="22"/>
          <w:szCs w:val="22"/>
        </w:rPr>
        <w:t>26</w:t>
      </w:r>
      <w:r w:rsidRPr="00CA387D">
        <w:rPr>
          <w:sz w:val="22"/>
          <w:szCs w:val="22"/>
        </w:rPr>
        <w:t> </w:t>
      </w:r>
      <w:r w:rsidRPr="00CA387D">
        <w:rPr>
          <w:b/>
          <w:sz w:val="22"/>
          <w:szCs w:val="22"/>
        </w:rPr>
        <w:t>Wojskowy Oddział Gospodarczy w Zegrzu</w:t>
      </w:r>
      <w:r w:rsidRPr="00CA387D">
        <w:rPr>
          <w:sz w:val="22"/>
          <w:szCs w:val="22"/>
        </w:rPr>
        <w:t xml:space="preserve"> </w:t>
      </w:r>
      <w:r w:rsidRPr="0008587E">
        <w:rPr>
          <w:sz w:val="22"/>
          <w:szCs w:val="22"/>
        </w:rPr>
        <w:t>n</w:t>
      </w:r>
      <w:r w:rsidRPr="0008587E">
        <w:rPr>
          <w:bCs/>
          <w:iCs/>
          <w:sz w:val="22"/>
          <w:szCs w:val="22"/>
        </w:rPr>
        <w:t xml:space="preserve">r sprawy </w:t>
      </w:r>
      <w:r w:rsidRPr="0008587E">
        <w:rPr>
          <w:b/>
          <w:sz w:val="22"/>
          <w:szCs w:val="22"/>
        </w:rPr>
        <w:t>ZP/</w:t>
      </w:r>
      <w:r>
        <w:rPr>
          <w:b/>
          <w:sz w:val="22"/>
          <w:szCs w:val="22"/>
        </w:rPr>
        <w:t>13/2022, w części nr ………..</w:t>
      </w:r>
    </w:p>
    <w:p w14:paraId="250F8E22" w14:textId="77777777" w:rsidR="002E6BE2" w:rsidRDefault="002E6BE2" w:rsidP="002E6BE2">
      <w:pPr>
        <w:ind w:left="284" w:right="6" w:hanging="284"/>
        <w:rPr>
          <w:bCs/>
          <w:sz w:val="22"/>
          <w:szCs w:val="22"/>
        </w:rPr>
      </w:pPr>
    </w:p>
    <w:p w14:paraId="60CC796E" w14:textId="77777777" w:rsidR="002E6BE2" w:rsidRPr="0008587E" w:rsidRDefault="002E6BE2" w:rsidP="002E6BE2">
      <w:pPr>
        <w:ind w:left="284" w:right="6" w:hanging="284"/>
        <w:rPr>
          <w:bCs/>
          <w:sz w:val="22"/>
          <w:szCs w:val="22"/>
        </w:rPr>
      </w:pPr>
      <w:r w:rsidRPr="0008587E">
        <w:rPr>
          <w:bCs/>
          <w:sz w:val="22"/>
          <w:szCs w:val="22"/>
        </w:rPr>
        <w:t>………………………………………………………………………….…………………</w:t>
      </w:r>
    </w:p>
    <w:p w14:paraId="1F5B4AF4" w14:textId="77777777" w:rsidR="002E6BE2" w:rsidRPr="0008587E" w:rsidRDefault="002E6BE2" w:rsidP="002E6BE2">
      <w:pPr>
        <w:spacing w:after="120"/>
        <w:ind w:left="284" w:right="6" w:hanging="284"/>
        <w:jc w:val="center"/>
        <w:rPr>
          <w:bCs/>
          <w:i/>
          <w:sz w:val="22"/>
          <w:szCs w:val="22"/>
        </w:rPr>
      </w:pPr>
      <w:r w:rsidRPr="0008587E">
        <w:rPr>
          <w:bCs/>
          <w:i/>
          <w:sz w:val="22"/>
          <w:szCs w:val="22"/>
        </w:rPr>
        <w:t>(nazwa i adres podmiotu oddającego do dyspozycji zasoby)</w:t>
      </w:r>
    </w:p>
    <w:p w14:paraId="0C572BE4" w14:textId="77777777" w:rsidR="002E6BE2" w:rsidRDefault="002E6BE2" w:rsidP="002E6BE2">
      <w:pPr>
        <w:ind w:left="284" w:right="6" w:hanging="284"/>
        <w:rPr>
          <w:b/>
          <w:bCs/>
          <w:sz w:val="22"/>
          <w:szCs w:val="22"/>
        </w:rPr>
      </w:pPr>
    </w:p>
    <w:p w14:paraId="073B749E" w14:textId="77777777" w:rsidR="002E6BE2" w:rsidRPr="0008587E" w:rsidRDefault="002E6BE2" w:rsidP="002E6BE2">
      <w:pPr>
        <w:ind w:left="284" w:right="6" w:hanging="284"/>
        <w:rPr>
          <w:b/>
          <w:bCs/>
          <w:sz w:val="22"/>
          <w:szCs w:val="22"/>
        </w:rPr>
      </w:pPr>
      <w:r w:rsidRPr="0008587E">
        <w:rPr>
          <w:b/>
          <w:bCs/>
          <w:sz w:val="22"/>
          <w:szCs w:val="22"/>
        </w:rPr>
        <w:t>zobowiązuje się do oddania na rzecz:</w:t>
      </w:r>
    </w:p>
    <w:p w14:paraId="0EF57A03" w14:textId="77777777" w:rsidR="002E6BE2" w:rsidRPr="0008587E" w:rsidRDefault="002E6BE2" w:rsidP="002E6BE2">
      <w:pPr>
        <w:ind w:left="284" w:right="6" w:hanging="284"/>
        <w:rPr>
          <w:b/>
          <w:bCs/>
          <w:sz w:val="22"/>
          <w:szCs w:val="22"/>
        </w:rPr>
      </w:pPr>
    </w:p>
    <w:p w14:paraId="7A5689CC" w14:textId="77777777" w:rsidR="002E6BE2" w:rsidRPr="0008587E" w:rsidRDefault="002E6BE2" w:rsidP="002E6BE2">
      <w:pPr>
        <w:ind w:left="284" w:right="6" w:hanging="284"/>
        <w:rPr>
          <w:bCs/>
          <w:i/>
          <w:sz w:val="22"/>
          <w:szCs w:val="22"/>
        </w:rPr>
      </w:pPr>
      <w:r w:rsidRPr="0008587E">
        <w:rPr>
          <w:bCs/>
          <w:sz w:val="22"/>
          <w:szCs w:val="22"/>
        </w:rPr>
        <w:t>……………………………………………………………………………...……………………</w:t>
      </w:r>
      <w:r w:rsidRPr="0008587E">
        <w:rPr>
          <w:bCs/>
          <w:sz w:val="22"/>
          <w:szCs w:val="22"/>
        </w:rPr>
        <w:br/>
      </w:r>
      <w:r w:rsidRPr="0008587E">
        <w:rPr>
          <w:bCs/>
          <w:i/>
          <w:sz w:val="22"/>
          <w:szCs w:val="22"/>
        </w:rPr>
        <w:t>(nazwa i adres Wykonawcy, któremu inny podmiot oddaje do dyspozycji zasoby)</w:t>
      </w:r>
    </w:p>
    <w:p w14:paraId="64F1469A" w14:textId="77777777" w:rsidR="002E6BE2" w:rsidRPr="0008587E" w:rsidRDefault="002E6BE2" w:rsidP="002E6BE2">
      <w:pPr>
        <w:ind w:left="5672" w:right="6" w:firstLine="709"/>
        <w:jc w:val="center"/>
        <w:rPr>
          <w:b/>
          <w:bCs/>
          <w:sz w:val="22"/>
          <w:szCs w:val="22"/>
        </w:rPr>
      </w:pPr>
    </w:p>
    <w:p w14:paraId="172E6694" w14:textId="77777777" w:rsidR="002E6BE2" w:rsidRPr="0008587E" w:rsidRDefault="002E6BE2" w:rsidP="002E6BE2">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6A21ED11" w14:textId="77777777" w:rsidR="002E6BE2" w:rsidRPr="0008587E" w:rsidRDefault="002E6BE2" w:rsidP="002E6BE2">
      <w:pPr>
        <w:numPr>
          <w:ilvl w:val="0"/>
          <w:numId w:val="69"/>
        </w:numPr>
        <w:tabs>
          <w:tab w:val="left" w:pos="709"/>
        </w:tabs>
        <w:spacing w:before="120" w:after="120"/>
        <w:ind w:right="6"/>
        <w:contextualSpacing/>
        <w:jc w:val="both"/>
        <w:rPr>
          <w:bCs/>
          <w:sz w:val="22"/>
          <w:szCs w:val="22"/>
        </w:rPr>
      </w:pPr>
      <w:r w:rsidRPr="0008587E">
        <w:rPr>
          <w:bCs/>
          <w:sz w:val="22"/>
          <w:szCs w:val="22"/>
        </w:rPr>
        <w:t>wiedza,</w:t>
      </w:r>
    </w:p>
    <w:p w14:paraId="329092F2" w14:textId="77777777" w:rsidR="002E6BE2" w:rsidRPr="0008587E" w:rsidRDefault="002E6BE2" w:rsidP="002E6BE2">
      <w:pPr>
        <w:numPr>
          <w:ilvl w:val="0"/>
          <w:numId w:val="69"/>
        </w:numPr>
        <w:tabs>
          <w:tab w:val="left" w:pos="709"/>
        </w:tabs>
        <w:spacing w:before="120" w:after="120"/>
        <w:ind w:right="6"/>
        <w:contextualSpacing/>
        <w:jc w:val="both"/>
        <w:rPr>
          <w:bCs/>
          <w:sz w:val="22"/>
          <w:szCs w:val="22"/>
        </w:rPr>
      </w:pPr>
      <w:r w:rsidRPr="0008587E">
        <w:rPr>
          <w:bCs/>
          <w:sz w:val="22"/>
          <w:szCs w:val="22"/>
        </w:rPr>
        <w:t>doświadczenie,</w:t>
      </w:r>
    </w:p>
    <w:p w14:paraId="6F622BB9" w14:textId="77777777" w:rsidR="002E6BE2" w:rsidRPr="0008587E" w:rsidRDefault="002E6BE2" w:rsidP="002E6BE2">
      <w:pPr>
        <w:numPr>
          <w:ilvl w:val="0"/>
          <w:numId w:val="69"/>
        </w:numPr>
        <w:tabs>
          <w:tab w:val="left" w:pos="709"/>
        </w:tabs>
        <w:spacing w:before="120" w:after="120"/>
        <w:ind w:right="6"/>
        <w:contextualSpacing/>
        <w:jc w:val="both"/>
        <w:rPr>
          <w:bCs/>
          <w:sz w:val="22"/>
          <w:szCs w:val="22"/>
        </w:rPr>
      </w:pPr>
      <w:r w:rsidRPr="0008587E">
        <w:rPr>
          <w:bCs/>
          <w:sz w:val="22"/>
          <w:szCs w:val="22"/>
        </w:rPr>
        <w:t>potencjał techniczny</w:t>
      </w:r>
    </w:p>
    <w:p w14:paraId="243441EF" w14:textId="77777777" w:rsidR="002E6BE2" w:rsidRPr="0008587E" w:rsidRDefault="002E6BE2" w:rsidP="002E6BE2">
      <w:pPr>
        <w:numPr>
          <w:ilvl w:val="0"/>
          <w:numId w:val="69"/>
        </w:numPr>
        <w:tabs>
          <w:tab w:val="left" w:pos="709"/>
        </w:tabs>
        <w:spacing w:before="120" w:after="120"/>
        <w:ind w:right="6"/>
        <w:contextualSpacing/>
        <w:jc w:val="both"/>
        <w:rPr>
          <w:bCs/>
          <w:sz w:val="22"/>
          <w:szCs w:val="22"/>
        </w:rPr>
      </w:pPr>
      <w:r w:rsidRPr="0008587E">
        <w:rPr>
          <w:bCs/>
          <w:sz w:val="22"/>
          <w:szCs w:val="22"/>
        </w:rPr>
        <w:t>osoby zdolne do wykonania zamówienia,</w:t>
      </w:r>
    </w:p>
    <w:p w14:paraId="03D22CB1" w14:textId="77777777" w:rsidR="002E6BE2" w:rsidRPr="0008587E" w:rsidRDefault="002E6BE2" w:rsidP="002E6BE2">
      <w:pPr>
        <w:numPr>
          <w:ilvl w:val="0"/>
          <w:numId w:val="69"/>
        </w:numPr>
        <w:tabs>
          <w:tab w:val="left" w:pos="709"/>
        </w:tabs>
        <w:spacing w:before="120" w:after="120"/>
        <w:ind w:left="714" w:right="6" w:hanging="357"/>
        <w:jc w:val="both"/>
        <w:rPr>
          <w:bCs/>
          <w:sz w:val="22"/>
          <w:szCs w:val="22"/>
        </w:rPr>
      </w:pPr>
      <w:r w:rsidRPr="0008587E">
        <w:rPr>
          <w:bCs/>
          <w:sz w:val="22"/>
          <w:szCs w:val="22"/>
        </w:rPr>
        <w:t>zdolności finansowe</w:t>
      </w:r>
    </w:p>
    <w:p w14:paraId="310944FD" w14:textId="77777777" w:rsidR="002E6BE2" w:rsidRPr="0008587E" w:rsidRDefault="002E6BE2" w:rsidP="002E6BE2">
      <w:pPr>
        <w:ind w:right="6"/>
        <w:rPr>
          <w:bCs/>
          <w:sz w:val="22"/>
          <w:szCs w:val="22"/>
        </w:rPr>
      </w:pPr>
      <w:r w:rsidRPr="0008587E">
        <w:rPr>
          <w:b/>
          <w:bCs/>
          <w:sz w:val="22"/>
          <w:szCs w:val="22"/>
        </w:rPr>
        <w:t xml:space="preserve">na okres </w:t>
      </w:r>
      <w:r w:rsidRPr="0008587E">
        <w:rPr>
          <w:bCs/>
          <w:sz w:val="22"/>
          <w:szCs w:val="22"/>
        </w:rPr>
        <w:t>……………………………………………………………………………………………...…...</w:t>
      </w:r>
    </w:p>
    <w:p w14:paraId="4BA86AB6" w14:textId="77777777" w:rsidR="002E6BE2" w:rsidRPr="0008587E" w:rsidRDefault="002E6BE2" w:rsidP="002E6BE2">
      <w:pPr>
        <w:ind w:right="6"/>
        <w:jc w:val="center"/>
        <w:rPr>
          <w:bCs/>
          <w:i/>
          <w:sz w:val="22"/>
          <w:szCs w:val="22"/>
        </w:rPr>
      </w:pPr>
      <w:r w:rsidRPr="0008587E">
        <w:rPr>
          <w:bCs/>
          <w:i/>
          <w:sz w:val="22"/>
          <w:szCs w:val="22"/>
        </w:rPr>
        <w:t>(wskazać okres na jaki udostępniany jest zasób)</w:t>
      </w:r>
    </w:p>
    <w:p w14:paraId="1712A8ED" w14:textId="77777777" w:rsidR="002E6BE2" w:rsidRPr="0008587E" w:rsidRDefault="002E6BE2" w:rsidP="002E6BE2">
      <w:pPr>
        <w:ind w:right="6"/>
        <w:jc w:val="center"/>
        <w:rPr>
          <w:bCs/>
          <w:sz w:val="22"/>
          <w:szCs w:val="22"/>
        </w:rPr>
      </w:pPr>
    </w:p>
    <w:p w14:paraId="41E759A6" w14:textId="77777777" w:rsidR="002E6BE2" w:rsidRPr="0008587E" w:rsidRDefault="002E6BE2" w:rsidP="002E6BE2">
      <w:pPr>
        <w:ind w:right="6"/>
        <w:jc w:val="both"/>
        <w:rPr>
          <w:b/>
          <w:bCs/>
          <w:sz w:val="22"/>
          <w:szCs w:val="22"/>
        </w:rPr>
      </w:pPr>
      <w:r w:rsidRPr="0008587E">
        <w:rPr>
          <w:b/>
          <w:bCs/>
          <w:sz w:val="22"/>
          <w:szCs w:val="22"/>
        </w:rPr>
        <w:t>forma, w jakiej podmiot udostepniający zasób będzie uczestniczył w realizacji zamówienia:</w:t>
      </w:r>
    </w:p>
    <w:p w14:paraId="63670F11" w14:textId="77777777" w:rsidR="002E6BE2" w:rsidRPr="0008587E" w:rsidRDefault="002E6BE2" w:rsidP="002E6BE2">
      <w:pPr>
        <w:ind w:right="6"/>
        <w:jc w:val="both"/>
        <w:rPr>
          <w:b/>
          <w:bCs/>
          <w:sz w:val="22"/>
          <w:szCs w:val="22"/>
        </w:rPr>
      </w:pPr>
    </w:p>
    <w:p w14:paraId="03B9F03F" w14:textId="77777777" w:rsidR="002E6BE2" w:rsidRPr="0008587E" w:rsidRDefault="002E6BE2" w:rsidP="002E6BE2">
      <w:pPr>
        <w:ind w:right="6"/>
        <w:rPr>
          <w:bCs/>
          <w:sz w:val="22"/>
          <w:szCs w:val="22"/>
        </w:rPr>
      </w:pPr>
      <w:r w:rsidRPr="0008587E">
        <w:rPr>
          <w:bCs/>
          <w:sz w:val="22"/>
          <w:szCs w:val="22"/>
        </w:rPr>
        <w:t>………………………………………………………..……………………………………………</w:t>
      </w:r>
    </w:p>
    <w:p w14:paraId="0F42580A" w14:textId="77777777" w:rsidR="002E6BE2" w:rsidRPr="0008587E" w:rsidRDefault="002E6BE2" w:rsidP="002E6BE2">
      <w:pPr>
        <w:ind w:right="6"/>
        <w:jc w:val="center"/>
        <w:rPr>
          <w:bCs/>
          <w:i/>
          <w:sz w:val="22"/>
          <w:szCs w:val="22"/>
        </w:rPr>
      </w:pPr>
      <w:r w:rsidRPr="0008587E">
        <w:rPr>
          <w:bCs/>
          <w:i/>
          <w:sz w:val="22"/>
          <w:szCs w:val="22"/>
        </w:rPr>
        <w:t>(wskazać formę, np. podwykonawstwo, doradztwo lub wymienić inne formy)</w:t>
      </w:r>
    </w:p>
    <w:p w14:paraId="7F381F1E" w14:textId="77777777" w:rsidR="002E6BE2" w:rsidRPr="0008587E" w:rsidRDefault="002E6BE2" w:rsidP="002E6BE2">
      <w:pPr>
        <w:ind w:right="6"/>
        <w:jc w:val="center"/>
        <w:rPr>
          <w:bCs/>
          <w:sz w:val="22"/>
          <w:szCs w:val="22"/>
        </w:rPr>
      </w:pPr>
    </w:p>
    <w:p w14:paraId="270EB78A" w14:textId="77777777" w:rsidR="002E6BE2" w:rsidRPr="0008587E" w:rsidRDefault="002E6BE2" w:rsidP="002E6BE2">
      <w:pPr>
        <w:ind w:right="6"/>
        <w:rPr>
          <w:b/>
          <w:bCs/>
          <w:sz w:val="22"/>
          <w:szCs w:val="22"/>
        </w:rPr>
      </w:pPr>
      <w:r w:rsidRPr="0008587E">
        <w:rPr>
          <w:b/>
          <w:bCs/>
          <w:sz w:val="22"/>
          <w:szCs w:val="22"/>
        </w:rPr>
        <w:t>stosunek łączący Wykonawcę z podmiotem udostępniającym zasób:</w:t>
      </w:r>
    </w:p>
    <w:p w14:paraId="7AA3E380" w14:textId="77777777" w:rsidR="002E6BE2" w:rsidRPr="0008587E" w:rsidRDefault="002E6BE2" w:rsidP="002E6BE2">
      <w:pPr>
        <w:ind w:right="6"/>
        <w:rPr>
          <w:b/>
          <w:bCs/>
          <w:sz w:val="22"/>
          <w:szCs w:val="22"/>
        </w:rPr>
      </w:pPr>
    </w:p>
    <w:p w14:paraId="7C5B9271" w14:textId="77777777" w:rsidR="002E6BE2" w:rsidRPr="0008587E" w:rsidRDefault="002E6BE2" w:rsidP="002E6BE2">
      <w:pPr>
        <w:ind w:right="6"/>
        <w:rPr>
          <w:bCs/>
          <w:sz w:val="22"/>
          <w:szCs w:val="22"/>
        </w:rPr>
      </w:pPr>
      <w:r w:rsidRPr="0008587E">
        <w:rPr>
          <w:bCs/>
          <w:sz w:val="22"/>
          <w:szCs w:val="22"/>
        </w:rPr>
        <w:t>…………………………………………………………………………..………………..……</w:t>
      </w:r>
    </w:p>
    <w:p w14:paraId="600DFD73" w14:textId="77777777" w:rsidR="002E6BE2" w:rsidRPr="0008587E" w:rsidRDefault="002E6BE2" w:rsidP="002E6BE2">
      <w:pPr>
        <w:ind w:right="6"/>
        <w:jc w:val="center"/>
        <w:rPr>
          <w:bCs/>
          <w:i/>
          <w:sz w:val="22"/>
          <w:szCs w:val="22"/>
        </w:rPr>
      </w:pPr>
      <w:r w:rsidRPr="0008587E">
        <w:rPr>
          <w:bCs/>
          <w:i/>
          <w:sz w:val="22"/>
          <w:szCs w:val="22"/>
        </w:rPr>
        <w:t>(wskazać charakter stosunku, np. umowa zlecenie, umowa o współpracę, kontrakt)</w:t>
      </w:r>
    </w:p>
    <w:p w14:paraId="13C0FD1F" w14:textId="77777777" w:rsidR="002E6BE2" w:rsidRPr="0008587E" w:rsidRDefault="002E6BE2" w:rsidP="002E6BE2">
      <w:pPr>
        <w:ind w:right="6"/>
        <w:jc w:val="center"/>
        <w:rPr>
          <w:bCs/>
          <w:sz w:val="22"/>
          <w:szCs w:val="22"/>
        </w:rPr>
      </w:pPr>
    </w:p>
    <w:p w14:paraId="6DBB47A8" w14:textId="77777777" w:rsidR="002E6BE2" w:rsidRPr="0008587E" w:rsidRDefault="002E6BE2" w:rsidP="002E6BE2">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2E6BE2" w:rsidRPr="0008587E" w14:paraId="223F6CB9" w14:textId="77777777" w:rsidTr="00352A00">
        <w:trPr>
          <w:trHeight w:val="239"/>
          <w:jc w:val="right"/>
        </w:trPr>
        <w:tc>
          <w:tcPr>
            <w:tcW w:w="2418" w:type="dxa"/>
            <w:shd w:val="clear" w:color="auto" w:fill="auto"/>
          </w:tcPr>
          <w:p w14:paraId="44B8D71E" w14:textId="77777777" w:rsidR="002E6BE2" w:rsidRPr="0008587E" w:rsidRDefault="002E6BE2" w:rsidP="00352A00">
            <w:pPr>
              <w:ind w:right="6"/>
              <w:rPr>
                <w:bCs/>
              </w:rPr>
            </w:pPr>
          </w:p>
          <w:p w14:paraId="022160B6" w14:textId="77777777" w:rsidR="002E6BE2" w:rsidRPr="0008587E" w:rsidRDefault="002E6BE2" w:rsidP="00352A00">
            <w:pPr>
              <w:jc w:val="both"/>
            </w:pPr>
          </w:p>
        </w:tc>
        <w:tc>
          <w:tcPr>
            <w:tcW w:w="4341" w:type="dxa"/>
            <w:shd w:val="clear" w:color="auto" w:fill="auto"/>
          </w:tcPr>
          <w:p w14:paraId="5587CC2E" w14:textId="77777777" w:rsidR="002E6BE2" w:rsidRPr="0008587E" w:rsidRDefault="002E6BE2" w:rsidP="00352A00">
            <w:pPr>
              <w:jc w:val="both"/>
            </w:pPr>
          </w:p>
          <w:p w14:paraId="55B0E50B" w14:textId="77777777" w:rsidR="002E6BE2" w:rsidRPr="0008587E" w:rsidRDefault="002E6BE2" w:rsidP="00352A00">
            <w:pPr>
              <w:tabs>
                <w:tab w:val="left" w:pos="3900"/>
              </w:tabs>
              <w:autoSpaceDE w:val="0"/>
              <w:ind w:right="45"/>
              <w:jc w:val="right"/>
              <w:rPr>
                <w:color w:val="0070C0"/>
              </w:rPr>
            </w:pPr>
            <w:r w:rsidRPr="0008587E">
              <w:rPr>
                <w:color w:val="0070C0"/>
              </w:rPr>
              <w:t>……………………………………………</w:t>
            </w:r>
          </w:p>
          <w:p w14:paraId="7E4FA9CA" w14:textId="77777777" w:rsidR="002E6BE2" w:rsidRPr="0008587E" w:rsidRDefault="002E6BE2" w:rsidP="00352A00">
            <w:pPr>
              <w:autoSpaceDE w:val="0"/>
              <w:ind w:left="6" w:right="45"/>
              <w:jc w:val="center"/>
              <w:rPr>
                <w:b/>
                <w:color w:val="FF0000"/>
              </w:rPr>
            </w:pPr>
            <w:r w:rsidRPr="0008587E">
              <w:rPr>
                <w:i/>
                <w:sz w:val="20"/>
                <w:szCs w:val="20"/>
              </w:rPr>
              <w:t>(znak graficzny podpisu podmiotu oddającego do dyspozycji zasoby)</w:t>
            </w:r>
          </w:p>
          <w:p w14:paraId="51319F92" w14:textId="77777777" w:rsidR="002E6BE2" w:rsidRPr="0008587E" w:rsidRDefault="002E6BE2" w:rsidP="00352A00">
            <w:pPr>
              <w:jc w:val="both"/>
            </w:pPr>
          </w:p>
          <w:p w14:paraId="77C3812C" w14:textId="77777777" w:rsidR="002E6BE2" w:rsidRPr="0008587E" w:rsidRDefault="002E6BE2" w:rsidP="00352A00">
            <w:pPr>
              <w:jc w:val="both"/>
              <w:rPr>
                <w:i/>
              </w:rPr>
            </w:pPr>
          </w:p>
        </w:tc>
      </w:tr>
    </w:tbl>
    <w:p w14:paraId="763AB2DF" w14:textId="77777777" w:rsidR="002E6BE2" w:rsidRPr="0008587E" w:rsidRDefault="002E6BE2" w:rsidP="002E6BE2">
      <w:pPr>
        <w:jc w:val="both"/>
        <w:rPr>
          <w:i/>
          <w:sz w:val="20"/>
          <w:szCs w:val="20"/>
        </w:rPr>
      </w:pPr>
      <w:r w:rsidRPr="0008587E">
        <w:rPr>
          <w:i/>
          <w:sz w:val="20"/>
          <w:szCs w:val="20"/>
        </w:rPr>
        <w:t>* niepotrzebne skreślić</w:t>
      </w:r>
    </w:p>
    <w:p w14:paraId="44ED01A8" w14:textId="77777777" w:rsidR="002E6BE2" w:rsidRPr="0008587E" w:rsidRDefault="002E6BE2" w:rsidP="002E6BE2">
      <w:pPr>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5365728E" w14:textId="77777777" w:rsidR="002E6BE2" w:rsidRPr="0008587E" w:rsidRDefault="002E6BE2" w:rsidP="002E6BE2">
      <w:pPr>
        <w:ind w:right="363"/>
        <w:jc w:val="both"/>
        <w:rPr>
          <w:b/>
          <w:bCs/>
          <w:sz w:val="20"/>
          <w:szCs w:val="20"/>
        </w:rPr>
      </w:pPr>
      <w:r w:rsidRPr="0008587E">
        <w:rPr>
          <w:b/>
          <w:spacing w:val="-6"/>
          <w:sz w:val="20"/>
          <w:szCs w:val="20"/>
        </w:rPr>
        <w:t xml:space="preserve">Załącznik nr </w:t>
      </w:r>
      <w:r>
        <w:rPr>
          <w:b/>
          <w:spacing w:val="-6"/>
          <w:sz w:val="20"/>
          <w:szCs w:val="20"/>
        </w:rPr>
        <w:t>5</w:t>
      </w:r>
      <w:r w:rsidRPr="0008587E">
        <w:rPr>
          <w:b/>
          <w:spacing w:val="-6"/>
          <w:sz w:val="20"/>
          <w:szCs w:val="20"/>
        </w:rPr>
        <w:t xml:space="preserve"> do SWZ należy złożyć wraz z ofertą (jeżeli dotyczy)</w:t>
      </w:r>
      <w:r w:rsidRPr="0008587E">
        <w:rPr>
          <w:b/>
          <w:sz w:val="20"/>
          <w:szCs w:val="20"/>
        </w:rPr>
        <w:t>.</w:t>
      </w:r>
    </w:p>
    <w:p w14:paraId="75E89A55" w14:textId="77777777" w:rsidR="002E6BE2" w:rsidRPr="00DA0AA3" w:rsidRDefault="002E6BE2" w:rsidP="002E6BE2">
      <w:pPr>
        <w:jc w:val="both"/>
        <w:rPr>
          <w:i/>
          <w:iCs/>
          <w:color w:val="auto"/>
          <w:sz w:val="20"/>
          <w:szCs w:val="20"/>
        </w:rPr>
        <w:sectPr w:rsidR="002E6BE2" w:rsidRPr="00DA0AA3" w:rsidSect="00352A00">
          <w:pgSz w:w="11906" w:h="16838"/>
          <w:pgMar w:top="1134" w:right="1134" w:bottom="1134" w:left="1985" w:header="709" w:footer="709" w:gutter="0"/>
          <w:cols w:space="708"/>
          <w:titlePg/>
          <w:docGrid w:linePitch="360"/>
        </w:sectPr>
      </w:pPr>
    </w:p>
    <w:p w14:paraId="7775AC88" w14:textId="77777777" w:rsidR="002E6BE2" w:rsidRPr="00DA0AA3" w:rsidRDefault="002E6BE2" w:rsidP="002E6BE2">
      <w:pPr>
        <w:jc w:val="right"/>
        <w:rPr>
          <w:b/>
          <w:color w:val="auto"/>
          <w:sz w:val="22"/>
          <w:szCs w:val="22"/>
        </w:rPr>
      </w:pPr>
      <w:r w:rsidRPr="00DA0AA3">
        <w:rPr>
          <w:b/>
          <w:color w:val="auto"/>
          <w:sz w:val="22"/>
          <w:szCs w:val="22"/>
        </w:rPr>
        <w:lastRenderedPageBreak/>
        <w:t xml:space="preserve">Załącznik nr </w:t>
      </w:r>
      <w:r>
        <w:rPr>
          <w:b/>
          <w:color w:val="auto"/>
          <w:sz w:val="22"/>
          <w:szCs w:val="22"/>
        </w:rPr>
        <w:t>6a</w:t>
      </w:r>
      <w:r w:rsidRPr="00DA0AA3">
        <w:rPr>
          <w:b/>
          <w:color w:val="auto"/>
          <w:sz w:val="22"/>
          <w:szCs w:val="22"/>
        </w:rPr>
        <w:t xml:space="preserve"> do SWZ</w:t>
      </w:r>
    </w:p>
    <w:p w14:paraId="7868CEC5" w14:textId="77777777" w:rsidR="002E6BE2" w:rsidRDefault="002E6BE2" w:rsidP="002E6BE2">
      <w:pPr>
        <w:pStyle w:val="Tekstpodstawowy"/>
        <w:spacing w:after="120"/>
        <w:ind w:right="-28"/>
        <w:jc w:val="center"/>
        <w:rPr>
          <w:b/>
          <w:snapToGrid w:val="0"/>
          <w:sz w:val="24"/>
          <w:szCs w:val="24"/>
        </w:rPr>
      </w:pPr>
    </w:p>
    <w:p w14:paraId="67D15506" w14:textId="77777777" w:rsidR="002E6BE2" w:rsidRPr="00DA0AA3" w:rsidRDefault="002E6BE2" w:rsidP="002E6BE2">
      <w:pPr>
        <w:pStyle w:val="Tekstpodstawowy"/>
        <w:spacing w:after="120"/>
        <w:ind w:right="-28"/>
        <w:jc w:val="center"/>
        <w:rPr>
          <w:b/>
          <w:bCs/>
          <w:sz w:val="24"/>
          <w:szCs w:val="24"/>
          <w:vertAlign w:val="superscript"/>
        </w:rPr>
      </w:pPr>
      <w:r w:rsidRPr="00DA0AA3">
        <w:rPr>
          <w:b/>
          <w:snapToGrid w:val="0"/>
          <w:sz w:val="24"/>
          <w:szCs w:val="24"/>
        </w:rPr>
        <w:t>W</w:t>
      </w:r>
      <w:r w:rsidRPr="00DA0AA3">
        <w:rPr>
          <w:b/>
          <w:sz w:val="24"/>
          <w:szCs w:val="24"/>
        </w:rPr>
        <w:t>YKAZ OSÓB</w:t>
      </w:r>
      <w:r w:rsidRPr="00DA0AA3">
        <w:rPr>
          <w:b/>
          <w:sz w:val="24"/>
          <w:szCs w:val="24"/>
          <w:lang w:val="pl-PL"/>
        </w:rPr>
        <w:t xml:space="preserve"> PRZEWIDZIANYCH DO REALIZACJI ZAMÓWIENIA </w:t>
      </w:r>
      <w:r>
        <w:rPr>
          <w:b/>
          <w:sz w:val="24"/>
          <w:szCs w:val="24"/>
          <w:lang w:val="pl-PL"/>
        </w:rPr>
        <w:t>DLA CZĘŚCI NR 1, NR 2, NR 3 *</w:t>
      </w:r>
    </w:p>
    <w:p w14:paraId="64B7B1F3" w14:textId="5E0CD616" w:rsidR="002E6BE2" w:rsidRPr="00DA0AA3" w:rsidRDefault="002E6BE2" w:rsidP="002E6BE2">
      <w:pPr>
        <w:spacing w:after="120"/>
        <w:jc w:val="both"/>
        <w:rPr>
          <w:bCs/>
          <w:color w:val="auto"/>
        </w:rPr>
      </w:pPr>
      <w:r w:rsidRPr="007A5F5C">
        <w:rPr>
          <w:color w:val="auto"/>
          <w:sz w:val="22"/>
          <w:szCs w:val="22"/>
        </w:rPr>
        <w:t xml:space="preserve">Przystępując do udziału w postępowaniu o udzielenie zamówienia publicznego </w:t>
      </w:r>
      <w:r>
        <w:rPr>
          <w:color w:val="auto"/>
          <w:sz w:val="22"/>
          <w:szCs w:val="22"/>
        </w:rPr>
        <w:t>na</w:t>
      </w:r>
      <w:r w:rsidRPr="007A5F5C">
        <w:rPr>
          <w:color w:val="auto"/>
          <w:sz w:val="22"/>
          <w:szCs w:val="22"/>
        </w:rPr>
        <w:t xml:space="preserve"> </w:t>
      </w:r>
      <w:r w:rsidR="001000F1" w:rsidRPr="00124410">
        <w:rPr>
          <w:b/>
          <w:color w:val="auto"/>
          <w:sz w:val="22"/>
          <w:szCs w:val="22"/>
        </w:rPr>
        <w:t>utrzymanie w ciągłym ruchu</w:t>
      </w:r>
      <w:r w:rsidR="00124410">
        <w:rPr>
          <w:b/>
          <w:color w:val="auto"/>
          <w:sz w:val="22"/>
          <w:szCs w:val="22"/>
        </w:rPr>
        <w:t>,</w:t>
      </w:r>
      <w:r w:rsidR="001000F1" w:rsidRPr="00A97123">
        <w:rPr>
          <w:b/>
          <w:color w:val="auto"/>
          <w:sz w:val="22"/>
          <w:szCs w:val="22"/>
        </w:rPr>
        <w:t xml:space="preserve"> </w:t>
      </w:r>
      <w:r w:rsidRPr="00A97123">
        <w:rPr>
          <w:b/>
          <w:color w:val="auto"/>
          <w:sz w:val="22"/>
          <w:szCs w:val="22"/>
        </w:rPr>
        <w:t>wykonanie</w:t>
      </w:r>
      <w:r>
        <w:rPr>
          <w:color w:val="auto"/>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xml:space="preserve"> usuwanie awarii urządzeń i sieci wodociągowych, kanalizacyjnych, hydroforni i przepompowni na terenach administrowanych przez 26 WOG w Zegrzu</w:t>
      </w:r>
      <w:r w:rsidRPr="007A5F5C">
        <w:rPr>
          <w:b/>
          <w:color w:val="auto"/>
          <w:sz w:val="22"/>
          <w:szCs w:val="22"/>
        </w:rPr>
        <w:t xml:space="preserve">. </w:t>
      </w:r>
      <w:r w:rsidRPr="007A5F5C">
        <w:rPr>
          <w:bCs/>
          <w:color w:val="auto"/>
          <w:sz w:val="22"/>
          <w:szCs w:val="22"/>
        </w:rPr>
        <w:t>Oświadczam, że przy wykonywaniu przedmiotowego zamówienia będą uczestniczyć następujące osoby</w:t>
      </w:r>
      <w:r w:rsidRPr="00DA0AA3">
        <w:rPr>
          <w:bCs/>
          <w:color w:val="auto"/>
        </w:rPr>
        <w:t>:</w:t>
      </w:r>
    </w:p>
    <w:p w14:paraId="7632B142" w14:textId="77777777" w:rsidR="002E6BE2" w:rsidRDefault="002E6BE2" w:rsidP="002E6BE2">
      <w:pPr>
        <w:rPr>
          <w:b/>
          <w:color w:val="aut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403"/>
        <w:gridCol w:w="2126"/>
        <w:gridCol w:w="2268"/>
        <w:gridCol w:w="3118"/>
      </w:tblGrid>
      <w:tr w:rsidR="002E6BE2" w:rsidRPr="00DA0AA3" w14:paraId="4A817845" w14:textId="77777777" w:rsidTr="00352A00">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14:paraId="11C72618" w14:textId="77777777" w:rsidR="002E6BE2" w:rsidRPr="00DA0AA3" w:rsidRDefault="002E6BE2" w:rsidP="00352A00">
            <w:pPr>
              <w:widowControl w:val="0"/>
              <w:autoSpaceDE w:val="0"/>
              <w:autoSpaceDN w:val="0"/>
              <w:adjustRightInd w:val="0"/>
              <w:ind w:left="-91" w:firstLine="141"/>
              <w:jc w:val="center"/>
              <w:rPr>
                <w:bCs/>
                <w:color w:val="auto"/>
                <w:sz w:val="20"/>
                <w:szCs w:val="20"/>
              </w:rPr>
            </w:pPr>
          </w:p>
          <w:p w14:paraId="200D169A" w14:textId="77777777" w:rsidR="002E6BE2" w:rsidRPr="00DA0AA3" w:rsidRDefault="002E6BE2" w:rsidP="00352A00">
            <w:pPr>
              <w:widowControl w:val="0"/>
              <w:autoSpaceDE w:val="0"/>
              <w:autoSpaceDN w:val="0"/>
              <w:adjustRightInd w:val="0"/>
              <w:ind w:left="-91" w:firstLine="141"/>
              <w:jc w:val="center"/>
              <w:rPr>
                <w:bCs/>
                <w:color w:val="auto"/>
                <w:sz w:val="20"/>
                <w:szCs w:val="20"/>
              </w:rPr>
            </w:pPr>
            <w:proofErr w:type="spellStart"/>
            <w:r w:rsidRPr="00DA0AA3">
              <w:rPr>
                <w:bCs/>
                <w:color w:val="auto"/>
                <w:sz w:val="20"/>
                <w:szCs w:val="20"/>
              </w:rPr>
              <w:t>Lp</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3128C80B"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Zakres wykonywanych czynności/</w:t>
            </w:r>
          </w:p>
          <w:p w14:paraId="048F2D62"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03CCC4D9"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Kwalifikacje zawodowe/ uprawnienia</w:t>
            </w:r>
          </w:p>
        </w:tc>
        <w:tc>
          <w:tcPr>
            <w:tcW w:w="2126" w:type="dxa"/>
            <w:tcBorders>
              <w:top w:val="single" w:sz="4" w:space="0" w:color="auto"/>
              <w:left w:val="single" w:sz="4" w:space="0" w:color="auto"/>
              <w:bottom w:val="single" w:sz="4" w:space="0" w:color="auto"/>
              <w:right w:val="single" w:sz="4" w:space="0" w:color="auto"/>
            </w:tcBorders>
            <w:vAlign w:val="center"/>
          </w:tcPr>
          <w:p w14:paraId="61A86DCE"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Wpis na listę członków właściwej izby samorządu zawodowego</w:t>
            </w:r>
          </w:p>
        </w:tc>
        <w:tc>
          <w:tcPr>
            <w:tcW w:w="2268" w:type="dxa"/>
            <w:tcBorders>
              <w:top w:val="single" w:sz="4" w:space="0" w:color="auto"/>
              <w:left w:val="single" w:sz="4" w:space="0" w:color="auto"/>
              <w:bottom w:val="single" w:sz="4" w:space="0" w:color="auto"/>
              <w:right w:val="single" w:sz="4" w:space="0" w:color="auto"/>
            </w:tcBorders>
            <w:vAlign w:val="center"/>
          </w:tcPr>
          <w:p w14:paraId="158961CA"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Oświadczenie</w:t>
            </w:r>
          </w:p>
          <w:p w14:paraId="52792FB7"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o dysponowaniu osobami</w:t>
            </w:r>
          </w:p>
        </w:tc>
        <w:tc>
          <w:tcPr>
            <w:tcW w:w="3118" w:type="dxa"/>
            <w:tcBorders>
              <w:top w:val="single" w:sz="4" w:space="0" w:color="auto"/>
              <w:left w:val="single" w:sz="4" w:space="0" w:color="auto"/>
              <w:bottom w:val="single" w:sz="4" w:space="0" w:color="auto"/>
              <w:right w:val="single" w:sz="4" w:space="0" w:color="auto"/>
            </w:tcBorders>
            <w:vAlign w:val="center"/>
          </w:tcPr>
          <w:p w14:paraId="0E285534" w14:textId="77777777" w:rsidR="002E6BE2" w:rsidRPr="00DA0AA3" w:rsidRDefault="002E6BE2" w:rsidP="00352A00">
            <w:pPr>
              <w:widowControl w:val="0"/>
              <w:autoSpaceDE w:val="0"/>
              <w:autoSpaceDN w:val="0"/>
              <w:adjustRightInd w:val="0"/>
              <w:ind w:left="-91" w:firstLine="141"/>
              <w:jc w:val="center"/>
              <w:rPr>
                <w:bCs/>
                <w:color w:val="auto"/>
                <w:sz w:val="20"/>
                <w:szCs w:val="20"/>
              </w:rPr>
            </w:pPr>
          </w:p>
          <w:p w14:paraId="3C595793"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Podstawa dysponowania*</w:t>
            </w:r>
          </w:p>
        </w:tc>
      </w:tr>
      <w:tr w:rsidR="002E6BE2" w:rsidRPr="00DA0AA3" w14:paraId="2D18B001"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3EFCF0C"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01E6F35A" w14:textId="77777777" w:rsidR="002E6BE2" w:rsidRPr="00DA0AA3" w:rsidRDefault="002E6BE2" w:rsidP="00352A00">
            <w:pPr>
              <w:widowControl w:val="0"/>
              <w:tabs>
                <w:tab w:val="center" w:pos="153"/>
              </w:tabs>
              <w:autoSpaceDE w:val="0"/>
              <w:autoSpaceDN w:val="0"/>
              <w:adjustRightInd w:val="0"/>
              <w:ind w:hanging="1226"/>
              <w:jc w:val="center"/>
              <w:rPr>
                <w:bCs/>
                <w:color w:val="auto"/>
                <w:sz w:val="20"/>
                <w:szCs w:val="20"/>
              </w:rPr>
            </w:pPr>
            <w:r w:rsidRPr="00DA0AA3">
              <w:rPr>
                <w:bCs/>
                <w:color w:val="auto"/>
                <w:sz w:val="20"/>
                <w:szCs w:val="20"/>
              </w:rPr>
              <w:t xml:space="preserve">                     2</w:t>
            </w:r>
          </w:p>
        </w:tc>
        <w:tc>
          <w:tcPr>
            <w:tcW w:w="3403" w:type="dxa"/>
            <w:tcBorders>
              <w:top w:val="single" w:sz="4" w:space="0" w:color="auto"/>
              <w:left w:val="single" w:sz="4" w:space="0" w:color="auto"/>
              <w:bottom w:val="single" w:sz="4" w:space="0" w:color="auto"/>
              <w:right w:val="single" w:sz="4" w:space="0" w:color="auto"/>
            </w:tcBorders>
          </w:tcPr>
          <w:p w14:paraId="14127E11" w14:textId="77777777" w:rsidR="002E6BE2" w:rsidRPr="00DA0AA3" w:rsidRDefault="002E6BE2" w:rsidP="00352A00">
            <w:pPr>
              <w:widowControl w:val="0"/>
              <w:tabs>
                <w:tab w:val="center" w:pos="153"/>
              </w:tabs>
              <w:autoSpaceDE w:val="0"/>
              <w:autoSpaceDN w:val="0"/>
              <w:adjustRightInd w:val="0"/>
              <w:ind w:hanging="1276"/>
              <w:jc w:val="center"/>
              <w:rPr>
                <w:bCs/>
                <w:color w:val="auto"/>
                <w:sz w:val="20"/>
                <w:szCs w:val="20"/>
              </w:rPr>
            </w:pPr>
            <w:r w:rsidRPr="00DA0AA3">
              <w:rPr>
                <w:bCs/>
                <w:color w:val="auto"/>
                <w:sz w:val="20"/>
                <w:szCs w:val="20"/>
              </w:rPr>
              <w:t xml:space="preserve">                   3</w:t>
            </w:r>
          </w:p>
        </w:tc>
        <w:tc>
          <w:tcPr>
            <w:tcW w:w="2126" w:type="dxa"/>
            <w:tcBorders>
              <w:top w:val="single" w:sz="4" w:space="0" w:color="auto"/>
              <w:left w:val="single" w:sz="4" w:space="0" w:color="auto"/>
              <w:bottom w:val="single" w:sz="4" w:space="0" w:color="auto"/>
              <w:right w:val="single" w:sz="4" w:space="0" w:color="auto"/>
            </w:tcBorders>
          </w:tcPr>
          <w:p w14:paraId="247B18C3" w14:textId="77777777" w:rsidR="002E6BE2" w:rsidRPr="00DA0AA3" w:rsidRDefault="002E6BE2" w:rsidP="00352A00">
            <w:pPr>
              <w:widowControl w:val="0"/>
              <w:tabs>
                <w:tab w:val="center" w:pos="153"/>
              </w:tabs>
              <w:autoSpaceDE w:val="0"/>
              <w:autoSpaceDN w:val="0"/>
              <w:adjustRightInd w:val="0"/>
              <w:ind w:hanging="1243"/>
              <w:jc w:val="center"/>
              <w:rPr>
                <w:bCs/>
                <w:color w:val="auto"/>
                <w:sz w:val="20"/>
                <w:szCs w:val="20"/>
              </w:rPr>
            </w:pPr>
            <w:r w:rsidRPr="00DA0AA3">
              <w:rPr>
                <w:bCs/>
                <w:color w:val="auto"/>
                <w:sz w:val="20"/>
                <w:szCs w:val="20"/>
              </w:rPr>
              <w:t xml:space="preserve">                 4</w:t>
            </w:r>
          </w:p>
        </w:tc>
        <w:tc>
          <w:tcPr>
            <w:tcW w:w="2268" w:type="dxa"/>
            <w:tcBorders>
              <w:top w:val="single" w:sz="4" w:space="0" w:color="auto"/>
              <w:left w:val="single" w:sz="4" w:space="0" w:color="auto"/>
              <w:bottom w:val="single" w:sz="4" w:space="0" w:color="auto"/>
              <w:right w:val="single" w:sz="4" w:space="0" w:color="auto"/>
            </w:tcBorders>
          </w:tcPr>
          <w:p w14:paraId="2171BF5E" w14:textId="77777777" w:rsidR="002E6BE2" w:rsidRPr="00DA0AA3" w:rsidRDefault="002E6BE2" w:rsidP="00352A00">
            <w:pPr>
              <w:widowControl w:val="0"/>
              <w:tabs>
                <w:tab w:val="center" w:pos="153"/>
              </w:tabs>
              <w:autoSpaceDE w:val="0"/>
              <w:autoSpaceDN w:val="0"/>
              <w:adjustRightInd w:val="0"/>
              <w:ind w:hanging="1276"/>
              <w:jc w:val="center"/>
              <w:rPr>
                <w:bCs/>
                <w:color w:val="auto"/>
                <w:sz w:val="20"/>
                <w:szCs w:val="20"/>
              </w:rPr>
            </w:pPr>
            <w:r w:rsidRPr="00DA0AA3">
              <w:rPr>
                <w:bCs/>
                <w:color w:val="auto"/>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14:paraId="23C73A6A" w14:textId="77777777" w:rsidR="002E6BE2" w:rsidRPr="00DA0AA3" w:rsidRDefault="002E6BE2" w:rsidP="00352A00">
            <w:pPr>
              <w:widowControl w:val="0"/>
              <w:tabs>
                <w:tab w:val="center" w:pos="153"/>
              </w:tabs>
              <w:autoSpaceDE w:val="0"/>
              <w:autoSpaceDN w:val="0"/>
              <w:adjustRightInd w:val="0"/>
              <w:ind w:hanging="1214"/>
              <w:jc w:val="center"/>
              <w:rPr>
                <w:bCs/>
                <w:color w:val="auto"/>
                <w:sz w:val="20"/>
                <w:szCs w:val="20"/>
              </w:rPr>
            </w:pPr>
            <w:r w:rsidRPr="00DA0AA3">
              <w:rPr>
                <w:bCs/>
                <w:color w:val="auto"/>
                <w:sz w:val="20"/>
                <w:szCs w:val="20"/>
              </w:rPr>
              <w:t xml:space="preserve">                          6</w:t>
            </w:r>
          </w:p>
        </w:tc>
      </w:tr>
      <w:tr w:rsidR="002E6BE2" w:rsidRPr="00DA0AA3" w14:paraId="6FDBA48D"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724D262"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4AA7C009" w14:textId="77777777" w:rsidR="002E6BE2" w:rsidRDefault="002E6BE2" w:rsidP="00352A00">
            <w:pPr>
              <w:widowControl w:val="0"/>
              <w:autoSpaceDE w:val="0"/>
              <w:autoSpaceDN w:val="0"/>
              <w:adjustRightInd w:val="0"/>
              <w:spacing w:after="240"/>
              <w:ind w:left="51"/>
              <w:rPr>
                <w:b/>
                <w:bCs/>
                <w:color w:val="auto"/>
                <w:sz w:val="16"/>
                <w:szCs w:val="16"/>
              </w:rPr>
            </w:pPr>
          </w:p>
          <w:p w14:paraId="207EE938" w14:textId="77777777" w:rsidR="002E6BE2" w:rsidRPr="00DA0AA3" w:rsidRDefault="002E6BE2" w:rsidP="00352A00">
            <w:pPr>
              <w:widowControl w:val="0"/>
              <w:autoSpaceDE w:val="0"/>
              <w:autoSpaceDN w:val="0"/>
              <w:adjustRightInd w:val="0"/>
              <w:spacing w:after="240"/>
              <w:ind w:left="51"/>
              <w:rPr>
                <w:b/>
                <w:bCs/>
                <w:color w:val="auto"/>
                <w:sz w:val="16"/>
                <w:szCs w:val="16"/>
              </w:rPr>
            </w:pPr>
            <w:r w:rsidRPr="00DA0AA3">
              <w:rPr>
                <w:b/>
                <w:bCs/>
                <w:color w:val="auto"/>
                <w:sz w:val="16"/>
                <w:szCs w:val="16"/>
              </w:rPr>
              <w:t xml:space="preserve">co najmniej jedna osoba na zmianie z  uprawnieniami </w:t>
            </w:r>
            <w:r w:rsidRPr="00DA0AA3">
              <w:rPr>
                <w:color w:val="auto"/>
                <w:sz w:val="16"/>
                <w:szCs w:val="16"/>
              </w:rPr>
              <w:t xml:space="preserve">do zajmowania się eksploatacją urządzeń, instalacji i sieci na stanowisku </w:t>
            </w:r>
            <w:r w:rsidRPr="00DA0AA3">
              <w:rPr>
                <w:b/>
                <w:color w:val="auto"/>
                <w:sz w:val="16"/>
                <w:szCs w:val="16"/>
              </w:rPr>
              <w:t xml:space="preserve">eksploatacji (E) </w:t>
            </w:r>
            <w:r w:rsidRPr="00DA0AA3">
              <w:rPr>
                <w:color w:val="auto"/>
                <w:sz w:val="16"/>
                <w:szCs w:val="16"/>
              </w:rPr>
              <w:t xml:space="preserve">dla grupy </w:t>
            </w:r>
            <w:r w:rsidRPr="00DA0AA3">
              <w:rPr>
                <w:b/>
                <w:color w:val="auto"/>
                <w:sz w:val="16"/>
                <w:szCs w:val="16"/>
              </w:rPr>
              <w:t xml:space="preserve">1 </w:t>
            </w:r>
            <w:r w:rsidRPr="00DA0AA3">
              <w:rPr>
                <w:color w:val="auto"/>
                <w:sz w:val="16"/>
                <w:szCs w:val="16"/>
              </w:rPr>
              <w:t>urządzenia, instalacje i sieci elektroenergetyczne wytwarzające przetwarzające, przesyłające i zużywające energię elektryczną</w:t>
            </w:r>
            <w:r w:rsidRPr="00DA0AA3">
              <w:rPr>
                <w:b/>
                <w:color w:val="auto"/>
                <w:sz w:val="16"/>
                <w:szCs w:val="16"/>
              </w:rPr>
              <w:t xml:space="preserve"> </w:t>
            </w:r>
            <w:r w:rsidRPr="00DA0AA3">
              <w:rPr>
                <w:color w:val="auto"/>
                <w:sz w:val="16"/>
                <w:szCs w:val="16"/>
              </w:rPr>
              <w:t xml:space="preserve">w zakresie </w:t>
            </w:r>
            <w:r w:rsidRPr="00DA0AA3">
              <w:rPr>
                <w:b/>
                <w:color w:val="auto"/>
                <w:sz w:val="16"/>
                <w:szCs w:val="16"/>
              </w:rPr>
              <w:t xml:space="preserve">pkt. 2 – </w:t>
            </w:r>
            <w:r w:rsidRPr="00DA0AA3">
              <w:rPr>
                <w:color w:val="auto"/>
                <w:sz w:val="16"/>
                <w:szCs w:val="16"/>
              </w:rPr>
              <w:t xml:space="preserve">urządzenia , instalacje i sieci elektroenergetyczne o napięciu nie wyższym niż 1 </w:t>
            </w:r>
            <w:proofErr w:type="spellStart"/>
            <w:r w:rsidRPr="00DA0AA3">
              <w:rPr>
                <w:color w:val="auto"/>
                <w:sz w:val="16"/>
                <w:szCs w:val="16"/>
              </w:rPr>
              <w:t>kV</w:t>
            </w:r>
            <w:proofErr w:type="spellEnd"/>
            <w:r w:rsidRPr="00DA0AA3">
              <w:rPr>
                <w:b/>
                <w:color w:val="auto"/>
                <w:sz w:val="16"/>
                <w:szCs w:val="16"/>
              </w:rPr>
              <w:t xml:space="preserve">, 10 – </w:t>
            </w:r>
            <w:r w:rsidRPr="00DA0AA3">
              <w:rPr>
                <w:color w:val="auto"/>
                <w:sz w:val="16"/>
                <w:szCs w:val="16"/>
              </w:rPr>
              <w:t xml:space="preserve">aparatury </w:t>
            </w:r>
            <w:proofErr w:type="spellStart"/>
            <w:r w:rsidRPr="00DA0AA3">
              <w:rPr>
                <w:color w:val="auto"/>
                <w:sz w:val="16"/>
                <w:szCs w:val="16"/>
              </w:rPr>
              <w:t>kontrolno</w:t>
            </w:r>
            <w:proofErr w:type="spellEnd"/>
            <w:r w:rsidRPr="00DA0AA3">
              <w:rPr>
                <w:color w:val="auto"/>
                <w:sz w:val="16"/>
                <w:szCs w:val="16"/>
              </w:rPr>
              <w:t xml:space="preserve"> – pomiarowej oraz urządzeń i instalacji automatycznej regulacji sterowania i zabezpieczeń urządzeń i instalacji wymiennych </w:t>
            </w:r>
            <w:r w:rsidRPr="00DA0AA3">
              <w:rPr>
                <w:b/>
                <w:color w:val="auto"/>
                <w:sz w:val="16"/>
                <w:szCs w:val="16"/>
              </w:rPr>
              <w:t>pkt. 1-9</w:t>
            </w:r>
          </w:p>
          <w:p w14:paraId="3FC5DBEA" w14:textId="77777777" w:rsidR="002E6BE2" w:rsidRPr="00DA0AA3" w:rsidRDefault="002E6BE2" w:rsidP="00352A00">
            <w:pPr>
              <w:widowControl w:val="0"/>
              <w:autoSpaceDE w:val="0"/>
              <w:autoSpaceDN w:val="0"/>
              <w:adjustRightInd w:val="0"/>
              <w:spacing w:after="240"/>
              <w:rPr>
                <w:bCs/>
                <w:color w:val="auto"/>
                <w:sz w:val="16"/>
                <w:szCs w:val="16"/>
              </w:rPr>
            </w:pPr>
            <w:r w:rsidRPr="00DA0AA3">
              <w:rPr>
                <w:bCs/>
                <w:color w:val="auto"/>
                <w:sz w:val="16"/>
                <w:szCs w:val="16"/>
              </w:rPr>
              <w:t>……………………………..</w:t>
            </w:r>
          </w:p>
          <w:p w14:paraId="2492804B" w14:textId="77777777" w:rsidR="002E6BE2" w:rsidRPr="00DA0AA3" w:rsidRDefault="002E6BE2" w:rsidP="00352A00">
            <w:pPr>
              <w:widowControl w:val="0"/>
              <w:autoSpaceDE w:val="0"/>
              <w:autoSpaceDN w:val="0"/>
              <w:adjustRightInd w:val="0"/>
              <w:spacing w:after="240"/>
              <w:rPr>
                <w:bCs/>
                <w:color w:val="auto"/>
                <w:sz w:val="16"/>
                <w:szCs w:val="16"/>
              </w:rPr>
            </w:pPr>
            <w:r w:rsidRPr="00DA0AA3">
              <w:rPr>
                <w:bCs/>
                <w:color w:val="auto"/>
                <w:sz w:val="16"/>
                <w:szCs w:val="16"/>
              </w:rPr>
              <w:t>………………………………</w:t>
            </w:r>
          </w:p>
          <w:p w14:paraId="23508062" w14:textId="77777777" w:rsidR="002E6BE2" w:rsidRDefault="002E6BE2" w:rsidP="00352A00">
            <w:pPr>
              <w:widowControl w:val="0"/>
              <w:autoSpaceDE w:val="0"/>
              <w:autoSpaceDN w:val="0"/>
              <w:adjustRightInd w:val="0"/>
              <w:spacing w:after="240"/>
              <w:rPr>
                <w:bCs/>
                <w:color w:val="auto"/>
                <w:sz w:val="16"/>
                <w:szCs w:val="16"/>
              </w:rPr>
            </w:pPr>
            <w:r w:rsidRPr="00DA0AA3">
              <w:rPr>
                <w:bCs/>
                <w:color w:val="auto"/>
                <w:sz w:val="16"/>
                <w:szCs w:val="16"/>
              </w:rPr>
              <w:t>……………………………..</w:t>
            </w:r>
          </w:p>
          <w:p w14:paraId="6259FFD9" w14:textId="77777777" w:rsidR="002E6BE2" w:rsidRDefault="002E6BE2" w:rsidP="00352A00">
            <w:pPr>
              <w:widowControl w:val="0"/>
              <w:autoSpaceDE w:val="0"/>
              <w:autoSpaceDN w:val="0"/>
              <w:adjustRightInd w:val="0"/>
              <w:spacing w:after="240"/>
              <w:rPr>
                <w:bCs/>
                <w:color w:val="auto"/>
                <w:sz w:val="16"/>
                <w:szCs w:val="16"/>
              </w:rPr>
            </w:pPr>
          </w:p>
          <w:p w14:paraId="31B91647" w14:textId="77777777" w:rsidR="002E6BE2" w:rsidRPr="00DA0AA3" w:rsidRDefault="002E6BE2" w:rsidP="00352A00">
            <w:pPr>
              <w:widowControl w:val="0"/>
              <w:autoSpaceDE w:val="0"/>
              <w:autoSpaceDN w:val="0"/>
              <w:adjustRightInd w:val="0"/>
              <w:spacing w:after="240"/>
              <w:rPr>
                <w:bCs/>
                <w:color w:val="auto"/>
                <w:sz w:val="16"/>
                <w:szCs w:val="16"/>
              </w:rPr>
            </w:pPr>
          </w:p>
        </w:tc>
        <w:tc>
          <w:tcPr>
            <w:tcW w:w="3403" w:type="dxa"/>
            <w:tcBorders>
              <w:top w:val="single" w:sz="4" w:space="0" w:color="auto"/>
              <w:left w:val="single" w:sz="4" w:space="0" w:color="auto"/>
              <w:bottom w:val="single" w:sz="4" w:space="0" w:color="auto"/>
              <w:right w:val="single" w:sz="4" w:space="0" w:color="auto"/>
            </w:tcBorders>
          </w:tcPr>
          <w:p w14:paraId="24987198" w14:textId="77777777" w:rsidR="002E6BE2" w:rsidRDefault="002E6BE2" w:rsidP="00352A00">
            <w:pPr>
              <w:pStyle w:val="Default"/>
              <w:ind w:left="34"/>
              <w:rPr>
                <w:bCs/>
                <w:color w:val="auto"/>
                <w:sz w:val="20"/>
                <w:szCs w:val="20"/>
              </w:rPr>
            </w:pPr>
          </w:p>
          <w:p w14:paraId="074A98DB"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NR UPRAWNIEŃ  </w:t>
            </w:r>
            <w:r w:rsidRPr="00DA0AA3">
              <w:rPr>
                <w:color w:val="auto"/>
                <w:sz w:val="20"/>
                <w:szCs w:val="20"/>
              </w:rPr>
              <w:t>………………………………………</w:t>
            </w:r>
          </w:p>
          <w:p w14:paraId="53D6CBB8"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Organ wydający uprawnienia </w:t>
            </w:r>
          </w:p>
          <w:p w14:paraId="72523A97" w14:textId="77777777" w:rsidR="002E6BE2" w:rsidRPr="00DA0AA3" w:rsidRDefault="002E6BE2" w:rsidP="00352A00">
            <w:pPr>
              <w:pStyle w:val="Default"/>
              <w:ind w:left="34"/>
              <w:rPr>
                <w:color w:val="auto"/>
                <w:sz w:val="20"/>
                <w:szCs w:val="20"/>
              </w:rPr>
            </w:pPr>
            <w:r w:rsidRPr="00DA0AA3">
              <w:rPr>
                <w:color w:val="auto"/>
                <w:sz w:val="20"/>
                <w:szCs w:val="20"/>
              </w:rPr>
              <w:t>…………………………………</w:t>
            </w:r>
          </w:p>
          <w:p w14:paraId="579EB082"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Data i miejsce wydania </w:t>
            </w:r>
          </w:p>
          <w:p w14:paraId="7DE65C97" w14:textId="77777777" w:rsidR="002E6BE2" w:rsidRPr="00DA0AA3" w:rsidRDefault="002E6BE2" w:rsidP="00352A00">
            <w:pPr>
              <w:pStyle w:val="Default"/>
              <w:ind w:left="34"/>
              <w:rPr>
                <w:color w:val="auto"/>
                <w:sz w:val="20"/>
                <w:szCs w:val="20"/>
              </w:rPr>
            </w:pPr>
            <w:r w:rsidRPr="00DA0AA3">
              <w:rPr>
                <w:color w:val="auto"/>
                <w:sz w:val="20"/>
                <w:szCs w:val="20"/>
              </w:rPr>
              <w:t>………………………………………</w:t>
            </w:r>
          </w:p>
          <w:p w14:paraId="097B063E"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Data ważności uprawnień </w:t>
            </w:r>
          </w:p>
          <w:p w14:paraId="4FAB35E4" w14:textId="77777777" w:rsidR="002E6BE2" w:rsidRPr="00DA0AA3" w:rsidRDefault="002E6BE2" w:rsidP="00352A00">
            <w:pPr>
              <w:pStyle w:val="Default"/>
              <w:ind w:left="34"/>
              <w:rPr>
                <w:bCs/>
                <w:color w:val="auto"/>
                <w:sz w:val="20"/>
                <w:szCs w:val="20"/>
              </w:rPr>
            </w:pPr>
            <w:r w:rsidRPr="00DA0AA3">
              <w:rPr>
                <w:bCs/>
                <w:color w:val="auto"/>
                <w:sz w:val="20"/>
                <w:szCs w:val="20"/>
              </w:rPr>
              <w:t>………………………………………</w:t>
            </w:r>
          </w:p>
          <w:p w14:paraId="763F3C99"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Uprawnienia na stanowisku </w:t>
            </w:r>
          </w:p>
          <w:p w14:paraId="7304B270" w14:textId="77777777" w:rsidR="002E6BE2" w:rsidRPr="00DA0AA3" w:rsidRDefault="002E6BE2" w:rsidP="00352A00">
            <w:pPr>
              <w:pStyle w:val="Default"/>
              <w:ind w:left="34"/>
              <w:rPr>
                <w:color w:val="auto"/>
                <w:sz w:val="20"/>
                <w:szCs w:val="20"/>
              </w:rPr>
            </w:pPr>
            <w:r w:rsidRPr="00DA0AA3">
              <w:rPr>
                <w:color w:val="auto"/>
                <w:sz w:val="20"/>
                <w:szCs w:val="20"/>
              </w:rPr>
              <w:t>……………………….……………</w:t>
            </w:r>
          </w:p>
          <w:p w14:paraId="163E7271" w14:textId="77777777" w:rsidR="002E6BE2" w:rsidRPr="00DA0AA3" w:rsidRDefault="002E6BE2" w:rsidP="00352A00">
            <w:pPr>
              <w:pStyle w:val="Default"/>
              <w:ind w:left="34"/>
              <w:rPr>
                <w:bCs/>
                <w:color w:val="auto"/>
                <w:sz w:val="20"/>
                <w:szCs w:val="20"/>
              </w:rPr>
            </w:pPr>
            <w:r w:rsidRPr="00DA0AA3">
              <w:rPr>
                <w:color w:val="auto"/>
                <w:sz w:val="20"/>
                <w:szCs w:val="20"/>
              </w:rPr>
              <w:t xml:space="preserve"> </w:t>
            </w:r>
            <w:r w:rsidRPr="00DA0AA3">
              <w:rPr>
                <w:bCs/>
                <w:color w:val="auto"/>
                <w:sz w:val="20"/>
                <w:szCs w:val="20"/>
              </w:rPr>
              <w:t xml:space="preserve">Zakres posiadanych uprawnień </w:t>
            </w:r>
          </w:p>
          <w:p w14:paraId="74B92759" w14:textId="77777777" w:rsidR="002E6BE2" w:rsidRPr="00DA0AA3" w:rsidRDefault="002E6BE2" w:rsidP="00352A00">
            <w:pPr>
              <w:pStyle w:val="Default"/>
              <w:ind w:left="34"/>
              <w:rPr>
                <w:color w:val="auto"/>
                <w:sz w:val="20"/>
                <w:szCs w:val="20"/>
              </w:rPr>
            </w:pPr>
            <w:r w:rsidRPr="00DA0AA3">
              <w:rPr>
                <w:color w:val="auto"/>
                <w:sz w:val="20"/>
                <w:szCs w:val="20"/>
              </w:rPr>
              <w:t>………………………………</w:t>
            </w:r>
          </w:p>
          <w:p w14:paraId="7E277A6A" w14:textId="77777777" w:rsidR="002E6BE2" w:rsidRPr="00DA0AA3" w:rsidRDefault="002E6BE2" w:rsidP="00352A00">
            <w:pPr>
              <w:pStyle w:val="Default"/>
              <w:ind w:left="34"/>
              <w:rPr>
                <w:color w:val="auto"/>
                <w:sz w:val="20"/>
                <w:szCs w:val="20"/>
              </w:rPr>
            </w:pPr>
            <w:r w:rsidRPr="00DA0AA3">
              <w:rPr>
                <w:bCs/>
                <w:color w:val="auto"/>
                <w:sz w:val="20"/>
                <w:szCs w:val="20"/>
              </w:rPr>
              <w:t>Dla następujących urządzeń, instalacji i sieci</w:t>
            </w:r>
            <w:r w:rsidRPr="00DA0AA3">
              <w:rPr>
                <w:color w:val="auto"/>
                <w:sz w:val="20"/>
                <w:szCs w:val="20"/>
              </w:rPr>
              <w:t xml:space="preserve">: </w:t>
            </w:r>
          </w:p>
          <w:p w14:paraId="4B9022BA" w14:textId="77777777" w:rsidR="002E6BE2" w:rsidRPr="00DA0AA3" w:rsidRDefault="002E6BE2" w:rsidP="00352A00">
            <w:pPr>
              <w:pStyle w:val="Default"/>
              <w:ind w:left="34"/>
              <w:rPr>
                <w:bCs/>
                <w:color w:val="auto"/>
                <w:sz w:val="20"/>
                <w:szCs w:val="20"/>
              </w:rPr>
            </w:pPr>
          </w:p>
          <w:p w14:paraId="73911AE6" w14:textId="77777777" w:rsidR="002E6BE2" w:rsidRPr="00DA0AA3" w:rsidRDefault="002E6BE2" w:rsidP="00352A00">
            <w:pPr>
              <w:pStyle w:val="Default"/>
              <w:spacing w:after="120"/>
              <w:ind w:left="34"/>
              <w:rPr>
                <w:bCs/>
                <w:color w:val="auto"/>
                <w:sz w:val="20"/>
                <w:szCs w:val="20"/>
              </w:rPr>
            </w:pPr>
            <w:r w:rsidRPr="00DA0AA3">
              <w:rPr>
                <w:bCs/>
                <w:color w:val="auto"/>
                <w:sz w:val="20"/>
                <w:szCs w:val="20"/>
              </w:rPr>
              <w:t>Grupa ………………</w:t>
            </w:r>
          </w:p>
          <w:p w14:paraId="20C1E7E3" w14:textId="77777777" w:rsidR="002E6BE2" w:rsidRPr="00DA0AA3" w:rsidRDefault="002E6BE2" w:rsidP="00352A00">
            <w:pPr>
              <w:pStyle w:val="Default"/>
              <w:spacing w:after="120"/>
              <w:ind w:left="34"/>
              <w:rPr>
                <w:color w:val="auto"/>
                <w:sz w:val="20"/>
                <w:szCs w:val="20"/>
              </w:rPr>
            </w:pPr>
            <w:r w:rsidRPr="00DA0AA3">
              <w:rPr>
                <w:bCs/>
                <w:color w:val="auto"/>
                <w:sz w:val="20"/>
                <w:szCs w:val="20"/>
              </w:rPr>
              <w:t>pkt</w:t>
            </w:r>
            <w:r w:rsidRPr="00DA0AA3">
              <w:rPr>
                <w:color w:val="auto"/>
                <w:sz w:val="20"/>
                <w:szCs w:val="20"/>
              </w:rPr>
              <w:t>.………………………………..…</w:t>
            </w:r>
          </w:p>
          <w:p w14:paraId="49E9AC88" w14:textId="77777777" w:rsidR="002E6BE2" w:rsidRPr="00DA0AA3" w:rsidRDefault="002E6BE2" w:rsidP="00352A00">
            <w:pPr>
              <w:pStyle w:val="Default"/>
              <w:ind w:left="34"/>
              <w:rPr>
                <w:bCs/>
                <w:color w:val="auto"/>
                <w:sz w:val="20"/>
                <w:szCs w:val="20"/>
              </w:rPr>
            </w:pPr>
          </w:p>
          <w:p w14:paraId="248CB8AC" w14:textId="77777777" w:rsidR="002E6BE2" w:rsidRPr="00DA0AA3" w:rsidRDefault="002E6BE2" w:rsidP="00352A00">
            <w:pPr>
              <w:pStyle w:val="Default"/>
              <w:ind w:left="34"/>
              <w:rPr>
                <w:color w:val="auto"/>
                <w:sz w:val="20"/>
                <w:szCs w:val="20"/>
              </w:rPr>
            </w:pPr>
            <w:r w:rsidRPr="00DA0AA3">
              <w:rPr>
                <w:bCs/>
                <w:color w:val="auto"/>
                <w:sz w:val="20"/>
                <w:szCs w:val="20"/>
              </w:rPr>
              <w:t>pkt</w:t>
            </w:r>
            <w:r w:rsidRPr="00DA0AA3">
              <w:rPr>
                <w:color w:val="auto"/>
                <w:sz w:val="20"/>
                <w:szCs w:val="20"/>
              </w:rPr>
              <w:t>.………………………………..…</w:t>
            </w:r>
          </w:p>
          <w:p w14:paraId="45955B1A" w14:textId="77777777" w:rsidR="002E6BE2" w:rsidRPr="00DA0AA3" w:rsidRDefault="002E6BE2" w:rsidP="00352A00">
            <w:pPr>
              <w:pStyle w:val="Default"/>
              <w:rPr>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D4CC44" w14:textId="77777777" w:rsidR="002E6BE2" w:rsidRPr="00DA0AA3" w:rsidRDefault="002E6BE2" w:rsidP="00352A00">
            <w:pPr>
              <w:widowControl w:val="0"/>
              <w:autoSpaceDE w:val="0"/>
              <w:autoSpaceDN w:val="0"/>
              <w:adjustRightInd w:val="0"/>
              <w:ind w:left="34"/>
              <w:rPr>
                <w:bCs/>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ACFBAF" w14:textId="77777777" w:rsidR="002E6BE2" w:rsidRPr="00DA0AA3" w:rsidRDefault="002E6BE2" w:rsidP="00352A00">
            <w:pPr>
              <w:pStyle w:val="Default"/>
              <w:ind w:left="34" w:hanging="34"/>
              <w:rPr>
                <w:bCs/>
                <w:color w:val="auto"/>
                <w:sz w:val="20"/>
                <w:szCs w:val="20"/>
              </w:rPr>
            </w:pPr>
          </w:p>
          <w:p w14:paraId="02403E25" w14:textId="77777777" w:rsidR="002E6BE2" w:rsidRPr="00DA0AA3" w:rsidRDefault="002E6BE2" w:rsidP="00352A00">
            <w:pPr>
              <w:pStyle w:val="Default"/>
              <w:ind w:left="34" w:hanging="34"/>
              <w:rPr>
                <w:bCs/>
                <w:color w:val="auto"/>
                <w:sz w:val="20"/>
                <w:szCs w:val="20"/>
              </w:rPr>
            </w:pPr>
          </w:p>
          <w:p w14:paraId="759CD58C" w14:textId="77777777" w:rsidR="002E6BE2" w:rsidRPr="00DA0AA3" w:rsidRDefault="002E6BE2" w:rsidP="00352A00">
            <w:pPr>
              <w:pStyle w:val="Default"/>
              <w:ind w:left="34" w:hanging="34"/>
              <w:rPr>
                <w:color w:val="auto"/>
                <w:sz w:val="20"/>
                <w:szCs w:val="20"/>
              </w:rPr>
            </w:pPr>
            <w:r w:rsidRPr="00DA0AA3">
              <w:rPr>
                <w:bCs/>
                <w:color w:val="auto"/>
                <w:sz w:val="20"/>
                <w:szCs w:val="20"/>
              </w:rPr>
              <w:t>Pracownik /osoba</w:t>
            </w:r>
          </w:p>
          <w:p w14:paraId="1CB96056"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z zasobów własnych/ </w:t>
            </w:r>
          </w:p>
          <w:p w14:paraId="0EB19332" w14:textId="77777777" w:rsidR="002E6BE2" w:rsidRPr="00DA0AA3" w:rsidRDefault="002E6BE2" w:rsidP="00352A00">
            <w:pPr>
              <w:pStyle w:val="Default"/>
              <w:ind w:left="34" w:hanging="34"/>
              <w:rPr>
                <w:bCs/>
                <w:color w:val="auto"/>
                <w:sz w:val="20"/>
                <w:szCs w:val="20"/>
              </w:rPr>
            </w:pPr>
          </w:p>
          <w:p w14:paraId="4D68915F" w14:textId="77777777" w:rsidR="002E6BE2" w:rsidRPr="00DA0AA3" w:rsidRDefault="002E6BE2" w:rsidP="00352A00">
            <w:pPr>
              <w:pStyle w:val="Default"/>
              <w:ind w:left="34" w:hanging="34"/>
              <w:rPr>
                <w:bCs/>
                <w:color w:val="auto"/>
                <w:sz w:val="20"/>
                <w:szCs w:val="20"/>
              </w:rPr>
            </w:pPr>
          </w:p>
          <w:p w14:paraId="3F9DC9CC" w14:textId="77777777" w:rsidR="002E6BE2" w:rsidRPr="00DA0AA3" w:rsidRDefault="002E6BE2" w:rsidP="00352A00">
            <w:pPr>
              <w:pStyle w:val="Default"/>
              <w:ind w:left="34" w:hanging="34"/>
              <w:rPr>
                <w:color w:val="auto"/>
                <w:sz w:val="20"/>
                <w:szCs w:val="20"/>
              </w:rPr>
            </w:pPr>
          </w:p>
          <w:p w14:paraId="23535A3F" w14:textId="77777777" w:rsidR="002E6BE2" w:rsidRPr="00DA0AA3" w:rsidRDefault="002E6BE2" w:rsidP="00352A00">
            <w:pPr>
              <w:pStyle w:val="Default"/>
              <w:ind w:left="34" w:hanging="34"/>
              <w:rPr>
                <w:color w:val="auto"/>
                <w:sz w:val="20"/>
                <w:szCs w:val="20"/>
              </w:rPr>
            </w:pPr>
            <w:r w:rsidRPr="00DA0AA3">
              <w:rPr>
                <w:bCs/>
                <w:color w:val="auto"/>
                <w:sz w:val="20"/>
                <w:szCs w:val="20"/>
              </w:rPr>
              <w:t xml:space="preserve">Pracownik/osoba oddana </w:t>
            </w:r>
          </w:p>
          <w:p w14:paraId="4FB9F322"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bCs/>
                <w:color w:val="auto"/>
                <w:sz w:val="20"/>
                <w:szCs w:val="20"/>
              </w:rPr>
              <w:t xml:space="preserve">w dyspozycję* </w:t>
            </w:r>
          </w:p>
        </w:tc>
        <w:tc>
          <w:tcPr>
            <w:tcW w:w="3118" w:type="dxa"/>
            <w:tcBorders>
              <w:top w:val="single" w:sz="4" w:space="0" w:color="auto"/>
              <w:left w:val="single" w:sz="4" w:space="0" w:color="auto"/>
              <w:bottom w:val="single" w:sz="4" w:space="0" w:color="auto"/>
              <w:right w:val="single" w:sz="4" w:space="0" w:color="auto"/>
            </w:tcBorders>
          </w:tcPr>
          <w:p w14:paraId="2BB14DCC" w14:textId="77777777" w:rsidR="002E6BE2" w:rsidRPr="00DA0AA3" w:rsidRDefault="002E6BE2" w:rsidP="00352A00">
            <w:pPr>
              <w:pStyle w:val="Default"/>
              <w:ind w:left="34" w:hanging="34"/>
              <w:rPr>
                <w:bCs/>
                <w:color w:val="auto"/>
                <w:sz w:val="20"/>
                <w:szCs w:val="20"/>
              </w:rPr>
            </w:pPr>
          </w:p>
          <w:p w14:paraId="4C025AE8" w14:textId="77777777" w:rsidR="002E6BE2" w:rsidRPr="00DA0AA3" w:rsidRDefault="002E6BE2" w:rsidP="00352A00">
            <w:pPr>
              <w:pStyle w:val="Default"/>
              <w:ind w:left="34" w:hanging="34"/>
              <w:rPr>
                <w:bCs/>
                <w:color w:val="auto"/>
                <w:sz w:val="20"/>
                <w:szCs w:val="20"/>
              </w:rPr>
            </w:pPr>
          </w:p>
          <w:p w14:paraId="11666148"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Podstawa dysponowania osobą: * </w:t>
            </w:r>
          </w:p>
          <w:p w14:paraId="1FAEC952" w14:textId="77777777" w:rsidR="002E6BE2" w:rsidRPr="00DA0AA3" w:rsidRDefault="002E6BE2" w:rsidP="00352A00">
            <w:pPr>
              <w:pStyle w:val="Default"/>
              <w:ind w:left="34" w:hanging="34"/>
              <w:rPr>
                <w:color w:val="auto"/>
                <w:sz w:val="20"/>
                <w:szCs w:val="20"/>
              </w:rPr>
            </w:pPr>
          </w:p>
          <w:p w14:paraId="0F6E112E"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pracę </w:t>
            </w:r>
          </w:p>
          <w:p w14:paraId="0C95C2A5"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zlecenia </w:t>
            </w:r>
          </w:p>
          <w:p w14:paraId="6858D881"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dzieło </w:t>
            </w:r>
          </w:p>
          <w:p w14:paraId="3376BF48"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właściciel (osoba fizyczna prowadząca działalność gospodarczą) </w:t>
            </w:r>
          </w:p>
          <w:p w14:paraId="6D94EEA4"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zobowiązanie innego podmiotu </w:t>
            </w:r>
          </w:p>
          <w:p w14:paraId="05940058"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inne (podać jakie) </w:t>
            </w:r>
          </w:p>
          <w:p w14:paraId="19DDDFB3"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color w:val="auto"/>
                <w:sz w:val="20"/>
                <w:szCs w:val="20"/>
              </w:rPr>
              <w:t>………….……</w:t>
            </w:r>
          </w:p>
        </w:tc>
      </w:tr>
      <w:tr w:rsidR="002E6BE2" w:rsidRPr="00DA0AA3" w14:paraId="1B0B38AF"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8449CD9"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Pr>
                <w:bCs/>
                <w:color w:val="auto"/>
                <w:sz w:val="20"/>
                <w:szCs w:val="20"/>
              </w:rPr>
              <w:lastRenderedPageBreak/>
              <w:t>2</w:t>
            </w:r>
          </w:p>
        </w:tc>
        <w:tc>
          <w:tcPr>
            <w:tcW w:w="3260" w:type="dxa"/>
            <w:tcBorders>
              <w:top w:val="single" w:sz="4" w:space="0" w:color="auto"/>
              <w:left w:val="single" w:sz="4" w:space="0" w:color="auto"/>
              <w:bottom w:val="single" w:sz="4" w:space="0" w:color="auto"/>
              <w:right w:val="single" w:sz="4" w:space="0" w:color="auto"/>
            </w:tcBorders>
          </w:tcPr>
          <w:p w14:paraId="5B4212C3" w14:textId="77777777" w:rsidR="002E6BE2" w:rsidRPr="00DA0AA3" w:rsidRDefault="002E6BE2" w:rsidP="00352A00">
            <w:pPr>
              <w:widowControl w:val="0"/>
              <w:autoSpaceDE w:val="0"/>
              <w:autoSpaceDN w:val="0"/>
              <w:adjustRightInd w:val="0"/>
              <w:spacing w:after="240"/>
              <w:rPr>
                <w:b/>
                <w:color w:val="auto"/>
                <w:sz w:val="20"/>
                <w:szCs w:val="20"/>
              </w:rPr>
            </w:pPr>
          </w:p>
          <w:p w14:paraId="10D6AC31" w14:textId="77777777" w:rsidR="002E6BE2" w:rsidRPr="00B91D20" w:rsidRDefault="002E6BE2" w:rsidP="00352A00">
            <w:pPr>
              <w:widowControl w:val="0"/>
              <w:autoSpaceDE w:val="0"/>
              <w:autoSpaceDN w:val="0"/>
              <w:adjustRightInd w:val="0"/>
              <w:spacing w:after="240"/>
              <w:rPr>
                <w:color w:val="auto"/>
                <w:sz w:val="16"/>
                <w:szCs w:val="16"/>
              </w:rPr>
            </w:pPr>
            <w:r w:rsidRPr="00B91D20">
              <w:rPr>
                <w:b/>
                <w:color w:val="auto"/>
                <w:sz w:val="16"/>
                <w:szCs w:val="16"/>
              </w:rPr>
              <w:t>co najmniej jedną osobą z przygotowaniem zawodowym o specjalności monter instalacji sanitarnych i kanalizacyjnych</w:t>
            </w:r>
            <w:r w:rsidRPr="00B91D20">
              <w:rPr>
                <w:color w:val="auto"/>
                <w:sz w:val="16"/>
                <w:szCs w:val="16"/>
              </w:rPr>
              <w:t>;</w:t>
            </w:r>
          </w:p>
          <w:p w14:paraId="1698961D" w14:textId="77777777" w:rsidR="002E6BE2" w:rsidRPr="007A5F5C" w:rsidRDefault="002E6BE2" w:rsidP="00352A00">
            <w:pPr>
              <w:widowControl w:val="0"/>
              <w:autoSpaceDE w:val="0"/>
              <w:autoSpaceDN w:val="0"/>
              <w:adjustRightInd w:val="0"/>
              <w:spacing w:after="240"/>
              <w:rPr>
                <w:color w:val="auto"/>
                <w:sz w:val="16"/>
                <w:szCs w:val="16"/>
              </w:rPr>
            </w:pPr>
            <w:r w:rsidRPr="007A5F5C">
              <w:rPr>
                <w:color w:val="auto"/>
                <w:sz w:val="16"/>
                <w:szCs w:val="16"/>
              </w:rPr>
              <w:t>……………………………</w:t>
            </w:r>
          </w:p>
          <w:p w14:paraId="76C3A6DB" w14:textId="77777777" w:rsidR="002E6BE2" w:rsidRPr="007A5F5C" w:rsidRDefault="002E6BE2" w:rsidP="00352A00">
            <w:pPr>
              <w:widowControl w:val="0"/>
              <w:autoSpaceDE w:val="0"/>
              <w:autoSpaceDN w:val="0"/>
              <w:adjustRightInd w:val="0"/>
              <w:spacing w:after="240"/>
              <w:rPr>
                <w:color w:val="auto"/>
                <w:sz w:val="16"/>
                <w:szCs w:val="16"/>
              </w:rPr>
            </w:pPr>
            <w:r w:rsidRPr="007A5F5C">
              <w:rPr>
                <w:color w:val="auto"/>
                <w:sz w:val="16"/>
                <w:szCs w:val="16"/>
              </w:rPr>
              <w:t>……………………………..</w:t>
            </w:r>
          </w:p>
          <w:p w14:paraId="4AE514F9" w14:textId="77777777" w:rsidR="002E6BE2" w:rsidRPr="00DA0AA3" w:rsidRDefault="002E6BE2" w:rsidP="00352A00">
            <w:pPr>
              <w:widowControl w:val="0"/>
              <w:autoSpaceDE w:val="0"/>
              <w:autoSpaceDN w:val="0"/>
              <w:adjustRightInd w:val="0"/>
              <w:spacing w:after="240"/>
              <w:rPr>
                <w:b/>
                <w:color w:val="auto"/>
                <w:sz w:val="20"/>
                <w:szCs w:val="20"/>
              </w:rPr>
            </w:pPr>
            <w:r w:rsidRPr="007A5F5C">
              <w:rPr>
                <w:color w:val="auto"/>
                <w:sz w:val="16"/>
                <w:szCs w:val="16"/>
              </w:rPr>
              <w:t>……………………………..</w:t>
            </w:r>
          </w:p>
        </w:tc>
        <w:tc>
          <w:tcPr>
            <w:tcW w:w="3403" w:type="dxa"/>
            <w:tcBorders>
              <w:top w:val="single" w:sz="4" w:space="0" w:color="auto"/>
              <w:left w:val="single" w:sz="4" w:space="0" w:color="auto"/>
              <w:bottom w:val="single" w:sz="4" w:space="0" w:color="auto"/>
              <w:right w:val="single" w:sz="4" w:space="0" w:color="auto"/>
            </w:tcBorders>
            <w:vAlign w:val="center"/>
          </w:tcPr>
          <w:p w14:paraId="51626035" w14:textId="77777777" w:rsidR="002E6BE2" w:rsidRPr="00DA0AA3" w:rsidRDefault="002E6BE2" w:rsidP="00352A00">
            <w:pPr>
              <w:pStyle w:val="Default"/>
              <w:spacing w:before="40"/>
              <w:ind w:left="34"/>
              <w:jc w:val="center"/>
              <w:rPr>
                <w:bCs/>
                <w:color w:val="auto"/>
                <w:sz w:val="20"/>
                <w:szCs w:val="20"/>
              </w:rPr>
            </w:pPr>
            <w:r w:rsidRPr="00DA0AA3">
              <w:rPr>
                <w:bCs/>
                <w:color w:val="auto"/>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4611C398" w14:textId="77777777" w:rsidR="002E6BE2" w:rsidRPr="00DA0AA3" w:rsidRDefault="002E6BE2" w:rsidP="00352A00">
            <w:pPr>
              <w:widowControl w:val="0"/>
              <w:autoSpaceDE w:val="0"/>
              <w:autoSpaceDN w:val="0"/>
              <w:adjustRightInd w:val="0"/>
              <w:ind w:left="34"/>
              <w:jc w:val="center"/>
              <w:rPr>
                <w:bCs/>
                <w:color w:val="auto"/>
                <w:sz w:val="20"/>
                <w:szCs w:val="20"/>
              </w:rPr>
            </w:pPr>
            <w:r w:rsidRPr="00DA0AA3">
              <w:rPr>
                <w:bCs/>
                <w:color w:val="auto"/>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32897F1A" w14:textId="77777777" w:rsidR="002E6BE2" w:rsidRPr="00DA0AA3" w:rsidRDefault="002E6BE2" w:rsidP="00352A00">
            <w:pPr>
              <w:pStyle w:val="Default"/>
              <w:ind w:left="34" w:hanging="34"/>
              <w:rPr>
                <w:bCs/>
                <w:color w:val="auto"/>
                <w:sz w:val="20"/>
                <w:szCs w:val="20"/>
              </w:rPr>
            </w:pPr>
          </w:p>
          <w:p w14:paraId="5FDDDCF6" w14:textId="77777777" w:rsidR="002E6BE2" w:rsidRPr="00DA0AA3" w:rsidRDefault="002E6BE2" w:rsidP="00352A00">
            <w:pPr>
              <w:pStyle w:val="Default"/>
              <w:ind w:left="34" w:hanging="34"/>
              <w:rPr>
                <w:bCs/>
                <w:color w:val="auto"/>
                <w:sz w:val="20"/>
                <w:szCs w:val="20"/>
              </w:rPr>
            </w:pPr>
          </w:p>
          <w:p w14:paraId="5D72C55F" w14:textId="77777777" w:rsidR="002E6BE2" w:rsidRPr="00DA0AA3" w:rsidRDefault="002E6BE2" w:rsidP="00352A00">
            <w:pPr>
              <w:pStyle w:val="Default"/>
              <w:ind w:left="34" w:hanging="34"/>
              <w:rPr>
                <w:color w:val="auto"/>
                <w:sz w:val="20"/>
                <w:szCs w:val="20"/>
              </w:rPr>
            </w:pPr>
            <w:r w:rsidRPr="00DA0AA3">
              <w:rPr>
                <w:bCs/>
                <w:color w:val="auto"/>
                <w:sz w:val="20"/>
                <w:szCs w:val="20"/>
              </w:rPr>
              <w:t>Pracownik /osoba</w:t>
            </w:r>
          </w:p>
          <w:p w14:paraId="170ABEF5"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z zasobów własnych/ </w:t>
            </w:r>
          </w:p>
          <w:p w14:paraId="124C70A2" w14:textId="77777777" w:rsidR="002E6BE2" w:rsidRPr="00DA0AA3" w:rsidRDefault="002E6BE2" w:rsidP="00352A00">
            <w:pPr>
              <w:pStyle w:val="Default"/>
              <w:ind w:left="34" w:hanging="34"/>
              <w:rPr>
                <w:bCs/>
                <w:color w:val="auto"/>
                <w:sz w:val="20"/>
                <w:szCs w:val="20"/>
              </w:rPr>
            </w:pPr>
          </w:p>
          <w:p w14:paraId="1989B019" w14:textId="77777777" w:rsidR="002E6BE2" w:rsidRPr="00DA0AA3" w:rsidRDefault="002E6BE2" w:rsidP="00352A00">
            <w:pPr>
              <w:pStyle w:val="Default"/>
              <w:ind w:left="34" w:hanging="34"/>
              <w:rPr>
                <w:bCs/>
                <w:color w:val="auto"/>
                <w:sz w:val="20"/>
                <w:szCs w:val="20"/>
              </w:rPr>
            </w:pPr>
          </w:p>
          <w:p w14:paraId="5235803B" w14:textId="77777777" w:rsidR="002E6BE2" w:rsidRPr="00DA0AA3" w:rsidRDefault="002E6BE2" w:rsidP="00352A00">
            <w:pPr>
              <w:pStyle w:val="Default"/>
              <w:ind w:left="34" w:hanging="34"/>
              <w:rPr>
                <w:color w:val="auto"/>
                <w:sz w:val="20"/>
                <w:szCs w:val="20"/>
              </w:rPr>
            </w:pPr>
          </w:p>
          <w:p w14:paraId="69852668" w14:textId="77777777" w:rsidR="002E6BE2" w:rsidRPr="00DA0AA3" w:rsidRDefault="002E6BE2" w:rsidP="00352A00">
            <w:pPr>
              <w:pStyle w:val="Default"/>
              <w:ind w:left="34" w:hanging="34"/>
              <w:rPr>
                <w:color w:val="auto"/>
                <w:sz w:val="20"/>
                <w:szCs w:val="20"/>
              </w:rPr>
            </w:pPr>
            <w:r w:rsidRPr="00DA0AA3">
              <w:rPr>
                <w:bCs/>
                <w:color w:val="auto"/>
                <w:sz w:val="20"/>
                <w:szCs w:val="20"/>
              </w:rPr>
              <w:t xml:space="preserve">Pracownik/osoba oddana </w:t>
            </w:r>
          </w:p>
          <w:p w14:paraId="341F4EDB"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bCs/>
                <w:color w:val="auto"/>
                <w:sz w:val="20"/>
                <w:szCs w:val="20"/>
              </w:rPr>
              <w:t xml:space="preserve">w dyspozycję* </w:t>
            </w:r>
          </w:p>
        </w:tc>
        <w:tc>
          <w:tcPr>
            <w:tcW w:w="3118" w:type="dxa"/>
            <w:tcBorders>
              <w:top w:val="single" w:sz="4" w:space="0" w:color="auto"/>
              <w:left w:val="single" w:sz="4" w:space="0" w:color="auto"/>
              <w:bottom w:val="single" w:sz="4" w:space="0" w:color="auto"/>
              <w:right w:val="single" w:sz="4" w:space="0" w:color="auto"/>
            </w:tcBorders>
          </w:tcPr>
          <w:p w14:paraId="3020F0B1"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Podstawa dysponowania osobą: * </w:t>
            </w:r>
          </w:p>
          <w:p w14:paraId="7ABE7490" w14:textId="77777777" w:rsidR="002E6BE2" w:rsidRPr="00DA0AA3" w:rsidRDefault="002E6BE2" w:rsidP="00352A00">
            <w:pPr>
              <w:pStyle w:val="Default"/>
              <w:ind w:left="34" w:hanging="34"/>
              <w:rPr>
                <w:color w:val="auto"/>
                <w:sz w:val="20"/>
                <w:szCs w:val="20"/>
              </w:rPr>
            </w:pPr>
          </w:p>
          <w:p w14:paraId="778AB657"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pracę </w:t>
            </w:r>
          </w:p>
          <w:p w14:paraId="1F821587"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zlecenia </w:t>
            </w:r>
          </w:p>
          <w:p w14:paraId="5C80A180"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dzieło </w:t>
            </w:r>
          </w:p>
          <w:p w14:paraId="4DC093F3"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właściciel (osoba fizyczna prowadząca działalność gospodarczą) </w:t>
            </w:r>
          </w:p>
          <w:p w14:paraId="6FF8B30E"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zobowiązanie innego podmiotu </w:t>
            </w:r>
          </w:p>
          <w:p w14:paraId="32FA21DD"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inne (podać jakie) </w:t>
            </w:r>
          </w:p>
          <w:p w14:paraId="40F1E5D7"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color w:val="auto"/>
                <w:sz w:val="20"/>
                <w:szCs w:val="20"/>
              </w:rPr>
              <w:t>………….……</w:t>
            </w:r>
          </w:p>
        </w:tc>
      </w:tr>
    </w:tbl>
    <w:p w14:paraId="188A414E" w14:textId="77777777" w:rsidR="002E6BE2" w:rsidRPr="00DA0AA3" w:rsidRDefault="002E6BE2" w:rsidP="002E6BE2">
      <w:pPr>
        <w:jc w:val="both"/>
        <w:rPr>
          <w:color w:val="auto"/>
        </w:rPr>
      </w:pPr>
    </w:p>
    <w:p w14:paraId="0AF81BDD" w14:textId="77777777" w:rsidR="002E6BE2" w:rsidRPr="00DA0AA3" w:rsidRDefault="002E6BE2" w:rsidP="002E6BE2">
      <w:pPr>
        <w:jc w:val="both"/>
        <w:rPr>
          <w:color w:val="auto"/>
        </w:rPr>
      </w:pPr>
    </w:p>
    <w:p w14:paraId="6B51AE8C" w14:textId="77777777" w:rsidR="002E6BE2" w:rsidRDefault="002E6BE2" w:rsidP="002E6BE2"/>
    <w:p w14:paraId="37A212B7" w14:textId="77777777" w:rsidR="002E6BE2" w:rsidRPr="00D0209C" w:rsidRDefault="002E6BE2" w:rsidP="002E6BE2"/>
    <w:p w14:paraId="5FB4D902" w14:textId="77777777" w:rsidR="002E6BE2" w:rsidRDefault="002E6BE2" w:rsidP="002E6BE2">
      <w:pPr>
        <w:jc w:val="both"/>
        <w:rPr>
          <w:color w:val="auto"/>
        </w:rPr>
      </w:pPr>
    </w:p>
    <w:p w14:paraId="37F61C76" w14:textId="5407FAC2" w:rsidR="002E6BE2" w:rsidRPr="00246590" w:rsidRDefault="002E6BE2" w:rsidP="002E6BE2">
      <w:pPr>
        <w:jc w:val="both"/>
        <w:rPr>
          <w:i/>
          <w:color w:val="auto"/>
          <w:sz w:val="20"/>
          <w:szCs w:val="20"/>
        </w:rPr>
      </w:pP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t xml:space="preserve">  </w:t>
      </w:r>
      <w:r w:rsidRPr="00DA0AA3">
        <w:rPr>
          <w:color w:val="auto"/>
        </w:rPr>
        <w:tab/>
        <w:t xml:space="preserve">                  </w:t>
      </w:r>
      <w:r>
        <w:rPr>
          <w:color w:val="auto"/>
        </w:rPr>
        <w:t xml:space="preserve">                                                                                                                                      </w:t>
      </w:r>
      <w:r w:rsidRPr="00DA0AA3">
        <w:rPr>
          <w:color w:val="auto"/>
        </w:rPr>
        <w:t xml:space="preserve">  </w:t>
      </w:r>
      <w:r w:rsidRPr="00DA0AA3">
        <w:rPr>
          <w:color w:val="auto"/>
        </w:rPr>
        <w:br/>
      </w:r>
      <w:r w:rsidRPr="00246590">
        <w:rPr>
          <w:i/>
          <w:color w:val="auto"/>
          <w:sz w:val="20"/>
          <w:szCs w:val="20"/>
        </w:rPr>
        <w:t xml:space="preserve">                                                                                                                                               </w:t>
      </w:r>
      <w:r>
        <w:rPr>
          <w:i/>
          <w:color w:val="auto"/>
          <w:sz w:val="20"/>
          <w:szCs w:val="20"/>
        </w:rPr>
        <w:tab/>
      </w:r>
      <w:r>
        <w:rPr>
          <w:i/>
          <w:color w:val="auto"/>
          <w:sz w:val="20"/>
          <w:szCs w:val="20"/>
        </w:rPr>
        <w:tab/>
      </w:r>
      <w:r>
        <w:rPr>
          <w:i/>
          <w:color w:val="auto"/>
          <w:sz w:val="20"/>
          <w:szCs w:val="20"/>
        </w:rPr>
        <w:tab/>
      </w:r>
      <w:r>
        <w:rPr>
          <w:i/>
          <w:color w:val="auto"/>
          <w:sz w:val="20"/>
          <w:szCs w:val="20"/>
        </w:rPr>
        <w:tab/>
        <w:t xml:space="preserve">                              </w:t>
      </w:r>
      <w:r w:rsidRPr="00246590">
        <w:rPr>
          <w:i/>
          <w:color w:val="auto"/>
          <w:sz w:val="20"/>
          <w:szCs w:val="20"/>
        </w:rPr>
        <w:t>(</w:t>
      </w:r>
      <w:r>
        <w:rPr>
          <w:i/>
          <w:color w:val="auto"/>
          <w:sz w:val="20"/>
          <w:szCs w:val="20"/>
        </w:rPr>
        <w:t>znak graficzny podpisu</w:t>
      </w:r>
      <w:r w:rsidRPr="00246590">
        <w:rPr>
          <w:i/>
          <w:color w:val="auto"/>
          <w:sz w:val="20"/>
          <w:szCs w:val="20"/>
        </w:rPr>
        <w:t>)</w:t>
      </w:r>
    </w:p>
    <w:p w14:paraId="77AEA292" w14:textId="77777777" w:rsidR="002E6BE2" w:rsidRDefault="002E6BE2" w:rsidP="002E6BE2">
      <w:pPr>
        <w:rPr>
          <w:b/>
          <w:color w:val="auto"/>
          <w:sz w:val="20"/>
          <w:szCs w:val="20"/>
        </w:rPr>
      </w:pPr>
      <w:r w:rsidRPr="00246590">
        <w:rPr>
          <w:b/>
          <w:color w:val="auto"/>
          <w:sz w:val="20"/>
          <w:szCs w:val="20"/>
        </w:rPr>
        <w:t xml:space="preserve"> </w:t>
      </w:r>
    </w:p>
    <w:p w14:paraId="019FB4BA" w14:textId="77777777" w:rsidR="002E6BE2" w:rsidRDefault="002E6BE2" w:rsidP="002E6BE2">
      <w:pPr>
        <w:jc w:val="right"/>
        <w:rPr>
          <w:b/>
          <w:color w:val="auto"/>
          <w:sz w:val="22"/>
          <w:szCs w:val="22"/>
        </w:rPr>
      </w:pPr>
      <w:r>
        <w:rPr>
          <w:b/>
          <w:color w:val="auto"/>
          <w:sz w:val="20"/>
          <w:szCs w:val="20"/>
        </w:rPr>
        <w:br w:type="page"/>
      </w:r>
      <w:r w:rsidRPr="00DA0AA3">
        <w:rPr>
          <w:b/>
          <w:color w:val="auto"/>
          <w:sz w:val="22"/>
          <w:szCs w:val="22"/>
        </w:rPr>
        <w:lastRenderedPageBreak/>
        <w:t xml:space="preserve">Załącznik nr </w:t>
      </w:r>
      <w:r>
        <w:rPr>
          <w:b/>
          <w:color w:val="auto"/>
          <w:sz w:val="22"/>
          <w:szCs w:val="22"/>
        </w:rPr>
        <w:t>6b</w:t>
      </w:r>
      <w:r w:rsidRPr="00DA0AA3">
        <w:rPr>
          <w:b/>
          <w:color w:val="auto"/>
          <w:sz w:val="22"/>
          <w:szCs w:val="22"/>
        </w:rPr>
        <w:t xml:space="preserve"> do SWZ</w:t>
      </w:r>
    </w:p>
    <w:p w14:paraId="66E4F672" w14:textId="77777777" w:rsidR="002E6BE2" w:rsidRDefault="002E6BE2" w:rsidP="002E6BE2">
      <w:pPr>
        <w:jc w:val="right"/>
        <w:rPr>
          <w:b/>
          <w:color w:val="auto"/>
          <w:sz w:val="22"/>
          <w:szCs w:val="22"/>
        </w:rPr>
      </w:pPr>
    </w:p>
    <w:p w14:paraId="78CF5A10" w14:textId="77777777" w:rsidR="002E6BE2" w:rsidRPr="00DA0AA3" w:rsidRDefault="002E6BE2" w:rsidP="002E6BE2">
      <w:pPr>
        <w:pStyle w:val="Tekstpodstawowy"/>
        <w:spacing w:after="120"/>
        <w:ind w:right="-28"/>
        <w:jc w:val="center"/>
        <w:rPr>
          <w:b/>
          <w:bCs/>
          <w:sz w:val="24"/>
          <w:szCs w:val="24"/>
          <w:vertAlign w:val="superscript"/>
        </w:rPr>
      </w:pPr>
      <w:r w:rsidRPr="00DA0AA3">
        <w:rPr>
          <w:b/>
          <w:snapToGrid w:val="0"/>
          <w:sz w:val="24"/>
          <w:szCs w:val="24"/>
        </w:rPr>
        <w:t>W</w:t>
      </w:r>
      <w:r w:rsidRPr="00DA0AA3">
        <w:rPr>
          <w:b/>
          <w:sz w:val="24"/>
          <w:szCs w:val="24"/>
        </w:rPr>
        <w:t>YKAZ OSÓB</w:t>
      </w:r>
      <w:r w:rsidRPr="00DA0AA3">
        <w:rPr>
          <w:b/>
          <w:sz w:val="24"/>
          <w:szCs w:val="24"/>
          <w:lang w:val="pl-PL"/>
        </w:rPr>
        <w:t xml:space="preserve"> PRZEWIDZIANYCH DO REALIZACJI ZAMÓWIENIA </w:t>
      </w:r>
      <w:r>
        <w:rPr>
          <w:b/>
          <w:sz w:val="24"/>
          <w:szCs w:val="24"/>
          <w:lang w:val="pl-PL"/>
        </w:rPr>
        <w:t>DLA CZĘŚCI NR 4, NR 5, NR 6*</w:t>
      </w:r>
    </w:p>
    <w:p w14:paraId="45BF1DA2" w14:textId="06A3AEE7" w:rsidR="002E6BE2" w:rsidRDefault="002E6BE2" w:rsidP="002E6BE2">
      <w:pPr>
        <w:spacing w:after="120"/>
        <w:jc w:val="both"/>
        <w:rPr>
          <w:bCs/>
          <w:color w:val="auto"/>
        </w:rPr>
      </w:pPr>
      <w:r w:rsidRPr="007A5F5C">
        <w:rPr>
          <w:color w:val="auto"/>
          <w:sz w:val="22"/>
          <w:szCs w:val="22"/>
        </w:rPr>
        <w:t xml:space="preserve">Przystępując do udziału w postępowaniu o udzielenie zamówienia publicznego </w:t>
      </w:r>
      <w:r>
        <w:rPr>
          <w:color w:val="auto"/>
          <w:sz w:val="22"/>
          <w:szCs w:val="22"/>
        </w:rPr>
        <w:t>na</w:t>
      </w:r>
      <w:r w:rsidRPr="007A5F5C">
        <w:rPr>
          <w:color w:val="auto"/>
          <w:sz w:val="22"/>
          <w:szCs w:val="22"/>
        </w:rPr>
        <w:t xml:space="preserve"> </w:t>
      </w:r>
      <w:r w:rsidR="001000F1" w:rsidRPr="00124410">
        <w:rPr>
          <w:b/>
          <w:color w:val="auto"/>
          <w:sz w:val="22"/>
          <w:szCs w:val="22"/>
        </w:rPr>
        <w:t>utrzymanie w ciągłym ruchu</w:t>
      </w:r>
      <w:r w:rsidR="001000F1">
        <w:rPr>
          <w:color w:val="auto"/>
          <w:sz w:val="22"/>
          <w:szCs w:val="22"/>
        </w:rPr>
        <w:t>,</w:t>
      </w:r>
      <w:r w:rsidR="001000F1" w:rsidRPr="00A97123">
        <w:rPr>
          <w:b/>
          <w:color w:val="auto"/>
          <w:sz w:val="22"/>
          <w:szCs w:val="22"/>
        </w:rPr>
        <w:t xml:space="preserve"> </w:t>
      </w:r>
      <w:r w:rsidRPr="00A97123">
        <w:rPr>
          <w:b/>
          <w:color w:val="auto"/>
          <w:sz w:val="22"/>
          <w:szCs w:val="22"/>
        </w:rPr>
        <w:t>wykonanie</w:t>
      </w:r>
      <w:r>
        <w:rPr>
          <w:color w:val="auto"/>
          <w:sz w:val="22"/>
          <w:szCs w:val="22"/>
        </w:rPr>
        <w:t xml:space="preserve"> </w:t>
      </w:r>
      <w:r w:rsidRPr="007A1F1C">
        <w:rPr>
          <w:b/>
          <w:color w:val="auto"/>
          <w:sz w:val="22"/>
          <w:szCs w:val="22"/>
        </w:rPr>
        <w:t>konserwacj</w:t>
      </w:r>
      <w:r>
        <w:rPr>
          <w:b/>
          <w:color w:val="auto"/>
          <w:sz w:val="22"/>
          <w:szCs w:val="22"/>
        </w:rPr>
        <w:t>i</w:t>
      </w:r>
      <w:r w:rsidRPr="007A1F1C">
        <w:rPr>
          <w:b/>
          <w:color w:val="auto"/>
          <w:sz w:val="22"/>
          <w:szCs w:val="22"/>
        </w:rPr>
        <w:t>, usuwanie awarii urządzeń i sieci wodociągowych, kanalizacyjnych, hydroforni i przepompowni na terenach administrowanych przez 26 WOG w Zegrzu</w:t>
      </w:r>
      <w:r w:rsidRPr="007A5F5C">
        <w:rPr>
          <w:b/>
          <w:color w:val="auto"/>
          <w:sz w:val="22"/>
          <w:szCs w:val="22"/>
        </w:rPr>
        <w:t xml:space="preserve">. </w:t>
      </w:r>
      <w:r w:rsidRPr="007A5F5C">
        <w:rPr>
          <w:bCs/>
          <w:color w:val="auto"/>
          <w:sz w:val="22"/>
          <w:szCs w:val="22"/>
        </w:rPr>
        <w:t>Oświadczam, że przy wykonywaniu przedmiotowego zamówienia będą uczestniczyć następujące osoby</w:t>
      </w:r>
      <w:r w:rsidRPr="00DA0AA3">
        <w:rPr>
          <w:bCs/>
          <w:color w:val="auto"/>
        </w:rPr>
        <w:t>:</w:t>
      </w:r>
    </w:p>
    <w:p w14:paraId="4FE0B993" w14:textId="77777777" w:rsidR="002E6BE2" w:rsidRPr="00DA0AA3" w:rsidRDefault="002E6BE2" w:rsidP="002E6BE2">
      <w:pPr>
        <w:spacing w:after="120"/>
        <w:jc w:val="both"/>
        <w:rPr>
          <w:bCs/>
          <w:color w:val="auto"/>
        </w:rPr>
      </w:pP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544"/>
        <w:gridCol w:w="2126"/>
        <w:gridCol w:w="2268"/>
        <w:gridCol w:w="3118"/>
      </w:tblGrid>
      <w:tr w:rsidR="002E6BE2" w:rsidRPr="00DA0AA3" w14:paraId="3D1D58BB" w14:textId="77777777" w:rsidTr="00352A00">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14:paraId="7B3C218D" w14:textId="77777777" w:rsidR="002E6BE2" w:rsidRPr="00DA0AA3" w:rsidRDefault="002E6BE2" w:rsidP="00352A00">
            <w:pPr>
              <w:widowControl w:val="0"/>
              <w:autoSpaceDE w:val="0"/>
              <w:autoSpaceDN w:val="0"/>
              <w:adjustRightInd w:val="0"/>
              <w:ind w:left="-91" w:firstLine="141"/>
              <w:jc w:val="center"/>
              <w:rPr>
                <w:bCs/>
                <w:color w:val="auto"/>
                <w:sz w:val="20"/>
                <w:szCs w:val="20"/>
              </w:rPr>
            </w:pPr>
          </w:p>
          <w:p w14:paraId="4CE026AB" w14:textId="77777777" w:rsidR="002E6BE2" w:rsidRPr="00DA0AA3" w:rsidRDefault="002E6BE2" w:rsidP="00352A00">
            <w:pPr>
              <w:widowControl w:val="0"/>
              <w:autoSpaceDE w:val="0"/>
              <w:autoSpaceDN w:val="0"/>
              <w:adjustRightInd w:val="0"/>
              <w:ind w:left="-91" w:firstLine="141"/>
              <w:jc w:val="center"/>
              <w:rPr>
                <w:bCs/>
                <w:color w:val="auto"/>
                <w:sz w:val="20"/>
                <w:szCs w:val="20"/>
              </w:rPr>
            </w:pPr>
            <w:proofErr w:type="spellStart"/>
            <w:r w:rsidRPr="00DA0AA3">
              <w:rPr>
                <w:bCs/>
                <w:color w:val="auto"/>
                <w:sz w:val="20"/>
                <w:szCs w:val="20"/>
              </w:rPr>
              <w:t>Lp</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4E383F1E"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Zakres wykonywanych czynności/</w:t>
            </w:r>
          </w:p>
          <w:p w14:paraId="5EDA494C"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Imię i nazwisko</w:t>
            </w:r>
          </w:p>
        </w:tc>
        <w:tc>
          <w:tcPr>
            <w:tcW w:w="3544" w:type="dxa"/>
            <w:tcBorders>
              <w:top w:val="single" w:sz="4" w:space="0" w:color="auto"/>
              <w:left w:val="single" w:sz="4" w:space="0" w:color="auto"/>
              <w:bottom w:val="single" w:sz="4" w:space="0" w:color="auto"/>
              <w:right w:val="single" w:sz="4" w:space="0" w:color="auto"/>
            </w:tcBorders>
            <w:vAlign w:val="center"/>
          </w:tcPr>
          <w:p w14:paraId="773ADBEC"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Kwalifikacje zawodowe/ uprawnienia</w:t>
            </w:r>
          </w:p>
        </w:tc>
        <w:tc>
          <w:tcPr>
            <w:tcW w:w="2126" w:type="dxa"/>
            <w:tcBorders>
              <w:top w:val="single" w:sz="4" w:space="0" w:color="auto"/>
              <w:left w:val="single" w:sz="4" w:space="0" w:color="auto"/>
              <w:bottom w:val="single" w:sz="4" w:space="0" w:color="auto"/>
              <w:right w:val="single" w:sz="4" w:space="0" w:color="auto"/>
            </w:tcBorders>
            <w:vAlign w:val="center"/>
          </w:tcPr>
          <w:p w14:paraId="2813DB7B"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Wpis na listę członków właściwej izby samorządu zawodowego</w:t>
            </w:r>
          </w:p>
        </w:tc>
        <w:tc>
          <w:tcPr>
            <w:tcW w:w="2268" w:type="dxa"/>
            <w:tcBorders>
              <w:top w:val="single" w:sz="4" w:space="0" w:color="auto"/>
              <w:left w:val="single" w:sz="4" w:space="0" w:color="auto"/>
              <w:bottom w:val="single" w:sz="4" w:space="0" w:color="auto"/>
              <w:right w:val="single" w:sz="4" w:space="0" w:color="auto"/>
            </w:tcBorders>
            <w:vAlign w:val="center"/>
          </w:tcPr>
          <w:p w14:paraId="1CD7C325"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Oświadczenie</w:t>
            </w:r>
          </w:p>
          <w:p w14:paraId="1C662488"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o dysponowaniu osobami</w:t>
            </w:r>
          </w:p>
        </w:tc>
        <w:tc>
          <w:tcPr>
            <w:tcW w:w="3118" w:type="dxa"/>
            <w:tcBorders>
              <w:top w:val="single" w:sz="4" w:space="0" w:color="auto"/>
              <w:left w:val="single" w:sz="4" w:space="0" w:color="auto"/>
              <w:bottom w:val="single" w:sz="4" w:space="0" w:color="auto"/>
              <w:right w:val="single" w:sz="4" w:space="0" w:color="auto"/>
            </w:tcBorders>
            <w:vAlign w:val="center"/>
          </w:tcPr>
          <w:p w14:paraId="159430D4" w14:textId="77777777" w:rsidR="002E6BE2" w:rsidRPr="00DA0AA3" w:rsidRDefault="002E6BE2" w:rsidP="00352A00">
            <w:pPr>
              <w:widowControl w:val="0"/>
              <w:autoSpaceDE w:val="0"/>
              <w:autoSpaceDN w:val="0"/>
              <w:adjustRightInd w:val="0"/>
              <w:ind w:left="-91" w:firstLine="141"/>
              <w:jc w:val="center"/>
              <w:rPr>
                <w:bCs/>
                <w:color w:val="auto"/>
                <w:sz w:val="20"/>
                <w:szCs w:val="20"/>
              </w:rPr>
            </w:pPr>
          </w:p>
          <w:p w14:paraId="7121EA10"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Podstawa dysponowania*</w:t>
            </w:r>
          </w:p>
        </w:tc>
      </w:tr>
      <w:tr w:rsidR="002E6BE2" w:rsidRPr="00DA0AA3" w14:paraId="410CC572"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E1CD96"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5698AA30" w14:textId="77777777" w:rsidR="002E6BE2" w:rsidRPr="00DA0AA3" w:rsidRDefault="002E6BE2" w:rsidP="00352A00">
            <w:pPr>
              <w:widowControl w:val="0"/>
              <w:tabs>
                <w:tab w:val="center" w:pos="153"/>
              </w:tabs>
              <w:autoSpaceDE w:val="0"/>
              <w:autoSpaceDN w:val="0"/>
              <w:adjustRightInd w:val="0"/>
              <w:ind w:hanging="1226"/>
              <w:jc w:val="center"/>
              <w:rPr>
                <w:bCs/>
                <w:color w:val="auto"/>
                <w:sz w:val="20"/>
                <w:szCs w:val="20"/>
              </w:rPr>
            </w:pPr>
            <w:r w:rsidRPr="00DA0AA3">
              <w:rPr>
                <w:bCs/>
                <w:color w:val="auto"/>
                <w:sz w:val="20"/>
                <w:szCs w:val="20"/>
              </w:rPr>
              <w:t xml:space="preserve">                     2</w:t>
            </w:r>
          </w:p>
        </w:tc>
        <w:tc>
          <w:tcPr>
            <w:tcW w:w="3544" w:type="dxa"/>
            <w:tcBorders>
              <w:top w:val="single" w:sz="4" w:space="0" w:color="auto"/>
              <w:left w:val="single" w:sz="4" w:space="0" w:color="auto"/>
              <w:bottom w:val="single" w:sz="4" w:space="0" w:color="auto"/>
              <w:right w:val="single" w:sz="4" w:space="0" w:color="auto"/>
            </w:tcBorders>
          </w:tcPr>
          <w:p w14:paraId="39C5E435" w14:textId="77777777" w:rsidR="002E6BE2" w:rsidRPr="00DA0AA3" w:rsidRDefault="002E6BE2" w:rsidP="00352A00">
            <w:pPr>
              <w:widowControl w:val="0"/>
              <w:tabs>
                <w:tab w:val="center" w:pos="153"/>
              </w:tabs>
              <w:autoSpaceDE w:val="0"/>
              <w:autoSpaceDN w:val="0"/>
              <w:adjustRightInd w:val="0"/>
              <w:ind w:hanging="1276"/>
              <w:jc w:val="center"/>
              <w:rPr>
                <w:bCs/>
                <w:color w:val="auto"/>
                <w:sz w:val="20"/>
                <w:szCs w:val="20"/>
              </w:rPr>
            </w:pPr>
            <w:r w:rsidRPr="00DA0AA3">
              <w:rPr>
                <w:bCs/>
                <w:color w:val="auto"/>
                <w:sz w:val="20"/>
                <w:szCs w:val="20"/>
              </w:rPr>
              <w:t xml:space="preserve">                   3</w:t>
            </w:r>
          </w:p>
        </w:tc>
        <w:tc>
          <w:tcPr>
            <w:tcW w:w="2126" w:type="dxa"/>
            <w:tcBorders>
              <w:top w:val="single" w:sz="4" w:space="0" w:color="auto"/>
              <w:left w:val="single" w:sz="4" w:space="0" w:color="auto"/>
              <w:bottom w:val="single" w:sz="4" w:space="0" w:color="auto"/>
              <w:right w:val="single" w:sz="4" w:space="0" w:color="auto"/>
            </w:tcBorders>
          </w:tcPr>
          <w:p w14:paraId="77D086E3" w14:textId="77777777" w:rsidR="002E6BE2" w:rsidRPr="00DA0AA3" w:rsidRDefault="002E6BE2" w:rsidP="00352A00">
            <w:pPr>
              <w:widowControl w:val="0"/>
              <w:tabs>
                <w:tab w:val="center" w:pos="153"/>
              </w:tabs>
              <w:autoSpaceDE w:val="0"/>
              <w:autoSpaceDN w:val="0"/>
              <w:adjustRightInd w:val="0"/>
              <w:ind w:hanging="1243"/>
              <w:jc w:val="center"/>
              <w:rPr>
                <w:bCs/>
                <w:color w:val="auto"/>
                <w:sz w:val="20"/>
                <w:szCs w:val="20"/>
              </w:rPr>
            </w:pPr>
            <w:r w:rsidRPr="00DA0AA3">
              <w:rPr>
                <w:bCs/>
                <w:color w:val="auto"/>
                <w:sz w:val="20"/>
                <w:szCs w:val="20"/>
              </w:rPr>
              <w:t xml:space="preserve">                 4</w:t>
            </w:r>
          </w:p>
        </w:tc>
        <w:tc>
          <w:tcPr>
            <w:tcW w:w="2268" w:type="dxa"/>
            <w:tcBorders>
              <w:top w:val="single" w:sz="4" w:space="0" w:color="auto"/>
              <w:left w:val="single" w:sz="4" w:space="0" w:color="auto"/>
              <w:bottom w:val="single" w:sz="4" w:space="0" w:color="auto"/>
              <w:right w:val="single" w:sz="4" w:space="0" w:color="auto"/>
            </w:tcBorders>
          </w:tcPr>
          <w:p w14:paraId="15D3B72A" w14:textId="77777777" w:rsidR="002E6BE2" w:rsidRPr="00DA0AA3" w:rsidRDefault="002E6BE2" w:rsidP="00352A00">
            <w:pPr>
              <w:widowControl w:val="0"/>
              <w:tabs>
                <w:tab w:val="center" w:pos="153"/>
              </w:tabs>
              <w:autoSpaceDE w:val="0"/>
              <w:autoSpaceDN w:val="0"/>
              <w:adjustRightInd w:val="0"/>
              <w:ind w:hanging="1276"/>
              <w:jc w:val="center"/>
              <w:rPr>
                <w:bCs/>
                <w:color w:val="auto"/>
                <w:sz w:val="20"/>
                <w:szCs w:val="20"/>
              </w:rPr>
            </w:pPr>
            <w:r w:rsidRPr="00DA0AA3">
              <w:rPr>
                <w:bCs/>
                <w:color w:val="auto"/>
                <w:sz w:val="20"/>
                <w:szCs w:val="20"/>
              </w:rPr>
              <w:t xml:space="preserve">                      5</w:t>
            </w:r>
          </w:p>
        </w:tc>
        <w:tc>
          <w:tcPr>
            <w:tcW w:w="3118" w:type="dxa"/>
            <w:tcBorders>
              <w:top w:val="single" w:sz="4" w:space="0" w:color="auto"/>
              <w:left w:val="single" w:sz="4" w:space="0" w:color="auto"/>
              <w:bottom w:val="single" w:sz="4" w:space="0" w:color="auto"/>
              <w:right w:val="single" w:sz="4" w:space="0" w:color="auto"/>
            </w:tcBorders>
          </w:tcPr>
          <w:p w14:paraId="7626941B" w14:textId="77777777" w:rsidR="002E6BE2" w:rsidRPr="00DA0AA3" w:rsidRDefault="002E6BE2" w:rsidP="00352A00">
            <w:pPr>
              <w:widowControl w:val="0"/>
              <w:tabs>
                <w:tab w:val="center" w:pos="153"/>
              </w:tabs>
              <w:autoSpaceDE w:val="0"/>
              <w:autoSpaceDN w:val="0"/>
              <w:adjustRightInd w:val="0"/>
              <w:ind w:hanging="1214"/>
              <w:jc w:val="center"/>
              <w:rPr>
                <w:bCs/>
                <w:color w:val="auto"/>
                <w:sz w:val="20"/>
                <w:szCs w:val="20"/>
              </w:rPr>
            </w:pPr>
            <w:r w:rsidRPr="00DA0AA3">
              <w:rPr>
                <w:bCs/>
                <w:color w:val="auto"/>
                <w:sz w:val="20"/>
                <w:szCs w:val="20"/>
              </w:rPr>
              <w:t xml:space="preserve">                          6</w:t>
            </w:r>
          </w:p>
        </w:tc>
      </w:tr>
      <w:tr w:rsidR="002E6BE2" w:rsidRPr="00DA0AA3" w14:paraId="1F427E6F"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1FF8726"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62F08363" w14:textId="77777777" w:rsidR="002E6BE2" w:rsidRPr="00AA21B0" w:rsidRDefault="002E6BE2" w:rsidP="00352A00">
            <w:pPr>
              <w:widowControl w:val="0"/>
              <w:autoSpaceDE w:val="0"/>
              <w:autoSpaceDN w:val="0"/>
              <w:adjustRightInd w:val="0"/>
              <w:spacing w:after="240"/>
              <w:rPr>
                <w:color w:val="auto"/>
                <w:sz w:val="16"/>
                <w:szCs w:val="16"/>
              </w:rPr>
            </w:pPr>
          </w:p>
          <w:p w14:paraId="3FED4ADA" w14:textId="77777777" w:rsidR="002E6BE2" w:rsidRDefault="002E6BE2" w:rsidP="00352A00">
            <w:pPr>
              <w:widowControl w:val="0"/>
              <w:autoSpaceDE w:val="0"/>
              <w:autoSpaceDN w:val="0"/>
              <w:adjustRightInd w:val="0"/>
              <w:spacing w:after="240"/>
              <w:rPr>
                <w:b/>
                <w:color w:val="auto"/>
                <w:sz w:val="16"/>
                <w:szCs w:val="16"/>
              </w:rPr>
            </w:pPr>
            <w:r w:rsidRPr="00AA21B0">
              <w:rPr>
                <w:color w:val="auto"/>
                <w:sz w:val="16"/>
                <w:szCs w:val="16"/>
              </w:rPr>
              <w:t xml:space="preserve">co </w:t>
            </w:r>
            <w:r w:rsidRPr="00AA21B0">
              <w:rPr>
                <w:b/>
                <w:color w:val="auto"/>
                <w:sz w:val="16"/>
                <w:szCs w:val="16"/>
              </w:rPr>
              <w:t xml:space="preserve">najmniej jedną osobą na zmianie, </w:t>
            </w:r>
            <w:r w:rsidRPr="00AA21B0">
              <w:rPr>
                <w:color w:val="auto"/>
                <w:sz w:val="16"/>
                <w:szCs w:val="16"/>
              </w:rPr>
              <w:t xml:space="preserve">posiadającą ważne Świadectwo Kwalifikacyjne uprawniające do zajmowania się eksploatacją urządzeń, instalacji i sieci na stanowisku </w:t>
            </w:r>
            <w:r w:rsidRPr="00AA21B0">
              <w:rPr>
                <w:b/>
                <w:color w:val="auto"/>
                <w:sz w:val="16"/>
                <w:szCs w:val="16"/>
              </w:rPr>
              <w:t xml:space="preserve">eksploatacji (E) </w:t>
            </w:r>
            <w:r w:rsidRPr="00AA21B0">
              <w:rPr>
                <w:color w:val="auto"/>
                <w:sz w:val="16"/>
                <w:szCs w:val="16"/>
              </w:rPr>
              <w:t xml:space="preserve">dla grupy </w:t>
            </w:r>
            <w:r w:rsidRPr="00AA21B0">
              <w:rPr>
                <w:b/>
                <w:color w:val="auto"/>
                <w:sz w:val="16"/>
                <w:szCs w:val="16"/>
              </w:rPr>
              <w:t xml:space="preserve">1 </w:t>
            </w:r>
            <w:r w:rsidRPr="00AA21B0">
              <w:rPr>
                <w:color w:val="auto"/>
                <w:sz w:val="16"/>
                <w:szCs w:val="16"/>
              </w:rPr>
              <w:t>urządzenia, instalacje i sieci elektroenergetyczne wytwarzające przetwarzające, przesyłające i zużywające energię elektryczną</w:t>
            </w:r>
            <w:r w:rsidRPr="00AA21B0">
              <w:rPr>
                <w:b/>
                <w:color w:val="auto"/>
                <w:sz w:val="16"/>
                <w:szCs w:val="16"/>
              </w:rPr>
              <w:t xml:space="preserve"> </w:t>
            </w:r>
            <w:r w:rsidRPr="00AA21B0">
              <w:rPr>
                <w:color w:val="auto"/>
                <w:sz w:val="16"/>
                <w:szCs w:val="16"/>
              </w:rPr>
              <w:t xml:space="preserve">w zakresie </w:t>
            </w:r>
            <w:r w:rsidRPr="00AA21B0">
              <w:rPr>
                <w:b/>
                <w:color w:val="auto"/>
                <w:sz w:val="16"/>
                <w:szCs w:val="16"/>
              </w:rPr>
              <w:t xml:space="preserve">pkt 2 – </w:t>
            </w:r>
            <w:r w:rsidRPr="00AA21B0">
              <w:rPr>
                <w:color w:val="auto"/>
                <w:sz w:val="16"/>
                <w:szCs w:val="16"/>
              </w:rPr>
              <w:t xml:space="preserve">urządzenia , instalacje i sieci elektroenergetyczne o napięciu nie wyższym niż 1 </w:t>
            </w:r>
            <w:proofErr w:type="spellStart"/>
            <w:r w:rsidRPr="00AA21B0">
              <w:rPr>
                <w:color w:val="auto"/>
                <w:sz w:val="16"/>
                <w:szCs w:val="16"/>
              </w:rPr>
              <w:t>kV</w:t>
            </w:r>
            <w:proofErr w:type="spellEnd"/>
            <w:r w:rsidRPr="00AA21B0">
              <w:rPr>
                <w:b/>
                <w:color w:val="auto"/>
                <w:sz w:val="16"/>
                <w:szCs w:val="16"/>
              </w:rPr>
              <w:t xml:space="preserve">, pkt 10 – </w:t>
            </w:r>
            <w:r w:rsidRPr="00AA21B0">
              <w:rPr>
                <w:color w:val="auto"/>
                <w:sz w:val="16"/>
                <w:szCs w:val="16"/>
              </w:rPr>
              <w:t xml:space="preserve">aparatury </w:t>
            </w:r>
            <w:proofErr w:type="spellStart"/>
            <w:r w:rsidRPr="00AA21B0">
              <w:rPr>
                <w:color w:val="auto"/>
                <w:sz w:val="16"/>
                <w:szCs w:val="16"/>
              </w:rPr>
              <w:t>kontrolno</w:t>
            </w:r>
            <w:proofErr w:type="spellEnd"/>
            <w:r w:rsidRPr="00AA21B0">
              <w:rPr>
                <w:color w:val="auto"/>
                <w:sz w:val="16"/>
                <w:szCs w:val="16"/>
              </w:rPr>
              <w:t xml:space="preserve"> – pomiarowej oraz urządzeń i instalacji automatycznej regulacji sterowania i zabezpieczeń urządzeń i instalacji wymiennych </w:t>
            </w:r>
            <w:r w:rsidRPr="00AA21B0">
              <w:rPr>
                <w:b/>
                <w:color w:val="auto"/>
                <w:sz w:val="16"/>
                <w:szCs w:val="16"/>
              </w:rPr>
              <w:t>pkt 1-9</w:t>
            </w:r>
          </w:p>
          <w:p w14:paraId="0D5D5787" w14:textId="77777777" w:rsidR="002E6BE2" w:rsidRPr="00AA21B0" w:rsidRDefault="002E6BE2" w:rsidP="00352A00">
            <w:pPr>
              <w:widowControl w:val="0"/>
              <w:autoSpaceDE w:val="0"/>
              <w:autoSpaceDN w:val="0"/>
              <w:adjustRightInd w:val="0"/>
              <w:spacing w:after="240"/>
              <w:rPr>
                <w:bCs/>
                <w:color w:val="auto"/>
                <w:sz w:val="16"/>
                <w:szCs w:val="16"/>
              </w:rPr>
            </w:pPr>
            <w:r w:rsidRPr="00AA21B0">
              <w:rPr>
                <w:bCs/>
                <w:color w:val="auto"/>
                <w:sz w:val="16"/>
                <w:szCs w:val="16"/>
              </w:rPr>
              <w:t>……………………………..</w:t>
            </w:r>
          </w:p>
          <w:p w14:paraId="50F390B6" w14:textId="77777777" w:rsidR="002E6BE2" w:rsidRPr="00AA21B0" w:rsidRDefault="002E6BE2" w:rsidP="00352A00">
            <w:pPr>
              <w:widowControl w:val="0"/>
              <w:autoSpaceDE w:val="0"/>
              <w:autoSpaceDN w:val="0"/>
              <w:adjustRightInd w:val="0"/>
              <w:spacing w:after="240"/>
              <w:rPr>
                <w:bCs/>
                <w:color w:val="auto"/>
                <w:sz w:val="16"/>
                <w:szCs w:val="16"/>
              </w:rPr>
            </w:pPr>
            <w:r w:rsidRPr="00AA21B0">
              <w:rPr>
                <w:bCs/>
                <w:color w:val="auto"/>
                <w:sz w:val="16"/>
                <w:szCs w:val="16"/>
              </w:rPr>
              <w:t>………………………………</w:t>
            </w:r>
          </w:p>
          <w:p w14:paraId="2B037893" w14:textId="77777777" w:rsidR="002E6BE2" w:rsidRPr="00AA21B0" w:rsidRDefault="002E6BE2" w:rsidP="00352A00">
            <w:pPr>
              <w:widowControl w:val="0"/>
              <w:autoSpaceDE w:val="0"/>
              <w:autoSpaceDN w:val="0"/>
              <w:adjustRightInd w:val="0"/>
              <w:spacing w:after="240"/>
              <w:rPr>
                <w:bCs/>
                <w:color w:val="auto"/>
                <w:sz w:val="16"/>
                <w:szCs w:val="16"/>
              </w:rPr>
            </w:pPr>
            <w:r w:rsidRPr="00AA21B0">
              <w:rPr>
                <w:bCs/>
                <w:color w:val="auto"/>
                <w:sz w:val="16"/>
                <w:szCs w:val="16"/>
              </w:rPr>
              <w:t>……………………………..</w:t>
            </w:r>
          </w:p>
        </w:tc>
        <w:tc>
          <w:tcPr>
            <w:tcW w:w="3544" w:type="dxa"/>
            <w:tcBorders>
              <w:top w:val="single" w:sz="4" w:space="0" w:color="auto"/>
              <w:left w:val="single" w:sz="4" w:space="0" w:color="auto"/>
              <w:bottom w:val="single" w:sz="4" w:space="0" w:color="auto"/>
              <w:right w:val="single" w:sz="4" w:space="0" w:color="auto"/>
            </w:tcBorders>
          </w:tcPr>
          <w:p w14:paraId="3F356CCE" w14:textId="77777777" w:rsidR="002E6BE2" w:rsidRDefault="002E6BE2" w:rsidP="00352A00">
            <w:pPr>
              <w:pStyle w:val="Default"/>
              <w:spacing w:before="40"/>
              <w:ind w:left="34"/>
              <w:rPr>
                <w:bCs/>
                <w:color w:val="auto"/>
                <w:sz w:val="20"/>
                <w:szCs w:val="20"/>
              </w:rPr>
            </w:pPr>
          </w:p>
          <w:p w14:paraId="7F9BE6A9" w14:textId="77777777" w:rsidR="002E6BE2" w:rsidRPr="00DA0AA3" w:rsidRDefault="002E6BE2" w:rsidP="00352A00">
            <w:pPr>
              <w:pStyle w:val="Default"/>
              <w:spacing w:before="40"/>
              <w:ind w:left="34"/>
              <w:rPr>
                <w:bCs/>
                <w:color w:val="auto"/>
                <w:sz w:val="20"/>
                <w:szCs w:val="20"/>
              </w:rPr>
            </w:pPr>
            <w:r w:rsidRPr="00DA0AA3">
              <w:rPr>
                <w:bCs/>
                <w:color w:val="auto"/>
                <w:sz w:val="20"/>
                <w:szCs w:val="20"/>
              </w:rPr>
              <w:t xml:space="preserve">NR UPRAWNIEŃ  </w:t>
            </w:r>
            <w:r w:rsidRPr="00DA0AA3">
              <w:rPr>
                <w:color w:val="auto"/>
                <w:sz w:val="20"/>
                <w:szCs w:val="20"/>
              </w:rPr>
              <w:t>………………………………………</w:t>
            </w:r>
          </w:p>
          <w:p w14:paraId="1AECDAB5" w14:textId="77777777" w:rsidR="002E6BE2" w:rsidRPr="00DA0AA3" w:rsidRDefault="002E6BE2" w:rsidP="00352A00">
            <w:pPr>
              <w:pStyle w:val="Default"/>
              <w:ind w:left="34"/>
              <w:rPr>
                <w:bCs/>
                <w:color w:val="auto"/>
                <w:sz w:val="20"/>
                <w:szCs w:val="20"/>
              </w:rPr>
            </w:pPr>
            <w:r>
              <w:rPr>
                <w:bCs/>
                <w:color w:val="auto"/>
                <w:sz w:val="20"/>
                <w:szCs w:val="20"/>
              </w:rPr>
              <w:t xml:space="preserve">Organ wydający uprawnienia </w:t>
            </w:r>
          </w:p>
          <w:p w14:paraId="0B8F083B" w14:textId="77777777" w:rsidR="002E6BE2" w:rsidRPr="00DA0AA3" w:rsidRDefault="002E6BE2" w:rsidP="00352A00">
            <w:pPr>
              <w:pStyle w:val="Default"/>
              <w:ind w:left="34"/>
              <w:rPr>
                <w:color w:val="auto"/>
                <w:sz w:val="20"/>
                <w:szCs w:val="20"/>
              </w:rPr>
            </w:pPr>
            <w:r w:rsidRPr="00DA0AA3">
              <w:rPr>
                <w:color w:val="auto"/>
                <w:sz w:val="20"/>
                <w:szCs w:val="20"/>
              </w:rPr>
              <w:t>…………………………………</w:t>
            </w:r>
          </w:p>
          <w:p w14:paraId="093B74F0" w14:textId="77777777" w:rsidR="002E6BE2" w:rsidRPr="00DA0AA3" w:rsidRDefault="002E6BE2" w:rsidP="00352A00">
            <w:pPr>
              <w:pStyle w:val="Default"/>
              <w:ind w:left="34"/>
              <w:rPr>
                <w:bCs/>
                <w:color w:val="auto"/>
                <w:sz w:val="20"/>
                <w:szCs w:val="20"/>
              </w:rPr>
            </w:pPr>
            <w:r>
              <w:rPr>
                <w:bCs/>
                <w:color w:val="auto"/>
                <w:sz w:val="20"/>
                <w:szCs w:val="20"/>
              </w:rPr>
              <w:t xml:space="preserve">Data i miejsce wydania </w:t>
            </w:r>
          </w:p>
          <w:p w14:paraId="4901C2D3" w14:textId="77777777" w:rsidR="002E6BE2" w:rsidRPr="00DA0AA3" w:rsidRDefault="002E6BE2" w:rsidP="00352A00">
            <w:pPr>
              <w:pStyle w:val="Default"/>
              <w:ind w:left="34"/>
              <w:rPr>
                <w:color w:val="auto"/>
                <w:sz w:val="20"/>
                <w:szCs w:val="20"/>
              </w:rPr>
            </w:pPr>
            <w:r w:rsidRPr="00DA0AA3">
              <w:rPr>
                <w:color w:val="auto"/>
                <w:sz w:val="20"/>
                <w:szCs w:val="20"/>
              </w:rPr>
              <w:t>………………………………………</w:t>
            </w:r>
          </w:p>
          <w:p w14:paraId="639BF5DC" w14:textId="77777777" w:rsidR="002E6BE2" w:rsidRPr="00DA0AA3" w:rsidRDefault="002E6BE2" w:rsidP="00352A00">
            <w:pPr>
              <w:pStyle w:val="Default"/>
              <w:ind w:left="34"/>
              <w:rPr>
                <w:bCs/>
                <w:color w:val="auto"/>
                <w:sz w:val="20"/>
                <w:szCs w:val="20"/>
              </w:rPr>
            </w:pPr>
            <w:r>
              <w:rPr>
                <w:bCs/>
                <w:color w:val="auto"/>
                <w:sz w:val="20"/>
                <w:szCs w:val="20"/>
              </w:rPr>
              <w:t xml:space="preserve">Data ważności uprawnień </w:t>
            </w:r>
          </w:p>
          <w:p w14:paraId="7133F79F" w14:textId="77777777" w:rsidR="002E6BE2" w:rsidRPr="00DA0AA3" w:rsidRDefault="002E6BE2" w:rsidP="00352A00">
            <w:pPr>
              <w:pStyle w:val="Default"/>
              <w:ind w:left="34"/>
              <w:rPr>
                <w:bCs/>
                <w:color w:val="auto"/>
                <w:sz w:val="20"/>
                <w:szCs w:val="20"/>
              </w:rPr>
            </w:pPr>
            <w:r w:rsidRPr="00DA0AA3">
              <w:rPr>
                <w:bCs/>
                <w:color w:val="auto"/>
                <w:sz w:val="20"/>
                <w:szCs w:val="20"/>
              </w:rPr>
              <w:t>………………………………………</w:t>
            </w:r>
          </w:p>
          <w:p w14:paraId="71AF94E1" w14:textId="77777777" w:rsidR="002E6BE2" w:rsidRPr="00DA0AA3" w:rsidRDefault="002E6BE2" w:rsidP="00352A00">
            <w:pPr>
              <w:pStyle w:val="Default"/>
              <w:ind w:left="34"/>
              <w:rPr>
                <w:bCs/>
                <w:color w:val="auto"/>
                <w:sz w:val="20"/>
                <w:szCs w:val="20"/>
              </w:rPr>
            </w:pPr>
            <w:r>
              <w:rPr>
                <w:bCs/>
                <w:color w:val="auto"/>
                <w:sz w:val="20"/>
                <w:szCs w:val="20"/>
              </w:rPr>
              <w:t xml:space="preserve">Uprawnienia na stanowisku </w:t>
            </w:r>
          </w:p>
          <w:p w14:paraId="77EF8155" w14:textId="77777777" w:rsidR="002E6BE2" w:rsidRPr="00DA0AA3" w:rsidRDefault="002E6BE2" w:rsidP="00352A00">
            <w:pPr>
              <w:pStyle w:val="Default"/>
              <w:ind w:left="34"/>
              <w:rPr>
                <w:color w:val="auto"/>
                <w:sz w:val="20"/>
                <w:szCs w:val="20"/>
              </w:rPr>
            </w:pPr>
            <w:r w:rsidRPr="00DA0AA3">
              <w:rPr>
                <w:color w:val="auto"/>
                <w:sz w:val="20"/>
                <w:szCs w:val="20"/>
              </w:rPr>
              <w:t>……………………….……………</w:t>
            </w:r>
          </w:p>
          <w:p w14:paraId="3A4194FD" w14:textId="77777777" w:rsidR="002E6BE2" w:rsidRPr="00DA0AA3" w:rsidRDefault="002E6BE2" w:rsidP="00352A00">
            <w:pPr>
              <w:pStyle w:val="Default"/>
              <w:ind w:left="34"/>
              <w:rPr>
                <w:bCs/>
                <w:color w:val="auto"/>
                <w:sz w:val="20"/>
                <w:szCs w:val="20"/>
              </w:rPr>
            </w:pPr>
            <w:r w:rsidRPr="00DA0AA3">
              <w:rPr>
                <w:color w:val="auto"/>
                <w:sz w:val="20"/>
                <w:szCs w:val="20"/>
              </w:rPr>
              <w:t xml:space="preserve"> </w:t>
            </w:r>
            <w:r>
              <w:rPr>
                <w:bCs/>
                <w:color w:val="auto"/>
                <w:sz w:val="20"/>
                <w:szCs w:val="20"/>
              </w:rPr>
              <w:t xml:space="preserve">Zakres posiadanych uprawnień </w:t>
            </w:r>
          </w:p>
          <w:p w14:paraId="00FD722D" w14:textId="77777777" w:rsidR="002E6BE2" w:rsidRPr="00DA0AA3" w:rsidRDefault="002E6BE2" w:rsidP="00352A00">
            <w:pPr>
              <w:pStyle w:val="Default"/>
              <w:ind w:left="34"/>
              <w:rPr>
                <w:color w:val="auto"/>
                <w:sz w:val="20"/>
                <w:szCs w:val="20"/>
              </w:rPr>
            </w:pPr>
            <w:r w:rsidRPr="00DA0AA3">
              <w:rPr>
                <w:color w:val="auto"/>
                <w:sz w:val="20"/>
                <w:szCs w:val="20"/>
              </w:rPr>
              <w:t>………………………………</w:t>
            </w:r>
          </w:p>
          <w:p w14:paraId="1611C7AC" w14:textId="77777777" w:rsidR="002E6BE2" w:rsidRPr="00DA0AA3" w:rsidRDefault="002E6BE2" w:rsidP="00352A00">
            <w:pPr>
              <w:pStyle w:val="Default"/>
              <w:ind w:left="34"/>
              <w:rPr>
                <w:color w:val="auto"/>
                <w:sz w:val="20"/>
                <w:szCs w:val="20"/>
              </w:rPr>
            </w:pPr>
            <w:r w:rsidRPr="00DA0AA3">
              <w:rPr>
                <w:bCs/>
                <w:color w:val="auto"/>
                <w:sz w:val="20"/>
                <w:szCs w:val="20"/>
              </w:rPr>
              <w:t>Dla następujących urządzeń, instalacji i sieci</w:t>
            </w:r>
            <w:r w:rsidRPr="00DA0AA3">
              <w:rPr>
                <w:color w:val="auto"/>
                <w:sz w:val="20"/>
                <w:szCs w:val="20"/>
              </w:rPr>
              <w:t xml:space="preserve">: </w:t>
            </w:r>
          </w:p>
          <w:p w14:paraId="4325C21D" w14:textId="77777777" w:rsidR="002E6BE2" w:rsidRPr="00DA0AA3" w:rsidRDefault="002E6BE2" w:rsidP="00352A00">
            <w:pPr>
              <w:pStyle w:val="Default"/>
              <w:ind w:left="34"/>
              <w:rPr>
                <w:bCs/>
                <w:color w:val="auto"/>
                <w:sz w:val="20"/>
                <w:szCs w:val="20"/>
              </w:rPr>
            </w:pPr>
          </w:p>
          <w:p w14:paraId="1A94B375" w14:textId="77777777" w:rsidR="002E6BE2" w:rsidRPr="00DA0AA3" w:rsidRDefault="002E6BE2" w:rsidP="00352A00">
            <w:pPr>
              <w:pStyle w:val="Default"/>
              <w:spacing w:after="120"/>
              <w:ind w:left="34"/>
              <w:rPr>
                <w:bCs/>
                <w:color w:val="auto"/>
                <w:sz w:val="20"/>
                <w:szCs w:val="20"/>
              </w:rPr>
            </w:pPr>
            <w:r w:rsidRPr="00DA0AA3">
              <w:rPr>
                <w:bCs/>
                <w:color w:val="auto"/>
                <w:sz w:val="20"/>
                <w:szCs w:val="20"/>
              </w:rPr>
              <w:t>Grupa ………………</w:t>
            </w:r>
          </w:p>
          <w:p w14:paraId="55B55449" w14:textId="77777777" w:rsidR="002E6BE2" w:rsidRPr="00DA0AA3" w:rsidRDefault="002E6BE2" w:rsidP="00352A00">
            <w:pPr>
              <w:pStyle w:val="Default"/>
              <w:spacing w:after="120"/>
              <w:ind w:left="34"/>
              <w:rPr>
                <w:color w:val="auto"/>
                <w:sz w:val="20"/>
                <w:szCs w:val="20"/>
              </w:rPr>
            </w:pPr>
            <w:r w:rsidRPr="00DA0AA3">
              <w:rPr>
                <w:bCs/>
                <w:color w:val="auto"/>
                <w:sz w:val="20"/>
                <w:szCs w:val="20"/>
              </w:rPr>
              <w:t>pkt</w:t>
            </w:r>
            <w:r w:rsidRPr="00DA0AA3">
              <w:rPr>
                <w:color w:val="auto"/>
                <w:sz w:val="20"/>
                <w:szCs w:val="20"/>
              </w:rPr>
              <w:t>.………………………………..…</w:t>
            </w:r>
          </w:p>
          <w:p w14:paraId="286F6AFC" w14:textId="77777777" w:rsidR="002E6BE2" w:rsidRDefault="002E6BE2" w:rsidP="00352A00">
            <w:pPr>
              <w:pStyle w:val="Default"/>
              <w:spacing w:after="120"/>
              <w:ind w:left="34"/>
              <w:rPr>
                <w:color w:val="auto"/>
                <w:sz w:val="20"/>
                <w:szCs w:val="20"/>
              </w:rPr>
            </w:pPr>
            <w:r w:rsidRPr="00DA0AA3">
              <w:rPr>
                <w:bCs/>
                <w:color w:val="auto"/>
                <w:sz w:val="20"/>
                <w:szCs w:val="20"/>
              </w:rPr>
              <w:t>pkt</w:t>
            </w:r>
            <w:r>
              <w:rPr>
                <w:color w:val="auto"/>
                <w:sz w:val="20"/>
                <w:szCs w:val="20"/>
              </w:rPr>
              <w:t>.………………………………..…</w:t>
            </w:r>
          </w:p>
          <w:p w14:paraId="5567FFB1" w14:textId="77777777" w:rsidR="002E6BE2" w:rsidRDefault="002E6BE2" w:rsidP="00352A00">
            <w:pPr>
              <w:pStyle w:val="Default"/>
              <w:spacing w:after="120"/>
              <w:ind w:left="34"/>
              <w:rPr>
                <w:color w:val="auto"/>
                <w:sz w:val="20"/>
                <w:szCs w:val="20"/>
              </w:rPr>
            </w:pPr>
          </w:p>
          <w:p w14:paraId="11C90158" w14:textId="77777777" w:rsidR="002E6BE2" w:rsidRPr="00DA0AA3" w:rsidRDefault="002E6BE2" w:rsidP="00352A00">
            <w:pPr>
              <w:pStyle w:val="Default"/>
              <w:spacing w:after="120"/>
              <w:ind w:left="34"/>
              <w:rPr>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74550DA" w14:textId="77777777" w:rsidR="002E6BE2" w:rsidRPr="00DA0AA3" w:rsidRDefault="002E6BE2" w:rsidP="00352A00">
            <w:pPr>
              <w:widowControl w:val="0"/>
              <w:autoSpaceDE w:val="0"/>
              <w:autoSpaceDN w:val="0"/>
              <w:adjustRightInd w:val="0"/>
              <w:ind w:left="34"/>
              <w:rPr>
                <w:bCs/>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93BAAC3" w14:textId="77777777" w:rsidR="002E6BE2" w:rsidRPr="00DA0AA3" w:rsidRDefault="002E6BE2" w:rsidP="00352A00">
            <w:pPr>
              <w:pStyle w:val="Default"/>
              <w:ind w:left="34" w:hanging="34"/>
              <w:rPr>
                <w:bCs/>
                <w:color w:val="auto"/>
                <w:sz w:val="20"/>
                <w:szCs w:val="20"/>
              </w:rPr>
            </w:pPr>
          </w:p>
          <w:p w14:paraId="3112E670" w14:textId="77777777" w:rsidR="002E6BE2" w:rsidRPr="00DA0AA3" w:rsidRDefault="002E6BE2" w:rsidP="00352A00">
            <w:pPr>
              <w:pStyle w:val="Default"/>
              <w:ind w:left="34" w:hanging="34"/>
              <w:rPr>
                <w:bCs/>
                <w:color w:val="auto"/>
                <w:sz w:val="20"/>
                <w:szCs w:val="20"/>
              </w:rPr>
            </w:pPr>
          </w:p>
          <w:p w14:paraId="3D1F2A3C" w14:textId="77777777" w:rsidR="002E6BE2" w:rsidRPr="00DA0AA3" w:rsidRDefault="002E6BE2" w:rsidP="00352A00">
            <w:pPr>
              <w:pStyle w:val="Default"/>
              <w:ind w:left="34" w:hanging="34"/>
              <w:rPr>
                <w:color w:val="auto"/>
                <w:sz w:val="20"/>
                <w:szCs w:val="20"/>
              </w:rPr>
            </w:pPr>
            <w:r w:rsidRPr="00DA0AA3">
              <w:rPr>
                <w:bCs/>
                <w:color w:val="auto"/>
                <w:sz w:val="20"/>
                <w:szCs w:val="20"/>
              </w:rPr>
              <w:t>Pracownik /osoba</w:t>
            </w:r>
          </w:p>
          <w:p w14:paraId="6FA40793"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z zasobów własnych/ </w:t>
            </w:r>
          </w:p>
          <w:p w14:paraId="02C3930F" w14:textId="77777777" w:rsidR="002E6BE2" w:rsidRPr="00DA0AA3" w:rsidRDefault="002E6BE2" w:rsidP="00352A00">
            <w:pPr>
              <w:pStyle w:val="Default"/>
              <w:ind w:left="34" w:hanging="34"/>
              <w:rPr>
                <w:bCs/>
                <w:color w:val="auto"/>
                <w:sz w:val="20"/>
                <w:szCs w:val="20"/>
              </w:rPr>
            </w:pPr>
          </w:p>
          <w:p w14:paraId="23ED5548" w14:textId="77777777" w:rsidR="002E6BE2" w:rsidRPr="00DA0AA3" w:rsidRDefault="002E6BE2" w:rsidP="00352A00">
            <w:pPr>
              <w:pStyle w:val="Default"/>
              <w:ind w:left="34" w:hanging="34"/>
              <w:rPr>
                <w:bCs/>
                <w:color w:val="auto"/>
                <w:sz w:val="20"/>
                <w:szCs w:val="20"/>
              </w:rPr>
            </w:pPr>
          </w:p>
          <w:p w14:paraId="62ED72CA" w14:textId="77777777" w:rsidR="002E6BE2" w:rsidRPr="00DA0AA3" w:rsidRDefault="002E6BE2" w:rsidP="00352A00">
            <w:pPr>
              <w:pStyle w:val="Default"/>
              <w:ind w:left="34" w:hanging="34"/>
              <w:rPr>
                <w:color w:val="auto"/>
                <w:sz w:val="20"/>
                <w:szCs w:val="20"/>
              </w:rPr>
            </w:pPr>
          </w:p>
          <w:p w14:paraId="4A5992BD" w14:textId="77777777" w:rsidR="002E6BE2" w:rsidRPr="00DA0AA3" w:rsidRDefault="002E6BE2" w:rsidP="00352A00">
            <w:pPr>
              <w:pStyle w:val="Default"/>
              <w:ind w:left="34" w:hanging="34"/>
              <w:rPr>
                <w:color w:val="auto"/>
                <w:sz w:val="20"/>
                <w:szCs w:val="20"/>
              </w:rPr>
            </w:pPr>
            <w:r w:rsidRPr="00DA0AA3">
              <w:rPr>
                <w:bCs/>
                <w:color w:val="auto"/>
                <w:sz w:val="20"/>
                <w:szCs w:val="20"/>
              </w:rPr>
              <w:t xml:space="preserve">Pracownik/osoba oddana </w:t>
            </w:r>
          </w:p>
          <w:p w14:paraId="695F30F4"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bCs/>
                <w:color w:val="auto"/>
                <w:sz w:val="20"/>
                <w:szCs w:val="20"/>
              </w:rPr>
              <w:t xml:space="preserve">w dyspozycję* </w:t>
            </w:r>
          </w:p>
        </w:tc>
        <w:tc>
          <w:tcPr>
            <w:tcW w:w="3118" w:type="dxa"/>
            <w:tcBorders>
              <w:top w:val="single" w:sz="4" w:space="0" w:color="auto"/>
              <w:left w:val="single" w:sz="4" w:space="0" w:color="auto"/>
              <w:bottom w:val="single" w:sz="4" w:space="0" w:color="auto"/>
              <w:right w:val="single" w:sz="4" w:space="0" w:color="auto"/>
            </w:tcBorders>
          </w:tcPr>
          <w:p w14:paraId="03E5E7BF" w14:textId="77777777" w:rsidR="002E6BE2" w:rsidRPr="00DA0AA3" w:rsidRDefault="002E6BE2" w:rsidP="00352A00">
            <w:pPr>
              <w:pStyle w:val="Default"/>
              <w:ind w:left="34" w:hanging="34"/>
              <w:rPr>
                <w:bCs/>
                <w:color w:val="auto"/>
                <w:sz w:val="20"/>
                <w:szCs w:val="20"/>
              </w:rPr>
            </w:pPr>
          </w:p>
          <w:p w14:paraId="25F83B77" w14:textId="77777777" w:rsidR="002E6BE2" w:rsidRPr="00DA0AA3" w:rsidRDefault="002E6BE2" w:rsidP="00352A00">
            <w:pPr>
              <w:pStyle w:val="Default"/>
              <w:ind w:left="34" w:hanging="34"/>
              <w:rPr>
                <w:bCs/>
                <w:color w:val="auto"/>
                <w:sz w:val="20"/>
                <w:szCs w:val="20"/>
              </w:rPr>
            </w:pPr>
          </w:p>
          <w:p w14:paraId="3F0E1D19"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Podstawa dysponowania osobą: * </w:t>
            </w:r>
          </w:p>
          <w:p w14:paraId="1B7F0BE5" w14:textId="77777777" w:rsidR="002E6BE2" w:rsidRPr="00DA0AA3" w:rsidRDefault="002E6BE2" w:rsidP="00352A00">
            <w:pPr>
              <w:pStyle w:val="Default"/>
              <w:ind w:left="34" w:hanging="34"/>
              <w:rPr>
                <w:color w:val="auto"/>
                <w:sz w:val="20"/>
                <w:szCs w:val="20"/>
              </w:rPr>
            </w:pPr>
          </w:p>
          <w:p w14:paraId="73F8126D"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pracę </w:t>
            </w:r>
          </w:p>
          <w:p w14:paraId="0EE7CF52"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zlecenia </w:t>
            </w:r>
          </w:p>
          <w:p w14:paraId="6E0929AB"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dzieło </w:t>
            </w:r>
          </w:p>
          <w:p w14:paraId="70907DC1"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właściciel (osoba fizyczna prowadząca działalność gospodarczą) </w:t>
            </w:r>
          </w:p>
          <w:p w14:paraId="72354009"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zobowiązanie innego podmiotu </w:t>
            </w:r>
          </w:p>
          <w:p w14:paraId="7FE67AE6"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inne (podać jakie) </w:t>
            </w:r>
          </w:p>
          <w:p w14:paraId="4805BD78"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color w:val="auto"/>
                <w:sz w:val="20"/>
                <w:szCs w:val="20"/>
              </w:rPr>
              <w:t>………….……</w:t>
            </w:r>
          </w:p>
        </w:tc>
      </w:tr>
      <w:tr w:rsidR="002E6BE2" w:rsidRPr="00DA0AA3" w14:paraId="2F686299" w14:textId="77777777" w:rsidTr="00352A00">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F939FF" w14:textId="77777777" w:rsidR="002E6BE2" w:rsidRPr="00DA0AA3" w:rsidRDefault="002E6BE2" w:rsidP="00352A00">
            <w:pPr>
              <w:widowControl w:val="0"/>
              <w:autoSpaceDE w:val="0"/>
              <w:autoSpaceDN w:val="0"/>
              <w:adjustRightInd w:val="0"/>
              <w:ind w:left="-91" w:firstLine="141"/>
              <w:jc w:val="center"/>
              <w:rPr>
                <w:bCs/>
                <w:color w:val="auto"/>
                <w:sz w:val="20"/>
                <w:szCs w:val="20"/>
              </w:rPr>
            </w:pPr>
            <w:r w:rsidRPr="00DA0AA3">
              <w:rPr>
                <w:bCs/>
                <w:color w:val="auto"/>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832C506" w14:textId="77777777" w:rsidR="002E6BE2" w:rsidRPr="00AA21B0" w:rsidRDefault="002E6BE2" w:rsidP="00352A00">
            <w:pPr>
              <w:widowControl w:val="0"/>
              <w:autoSpaceDE w:val="0"/>
              <w:autoSpaceDN w:val="0"/>
              <w:adjustRightInd w:val="0"/>
              <w:spacing w:after="240"/>
              <w:ind w:left="51" w:hanging="1"/>
              <w:rPr>
                <w:b/>
                <w:bCs/>
                <w:color w:val="auto"/>
                <w:sz w:val="16"/>
                <w:szCs w:val="16"/>
              </w:rPr>
            </w:pPr>
          </w:p>
          <w:p w14:paraId="4EBD6BC4" w14:textId="77777777" w:rsidR="002E6BE2" w:rsidRPr="00AA21B0" w:rsidRDefault="002E6BE2" w:rsidP="00352A00">
            <w:pPr>
              <w:widowControl w:val="0"/>
              <w:autoSpaceDE w:val="0"/>
              <w:autoSpaceDN w:val="0"/>
              <w:adjustRightInd w:val="0"/>
              <w:spacing w:after="240"/>
              <w:ind w:left="51" w:hanging="1"/>
              <w:rPr>
                <w:bCs/>
                <w:color w:val="auto"/>
                <w:sz w:val="16"/>
                <w:szCs w:val="16"/>
              </w:rPr>
            </w:pPr>
          </w:p>
          <w:p w14:paraId="53DC3051" w14:textId="77777777" w:rsidR="002E6BE2" w:rsidRPr="00AA21B0" w:rsidRDefault="002E6BE2" w:rsidP="00352A00">
            <w:pPr>
              <w:widowControl w:val="0"/>
              <w:autoSpaceDE w:val="0"/>
              <w:autoSpaceDN w:val="0"/>
              <w:adjustRightInd w:val="0"/>
              <w:spacing w:after="240"/>
              <w:ind w:left="51" w:hanging="1"/>
              <w:rPr>
                <w:bCs/>
                <w:color w:val="auto"/>
                <w:sz w:val="16"/>
                <w:szCs w:val="16"/>
              </w:rPr>
            </w:pPr>
            <w:r w:rsidRPr="00AA21B0">
              <w:rPr>
                <w:color w:val="auto"/>
                <w:sz w:val="16"/>
                <w:szCs w:val="16"/>
              </w:rPr>
              <w:t>co</w:t>
            </w:r>
            <w:r w:rsidRPr="00AA21B0">
              <w:rPr>
                <w:b/>
                <w:color w:val="auto"/>
                <w:sz w:val="16"/>
                <w:szCs w:val="16"/>
              </w:rPr>
              <w:t xml:space="preserve"> najmniej jedną osobą na zmianie, </w:t>
            </w:r>
            <w:r w:rsidRPr="00AA21B0">
              <w:rPr>
                <w:color w:val="auto"/>
                <w:sz w:val="16"/>
                <w:szCs w:val="16"/>
              </w:rPr>
              <w:t>posiadającą ważne Świadectwo Kwalifikacyjne uprawniające do zajmowania się eksploatacją urządzeń, instalacji i sieci na stanowisku</w:t>
            </w:r>
            <w:r w:rsidRPr="00AA21B0">
              <w:rPr>
                <w:b/>
                <w:color w:val="auto"/>
                <w:sz w:val="16"/>
                <w:szCs w:val="16"/>
              </w:rPr>
              <w:t xml:space="preserve"> eksploatacji (E) </w:t>
            </w:r>
            <w:r w:rsidRPr="00AA21B0">
              <w:rPr>
                <w:color w:val="auto"/>
                <w:sz w:val="16"/>
                <w:szCs w:val="16"/>
              </w:rPr>
              <w:t>dla grupy</w:t>
            </w:r>
            <w:r w:rsidRPr="00AA21B0">
              <w:rPr>
                <w:b/>
                <w:color w:val="auto"/>
                <w:sz w:val="16"/>
                <w:szCs w:val="16"/>
              </w:rPr>
              <w:t xml:space="preserve"> 2 </w:t>
            </w:r>
            <w:r w:rsidRPr="00AA21B0">
              <w:rPr>
                <w:color w:val="auto"/>
                <w:sz w:val="16"/>
                <w:szCs w:val="16"/>
              </w:rPr>
              <w:t>urządzenia wytwarzające, przetwarzające, przesyłające i zużywające ciepło oraz inne urządzenia  energetyczn</w:t>
            </w:r>
            <w:r w:rsidRPr="00AA21B0">
              <w:rPr>
                <w:b/>
                <w:color w:val="auto"/>
                <w:sz w:val="16"/>
                <w:szCs w:val="16"/>
              </w:rPr>
              <w:t xml:space="preserve">e </w:t>
            </w:r>
            <w:r w:rsidRPr="00AA21B0">
              <w:rPr>
                <w:color w:val="auto"/>
                <w:sz w:val="16"/>
                <w:szCs w:val="16"/>
              </w:rPr>
              <w:t>w zakresie</w:t>
            </w:r>
            <w:r w:rsidRPr="00AA21B0">
              <w:rPr>
                <w:b/>
                <w:color w:val="auto"/>
                <w:sz w:val="16"/>
                <w:szCs w:val="16"/>
              </w:rPr>
              <w:t xml:space="preserve"> pkt 2, 10 – </w:t>
            </w:r>
            <w:r w:rsidRPr="00AA21B0">
              <w:rPr>
                <w:color w:val="auto"/>
                <w:sz w:val="16"/>
                <w:szCs w:val="16"/>
              </w:rPr>
              <w:t xml:space="preserve">aparatury </w:t>
            </w:r>
            <w:proofErr w:type="spellStart"/>
            <w:r w:rsidRPr="00AA21B0">
              <w:rPr>
                <w:color w:val="auto"/>
                <w:sz w:val="16"/>
                <w:szCs w:val="16"/>
              </w:rPr>
              <w:t>kontrolno</w:t>
            </w:r>
            <w:proofErr w:type="spellEnd"/>
            <w:r w:rsidRPr="00AA21B0">
              <w:rPr>
                <w:color w:val="auto"/>
                <w:sz w:val="16"/>
                <w:szCs w:val="16"/>
              </w:rPr>
              <w:t xml:space="preserve"> – pomiarowej oraz urządzeń i instalacji automatycznej regulacji sterowania i zabezpieczeń urządzeń i instalacji wymiennych</w:t>
            </w:r>
            <w:r w:rsidRPr="00AA21B0">
              <w:rPr>
                <w:b/>
                <w:color w:val="auto"/>
                <w:sz w:val="16"/>
                <w:szCs w:val="16"/>
              </w:rPr>
              <w:t xml:space="preserve"> pkt 1-9</w:t>
            </w:r>
          </w:p>
          <w:p w14:paraId="413685C4" w14:textId="77777777" w:rsidR="002E6BE2" w:rsidRPr="00AA21B0" w:rsidRDefault="002E6BE2" w:rsidP="00352A00">
            <w:pPr>
              <w:widowControl w:val="0"/>
              <w:autoSpaceDE w:val="0"/>
              <w:autoSpaceDN w:val="0"/>
              <w:adjustRightInd w:val="0"/>
              <w:spacing w:after="240"/>
              <w:ind w:left="51" w:hanging="1"/>
              <w:rPr>
                <w:bCs/>
                <w:color w:val="auto"/>
                <w:sz w:val="16"/>
                <w:szCs w:val="16"/>
              </w:rPr>
            </w:pPr>
            <w:r w:rsidRPr="00AA21B0">
              <w:rPr>
                <w:bCs/>
                <w:color w:val="auto"/>
                <w:sz w:val="16"/>
                <w:szCs w:val="16"/>
              </w:rPr>
              <w:t>…………………………….</w:t>
            </w:r>
          </w:p>
          <w:p w14:paraId="63B69115" w14:textId="77777777" w:rsidR="002E6BE2" w:rsidRPr="00AA21B0" w:rsidRDefault="002E6BE2" w:rsidP="00352A00">
            <w:pPr>
              <w:widowControl w:val="0"/>
              <w:autoSpaceDE w:val="0"/>
              <w:autoSpaceDN w:val="0"/>
              <w:adjustRightInd w:val="0"/>
              <w:spacing w:after="240"/>
              <w:ind w:left="51" w:hanging="1"/>
              <w:rPr>
                <w:bCs/>
                <w:color w:val="auto"/>
                <w:sz w:val="16"/>
                <w:szCs w:val="16"/>
              </w:rPr>
            </w:pPr>
            <w:r w:rsidRPr="00AA21B0">
              <w:rPr>
                <w:bCs/>
                <w:color w:val="auto"/>
                <w:sz w:val="16"/>
                <w:szCs w:val="16"/>
              </w:rPr>
              <w:t>………………………………</w:t>
            </w:r>
          </w:p>
          <w:p w14:paraId="6DE8CD82" w14:textId="77777777" w:rsidR="002E6BE2" w:rsidRPr="00AA21B0" w:rsidRDefault="002E6BE2" w:rsidP="00352A00">
            <w:pPr>
              <w:widowControl w:val="0"/>
              <w:autoSpaceDE w:val="0"/>
              <w:autoSpaceDN w:val="0"/>
              <w:adjustRightInd w:val="0"/>
              <w:spacing w:after="240"/>
              <w:ind w:left="51" w:hanging="1"/>
              <w:rPr>
                <w:bCs/>
                <w:color w:val="auto"/>
                <w:sz w:val="16"/>
                <w:szCs w:val="16"/>
              </w:rPr>
            </w:pPr>
            <w:r w:rsidRPr="00AA21B0">
              <w:rPr>
                <w:bCs/>
                <w:color w:val="auto"/>
                <w:sz w:val="16"/>
                <w:szCs w:val="16"/>
              </w:rPr>
              <w:t>…………………………….</w:t>
            </w:r>
          </w:p>
          <w:p w14:paraId="1720F03C" w14:textId="77777777" w:rsidR="002E6BE2" w:rsidRPr="00AA21B0" w:rsidRDefault="002E6BE2" w:rsidP="00352A00">
            <w:pPr>
              <w:widowControl w:val="0"/>
              <w:autoSpaceDE w:val="0"/>
              <w:autoSpaceDN w:val="0"/>
              <w:adjustRightInd w:val="0"/>
              <w:spacing w:after="240"/>
              <w:ind w:left="51" w:hanging="1"/>
              <w:rPr>
                <w:bCs/>
                <w:color w:val="auto"/>
                <w:sz w:val="16"/>
                <w:szCs w:val="16"/>
              </w:rPr>
            </w:pPr>
          </w:p>
          <w:p w14:paraId="65ACF8F3" w14:textId="77777777" w:rsidR="002E6BE2" w:rsidRPr="00AA21B0" w:rsidRDefault="002E6BE2" w:rsidP="00352A00">
            <w:pPr>
              <w:widowControl w:val="0"/>
              <w:autoSpaceDE w:val="0"/>
              <w:autoSpaceDN w:val="0"/>
              <w:adjustRightInd w:val="0"/>
              <w:spacing w:after="240"/>
              <w:ind w:left="51" w:hanging="1"/>
              <w:rPr>
                <w:bCs/>
                <w:color w:val="auto"/>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7D7633C" w14:textId="77777777" w:rsidR="002E6BE2" w:rsidRPr="00DA0AA3" w:rsidRDefault="002E6BE2" w:rsidP="00352A00">
            <w:pPr>
              <w:pStyle w:val="Default"/>
              <w:spacing w:before="40"/>
              <w:ind w:left="34"/>
              <w:rPr>
                <w:bCs/>
                <w:color w:val="auto"/>
                <w:sz w:val="20"/>
                <w:szCs w:val="20"/>
              </w:rPr>
            </w:pPr>
            <w:r w:rsidRPr="00DA0AA3">
              <w:rPr>
                <w:bCs/>
                <w:color w:val="auto"/>
                <w:sz w:val="20"/>
                <w:szCs w:val="20"/>
              </w:rPr>
              <w:t xml:space="preserve">NR UPRAWNIEŃ  </w:t>
            </w:r>
            <w:r w:rsidRPr="00DA0AA3">
              <w:rPr>
                <w:color w:val="auto"/>
                <w:sz w:val="20"/>
                <w:szCs w:val="20"/>
              </w:rPr>
              <w:t>………………………………………</w:t>
            </w:r>
          </w:p>
          <w:p w14:paraId="5D06D048"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Organ wydający uprawnienia </w:t>
            </w:r>
          </w:p>
          <w:p w14:paraId="6971520A" w14:textId="77777777" w:rsidR="002E6BE2" w:rsidRPr="00DA0AA3" w:rsidRDefault="002E6BE2" w:rsidP="00352A00">
            <w:pPr>
              <w:pStyle w:val="Default"/>
              <w:ind w:left="34"/>
              <w:rPr>
                <w:color w:val="auto"/>
                <w:sz w:val="20"/>
                <w:szCs w:val="20"/>
              </w:rPr>
            </w:pPr>
            <w:r w:rsidRPr="00DA0AA3">
              <w:rPr>
                <w:color w:val="auto"/>
                <w:sz w:val="20"/>
                <w:szCs w:val="20"/>
              </w:rPr>
              <w:t>…………………………………</w:t>
            </w:r>
          </w:p>
          <w:p w14:paraId="3B653B73"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Data i miejsce wydania </w:t>
            </w:r>
          </w:p>
          <w:p w14:paraId="35A6813F" w14:textId="77777777" w:rsidR="002E6BE2" w:rsidRPr="00DA0AA3" w:rsidRDefault="002E6BE2" w:rsidP="00352A00">
            <w:pPr>
              <w:pStyle w:val="Default"/>
              <w:ind w:left="34"/>
              <w:rPr>
                <w:color w:val="auto"/>
                <w:sz w:val="20"/>
                <w:szCs w:val="20"/>
              </w:rPr>
            </w:pPr>
            <w:r w:rsidRPr="00DA0AA3">
              <w:rPr>
                <w:color w:val="auto"/>
                <w:sz w:val="20"/>
                <w:szCs w:val="20"/>
              </w:rPr>
              <w:t>………………………………………</w:t>
            </w:r>
          </w:p>
          <w:p w14:paraId="4FB918E4"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Data ważności uprawnień </w:t>
            </w:r>
          </w:p>
          <w:p w14:paraId="0AFCB5DA" w14:textId="77777777" w:rsidR="002E6BE2" w:rsidRPr="00DA0AA3" w:rsidRDefault="002E6BE2" w:rsidP="00352A00">
            <w:pPr>
              <w:pStyle w:val="Default"/>
              <w:ind w:left="34"/>
              <w:rPr>
                <w:bCs/>
                <w:color w:val="auto"/>
                <w:sz w:val="20"/>
                <w:szCs w:val="20"/>
              </w:rPr>
            </w:pPr>
            <w:r w:rsidRPr="00DA0AA3">
              <w:rPr>
                <w:bCs/>
                <w:color w:val="auto"/>
                <w:sz w:val="20"/>
                <w:szCs w:val="20"/>
              </w:rPr>
              <w:t>………………………………………</w:t>
            </w:r>
          </w:p>
          <w:p w14:paraId="1BD92990" w14:textId="77777777" w:rsidR="002E6BE2" w:rsidRPr="00DA0AA3" w:rsidRDefault="002E6BE2" w:rsidP="00352A00">
            <w:pPr>
              <w:pStyle w:val="Default"/>
              <w:ind w:left="34"/>
              <w:rPr>
                <w:bCs/>
                <w:color w:val="auto"/>
                <w:sz w:val="20"/>
                <w:szCs w:val="20"/>
              </w:rPr>
            </w:pPr>
            <w:r w:rsidRPr="00DA0AA3">
              <w:rPr>
                <w:bCs/>
                <w:color w:val="auto"/>
                <w:sz w:val="20"/>
                <w:szCs w:val="20"/>
              </w:rPr>
              <w:t xml:space="preserve">Uprawnienia na stanowisku </w:t>
            </w:r>
          </w:p>
          <w:p w14:paraId="751C4A15" w14:textId="77777777" w:rsidR="002E6BE2" w:rsidRPr="00DA0AA3" w:rsidRDefault="002E6BE2" w:rsidP="00352A00">
            <w:pPr>
              <w:pStyle w:val="Default"/>
              <w:ind w:left="34"/>
              <w:rPr>
                <w:color w:val="auto"/>
                <w:sz w:val="20"/>
                <w:szCs w:val="20"/>
              </w:rPr>
            </w:pPr>
            <w:r w:rsidRPr="00DA0AA3">
              <w:rPr>
                <w:color w:val="auto"/>
                <w:sz w:val="20"/>
                <w:szCs w:val="20"/>
              </w:rPr>
              <w:t>……………………….……………</w:t>
            </w:r>
          </w:p>
          <w:p w14:paraId="5953007D" w14:textId="77777777" w:rsidR="002E6BE2" w:rsidRPr="00DA0AA3" w:rsidRDefault="002E6BE2" w:rsidP="00352A00">
            <w:pPr>
              <w:pStyle w:val="Default"/>
              <w:ind w:left="34"/>
              <w:rPr>
                <w:bCs/>
                <w:color w:val="auto"/>
                <w:sz w:val="20"/>
                <w:szCs w:val="20"/>
              </w:rPr>
            </w:pPr>
            <w:r w:rsidRPr="00DA0AA3">
              <w:rPr>
                <w:color w:val="auto"/>
                <w:sz w:val="20"/>
                <w:szCs w:val="20"/>
              </w:rPr>
              <w:t xml:space="preserve"> </w:t>
            </w:r>
            <w:r w:rsidRPr="00DA0AA3">
              <w:rPr>
                <w:bCs/>
                <w:color w:val="auto"/>
                <w:sz w:val="20"/>
                <w:szCs w:val="20"/>
              </w:rPr>
              <w:t xml:space="preserve">Zakres posiadanych uprawnień </w:t>
            </w:r>
          </w:p>
          <w:p w14:paraId="604694CC" w14:textId="77777777" w:rsidR="002E6BE2" w:rsidRPr="00DA0AA3" w:rsidRDefault="002E6BE2" w:rsidP="00352A00">
            <w:pPr>
              <w:pStyle w:val="Default"/>
              <w:ind w:left="34"/>
              <w:rPr>
                <w:color w:val="auto"/>
                <w:sz w:val="20"/>
                <w:szCs w:val="20"/>
              </w:rPr>
            </w:pPr>
            <w:r w:rsidRPr="00DA0AA3">
              <w:rPr>
                <w:color w:val="auto"/>
                <w:sz w:val="20"/>
                <w:szCs w:val="20"/>
              </w:rPr>
              <w:t>………………………………</w:t>
            </w:r>
          </w:p>
          <w:p w14:paraId="0EC74AB3" w14:textId="77777777" w:rsidR="002E6BE2" w:rsidRPr="00DA0AA3" w:rsidRDefault="002E6BE2" w:rsidP="00352A00">
            <w:pPr>
              <w:pStyle w:val="Default"/>
              <w:ind w:left="34"/>
              <w:rPr>
                <w:color w:val="auto"/>
                <w:sz w:val="20"/>
                <w:szCs w:val="20"/>
              </w:rPr>
            </w:pPr>
            <w:r w:rsidRPr="00DA0AA3">
              <w:rPr>
                <w:bCs/>
                <w:color w:val="auto"/>
                <w:sz w:val="20"/>
                <w:szCs w:val="20"/>
              </w:rPr>
              <w:t>Dla następujących urządzeń, instalacji i sieci</w:t>
            </w:r>
            <w:r w:rsidRPr="00DA0AA3">
              <w:rPr>
                <w:color w:val="auto"/>
                <w:sz w:val="20"/>
                <w:szCs w:val="20"/>
              </w:rPr>
              <w:t xml:space="preserve">: </w:t>
            </w:r>
          </w:p>
          <w:p w14:paraId="0E8980C8" w14:textId="77777777" w:rsidR="002E6BE2" w:rsidRPr="00DA0AA3" w:rsidRDefault="002E6BE2" w:rsidP="00352A00">
            <w:pPr>
              <w:pStyle w:val="Default"/>
              <w:spacing w:after="120"/>
              <w:ind w:left="34"/>
              <w:rPr>
                <w:bCs/>
                <w:color w:val="auto"/>
                <w:sz w:val="20"/>
                <w:szCs w:val="20"/>
              </w:rPr>
            </w:pPr>
            <w:r w:rsidRPr="00DA0AA3">
              <w:rPr>
                <w:bCs/>
                <w:color w:val="auto"/>
                <w:sz w:val="20"/>
                <w:szCs w:val="20"/>
              </w:rPr>
              <w:t>Grupa ….……</w:t>
            </w:r>
          </w:p>
          <w:p w14:paraId="4C1E44A2" w14:textId="77777777" w:rsidR="002E6BE2" w:rsidRPr="00DA0AA3" w:rsidRDefault="002E6BE2" w:rsidP="00352A00">
            <w:pPr>
              <w:pStyle w:val="Default"/>
              <w:spacing w:after="120"/>
              <w:ind w:left="34"/>
              <w:rPr>
                <w:color w:val="auto"/>
                <w:sz w:val="20"/>
                <w:szCs w:val="20"/>
              </w:rPr>
            </w:pPr>
            <w:r w:rsidRPr="00DA0AA3">
              <w:rPr>
                <w:bCs/>
                <w:color w:val="auto"/>
                <w:sz w:val="20"/>
                <w:szCs w:val="20"/>
              </w:rPr>
              <w:t>pkt</w:t>
            </w:r>
            <w:r w:rsidRPr="00DA0AA3">
              <w:rPr>
                <w:color w:val="auto"/>
                <w:sz w:val="20"/>
                <w:szCs w:val="20"/>
              </w:rPr>
              <w:t>.…….</w:t>
            </w:r>
          </w:p>
          <w:p w14:paraId="403BDBBC" w14:textId="77777777" w:rsidR="002E6BE2" w:rsidRPr="00DA0AA3" w:rsidRDefault="002E6BE2" w:rsidP="00352A00">
            <w:pPr>
              <w:pStyle w:val="Default"/>
              <w:spacing w:after="120"/>
              <w:ind w:left="34"/>
              <w:rPr>
                <w:color w:val="auto"/>
                <w:sz w:val="20"/>
                <w:szCs w:val="20"/>
              </w:rPr>
            </w:pPr>
            <w:r w:rsidRPr="00DA0AA3">
              <w:rPr>
                <w:bCs/>
                <w:color w:val="auto"/>
                <w:sz w:val="20"/>
                <w:szCs w:val="20"/>
              </w:rPr>
              <w:t>pkt</w:t>
            </w:r>
            <w:r>
              <w:rPr>
                <w:color w:val="auto"/>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53698FD1" w14:textId="77777777" w:rsidR="002E6BE2" w:rsidRPr="00DA0AA3" w:rsidRDefault="002E6BE2" w:rsidP="00352A00">
            <w:pPr>
              <w:widowControl w:val="0"/>
              <w:autoSpaceDE w:val="0"/>
              <w:autoSpaceDN w:val="0"/>
              <w:adjustRightInd w:val="0"/>
              <w:ind w:left="34"/>
              <w:rPr>
                <w:bCs/>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3BF1A92" w14:textId="77777777" w:rsidR="002E6BE2" w:rsidRPr="00DA0AA3" w:rsidRDefault="002E6BE2" w:rsidP="00352A00">
            <w:pPr>
              <w:pStyle w:val="Default"/>
              <w:ind w:left="34" w:hanging="34"/>
              <w:rPr>
                <w:bCs/>
                <w:color w:val="auto"/>
                <w:sz w:val="20"/>
                <w:szCs w:val="20"/>
              </w:rPr>
            </w:pPr>
          </w:p>
          <w:p w14:paraId="256B1E1F" w14:textId="77777777" w:rsidR="002E6BE2" w:rsidRPr="00DA0AA3" w:rsidRDefault="002E6BE2" w:rsidP="00352A00">
            <w:pPr>
              <w:pStyle w:val="Default"/>
              <w:ind w:left="34" w:hanging="34"/>
              <w:rPr>
                <w:bCs/>
                <w:color w:val="auto"/>
                <w:sz w:val="20"/>
                <w:szCs w:val="20"/>
              </w:rPr>
            </w:pPr>
          </w:p>
          <w:p w14:paraId="196F3EE4" w14:textId="77777777" w:rsidR="002E6BE2" w:rsidRPr="00DA0AA3" w:rsidRDefault="002E6BE2" w:rsidP="00352A00">
            <w:pPr>
              <w:pStyle w:val="Default"/>
              <w:ind w:left="34" w:hanging="34"/>
              <w:rPr>
                <w:color w:val="auto"/>
                <w:sz w:val="20"/>
                <w:szCs w:val="20"/>
              </w:rPr>
            </w:pPr>
            <w:r w:rsidRPr="00DA0AA3">
              <w:rPr>
                <w:bCs/>
                <w:color w:val="auto"/>
                <w:sz w:val="20"/>
                <w:szCs w:val="20"/>
              </w:rPr>
              <w:t>Pracownik /osoba</w:t>
            </w:r>
          </w:p>
          <w:p w14:paraId="5BCC6A12"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z zasobów własnych/ </w:t>
            </w:r>
          </w:p>
          <w:p w14:paraId="4C0E2C0D" w14:textId="77777777" w:rsidR="002E6BE2" w:rsidRPr="00DA0AA3" w:rsidRDefault="002E6BE2" w:rsidP="00352A00">
            <w:pPr>
              <w:pStyle w:val="Default"/>
              <w:ind w:left="34" w:hanging="34"/>
              <w:rPr>
                <w:bCs/>
                <w:color w:val="auto"/>
                <w:sz w:val="20"/>
                <w:szCs w:val="20"/>
              </w:rPr>
            </w:pPr>
          </w:p>
          <w:p w14:paraId="56BCBDB2" w14:textId="77777777" w:rsidR="002E6BE2" w:rsidRPr="00DA0AA3" w:rsidRDefault="002E6BE2" w:rsidP="00352A00">
            <w:pPr>
              <w:pStyle w:val="Default"/>
              <w:ind w:left="34" w:hanging="34"/>
              <w:rPr>
                <w:bCs/>
                <w:color w:val="auto"/>
                <w:sz w:val="20"/>
                <w:szCs w:val="20"/>
              </w:rPr>
            </w:pPr>
          </w:p>
          <w:p w14:paraId="21C640BD" w14:textId="77777777" w:rsidR="002E6BE2" w:rsidRPr="00DA0AA3" w:rsidRDefault="002E6BE2" w:rsidP="00352A00">
            <w:pPr>
              <w:pStyle w:val="Default"/>
              <w:ind w:left="34" w:hanging="34"/>
              <w:rPr>
                <w:color w:val="auto"/>
                <w:sz w:val="20"/>
                <w:szCs w:val="20"/>
              </w:rPr>
            </w:pPr>
          </w:p>
          <w:p w14:paraId="4DAE5BCA" w14:textId="77777777" w:rsidR="002E6BE2" w:rsidRPr="00DA0AA3" w:rsidRDefault="002E6BE2" w:rsidP="00352A00">
            <w:pPr>
              <w:pStyle w:val="Default"/>
              <w:ind w:left="34" w:hanging="34"/>
              <w:rPr>
                <w:color w:val="auto"/>
                <w:sz w:val="20"/>
                <w:szCs w:val="20"/>
              </w:rPr>
            </w:pPr>
            <w:r w:rsidRPr="00DA0AA3">
              <w:rPr>
                <w:bCs/>
                <w:color w:val="auto"/>
                <w:sz w:val="20"/>
                <w:szCs w:val="20"/>
              </w:rPr>
              <w:t xml:space="preserve">Pracownik/osoba oddana </w:t>
            </w:r>
          </w:p>
          <w:p w14:paraId="35043903"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bCs/>
                <w:color w:val="auto"/>
                <w:sz w:val="20"/>
                <w:szCs w:val="20"/>
              </w:rPr>
              <w:t xml:space="preserve">w dyspozycję* </w:t>
            </w:r>
          </w:p>
        </w:tc>
        <w:tc>
          <w:tcPr>
            <w:tcW w:w="3118" w:type="dxa"/>
            <w:tcBorders>
              <w:top w:val="single" w:sz="4" w:space="0" w:color="auto"/>
              <w:left w:val="single" w:sz="4" w:space="0" w:color="auto"/>
              <w:bottom w:val="single" w:sz="4" w:space="0" w:color="auto"/>
              <w:right w:val="single" w:sz="4" w:space="0" w:color="auto"/>
            </w:tcBorders>
          </w:tcPr>
          <w:p w14:paraId="7E0BFFC1" w14:textId="77777777" w:rsidR="002E6BE2" w:rsidRPr="00DA0AA3" w:rsidRDefault="002E6BE2" w:rsidP="00352A00">
            <w:pPr>
              <w:pStyle w:val="Default"/>
              <w:ind w:left="34" w:hanging="34"/>
              <w:rPr>
                <w:bCs/>
                <w:color w:val="auto"/>
                <w:sz w:val="20"/>
                <w:szCs w:val="20"/>
              </w:rPr>
            </w:pPr>
          </w:p>
          <w:p w14:paraId="2D5F7CE2" w14:textId="77777777" w:rsidR="002E6BE2" w:rsidRPr="00DA0AA3" w:rsidRDefault="002E6BE2" w:rsidP="00352A00">
            <w:pPr>
              <w:pStyle w:val="Default"/>
              <w:ind w:left="34" w:hanging="34"/>
              <w:rPr>
                <w:bCs/>
                <w:color w:val="auto"/>
                <w:sz w:val="20"/>
                <w:szCs w:val="20"/>
              </w:rPr>
            </w:pPr>
          </w:p>
          <w:p w14:paraId="4346C7FD" w14:textId="77777777" w:rsidR="002E6BE2" w:rsidRPr="00DA0AA3" w:rsidRDefault="002E6BE2" w:rsidP="00352A00">
            <w:pPr>
              <w:pStyle w:val="Default"/>
              <w:ind w:left="34" w:hanging="34"/>
              <w:rPr>
                <w:bCs/>
                <w:color w:val="auto"/>
                <w:sz w:val="20"/>
                <w:szCs w:val="20"/>
              </w:rPr>
            </w:pPr>
            <w:r w:rsidRPr="00DA0AA3">
              <w:rPr>
                <w:bCs/>
                <w:color w:val="auto"/>
                <w:sz w:val="20"/>
                <w:szCs w:val="20"/>
              </w:rPr>
              <w:t xml:space="preserve">Podstawa dysponowania osobą: * </w:t>
            </w:r>
          </w:p>
          <w:p w14:paraId="0D72FF3E" w14:textId="77777777" w:rsidR="002E6BE2" w:rsidRPr="00DA0AA3" w:rsidRDefault="002E6BE2" w:rsidP="00352A00">
            <w:pPr>
              <w:pStyle w:val="Default"/>
              <w:ind w:left="34" w:hanging="34"/>
              <w:rPr>
                <w:color w:val="auto"/>
                <w:sz w:val="20"/>
                <w:szCs w:val="20"/>
              </w:rPr>
            </w:pPr>
          </w:p>
          <w:p w14:paraId="0FB6A832"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pracę </w:t>
            </w:r>
          </w:p>
          <w:p w14:paraId="6D5F4241"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zlecenia </w:t>
            </w:r>
          </w:p>
          <w:p w14:paraId="7A7DAB60"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umowa o dzieło </w:t>
            </w:r>
          </w:p>
          <w:p w14:paraId="42247424"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właściciel (osoba fizyczna prowadząca działalność gospodarczą) </w:t>
            </w:r>
          </w:p>
          <w:p w14:paraId="0B886312"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w:t>
            </w:r>
            <w:r w:rsidRPr="00DA0AA3">
              <w:rPr>
                <w:bCs/>
                <w:color w:val="auto"/>
                <w:sz w:val="20"/>
                <w:szCs w:val="20"/>
              </w:rPr>
              <w:t xml:space="preserve">zobowiązanie innego podmiotu </w:t>
            </w:r>
          </w:p>
          <w:p w14:paraId="0A4D62CA" w14:textId="77777777" w:rsidR="002E6BE2" w:rsidRPr="00DA0AA3" w:rsidRDefault="002E6BE2" w:rsidP="00352A00">
            <w:pPr>
              <w:pStyle w:val="Default"/>
              <w:spacing w:after="40"/>
              <w:ind w:left="34" w:hanging="34"/>
              <w:rPr>
                <w:color w:val="auto"/>
                <w:sz w:val="20"/>
                <w:szCs w:val="20"/>
              </w:rPr>
            </w:pPr>
            <w:r w:rsidRPr="00DA0AA3">
              <w:rPr>
                <w:color w:val="auto"/>
                <w:sz w:val="20"/>
                <w:szCs w:val="20"/>
              </w:rPr>
              <w:t xml:space="preserve">- inne (podać jakie) </w:t>
            </w:r>
          </w:p>
          <w:p w14:paraId="55D38A2A" w14:textId="77777777" w:rsidR="002E6BE2" w:rsidRPr="00DA0AA3" w:rsidRDefault="002E6BE2" w:rsidP="00352A00">
            <w:pPr>
              <w:widowControl w:val="0"/>
              <w:autoSpaceDE w:val="0"/>
              <w:autoSpaceDN w:val="0"/>
              <w:adjustRightInd w:val="0"/>
              <w:ind w:left="34" w:hanging="34"/>
              <w:rPr>
                <w:bCs/>
                <w:color w:val="auto"/>
                <w:sz w:val="20"/>
                <w:szCs w:val="20"/>
              </w:rPr>
            </w:pPr>
            <w:r w:rsidRPr="00DA0AA3">
              <w:rPr>
                <w:color w:val="auto"/>
                <w:sz w:val="20"/>
                <w:szCs w:val="20"/>
              </w:rPr>
              <w:t>………….……</w:t>
            </w:r>
          </w:p>
        </w:tc>
      </w:tr>
    </w:tbl>
    <w:p w14:paraId="529B4C4A" w14:textId="77777777" w:rsidR="002E6BE2" w:rsidRDefault="002E6BE2" w:rsidP="002E6BE2">
      <w:pPr>
        <w:jc w:val="right"/>
        <w:rPr>
          <w:b/>
          <w:color w:val="auto"/>
          <w:sz w:val="22"/>
          <w:szCs w:val="22"/>
        </w:rPr>
      </w:pPr>
    </w:p>
    <w:p w14:paraId="2ACAA261" w14:textId="77777777" w:rsidR="002E6BE2" w:rsidRDefault="002E6BE2" w:rsidP="002E6BE2">
      <w:pPr>
        <w:jc w:val="right"/>
        <w:rPr>
          <w:b/>
          <w:color w:val="auto"/>
          <w:sz w:val="22"/>
          <w:szCs w:val="22"/>
        </w:rPr>
      </w:pPr>
    </w:p>
    <w:p w14:paraId="3AC42181" w14:textId="77777777" w:rsidR="002E6BE2" w:rsidRDefault="002E6BE2" w:rsidP="002E6BE2">
      <w:pPr>
        <w:jc w:val="right"/>
        <w:rPr>
          <w:b/>
          <w:color w:val="auto"/>
          <w:sz w:val="22"/>
          <w:szCs w:val="22"/>
        </w:rPr>
      </w:pPr>
    </w:p>
    <w:p w14:paraId="11462988" w14:textId="77777777" w:rsidR="002E6BE2" w:rsidRDefault="002E6BE2" w:rsidP="002E6BE2">
      <w:pPr>
        <w:jc w:val="right"/>
        <w:rPr>
          <w:b/>
          <w:color w:val="auto"/>
          <w:sz w:val="22"/>
          <w:szCs w:val="22"/>
        </w:rPr>
      </w:pPr>
    </w:p>
    <w:p w14:paraId="4BB40DD0" w14:textId="77777777" w:rsidR="002E6BE2" w:rsidRPr="00DA0AA3" w:rsidRDefault="002E6BE2" w:rsidP="002E6BE2">
      <w:pPr>
        <w:jc w:val="right"/>
        <w:rPr>
          <w:b/>
          <w:color w:val="auto"/>
          <w:sz w:val="22"/>
          <w:szCs w:val="22"/>
        </w:rPr>
      </w:pPr>
    </w:p>
    <w:p w14:paraId="5582C25F" w14:textId="379CD296" w:rsidR="002E6BE2" w:rsidRPr="00246590" w:rsidRDefault="002E6BE2" w:rsidP="002E6BE2">
      <w:pPr>
        <w:jc w:val="both"/>
        <w:rPr>
          <w:i/>
          <w:color w:val="auto"/>
          <w:sz w:val="20"/>
          <w:szCs w:val="20"/>
        </w:rPr>
      </w:pP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r>
      <w:r w:rsidRPr="00DA0AA3">
        <w:rPr>
          <w:color w:val="auto"/>
        </w:rPr>
        <w:tab/>
        <w:t xml:space="preserve">  </w:t>
      </w:r>
      <w:r w:rsidRPr="00DA0AA3">
        <w:rPr>
          <w:color w:val="auto"/>
        </w:rPr>
        <w:tab/>
        <w:t xml:space="preserve">                    </w:t>
      </w:r>
      <w:r>
        <w:rPr>
          <w:color w:val="auto"/>
        </w:rPr>
        <w:t xml:space="preserve">                                                                                                                           </w:t>
      </w:r>
      <w:r w:rsidRPr="00DA0AA3">
        <w:rPr>
          <w:color w:val="auto"/>
        </w:rPr>
        <w:br/>
      </w:r>
      <w:r w:rsidRPr="00246590">
        <w:rPr>
          <w:i/>
          <w:color w:val="auto"/>
          <w:sz w:val="20"/>
          <w:szCs w:val="20"/>
        </w:rPr>
        <w:t xml:space="preserve">                                                                                                                                               </w:t>
      </w:r>
      <w:r>
        <w:rPr>
          <w:i/>
          <w:color w:val="auto"/>
          <w:sz w:val="20"/>
          <w:szCs w:val="20"/>
        </w:rPr>
        <w:tab/>
      </w:r>
      <w:r>
        <w:rPr>
          <w:i/>
          <w:color w:val="auto"/>
          <w:sz w:val="20"/>
          <w:szCs w:val="20"/>
        </w:rPr>
        <w:tab/>
      </w:r>
      <w:r>
        <w:rPr>
          <w:i/>
          <w:color w:val="auto"/>
          <w:sz w:val="20"/>
          <w:szCs w:val="20"/>
        </w:rPr>
        <w:tab/>
      </w:r>
      <w:r>
        <w:rPr>
          <w:i/>
          <w:color w:val="auto"/>
          <w:sz w:val="20"/>
          <w:szCs w:val="20"/>
        </w:rPr>
        <w:tab/>
        <w:t xml:space="preserve">                                    </w:t>
      </w:r>
      <w:r w:rsidRPr="00246590">
        <w:rPr>
          <w:i/>
          <w:color w:val="auto"/>
          <w:sz w:val="20"/>
          <w:szCs w:val="20"/>
        </w:rPr>
        <w:t>(</w:t>
      </w:r>
      <w:r>
        <w:rPr>
          <w:i/>
          <w:color w:val="auto"/>
          <w:sz w:val="20"/>
          <w:szCs w:val="20"/>
        </w:rPr>
        <w:t>znak graficzny podpisu</w:t>
      </w:r>
      <w:r w:rsidRPr="00246590">
        <w:rPr>
          <w:i/>
          <w:color w:val="auto"/>
          <w:sz w:val="20"/>
          <w:szCs w:val="20"/>
        </w:rPr>
        <w:t>)</w:t>
      </w:r>
    </w:p>
    <w:p w14:paraId="1467A03D" w14:textId="77777777" w:rsidR="002E6BE2" w:rsidRDefault="002E6BE2" w:rsidP="002E6BE2">
      <w:pPr>
        <w:rPr>
          <w:b/>
          <w:color w:val="auto"/>
          <w:sz w:val="20"/>
          <w:szCs w:val="20"/>
        </w:rPr>
      </w:pPr>
      <w:r w:rsidRPr="00246590">
        <w:rPr>
          <w:b/>
          <w:color w:val="auto"/>
          <w:sz w:val="20"/>
          <w:szCs w:val="20"/>
        </w:rPr>
        <w:t xml:space="preserve"> </w:t>
      </w:r>
    </w:p>
    <w:p w14:paraId="667B02F3" w14:textId="77777777" w:rsidR="002E6BE2" w:rsidRPr="00246590" w:rsidRDefault="002E6BE2" w:rsidP="002E6BE2">
      <w:pPr>
        <w:rPr>
          <w:b/>
          <w:color w:val="auto"/>
          <w:sz w:val="20"/>
          <w:szCs w:val="20"/>
        </w:rPr>
        <w:sectPr w:rsidR="002E6BE2" w:rsidRPr="00246590" w:rsidSect="00352A00">
          <w:footerReference w:type="default" r:id="rId22"/>
          <w:pgSz w:w="16838" w:h="11906" w:orient="landscape"/>
          <w:pgMar w:top="1985" w:right="1134" w:bottom="851" w:left="1134" w:header="709" w:footer="709" w:gutter="0"/>
          <w:cols w:space="708"/>
          <w:titlePg/>
          <w:docGrid w:linePitch="360"/>
        </w:sectPr>
      </w:pPr>
    </w:p>
    <w:p w14:paraId="182D065C" w14:textId="77777777" w:rsidR="002E6BE2" w:rsidRPr="005E67AA" w:rsidRDefault="002E6BE2" w:rsidP="002E6BE2">
      <w:pPr>
        <w:spacing w:line="300" w:lineRule="exact"/>
        <w:jc w:val="right"/>
        <w:rPr>
          <w:b/>
          <w:color w:val="auto"/>
          <w:sz w:val="22"/>
          <w:szCs w:val="22"/>
        </w:rPr>
      </w:pPr>
      <w:r w:rsidRPr="001011CF">
        <w:rPr>
          <w:b/>
          <w:color w:val="auto"/>
          <w:sz w:val="22"/>
          <w:szCs w:val="22"/>
        </w:rPr>
        <w:lastRenderedPageBreak/>
        <w:t>Załącznik nr 7</w:t>
      </w:r>
      <w:r w:rsidRPr="005E67AA">
        <w:rPr>
          <w:b/>
          <w:color w:val="auto"/>
          <w:sz w:val="22"/>
          <w:szCs w:val="22"/>
        </w:rPr>
        <w:t xml:space="preserve"> do SWZ</w:t>
      </w:r>
    </w:p>
    <w:p w14:paraId="1259C859" w14:textId="77777777" w:rsidR="002E6BE2" w:rsidRPr="00A33587" w:rsidRDefault="002E6BE2" w:rsidP="002E6BE2">
      <w:pPr>
        <w:autoSpaceDE w:val="0"/>
        <w:autoSpaceDN w:val="0"/>
        <w:adjustRightInd w:val="0"/>
        <w:spacing w:after="120"/>
        <w:rPr>
          <w:sz w:val="22"/>
          <w:szCs w:val="22"/>
        </w:rPr>
      </w:pPr>
    </w:p>
    <w:p w14:paraId="1967B867" w14:textId="77777777" w:rsidR="002E6BE2" w:rsidRPr="00A33587" w:rsidRDefault="002E6BE2" w:rsidP="002E6BE2">
      <w:pPr>
        <w:autoSpaceDE w:val="0"/>
        <w:autoSpaceDN w:val="0"/>
        <w:adjustRightInd w:val="0"/>
        <w:spacing w:after="120"/>
        <w:jc w:val="center"/>
        <w:rPr>
          <w:b/>
          <w:bCs/>
          <w:sz w:val="22"/>
          <w:szCs w:val="22"/>
          <w:lang w:eastAsia="x-none"/>
        </w:rPr>
      </w:pPr>
      <w:r w:rsidRPr="00A33587">
        <w:rPr>
          <w:b/>
          <w:bCs/>
          <w:sz w:val="22"/>
          <w:szCs w:val="22"/>
          <w:lang w:val="x-none" w:eastAsia="x-none"/>
        </w:rPr>
        <w:t>UMOWA nr …</w:t>
      </w:r>
      <w:r w:rsidRPr="00A33587">
        <w:rPr>
          <w:b/>
          <w:bCs/>
          <w:sz w:val="22"/>
          <w:szCs w:val="22"/>
          <w:lang w:eastAsia="x-none"/>
        </w:rPr>
        <w:t>../INFR/2022</w:t>
      </w:r>
    </w:p>
    <w:p w14:paraId="3B1A187E" w14:textId="77777777" w:rsidR="002E6BE2" w:rsidRPr="00A33587" w:rsidRDefault="002E6BE2" w:rsidP="002E6BE2">
      <w:pPr>
        <w:suppressAutoHyphens/>
        <w:spacing w:after="120"/>
        <w:jc w:val="center"/>
        <w:rPr>
          <w:b/>
          <w:bCs/>
          <w:color w:val="auto"/>
          <w:sz w:val="22"/>
          <w:szCs w:val="22"/>
          <w:lang w:eastAsia="zh-CN"/>
        </w:rPr>
      </w:pPr>
      <w:r w:rsidRPr="00A33587">
        <w:rPr>
          <w:b/>
          <w:bCs/>
          <w:color w:val="auto"/>
          <w:sz w:val="22"/>
          <w:szCs w:val="22"/>
          <w:lang w:eastAsia="zh-CN"/>
        </w:rPr>
        <w:t xml:space="preserve">NA KONSERWACJĘ, UTRZYMANIE W CIĄGŁYM RUCHU I USUWANIE AWARII PRZEPOMPOWNI ŚCIEKÓW NA TERENACH ADMINISTROWANYCH </w:t>
      </w:r>
      <w:r w:rsidRPr="00A33587">
        <w:rPr>
          <w:b/>
          <w:bCs/>
          <w:color w:val="auto"/>
          <w:sz w:val="22"/>
          <w:szCs w:val="22"/>
          <w:lang w:eastAsia="zh-CN"/>
        </w:rPr>
        <w:br/>
        <w:t>PRZEZ 26 WOJSKOWY ODDZIAŁ WOJSKOWY W ZEGRZU</w:t>
      </w:r>
    </w:p>
    <w:p w14:paraId="732A61C7" w14:textId="77777777" w:rsidR="002E6BE2" w:rsidRPr="00A33587" w:rsidRDefault="002E6BE2" w:rsidP="002E6BE2">
      <w:pPr>
        <w:suppressAutoHyphens/>
        <w:spacing w:after="120"/>
        <w:jc w:val="center"/>
        <w:rPr>
          <w:b/>
          <w:bCs/>
          <w:color w:val="auto"/>
          <w:sz w:val="22"/>
          <w:szCs w:val="22"/>
          <w:lang w:eastAsia="zh-CN"/>
        </w:rPr>
      </w:pPr>
      <w:r w:rsidRPr="00A33587">
        <w:rPr>
          <w:b/>
          <w:bCs/>
          <w:color w:val="auto"/>
          <w:sz w:val="22"/>
          <w:szCs w:val="22"/>
          <w:lang w:eastAsia="zh-CN"/>
        </w:rPr>
        <w:t>( CZĘŚĆ 1, 2 i 3 )</w:t>
      </w:r>
    </w:p>
    <w:p w14:paraId="3BF5FE7D" w14:textId="77777777" w:rsidR="002E6BE2" w:rsidRPr="00A33587" w:rsidRDefault="002E6BE2" w:rsidP="002E6BE2">
      <w:pPr>
        <w:suppressAutoHyphens/>
        <w:spacing w:after="120"/>
        <w:jc w:val="center"/>
        <w:rPr>
          <w:b/>
          <w:bCs/>
          <w:color w:val="auto"/>
          <w:sz w:val="22"/>
          <w:szCs w:val="22"/>
          <w:lang w:eastAsia="zh-CN"/>
        </w:rPr>
      </w:pPr>
    </w:p>
    <w:p w14:paraId="6730CA2A" w14:textId="77777777" w:rsidR="002E6BE2" w:rsidRPr="00A33587" w:rsidRDefault="002E6BE2" w:rsidP="002E6BE2">
      <w:pPr>
        <w:spacing w:after="120"/>
        <w:rPr>
          <w:b/>
          <w:i/>
          <w:color w:val="auto"/>
          <w:sz w:val="22"/>
          <w:szCs w:val="22"/>
          <w:lang w:eastAsia="x-none"/>
        </w:rPr>
      </w:pPr>
      <w:r w:rsidRPr="00A33587">
        <w:rPr>
          <w:b/>
          <w:i/>
          <w:color w:val="auto"/>
          <w:sz w:val="22"/>
          <w:szCs w:val="22"/>
          <w:lang w:eastAsia="x-none"/>
        </w:rPr>
        <w:tab/>
        <w:t xml:space="preserve">                                           PROJEKT UMOWY</w:t>
      </w:r>
    </w:p>
    <w:p w14:paraId="55C89568" w14:textId="77777777" w:rsidR="002E6BE2" w:rsidRPr="00A33587" w:rsidRDefault="002E6BE2" w:rsidP="002E6BE2">
      <w:pPr>
        <w:spacing w:after="120"/>
        <w:jc w:val="both"/>
        <w:rPr>
          <w:sz w:val="22"/>
          <w:szCs w:val="22"/>
        </w:rPr>
      </w:pPr>
      <w:r w:rsidRPr="00A33587">
        <w:rPr>
          <w:sz w:val="22"/>
          <w:szCs w:val="22"/>
        </w:rPr>
        <w:t>zawarta w dniu ........... 2021r. w Zegrzu, pomiędzy:</w:t>
      </w:r>
    </w:p>
    <w:p w14:paraId="0B18A30E" w14:textId="77777777" w:rsidR="002E6BE2" w:rsidRPr="00A33587" w:rsidRDefault="002E6BE2" w:rsidP="002E6BE2">
      <w:pPr>
        <w:spacing w:after="120"/>
        <w:jc w:val="both"/>
        <w:rPr>
          <w:sz w:val="22"/>
          <w:szCs w:val="22"/>
          <w:lang w:eastAsia="x-none"/>
        </w:rPr>
      </w:pPr>
      <w:r w:rsidRPr="00A33587">
        <w:rPr>
          <w:sz w:val="22"/>
          <w:szCs w:val="22"/>
          <w:lang w:eastAsia="x-none"/>
        </w:rPr>
        <w:t>Skarbem Państwa – 26 Wojskowym Oddziałem Gospodarczym</w:t>
      </w:r>
    </w:p>
    <w:p w14:paraId="4B34159E" w14:textId="77777777" w:rsidR="002E6BE2" w:rsidRPr="00A33587" w:rsidRDefault="002E6BE2" w:rsidP="002E6BE2">
      <w:pPr>
        <w:spacing w:after="120"/>
        <w:jc w:val="both"/>
        <w:rPr>
          <w:sz w:val="22"/>
          <w:szCs w:val="22"/>
          <w:lang w:eastAsia="x-none"/>
        </w:rPr>
      </w:pPr>
      <w:r w:rsidRPr="00A33587">
        <w:rPr>
          <w:sz w:val="22"/>
          <w:szCs w:val="22"/>
          <w:lang w:val="x-none" w:eastAsia="x-none"/>
        </w:rPr>
        <w:t xml:space="preserve">NIP: </w:t>
      </w:r>
      <w:r w:rsidRPr="00A33587">
        <w:rPr>
          <w:sz w:val="22"/>
          <w:szCs w:val="22"/>
          <w:lang w:eastAsia="x-none"/>
        </w:rPr>
        <w:t>536-190-2991</w:t>
      </w:r>
      <w:r w:rsidRPr="00A33587">
        <w:rPr>
          <w:sz w:val="22"/>
          <w:szCs w:val="22"/>
          <w:lang w:val="x-none" w:eastAsia="x-none"/>
        </w:rPr>
        <w:t>, REGON</w:t>
      </w:r>
      <w:r w:rsidRPr="00A33587">
        <w:rPr>
          <w:sz w:val="22"/>
          <w:szCs w:val="22"/>
          <w:lang w:eastAsia="x-none"/>
        </w:rPr>
        <w:t xml:space="preserve"> 14297040</w:t>
      </w:r>
      <w:r w:rsidRPr="00A33587">
        <w:rPr>
          <w:sz w:val="22"/>
          <w:szCs w:val="22"/>
          <w:lang w:val="x-none" w:eastAsia="x-none"/>
        </w:rPr>
        <w:t xml:space="preserve">, </w:t>
      </w:r>
    </w:p>
    <w:p w14:paraId="282E3DD2" w14:textId="77777777" w:rsidR="002E6BE2" w:rsidRPr="00A33587" w:rsidRDefault="002E6BE2" w:rsidP="002E6BE2">
      <w:pPr>
        <w:spacing w:after="120"/>
        <w:jc w:val="both"/>
        <w:rPr>
          <w:sz w:val="22"/>
          <w:szCs w:val="22"/>
          <w:lang w:eastAsia="x-none"/>
        </w:rPr>
      </w:pPr>
      <w:r w:rsidRPr="00A33587">
        <w:rPr>
          <w:sz w:val="22"/>
          <w:szCs w:val="22"/>
          <w:lang w:eastAsia="x-none"/>
        </w:rPr>
        <w:t xml:space="preserve">z siedzibą w Zegrzu przy ul. </w:t>
      </w:r>
      <w:proofErr w:type="spellStart"/>
      <w:r w:rsidRPr="00A33587">
        <w:rPr>
          <w:sz w:val="22"/>
          <w:szCs w:val="22"/>
          <w:lang w:eastAsia="x-none"/>
        </w:rPr>
        <w:t>Juzistek</w:t>
      </w:r>
      <w:proofErr w:type="spellEnd"/>
      <w:r w:rsidRPr="00A33587">
        <w:rPr>
          <w:sz w:val="22"/>
          <w:szCs w:val="22"/>
          <w:lang w:eastAsia="x-none"/>
        </w:rPr>
        <w:t xml:space="preserve"> 2, 05-131 Zegrze </w:t>
      </w:r>
    </w:p>
    <w:p w14:paraId="11065897" w14:textId="77777777" w:rsidR="002E6BE2" w:rsidRPr="00A33587" w:rsidRDefault="002E6BE2" w:rsidP="002E6BE2">
      <w:pPr>
        <w:spacing w:after="120"/>
        <w:jc w:val="both"/>
        <w:rPr>
          <w:sz w:val="22"/>
          <w:szCs w:val="22"/>
          <w:lang w:eastAsia="x-none"/>
        </w:rPr>
      </w:pPr>
      <w:r w:rsidRPr="00A33587">
        <w:rPr>
          <w:sz w:val="22"/>
          <w:szCs w:val="22"/>
          <w:lang w:eastAsia="x-none"/>
        </w:rPr>
        <w:t xml:space="preserve">który </w:t>
      </w:r>
      <w:r w:rsidRPr="00A33587">
        <w:rPr>
          <w:sz w:val="22"/>
          <w:szCs w:val="22"/>
          <w:lang w:val="x-none" w:eastAsia="x-none"/>
        </w:rPr>
        <w:t>reprezent</w:t>
      </w:r>
      <w:r w:rsidRPr="00A33587">
        <w:rPr>
          <w:sz w:val="22"/>
          <w:szCs w:val="22"/>
          <w:lang w:eastAsia="x-none"/>
        </w:rPr>
        <w:t>uje:</w:t>
      </w:r>
    </w:p>
    <w:p w14:paraId="3B814E48" w14:textId="77777777" w:rsidR="002E6BE2" w:rsidRPr="00A33587" w:rsidRDefault="002E6BE2" w:rsidP="002E6BE2">
      <w:pPr>
        <w:spacing w:after="120"/>
        <w:jc w:val="both"/>
        <w:rPr>
          <w:b/>
          <w:i/>
          <w:sz w:val="22"/>
          <w:szCs w:val="22"/>
          <w:lang w:eastAsia="x-none"/>
        </w:rPr>
      </w:pPr>
      <w:r w:rsidRPr="00A33587">
        <w:rPr>
          <w:b/>
          <w:i/>
          <w:sz w:val="22"/>
          <w:szCs w:val="22"/>
          <w:lang w:eastAsia="x-none"/>
        </w:rPr>
        <w:t xml:space="preserve">Komendant 26 Wojskowego Oddziału Gospodarczego -   </w:t>
      </w:r>
      <w:r w:rsidRPr="00A33587">
        <w:rPr>
          <w:b/>
          <w:i/>
          <w:sz w:val="22"/>
          <w:szCs w:val="22"/>
          <w:lang w:val="x-none" w:eastAsia="x-none"/>
        </w:rPr>
        <w:t xml:space="preserve"> …</w:t>
      </w:r>
      <w:r w:rsidRPr="00A33587">
        <w:rPr>
          <w:b/>
          <w:i/>
          <w:sz w:val="22"/>
          <w:szCs w:val="22"/>
          <w:lang w:eastAsia="x-none"/>
        </w:rPr>
        <w:t>………………….</w:t>
      </w:r>
      <w:r w:rsidRPr="00A33587">
        <w:rPr>
          <w:b/>
          <w:i/>
          <w:sz w:val="22"/>
          <w:szCs w:val="22"/>
          <w:lang w:val="x-none" w:eastAsia="x-none"/>
        </w:rPr>
        <w:t>…</w:t>
      </w:r>
      <w:r w:rsidRPr="00A33587">
        <w:rPr>
          <w:b/>
          <w:i/>
          <w:sz w:val="22"/>
          <w:szCs w:val="22"/>
          <w:lang w:eastAsia="x-none"/>
        </w:rPr>
        <w:t>……..</w:t>
      </w:r>
    </w:p>
    <w:p w14:paraId="6AA4E730" w14:textId="77777777" w:rsidR="002E6BE2" w:rsidRPr="00A33587" w:rsidRDefault="002E6BE2" w:rsidP="002E6BE2">
      <w:pPr>
        <w:spacing w:after="120"/>
        <w:jc w:val="both"/>
        <w:rPr>
          <w:sz w:val="22"/>
          <w:szCs w:val="22"/>
          <w:lang w:eastAsia="x-none"/>
        </w:rPr>
      </w:pPr>
      <w:r w:rsidRPr="00A33587">
        <w:rPr>
          <w:sz w:val="22"/>
          <w:szCs w:val="22"/>
          <w:lang w:eastAsia="x-none"/>
        </w:rPr>
        <w:t>zwanym dalej w treści umowy „Zamawiającym"</w:t>
      </w:r>
    </w:p>
    <w:p w14:paraId="5345FDC5" w14:textId="77777777" w:rsidR="002E6BE2" w:rsidRPr="00A33587" w:rsidRDefault="002E6BE2" w:rsidP="002E6BE2">
      <w:pPr>
        <w:spacing w:after="120"/>
        <w:jc w:val="both"/>
        <w:rPr>
          <w:sz w:val="22"/>
          <w:szCs w:val="22"/>
        </w:rPr>
      </w:pPr>
      <w:r w:rsidRPr="00A33587">
        <w:rPr>
          <w:sz w:val="22"/>
          <w:szCs w:val="22"/>
        </w:rPr>
        <w:t>a</w:t>
      </w:r>
    </w:p>
    <w:p w14:paraId="3F254688" w14:textId="77777777" w:rsidR="002E6BE2" w:rsidRPr="00A33587" w:rsidRDefault="002E6BE2" w:rsidP="002E6BE2">
      <w:pPr>
        <w:spacing w:after="120"/>
        <w:jc w:val="both"/>
        <w:rPr>
          <w:sz w:val="22"/>
          <w:szCs w:val="22"/>
        </w:rPr>
      </w:pPr>
      <w:r>
        <w:rPr>
          <w:bCs/>
          <w:sz w:val="22"/>
          <w:szCs w:val="22"/>
        </w:rPr>
        <w:t>………………………………………………………………………………………..</w:t>
      </w:r>
    </w:p>
    <w:p w14:paraId="140FB2B0" w14:textId="77777777" w:rsidR="002E6BE2" w:rsidRPr="00A33587" w:rsidRDefault="002E6BE2" w:rsidP="002E6BE2">
      <w:pPr>
        <w:suppressAutoHyphens/>
        <w:spacing w:after="120"/>
        <w:jc w:val="both"/>
        <w:rPr>
          <w:color w:val="auto"/>
          <w:sz w:val="22"/>
          <w:szCs w:val="22"/>
          <w:lang w:eastAsia="zh-CN"/>
        </w:rPr>
      </w:pPr>
      <w:r w:rsidRPr="00A33587">
        <w:rPr>
          <w:color w:val="auto"/>
          <w:sz w:val="22"/>
          <w:szCs w:val="22"/>
          <w:lang w:eastAsia="zh-CN"/>
        </w:rPr>
        <w:t>zwaną/zwanym dalej w treści umowy „Wykonawcą"</w:t>
      </w:r>
    </w:p>
    <w:p w14:paraId="3946D744" w14:textId="5079879E" w:rsidR="002E6BE2" w:rsidRPr="00A33587" w:rsidRDefault="002E6BE2" w:rsidP="002E6BE2">
      <w:pPr>
        <w:suppressAutoHyphens/>
        <w:spacing w:after="120"/>
        <w:jc w:val="both"/>
        <w:rPr>
          <w:color w:val="auto"/>
          <w:sz w:val="22"/>
          <w:szCs w:val="22"/>
          <w:lang w:eastAsia="zh-CN"/>
        </w:rPr>
      </w:pPr>
      <w:r w:rsidRPr="00A33587">
        <w:rPr>
          <w:color w:val="auto"/>
          <w:sz w:val="22"/>
          <w:szCs w:val="22"/>
          <w:lang w:eastAsia="zh-CN"/>
        </w:rPr>
        <w:t>[</w:t>
      </w:r>
      <w:r w:rsidR="0067352D" w:rsidRPr="00F00D6B">
        <w:rPr>
          <w:color w:val="auto"/>
        </w:rPr>
        <w:t>Zamawiając i Wykonawca wspólnie będą zwani także „Stronami”, a każda z osobna „Stroną”]</w:t>
      </w:r>
      <w:r w:rsidRPr="00A33587">
        <w:rPr>
          <w:color w:val="auto"/>
          <w:sz w:val="22"/>
          <w:szCs w:val="22"/>
          <w:lang w:eastAsia="zh-CN"/>
        </w:rPr>
        <w:t xml:space="preserve"> </w:t>
      </w:r>
    </w:p>
    <w:p w14:paraId="6DBD108F" w14:textId="61549EF9" w:rsidR="002E6BE2" w:rsidRPr="00A33587" w:rsidRDefault="002E6BE2" w:rsidP="002E6BE2">
      <w:pPr>
        <w:spacing w:after="120"/>
        <w:jc w:val="both"/>
        <w:rPr>
          <w:color w:val="auto"/>
          <w:sz w:val="22"/>
          <w:szCs w:val="22"/>
        </w:rPr>
      </w:pPr>
      <w:r w:rsidRPr="00A33587">
        <w:rPr>
          <w:color w:val="auto"/>
          <w:sz w:val="22"/>
          <w:szCs w:val="22"/>
        </w:rPr>
        <w:t xml:space="preserve">w wyniku przeprowadzonego postępowania w trybie </w:t>
      </w:r>
      <w:r w:rsidR="0067352D">
        <w:rPr>
          <w:color w:val="auto"/>
          <w:sz w:val="22"/>
          <w:szCs w:val="22"/>
        </w:rPr>
        <w:t>podstawowym</w:t>
      </w:r>
      <w:r w:rsidRPr="00A33587">
        <w:rPr>
          <w:color w:val="auto"/>
          <w:sz w:val="22"/>
          <w:szCs w:val="22"/>
        </w:rPr>
        <w:t xml:space="preserve"> (</w:t>
      </w:r>
      <w:r w:rsidRPr="00A33587">
        <w:rPr>
          <w:b/>
          <w:color w:val="auto"/>
          <w:sz w:val="22"/>
          <w:szCs w:val="22"/>
        </w:rPr>
        <w:t xml:space="preserve">nr sprawy: </w:t>
      </w:r>
      <w:r>
        <w:rPr>
          <w:b/>
          <w:color w:val="auto"/>
          <w:sz w:val="22"/>
          <w:szCs w:val="22"/>
        </w:rPr>
        <w:t>ZP/13/2022</w:t>
      </w:r>
      <w:r w:rsidRPr="00A33587">
        <w:rPr>
          <w:color w:val="auto"/>
          <w:sz w:val="22"/>
          <w:szCs w:val="22"/>
        </w:rPr>
        <w:t xml:space="preserve">) na podstawie przepisów ustawy </w:t>
      </w:r>
      <w:r w:rsidRPr="00A33587">
        <w:rPr>
          <w:color w:val="auto"/>
          <w:kern w:val="28"/>
          <w:sz w:val="22"/>
          <w:szCs w:val="22"/>
        </w:rPr>
        <w:t>z dnia 11 września 2019 r. Prawo zamówień publicznych (</w:t>
      </w:r>
      <w:bookmarkStart w:id="11" w:name="_Hlk88647159"/>
      <w:r w:rsidRPr="004F236E">
        <w:rPr>
          <w:sz w:val="22"/>
          <w:szCs w:val="22"/>
        </w:rPr>
        <w:t xml:space="preserve">Dz. U. z 2021 r. poz. 1129, z </w:t>
      </w:r>
      <w:proofErr w:type="spellStart"/>
      <w:r w:rsidRPr="004F236E">
        <w:rPr>
          <w:sz w:val="22"/>
          <w:szCs w:val="22"/>
        </w:rPr>
        <w:t>późn</w:t>
      </w:r>
      <w:proofErr w:type="spellEnd"/>
      <w:r w:rsidRPr="004F236E">
        <w:rPr>
          <w:sz w:val="22"/>
          <w:szCs w:val="22"/>
        </w:rPr>
        <w:t>. zm</w:t>
      </w:r>
      <w:bookmarkEnd w:id="11"/>
      <w:r w:rsidRPr="004F236E">
        <w:rPr>
          <w:sz w:val="22"/>
          <w:szCs w:val="22"/>
        </w:rPr>
        <w:t xml:space="preserve">.) </w:t>
      </w:r>
      <w:r w:rsidRPr="00A33587">
        <w:rPr>
          <w:color w:val="auto"/>
          <w:sz w:val="22"/>
          <w:szCs w:val="22"/>
        </w:rPr>
        <w:t>została zawarta umowa o następującej treści:</w:t>
      </w:r>
    </w:p>
    <w:p w14:paraId="09313B62" w14:textId="77777777" w:rsidR="002E6BE2" w:rsidRPr="00A33587" w:rsidRDefault="002E6BE2" w:rsidP="002E6BE2">
      <w:pPr>
        <w:spacing w:after="120"/>
        <w:ind w:left="113"/>
        <w:jc w:val="center"/>
        <w:rPr>
          <w:b/>
          <w:sz w:val="22"/>
          <w:szCs w:val="22"/>
          <w:lang w:eastAsia="x-none"/>
        </w:rPr>
      </w:pPr>
      <w:r w:rsidRPr="00A33587">
        <w:rPr>
          <w:b/>
          <w:noProof/>
          <w:sz w:val="22"/>
          <w:szCs w:val="22"/>
          <w:lang w:val="x-none" w:eastAsia="x-none"/>
        </w:rPr>
        <w:sym w:font="Arial Narrow" w:char="00A7"/>
      </w:r>
      <w:r w:rsidRPr="00A33587">
        <w:rPr>
          <w:b/>
          <w:sz w:val="22"/>
          <w:szCs w:val="22"/>
          <w:lang w:val="x-none" w:eastAsia="x-none"/>
        </w:rPr>
        <w:t xml:space="preserve"> 1</w:t>
      </w:r>
    </w:p>
    <w:p w14:paraId="40BFD4C6" w14:textId="77777777" w:rsidR="002E6BE2" w:rsidRPr="00A33587" w:rsidRDefault="002E6BE2" w:rsidP="002E6BE2">
      <w:pPr>
        <w:spacing w:after="120"/>
        <w:jc w:val="center"/>
        <w:rPr>
          <w:b/>
          <w:kern w:val="28"/>
          <w:sz w:val="22"/>
          <w:szCs w:val="22"/>
          <w:lang w:eastAsia="x-none"/>
        </w:rPr>
      </w:pPr>
      <w:r w:rsidRPr="00A33587">
        <w:rPr>
          <w:b/>
          <w:kern w:val="28"/>
          <w:sz w:val="22"/>
          <w:szCs w:val="22"/>
          <w:lang w:val="x-none" w:eastAsia="x-none"/>
        </w:rPr>
        <w:t xml:space="preserve">Przedmiot umowy </w:t>
      </w:r>
    </w:p>
    <w:p w14:paraId="1A529649" w14:textId="0663A9DA" w:rsidR="002E6BE2" w:rsidRPr="00A33587" w:rsidRDefault="002E6BE2" w:rsidP="002E6BE2">
      <w:pPr>
        <w:numPr>
          <w:ilvl w:val="0"/>
          <w:numId w:val="100"/>
        </w:numPr>
        <w:tabs>
          <w:tab w:val="clear" w:pos="0"/>
        </w:tabs>
        <w:suppressAutoHyphens/>
        <w:spacing w:after="120"/>
        <w:ind w:left="284" w:hanging="284"/>
        <w:jc w:val="both"/>
        <w:rPr>
          <w:color w:val="auto"/>
          <w:sz w:val="22"/>
          <w:szCs w:val="22"/>
          <w:lang w:eastAsia="zh-CN"/>
        </w:rPr>
      </w:pPr>
      <w:r>
        <w:rPr>
          <w:sz w:val="22"/>
          <w:szCs w:val="22"/>
        </w:rPr>
        <w:t xml:space="preserve"> </w:t>
      </w:r>
      <w:r w:rsidRPr="00A33587">
        <w:rPr>
          <w:sz w:val="22"/>
          <w:szCs w:val="22"/>
        </w:rPr>
        <w:t xml:space="preserve">Zamawiający zleca a Wykonawca przyjmuje i zobowiązuje się do wykonania usługi polegająca na: </w:t>
      </w:r>
      <w:r w:rsidR="0067352D">
        <w:rPr>
          <w:color w:val="auto"/>
          <w:sz w:val="22"/>
          <w:szCs w:val="22"/>
        </w:rPr>
        <w:t>utrzymaniu w ciągłym ruchu,</w:t>
      </w:r>
      <w:r w:rsidR="0067352D" w:rsidRPr="00A33587">
        <w:rPr>
          <w:b/>
          <w:color w:val="auto"/>
          <w:sz w:val="22"/>
          <w:szCs w:val="22"/>
          <w:lang w:eastAsia="zh-CN"/>
        </w:rPr>
        <w:t xml:space="preserve"> </w:t>
      </w:r>
      <w:r w:rsidRPr="00A33587">
        <w:rPr>
          <w:b/>
          <w:color w:val="auto"/>
          <w:sz w:val="22"/>
          <w:szCs w:val="22"/>
          <w:lang w:eastAsia="zh-CN"/>
        </w:rPr>
        <w:t xml:space="preserve">wykonaniu konserwacji utrzymaniu, usuwaniu awarii i dokonywanie napraw przepompowni ścieków na terenie kompleksów wojskowych administrowanych przez 26 WOG Zegrze, </w:t>
      </w:r>
    </w:p>
    <w:p w14:paraId="6D5C26A3" w14:textId="77777777" w:rsidR="002E6BE2" w:rsidRPr="00A33587" w:rsidRDefault="002E6BE2" w:rsidP="002E6BE2">
      <w:pPr>
        <w:suppressAutoHyphens/>
        <w:spacing w:after="120"/>
        <w:jc w:val="both"/>
        <w:rPr>
          <w:i/>
          <w:color w:val="auto"/>
          <w:sz w:val="22"/>
          <w:szCs w:val="22"/>
          <w:lang w:eastAsia="zh-CN"/>
        </w:rPr>
      </w:pPr>
      <w:r w:rsidRPr="00A33587">
        <w:rPr>
          <w:i/>
          <w:color w:val="auto"/>
          <w:sz w:val="22"/>
          <w:szCs w:val="22"/>
          <w:lang w:eastAsia="zh-CN"/>
        </w:rPr>
        <w:t xml:space="preserve">     Cześć 1  ul. Osiedle Wojskowe 93,05-127 Białobrzegi bud. 39,</w:t>
      </w:r>
    </w:p>
    <w:p w14:paraId="03433D4B" w14:textId="77777777" w:rsidR="002E6BE2" w:rsidRPr="00A33587" w:rsidRDefault="002E6BE2" w:rsidP="002E6BE2">
      <w:pPr>
        <w:suppressAutoHyphens/>
        <w:spacing w:after="120"/>
        <w:jc w:val="both"/>
        <w:rPr>
          <w:i/>
          <w:color w:val="auto"/>
          <w:sz w:val="22"/>
          <w:szCs w:val="22"/>
          <w:lang w:eastAsia="zh-CN"/>
        </w:rPr>
      </w:pPr>
      <w:r w:rsidRPr="00A33587">
        <w:rPr>
          <w:i/>
          <w:color w:val="auto"/>
          <w:sz w:val="22"/>
          <w:szCs w:val="22"/>
          <w:lang w:eastAsia="zh-CN"/>
        </w:rPr>
        <w:t xml:space="preserve">     Cześć 2  ul. Osiedle Wojskowe 93, 05-127 Białobrzegi bud. 137,</w:t>
      </w:r>
    </w:p>
    <w:p w14:paraId="4593264F" w14:textId="77777777" w:rsidR="002E6BE2" w:rsidRPr="00A33587" w:rsidRDefault="002E6BE2" w:rsidP="002E6BE2">
      <w:pPr>
        <w:suppressAutoHyphens/>
        <w:spacing w:after="120"/>
        <w:jc w:val="both"/>
        <w:rPr>
          <w:i/>
          <w:color w:val="auto"/>
          <w:sz w:val="22"/>
          <w:szCs w:val="22"/>
          <w:lang w:eastAsia="zh-CN"/>
        </w:rPr>
      </w:pPr>
      <w:r w:rsidRPr="00A33587">
        <w:rPr>
          <w:i/>
          <w:color w:val="auto"/>
          <w:sz w:val="22"/>
          <w:szCs w:val="22"/>
          <w:lang w:eastAsia="zh-CN"/>
        </w:rPr>
        <w:t xml:space="preserve">     Cześć 3  ul. </w:t>
      </w:r>
      <w:proofErr w:type="spellStart"/>
      <w:r w:rsidRPr="00A33587">
        <w:rPr>
          <w:i/>
          <w:color w:val="auto"/>
          <w:sz w:val="22"/>
          <w:szCs w:val="22"/>
          <w:lang w:eastAsia="zh-CN"/>
        </w:rPr>
        <w:t>Juzistek</w:t>
      </w:r>
      <w:proofErr w:type="spellEnd"/>
      <w:r w:rsidRPr="00A33587">
        <w:rPr>
          <w:i/>
          <w:color w:val="auto"/>
          <w:sz w:val="22"/>
          <w:szCs w:val="22"/>
          <w:lang w:eastAsia="zh-CN"/>
        </w:rPr>
        <w:t xml:space="preserve"> 2, 05-131 Zegrze bud. 321,</w:t>
      </w:r>
    </w:p>
    <w:p w14:paraId="39318A28" w14:textId="64080143" w:rsidR="002E6BE2" w:rsidRPr="00A33587" w:rsidRDefault="002E6BE2" w:rsidP="002E6BE2">
      <w:pPr>
        <w:suppressAutoHyphens/>
        <w:spacing w:after="120"/>
        <w:ind w:left="284"/>
        <w:jc w:val="both"/>
        <w:rPr>
          <w:color w:val="00B0F0"/>
          <w:sz w:val="22"/>
          <w:szCs w:val="22"/>
          <w:lang w:eastAsia="zh-CN"/>
        </w:rPr>
      </w:pPr>
      <w:r w:rsidRPr="00A33587">
        <w:rPr>
          <w:color w:val="auto"/>
          <w:sz w:val="22"/>
          <w:szCs w:val="22"/>
          <w:lang w:eastAsia="zh-CN"/>
        </w:rPr>
        <w:t xml:space="preserve">zgodnie z Opisem Przedmiotu Zamówienia </w:t>
      </w:r>
      <w:r w:rsidR="00D55895">
        <w:rPr>
          <w:color w:val="auto"/>
          <w:sz w:val="22"/>
          <w:szCs w:val="22"/>
          <w:lang w:eastAsia="zh-CN"/>
        </w:rPr>
        <w:t xml:space="preserve">stanowiącym </w:t>
      </w:r>
      <w:r w:rsidRPr="00A33587">
        <w:rPr>
          <w:b/>
          <w:color w:val="auto"/>
          <w:sz w:val="22"/>
          <w:szCs w:val="22"/>
          <w:lang w:eastAsia="zh-CN"/>
        </w:rPr>
        <w:t xml:space="preserve"> załącznik nr </w:t>
      </w:r>
      <w:r>
        <w:rPr>
          <w:b/>
          <w:color w:val="auto"/>
          <w:sz w:val="22"/>
          <w:szCs w:val="22"/>
          <w:lang w:eastAsia="zh-CN"/>
        </w:rPr>
        <w:t>2a</w:t>
      </w:r>
      <w:r w:rsidRPr="00A33587">
        <w:rPr>
          <w:b/>
          <w:color w:val="auto"/>
          <w:sz w:val="22"/>
          <w:szCs w:val="22"/>
          <w:lang w:eastAsia="zh-CN"/>
        </w:rPr>
        <w:t xml:space="preserve">, </w:t>
      </w:r>
      <w:r>
        <w:rPr>
          <w:b/>
          <w:color w:val="auto"/>
          <w:sz w:val="22"/>
          <w:szCs w:val="22"/>
          <w:lang w:eastAsia="zh-CN"/>
        </w:rPr>
        <w:t>2b</w:t>
      </w:r>
      <w:r w:rsidRPr="00A33587">
        <w:rPr>
          <w:b/>
          <w:color w:val="auto"/>
          <w:sz w:val="22"/>
          <w:szCs w:val="22"/>
          <w:lang w:eastAsia="zh-CN"/>
        </w:rPr>
        <w:t xml:space="preserve">, </w:t>
      </w:r>
      <w:r>
        <w:rPr>
          <w:b/>
          <w:color w:val="auto"/>
          <w:sz w:val="22"/>
          <w:szCs w:val="22"/>
          <w:lang w:eastAsia="zh-CN"/>
        </w:rPr>
        <w:t>2c</w:t>
      </w:r>
      <w:r w:rsidRPr="00A33587">
        <w:rPr>
          <w:b/>
          <w:color w:val="auto"/>
          <w:sz w:val="22"/>
          <w:szCs w:val="22"/>
          <w:lang w:eastAsia="zh-CN"/>
        </w:rPr>
        <w:t xml:space="preserve"> do umowy – </w:t>
      </w:r>
      <w:r w:rsidRPr="00A33587">
        <w:rPr>
          <w:i/>
          <w:color w:val="auto"/>
          <w:sz w:val="22"/>
          <w:szCs w:val="22"/>
          <w:lang w:eastAsia="zh-CN"/>
        </w:rPr>
        <w:t>odpowiednio dla części</w:t>
      </w:r>
      <w:r w:rsidRPr="00A33587">
        <w:rPr>
          <w:b/>
          <w:color w:val="auto"/>
          <w:sz w:val="22"/>
          <w:szCs w:val="22"/>
          <w:lang w:eastAsia="zh-CN"/>
        </w:rPr>
        <w:t>.</w:t>
      </w:r>
    </w:p>
    <w:p w14:paraId="3C8DE8C3" w14:textId="77777777" w:rsidR="002E6BE2" w:rsidRPr="00A33587" w:rsidRDefault="002E6BE2" w:rsidP="002E6BE2">
      <w:pPr>
        <w:numPr>
          <w:ilvl w:val="0"/>
          <w:numId w:val="100"/>
        </w:numPr>
        <w:tabs>
          <w:tab w:val="clear" w:pos="0"/>
        </w:tabs>
        <w:suppressAutoHyphens/>
        <w:spacing w:after="120"/>
        <w:ind w:left="284" w:hanging="284"/>
        <w:jc w:val="both"/>
        <w:rPr>
          <w:sz w:val="22"/>
          <w:szCs w:val="22"/>
          <w:lang w:val="x-none" w:eastAsia="x-none"/>
        </w:rPr>
      </w:pPr>
      <w:r>
        <w:rPr>
          <w:sz w:val="22"/>
          <w:szCs w:val="22"/>
        </w:rPr>
        <w:t xml:space="preserve"> </w:t>
      </w:r>
      <w:r w:rsidRPr="00DF4DF7">
        <w:rPr>
          <w:sz w:val="22"/>
          <w:szCs w:val="22"/>
        </w:rPr>
        <w:t>Zakres</w:t>
      </w:r>
      <w:r w:rsidRPr="00A33587">
        <w:rPr>
          <w:sz w:val="22"/>
          <w:szCs w:val="22"/>
          <w:lang w:val="x-none" w:eastAsia="x-none"/>
        </w:rPr>
        <w:t xml:space="preserve"> usługi</w:t>
      </w:r>
      <w:r w:rsidRPr="00A33587">
        <w:rPr>
          <w:sz w:val="22"/>
          <w:szCs w:val="22"/>
          <w:lang w:eastAsia="x-none"/>
        </w:rPr>
        <w:t xml:space="preserve"> </w:t>
      </w:r>
      <w:r w:rsidRPr="00A33587">
        <w:rPr>
          <w:sz w:val="22"/>
          <w:szCs w:val="22"/>
          <w:lang w:val="x-none" w:eastAsia="x-none"/>
        </w:rPr>
        <w:t xml:space="preserve">obejmuje: </w:t>
      </w:r>
    </w:p>
    <w:p w14:paraId="14DF6C2E" w14:textId="513AE2F1" w:rsidR="00D55895" w:rsidRPr="00BE7F63" w:rsidRDefault="00D55895" w:rsidP="002E6BE2">
      <w:pPr>
        <w:numPr>
          <w:ilvl w:val="0"/>
          <w:numId w:val="93"/>
        </w:numPr>
        <w:spacing w:after="120"/>
        <w:ind w:left="709" w:hanging="425"/>
        <w:jc w:val="both"/>
        <w:rPr>
          <w:sz w:val="22"/>
          <w:szCs w:val="22"/>
          <w:lang w:val="x-none" w:eastAsia="x-none"/>
        </w:rPr>
      </w:pPr>
      <w:r>
        <w:rPr>
          <w:sz w:val="22"/>
          <w:szCs w:val="22"/>
          <w:lang w:eastAsia="x-none"/>
        </w:rPr>
        <w:t>utrzymanie w ciągłym ruchu,</w:t>
      </w:r>
    </w:p>
    <w:p w14:paraId="2B275E94" w14:textId="14DA46EB" w:rsidR="002E6BE2" w:rsidRPr="00A33587" w:rsidRDefault="002E6BE2" w:rsidP="002E6BE2">
      <w:pPr>
        <w:numPr>
          <w:ilvl w:val="0"/>
          <w:numId w:val="93"/>
        </w:numPr>
        <w:spacing w:after="120"/>
        <w:ind w:left="709" w:hanging="425"/>
        <w:jc w:val="both"/>
        <w:rPr>
          <w:sz w:val="22"/>
          <w:szCs w:val="22"/>
          <w:lang w:val="x-none" w:eastAsia="x-none"/>
        </w:rPr>
      </w:pPr>
      <w:r w:rsidRPr="00A33587">
        <w:rPr>
          <w:sz w:val="22"/>
          <w:szCs w:val="22"/>
          <w:lang w:eastAsia="x-none"/>
        </w:rPr>
        <w:t xml:space="preserve"> konserwacje.</w:t>
      </w:r>
    </w:p>
    <w:p w14:paraId="55F45A4F" w14:textId="77777777" w:rsidR="00D55895" w:rsidRPr="00BE7F63" w:rsidRDefault="002E6BE2" w:rsidP="002E6BE2">
      <w:pPr>
        <w:numPr>
          <w:ilvl w:val="0"/>
          <w:numId w:val="93"/>
        </w:numPr>
        <w:spacing w:after="120"/>
        <w:ind w:left="709" w:hanging="425"/>
        <w:jc w:val="both"/>
        <w:rPr>
          <w:sz w:val="22"/>
          <w:szCs w:val="22"/>
          <w:lang w:val="x-none" w:eastAsia="x-none"/>
        </w:rPr>
      </w:pPr>
      <w:r>
        <w:rPr>
          <w:sz w:val="22"/>
          <w:szCs w:val="22"/>
          <w:lang w:eastAsia="x-none"/>
        </w:rPr>
        <w:t xml:space="preserve"> </w:t>
      </w:r>
      <w:r w:rsidRPr="00A33587">
        <w:rPr>
          <w:sz w:val="22"/>
          <w:szCs w:val="22"/>
          <w:lang w:eastAsia="x-none"/>
        </w:rPr>
        <w:t>usuwanie awarii, dokonywanie napraw</w:t>
      </w:r>
    </w:p>
    <w:p w14:paraId="20641029" w14:textId="153035DB" w:rsidR="002E6BE2" w:rsidRPr="00BE7F63" w:rsidRDefault="00D55895" w:rsidP="00BE7F63">
      <w:pPr>
        <w:pStyle w:val="Akapitzlist"/>
        <w:numPr>
          <w:ilvl w:val="0"/>
          <w:numId w:val="52"/>
        </w:numPr>
        <w:spacing w:after="120"/>
        <w:ind w:hanging="785"/>
        <w:jc w:val="both"/>
        <w:rPr>
          <w:bCs/>
          <w:sz w:val="22"/>
          <w:szCs w:val="22"/>
          <w:lang w:eastAsia="x-none"/>
        </w:rPr>
      </w:pPr>
      <w:r w:rsidRPr="00BE7F63">
        <w:rPr>
          <w:bCs/>
          <w:color w:val="auto"/>
          <w:sz w:val="22"/>
          <w:szCs w:val="22"/>
          <w:lang w:eastAsia="zh-CN"/>
        </w:rPr>
        <w:lastRenderedPageBreak/>
        <w:t>przepompowni ścieków</w:t>
      </w:r>
      <w:r w:rsidR="002E6BE2" w:rsidRPr="00BE7F63">
        <w:rPr>
          <w:bCs/>
          <w:sz w:val="22"/>
          <w:szCs w:val="22"/>
          <w:lang w:eastAsia="x-none"/>
        </w:rPr>
        <w:t>.</w:t>
      </w:r>
    </w:p>
    <w:p w14:paraId="39CCB7CE" w14:textId="65867701" w:rsidR="002E6BE2" w:rsidRPr="00A33587" w:rsidRDefault="002E6BE2" w:rsidP="002E6BE2">
      <w:pPr>
        <w:numPr>
          <w:ilvl w:val="0"/>
          <w:numId w:val="100"/>
        </w:numPr>
        <w:tabs>
          <w:tab w:val="clear" w:pos="0"/>
        </w:tabs>
        <w:suppressAutoHyphens/>
        <w:spacing w:after="120"/>
        <w:ind w:left="284" w:hanging="284"/>
        <w:jc w:val="both"/>
        <w:rPr>
          <w:sz w:val="22"/>
          <w:szCs w:val="22"/>
          <w:lang w:val="x-none" w:eastAsia="x-none"/>
        </w:rPr>
      </w:pPr>
      <w:r>
        <w:rPr>
          <w:sz w:val="22"/>
          <w:szCs w:val="22"/>
          <w:lang w:eastAsia="x-none"/>
        </w:rPr>
        <w:t xml:space="preserve"> </w:t>
      </w:r>
      <w:r w:rsidRPr="00A33587">
        <w:rPr>
          <w:sz w:val="22"/>
          <w:szCs w:val="22"/>
          <w:lang w:eastAsia="x-none"/>
        </w:rPr>
        <w:t xml:space="preserve">Wykaz </w:t>
      </w:r>
      <w:r w:rsidRPr="00A33587">
        <w:rPr>
          <w:sz w:val="22"/>
          <w:szCs w:val="22"/>
        </w:rPr>
        <w:t>usług</w:t>
      </w:r>
      <w:r w:rsidRPr="00A33587">
        <w:rPr>
          <w:sz w:val="22"/>
          <w:szCs w:val="22"/>
          <w:lang w:eastAsia="x-none"/>
        </w:rPr>
        <w:t xml:space="preserve"> konserwacyjnych wraz z szacunkową ilością, miejscem i terminem wykonania usługi określa załącznik nr 2</w:t>
      </w:r>
      <w:r>
        <w:rPr>
          <w:sz w:val="22"/>
          <w:szCs w:val="22"/>
          <w:lang w:eastAsia="x-none"/>
        </w:rPr>
        <w:t>a</w:t>
      </w:r>
      <w:r w:rsidRPr="00A33587">
        <w:rPr>
          <w:sz w:val="22"/>
          <w:szCs w:val="22"/>
          <w:lang w:eastAsia="x-none"/>
        </w:rPr>
        <w:t>,</w:t>
      </w:r>
      <w:r>
        <w:rPr>
          <w:sz w:val="22"/>
          <w:szCs w:val="22"/>
          <w:lang w:eastAsia="x-none"/>
        </w:rPr>
        <w:t xml:space="preserve"> </w:t>
      </w:r>
      <w:r w:rsidRPr="00A33587">
        <w:rPr>
          <w:sz w:val="22"/>
          <w:szCs w:val="22"/>
          <w:lang w:eastAsia="x-none"/>
        </w:rPr>
        <w:t>2</w:t>
      </w:r>
      <w:r>
        <w:rPr>
          <w:sz w:val="22"/>
          <w:szCs w:val="22"/>
          <w:lang w:eastAsia="x-none"/>
        </w:rPr>
        <w:t>b</w:t>
      </w:r>
      <w:r w:rsidRPr="00A33587">
        <w:rPr>
          <w:sz w:val="22"/>
          <w:szCs w:val="22"/>
          <w:lang w:eastAsia="x-none"/>
        </w:rPr>
        <w:t>, 2</w:t>
      </w:r>
      <w:r>
        <w:rPr>
          <w:sz w:val="22"/>
          <w:szCs w:val="22"/>
          <w:lang w:eastAsia="x-none"/>
        </w:rPr>
        <w:t>c</w:t>
      </w:r>
      <w:r w:rsidRPr="00A33587">
        <w:rPr>
          <w:sz w:val="22"/>
          <w:szCs w:val="22"/>
          <w:lang w:eastAsia="x-none"/>
        </w:rPr>
        <w:t xml:space="preserve"> do umowy.</w:t>
      </w:r>
      <w:r w:rsidR="00D55895" w:rsidRPr="00D55895">
        <w:rPr>
          <w:i/>
          <w:color w:val="auto"/>
          <w:sz w:val="22"/>
          <w:szCs w:val="22"/>
          <w:lang w:eastAsia="zh-CN"/>
        </w:rPr>
        <w:t xml:space="preserve"> </w:t>
      </w:r>
      <w:r w:rsidR="00D55895">
        <w:rPr>
          <w:i/>
          <w:color w:val="auto"/>
          <w:sz w:val="22"/>
          <w:szCs w:val="22"/>
          <w:lang w:eastAsia="zh-CN"/>
        </w:rPr>
        <w:t>(</w:t>
      </w:r>
      <w:r w:rsidR="00D55895" w:rsidRPr="00A33587">
        <w:rPr>
          <w:i/>
          <w:color w:val="auto"/>
          <w:sz w:val="22"/>
          <w:szCs w:val="22"/>
          <w:lang w:eastAsia="zh-CN"/>
        </w:rPr>
        <w:t>odpowiednio dla części</w:t>
      </w:r>
      <w:r w:rsidR="00D55895">
        <w:rPr>
          <w:i/>
          <w:color w:val="auto"/>
          <w:sz w:val="22"/>
          <w:szCs w:val="22"/>
          <w:lang w:eastAsia="zh-CN"/>
        </w:rPr>
        <w:t>)</w:t>
      </w:r>
    </w:p>
    <w:p w14:paraId="7DB43B8A" w14:textId="77777777" w:rsidR="002E6BE2" w:rsidRPr="00A33587" w:rsidRDefault="002E6BE2" w:rsidP="002E6BE2">
      <w:pPr>
        <w:numPr>
          <w:ilvl w:val="0"/>
          <w:numId w:val="100"/>
        </w:numPr>
        <w:tabs>
          <w:tab w:val="clear" w:pos="0"/>
        </w:tabs>
        <w:suppressAutoHyphens/>
        <w:spacing w:after="120"/>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 xml:space="preserve">Wykonawca oświadcza, że posiada wiedzę i doświadczenie oraz </w:t>
      </w:r>
      <w:r w:rsidRPr="00A33587">
        <w:rPr>
          <w:sz w:val="22"/>
          <w:szCs w:val="22"/>
          <w:lang w:eastAsia="x-none"/>
        </w:rPr>
        <w:t xml:space="preserve">wszelkie uprawnienia niezbędne do realizacji niniejszej umowy, a także, że wykona usługi, będące przedmiotem umowy, z należyta zawodową starannością, w sposób profesjonalny. </w:t>
      </w:r>
    </w:p>
    <w:p w14:paraId="065D17F2" w14:textId="77777777" w:rsidR="002E6BE2" w:rsidRPr="00A33587" w:rsidRDefault="002E6BE2" w:rsidP="002E6BE2">
      <w:pPr>
        <w:numPr>
          <w:ilvl w:val="0"/>
          <w:numId w:val="100"/>
        </w:numPr>
        <w:tabs>
          <w:tab w:val="clear" w:pos="0"/>
        </w:tabs>
        <w:suppressAutoHyphens/>
        <w:spacing w:after="120"/>
        <w:ind w:left="284" w:hanging="284"/>
        <w:jc w:val="both"/>
        <w:rPr>
          <w:sz w:val="22"/>
          <w:szCs w:val="22"/>
          <w:lang w:val="x-none" w:eastAsia="x-none"/>
        </w:rPr>
      </w:pPr>
      <w:r>
        <w:rPr>
          <w:sz w:val="22"/>
          <w:szCs w:val="22"/>
          <w:lang w:eastAsia="x-none"/>
        </w:rPr>
        <w:t xml:space="preserve"> </w:t>
      </w:r>
      <w:r w:rsidRPr="00DF4DF7">
        <w:rPr>
          <w:sz w:val="22"/>
          <w:szCs w:val="22"/>
          <w:lang w:val="x-none" w:eastAsia="x-none"/>
        </w:rPr>
        <w:t>Wykonawca</w:t>
      </w:r>
      <w:r w:rsidRPr="00A33587">
        <w:rPr>
          <w:sz w:val="22"/>
          <w:szCs w:val="22"/>
          <w:lang w:eastAsia="x-none"/>
        </w:rPr>
        <w:t xml:space="preserve"> </w:t>
      </w:r>
      <w:r w:rsidRPr="00A33587">
        <w:rPr>
          <w:sz w:val="22"/>
          <w:szCs w:val="22"/>
          <w:lang w:val="x-none" w:eastAsia="x-none"/>
        </w:rPr>
        <w:t xml:space="preserve">wykona usługę zgodnie z dokumentacją techniczną urządzeń, zasadami wiedzy technicznej, </w:t>
      </w:r>
      <w:r w:rsidRPr="00A33587">
        <w:rPr>
          <w:color w:val="auto"/>
          <w:sz w:val="22"/>
          <w:szCs w:val="22"/>
          <w:lang w:val="x-none" w:eastAsia="x-none"/>
        </w:rPr>
        <w:t>opisem przedmiotu zamówienia oraz obowiązującymi Polskimi Normami i Branżowymi Normami i na zasadach ustalonych w umowie.</w:t>
      </w:r>
    </w:p>
    <w:p w14:paraId="3C6C474D" w14:textId="77777777" w:rsidR="002E6BE2" w:rsidRPr="00A33587" w:rsidRDefault="002E6BE2" w:rsidP="002E6BE2">
      <w:pPr>
        <w:numPr>
          <w:ilvl w:val="0"/>
          <w:numId w:val="100"/>
        </w:numPr>
        <w:tabs>
          <w:tab w:val="clear" w:pos="0"/>
        </w:tabs>
        <w:suppressAutoHyphens/>
        <w:spacing w:after="120"/>
        <w:ind w:left="284" w:hanging="284"/>
        <w:jc w:val="both"/>
        <w:rPr>
          <w:i/>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Ilekroć w niniejszej umowie jest mowa o dniach, Strony będą przez to rozumieć dni </w:t>
      </w:r>
      <w:r w:rsidRPr="00DF4DF7">
        <w:rPr>
          <w:sz w:val="22"/>
          <w:szCs w:val="22"/>
          <w:lang w:val="x-none" w:eastAsia="x-none"/>
        </w:rPr>
        <w:t>kalendarzowe</w:t>
      </w:r>
      <w:r w:rsidRPr="00A33587">
        <w:rPr>
          <w:color w:val="auto"/>
          <w:sz w:val="22"/>
          <w:szCs w:val="22"/>
          <w:lang w:val="x-none" w:eastAsia="x-none"/>
        </w:rPr>
        <w:t xml:space="preserve">, chyba że zostanie wyraźnie wskazane, że chodzi o dni robocze. Przez dni robocze Strony będą rozumieć dni powszednie od poniedziałku do piątku, nie będące </w:t>
      </w:r>
      <w:r w:rsidRPr="00A33587">
        <w:rPr>
          <w:color w:val="auto"/>
          <w:sz w:val="22"/>
          <w:szCs w:val="22"/>
          <w:lang w:eastAsia="x-none"/>
        </w:rPr>
        <w:t xml:space="preserve">sobotami lub świętami oraz </w:t>
      </w:r>
      <w:r w:rsidRPr="00A33587">
        <w:rPr>
          <w:color w:val="auto"/>
          <w:sz w:val="22"/>
          <w:szCs w:val="22"/>
          <w:lang w:val="x-none" w:eastAsia="x-none"/>
        </w:rPr>
        <w:t xml:space="preserve">dniami </w:t>
      </w:r>
      <w:r w:rsidRPr="00A33587">
        <w:rPr>
          <w:color w:val="auto"/>
          <w:sz w:val="22"/>
          <w:szCs w:val="22"/>
          <w:lang w:eastAsia="x-none"/>
        </w:rPr>
        <w:t xml:space="preserve">ustawowo </w:t>
      </w:r>
      <w:r w:rsidRPr="00A33587">
        <w:rPr>
          <w:color w:val="auto"/>
          <w:sz w:val="22"/>
          <w:szCs w:val="22"/>
          <w:lang w:val="x-none" w:eastAsia="x-none"/>
        </w:rPr>
        <w:t xml:space="preserve">wolnymi od pracy. </w:t>
      </w:r>
    </w:p>
    <w:p w14:paraId="20F82B24" w14:textId="77777777" w:rsidR="002E6BE2" w:rsidRPr="00A33587" w:rsidRDefault="002E6BE2" w:rsidP="002E6BE2">
      <w:pPr>
        <w:spacing w:after="120"/>
        <w:jc w:val="center"/>
        <w:rPr>
          <w:b/>
          <w:sz w:val="22"/>
          <w:szCs w:val="22"/>
        </w:rPr>
      </w:pPr>
      <w:r w:rsidRPr="00A33587">
        <w:rPr>
          <w:b/>
          <w:noProof/>
          <w:sz w:val="22"/>
          <w:szCs w:val="22"/>
        </w:rPr>
        <w:sym w:font="Arial Narrow" w:char="00A7"/>
      </w:r>
      <w:r w:rsidRPr="00A33587">
        <w:rPr>
          <w:b/>
          <w:sz w:val="22"/>
          <w:szCs w:val="22"/>
        </w:rPr>
        <w:t xml:space="preserve"> 2</w:t>
      </w:r>
    </w:p>
    <w:p w14:paraId="6B9BD992" w14:textId="77777777" w:rsidR="002E6BE2" w:rsidRPr="00A33587" w:rsidRDefault="002E6BE2" w:rsidP="002E6BE2">
      <w:pPr>
        <w:spacing w:after="120"/>
        <w:jc w:val="center"/>
        <w:rPr>
          <w:b/>
          <w:sz w:val="22"/>
          <w:szCs w:val="22"/>
        </w:rPr>
      </w:pPr>
      <w:r w:rsidRPr="00A33587">
        <w:rPr>
          <w:b/>
          <w:sz w:val="22"/>
          <w:szCs w:val="22"/>
        </w:rPr>
        <w:t>Termin i miejsce wykonania przedmiotu umowy</w:t>
      </w:r>
    </w:p>
    <w:p w14:paraId="54F6998B" w14:textId="73BB8721" w:rsidR="002E6BE2" w:rsidRPr="00A33587" w:rsidRDefault="002E6BE2" w:rsidP="002E6BE2">
      <w:pPr>
        <w:numPr>
          <w:ilvl w:val="0"/>
          <w:numId w:val="92"/>
        </w:numPr>
        <w:spacing w:after="120"/>
        <w:ind w:left="284" w:hanging="284"/>
        <w:jc w:val="both"/>
        <w:rPr>
          <w:color w:val="auto"/>
          <w:sz w:val="22"/>
          <w:szCs w:val="22"/>
        </w:rPr>
      </w:pPr>
      <w:r w:rsidRPr="00A33587">
        <w:rPr>
          <w:sz w:val="22"/>
          <w:szCs w:val="22"/>
        </w:rPr>
        <w:t xml:space="preserve">Termin realizacji umowy: </w:t>
      </w:r>
      <w:r w:rsidRPr="00A33587">
        <w:rPr>
          <w:b/>
          <w:sz w:val="22"/>
          <w:szCs w:val="22"/>
        </w:rPr>
        <w:t xml:space="preserve">od </w:t>
      </w:r>
      <w:r>
        <w:rPr>
          <w:b/>
          <w:sz w:val="22"/>
          <w:szCs w:val="22"/>
        </w:rPr>
        <w:t xml:space="preserve">dnia zawarcia umowy </w:t>
      </w:r>
      <w:r w:rsidRPr="00A33587">
        <w:rPr>
          <w:b/>
          <w:sz w:val="22"/>
          <w:szCs w:val="22"/>
        </w:rPr>
        <w:t>do dnia 31.12.2023 r.</w:t>
      </w:r>
      <w:r w:rsidRPr="00A33587">
        <w:rPr>
          <w:bCs/>
          <w:color w:val="auto"/>
          <w:sz w:val="22"/>
          <w:szCs w:val="22"/>
          <w:lang w:eastAsia="zh-CN"/>
        </w:rPr>
        <w:t xml:space="preserve"> lub do wyczerpania środków przeznaczonych na realizację zamówienia.</w:t>
      </w:r>
      <w:r w:rsidRPr="00A33587">
        <w:rPr>
          <w:i/>
          <w:sz w:val="22"/>
          <w:szCs w:val="22"/>
        </w:rPr>
        <w:t xml:space="preserve"> </w:t>
      </w:r>
    </w:p>
    <w:p w14:paraId="136D4BBB" w14:textId="77777777" w:rsidR="002E6BE2" w:rsidRPr="00A33587" w:rsidRDefault="002E6BE2" w:rsidP="002E6BE2">
      <w:pPr>
        <w:numPr>
          <w:ilvl w:val="0"/>
          <w:numId w:val="92"/>
        </w:numPr>
        <w:spacing w:after="120"/>
        <w:ind w:left="284" w:hanging="284"/>
        <w:jc w:val="both"/>
        <w:rPr>
          <w:i/>
          <w:color w:val="auto"/>
          <w:sz w:val="22"/>
          <w:szCs w:val="22"/>
        </w:rPr>
      </w:pPr>
      <w:r>
        <w:rPr>
          <w:sz w:val="22"/>
          <w:szCs w:val="22"/>
        </w:rPr>
        <w:t xml:space="preserve"> </w:t>
      </w:r>
      <w:r w:rsidRPr="00A33587">
        <w:rPr>
          <w:sz w:val="22"/>
          <w:szCs w:val="22"/>
        </w:rPr>
        <w:t>Miejsce wykonania usługi:</w:t>
      </w:r>
    </w:p>
    <w:p w14:paraId="62FEFD6D" w14:textId="77777777" w:rsidR="002E6BE2" w:rsidRPr="00A33587" w:rsidRDefault="002E6BE2" w:rsidP="002E6BE2">
      <w:pPr>
        <w:suppressAutoHyphens/>
        <w:spacing w:after="120"/>
        <w:ind w:left="720" w:hanging="720"/>
        <w:jc w:val="both"/>
        <w:rPr>
          <w:color w:val="auto"/>
          <w:sz w:val="22"/>
          <w:szCs w:val="22"/>
          <w:lang w:eastAsia="zh-CN"/>
        </w:rPr>
      </w:pPr>
      <w:r w:rsidRPr="00A33587">
        <w:rPr>
          <w:b/>
          <w:sz w:val="22"/>
          <w:szCs w:val="22"/>
        </w:rPr>
        <w:t xml:space="preserve">    </w:t>
      </w:r>
      <w:r w:rsidRPr="00A33587">
        <w:rPr>
          <w:color w:val="auto"/>
          <w:sz w:val="22"/>
          <w:szCs w:val="22"/>
          <w:lang w:eastAsia="zh-CN"/>
        </w:rPr>
        <w:t>Cześć  1 -  ul. Osiedle Wojskowe 93,05-127 Białobrzegi bud. 39</w:t>
      </w:r>
    </w:p>
    <w:p w14:paraId="6B4D3D26" w14:textId="77777777" w:rsidR="002E6BE2" w:rsidRPr="00A33587" w:rsidRDefault="002E6BE2" w:rsidP="002E6BE2">
      <w:pPr>
        <w:suppressAutoHyphens/>
        <w:spacing w:after="120"/>
        <w:ind w:left="720" w:hanging="720"/>
        <w:jc w:val="both"/>
        <w:rPr>
          <w:color w:val="auto"/>
          <w:sz w:val="22"/>
          <w:szCs w:val="22"/>
          <w:lang w:eastAsia="zh-CN"/>
        </w:rPr>
      </w:pPr>
      <w:r w:rsidRPr="00A33587">
        <w:rPr>
          <w:color w:val="auto"/>
          <w:sz w:val="22"/>
          <w:szCs w:val="22"/>
          <w:lang w:eastAsia="zh-CN"/>
        </w:rPr>
        <w:t xml:space="preserve">    Cześć  2 -  ul. Osiedle Wojskowe 93,05-127 Białobrzegi bud. 137</w:t>
      </w:r>
    </w:p>
    <w:p w14:paraId="0D2FD2FE" w14:textId="77777777" w:rsidR="002E6BE2" w:rsidRPr="00A33587" w:rsidRDefault="002E6BE2" w:rsidP="002E6BE2">
      <w:pPr>
        <w:suppressAutoHyphens/>
        <w:spacing w:after="120"/>
        <w:ind w:left="720" w:hanging="720"/>
        <w:jc w:val="both"/>
        <w:rPr>
          <w:color w:val="auto"/>
          <w:sz w:val="22"/>
          <w:szCs w:val="22"/>
          <w:lang w:eastAsia="zh-CN"/>
        </w:rPr>
      </w:pPr>
      <w:r w:rsidRPr="00A33587">
        <w:rPr>
          <w:color w:val="auto"/>
          <w:sz w:val="22"/>
          <w:szCs w:val="22"/>
          <w:lang w:eastAsia="zh-CN"/>
        </w:rPr>
        <w:t xml:space="preserve">    Cześć  3 -  ul. </w:t>
      </w:r>
      <w:proofErr w:type="spellStart"/>
      <w:r w:rsidRPr="00A33587">
        <w:rPr>
          <w:color w:val="auto"/>
          <w:sz w:val="22"/>
          <w:szCs w:val="22"/>
          <w:lang w:eastAsia="zh-CN"/>
        </w:rPr>
        <w:t>Juzistek</w:t>
      </w:r>
      <w:proofErr w:type="spellEnd"/>
      <w:r w:rsidRPr="00A33587">
        <w:rPr>
          <w:color w:val="auto"/>
          <w:sz w:val="22"/>
          <w:szCs w:val="22"/>
          <w:lang w:eastAsia="zh-CN"/>
        </w:rPr>
        <w:t xml:space="preserve"> 2, 05-131 Zegrze bud. 321 </w:t>
      </w:r>
    </w:p>
    <w:p w14:paraId="7EBE1B3C" w14:textId="77777777" w:rsidR="002E6BE2" w:rsidRPr="00A33587" w:rsidRDefault="002E6BE2" w:rsidP="002E6BE2">
      <w:pPr>
        <w:spacing w:after="120"/>
        <w:jc w:val="center"/>
        <w:rPr>
          <w:b/>
          <w:sz w:val="22"/>
          <w:szCs w:val="22"/>
        </w:rPr>
      </w:pPr>
      <w:r w:rsidRPr="00A33587">
        <w:rPr>
          <w:b/>
          <w:noProof/>
          <w:sz w:val="22"/>
          <w:szCs w:val="22"/>
        </w:rPr>
        <w:sym w:font="Arial Narrow" w:char="00A7"/>
      </w:r>
      <w:r w:rsidRPr="00A33587">
        <w:rPr>
          <w:b/>
          <w:sz w:val="22"/>
          <w:szCs w:val="22"/>
        </w:rPr>
        <w:t xml:space="preserve"> 3</w:t>
      </w:r>
    </w:p>
    <w:p w14:paraId="5E27B924" w14:textId="77777777" w:rsidR="002E6BE2" w:rsidRPr="00A33587" w:rsidRDefault="002E6BE2" w:rsidP="002E6BE2">
      <w:pPr>
        <w:spacing w:after="120"/>
        <w:jc w:val="center"/>
        <w:rPr>
          <w:b/>
          <w:sz w:val="22"/>
          <w:szCs w:val="22"/>
        </w:rPr>
      </w:pPr>
      <w:r w:rsidRPr="00A33587">
        <w:rPr>
          <w:b/>
          <w:sz w:val="22"/>
          <w:szCs w:val="22"/>
        </w:rPr>
        <w:t>Nadzór nad wykonywaniem umowy</w:t>
      </w:r>
    </w:p>
    <w:p w14:paraId="34F68D18" w14:textId="77777777" w:rsidR="002E6BE2" w:rsidRPr="00A33587" w:rsidRDefault="002E6BE2" w:rsidP="002E6BE2">
      <w:pPr>
        <w:numPr>
          <w:ilvl w:val="0"/>
          <w:numId w:val="103"/>
        </w:numPr>
        <w:suppressAutoHyphens/>
        <w:spacing w:after="120"/>
        <w:ind w:left="284" w:hanging="284"/>
        <w:jc w:val="both"/>
        <w:rPr>
          <w:color w:val="auto"/>
          <w:sz w:val="22"/>
          <w:szCs w:val="22"/>
          <w:lang w:eastAsia="zh-CN"/>
        </w:rPr>
      </w:pPr>
      <w:r>
        <w:rPr>
          <w:color w:val="auto"/>
          <w:sz w:val="22"/>
          <w:szCs w:val="22"/>
          <w:lang w:eastAsia="zh-CN"/>
        </w:rPr>
        <w:t xml:space="preserve"> </w:t>
      </w:r>
      <w:r w:rsidRPr="00A33587">
        <w:rPr>
          <w:color w:val="auto"/>
          <w:sz w:val="22"/>
          <w:szCs w:val="22"/>
          <w:lang w:eastAsia="zh-CN"/>
        </w:rPr>
        <w:t xml:space="preserve">Wykonawca wyznacza ze swojej strony osobę upoważnioną całościowo </w:t>
      </w:r>
      <w:r w:rsidRPr="00A33587">
        <w:rPr>
          <w:color w:val="auto"/>
          <w:sz w:val="22"/>
          <w:szCs w:val="22"/>
          <w:lang w:eastAsia="zh-CN"/>
        </w:rPr>
        <w:br/>
        <w:t>za nadzór nad realizacją umowy: …………………………, tel. …………………</w:t>
      </w:r>
    </w:p>
    <w:p w14:paraId="718FA496" w14:textId="77777777" w:rsidR="002E6BE2" w:rsidRPr="00A33587" w:rsidRDefault="002E6BE2" w:rsidP="002E6BE2">
      <w:pPr>
        <w:numPr>
          <w:ilvl w:val="0"/>
          <w:numId w:val="103"/>
        </w:numPr>
        <w:suppressAutoHyphens/>
        <w:spacing w:after="120"/>
        <w:ind w:left="426" w:hanging="426"/>
        <w:jc w:val="both"/>
        <w:rPr>
          <w:color w:val="auto"/>
          <w:sz w:val="22"/>
          <w:szCs w:val="22"/>
          <w:lang w:eastAsia="zh-CN"/>
        </w:rPr>
      </w:pPr>
      <w:r>
        <w:rPr>
          <w:color w:val="auto"/>
          <w:sz w:val="22"/>
          <w:szCs w:val="22"/>
          <w:lang w:eastAsia="zh-CN"/>
        </w:rPr>
        <w:t xml:space="preserve"> </w:t>
      </w:r>
      <w:r w:rsidRPr="00A33587">
        <w:rPr>
          <w:color w:val="auto"/>
          <w:sz w:val="22"/>
          <w:szCs w:val="22"/>
          <w:lang w:eastAsia="zh-CN"/>
        </w:rPr>
        <w:t xml:space="preserve">Osobami odpowiedzialnymi za realizację postanowień niniejszej umowy </w:t>
      </w:r>
      <w:r w:rsidRPr="00A33587">
        <w:rPr>
          <w:color w:val="auto"/>
          <w:sz w:val="22"/>
          <w:szCs w:val="22"/>
          <w:lang w:eastAsia="zh-CN"/>
        </w:rPr>
        <w:br/>
        <w:t xml:space="preserve">ze strony Zamawiającego w terenie jest Kierownik </w:t>
      </w:r>
      <w:r w:rsidRPr="00A33587">
        <w:rPr>
          <w:b/>
          <w:bCs/>
          <w:i/>
          <w:color w:val="auto"/>
          <w:sz w:val="22"/>
          <w:szCs w:val="22"/>
          <w:lang w:eastAsia="zh-CN"/>
        </w:rPr>
        <w:t>(odpowiednio dla części):</w:t>
      </w:r>
    </w:p>
    <w:p w14:paraId="2EAA0AA6" w14:textId="77777777" w:rsidR="002E6BE2" w:rsidRPr="00A33587" w:rsidRDefault="002E6BE2" w:rsidP="002E6BE2">
      <w:pPr>
        <w:numPr>
          <w:ilvl w:val="0"/>
          <w:numId w:val="101"/>
        </w:numPr>
        <w:suppressAutoHyphens/>
        <w:spacing w:after="120"/>
        <w:ind w:hanging="496"/>
        <w:rPr>
          <w:color w:val="auto"/>
          <w:sz w:val="22"/>
          <w:szCs w:val="22"/>
          <w:lang w:eastAsia="zh-CN"/>
        </w:rPr>
      </w:pPr>
      <w:r>
        <w:rPr>
          <w:i/>
          <w:color w:val="auto"/>
          <w:sz w:val="22"/>
          <w:szCs w:val="22"/>
          <w:lang w:eastAsia="zh-CN"/>
        </w:rPr>
        <w:t xml:space="preserve"> </w:t>
      </w:r>
      <w:r w:rsidRPr="00A33587">
        <w:rPr>
          <w:i/>
          <w:color w:val="auto"/>
          <w:sz w:val="22"/>
          <w:szCs w:val="22"/>
          <w:lang w:eastAsia="zh-CN"/>
        </w:rPr>
        <w:t>SOI Białobrzegi -…………….</w:t>
      </w:r>
      <w:r w:rsidRPr="00A33587">
        <w:rPr>
          <w:color w:val="auto"/>
          <w:sz w:val="22"/>
          <w:szCs w:val="22"/>
          <w:lang w:eastAsia="zh-CN"/>
        </w:rPr>
        <w:t xml:space="preserve"> tel. …………….,</w:t>
      </w:r>
    </w:p>
    <w:p w14:paraId="4C675B65" w14:textId="77777777" w:rsidR="002E6BE2" w:rsidRPr="00A33587" w:rsidRDefault="002E6BE2" w:rsidP="002E6BE2">
      <w:pPr>
        <w:numPr>
          <w:ilvl w:val="0"/>
          <w:numId w:val="101"/>
        </w:numPr>
        <w:suppressAutoHyphens/>
        <w:spacing w:after="120"/>
        <w:ind w:hanging="496"/>
        <w:rPr>
          <w:color w:val="auto"/>
          <w:sz w:val="22"/>
          <w:szCs w:val="22"/>
          <w:lang w:eastAsia="zh-CN"/>
        </w:rPr>
      </w:pPr>
      <w:r>
        <w:rPr>
          <w:i/>
          <w:color w:val="auto"/>
          <w:sz w:val="22"/>
          <w:szCs w:val="22"/>
          <w:lang w:eastAsia="zh-CN"/>
        </w:rPr>
        <w:t xml:space="preserve"> </w:t>
      </w:r>
      <w:r w:rsidRPr="00A33587">
        <w:rPr>
          <w:i/>
          <w:color w:val="auto"/>
          <w:sz w:val="22"/>
          <w:szCs w:val="22"/>
          <w:lang w:eastAsia="zh-CN"/>
        </w:rPr>
        <w:t>SOI Zegrze- …………………..</w:t>
      </w:r>
      <w:r w:rsidRPr="00A33587">
        <w:rPr>
          <w:color w:val="auto"/>
          <w:sz w:val="22"/>
          <w:szCs w:val="22"/>
          <w:lang w:eastAsia="zh-CN"/>
        </w:rPr>
        <w:t xml:space="preserve"> tel. ……………,</w:t>
      </w:r>
    </w:p>
    <w:p w14:paraId="342A0A68" w14:textId="2225423B" w:rsidR="002E6BE2" w:rsidRPr="00A33587" w:rsidRDefault="002E6BE2" w:rsidP="002E6BE2">
      <w:pPr>
        <w:numPr>
          <w:ilvl w:val="0"/>
          <w:numId w:val="103"/>
        </w:numPr>
        <w:suppressAutoHyphens/>
        <w:spacing w:after="120"/>
        <w:ind w:left="426" w:hanging="426"/>
        <w:jc w:val="both"/>
        <w:rPr>
          <w:color w:val="auto"/>
          <w:sz w:val="22"/>
          <w:szCs w:val="22"/>
          <w:lang w:eastAsia="zh-CN"/>
        </w:rPr>
      </w:pPr>
      <w:r>
        <w:rPr>
          <w:color w:val="auto"/>
          <w:sz w:val="22"/>
          <w:szCs w:val="22"/>
          <w:lang w:eastAsia="zh-CN"/>
        </w:rPr>
        <w:t xml:space="preserve"> </w:t>
      </w:r>
      <w:r w:rsidR="00D55895" w:rsidRPr="00A33587">
        <w:rPr>
          <w:color w:val="auto"/>
          <w:sz w:val="22"/>
          <w:szCs w:val="22"/>
          <w:lang w:eastAsia="zh-CN"/>
        </w:rPr>
        <w:t xml:space="preserve">Nadzór </w:t>
      </w:r>
      <w:r w:rsidRPr="00A33587">
        <w:rPr>
          <w:color w:val="auto"/>
          <w:sz w:val="22"/>
          <w:szCs w:val="22"/>
          <w:lang w:eastAsia="zh-CN"/>
        </w:rPr>
        <w:t>nad realizacją umowy ze strony Zamawiającego sprawują</w:t>
      </w:r>
      <w:r w:rsidR="00D55895">
        <w:rPr>
          <w:color w:val="auto"/>
          <w:sz w:val="22"/>
          <w:szCs w:val="22"/>
          <w:lang w:eastAsia="zh-CN"/>
        </w:rPr>
        <w:t xml:space="preserve"> również</w:t>
      </w:r>
      <w:r w:rsidRPr="00A33587">
        <w:rPr>
          <w:color w:val="auto"/>
          <w:sz w:val="22"/>
          <w:szCs w:val="22"/>
          <w:lang w:eastAsia="zh-CN"/>
        </w:rPr>
        <w:t>:</w:t>
      </w:r>
    </w:p>
    <w:p w14:paraId="4BDE1405" w14:textId="77777777" w:rsidR="002E6BE2" w:rsidRPr="00A33587" w:rsidRDefault="002E6BE2" w:rsidP="002E6BE2">
      <w:pPr>
        <w:numPr>
          <w:ilvl w:val="0"/>
          <w:numId w:val="102"/>
        </w:numPr>
        <w:suppressAutoHyphens/>
        <w:spacing w:after="120"/>
        <w:ind w:left="284" w:firstLine="0"/>
        <w:jc w:val="both"/>
        <w:rPr>
          <w:color w:val="auto"/>
          <w:sz w:val="22"/>
          <w:szCs w:val="22"/>
          <w:lang w:eastAsia="zh-CN"/>
        </w:rPr>
      </w:pPr>
      <w:r>
        <w:rPr>
          <w:color w:val="auto"/>
          <w:sz w:val="22"/>
          <w:szCs w:val="22"/>
          <w:lang w:eastAsia="zh-CN"/>
        </w:rPr>
        <w:t xml:space="preserve"> </w:t>
      </w:r>
      <w:r w:rsidRPr="00A33587">
        <w:rPr>
          <w:color w:val="auto"/>
          <w:sz w:val="22"/>
          <w:szCs w:val="22"/>
          <w:lang w:eastAsia="zh-CN"/>
        </w:rPr>
        <w:t xml:space="preserve">Kierownik </w:t>
      </w:r>
      <w:r w:rsidRPr="00A33587">
        <w:rPr>
          <w:i/>
          <w:color w:val="auto"/>
          <w:sz w:val="22"/>
          <w:szCs w:val="22"/>
          <w:lang w:eastAsia="zh-CN"/>
        </w:rPr>
        <w:t>Infrastruktury</w:t>
      </w:r>
      <w:r w:rsidRPr="00A33587">
        <w:rPr>
          <w:color w:val="auto"/>
          <w:sz w:val="22"/>
          <w:szCs w:val="22"/>
          <w:lang w:eastAsia="zh-CN"/>
        </w:rPr>
        <w:t xml:space="preserve"> 26 WOG- …………………………………….., </w:t>
      </w:r>
    </w:p>
    <w:p w14:paraId="21B2CE4C" w14:textId="77777777" w:rsidR="002E6BE2" w:rsidRPr="00A33587" w:rsidRDefault="002E6BE2" w:rsidP="002E6BE2">
      <w:pPr>
        <w:numPr>
          <w:ilvl w:val="0"/>
          <w:numId w:val="102"/>
        </w:numPr>
        <w:suppressAutoHyphens/>
        <w:spacing w:after="120"/>
        <w:ind w:left="284" w:firstLine="0"/>
        <w:jc w:val="both"/>
        <w:rPr>
          <w:color w:val="auto"/>
          <w:sz w:val="22"/>
          <w:szCs w:val="22"/>
          <w:lang w:eastAsia="zh-CN"/>
        </w:rPr>
      </w:pPr>
      <w:r>
        <w:rPr>
          <w:color w:val="auto"/>
          <w:sz w:val="22"/>
          <w:szCs w:val="22"/>
          <w:lang w:eastAsia="zh-CN"/>
        </w:rPr>
        <w:t xml:space="preserve"> </w:t>
      </w:r>
      <w:r w:rsidRPr="00A33587">
        <w:rPr>
          <w:color w:val="auto"/>
          <w:sz w:val="22"/>
          <w:szCs w:val="22"/>
          <w:lang w:eastAsia="zh-CN"/>
        </w:rPr>
        <w:t>Kierownik Sekcji TUN 26 WOG -……………………………………..,</w:t>
      </w:r>
    </w:p>
    <w:p w14:paraId="63A10237" w14:textId="77777777" w:rsidR="002E6BE2" w:rsidRPr="00A33587" w:rsidRDefault="002E6BE2" w:rsidP="002E6BE2">
      <w:pPr>
        <w:numPr>
          <w:ilvl w:val="0"/>
          <w:numId w:val="103"/>
        </w:numPr>
        <w:suppressAutoHyphens/>
        <w:spacing w:after="120"/>
        <w:ind w:left="426" w:hanging="426"/>
        <w:jc w:val="both"/>
        <w:rPr>
          <w:color w:val="auto"/>
          <w:sz w:val="22"/>
          <w:szCs w:val="22"/>
          <w:lang w:eastAsia="zh-CN"/>
        </w:rPr>
      </w:pPr>
      <w:r>
        <w:rPr>
          <w:color w:val="auto"/>
          <w:sz w:val="22"/>
          <w:szCs w:val="22"/>
          <w:lang w:eastAsia="zh-CN"/>
        </w:rPr>
        <w:t xml:space="preserve"> </w:t>
      </w:r>
      <w:r w:rsidRPr="00A33587">
        <w:rPr>
          <w:color w:val="auto"/>
          <w:sz w:val="22"/>
          <w:szCs w:val="22"/>
          <w:lang w:eastAsia="zh-CN"/>
        </w:rPr>
        <w:t xml:space="preserve">Zmiana osób określonych w ust. 1-3 wymaga pisemnego poinformowania drugiej strony i nie stanowi zmiany umowy. </w:t>
      </w:r>
    </w:p>
    <w:p w14:paraId="32DED232" w14:textId="77777777" w:rsidR="002E6BE2" w:rsidRPr="00A33587" w:rsidRDefault="002E6BE2" w:rsidP="002E6BE2">
      <w:pPr>
        <w:spacing w:after="120"/>
        <w:jc w:val="center"/>
        <w:rPr>
          <w:b/>
          <w:sz w:val="22"/>
          <w:szCs w:val="22"/>
        </w:rPr>
      </w:pPr>
      <w:bookmarkStart w:id="12" w:name="_Hlk90911333"/>
      <w:r w:rsidRPr="00A33587">
        <w:rPr>
          <w:b/>
          <w:sz w:val="22"/>
          <w:szCs w:val="22"/>
        </w:rPr>
        <w:t>§ 4</w:t>
      </w:r>
    </w:p>
    <w:p w14:paraId="29329651" w14:textId="77777777" w:rsidR="002E6BE2" w:rsidRPr="00A33587" w:rsidRDefault="002E6BE2" w:rsidP="002E6BE2">
      <w:pPr>
        <w:spacing w:after="120"/>
        <w:jc w:val="center"/>
        <w:rPr>
          <w:b/>
          <w:sz w:val="22"/>
          <w:szCs w:val="22"/>
        </w:rPr>
      </w:pPr>
      <w:r w:rsidRPr="00A33587">
        <w:rPr>
          <w:b/>
          <w:sz w:val="22"/>
          <w:szCs w:val="22"/>
        </w:rPr>
        <w:t>Zobowiązania i obowiązki Wykonawcy</w:t>
      </w:r>
    </w:p>
    <w:p w14:paraId="14BD6637" w14:textId="77777777" w:rsidR="002E6BE2" w:rsidRPr="00A33587" w:rsidRDefault="002E6BE2" w:rsidP="002E6BE2">
      <w:pPr>
        <w:spacing w:after="120"/>
        <w:rPr>
          <w:sz w:val="22"/>
          <w:szCs w:val="22"/>
        </w:rPr>
      </w:pPr>
      <w:r w:rsidRPr="00A33587">
        <w:rPr>
          <w:sz w:val="22"/>
          <w:szCs w:val="22"/>
        </w:rPr>
        <w:t xml:space="preserve">Wykonawca zobowiązuje się do: </w:t>
      </w:r>
    </w:p>
    <w:p w14:paraId="4106F5B7" w14:textId="77777777" w:rsidR="002E6BE2" w:rsidRPr="00A33587" w:rsidRDefault="002E6BE2" w:rsidP="002E6BE2">
      <w:pPr>
        <w:numPr>
          <w:ilvl w:val="0"/>
          <w:numId w:val="94"/>
        </w:numPr>
        <w:spacing w:after="120"/>
        <w:ind w:left="426" w:hanging="284"/>
        <w:jc w:val="both"/>
        <w:rPr>
          <w:noProof/>
          <w:sz w:val="22"/>
          <w:szCs w:val="22"/>
          <w:lang w:eastAsia="x-none"/>
        </w:rPr>
      </w:pPr>
      <w:r>
        <w:rPr>
          <w:noProof/>
          <w:sz w:val="22"/>
          <w:szCs w:val="22"/>
          <w:lang w:eastAsia="x-none"/>
        </w:rPr>
        <w:t xml:space="preserve">  </w:t>
      </w:r>
      <w:r w:rsidRPr="00A33587">
        <w:rPr>
          <w:noProof/>
          <w:sz w:val="22"/>
          <w:szCs w:val="22"/>
          <w:lang w:eastAsia="x-none"/>
        </w:rPr>
        <w:t xml:space="preserve">wykonywania usługi będącej przedmiotem umowy z należytą starannością </w:t>
      </w:r>
      <w:r w:rsidRPr="00A33587">
        <w:rPr>
          <w:noProof/>
          <w:sz w:val="22"/>
          <w:szCs w:val="22"/>
          <w:lang w:eastAsia="x-none"/>
        </w:rPr>
        <w:br/>
        <w:t>i dokładnością;</w:t>
      </w:r>
    </w:p>
    <w:p w14:paraId="430D4DFD" w14:textId="74EB98B9" w:rsidR="002E6BE2" w:rsidRPr="00A33587" w:rsidRDefault="002E6BE2" w:rsidP="002E6BE2">
      <w:pPr>
        <w:numPr>
          <w:ilvl w:val="0"/>
          <w:numId w:val="94"/>
        </w:numPr>
        <w:spacing w:after="120"/>
        <w:ind w:left="426" w:hanging="284"/>
        <w:jc w:val="both"/>
        <w:rPr>
          <w:noProof/>
          <w:sz w:val="22"/>
          <w:szCs w:val="22"/>
          <w:lang w:eastAsia="x-none"/>
        </w:rPr>
      </w:pPr>
      <w:r>
        <w:rPr>
          <w:noProof/>
          <w:sz w:val="22"/>
          <w:szCs w:val="22"/>
          <w:lang w:eastAsia="x-none"/>
        </w:rPr>
        <w:t xml:space="preserve"> </w:t>
      </w:r>
      <w:r w:rsidRPr="00A33587">
        <w:rPr>
          <w:noProof/>
          <w:sz w:val="22"/>
          <w:szCs w:val="22"/>
          <w:lang w:eastAsia="x-none"/>
        </w:rPr>
        <w:t>przestrzegania obowiązujących przepisów prawa dotyczących wykonywanej usługi w</w:t>
      </w:r>
      <w:r>
        <w:rPr>
          <w:noProof/>
          <w:sz w:val="22"/>
          <w:szCs w:val="22"/>
          <w:lang w:eastAsia="x-none"/>
        </w:rPr>
        <w:t> </w:t>
      </w:r>
      <w:r w:rsidRPr="00A33587">
        <w:rPr>
          <w:noProof/>
          <w:sz w:val="22"/>
          <w:szCs w:val="22"/>
          <w:lang w:eastAsia="x-none"/>
        </w:rPr>
        <w:t xml:space="preserve">zakresie </w:t>
      </w:r>
      <w:r w:rsidR="00D55895">
        <w:rPr>
          <w:noProof/>
          <w:sz w:val="22"/>
          <w:szCs w:val="22"/>
          <w:lang w:eastAsia="x-none"/>
        </w:rPr>
        <w:t xml:space="preserve">utrzymania w </w:t>
      </w:r>
      <w:r w:rsidR="00574F93">
        <w:rPr>
          <w:noProof/>
          <w:sz w:val="22"/>
          <w:szCs w:val="22"/>
          <w:lang w:eastAsia="x-none"/>
        </w:rPr>
        <w:t xml:space="preserve">ciągłym ruchu, </w:t>
      </w:r>
      <w:r w:rsidRPr="00A33587">
        <w:rPr>
          <w:noProof/>
          <w:sz w:val="22"/>
          <w:szCs w:val="22"/>
          <w:lang w:eastAsia="x-none"/>
        </w:rPr>
        <w:t>konserwacji</w:t>
      </w:r>
      <w:r w:rsidR="00574F93">
        <w:rPr>
          <w:noProof/>
          <w:sz w:val="22"/>
          <w:szCs w:val="22"/>
          <w:lang w:eastAsia="x-none"/>
        </w:rPr>
        <w:t xml:space="preserve"> i napraw</w:t>
      </w:r>
      <w:r w:rsidRPr="00A33587">
        <w:rPr>
          <w:noProof/>
          <w:sz w:val="22"/>
          <w:szCs w:val="22"/>
          <w:lang w:eastAsia="x-none"/>
        </w:rPr>
        <w:t>;</w:t>
      </w:r>
    </w:p>
    <w:p w14:paraId="7075BAF3" w14:textId="2AE9D457" w:rsidR="002E6BE2" w:rsidRPr="00A33587" w:rsidRDefault="002E6BE2" w:rsidP="002E6BE2">
      <w:pPr>
        <w:numPr>
          <w:ilvl w:val="0"/>
          <w:numId w:val="94"/>
        </w:numPr>
        <w:spacing w:after="120"/>
        <w:ind w:left="426" w:hanging="284"/>
        <w:jc w:val="both"/>
        <w:rPr>
          <w:noProof/>
          <w:sz w:val="22"/>
          <w:szCs w:val="22"/>
          <w:lang w:eastAsia="x-none"/>
        </w:rPr>
      </w:pPr>
      <w:r>
        <w:rPr>
          <w:noProof/>
          <w:sz w:val="22"/>
          <w:szCs w:val="22"/>
          <w:lang w:eastAsia="x-none"/>
        </w:rPr>
        <w:lastRenderedPageBreak/>
        <w:t xml:space="preserve"> </w:t>
      </w:r>
      <w:r w:rsidRPr="00A33587">
        <w:rPr>
          <w:color w:val="auto"/>
          <w:sz w:val="22"/>
          <w:szCs w:val="22"/>
          <w:lang w:val="x-none" w:eastAsia="x-none"/>
        </w:rPr>
        <w:t xml:space="preserve">przedstawienia Zamawiającemu w dniu podpisania umowy </w:t>
      </w:r>
      <w:r w:rsidRPr="00A33587">
        <w:rPr>
          <w:color w:val="auto"/>
          <w:sz w:val="22"/>
          <w:szCs w:val="22"/>
          <w:lang w:eastAsia="x-none"/>
        </w:rPr>
        <w:t>wykaz</w:t>
      </w:r>
      <w:r w:rsidRPr="00A33587">
        <w:rPr>
          <w:color w:val="auto"/>
          <w:sz w:val="22"/>
          <w:szCs w:val="22"/>
          <w:lang w:val="x-none" w:eastAsia="x-none"/>
        </w:rPr>
        <w:t xml:space="preserve"> pracowników, którym powierzy wykonanie zamówienia ze wskazaniem ich kwalifikacji i uprawnień, </w:t>
      </w:r>
      <w:r w:rsidRPr="00A33587">
        <w:rPr>
          <w:noProof/>
          <w:sz w:val="22"/>
          <w:szCs w:val="22"/>
          <w:lang w:eastAsia="x-none"/>
        </w:rPr>
        <w:t>zgodnie z załącznikiem nr 7 do umowy;</w:t>
      </w:r>
    </w:p>
    <w:p w14:paraId="6F91E686" w14:textId="77777777" w:rsidR="002E6BE2" w:rsidRPr="009772DA" w:rsidRDefault="002E6BE2" w:rsidP="002E6BE2">
      <w:pPr>
        <w:numPr>
          <w:ilvl w:val="0"/>
          <w:numId w:val="94"/>
        </w:numPr>
        <w:spacing w:after="120"/>
        <w:ind w:left="426" w:hanging="284"/>
        <w:jc w:val="both"/>
        <w:rPr>
          <w:noProof/>
          <w:sz w:val="22"/>
          <w:szCs w:val="22"/>
          <w:lang w:eastAsia="x-none"/>
        </w:rPr>
      </w:pPr>
      <w:r w:rsidRPr="009772DA">
        <w:rPr>
          <w:noProof/>
          <w:sz w:val="22"/>
          <w:szCs w:val="22"/>
          <w:lang w:eastAsia="x-none"/>
        </w:rPr>
        <w:t>bieżącego aktualizowania wykazu, o którym mowa w pkt 3, pod rygorem niewpuszczenia na teren jednostki wojskowej pracownika, którego nie wymieniono w wykazie oraz ze skutkiem uznania, że Wykonawca nie wykonał tej częsci umowy w zakresie, w jakim miał ją wykonać pracownik, któremu Zamawiający odmówił prawa wstępu na teren jednostki wojskowej;</w:t>
      </w:r>
    </w:p>
    <w:p w14:paraId="4B459266" w14:textId="6783CE6B" w:rsidR="002E6BE2" w:rsidRPr="009772DA" w:rsidRDefault="002E6BE2" w:rsidP="002E6BE2">
      <w:pPr>
        <w:numPr>
          <w:ilvl w:val="0"/>
          <w:numId w:val="94"/>
        </w:numPr>
        <w:spacing w:after="120"/>
        <w:ind w:left="426" w:hanging="284"/>
        <w:jc w:val="both"/>
        <w:rPr>
          <w:noProof/>
          <w:sz w:val="22"/>
          <w:szCs w:val="22"/>
          <w:lang w:eastAsia="x-none"/>
        </w:rPr>
      </w:pPr>
      <w:r w:rsidRPr="009772DA">
        <w:rPr>
          <w:noProof/>
          <w:sz w:val="22"/>
          <w:szCs w:val="22"/>
          <w:lang w:eastAsia="x-none"/>
        </w:rPr>
        <w:t xml:space="preserve"> ponoszenia odpowiedzialność za szkody wyrządzone przez osoby, którym powierzył obowiązki określone w § 1;</w:t>
      </w:r>
    </w:p>
    <w:p w14:paraId="470E264D" w14:textId="668A2386" w:rsidR="002E6BE2" w:rsidRPr="009772DA" w:rsidRDefault="002E6BE2" w:rsidP="002E6BE2">
      <w:pPr>
        <w:numPr>
          <w:ilvl w:val="0"/>
          <w:numId w:val="94"/>
        </w:numPr>
        <w:spacing w:after="120"/>
        <w:ind w:left="426" w:hanging="284"/>
        <w:jc w:val="both"/>
        <w:rPr>
          <w:noProof/>
          <w:sz w:val="22"/>
          <w:szCs w:val="22"/>
          <w:lang w:eastAsia="x-none"/>
        </w:rPr>
      </w:pPr>
      <w:r w:rsidRPr="009772DA">
        <w:rPr>
          <w:color w:val="auto"/>
          <w:sz w:val="22"/>
          <w:szCs w:val="22"/>
          <w:lang w:eastAsia="zh-CN"/>
        </w:rPr>
        <w:t xml:space="preserve"> </w:t>
      </w:r>
      <w:r w:rsidRPr="009772DA">
        <w:rPr>
          <w:color w:val="auto"/>
          <w:sz w:val="22"/>
          <w:szCs w:val="22"/>
          <w:lang w:val="x-none" w:eastAsia="zh-CN"/>
        </w:rPr>
        <w:t xml:space="preserve">prowadzenia książki konserwacji na każde urządzenie  oddzielnie i </w:t>
      </w:r>
      <w:r w:rsidR="00574F93" w:rsidRPr="009772DA">
        <w:rPr>
          <w:noProof/>
          <w:sz w:val="22"/>
          <w:szCs w:val="22"/>
          <w:lang w:eastAsia="x-none"/>
        </w:rPr>
        <w:t>dokonywani</w:t>
      </w:r>
      <w:r w:rsidR="00574F93">
        <w:rPr>
          <w:noProof/>
          <w:sz w:val="22"/>
          <w:szCs w:val="22"/>
          <w:lang w:eastAsia="x-none"/>
        </w:rPr>
        <w:t xml:space="preserve">a </w:t>
      </w:r>
      <w:r w:rsidRPr="009772DA">
        <w:rPr>
          <w:color w:val="auto"/>
          <w:sz w:val="22"/>
          <w:szCs w:val="22"/>
          <w:lang w:val="x-none" w:eastAsia="zh-CN"/>
        </w:rPr>
        <w:t>wpisów z zakresu wykonywanych czynności oraz wymienionych części i zużytych materiałów. Zgodność wykonanych czynności z dokonanym wpisem w książce konserwacyjnej potwierdza osoba ze strony Zamawiającego</w:t>
      </w:r>
      <w:r w:rsidR="00574F93">
        <w:rPr>
          <w:color w:val="auto"/>
          <w:sz w:val="22"/>
          <w:szCs w:val="22"/>
          <w:lang w:eastAsia="zh-CN"/>
        </w:rPr>
        <w:t>, o której mowa w § 3 ust. 2;</w:t>
      </w:r>
    </w:p>
    <w:p w14:paraId="04E02A3F" w14:textId="2B99004C" w:rsidR="002E6BE2" w:rsidRPr="009772DA" w:rsidRDefault="002E6BE2" w:rsidP="002E6BE2">
      <w:pPr>
        <w:numPr>
          <w:ilvl w:val="0"/>
          <w:numId w:val="94"/>
        </w:numPr>
        <w:spacing w:after="120"/>
        <w:ind w:left="426" w:hanging="284"/>
        <w:jc w:val="both"/>
        <w:rPr>
          <w:noProof/>
          <w:sz w:val="22"/>
          <w:szCs w:val="22"/>
          <w:lang w:eastAsia="x-none"/>
        </w:rPr>
      </w:pPr>
      <w:r w:rsidRPr="009772DA">
        <w:rPr>
          <w:iCs/>
          <w:color w:val="auto"/>
          <w:sz w:val="22"/>
          <w:szCs w:val="22"/>
          <w:lang w:eastAsia="zh-CN"/>
        </w:rPr>
        <w:t xml:space="preserve"> </w:t>
      </w:r>
      <w:r w:rsidR="00574F93">
        <w:rPr>
          <w:iCs/>
          <w:color w:val="auto"/>
          <w:sz w:val="22"/>
          <w:szCs w:val="22"/>
          <w:lang w:eastAsia="zh-CN"/>
        </w:rPr>
        <w:t xml:space="preserve"> skierować  </w:t>
      </w:r>
      <w:r w:rsidRPr="009772DA">
        <w:rPr>
          <w:iCs/>
          <w:color w:val="auto"/>
          <w:sz w:val="22"/>
          <w:szCs w:val="22"/>
          <w:lang w:val="x-none" w:eastAsia="zh-CN"/>
        </w:rPr>
        <w:t xml:space="preserve"> do realizacji </w:t>
      </w:r>
      <w:r w:rsidR="00574F93">
        <w:rPr>
          <w:iCs/>
          <w:color w:val="auto"/>
          <w:sz w:val="22"/>
          <w:szCs w:val="22"/>
          <w:lang w:eastAsia="zh-CN"/>
        </w:rPr>
        <w:t xml:space="preserve">przedmiotu </w:t>
      </w:r>
      <w:r w:rsidRPr="009772DA">
        <w:rPr>
          <w:noProof/>
          <w:sz w:val="22"/>
          <w:szCs w:val="22"/>
          <w:lang w:eastAsia="x-none"/>
        </w:rPr>
        <w:t>umowy</w:t>
      </w:r>
      <w:r w:rsidRPr="009772DA">
        <w:rPr>
          <w:iCs/>
          <w:color w:val="auto"/>
          <w:sz w:val="22"/>
          <w:szCs w:val="22"/>
          <w:lang w:val="x-none" w:eastAsia="zh-CN"/>
        </w:rPr>
        <w:t>, posiadają</w:t>
      </w:r>
      <w:r w:rsidR="00574F93">
        <w:rPr>
          <w:iCs/>
          <w:color w:val="auto"/>
          <w:sz w:val="22"/>
          <w:szCs w:val="22"/>
          <w:lang w:eastAsia="zh-CN"/>
        </w:rPr>
        <w:t>cych</w:t>
      </w:r>
      <w:r w:rsidRPr="009772DA">
        <w:rPr>
          <w:iCs/>
          <w:color w:val="auto"/>
          <w:sz w:val="22"/>
          <w:szCs w:val="22"/>
          <w:lang w:val="x-none" w:eastAsia="zh-CN"/>
        </w:rPr>
        <w:t xml:space="preserve"> wiedzę i umiejętności niezbędne do </w:t>
      </w:r>
      <w:r w:rsidR="00574F93">
        <w:rPr>
          <w:iCs/>
          <w:color w:val="auto"/>
          <w:sz w:val="22"/>
          <w:szCs w:val="22"/>
          <w:lang w:eastAsia="zh-CN"/>
        </w:rPr>
        <w:t xml:space="preserve">jej </w:t>
      </w:r>
      <w:r w:rsidRPr="009772DA">
        <w:rPr>
          <w:iCs/>
          <w:color w:val="auto"/>
          <w:sz w:val="22"/>
          <w:szCs w:val="22"/>
          <w:lang w:val="x-none" w:eastAsia="zh-CN"/>
        </w:rPr>
        <w:t>realizacji w</w:t>
      </w:r>
      <w:r w:rsidRPr="009772DA">
        <w:rPr>
          <w:iCs/>
          <w:color w:val="auto"/>
          <w:sz w:val="22"/>
          <w:szCs w:val="22"/>
          <w:lang w:eastAsia="zh-CN"/>
        </w:rPr>
        <w:t> </w:t>
      </w:r>
      <w:r w:rsidRPr="009772DA">
        <w:rPr>
          <w:iCs/>
          <w:color w:val="auto"/>
          <w:sz w:val="22"/>
          <w:szCs w:val="22"/>
          <w:lang w:val="x-none" w:eastAsia="zh-CN"/>
        </w:rPr>
        <w:t>tym wymagane przepisami prawa uprawnienia</w:t>
      </w:r>
      <w:r w:rsidR="00574F93">
        <w:rPr>
          <w:iCs/>
          <w:color w:val="auto"/>
          <w:sz w:val="22"/>
          <w:szCs w:val="22"/>
          <w:lang w:eastAsia="zh-CN"/>
        </w:rPr>
        <w:t>.</w:t>
      </w:r>
      <w:r w:rsidRPr="009772DA">
        <w:rPr>
          <w:iCs/>
          <w:color w:val="auto"/>
          <w:sz w:val="22"/>
          <w:szCs w:val="22"/>
          <w:lang w:val="x-none" w:eastAsia="zh-CN"/>
        </w:rPr>
        <w:t>tj.</w:t>
      </w:r>
      <w:r w:rsidR="00574F93">
        <w:rPr>
          <w:iCs/>
          <w:color w:val="auto"/>
          <w:sz w:val="22"/>
          <w:szCs w:val="22"/>
          <w:lang w:eastAsia="zh-CN"/>
        </w:rPr>
        <w:t>:</w:t>
      </w:r>
      <w:r w:rsidRPr="009772DA">
        <w:rPr>
          <w:iCs/>
          <w:color w:val="auto"/>
          <w:sz w:val="22"/>
          <w:szCs w:val="22"/>
          <w:lang w:eastAsia="zh-CN"/>
        </w:rPr>
        <w:t xml:space="preserve"> </w:t>
      </w:r>
    </w:p>
    <w:p w14:paraId="26C1774C" w14:textId="0B72F6C0" w:rsidR="002E6BE2" w:rsidRPr="009772DA" w:rsidRDefault="002E6BE2" w:rsidP="002E6BE2">
      <w:pPr>
        <w:tabs>
          <w:tab w:val="left" w:pos="736"/>
        </w:tabs>
        <w:spacing w:after="120"/>
        <w:ind w:left="709" w:hanging="283"/>
        <w:jc w:val="both"/>
        <w:rPr>
          <w:color w:val="auto"/>
          <w:sz w:val="22"/>
          <w:szCs w:val="22"/>
        </w:rPr>
      </w:pPr>
      <w:r w:rsidRPr="009772DA">
        <w:rPr>
          <w:bCs/>
          <w:sz w:val="22"/>
          <w:szCs w:val="22"/>
        </w:rPr>
        <w:t>- co najmniej jedną osob</w:t>
      </w:r>
      <w:r w:rsidR="00A21B76">
        <w:rPr>
          <w:bCs/>
          <w:sz w:val="22"/>
          <w:szCs w:val="22"/>
        </w:rPr>
        <w:t>ę</w:t>
      </w:r>
      <w:r w:rsidRPr="009772DA">
        <w:rPr>
          <w:bCs/>
          <w:sz w:val="22"/>
          <w:szCs w:val="22"/>
        </w:rPr>
        <w:t xml:space="preserve">, posiadającą ważne Świadectwo Kwalifikacyjne uprawniające do zajmowania się eksploatacją urządzeń, instalacji i sieci na stanowisku eksploatacji (E) dla gr. 1 Urządzenia, instalacje i sieci elektroenergetyczne wytwarzające przetwarzające, przesyłające i zużywające energię elektryczną w 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 instalacji automatycznej regulacji sterowania i zabezpieczeń urządzeń i instalacji wymienionych pkt 1-9 - zgodnie z</w:t>
      </w:r>
      <w:r>
        <w:rPr>
          <w:color w:val="auto"/>
          <w:sz w:val="22"/>
          <w:szCs w:val="22"/>
        </w:rPr>
        <w:t> </w:t>
      </w:r>
      <w:r w:rsidRPr="009772DA">
        <w:rPr>
          <w:color w:val="auto"/>
          <w:sz w:val="22"/>
          <w:szCs w:val="22"/>
        </w:rPr>
        <w:t xml:space="preserve">zgodnie z rozporządzeniem </w:t>
      </w:r>
      <w:proofErr w:type="spellStart"/>
      <w:r w:rsidRPr="009772DA">
        <w:rPr>
          <w:color w:val="auto"/>
          <w:sz w:val="22"/>
          <w:szCs w:val="22"/>
        </w:rPr>
        <w:t>Min</w:t>
      </w:r>
      <w:r w:rsidR="00A21B76">
        <w:rPr>
          <w:color w:val="auto"/>
          <w:sz w:val="22"/>
          <w:szCs w:val="22"/>
        </w:rPr>
        <w:t>stra</w:t>
      </w:r>
      <w:proofErr w:type="spellEnd"/>
      <w:r w:rsidRPr="009772DA">
        <w:rPr>
          <w:color w:val="auto"/>
          <w:sz w:val="22"/>
          <w:szCs w:val="22"/>
        </w:rPr>
        <w:t xml:space="preserve"> Gospodarki, Pracy i Polityki Społecznej z dnia 28 kwietnia 2003 r. </w:t>
      </w:r>
      <w:r w:rsidR="00A21B76">
        <w:rPr>
          <w:sz w:val="22"/>
          <w:szCs w:val="22"/>
        </w:rPr>
        <w:t>w</w:t>
      </w:r>
      <w:r w:rsidR="00A21B76">
        <w:rPr>
          <w:i/>
          <w:sz w:val="22"/>
          <w:szCs w:val="22"/>
        </w:rPr>
        <w:t xml:space="preserve"> </w:t>
      </w:r>
      <w:r w:rsidR="00A21B76">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sidR="00A21B76">
        <w:rPr>
          <w:color w:val="auto"/>
          <w:sz w:val="22"/>
          <w:szCs w:val="22"/>
        </w:rPr>
        <w:t xml:space="preserve">, z </w:t>
      </w:r>
      <w:proofErr w:type="spellStart"/>
      <w:r w:rsidR="00A21B76">
        <w:rPr>
          <w:color w:val="auto"/>
          <w:sz w:val="22"/>
          <w:szCs w:val="22"/>
        </w:rPr>
        <w:t>późn</w:t>
      </w:r>
      <w:proofErr w:type="spellEnd"/>
      <w:r w:rsidR="00A21B76">
        <w:rPr>
          <w:color w:val="auto"/>
          <w:sz w:val="22"/>
          <w:szCs w:val="22"/>
        </w:rPr>
        <w:t>. zm.</w:t>
      </w:r>
      <w:r w:rsidRPr="009772DA">
        <w:rPr>
          <w:color w:val="auto"/>
          <w:sz w:val="22"/>
          <w:szCs w:val="22"/>
        </w:rPr>
        <w:t xml:space="preserve">) </w:t>
      </w:r>
    </w:p>
    <w:p w14:paraId="670A723A" w14:textId="08EC3303" w:rsidR="002E6BE2" w:rsidRPr="009772DA" w:rsidRDefault="002E6BE2" w:rsidP="002E6BE2">
      <w:pPr>
        <w:spacing w:after="120"/>
        <w:ind w:left="709" w:hanging="283"/>
        <w:jc w:val="both"/>
        <w:rPr>
          <w:color w:val="auto"/>
          <w:sz w:val="22"/>
          <w:szCs w:val="22"/>
        </w:rPr>
      </w:pPr>
      <w:r w:rsidRPr="009772DA">
        <w:rPr>
          <w:bCs/>
          <w:sz w:val="22"/>
          <w:szCs w:val="22"/>
        </w:rPr>
        <w:t xml:space="preserve">-  co najmniej jedną </w:t>
      </w:r>
      <w:r w:rsidR="00A21B76" w:rsidRPr="009772DA">
        <w:rPr>
          <w:bCs/>
          <w:sz w:val="22"/>
          <w:szCs w:val="22"/>
        </w:rPr>
        <w:t>osob</w:t>
      </w:r>
      <w:r w:rsidR="00A21B76">
        <w:rPr>
          <w:bCs/>
          <w:sz w:val="22"/>
          <w:szCs w:val="22"/>
        </w:rPr>
        <w:t>ę</w:t>
      </w:r>
      <w:r w:rsidRPr="009772DA">
        <w:rPr>
          <w:bCs/>
          <w:sz w:val="22"/>
          <w:szCs w:val="22"/>
        </w:rPr>
        <w:t>, posiadającą ważne Świadectwo Kwalifikacyjne uprawniające do zajmowania się eksploatacją urządzeń, instalacji i sieci na stanowisku dozoru (D) dla gr. 1 Urządzenia, instalacje i sieci elektroenergetyczne wytwarzające przetwarzające, przesyłające i zużywające energię elektryczną w</w:t>
      </w:r>
      <w:r>
        <w:rPr>
          <w:bCs/>
          <w:sz w:val="22"/>
          <w:szCs w:val="22"/>
        </w:rPr>
        <w:t> </w:t>
      </w:r>
      <w:r w:rsidRPr="009772DA">
        <w:rPr>
          <w:bCs/>
          <w:sz w:val="22"/>
          <w:szCs w:val="22"/>
        </w:rPr>
        <w:t xml:space="preserve">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w:t>
      </w:r>
      <w:r>
        <w:rPr>
          <w:color w:val="auto"/>
          <w:sz w:val="22"/>
          <w:szCs w:val="22"/>
        </w:rPr>
        <w:t> </w:t>
      </w:r>
      <w:r w:rsidRPr="009772DA">
        <w:rPr>
          <w:color w:val="auto"/>
          <w:sz w:val="22"/>
          <w:szCs w:val="22"/>
        </w:rPr>
        <w:t>instalacji automatycznej regulacji sterowania i zabezpieczeń urządzeń i instalacji wymienionych pkt 1-9 - zgodnie z  zgodnie z rozporządzeniem Min</w:t>
      </w:r>
      <w:r w:rsidR="00A21B76">
        <w:rPr>
          <w:color w:val="auto"/>
          <w:sz w:val="22"/>
          <w:szCs w:val="22"/>
        </w:rPr>
        <w:t>istra</w:t>
      </w:r>
      <w:r w:rsidRPr="009772DA">
        <w:rPr>
          <w:color w:val="auto"/>
          <w:sz w:val="22"/>
          <w:szCs w:val="22"/>
        </w:rPr>
        <w:t xml:space="preserve">. Gospodarki, Pracy i Polityki Społecznej z dnia 28 kwietnia 2003 r. </w:t>
      </w:r>
      <w:r w:rsidR="00A21B76">
        <w:rPr>
          <w:sz w:val="22"/>
          <w:szCs w:val="22"/>
        </w:rPr>
        <w:t>w</w:t>
      </w:r>
      <w:r w:rsidR="00A21B76">
        <w:rPr>
          <w:i/>
          <w:sz w:val="22"/>
          <w:szCs w:val="22"/>
        </w:rPr>
        <w:t xml:space="preserve"> </w:t>
      </w:r>
      <w:r w:rsidR="00A21B76">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sidR="00A21B76">
        <w:rPr>
          <w:color w:val="auto"/>
          <w:sz w:val="22"/>
          <w:szCs w:val="22"/>
        </w:rPr>
        <w:t xml:space="preserve">, z </w:t>
      </w:r>
      <w:proofErr w:type="spellStart"/>
      <w:r w:rsidR="00A21B76">
        <w:rPr>
          <w:color w:val="auto"/>
          <w:sz w:val="22"/>
          <w:szCs w:val="22"/>
        </w:rPr>
        <w:t>późn</w:t>
      </w:r>
      <w:proofErr w:type="spellEnd"/>
      <w:r w:rsidR="00A21B76">
        <w:rPr>
          <w:color w:val="auto"/>
          <w:sz w:val="22"/>
          <w:szCs w:val="22"/>
        </w:rPr>
        <w:t>. zm.</w:t>
      </w:r>
      <w:r w:rsidRPr="009772DA">
        <w:rPr>
          <w:color w:val="auto"/>
          <w:sz w:val="22"/>
          <w:szCs w:val="22"/>
        </w:rPr>
        <w:t xml:space="preserve">) </w:t>
      </w:r>
    </w:p>
    <w:p w14:paraId="16CD1030" w14:textId="64757EEF" w:rsidR="002E6BE2" w:rsidRPr="009772DA" w:rsidRDefault="002E6BE2" w:rsidP="002E6BE2">
      <w:pPr>
        <w:tabs>
          <w:tab w:val="left" w:pos="567"/>
        </w:tabs>
        <w:spacing w:after="120"/>
        <w:jc w:val="both"/>
        <w:rPr>
          <w:b/>
          <w:color w:val="auto"/>
          <w:sz w:val="22"/>
          <w:szCs w:val="22"/>
        </w:rPr>
      </w:pPr>
      <w:r w:rsidRPr="009772DA">
        <w:rPr>
          <w:color w:val="auto"/>
          <w:sz w:val="22"/>
          <w:szCs w:val="22"/>
        </w:rPr>
        <w:t xml:space="preserve"> 8)  do podpisania porozumienia</w:t>
      </w:r>
      <w:r w:rsidR="00A21B76">
        <w:rPr>
          <w:color w:val="auto"/>
          <w:sz w:val="22"/>
          <w:szCs w:val="22"/>
        </w:rPr>
        <w:t>,</w:t>
      </w:r>
      <w:r w:rsidRPr="009772DA">
        <w:rPr>
          <w:color w:val="auto"/>
          <w:sz w:val="22"/>
          <w:szCs w:val="22"/>
        </w:rPr>
        <w:t xml:space="preserve"> </w:t>
      </w:r>
      <w:r w:rsidR="00A21B76" w:rsidRPr="009772DA">
        <w:rPr>
          <w:color w:val="auto"/>
          <w:sz w:val="22"/>
          <w:szCs w:val="22"/>
        </w:rPr>
        <w:t>w dniu zawarcia umowy</w:t>
      </w:r>
      <w:r w:rsidR="00A21B76">
        <w:rPr>
          <w:color w:val="auto"/>
          <w:sz w:val="22"/>
          <w:szCs w:val="22"/>
        </w:rPr>
        <w:t xml:space="preserve">, </w:t>
      </w:r>
      <w:r w:rsidRPr="009772DA">
        <w:rPr>
          <w:color w:val="auto"/>
          <w:sz w:val="22"/>
          <w:szCs w:val="22"/>
        </w:rPr>
        <w:t>o </w:t>
      </w:r>
      <w:r w:rsidRPr="009772DA">
        <w:rPr>
          <w:iCs/>
          <w:color w:val="auto"/>
          <w:sz w:val="22"/>
          <w:szCs w:val="22"/>
          <w:lang w:val="x-none" w:eastAsia="zh-CN"/>
        </w:rPr>
        <w:t>współpracy</w:t>
      </w:r>
      <w:r w:rsidRPr="009772DA">
        <w:rPr>
          <w:color w:val="auto"/>
          <w:sz w:val="22"/>
          <w:szCs w:val="22"/>
        </w:rPr>
        <w:t xml:space="preserve"> pracodawców w sprawie zapewnienia pracownikom bezpieczeństwa i  higienicznych warunków pracy </w:t>
      </w:r>
      <w:r w:rsidR="00A21B76" w:rsidRPr="009772DA">
        <w:rPr>
          <w:color w:val="auto"/>
          <w:sz w:val="22"/>
          <w:szCs w:val="22"/>
        </w:rPr>
        <w:t xml:space="preserve">którego wzór stanowi </w:t>
      </w:r>
      <w:r w:rsidR="00A21B76" w:rsidRPr="009772DA">
        <w:rPr>
          <w:b/>
          <w:color w:val="auto"/>
          <w:sz w:val="22"/>
          <w:szCs w:val="22"/>
        </w:rPr>
        <w:t>załącznik nr 10 do umowy</w:t>
      </w:r>
      <w:r w:rsidR="00A21B76" w:rsidRPr="009772DA">
        <w:rPr>
          <w:color w:val="auto"/>
          <w:sz w:val="22"/>
          <w:szCs w:val="22"/>
        </w:rPr>
        <w:t xml:space="preserve"> </w:t>
      </w:r>
      <w:r w:rsidRPr="009772DA">
        <w:rPr>
          <w:color w:val="auto"/>
          <w:sz w:val="22"/>
          <w:szCs w:val="22"/>
        </w:rPr>
        <w:t>oraz o ustanowienia koordynatora ds. BHP, zgodnie z art. 208 Kodeksu Pracy,</w:t>
      </w:r>
      <w:r w:rsidRPr="009772DA">
        <w:rPr>
          <w:b/>
          <w:color w:val="auto"/>
          <w:sz w:val="22"/>
          <w:szCs w:val="22"/>
        </w:rPr>
        <w:t>.</w:t>
      </w:r>
    </w:p>
    <w:p w14:paraId="53F2B13E" w14:textId="77777777" w:rsidR="002E6BE2" w:rsidRPr="009772DA" w:rsidRDefault="002E6BE2" w:rsidP="002E6BE2">
      <w:pPr>
        <w:spacing w:after="120"/>
        <w:ind w:left="360"/>
        <w:jc w:val="center"/>
        <w:rPr>
          <w:b/>
          <w:sz w:val="22"/>
          <w:szCs w:val="22"/>
          <w:lang w:eastAsia="x-none"/>
        </w:rPr>
      </w:pPr>
      <w:r w:rsidRPr="009772DA">
        <w:rPr>
          <w:b/>
          <w:noProof/>
          <w:sz w:val="22"/>
          <w:szCs w:val="22"/>
          <w:lang w:val="x-none" w:eastAsia="x-none"/>
        </w:rPr>
        <w:sym w:font="Arial Narrow" w:char="00A7"/>
      </w:r>
      <w:r w:rsidRPr="009772DA">
        <w:rPr>
          <w:b/>
          <w:sz w:val="22"/>
          <w:szCs w:val="22"/>
          <w:lang w:val="x-none" w:eastAsia="x-none"/>
        </w:rPr>
        <w:t xml:space="preserve"> </w:t>
      </w:r>
      <w:r w:rsidRPr="009772DA">
        <w:rPr>
          <w:b/>
          <w:sz w:val="22"/>
          <w:szCs w:val="22"/>
          <w:lang w:eastAsia="x-none"/>
        </w:rPr>
        <w:t>5</w:t>
      </w:r>
    </w:p>
    <w:p w14:paraId="20866D05" w14:textId="77777777" w:rsidR="002E6BE2" w:rsidRPr="009772DA" w:rsidRDefault="002E6BE2" w:rsidP="002E6BE2">
      <w:pPr>
        <w:spacing w:after="120"/>
        <w:jc w:val="center"/>
        <w:rPr>
          <w:b/>
          <w:sz w:val="22"/>
          <w:szCs w:val="22"/>
          <w:lang w:eastAsia="x-none"/>
        </w:rPr>
      </w:pPr>
      <w:r w:rsidRPr="009772DA">
        <w:rPr>
          <w:b/>
          <w:sz w:val="22"/>
          <w:szCs w:val="22"/>
          <w:lang w:eastAsia="x-none"/>
        </w:rPr>
        <w:t>Odbiór przedmiotu umowy</w:t>
      </w:r>
    </w:p>
    <w:p w14:paraId="601115F5" w14:textId="77777777" w:rsidR="002E6BE2" w:rsidRPr="009772DA" w:rsidRDefault="002E6BE2" w:rsidP="002E6BE2">
      <w:pPr>
        <w:numPr>
          <w:ilvl w:val="0"/>
          <w:numId w:val="75"/>
        </w:numPr>
        <w:spacing w:after="120"/>
        <w:ind w:left="284" w:hanging="284"/>
        <w:jc w:val="both"/>
        <w:rPr>
          <w:sz w:val="22"/>
          <w:szCs w:val="22"/>
          <w:lang w:eastAsia="x-none"/>
        </w:rPr>
      </w:pPr>
      <w:r w:rsidRPr="009772DA">
        <w:rPr>
          <w:sz w:val="22"/>
          <w:szCs w:val="22"/>
          <w:lang w:eastAsia="x-none"/>
        </w:rPr>
        <w:t xml:space="preserve"> Odbiór przedmiotu umowy nastąpi w miejscu wykonania usługi.</w:t>
      </w:r>
    </w:p>
    <w:p w14:paraId="0A843A3D" w14:textId="77777777" w:rsidR="002E6BE2" w:rsidRPr="009772DA" w:rsidRDefault="002E6BE2" w:rsidP="002E6BE2">
      <w:pPr>
        <w:numPr>
          <w:ilvl w:val="0"/>
          <w:numId w:val="75"/>
        </w:numPr>
        <w:spacing w:after="120"/>
        <w:ind w:left="284" w:hanging="284"/>
        <w:jc w:val="both"/>
        <w:rPr>
          <w:sz w:val="22"/>
          <w:szCs w:val="22"/>
          <w:lang w:eastAsia="x-none"/>
        </w:rPr>
      </w:pPr>
      <w:r w:rsidRPr="009772DA">
        <w:rPr>
          <w:sz w:val="22"/>
          <w:szCs w:val="22"/>
          <w:lang w:eastAsia="x-none"/>
        </w:rPr>
        <w:t xml:space="preserve"> Z czynności odbioru sporządzony zostanie protokół, zgodnie z częstotliwością wskazaną w </w:t>
      </w:r>
      <w:r>
        <w:rPr>
          <w:sz w:val="22"/>
          <w:szCs w:val="22"/>
          <w:lang w:eastAsia="x-none"/>
        </w:rPr>
        <w:t>opisie</w:t>
      </w:r>
      <w:r w:rsidRPr="009772DA">
        <w:rPr>
          <w:sz w:val="22"/>
          <w:szCs w:val="22"/>
          <w:lang w:eastAsia="x-none"/>
        </w:rPr>
        <w:t xml:space="preserve"> przedmiotu zamówienia, zawierający wszelkie ustalenia dokonane w toku </w:t>
      </w:r>
      <w:r w:rsidRPr="009772DA">
        <w:rPr>
          <w:sz w:val="22"/>
          <w:szCs w:val="22"/>
          <w:lang w:eastAsia="x-none"/>
        </w:rPr>
        <w:lastRenderedPageBreak/>
        <w:t xml:space="preserve">odbioru, jak też terminy wyznaczone na usunięcie stwierdzonych w trakcie odbioru wad. Wzór Protokołu Wykonania Konserwacji stanowi </w:t>
      </w:r>
      <w:r w:rsidRPr="009772DA">
        <w:rPr>
          <w:b/>
          <w:sz w:val="22"/>
          <w:szCs w:val="22"/>
          <w:lang w:eastAsia="x-none"/>
        </w:rPr>
        <w:t>załącznik nr 3 do umowy.</w:t>
      </w:r>
    </w:p>
    <w:p w14:paraId="0DBAEEA9" w14:textId="0A9379BC" w:rsidR="002E6BE2" w:rsidRPr="009772DA" w:rsidRDefault="002E6BE2" w:rsidP="002E6BE2">
      <w:pPr>
        <w:numPr>
          <w:ilvl w:val="0"/>
          <w:numId w:val="75"/>
        </w:numPr>
        <w:spacing w:after="120"/>
        <w:ind w:left="284" w:hanging="284"/>
        <w:jc w:val="both"/>
        <w:rPr>
          <w:sz w:val="22"/>
          <w:szCs w:val="22"/>
          <w:lang w:eastAsia="x-none"/>
        </w:rPr>
      </w:pPr>
      <w:r w:rsidRPr="009772DA">
        <w:rPr>
          <w:sz w:val="22"/>
          <w:szCs w:val="22"/>
          <w:lang w:eastAsia="x-none"/>
        </w:rPr>
        <w:t xml:space="preserve"> Z czynności odbioru sporządzony zostanie zgodnie z częstotliwością wskazaną w </w:t>
      </w:r>
      <w:r>
        <w:rPr>
          <w:sz w:val="22"/>
          <w:szCs w:val="22"/>
          <w:lang w:eastAsia="x-none"/>
        </w:rPr>
        <w:t>opisie</w:t>
      </w:r>
      <w:r w:rsidRPr="009772DA">
        <w:rPr>
          <w:sz w:val="22"/>
          <w:szCs w:val="22"/>
          <w:lang w:eastAsia="x-none"/>
        </w:rPr>
        <w:t xml:space="preserve"> przedmiotu zamówienia Protokół z pomiarów </w:t>
      </w:r>
      <w:r w:rsidRPr="009772DA">
        <w:rPr>
          <w:color w:val="auto"/>
          <w:sz w:val="22"/>
          <w:szCs w:val="22"/>
          <w:lang w:val="x-none" w:eastAsia="zh-CN"/>
        </w:rPr>
        <w:t xml:space="preserve">skuteczności </w:t>
      </w:r>
      <w:r w:rsidRPr="009772DA">
        <w:rPr>
          <w:color w:val="auto"/>
          <w:sz w:val="22"/>
          <w:szCs w:val="22"/>
          <w:lang w:eastAsia="zh-CN"/>
        </w:rPr>
        <w:t>o</w:t>
      </w:r>
      <w:proofErr w:type="spellStart"/>
      <w:r w:rsidRPr="009772DA">
        <w:rPr>
          <w:color w:val="auto"/>
          <w:sz w:val="22"/>
          <w:szCs w:val="22"/>
          <w:lang w:val="x-none" w:eastAsia="zh-CN"/>
        </w:rPr>
        <w:t>chrony</w:t>
      </w:r>
      <w:proofErr w:type="spellEnd"/>
      <w:r w:rsidRPr="009772DA">
        <w:rPr>
          <w:color w:val="auto"/>
          <w:sz w:val="22"/>
          <w:szCs w:val="22"/>
          <w:lang w:val="x-none" w:eastAsia="zh-CN"/>
        </w:rPr>
        <w:t xml:space="preserve"> </w:t>
      </w:r>
      <w:r w:rsidRPr="009772DA">
        <w:rPr>
          <w:sz w:val="22"/>
          <w:szCs w:val="22"/>
          <w:lang w:eastAsia="x-none"/>
        </w:rPr>
        <w:t>przeciwpożarowej</w:t>
      </w:r>
      <w:r w:rsidRPr="009772DA">
        <w:rPr>
          <w:color w:val="auto"/>
          <w:sz w:val="22"/>
          <w:szCs w:val="22"/>
          <w:lang w:val="x-none" w:eastAsia="zh-CN"/>
        </w:rPr>
        <w:t xml:space="preserve"> sporządzony zgodnie z </w:t>
      </w:r>
      <w:r w:rsidRPr="009772DA">
        <w:rPr>
          <w:b/>
          <w:color w:val="auto"/>
          <w:sz w:val="22"/>
          <w:szCs w:val="22"/>
          <w:lang w:val="x-none" w:eastAsia="zh-CN"/>
        </w:rPr>
        <w:t>załącznikiem 3a do umowy</w:t>
      </w:r>
      <w:r w:rsidRPr="009772DA">
        <w:rPr>
          <w:color w:val="auto"/>
          <w:sz w:val="22"/>
          <w:szCs w:val="22"/>
          <w:lang w:val="x-none" w:eastAsia="zh-CN"/>
        </w:rPr>
        <w:t xml:space="preserve"> oraz Protok</w:t>
      </w:r>
      <w:r w:rsidRPr="009772DA">
        <w:rPr>
          <w:color w:val="auto"/>
          <w:sz w:val="22"/>
          <w:szCs w:val="22"/>
          <w:lang w:eastAsia="zh-CN"/>
        </w:rPr>
        <w:t>ół</w:t>
      </w:r>
      <w:r>
        <w:rPr>
          <w:color w:val="auto"/>
          <w:sz w:val="22"/>
          <w:szCs w:val="22"/>
          <w:lang w:eastAsia="zh-CN"/>
        </w:rPr>
        <w:t xml:space="preserve"> </w:t>
      </w:r>
      <w:r w:rsidRPr="009772DA">
        <w:rPr>
          <w:color w:val="auto"/>
          <w:sz w:val="22"/>
          <w:szCs w:val="22"/>
          <w:lang w:val="x-none" w:eastAsia="zh-CN"/>
        </w:rPr>
        <w:t xml:space="preserve">z pomiarów rezystancji izolacji instalacji elektrycznych zgodnie z </w:t>
      </w:r>
      <w:r w:rsidRPr="009772DA">
        <w:rPr>
          <w:b/>
          <w:color w:val="auto"/>
          <w:sz w:val="22"/>
          <w:szCs w:val="22"/>
          <w:lang w:val="x-none" w:eastAsia="zh-CN"/>
        </w:rPr>
        <w:t>załącznikiem 3b</w:t>
      </w:r>
      <w:r w:rsidRPr="009772DA">
        <w:rPr>
          <w:color w:val="auto"/>
          <w:sz w:val="22"/>
          <w:szCs w:val="22"/>
          <w:lang w:val="x-none" w:eastAsia="zh-CN"/>
        </w:rPr>
        <w:t xml:space="preserve"> </w:t>
      </w:r>
      <w:r w:rsidRPr="009772DA">
        <w:rPr>
          <w:b/>
          <w:color w:val="auto"/>
          <w:sz w:val="22"/>
          <w:szCs w:val="22"/>
          <w:lang w:val="x-none" w:eastAsia="zh-CN"/>
        </w:rPr>
        <w:t>do umowy</w:t>
      </w:r>
      <w:r w:rsidRPr="009772DA">
        <w:rPr>
          <w:color w:val="auto"/>
          <w:sz w:val="22"/>
          <w:szCs w:val="22"/>
          <w:lang w:val="x-none" w:eastAsia="zh-CN"/>
        </w:rPr>
        <w:t xml:space="preserve"> – Protokoły po sporządzeniu są przekazywane do SOI i</w:t>
      </w:r>
      <w:r w:rsidRPr="009772DA">
        <w:rPr>
          <w:color w:val="auto"/>
          <w:sz w:val="22"/>
          <w:szCs w:val="22"/>
          <w:lang w:eastAsia="zh-CN"/>
        </w:rPr>
        <w:t> </w:t>
      </w:r>
      <w:r w:rsidRPr="009772DA">
        <w:rPr>
          <w:color w:val="auto"/>
          <w:sz w:val="22"/>
          <w:szCs w:val="22"/>
          <w:lang w:val="x-none" w:eastAsia="zh-CN"/>
        </w:rPr>
        <w:t>umieszczane w Książce Obiektu Budowlanego</w:t>
      </w:r>
      <w:r w:rsidR="00C369DD">
        <w:rPr>
          <w:color w:val="auto"/>
          <w:sz w:val="22"/>
          <w:szCs w:val="22"/>
          <w:lang w:eastAsia="zh-CN"/>
        </w:rPr>
        <w:t>.</w:t>
      </w:r>
    </w:p>
    <w:p w14:paraId="57627B39" w14:textId="56B1CBC8" w:rsidR="002E6BE2" w:rsidRPr="009772DA" w:rsidRDefault="002E6BE2" w:rsidP="002E6BE2">
      <w:pPr>
        <w:numPr>
          <w:ilvl w:val="0"/>
          <w:numId w:val="75"/>
        </w:numPr>
        <w:spacing w:after="120"/>
        <w:ind w:left="284" w:hanging="284"/>
        <w:jc w:val="both"/>
        <w:rPr>
          <w:sz w:val="22"/>
          <w:szCs w:val="22"/>
          <w:lang w:eastAsia="x-none"/>
        </w:rPr>
      </w:pPr>
      <w:r w:rsidRPr="009772DA">
        <w:rPr>
          <w:sz w:val="22"/>
          <w:szCs w:val="22"/>
        </w:rPr>
        <w:t xml:space="preserve"> Z czynności odbioru </w:t>
      </w:r>
      <w:r w:rsidRPr="009772DA">
        <w:rPr>
          <w:sz w:val="22"/>
          <w:szCs w:val="22"/>
          <w:lang w:eastAsia="x-none"/>
        </w:rPr>
        <w:t xml:space="preserve">usługi naprawy będącej wynikiem konserwacji, usługi usunięcia awarii zostanie sporządzony Protokół Odbioru Usługi, zgodnie z załącznikiem nr 5 do umowy. </w:t>
      </w:r>
    </w:p>
    <w:p w14:paraId="781E0B87" w14:textId="77777777" w:rsidR="002E6BE2" w:rsidRPr="00A33587" w:rsidRDefault="002E6BE2" w:rsidP="002E6BE2">
      <w:pPr>
        <w:numPr>
          <w:ilvl w:val="0"/>
          <w:numId w:val="75"/>
        </w:numPr>
        <w:spacing w:after="120"/>
        <w:ind w:left="284" w:hanging="284"/>
        <w:jc w:val="both"/>
        <w:rPr>
          <w:color w:val="auto"/>
          <w:sz w:val="22"/>
          <w:szCs w:val="22"/>
        </w:rPr>
      </w:pPr>
      <w:r>
        <w:rPr>
          <w:sz w:val="22"/>
          <w:szCs w:val="22"/>
        </w:rPr>
        <w:t xml:space="preserve"> </w:t>
      </w:r>
      <w:r w:rsidRPr="00887B01">
        <w:rPr>
          <w:sz w:val="22"/>
          <w:szCs w:val="22"/>
        </w:rPr>
        <w:t>Zamawiający</w:t>
      </w:r>
      <w:r w:rsidRPr="00A33587">
        <w:rPr>
          <w:color w:val="auto"/>
          <w:sz w:val="22"/>
          <w:szCs w:val="22"/>
        </w:rPr>
        <w:t xml:space="preserve"> może odmówić odbioru wadliwie wykonanej usługi. Odmowa wymaga uzasadnienia na piśmie.</w:t>
      </w:r>
    </w:p>
    <w:p w14:paraId="33AD215F" w14:textId="77777777" w:rsidR="002E6BE2" w:rsidRPr="00A33587" w:rsidRDefault="002E6BE2" w:rsidP="002E6BE2">
      <w:pPr>
        <w:numPr>
          <w:ilvl w:val="0"/>
          <w:numId w:val="75"/>
        </w:numPr>
        <w:spacing w:after="120"/>
        <w:ind w:left="284" w:hanging="284"/>
        <w:jc w:val="both"/>
        <w:rPr>
          <w:sz w:val="22"/>
          <w:szCs w:val="22"/>
          <w:lang w:eastAsia="x-none"/>
        </w:rPr>
      </w:pPr>
      <w:r>
        <w:rPr>
          <w:sz w:val="22"/>
          <w:szCs w:val="22"/>
        </w:rPr>
        <w:t xml:space="preserve"> </w:t>
      </w:r>
      <w:r w:rsidRPr="00A33587">
        <w:rPr>
          <w:sz w:val="22"/>
          <w:szCs w:val="22"/>
        </w:rPr>
        <w:t>Podpisany</w:t>
      </w:r>
      <w:r w:rsidRPr="00A33587">
        <w:rPr>
          <w:sz w:val="22"/>
          <w:szCs w:val="22"/>
          <w:lang w:eastAsia="x-none"/>
        </w:rPr>
        <w:t xml:space="preserve"> bez zastrzeżeń, przez obie strony Protokół Wykonania Konserwacji stanowić będzie podstawę do wystawienia przez Wykonawcę faktury VAT.</w:t>
      </w:r>
    </w:p>
    <w:p w14:paraId="798A5782" w14:textId="1B2A656E" w:rsidR="002E6BE2" w:rsidRPr="00A33587" w:rsidRDefault="002E6BE2" w:rsidP="002E6BE2">
      <w:pPr>
        <w:numPr>
          <w:ilvl w:val="0"/>
          <w:numId w:val="75"/>
        </w:numPr>
        <w:spacing w:after="120"/>
        <w:ind w:left="284" w:hanging="284"/>
        <w:jc w:val="both"/>
        <w:rPr>
          <w:color w:val="auto"/>
          <w:sz w:val="22"/>
          <w:szCs w:val="22"/>
        </w:rPr>
      </w:pPr>
      <w:r w:rsidRPr="00A33587">
        <w:rPr>
          <w:color w:val="auto"/>
          <w:sz w:val="22"/>
          <w:szCs w:val="22"/>
        </w:rPr>
        <w:t xml:space="preserve">W przypadku konieczności usunięcia awarii, na podstawie Protokołu Awarii </w:t>
      </w:r>
      <w:r w:rsidRPr="00887B01">
        <w:rPr>
          <w:sz w:val="22"/>
          <w:szCs w:val="22"/>
        </w:rPr>
        <w:t>sporządzonego</w:t>
      </w:r>
      <w:r w:rsidRPr="00A33587">
        <w:rPr>
          <w:color w:val="auto"/>
          <w:sz w:val="22"/>
          <w:szCs w:val="22"/>
        </w:rPr>
        <w:t xml:space="preserve"> przez Komisję, zgodnie z </w:t>
      </w:r>
      <w:r w:rsidRPr="00A33587">
        <w:rPr>
          <w:b/>
          <w:color w:val="auto"/>
          <w:sz w:val="22"/>
          <w:szCs w:val="22"/>
        </w:rPr>
        <w:t xml:space="preserve">załącznikiem nr </w:t>
      </w:r>
      <w:r>
        <w:rPr>
          <w:b/>
          <w:color w:val="auto"/>
          <w:sz w:val="22"/>
          <w:szCs w:val="22"/>
        </w:rPr>
        <w:t>4</w:t>
      </w:r>
      <w:r w:rsidRPr="00A33587">
        <w:rPr>
          <w:b/>
          <w:color w:val="auto"/>
          <w:sz w:val="22"/>
          <w:szCs w:val="22"/>
        </w:rPr>
        <w:t xml:space="preserve"> do umowy</w:t>
      </w:r>
      <w:r w:rsidRPr="00A33587">
        <w:rPr>
          <w:color w:val="auto"/>
          <w:sz w:val="22"/>
          <w:szCs w:val="22"/>
        </w:rPr>
        <w:t xml:space="preserve">: </w:t>
      </w:r>
    </w:p>
    <w:p w14:paraId="4B4BFD67" w14:textId="74AB7D58" w:rsidR="002E6BE2" w:rsidRPr="00A33587" w:rsidRDefault="002E6BE2" w:rsidP="002E6BE2">
      <w:pPr>
        <w:numPr>
          <w:ilvl w:val="0"/>
          <w:numId w:val="109"/>
        </w:numPr>
        <w:spacing w:after="120"/>
        <w:ind w:left="567" w:hanging="283"/>
        <w:jc w:val="both"/>
        <w:rPr>
          <w:color w:val="auto"/>
          <w:sz w:val="22"/>
          <w:szCs w:val="22"/>
        </w:rPr>
      </w:pPr>
      <w:r w:rsidRPr="00A33587">
        <w:rPr>
          <w:color w:val="auto"/>
          <w:sz w:val="22"/>
          <w:szCs w:val="22"/>
        </w:rPr>
        <w:t xml:space="preserve">Wykonawca jest zobowiązany do przystąpienia do zdiagnozowania przyczyny awarii w terminie nie dłuższym niż </w:t>
      </w:r>
      <w:r w:rsidRPr="00A33587">
        <w:rPr>
          <w:b/>
          <w:color w:val="auto"/>
          <w:sz w:val="22"/>
          <w:szCs w:val="22"/>
        </w:rPr>
        <w:t xml:space="preserve">…. godziny </w:t>
      </w:r>
      <w:r w:rsidRPr="00A33587">
        <w:rPr>
          <w:color w:val="auto"/>
          <w:sz w:val="22"/>
          <w:szCs w:val="22"/>
        </w:rPr>
        <w:t>od momentu uzyskania informacji o jej zaistnieniu.</w:t>
      </w:r>
    </w:p>
    <w:p w14:paraId="3D4536E7" w14:textId="5CAD8D16" w:rsidR="002E6BE2" w:rsidRPr="00A33587" w:rsidRDefault="00C369DD" w:rsidP="002E6BE2">
      <w:pPr>
        <w:numPr>
          <w:ilvl w:val="0"/>
          <w:numId w:val="109"/>
        </w:numPr>
        <w:spacing w:after="120"/>
        <w:ind w:left="567" w:hanging="283"/>
        <w:jc w:val="both"/>
        <w:rPr>
          <w:color w:val="auto"/>
          <w:sz w:val="22"/>
          <w:szCs w:val="22"/>
        </w:rPr>
      </w:pPr>
      <w:r w:rsidRPr="00BE7F63">
        <w:rPr>
          <w:color w:val="auto"/>
          <w:sz w:val="22"/>
          <w:szCs w:val="22"/>
        </w:rPr>
        <w:t>Wykonawca jest zobowiązany do wystąpienia do Zamawiającego o zgodę na zakup części zamiennych, których wartość przekracza 100 zł netto, niezbędnych do usunięcia awarii i prawidłowego funkcjonowania urządzeń oraz określenia szacowanej liczby roboczogodzin potrzebnej do usunięcia awarii</w:t>
      </w:r>
      <w:r w:rsidR="002E6BE2" w:rsidRPr="00A33587">
        <w:rPr>
          <w:color w:val="auto"/>
          <w:sz w:val="22"/>
          <w:szCs w:val="22"/>
        </w:rPr>
        <w:t>,</w:t>
      </w:r>
    </w:p>
    <w:p w14:paraId="235817A2" w14:textId="090A5DDC" w:rsidR="002E6BE2" w:rsidRPr="00A33587" w:rsidRDefault="002E6BE2" w:rsidP="002E6BE2">
      <w:pPr>
        <w:numPr>
          <w:ilvl w:val="0"/>
          <w:numId w:val="109"/>
        </w:numPr>
        <w:spacing w:after="120"/>
        <w:ind w:left="567" w:hanging="283"/>
        <w:jc w:val="both"/>
        <w:rPr>
          <w:color w:val="auto"/>
          <w:sz w:val="22"/>
          <w:szCs w:val="22"/>
        </w:rPr>
      </w:pPr>
      <w:r w:rsidRPr="00A33587">
        <w:rPr>
          <w:color w:val="auto"/>
          <w:sz w:val="22"/>
          <w:szCs w:val="22"/>
        </w:rPr>
        <w:t xml:space="preserve">Zamawiający każdorazowo przekazuje Wykonawcy Zlecenie Wykonania Usługi </w:t>
      </w:r>
      <w:r w:rsidR="00C369DD" w:rsidRPr="00FB07D8">
        <w:rPr>
          <w:color w:val="auto"/>
        </w:rPr>
        <w:t xml:space="preserve">według wzoru stanowiącego </w:t>
      </w:r>
      <w:r w:rsidRPr="00A33587">
        <w:rPr>
          <w:b/>
          <w:color w:val="auto"/>
          <w:sz w:val="22"/>
          <w:szCs w:val="22"/>
        </w:rPr>
        <w:t>załączni</w:t>
      </w:r>
      <w:r w:rsidR="000F43B9">
        <w:rPr>
          <w:b/>
          <w:color w:val="auto"/>
          <w:sz w:val="22"/>
          <w:szCs w:val="22"/>
        </w:rPr>
        <w:t>k</w:t>
      </w:r>
      <w:r w:rsidRPr="00A33587">
        <w:rPr>
          <w:b/>
          <w:color w:val="auto"/>
          <w:sz w:val="22"/>
          <w:szCs w:val="22"/>
        </w:rPr>
        <w:t xml:space="preserve"> nr </w:t>
      </w:r>
      <w:r>
        <w:rPr>
          <w:b/>
          <w:color w:val="auto"/>
          <w:sz w:val="22"/>
          <w:szCs w:val="22"/>
        </w:rPr>
        <w:t>6</w:t>
      </w:r>
      <w:r w:rsidRPr="00A33587">
        <w:rPr>
          <w:b/>
          <w:color w:val="auto"/>
          <w:sz w:val="22"/>
          <w:szCs w:val="22"/>
        </w:rPr>
        <w:t xml:space="preserve"> do umowy</w:t>
      </w:r>
      <w:r w:rsidRPr="00A33587">
        <w:rPr>
          <w:color w:val="auto"/>
          <w:sz w:val="22"/>
          <w:szCs w:val="22"/>
        </w:rPr>
        <w:t>), w którym określa jej termin realizacji,</w:t>
      </w:r>
    </w:p>
    <w:p w14:paraId="25E2C7BE" w14:textId="6DBF84BB" w:rsidR="00FE3A39" w:rsidRPr="007630A1" w:rsidRDefault="00FE3A39" w:rsidP="00BE7F63">
      <w:pPr>
        <w:numPr>
          <w:ilvl w:val="0"/>
          <w:numId w:val="93"/>
        </w:numPr>
        <w:tabs>
          <w:tab w:val="left" w:pos="851"/>
        </w:tabs>
        <w:autoSpaceDE w:val="0"/>
        <w:autoSpaceDN w:val="0"/>
        <w:adjustRightInd w:val="0"/>
        <w:spacing w:before="40" w:after="40" w:line="276" w:lineRule="auto"/>
        <w:ind w:left="567"/>
        <w:contextualSpacing/>
        <w:jc w:val="both"/>
        <w:rPr>
          <w:color w:val="auto"/>
          <w:sz w:val="22"/>
          <w:szCs w:val="22"/>
        </w:rPr>
      </w:pPr>
      <w:r w:rsidRPr="007630A1">
        <w:rPr>
          <w:color w:val="auto"/>
          <w:sz w:val="22"/>
          <w:szCs w:val="22"/>
        </w:rPr>
        <w:t>Wykonawca zapewnia, w ramach należnego wynagrodzenia dostawę części zamiennych (części nowych, oryginalnych), zgodnych z wymaganiami producenta urządzeń oraz montaż;</w:t>
      </w:r>
    </w:p>
    <w:p w14:paraId="6ADA6493" w14:textId="081583B7" w:rsidR="00FE3A39" w:rsidRPr="007630A1" w:rsidRDefault="00FE3A39" w:rsidP="00BE7F63">
      <w:pPr>
        <w:numPr>
          <w:ilvl w:val="0"/>
          <w:numId w:val="93"/>
        </w:numPr>
        <w:spacing w:after="120"/>
        <w:ind w:left="567"/>
        <w:jc w:val="both"/>
        <w:rPr>
          <w:color w:val="auto"/>
          <w:sz w:val="22"/>
          <w:szCs w:val="22"/>
        </w:rPr>
      </w:pPr>
      <w:r w:rsidRPr="007630A1">
        <w:rPr>
          <w:color w:val="auto"/>
          <w:sz w:val="22"/>
          <w:szCs w:val="22"/>
        </w:rPr>
        <w:t xml:space="preserve">wykonane czynności zostaną potwierdzone Protokołem Odbioru Usługi, sporządzonym według wzoru stanowiącego </w:t>
      </w:r>
      <w:r w:rsidRPr="007630A1">
        <w:rPr>
          <w:b/>
          <w:color w:val="auto"/>
          <w:sz w:val="22"/>
          <w:szCs w:val="22"/>
        </w:rPr>
        <w:t>załącznik nr 4</w:t>
      </w:r>
      <w:r w:rsidRPr="007630A1">
        <w:rPr>
          <w:color w:val="auto"/>
          <w:sz w:val="22"/>
          <w:szCs w:val="22"/>
        </w:rPr>
        <w:t xml:space="preserve"> do umowy</w:t>
      </w:r>
    </w:p>
    <w:p w14:paraId="058F61EB" w14:textId="02D9ADB3" w:rsidR="002E6BE2" w:rsidRPr="00BE7F63" w:rsidRDefault="00FE3A39" w:rsidP="00BE7F63">
      <w:pPr>
        <w:pStyle w:val="Akapitzlist"/>
        <w:numPr>
          <w:ilvl w:val="0"/>
          <w:numId w:val="93"/>
        </w:numPr>
        <w:spacing w:after="120"/>
        <w:ind w:left="567"/>
        <w:jc w:val="both"/>
        <w:rPr>
          <w:color w:val="auto"/>
          <w:sz w:val="22"/>
          <w:szCs w:val="22"/>
        </w:rPr>
      </w:pPr>
      <w:r w:rsidRPr="00FE3A39">
        <w:rPr>
          <w:color w:val="auto"/>
          <w:sz w:val="22"/>
          <w:szCs w:val="22"/>
        </w:rPr>
        <w:t xml:space="preserve">na </w:t>
      </w:r>
      <w:r w:rsidR="002E6BE2" w:rsidRPr="00BE7F63">
        <w:rPr>
          <w:color w:val="auto"/>
          <w:sz w:val="22"/>
          <w:szCs w:val="22"/>
        </w:rPr>
        <w:t xml:space="preserve">wynagrodzenie za usunięcie awarii składa się </w:t>
      </w:r>
      <w:r>
        <w:rPr>
          <w:color w:val="auto"/>
          <w:sz w:val="22"/>
          <w:szCs w:val="22"/>
          <w:lang w:val="pl-PL"/>
        </w:rPr>
        <w:t>liczba</w:t>
      </w:r>
      <w:r w:rsidRPr="00FE3A39">
        <w:rPr>
          <w:color w:val="auto"/>
          <w:sz w:val="22"/>
          <w:szCs w:val="22"/>
        </w:rPr>
        <w:t xml:space="preserve"> </w:t>
      </w:r>
      <w:r w:rsidR="002E6BE2" w:rsidRPr="00BE7F63">
        <w:rPr>
          <w:color w:val="auto"/>
          <w:sz w:val="22"/>
          <w:szCs w:val="22"/>
        </w:rPr>
        <w:t>roboczogodzin i wartość części zamiennych (części nowych, oryginalnych), zgodnych z wymaganiami producenta urządzań.</w:t>
      </w:r>
    </w:p>
    <w:p w14:paraId="68AC3375" w14:textId="77777777" w:rsidR="002E6BE2" w:rsidRPr="00A33587" w:rsidRDefault="002E6BE2" w:rsidP="002E6BE2">
      <w:pPr>
        <w:numPr>
          <w:ilvl w:val="0"/>
          <w:numId w:val="75"/>
        </w:numPr>
        <w:spacing w:after="120"/>
        <w:ind w:left="284" w:hanging="284"/>
        <w:jc w:val="both"/>
        <w:rPr>
          <w:color w:val="auto"/>
          <w:sz w:val="22"/>
          <w:szCs w:val="22"/>
        </w:rPr>
      </w:pPr>
      <w:r>
        <w:rPr>
          <w:color w:val="auto"/>
          <w:sz w:val="22"/>
          <w:szCs w:val="22"/>
        </w:rPr>
        <w:t xml:space="preserve"> </w:t>
      </w:r>
      <w:r w:rsidRPr="00A33587">
        <w:rPr>
          <w:color w:val="auto"/>
          <w:sz w:val="22"/>
          <w:szCs w:val="22"/>
        </w:rPr>
        <w:t>W przypadku konieczności dokonania napraw będących wynikiem konserwacji, na podstawie Protokołu Konieczności sporządzonego przez Komisję, zgodnie z </w:t>
      </w:r>
      <w:r w:rsidRPr="00A33587">
        <w:rPr>
          <w:b/>
          <w:color w:val="auto"/>
          <w:sz w:val="22"/>
          <w:szCs w:val="22"/>
        </w:rPr>
        <w:t>załącznikiem nr </w:t>
      </w:r>
      <w:r>
        <w:rPr>
          <w:b/>
          <w:color w:val="auto"/>
          <w:sz w:val="22"/>
          <w:szCs w:val="22"/>
        </w:rPr>
        <w:t>4</w:t>
      </w:r>
      <w:r w:rsidRPr="00A33587">
        <w:rPr>
          <w:b/>
          <w:color w:val="auto"/>
          <w:sz w:val="22"/>
          <w:szCs w:val="22"/>
        </w:rPr>
        <w:t xml:space="preserve"> do umowy</w:t>
      </w:r>
      <w:r w:rsidRPr="00A33587">
        <w:rPr>
          <w:color w:val="auto"/>
          <w:sz w:val="22"/>
          <w:szCs w:val="22"/>
        </w:rPr>
        <w:t xml:space="preserve">: </w:t>
      </w:r>
    </w:p>
    <w:p w14:paraId="6296C359" w14:textId="7DC4F11F" w:rsidR="00253940" w:rsidRPr="007630A1" w:rsidRDefault="002E6BE2" w:rsidP="002E6BE2">
      <w:pPr>
        <w:numPr>
          <w:ilvl w:val="0"/>
          <w:numId w:val="110"/>
        </w:numPr>
        <w:spacing w:after="120"/>
        <w:ind w:left="567" w:hanging="283"/>
        <w:jc w:val="both"/>
        <w:rPr>
          <w:color w:val="auto"/>
          <w:sz w:val="22"/>
          <w:szCs w:val="22"/>
        </w:rPr>
      </w:pPr>
      <w:r w:rsidRPr="007630A1">
        <w:rPr>
          <w:color w:val="auto"/>
          <w:sz w:val="22"/>
          <w:szCs w:val="22"/>
        </w:rPr>
        <w:t>Wykonawca w terminie 2 dni kalendarzowych przedstawi Zamawiającemu ofertę cenową na wykonanie naprawy</w:t>
      </w:r>
      <w:r w:rsidR="00253940" w:rsidRPr="007630A1">
        <w:rPr>
          <w:color w:val="auto"/>
          <w:sz w:val="22"/>
          <w:szCs w:val="22"/>
        </w:rPr>
        <w:t xml:space="preserve"> z podaną liczbą roboczogodzin przewidzianych na jej wykonanie</w:t>
      </w:r>
      <w:r w:rsidRPr="007630A1">
        <w:rPr>
          <w:color w:val="auto"/>
          <w:sz w:val="22"/>
          <w:szCs w:val="22"/>
        </w:rPr>
        <w:t xml:space="preserve">, </w:t>
      </w:r>
    </w:p>
    <w:p w14:paraId="72FB7272" w14:textId="77777777" w:rsidR="00253940" w:rsidRPr="007630A1" w:rsidRDefault="00253940" w:rsidP="007630A1">
      <w:pPr>
        <w:numPr>
          <w:ilvl w:val="0"/>
          <w:numId w:val="110"/>
        </w:numPr>
        <w:spacing w:after="120"/>
        <w:ind w:left="567" w:hanging="283"/>
        <w:jc w:val="both"/>
        <w:rPr>
          <w:color w:val="auto"/>
          <w:sz w:val="22"/>
          <w:szCs w:val="22"/>
        </w:rPr>
      </w:pPr>
      <w:r w:rsidRPr="007630A1">
        <w:rPr>
          <w:color w:val="auto"/>
          <w:sz w:val="22"/>
          <w:szCs w:val="22"/>
        </w:rPr>
        <w:t>Zamawiający może zaakceptować przedstawiony kosztorys naprawy wówczas wysyła Wykonawcy Zlecenie Wykonania Usługi (</w:t>
      </w:r>
      <w:r w:rsidRPr="007630A1">
        <w:rPr>
          <w:b/>
          <w:color w:val="auto"/>
          <w:sz w:val="22"/>
          <w:szCs w:val="22"/>
        </w:rPr>
        <w:t>załącznik nr 7 do umowy</w:t>
      </w:r>
      <w:r w:rsidRPr="007630A1">
        <w:rPr>
          <w:color w:val="auto"/>
          <w:sz w:val="22"/>
          <w:szCs w:val="22"/>
        </w:rPr>
        <w:t>), w którym określa jej termin realizacji;</w:t>
      </w:r>
    </w:p>
    <w:p w14:paraId="3362677E" w14:textId="77777777" w:rsidR="00253940" w:rsidRPr="007630A1" w:rsidRDefault="00253940" w:rsidP="007630A1">
      <w:pPr>
        <w:numPr>
          <w:ilvl w:val="0"/>
          <w:numId w:val="110"/>
        </w:numPr>
        <w:spacing w:after="120"/>
        <w:ind w:left="567" w:hanging="283"/>
        <w:jc w:val="both"/>
        <w:rPr>
          <w:color w:val="auto"/>
          <w:sz w:val="22"/>
          <w:szCs w:val="22"/>
        </w:rPr>
      </w:pPr>
      <w:r w:rsidRPr="007630A1">
        <w:rPr>
          <w:color w:val="auto"/>
          <w:sz w:val="22"/>
          <w:szCs w:val="22"/>
        </w:rPr>
        <w:t>w przypadku zaproponowania przez Wykonawcę rażąco wysokiej ceny w ofercie, Zamawiający zwróci się do Wykonawcy o wyjaśnienie. Wykonawca w terminie 2 dni roboczych jest zobowiązany do udzielenia ich na piśmie;</w:t>
      </w:r>
    </w:p>
    <w:p w14:paraId="61290BC9" w14:textId="77777777" w:rsidR="00253940" w:rsidRPr="007630A1" w:rsidRDefault="00253940" w:rsidP="007630A1">
      <w:pPr>
        <w:numPr>
          <w:ilvl w:val="0"/>
          <w:numId w:val="110"/>
        </w:numPr>
        <w:spacing w:after="120"/>
        <w:ind w:left="567" w:hanging="283"/>
        <w:jc w:val="both"/>
        <w:rPr>
          <w:color w:val="auto"/>
          <w:sz w:val="22"/>
          <w:szCs w:val="22"/>
        </w:rPr>
      </w:pPr>
      <w:r w:rsidRPr="007630A1">
        <w:rPr>
          <w:color w:val="auto"/>
          <w:sz w:val="22"/>
          <w:szCs w:val="22"/>
        </w:rPr>
        <w:lastRenderedPageBreak/>
        <w:t>W przypadku, o którym mowa w pkt 3, gdy wyjaśnienia Wykonawcy nie będą przekonujące, a Zamawiający uzna, że cena jest rażąco wysoka lub nie będzie dysponował taką kwotą na sfinansowanie zadania może odmówić realizacji jej realizacji przez tego Wykonawcę;</w:t>
      </w:r>
    </w:p>
    <w:p w14:paraId="7EB61501" w14:textId="77777777" w:rsidR="00253940" w:rsidRPr="007630A1" w:rsidRDefault="00253940" w:rsidP="007630A1">
      <w:pPr>
        <w:numPr>
          <w:ilvl w:val="0"/>
          <w:numId w:val="110"/>
        </w:numPr>
        <w:spacing w:after="120"/>
        <w:ind w:left="567" w:hanging="283"/>
        <w:jc w:val="both"/>
        <w:rPr>
          <w:color w:val="auto"/>
          <w:sz w:val="22"/>
          <w:szCs w:val="22"/>
        </w:rPr>
      </w:pPr>
      <w:r w:rsidRPr="007630A1">
        <w:rPr>
          <w:color w:val="auto"/>
          <w:sz w:val="22"/>
          <w:szCs w:val="22"/>
        </w:rPr>
        <w:t xml:space="preserve">Wykonawca zapewnia w ramach wynagrodzenia dostawę części zamiennych (części nowych, oryginalnych), zgodnych z wymaganiami producenta urządzeń oraz montaż.  </w:t>
      </w:r>
    </w:p>
    <w:p w14:paraId="63BB1A44" w14:textId="20C8BE15" w:rsidR="002E6BE2" w:rsidRPr="007630A1" w:rsidRDefault="002E6BE2" w:rsidP="002E6BE2">
      <w:pPr>
        <w:numPr>
          <w:ilvl w:val="0"/>
          <w:numId w:val="75"/>
        </w:numPr>
        <w:spacing w:after="120"/>
        <w:ind w:left="284" w:hanging="284"/>
        <w:jc w:val="both"/>
        <w:rPr>
          <w:color w:val="auto"/>
          <w:sz w:val="22"/>
          <w:szCs w:val="22"/>
        </w:rPr>
      </w:pPr>
      <w:r w:rsidRPr="007630A1">
        <w:rPr>
          <w:color w:val="auto"/>
          <w:sz w:val="22"/>
          <w:szCs w:val="22"/>
        </w:rPr>
        <w:t xml:space="preserve"> Odpady powstałe podczas wykonywania konserwacji, usuwania awarii lub naprawy stanowią własność Wykonawcy zgodnie z </w:t>
      </w:r>
      <w:proofErr w:type="spellStart"/>
      <w:r w:rsidR="00253940" w:rsidRPr="007630A1">
        <w:rPr>
          <w:color w:val="auto"/>
          <w:sz w:val="22"/>
          <w:szCs w:val="22"/>
        </w:rPr>
        <w:t>rt</w:t>
      </w:r>
      <w:proofErr w:type="spellEnd"/>
      <w:r w:rsidR="00253940" w:rsidRPr="007630A1">
        <w:rPr>
          <w:color w:val="auto"/>
          <w:sz w:val="22"/>
          <w:szCs w:val="22"/>
        </w:rPr>
        <w:t>.</w:t>
      </w:r>
      <w:r w:rsidRPr="007630A1">
        <w:rPr>
          <w:color w:val="auto"/>
          <w:sz w:val="22"/>
          <w:szCs w:val="22"/>
        </w:rPr>
        <w:t xml:space="preserve">. 3 </w:t>
      </w:r>
      <w:r w:rsidR="00253940" w:rsidRPr="007630A1">
        <w:rPr>
          <w:color w:val="auto"/>
          <w:sz w:val="22"/>
          <w:szCs w:val="22"/>
        </w:rPr>
        <w:t xml:space="preserve">ust. 1 </w:t>
      </w:r>
      <w:r w:rsidRPr="007630A1">
        <w:rPr>
          <w:color w:val="auto"/>
          <w:sz w:val="22"/>
          <w:szCs w:val="22"/>
        </w:rPr>
        <w:t xml:space="preserve">pkt. 32 ustawy z dnia 14 grudnia 2012 r. o odpadach (Dz. U. z </w:t>
      </w:r>
      <w:r w:rsidR="00253940" w:rsidRPr="007630A1">
        <w:rPr>
          <w:color w:val="auto"/>
          <w:sz w:val="22"/>
          <w:szCs w:val="22"/>
        </w:rPr>
        <w:t xml:space="preserve">2021 </w:t>
      </w:r>
      <w:r w:rsidRPr="007630A1">
        <w:rPr>
          <w:color w:val="auto"/>
          <w:sz w:val="22"/>
          <w:szCs w:val="22"/>
        </w:rPr>
        <w:t xml:space="preserve">r. poz. </w:t>
      </w:r>
      <w:r w:rsidR="00253940" w:rsidRPr="007630A1">
        <w:rPr>
          <w:color w:val="auto"/>
          <w:sz w:val="22"/>
          <w:szCs w:val="22"/>
        </w:rPr>
        <w:t xml:space="preserve">779, z </w:t>
      </w:r>
      <w:proofErr w:type="spellStart"/>
      <w:r w:rsidR="00253940" w:rsidRPr="007630A1">
        <w:rPr>
          <w:color w:val="auto"/>
          <w:sz w:val="22"/>
          <w:szCs w:val="22"/>
        </w:rPr>
        <w:t>późn</w:t>
      </w:r>
      <w:proofErr w:type="spellEnd"/>
      <w:r w:rsidR="00253940" w:rsidRPr="007630A1">
        <w:rPr>
          <w:color w:val="auto"/>
          <w:sz w:val="22"/>
          <w:szCs w:val="22"/>
        </w:rPr>
        <w:t>. zm.</w:t>
      </w:r>
      <w:r w:rsidRPr="007630A1">
        <w:rPr>
          <w:color w:val="auto"/>
          <w:sz w:val="22"/>
          <w:szCs w:val="22"/>
        </w:rPr>
        <w:t>):</w:t>
      </w:r>
    </w:p>
    <w:p w14:paraId="1BEB8C0E" w14:textId="3A4531B0" w:rsidR="002E6BE2" w:rsidRPr="007630A1" w:rsidRDefault="002E6BE2" w:rsidP="002E6BE2">
      <w:pPr>
        <w:numPr>
          <w:ilvl w:val="0"/>
          <w:numId w:val="111"/>
        </w:numPr>
        <w:spacing w:after="120"/>
        <w:ind w:left="567" w:hanging="283"/>
        <w:jc w:val="both"/>
        <w:rPr>
          <w:color w:val="auto"/>
          <w:sz w:val="22"/>
          <w:szCs w:val="22"/>
        </w:rPr>
      </w:pPr>
      <w:r w:rsidRPr="007630A1">
        <w:rPr>
          <w:color w:val="auto"/>
          <w:sz w:val="22"/>
          <w:szCs w:val="22"/>
        </w:rPr>
        <w:t xml:space="preserve">materiały pochodzące z wymiany podczas wykonywania prac konserwacyjnych, usuwania awarii lub naprawy zakwalifikowane jako złom stalowy, złom kolorowy oraz zużyte kable i urządzenia elektryczne i elektroniczne, traktowane są jako odpad i winny być zdawane przez Wykonawcę do magazynu SOI Zegrze, </w:t>
      </w:r>
    </w:p>
    <w:p w14:paraId="3668B766" w14:textId="557FA030" w:rsidR="002E6BE2" w:rsidRPr="007630A1" w:rsidRDefault="002E6BE2" w:rsidP="002E6BE2">
      <w:pPr>
        <w:numPr>
          <w:ilvl w:val="0"/>
          <w:numId w:val="111"/>
        </w:numPr>
        <w:spacing w:after="120"/>
        <w:ind w:left="567" w:hanging="283"/>
        <w:jc w:val="both"/>
        <w:rPr>
          <w:color w:val="auto"/>
          <w:sz w:val="22"/>
          <w:szCs w:val="22"/>
        </w:rPr>
      </w:pPr>
      <w:r w:rsidRPr="007630A1">
        <w:rPr>
          <w:color w:val="auto"/>
          <w:sz w:val="22"/>
          <w:szCs w:val="22"/>
        </w:rPr>
        <w:t>pozostałe materiały powstałe podczas prowadzenia konserwacji lub naprawy będą usuwane i poddawanie unieszkodliwieniu przez Wykonawcę zgodnie</w:t>
      </w:r>
      <w:r w:rsidR="007630A1">
        <w:rPr>
          <w:color w:val="auto"/>
          <w:sz w:val="22"/>
          <w:szCs w:val="22"/>
        </w:rPr>
        <w:t xml:space="preserve"> </w:t>
      </w:r>
      <w:r w:rsidRPr="007630A1">
        <w:rPr>
          <w:color w:val="auto"/>
          <w:sz w:val="22"/>
          <w:szCs w:val="22"/>
        </w:rPr>
        <w:t>z obowiązującymi przepisami z  zakresu ochrony środowiska.</w:t>
      </w:r>
    </w:p>
    <w:p w14:paraId="659F0E8F" w14:textId="77777777" w:rsidR="002E6BE2" w:rsidRPr="00A33587" w:rsidRDefault="002E6BE2" w:rsidP="002E6BE2">
      <w:pPr>
        <w:spacing w:after="120"/>
        <w:jc w:val="center"/>
        <w:rPr>
          <w:b/>
          <w:sz w:val="22"/>
          <w:szCs w:val="22"/>
          <w:lang w:eastAsia="x-none"/>
        </w:rPr>
      </w:pPr>
      <w:r w:rsidRPr="00A33587">
        <w:rPr>
          <w:b/>
          <w:noProof/>
          <w:sz w:val="22"/>
          <w:szCs w:val="22"/>
          <w:lang w:val="x-none" w:eastAsia="x-none"/>
        </w:rPr>
        <w:sym w:font="Arial Narrow" w:char="00A7"/>
      </w:r>
      <w:r w:rsidRPr="00A33587">
        <w:rPr>
          <w:b/>
          <w:sz w:val="22"/>
          <w:szCs w:val="22"/>
          <w:lang w:val="x-none" w:eastAsia="x-none"/>
        </w:rPr>
        <w:t xml:space="preserve"> </w:t>
      </w:r>
      <w:r w:rsidRPr="00A33587">
        <w:rPr>
          <w:b/>
          <w:sz w:val="22"/>
          <w:szCs w:val="22"/>
          <w:lang w:eastAsia="x-none"/>
        </w:rPr>
        <w:t>6</w:t>
      </w:r>
    </w:p>
    <w:p w14:paraId="21FE6F53" w14:textId="77777777" w:rsidR="002E6BE2" w:rsidRPr="00A33587" w:rsidRDefault="002E6BE2" w:rsidP="002E6BE2">
      <w:pPr>
        <w:spacing w:after="120"/>
        <w:jc w:val="center"/>
        <w:rPr>
          <w:b/>
          <w:sz w:val="22"/>
          <w:szCs w:val="22"/>
          <w:lang w:eastAsia="x-none"/>
        </w:rPr>
      </w:pPr>
      <w:r w:rsidRPr="00A33587">
        <w:rPr>
          <w:b/>
          <w:sz w:val="22"/>
          <w:szCs w:val="22"/>
          <w:lang w:eastAsia="x-none"/>
        </w:rPr>
        <w:t>Wartość umowy i warunki płatności</w:t>
      </w:r>
    </w:p>
    <w:p w14:paraId="390181CB" w14:textId="7C3BF911" w:rsidR="002E6BE2" w:rsidRPr="00A33587" w:rsidRDefault="002E6BE2" w:rsidP="002E6BE2">
      <w:pPr>
        <w:numPr>
          <w:ilvl w:val="0"/>
          <w:numId w:val="76"/>
        </w:numPr>
        <w:spacing w:after="120"/>
        <w:ind w:left="426" w:hanging="426"/>
        <w:jc w:val="both"/>
        <w:rPr>
          <w:noProof/>
          <w:sz w:val="22"/>
          <w:szCs w:val="22"/>
          <w:lang w:eastAsia="x-none"/>
        </w:rPr>
      </w:pPr>
      <w:r w:rsidRPr="00A33587">
        <w:rPr>
          <w:sz w:val="22"/>
          <w:szCs w:val="22"/>
          <w:lang w:eastAsia="x-none"/>
        </w:rPr>
        <w:t>Wartość ogólna  niniejszej umowy nie może przekroczyć kwoty:</w:t>
      </w:r>
    </w:p>
    <w:p w14:paraId="09DD1CE5" w14:textId="77777777" w:rsidR="002E6BE2" w:rsidRPr="00A33587" w:rsidRDefault="002E6BE2" w:rsidP="002E6BE2">
      <w:pPr>
        <w:tabs>
          <w:tab w:val="left" w:pos="0"/>
        </w:tabs>
        <w:spacing w:after="120"/>
        <w:ind w:left="426"/>
        <w:jc w:val="both"/>
        <w:rPr>
          <w:noProof/>
          <w:sz w:val="22"/>
          <w:szCs w:val="22"/>
          <w:lang w:val="x-none" w:eastAsia="x-none"/>
        </w:rPr>
      </w:pPr>
      <w:r w:rsidRPr="00BE36DA">
        <w:rPr>
          <w:b/>
          <w:noProof/>
          <w:sz w:val="22"/>
          <w:szCs w:val="22"/>
          <w:lang w:val="x-none" w:eastAsia="x-none"/>
        </w:rPr>
        <w:t>Netto</w:t>
      </w:r>
      <w:r w:rsidRPr="00A33587">
        <w:rPr>
          <w:noProof/>
          <w:sz w:val="22"/>
          <w:szCs w:val="22"/>
          <w:lang w:eastAsia="x-none"/>
        </w:rPr>
        <w:t>……………..</w:t>
      </w:r>
      <w:r w:rsidRPr="00A33587">
        <w:rPr>
          <w:noProof/>
          <w:sz w:val="22"/>
          <w:szCs w:val="22"/>
          <w:lang w:val="x-none" w:eastAsia="x-none"/>
        </w:rPr>
        <w:t xml:space="preserve"> (słownie: </w:t>
      </w:r>
      <w:r w:rsidRPr="00A33587">
        <w:rPr>
          <w:noProof/>
          <w:sz w:val="22"/>
          <w:szCs w:val="22"/>
          <w:lang w:eastAsia="x-none"/>
        </w:rPr>
        <w:t>………………………….</w:t>
      </w:r>
      <w:r w:rsidRPr="00A33587">
        <w:rPr>
          <w:noProof/>
          <w:sz w:val="22"/>
          <w:szCs w:val="22"/>
          <w:lang w:val="x-none" w:eastAsia="x-none"/>
        </w:rPr>
        <w:t>)</w:t>
      </w:r>
    </w:p>
    <w:p w14:paraId="02AA2FFF" w14:textId="77777777" w:rsidR="002E6BE2" w:rsidRPr="00A33587" w:rsidRDefault="002E6BE2" w:rsidP="002E6BE2">
      <w:pPr>
        <w:tabs>
          <w:tab w:val="left" w:pos="0"/>
        </w:tabs>
        <w:spacing w:after="120"/>
        <w:ind w:left="426" w:hanging="426"/>
        <w:jc w:val="both"/>
        <w:rPr>
          <w:noProof/>
          <w:sz w:val="22"/>
          <w:szCs w:val="22"/>
          <w:lang w:val="x-none" w:eastAsia="x-none"/>
        </w:rPr>
      </w:pPr>
      <w:r w:rsidRPr="00BE36DA">
        <w:rPr>
          <w:b/>
          <w:noProof/>
          <w:sz w:val="22"/>
          <w:szCs w:val="22"/>
          <w:lang w:eastAsia="x-none"/>
        </w:rPr>
        <w:t xml:space="preserve">       </w:t>
      </w:r>
      <w:r w:rsidRPr="00BE36DA">
        <w:rPr>
          <w:b/>
          <w:noProof/>
          <w:sz w:val="22"/>
          <w:szCs w:val="22"/>
          <w:lang w:val="x-none" w:eastAsia="x-none"/>
        </w:rPr>
        <w:t>podatek VAT:</w:t>
      </w:r>
      <w:r w:rsidRPr="00A33587">
        <w:rPr>
          <w:noProof/>
          <w:sz w:val="22"/>
          <w:szCs w:val="22"/>
          <w:lang w:eastAsia="x-none"/>
        </w:rPr>
        <w:t xml:space="preserve"> </w:t>
      </w:r>
      <w:r w:rsidRPr="00A33587">
        <w:rPr>
          <w:b/>
          <w:noProof/>
          <w:sz w:val="22"/>
          <w:szCs w:val="22"/>
          <w:lang w:eastAsia="x-none"/>
        </w:rPr>
        <w:t>………………</w:t>
      </w:r>
      <w:r w:rsidRPr="00A33587">
        <w:rPr>
          <w:noProof/>
          <w:sz w:val="22"/>
          <w:szCs w:val="22"/>
          <w:lang w:val="x-none" w:eastAsia="x-none"/>
        </w:rPr>
        <w:t xml:space="preserve"> zł (słownie: </w:t>
      </w:r>
      <w:r w:rsidRPr="00A33587">
        <w:rPr>
          <w:noProof/>
          <w:sz w:val="22"/>
          <w:szCs w:val="22"/>
          <w:lang w:eastAsia="x-none"/>
        </w:rPr>
        <w:t>……………………………………..)</w:t>
      </w:r>
    </w:p>
    <w:p w14:paraId="560002F5" w14:textId="77777777" w:rsidR="002E6BE2" w:rsidRPr="00A33587" w:rsidRDefault="002E6BE2" w:rsidP="002E6BE2">
      <w:pPr>
        <w:tabs>
          <w:tab w:val="left" w:pos="0"/>
        </w:tabs>
        <w:spacing w:after="120"/>
        <w:ind w:left="426" w:hanging="426"/>
        <w:jc w:val="both"/>
        <w:rPr>
          <w:noProof/>
          <w:sz w:val="22"/>
          <w:szCs w:val="22"/>
          <w:lang w:val="x-none" w:eastAsia="x-none"/>
        </w:rPr>
      </w:pPr>
      <w:r w:rsidRPr="00A33587">
        <w:rPr>
          <w:noProof/>
          <w:sz w:val="22"/>
          <w:szCs w:val="22"/>
          <w:lang w:eastAsia="x-none"/>
        </w:rPr>
        <w:t xml:space="preserve">       </w:t>
      </w:r>
      <w:r w:rsidRPr="00BE36DA">
        <w:rPr>
          <w:b/>
          <w:noProof/>
          <w:sz w:val="22"/>
          <w:szCs w:val="22"/>
          <w:lang w:val="x-none" w:eastAsia="x-none"/>
        </w:rPr>
        <w:t>brutto</w:t>
      </w:r>
      <w:r w:rsidRPr="00A33587">
        <w:rPr>
          <w:noProof/>
          <w:sz w:val="22"/>
          <w:szCs w:val="22"/>
          <w:lang w:eastAsia="x-none"/>
        </w:rPr>
        <w:t xml:space="preserve">…………… </w:t>
      </w:r>
      <w:r w:rsidRPr="00A33587">
        <w:rPr>
          <w:noProof/>
          <w:sz w:val="22"/>
          <w:szCs w:val="22"/>
          <w:lang w:val="x-none" w:eastAsia="x-none"/>
        </w:rPr>
        <w:t xml:space="preserve"> (słownie: </w:t>
      </w:r>
      <w:r w:rsidRPr="00A33587">
        <w:rPr>
          <w:noProof/>
          <w:sz w:val="22"/>
          <w:szCs w:val="22"/>
          <w:lang w:eastAsia="x-none"/>
        </w:rPr>
        <w:t>…………………………………………………....</w:t>
      </w:r>
      <w:r w:rsidRPr="00A33587">
        <w:rPr>
          <w:noProof/>
          <w:sz w:val="22"/>
          <w:szCs w:val="22"/>
          <w:lang w:val="x-none" w:eastAsia="x-none"/>
        </w:rPr>
        <w:t>)</w:t>
      </w:r>
    </w:p>
    <w:p w14:paraId="597E491F" w14:textId="77777777" w:rsidR="002E6BE2" w:rsidRPr="009772DA" w:rsidRDefault="002E6BE2" w:rsidP="002E6BE2">
      <w:pPr>
        <w:spacing w:after="120"/>
        <w:ind w:left="284"/>
        <w:jc w:val="both"/>
        <w:rPr>
          <w:color w:val="auto"/>
          <w:sz w:val="22"/>
          <w:szCs w:val="22"/>
          <w:lang w:eastAsia="zh-CN"/>
        </w:rPr>
      </w:pPr>
      <w:r w:rsidRPr="009772DA">
        <w:rPr>
          <w:i/>
          <w:color w:val="auto"/>
          <w:sz w:val="22"/>
          <w:szCs w:val="22"/>
          <w:lang w:eastAsia="zh-CN"/>
        </w:rPr>
        <w:t xml:space="preserve"> (odpowiednio do części 1,2,3)</w:t>
      </w:r>
    </w:p>
    <w:p w14:paraId="5CC80C1E" w14:textId="7C076EF0" w:rsidR="002E6BE2" w:rsidRPr="009772DA" w:rsidRDefault="002E6BE2" w:rsidP="002E6BE2">
      <w:pPr>
        <w:suppressAutoHyphens/>
        <w:spacing w:after="120"/>
        <w:jc w:val="both"/>
        <w:rPr>
          <w:b/>
          <w:color w:val="auto"/>
          <w:sz w:val="22"/>
          <w:szCs w:val="22"/>
          <w:lang w:eastAsia="zh-CN"/>
        </w:rPr>
      </w:pPr>
      <w:r w:rsidRPr="009772DA">
        <w:rPr>
          <w:color w:val="auto"/>
          <w:sz w:val="22"/>
          <w:szCs w:val="22"/>
          <w:lang w:eastAsia="zh-CN"/>
        </w:rPr>
        <w:t xml:space="preserve"> </w:t>
      </w:r>
      <w:r w:rsidR="00FF20BE">
        <w:rPr>
          <w:color w:val="auto"/>
          <w:sz w:val="22"/>
          <w:szCs w:val="22"/>
          <w:lang w:eastAsia="zh-CN"/>
        </w:rPr>
        <w:t>1)</w:t>
      </w:r>
      <w:r w:rsidRPr="009772DA">
        <w:rPr>
          <w:color w:val="auto"/>
          <w:sz w:val="22"/>
          <w:szCs w:val="22"/>
          <w:lang w:eastAsia="zh-CN"/>
        </w:rPr>
        <w:t xml:space="preserve">  </w:t>
      </w:r>
      <w:r w:rsidRPr="009772DA">
        <w:rPr>
          <w:b/>
          <w:color w:val="auto"/>
          <w:sz w:val="22"/>
          <w:szCs w:val="22"/>
          <w:lang w:eastAsia="zh-CN"/>
        </w:rPr>
        <w:t>Część 1 Białobrzegi bud. Nr 39 (konserwacja miesięczna )</w:t>
      </w:r>
    </w:p>
    <w:p w14:paraId="0185BD49" w14:textId="5176F02F" w:rsidR="002E6BE2" w:rsidRPr="009772DA" w:rsidRDefault="002E6BE2" w:rsidP="002E6BE2">
      <w:pPr>
        <w:numPr>
          <w:ilvl w:val="0"/>
          <w:numId w:val="104"/>
        </w:numPr>
        <w:spacing w:after="120"/>
        <w:ind w:left="709" w:hanging="425"/>
        <w:jc w:val="both"/>
        <w:rPr>
          <w:color w:val="auto"/>
          <w:sz w:val="22"/>
          <w:szCs w:val="22"/>
        </w:rPr>
      </w:pPr>
      <w:r w:rsidRPr="009772DA">
        <w:rPr>
          <w:color w:val="auto"/>
          <w:sz w:val="22"/>
          <w:szCs w:val="22"/>
        </w:rPr>
        <w:t xml:space="preserve">Za </w:t>
      </w:r>
      <w:r w:rsidR="00253940">
        <w:rPr>
          <w:color w:val="auto"/>
          <w:sz w:val="22"/>
          <w:szCs w:val="22"/>
        </w:rPr>
        <w:t xml:space="preserve">utrzymanie w ciągłym ruchu i </w:t>
      </w:r>
      <w:r w:rsidRPr="009772DA">
        <w:rPr>
          <w:color w:val="auto"/>
          <w:sz w:val="22"/>
          <w:szCs w:val="22"/>
        </w:rPr>
        <w:t>wykonanie konserwacji zgodnie ze złożoną ofertą:</w:t>
      </w:r>
    </w:p>
    <w:p w14:paraId="02BB3998" w14:textId="77777777" w:rsidR="002E6BE2" w:rsidRPr="009772DA" w:rsidRDefault="002E6BE2" w:rsidP="002E6BE2">
      <w:pPr>
        <w:spacing w:after="120"/>
        <w:ind w:firstLine="426"/>
        <w:jc w:val="both"/>
        <w:rPr>
          <w:color w:val="auto"/>
          <w:sz w:val="22"/>
          <w:szCs w:val="22"/>
        </w:rPr>
      </w:pPr>
      <w:r w:rsidRPr="009772DA">
        <w:rPr>
          <w:b/>
          <w:color w:val="auto"/>
          <w:sz w:val="22"/>
          <w:szCs w:val="22"/>
        </w:rPr>
        <w:t xml:space="preserve">netto: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639D25CE" w14:textId="77777777" w:rsidR="002E6BE2" w:rsidRPr="009772DA" w:rsidRDefault="002E6BE2" w:rsidP="002E6BE2">
      <w:pPr>
        <w:spacing w:after="120"/>
        <w:ind w:left="426"/>
        <w:jc w:val="both"/>
        <w:rPr>
          <w:color w:val="auto"/>
          <w:sz w:val="22"/>
          <w:szCs w:val="22"/>
        </w:rPr>
      </w:pPr>
      <w:r w:rsidRPr="009772DA">
        <w:rPr>
          <w:b/>
          <w:color w:val="auto"/>
          <w:sz w:val="22"/>
          <w:szCs w:val="22"/>
        </w:rPr>
        <w:t>VAT</w:t>
      </w:r>
      <w:r w:rsidRPr="009772DA">
        <w:rPr>
          <w:color w:val="auto"/>
          <w:sz w:val="22"/>
          <w:szCs w:val="22"/>
        </w:rPr>
        <w:t>: ..................................</w:t>
      </w:r>
      <w:r w:rsidRPr="009772DA">
        <w:rPr>
          <w:b/>
          <w:color w:val="auto"/>
          <w:sz w:val="22"/>
          <w:szCs w:val="22"/>
        </w:rPr>
        <w:t xml:space="preserve">zł </w:t>
      </w:r>
      <w:r w:rsidRPr="009772DA">
        <w:rPr>
          <w:color w:val="auto"/>
          <w:sz w:val="22"/>
          <w:szCs w:val="22"/>
        </w:rPr>
        <w:t xml:space="preserve"> </w:t>
      </w:r>
    </w:p>
    <w:p w14:paraId="1EC02DE9" w14:textId="77777777" w:rsidR="002E6BE2" w:rsidRPr="009772DA" w:rsidRDefault="002E6BE2" w:rsidP="002E6BE2">
      <w:pPr>
        <w:spacing w:after="120"/>
        <w:ind w:firstLine="425"/>
        <w:jc w:val="both"/>
        <w:rPr>
          <w:color w:val="auto"/>
          <w:sz w:val="22"/>
          <w:szCs w:val="22"/>
        </w:rPr>
      </w:pPr>
      <w:r w:rsidRPr="009772DA">
        <w:rPr>
          <w:b/>
          <w:color w:val="auto"/>
          <w:sz w:val="22"/>
          <w:szCs w:val="22"/>
        </w:rPr>
        <w:t xml:space="preserve">brutto: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4DADF53F" w14:textId="5030E9BE" w:rsidR="002E6BE2" w:rsidRPr="009772DA" w:rsidRDefault="00253940" w:rsidP="002E6BE2">
      <w:pPr>
        <w:numPr>
          <w:ilvl w:val="0"/>
          <w:numId w:val="104"/>
        </w:numPr>
        <w:suppressAutoHyphens/>
        <w:spacing w:after="120"/>
        <w:ind w:hanging="502"/>
        <w:jc w:val="both"/>
        <w:rPr>
          <w:color w:val="auto"/>
          <w:sz w:val="22"/>
          <w:szCs w:val="22"/>
          <w:lang w:eastAsia="zh-CN"/>
        </w:rPr>
      </w:pPr>
      <w:r>
        <w:rPr>
          <w:color w:val="auto"/>
          <w:sz w:val="22"/>
          <w:szCs w:val="22"/>
          <w:lang w:eastAsia="zh-CN"/>
        </w:rPr>
        <w:t>Za d</w:t>
      </w:r>
      <w:r w:rsidR="002E6BE2" w:rsidRPr="009772DA">
        <w:rPr>
          <w:color w:val="auto"/>
          <w:sz w:val="22"/>
          <w:szCs w:val="22"/>
          <w:lang w:eastAsia="zh-CN"/>
        </w:rPr>
        <w:t xml:space="preserve">okonywanie napraw i usuwanie awarii wykonywane będą wg stawki: </w:t>
      </w:r>
    </w:p>
    <w:p w14:paraId="25A6552B"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netto jednej roboczogodziny: ……. zł (słownie: ………………………….)</w:t>
      </w:r>
    </w:p>
    <w:p w14:paraId="791E1FF2"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VAT: </w:t>
      </w:r>
    </w:p>
    <w:p w14:paraId="13BC7224"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brutto jednej roboczogodziny: ……… zł (słownie: ……………………….): </w:t>
      </w:r>
    </w:p>
    <w:p w14:paraId="3F737FDB" w14:textId="1BBFD66A" w:rsidR="002E6BE2" w:rsidRPr="00BE7F63" w:rsidRDefault="002E6BE2" w:rsidP="00BE7F63">
      <w:pPr>
        <w:pStyle w:val="Akapitzlist"/>
        <w:numPr>
          <w:ilvl w:val="2"/>
          <w:numId w:val="11"/>
        </w:numPr>
        <w:tabs>
          <w:tab w:val="clear" w:pos="2160"/>
        </w:tabs>
        <w:suppressAutoHyphens/>
        <w:spacing w:after="120"/>
        <w:ind w:left="284"/>
        <w:jc w:val="both"/>
        <w:rPr>
          <w:b/>
          <w:color w:val="auto"/>
          <w:sz w:val="22"/>
          <w:szCs w:val="22"/>
          <w:lang w:eastAsia="zh-CN"/>
        </w:rPr>
      </w:pPr>
      <w:r w:rsidRPr="00BE7F63">
        <w:rPr>
          <w:b/>
          <w:color w:val="auto"/>
          <w:sz w:val="22"/>
          <w:szCs w:val="22"/>
          <w:lang w:eastAsia="zh-CN"/>
        </w:rPr>
        <w:t>Część 2 Białobrzegi bud. Nr 137 (konserwacja kwartalna )</w:t>
      </w:r>
    </w:p>
    <w:p w14:paraId="4CFCD7EA" w14:textId="2B3D344C" w:rsidR="002E6BE2" w:rsidRPr="009772DA" w:rsidRDefault="002E6BE2" w:rsidP="002E6BE2">
      <w:pPr>
        <w:numPr>
          <w:ilvl w:val="0"/>
          <w:numId w:val="112"/>
        </w:numPr>
        <w:suppressAutoHyphens/>
        <w:spacing w:after="120"/>
        <w:ind w:hanging="502"/>
        <w:jc w:val="both"/>
        <w:rPr>
          <w:color w:val="auto"/>
          <w:sz w:val="22"/>
          <w:szCs w:val="22"/>
        </w:rPr>
      </w:pPr>
      <w:r w:rsidRPr="009772DA">
        <w:rPr>
          <w:color w:val="auto"/>
          <w:sz w:val="22"/>
          <w:szCs w:val="22"/>
        </w:rPr>
        <w:t xml:space="preserve">Za </w:t>
      </w:r>
      <w:r w:rsidR="00253940">
        <w:rPr>
          <w:color w:val="auto"/>
          <w:sz w:val="22"/>
          <w:szCs w:val="22"/>
        </w:rPr>
        <w:t xml:space="preserve">utrzymanie w ciągłym ruchu i </w:t>
      </w:r>
      <w:r w:rsidRPr="009772DA">
        <w:rPr>
          <w:color w:val="auto"/>
          <w:sz w:val="22"/>
          <w:szCs w:val="22"/>
          <w:lang w:eastAsia="zh-CN"/>
        </w:rPr>
        <w:t>wykonanie</w:t>
      </w:r>
      <w:r w:rsidRPr="009772DA">
        <w:rPr>
          <w:color w:val="auto"/>
          <w:sz w:val="22"/>
          <w:szCs w:val="22"/>
        </w:rPr>
        <w:t xml:space="preserve"> konserwacji zgodnie ze złożoną ofertą:</w:t>
      </w:r>
    </w:p>
    <w:p w14:paraId="1AF4004E" w14:textId="77777777" w:rsidR="002E6BE2" w:rsidRPr="009772DA" w:rsidRDefault="002E6BE2" w:rsidP="002E6BE2">
      <w:pPr>
        <w:spacing w:after="120"/>
        <w:ind w:firstLine="426"/>
        <w:jc w:val="both"/>
        <w:rPr>
          <w:color w:val="auto"/>
          <w:sz w:val="22"/>
          <w:szCs w:val="22"/>
        </w:rPr>
      </w:pPr>
      <w:r w:rsidRPr="009772DA">
        <w:rPr>
          <w:b/>
          <w:color w:val="auto"/>
          <w:sz w:val="22"/>
          <w:szCs w:val="22"/>
        </w:rPr>
        <w:t xml:space="preserve">netto: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1DBC7114" w14:textId="77777777" w:rsidR="002E6BE2" w:rsidRPr="009772DA" w:rsidRDefault="002E6BE2" w:rsidP="002E6BE2">
      <w:pPr>
        <w:spacing w:after="120"/>
        <w:ind w:left="426"/>
        <w:jc w:val="both"/>
        <w:rPr>
          <w:color w:val="auto"/>
          <w:sz w:val="22"/>
          <w:szCs w:val="22"/>
        </w:rPr>
      </w:pPr>
      <w:r w:rsidRPr="009772DA">
        <w:rPr>
          <w:b/>
          <w:color w:val="auto"/>
          <w:sz w:val="22"/>
          <w:szCs w:val="22"/>
        </w:rPr>
        <w:t>VAT</w:t>
      </w:r>
      <w:r w:rsidRPr="009772DA">
        <w:rPr>
          <w:color w:val="auto"/>
          <w:sz w:val="22"/>
          <w:szCs w:val="22"/>
        </w:rPr>
        <w:t>: ..................................</w:t>
      </w:r>
      <w:r w:rsidRPr="009772DA">
        <w:rPr>
          <w:b/>
          <w:color w:val="auto"/>
          <w:sz w:val="22"/>
          <w:szCs w:val="22"/>
        </w:rPr>
        <w:t xml:space="preserve">zł </w:t>
      </w:r>
      <w:r w:rsidRPr="009772DA">
        <w:rPr>
          <w:color w:val="auto"/>
          <w:sz w:val="22"/>
          <w:szCs w:val="22"/>
        </w:rPr>
        <w:t xml:space="preserve"> </w:t>
      </w:r>
    </w:p>
    <w:p w14:paraId="614ABD58" w14:textId="77777777" w:rsidR="002E6BE2" w:rsidRPr="009772DA" w:rsidRDefault="002E6BE2" w:rsidP="002E6BE2">
      <w:pPr>
        <w:spacing w:after="120"/>
        <w:ind w:firstLine="425"/>
        <w:jc w:val="both"/>
        <w:rPr>
          <w:color w:val="auto"/>
          <w:sz w:val="22"/>
          <w:szCs w:val="22"/>
        </w:rPr>
      </w:pPr>
      <w:r w:rsidRPr="009772DA">
        <w:rPr>
          <w:b/>
          <w:color w:val="auto"/>
          <w:sz w:val="22"/>
          <w:szCs w:val="22"/>
        </w:rPr>
        <w:t xml:space="preserve">brutto: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0B4EB1D6" w14:textId="50158FB4" w:rsidR="002E6BE2" w:rsidRPr="009772DA" w:rsidRDefault="00253940" w:rsidP="002E6BE2">
      <w:pPr>
        <w:numPr>
          <w:ilvl w:val="0"/>
          <w:numId w:val="112"/>
        </w:numPr>
        <w:suppressAutoHyphens/>
        <w:spacing w:after="120"/>
        <w:ind w:hanging="502"/>
        <w:jc w:val="both"/>
        <w:rPr>
          <w:color w:val="auto"/>
          <w:sz w:val="22"/>
          <w:szCs w:val="22"/>
          <w:lang w:eastAsia="zh-CN"/>
        </w:rPr>
      </w:pPr>
      <w:r>
        <w:rPr>
          <w:color w:val="auto"/>
          <w:sz w:val="22"/>
          <w:szCs w:val="22"/>
          <w:lang w:eastAsia="zh-CN"/>
        </w:rPr>
        <w:t xml:space="preserve">Za </w:t>
      </w:r>
      <w:r w:rsidR="002E6BE2" w:rsidRPr="009772DA">
        <w:rPr>
          <w:color w:val="auto"/>
          <w:sz w:val="22"/>
          <w:szCs w:val="22"/>
          <w:lang w:eastAsia="zh-CN"/>
        </w:rPr>
        <w:t xml:space="preserve">Dokonywanie napraw i usuwanie awarii wykonywane będą wg stawki: </w:t>
      </w:r>
    </w:p>
    <w:p w14:paraId="6509228D"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netto jednej roboczogodziny: ……. zł (słownie: ………………………….)</w:t>
      </w:r>
    </w:p>
    <w:p w14:paraId="2A7F63D3"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VAT: </w:t>
      </w:r>
    </w:p>
    <w:p w14:paraId="74255F01"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brutto jednej roboczogodziny: ……… zł (słownie: ……………………….): </w:t>
      </w:r>
    </w:p>
    <w:p w14:paraId="58BAA2E5" w14:textId="7F840E1D" w:rsidR="002E6BE2" w:rsidRPr="00BE7F63" w:rsidRDefault="002E6BE2" w:rsidP="00BE7F63">
      <w:pPr>
        <w:pStyle w:val="Akapitzlist"/>
        <w:numPr>
          <w:ilvl w:val="2"/>
          <w:numId w:val="11"/>
        </w:numPr>
        <w:tabs>
          <w:tab w:val="clear" w:pos="2160"/>
        </w:tabs>
        <w:suppressAutoHyphens/>
        <w:spacing w:after="120"/>
        <w:ind w:left="426"/>
        <w:jc w:val="both"/>
        <w:rPr>
          <w:b/>
          <w:color w:val="auto"/>
          <w:sz w:val="22"/>
          <w:szCs w:val="22"/>
          <w:lang w:eastAsia="zh-CN"/>
        </w:rPr>
      </w:pPr>
      <w:r w:rsidRPr="00BE7F63">
        <w:rPr>
          <w:b/>
          <w:color w:val="auto"/>
          <w:sz w:val="22"/>
          <w:szCs w:val="22"/>
          <w:lang w:eastAsia="zh-CN"/>
        </w:rPr>
        <w:lastRenderedPageBreak/>
        <w:t>Część 3 Zegrze bud. Nr 321(konserwacja półroczna )</w:t>
      </w:r>
    </w:p>
    <w:p w14:paraId="0B081D03" w14:textId="6249CD77" w:rsidR="002E6BE2" w:rsidRPr="009772DA" w:rsidRDefault="002E6BE2" w:rsidP="002E6BE2">
      <w:pPr>
        <w:numPr>
          <w:ilvl w:val="0"/>
          <w:numId w:val="113"/>
        </w:numPr>
        <w:spacing w:after="120"/>
        <w:ind w:hanging="502"/>
        <w:jc w:val="both"/>
        <w:rPr>
          <w:color w:val="auto"/>
          <w:sz w:val="22"/>
          <w:szCs w:val="22"/>
        </w:rPr>
      </w:pPr>
      <w:r w:rsidRPr="009772DA">
        <w:rPr>
          <w:color w:val="auto"/>
          <w:sz w:val="22"/>
          <w:szCs w:val="22"/>
        </w:rPr>
        <w:t xml:space="preserve">Za </w:t>
      </w:r>
      <w:r w:rsidR="00AE73AC">
        <w:rPr>
          <w:color w:val="auto"/>
          <w:sz w:val="22"/>
          <w:szCs w:val="22"/>
        </w:rPr>
        <w:t xml:space="preserve">utrzymanie w ciągłym ruchu i </w:t>
      </w:r>
      <w:r w:rsidRPr="009772DA">
        <w:rPr>
          <w:color w:val="auto"/>
          <w:sz w:val="22"/>
          <w:szCs w:val="22"/>
        </w:rPr>
        <w:t>wykonanie konserwacji zgodnie ze złożoną ofertą:</w:t>
      </w:r>
    </w:p>
    <w:p w14:paraId="514DAC31" w14:textId="77777777" w:rsidR="002E6BE2" w:rsidRPr="009772DA" w:rsidRDefault="002E6BE2" w:rsidP="002E6BE2">
      <w:pPr>
        <w:spacing w:after="120"/>
        <w:ind w:firstLine="426"/>
        <w:jc w:val="both"/>
        <w:rPr>
          <w:color w:val="auto"/>
          <w:sz w:val="22"/>
          <w:szCs w:val="22"/>
        </w:rPr>
      </w:pPr>
      <w:r w:rsidRPr="009772DA">
        <w:rPr>
          <w:b/>
          <w:color w:val="auto"/>
          <w:sz w:val="22"/>
          <w:szCs w:val="22"/>
        </w:rPr>
        <w:t xml:space="preserve">netto: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2BD3C52B" w14:textId="77777777" w:rsidR="002E6BE2" w:rsidRPr="009772DA" w:rsidRDefault="002E6BE2" w:rsidP="002E6BE2">
      <w:pPr>
        <w:spacing w:after="120"/>
        <w:ind w:left="426"/>
        <w:jc w:val="both"/>
        <w:rPr>
          <w:color w:val="auto"/>
          <w:sz w:val="22"/>
          <w:szCs w:val="22"/>
        </w:rPr>
      </w:pPr>
      <w:r w:rsidRPr="009772DA">
        <w:rPr>
          <w:b/>
          <w:color w:val="auto"/>
          <w:sz w:val="22"/>
          <w:szCs w:val="22"/>
        </w:rPr>
        <w:t>VAT</w:t>
      </w:r>
      <w:r w:rsidRPr="009772DA">
        <w:rPr>
          <w:color w:val="auto"/>
          <w:sz w:val="22"/>
          <w:szCs w:val="22"/>
        </w:rPr>
        <w:t>: ..................................</w:t>
      </w:r>
      <w:r w:rsidRPr="009772DA">
        <w:rPr>
          <w:b/>
          <w:color w:val="auto"/>
          <w:sz w:val="22"/>
          <w:szCs w:val="22"/>
        </w:rPr>
        <w:t xml:space="preserve">zł </w:t>
      </w:r>
      <w:r w:rsidRPr="009772DA">
        <w:rPr>
          <w:color w:val="auto"/>
          <w:sz w:val="22"/>
          <w:szCs w:val="22"/>
        </w:rPr>
        <w:t xml:space="preserve"> </w:t>
      </w:r>
    </w:p>
    <w:p w14:paraId="763FD5A3" w14:textId="77777777" w:rsidR="002E6BE2" w:rsidRPr="009772DA" w:rsidRDefault="002E6BE2" w:rsidP="002E6BE2">
      <w:pPr>
        <w:spacing w:after="120"/>
        <w:ind w:firstLine="425"/>
        <w:jc w:val="both"/>
        <w:rPr>
          <w:color w:val="auto"/>
          <w:sz w:val="22"/>
          <w:szCs w:val="22"/>
        </w:rPr>
      </w:pPr>
      <w:r w:rsidRPr="009772DA">
        <w:rPr>
          <w:b/>
          <w:color w:val="auto"/>
          <w:sz w:val="22"/>
          <w:szCs w:val="22"/>
        </w:rPr>
        <w:t xml:space="preserve">brutto: </w:t>
      </w:r>
      <w:r w:rsidRPr="009772DA">
        <w:rPr>
          <w:color w:val="auto"/>
          <w:sz w:val="22"/>
          <w:szCs w:val="22"/>
        </w:rPr>
        <w:t>...............................</w:t>
      </w:r>
      <w:r w:rsidRPr="009772DA">
        <w:rPr>
          <w:b/>
          <w:color w:val="auto"/>
          <w:sz w:val="22"/>
          <w:szCs w:val="22"/>
        </w:rPr>
        <w:t xml:space="preserve">zł  </w:t>
      </w:r>
      <w:r w:rsidRPr="009772DA">
        <w:rPr>
          <w:color w:val="auto"/>
          <w:sz w:val="22"/>
          <w:szCs w:val="22"/>
        </w:rPr>
        <w:t>(słownie: ..............................................................)</w:t>
      </w:r>
    </w:p>
    <w:p w14:paraId="09F3D850" w14:textId="78A715F9" w:rsidR="002E6BE2" w:rsidRPr="009772DA" w:rsidRDefault="00AE73AC" w:rsidP="002E6BE2">
      <w:pPr>
        <w:numPr>
          <w:ilvl w:val="0"/>
          <w:numId w:val="113"/>
        </w:numPr>
        <w:suppressAutoHyphens/>
        <w:spacing w:after="120"/>
        <w:jc w:val="both"/>
        <w:rPr>
          <w:color w:val="auto"/>
          <w:sz w:val="22"/>
          <w:szCs w:val="22"/>
          <w:lang w:eastAsia="zh-CN"/>
        </w:rPr>
      </w:pPr>
      <w:r>
        <w:rPr>
          <w:color w:val="auto"/>
          <w:sz w:val="22"/>
          <w:szCs w:val="22"/>
          <w:lang w:eastAsia="zh-CN"/>
        </w:rPr>
        <w:t xml:space="preserve">Za </w:t>
      </w:r>
      <w:r w:rsidR="002E6BE2" w:rsidRPr="009772DA">
        <w:rPr>
          <w:color w:val="auto"/>
          <w:sz w:val="22"/>
          <w:szCs w:val="22"/>
          <w:lang w:eastAsia="zh-CN"/>
        </w:rPr>
        <w:t xml:space="preserve">Dokonywanie napraw i usuwanie awarii wykonywane będą wg stawki: </w:t>
      </w:r>
    </w:p>
    <w:p w14:paraId="6ABE1F8B"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netto jednej roboczogodziny: ……. zł (słownie: ………………………….)</w:t>
      </w:r>
    </w:p>
    <w:p w14:paraId="1ACD1754"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VAT: </w:t>
      </w:r>
    </w:p>
    <w:p w14:paraId="4904A058" w14:textId="77777777" w:rsidR="002E6BE2" w:rsidRPr="009772DA" w:rsidRDefault="002E6BE2" w:rsidP="002E6BE2">
      <w:pPr>
        <w:suppressAutoHyphens/>
        <w:spacing w:after="120"/>
        <w:jc w:val="both"/>
        <w:rPr>
          <w:color w:val="auto"/>
          <w:sz w:val="22"/>
          <w:szCs w:val="22"/>
          <w:lang w:eastAsia="zh-CN"/>
        </w:rPr>
      </w:pPr>
      <w:r w:rsidRPr="009772DA">
        <w:rPr>
          <w:color w:val="auto"/>
          <w:sz w:val="22"/>
          <w:szCs w:val="22"/>
          <w:lang w:eastAsia="zh-CN"/>
        </w:rPr>
        <w:t xml:space="preserve">      Cena brutto jednej roboczogodziny: ……… zł (słownie: ……………………….): </w:t>
      </w:r>
    </w:p>
    <w:p w14:paraId="4BF5D9C4" w14:textId="27862DA3" w:rsidR="00AE73AC" w:rsidRPr="00124410" w:rsidRDefault="00AE73AC" w:rsidP="00BE7F63">
      <w:pPr>
        <w:numPr>
          <w:ilvl w:val="0"/>
          <w:numId w:val="321"/>
        </w:numPr>
        <w:spacing w:line="276" w:lineRule="auto"/>
        <w:ind w:left="426"/>
        <w:jc w:val="both"/>
        <w:rPr>
          <w:color w:val="auto"/>
          <w:sz w:val="22"/>
          <w:szCs w:val="22"/>
        </w:rPr>
      </w:pPr>
      <w:r w:rsidRPr="00124410">
        <w:rPr>
          <w:color w:val="auto"/>
          <w:sz w:val="22"/>
          <w:szCs w:val="22"/>
        </w:rPr>
        <w:t>Wynagrodzenie, o którym mowa w ust. 1 pkt 1-</w:t>
      </w:r>
      <w:r w:rsidR="00FF20BE" w:rsidRPr="00124410">
        <w:rPr>
          <w:color w:val="auto"/>
          <w:sz w:val="22"/>
          <w:szCs w:val="22"/>
        </w:rPr>
        <w:t>3</w:t>
      </w:r>
      <w:r w:rsidRPr="00124410">
        <w:rPr>
          <w:color w:val="auto"/>
          <w:sz w:val="22"/>
          <w:szCs w:val="22"/>
        </w:rPr>
        <w:t xml:space="preserve"> lit. b obejmować będzie sumę wartość części zmiennych oraz  iloczyn liczby wykorzystanych roboczogodzin i stawki za jedną roboczogodzinę przy wykonywaniu usługi. </w:t>
      </w:r>
    </w:p>
    <w:p w14:paraId="31B01EC1" w14:textId="7EF70D58" w:rsidR="00AE73AC" w:rsidRPr="00124410" w:rsidRDefault="00AE73AC" w:rsidP="00BE7F63">
      <w:pPr>
        <w:numPr>
          <w:ilvl w:val="0"/>
          <w:numId w:val="321"/>
        </w:numPr>
        <w:spacing w:line="276" w:lineRule="auto"/>
        <w:ind w:left="357" w:hanging="357"/>
        <w:jc w:val="both"/>
        <w:rPr>
          <w:color w:val="auto"/>
          <w:sz w:val="22"/>
          <w:szCs w:val="22"/>
        </w:rPr>
      </w:pPr>
      <w:r w:rsidRPr="00124410">
        <w:rPr>
          <w:color w:val="auto"/>
          <w:sz w:val="22"/>
          <w:szCs w:val="22"/>
        </w:rPr>
        <w:t>Wynagrodzenia, o którym mowa w ust. 1 pkt 1-</w:t>
      </w:r>
      <w:r w:rsidR="00FF20BE" w:rsidRPr="00124410">
        <w:rPr>
          <w:color w:val="auto"/>
          <w:sz w:val="22"/>
          <w:szCs w:val="22"/>
        </w:rPr>
        <w:t>3</w:t>
      </w:r>
      <w:r w:rsidRPr="00124410">
        <w:rPr>
          <w:color w:val="auto"/>
          <w:sz w:val="22"/>
          <w:szCs w:val="22"/>
        </w:rPr>
        <w:t xml:space="preserve"> lit. a obejmuje wszystkie poniesione przez Wykonawcę koszty w tym koszty dojazdu do miejsca świadczenia usługi, koszty dostarczenia materiałów oraz części o wartości jednostkowej nieprzekraczającej 100,00 zł netto.</w:t>
      </w:r>
    </w:p>
    <w:p w14:paraId="51883DF6" w14:textId="407C158A" w:rsidR="002E6BE2" w:rsidRPr="00124410" w:rsidRDefault="002E6BE2" w:rsidP="00BE7F63">
      <w:pPr>
        <w:pStyle w:val="Akapitzlist"/>
        <w:numPr>
          <w:ilvl w:val="0"/>
          <w:numId w:val="321"/>
        </w:numPr>
        <w:suppressAutoHyphens/>
        <w:spacing w:after="120"/>
        <w:ind w:left="426"/>
        <w:jc w:val="both"/>
        <w:rPr>
          <w:color w:val="auto"/>
          <w:sz w:val="22"/>
          <w:szCs w:val="22"/>
        </w:rPr>
      </w:pPr>
      <w:r w:rsidRPr="00124410">
        <w:rPr>
          <w:sz w:val="22"/>
          <w:szCs w:val="22"/>
        </w:rPr>
        <w:t>Wartość, o której mowa w ust. 1</w:t>
      </w:r>
      <w:r w:rsidR="00AE73AC" w:rsidRPr="00124410">
        <w:rPr>
          <w:sz w:val="22"/>
          <w:szCs w:val="22"/>
          <w:lang w:val="pl-PL"/>
        </w:rPr>
        <w:t>,</w:t>
      </w:r>
      <w:r w:rsidRPr="00124410">
        <w:rPr>
          <w:sz w:val="22"/>
          <w:szCs w:val="22"/>
        </w:rPr>
        <w:t xml:space="preserve"> może ulec zmianie w przypadku zmniejszenia ilości zrealizowanych usług  </w:t>
      </w:r>
      <w:r w:rsidRPr="00124410">
        <w:rPr>
          <w:color w:val="auto"/>
          <w:sz w:val="22"/>
          <w:szCs w:val="22"/>
        </w:rPr>
        <w:t>Wykonawcy nie będą przysługiwały z tego tytułu żadne roszczenia finansowe wobec Zamawiającego. Wynagrodzenie z ust. 1 będzie wówczas odpowiednio pomniejszone do wartości faktycznie zamówionego i wykonanego zakresu umowy. Brak planu finansowego na kolejny rok spowoduje rozwiązanie umowy. W takiej sytuacji Wykonawcy nie przysługują żadne roszczenia finansowe z tego tytułu.</w:t>
      </w:r>
    </w:p>
    <w:p w14:paraId="72BDF914" w14:textId="77777777" w:rsidR="002E6BE2" w:rsidRPr="00124410" w:rsidRDefault="002E6BE2" w:rsidP="00BE7F63">
      <w:pPr>
        <w:numPr>
          <w:ilvl w:val="0"/>
          <w:numId w:val="322"/>
        </w:numPr>
        <w:suppressAutoHyphens/>
        <w:spacing w:after="120"/>
        <w:ind w:left="426"/>
        <w:jc w:val="both"/>
        <w:rPr>
          <w:color w:val="auto"/>
          <w:sz w:val="22"/>
          <w:szCs w:val="22"/>
        </w:rPr>
      </w:pPr>
      <w:r w:rsidRPr="00124410">
        <w:rPr>
          <w:color w:val="auto"/>
          <w:sz w:val="22"/>
          <w:szCs w:val="22"/>
        </w:rPr>
        <w:t xml:space="preserve"> Limit środków finansowych przeznaczonych do realizacji zadania w:</w:t>
      </w:r>
    </w:p>
    <w:p w14:paraId="7D0977FC" w14:textId="77777777" w:rsidR="002E6BE2" w:rsidRPr="00124410" w:rsidRDefault="002E6BE2" w:rsidP="002E6BE2">
      <w:pPr>
        <w:autoSpaceDE w:val="0"/>
        <w:autoSpaceDN w:val="0"/>
        <w:adjustRightInd w:val="0"/>
        <w:spacing w:after="120"/>
        <w:ind w:left="425"/>
        <w:jc w:val="both"/>
        <w:rPr>
          <w:rFonts w:eastAsia="SimSun"/>
          <w:i/>
          <w:color w:val="auto"/>
          <w:sz w:val="22"/>
          <w:szCs w:val="22"/>
          <w:lang w:eastAsia="zh-CN"/>
        </w:rPr>
      </w:pPr>
      <w:r w:rsidRPr="00124410">
        <w:rPr>
          <w:rFonts w:eastAsia="SimSun"/>
          <w:color w:val="auto"/>
          <w:sz w:val="22"/>
          <w:szCs w:val="22"/>
          <w:lang w:eastAsia="zh-CN"/>
        </w:rPr>
        <w:t>2022 r. określa się na kwotę brutto:………… (odpowiednio dla części)</w:t>
      </w:r>
    </w:p>
    <w:p w14:paraId="6F4D0B56" w14:textId="77777777" w:rsidR="002E6BE2" w:rsidRPr="00124410" w:rsidRDefault="002E6BE2" w:rsidP="002E6BE2">
      <w:pPr>
        <w:autoSpaceDE w:val="0"/>
        <w:autoSpaceDN w:val="0"/>
        <w:adjustRightInd w:val="0"/>
        <w:spacing w:after="120"/>
        <w:ind w:left="425"/>
        <w:jc w:val="both"/>
        <w:rPr>
          <w:rFonts w:eastAsia="SimSun"/>
          <w:color w:val="auto"/>
          <w:sz w:val="22"/>
          <w:szCs w:val="22"/>
          <w:lang w:eastAsia="zh-CN"/>
        </w:rPr>
      </w:pPr>
      <w:r w:rsidRPr="00124410">
        <w:rPr>
          <w:rFonts w:eastAsia="SimSun"/>
          <w:color w:val="auto"/>
          <w:sz w:val="22"/>
          <w:szCs w:val="22"/>
          <w:lang w:eastAsia="zh-CN"/>
        </w:rPr>
        <w:t>2023 r. określa się na kwotę brutto:………… (odpowiednio dla części)</w:t>
      </w:r>
    </w:p>
    <w:p w14:paraId="79B8C7C4" w14:textId="77777777" w:rsidR="002E6BE2" w:rsidRPr="00124410" w:rsidRDefault="002E6BE2" w:rsidP="002E6BE2">
      <w:pPr>
        <w:autoSpaceDE w:val="0"/>
        <w:autoSpaceDN w:val="0"/>
        <w:adjustRightInd w:val="0"/>
        <w:spacing w:after="120"/>
        <w:rPr>
          <w:rFonts w:eastAsia="SimSun"/>
          <w:color w:val="auto"/>
          <w:sz w:val="22"/>
          <w:szCs w:val="22"/>
          <w:lang w:eastAsia="zh-CN"/>
        </w:rPr>
      </w:pPr>
      <w:r w:rsidRPr="00124410">
        <w:rPr>
          <w:rFonts w:eastAsia="SimSun"/>
          <w:color w:val="auto"/>
          <w:sz w:val="22"/>
          <w:szCs w:val="22"/>
          <w:lang w:eastAsia="zh-CN"/>
        </w:rPr>
        <w:t xml:space="preserve">       Limit finansowy na 2023 r. zostanie przekazany Wykonawcy w formie pisemnej do  </w:t>
      </w:r>
    </w:p>
    <w:p w14:paraId="40D4AF33" w14:textId="77777777" w:rsidR="002E6BE2" w:rsidRPr="00124410" w:rsidRDefault="002E6BE2" w:rsidP="002E6BE2">
      <w:pPr>
        <w:autoSpaceDE w:val="0"/>
        <w:autoSpaceDN w:val="0"/>
        <w:adjustRightInd w:val="0"/>
        <w:spacing w:after="120"/>
        <w:rPr>
          <w:rFonts w:eastAsia="SimSun"/>
          <w:color w:val="auto"/>
          <w:sz w:val="22"/>
          <w:szCs w:val="22"/>
          <w:lang w:eastAsia="zh-CN"/>
        </w:rPr>
      </w:pPr>
      <w:r w:rsidRPr="00124410">
        <w:rPr>
          <w:rFonts w:eastAsia="SimSun"/>
          <w:color w:val="auto"/>
          <w:sz w:val="22"/>
          <w:szCs w:val="22"/>
          <w:lang w:eastAsia="zh-CN"/>
        </w:rPr>
        <w:t xml:space="preserve">       dnia 31 stycznia danego roku. Za dotrzymanie terminu uważa się nadanie faksu </w:t>
      </w:r>
    </w:p>
    <w:p w14:paraId="3A522140" w14:textId="77777777" w:rsidR="002E6BE2" w:rsidRPr="00124410" w:rsidRDefault="002E6BE2" w:rsidP="002E6BE2">
      <w:pPr>
        <w:autoSpaceDE w:val="0"/>
        <w:autoSpaceDN w:val="0"/>
        <w:adjustRightInd w:val="0"/>
        <w:spacing w:after="120"/>
        <w:rPr>
          <w:rFonts w:eastAsia="SimSun"/>
          <w:color w:val="auto"/>
          <w:sz w:val="22"/>
          <w:szCs w:val="22"/>
          <w:lang w:eastAsia="zh-CN"/>
        </w:rPr>
      </w:pPr>
      <w:r w:rsidRPr="00124410">
        <w:rPr>
          <w:rFonts w:eastAsia="SimSun"/>
          <w:color w:val="auto"/>
          <w:sz w:val="22"/>
          <w:szCs w:val="22"/>
          <w:lang w:eastAsia="zh-CN"/>
        </w:rPr>
        <w:t xml:space="preserve">       bądź listu poleconego w tymże dniu. Niewykorzystany w danym roku limit  środków </w:t>
      </w:r>
      <w:r w:rsidRPr="00124410">
        <w:rPr>
          <w:rFonts w:eastAsia="SimSun"/>
          <w:color w:val="auto"/>
          <w:sz w:val="22"/>
          <w:szCs w:val="22"/>
          <w:lang w:eastAsia="zh-CN"/>
        </w:rPr>
        <w:br/>
        <w:t xml:space="preserve">       może zwiększyć limit roku następnego.</w:t>
      </w:r>
    </w:p>
    <w:p w14:paraId="7BD27966" w14:textId="081E648D" w:rsidR="002E6BE2" w:rsidRPr="00124410" w:rsidRDefault="002E6BE2" w:rsidP="00BE7F63">
      <w:pPr>
        <w:pStyle w:val="Akapitzlist"/>
        <w:numPr>
          <w:ilvl w:val="0"/>
          <w:numId w:val="322"/>
        </w:numPr>
        <w:spacing w:after="120"/>
        <w:ind w:left="426"/>
        <w:jc w:val="both"/>
        <w:rPr>
          <w:sz w:val="22"/>
          <w:szCs w:val="22"/>
          <w:lang w:eastAsia="x-none"/>
        </w:rPr>
      </w:pPr>
      <w:r w:rsidRPr="00124410">
        <w:rPr>
          <w:sz w:val="22"/>
          <w:szCs w:val="22"/>
          <w:lang w:eastAsia="x-none"/>
        </w:rPr>
        <w:t xml:space="preserve">Rozliczenie Stron umowy odbywać się będzie każdorazowo po wykonanej usłudze, na podstawie faktury VAT wystawionej w oparciu o Protokół Wykonania Konserwacji, Protokół Odbioru Usługi </w:t>
      </w:r>
      <w:r w:rsidRPr="00124410">
        <w:rPr>
          <w:noProof/>
          <w:sz w:val="22"/>
          <w:szCs w:val="22"/>
          <w:lang w:eastAsia="x-none"/>
        </w:rPr>
        <w:t>podpisany po zrealizowanej usłudze przez przedstawicieli Stron.</w:t>
      </w:r>
    </w:p>
    <w:p w14:paraId="54884680" w14:textId="11042C00" w:rsidR="002E6BE2" w:rsidRPr="00124410" w:rsidRDefault="002E6BE2" w:rsidP="00BE7F63">
      <w:pPr>
        <w:numPr>
          <w:ilvl w:val="0"/>
          <w:numId w:val="322"/>
        </w:numPr>
        <w:spacing w:after="120"/>
        <w:ind w:left="284" w:hanging="284"/>
        <w:jc w:val="both"/>
        <w:rPr>
          <w:noProof/>
          <w:sz w:val="22"/>
          <w:szCs w:val="22"/>
          <w:lang w:val="x-none" w:eastAsia="x-none"/>
        </w:rPr>
      </w:pPr>
      <w:r w:rsidRPr="00124410">
        <w:rPr>
          <w:sz w:val="22"/>
          <w:szCs w:val="22"/>
          <w:lang w:eastAsia="x-none"/>
        </w:rPr>
        <w:t xml:space="preserve">Płatność nastąpi z konta Zamawiającego przelewem na rachunek Wykonawcy wskazany na fakturze VAT, w terminie 30 dni od daty dostarczenia Zamawiającemu prawidłowo wystawionej faktury VAT. </w:t>
      </w:r>
    </w:p>
    <w:p w14:paraId="0B056D80" w14:textId="6818A702" w:rsidR="002E6BE2" w:rsidRPr="00A33587" w:rsidRDefault="002E6BE2" w:rsidP="00BE7F63">
      <w:pPr>
        <w:numPr>
          <w:ilvl w:val="0"/>
          <w:numId w:val="322"/>
        </w:numPr>
        <w:spacing w:after="120"/>
        <w:ind w:left="284" w:hanging="284"/>
        <w:jc w:val="both"/>
        <w:rPr>
          <w:rFonts w:eastAsia="Calibri"/>
          <w:color w:val="auto"/>
          <w:sz w:val="22"/>
          <w:szCs w:val="22"/>
          <w:lang w:eastAsia="en-US"/>
        </w:rPr>
      </w:pPr>
      <w:r w:rsidRPr="00124410">
        <w:rPr>
          <w:rFonts w:eastAsia="Calibri"/>
          <w:color w:val="auto"/>
          <w:sz w:val="22"/>
          <w:szCs w:val="22"/>
          <w:lang w:eastAsia="en-US"/>
        </w:rPr>
        <w:t>W przypadku otrzymania błędnie wystawionej faktury VAT Zamawiający poinformuje o tym Wykonawcę, a Wykonawca zobowiązany jest do skorygowania faktury VAT,</w:t>
      </w:r>
      <w:r w:rsidRPr="00A33587">
        <w:rPr>
          <w:rFonts w:eastAsia="Calibri"/>
          <w:color w:val="auto"/>
          <w:sz w:val="22"/>
          <w:szCs w:val="22"/>
          <w:lang w:eastAsia="en-US"/>
        </w:rPr>
        <w:t xml:space="preserve"> zgodnie z obowiązującymi przepisami. Do czasu doręczenia Zamawiającemu prawidłowo skorygowanej faktury VAT termin płatnośc</w:t>
      </w:r>
      <w:r>
        <w:rPr>
          <w:rFonts w:eastAsia="Calibri"/>
          <w:color w:val="auto"/>
          <w:sz w:val="22"/>
          <w:szCs w:val="22"/>
          <w:lang w:eastAsia="en-US"/>
        </w:rPr>
        <w:t>i faktury o którym mowa w ust. 5</w:t>
      </w:r>
      <w:r w:rsidRPr="00A33587">
        <w:rPr>
          <w:rFonts w:eastAsia="Calibri"/>
          <w:color w:val="auto"/>
          <w:sz w:val="22"/>
          <w:szCs w:val="22"/>
          <w:lang w:eastAsia="en-US"/>
        </w:rPr>
        <w:t xml:space="preserve">, nie biegnie. </w:t>
      </w:r>
    </w:p>
    <w:p w14:paraId="6A468889" w14:textId="77777777" w:rsidR="002E6BE2" w:rsidRPr="00A33587" w:rsidRDefault="002E6BE2" w:rsidP="00BE7F63">
      <w:pPr>
        <w:numPr>
          <w:ilvl w:val="0"/>
          <w:numId w:val="322"/>
        </w:numPr>
        <w:spacing w:after="120"/>
        <w:ind w:left="426" w:hanging="426"/>
        <w:jc w:val="both"/>
        <w:rPr>
          <w:noProof/>
          <w:sz w:val="22"/>
          <w:szCs w:val="22"/>
          <w:lang w:val="x-none" w:eastAsia="x-none"/>
        </w:rPr>
      </w:pPr>
      <w:r>
        <w:rPr>
          <w:color w:val="0E0E0E"/>
          <w:sz w:val="22"/>
          <w:szCs w:val="22"/>
          <w:lang w:eastAsia="x-none"/>
        </w:rPr>
        <w:t xml:space="preserve"> </w:t>
      </w:r>
      <w:r w:rsidRPr="00A33587">
        <w:rPr>
          <w:color w:val="0E0E0E"/>
          <w:sz w:val="22"/>
          <w:szCs w:val="22"/>
          <w:lang w:val="x-none" w:eastAsia="x-none"/>
        </w:rPr>
        <w:t>Za dzień zapłaty uznaje się dzień obciążenia rachunku Zamawiającego.</w:t>
      </w:r>
    </w:p>
    <w:p w14:paraId="2EF0E316" w14:textId="77777777" w:rsidR="002E6BE2" w:rsidRPr="00A33587" w:rsidRDefault="002E6BE2" w:rsidP="00BE7F63">
      <w:pPr>
        <w:numPr>
          <w:ilvl w:val="0"/>
          <w:numId w:val="322"/>
        </w:numPr>
        <w:spacing w:after="120"/>
        <w:ind w:left="426" w:hanging="426"/>
        <w:jc w:val="both"/>
        <w:rPr>
          <w:noProof/>
          <w:sz w:val="22"/>
          <w:szCs w:val="22"/>
          <w:lang w:val="x-none" w:eastAsia="x-none"/>
        </w:rPr>
      </w:pPr>
      <w:r>
        <w:rPr>
          <w:color w:val="0E0E0E"/>
          <w:sz w:val="22"/>
          <w:szCs w:val="22"/>
          <w:lang w:eastAsia="x-none"/>
        </w:rPr>
        <w:t xml:space="preserve"> </w:t>
      </w:r>
      <w:r w:rsidRPr="00A33587">
        <w:rPr>
          <w:color w:val="0E0E0E"/>
          <w:sz w:val="22"/>
          <w:szCs w:val="22"/>
          <w:lang w:eastAsia="x-none"/>
        </w:rPr>
        <w:t>Koszt dojazdu do miejsca wykonania usługi ponosi Wykonawca.</w:t>
      </w:r>
    </w:p>
    <w:p w14:paraId="6A448B5F" w14:textId="77777777" w:rsidR="002E6BE2" w:rsidRPr="00A33587" w:rsidRDefault="002E6BE2" w:rsidP="00BE7F63">
      <w:pPr>
        <w:numPr>
          <w:ilvl w:val="0"/>
          <w:numId w:val="322"/>
        </w:numPr>
        <w:spacing w:after="120"/>
        <w:ind w:left="426" w:hanging="426"/>
        <w:jc w:val="both"/>
        <w:rPr>
          <w:noProof/>
          <w:sz w:val="22"/>
          <w:szCs w:val="22"/>
          <w:lang w:val="x-none" w:eastAsia="x-none"/>
        </w:rPr>
      </w:pPr>
      <w:r>
        <w:rPr>
          <w:noProof/>
          <w:sz w:val="22"/>
          <w:szCs w:val="22"/>
          <w:lang w:eastAsia="x-none"/>
        </w:rPr>
        <w:lastRenderedPageBreak/>
        <w:t xml:space="preserve"> </w:t>
      </w:r>
      <w:r w:rsidRPr="00A33587">
        <w:rPr>
          <w:noProof/>
          <w:sz w:val="22"/>
          <w:szCs w:val="22"/>
          <w:lang w:eastAsia="x-none"/>
        </w:rPr>
        <w:t>W</w:t>
      </w:r>
      <w:proofErr w:type="spellStart"/>
      <w:r w:rsidRPr="00A33587">
        <w:rPr>
          <w:color w:val="0E0E0E"/>
          <w:sz w:val="22"/>
          <w:szCs w:val="22"/>
          <w:lang w:eastAsia="x-none"/>
        </w:rPr>
        <w:t>ykonawca</w:t>
      </w:r>
      <w:proofErr w:type="spellEnd"/>
      <w:r w:rsidRPr="00A33587">
        <w:rPr>
          <w:color w:val="0E0E0E"/>
          <w:sz w:val="22"/>
          <w:szCs w:val="22"/>
          <w:lang w:eastAsia="x-none"/>
        </w:rPr>
        <w:t xml:space="preserve"> gwarantuje stałą i niezmienną cenę usługi przez okres trwania umowy.</w:t>
      </w:r>
    </w:p>
    <w:p w14:paraId="62A3A72F" w14:textId="77777777" w:rsidR="002E6BE2" w:rsidRPr="00A33587" w:rsidRDefault="002E6BE2" w:rsidP="00BE7F63">
      <w:pPr>
        <w:numPr>
          <w:ilvl w:val="0"/>
          <w:numId w:val="322"/>
        </w:numPr>
        <w:spacing w:after="120"/>
        <w:ind w:left="284" w:hanging="284"/>
        <w:jc w:val="both"/>
        <w:rPr>
          <w:i/>
          <w:noProof/>
          <w:sz w:val="22"/>
          <w:szCs w:val="22"/>
          <w:lang w:val="x-none" w:eastAsia="x-none"/>
        </w:rPr>
      </w:pPr>
      <w:r>
        <w:rPr>
          <w:color w:val="0E0E0E"/>
          <w:sz w:val="22"/>
          <w:szCs w:val="22"/>
          <w:lang w:eastAsia="x-none"/>
        </w:rPr>
        <w:t xml:space="preserve"> </w:t>
      </w:r>
      <w:r w:rsidRPr="00A33587">
        <w:rPr>
          <w:color w:val="0E0E0E"/>
          <w:sz w:val="22"/>
          <w:szCs w:val="22"/>
          <w:lang w:eastAsia="x-none"/>
        </w:rPr>
        <w:t xml:space="preserve">Wynagrodzenie brutto, określone w ust. 1, obejmuje </w:t>
      </w:r>
      <w:r w:rsidRPr="00A33587">
        <w:rPr>
          <w:sz w:val="22"/>
          <w:szCs w:val="22"/>
          <w:lang w:val="x-none" w:eastAsia="x-none"/>
        </w:rPr>
        <w:t xml:space="preserve">wszelkie koszty związane </w:t>
      </w:r>
      <w:r w:rsidRPr="00A33587">
        <w:rPr>
          <w:sz w:val="22"/>
          <w:szCs w:val="22"/>
          <w:lang w:eastAsia="x-none"/>
        </w:rPr>
        <w:br/>
      </w:r>
      <w:r w:rsidRPr="00A33587">
        <w:rPr>
          <w:sz w:val="22"/>
          <w:szCs w:val="22"/>
          <w:lang w:val="x-none" w:eastAsia="x-none"/>
        </w:rPr>
        <w:t xml:space="preserve">z realizacją umowy, w tym podatek od towarów i usług VAT, inne opłaty </w:t>
      </w:r>
      <w:r w:rsidRPr="00A33587">
        <w:rPr>
          <w:sz w:val="22"/>
          <w:szCs w:val="22"/>
          <w:lang w:eastAsia="x-none"/>
        </w:rPr>
        <w:br/>
      </w:r>
      <w:r w:rsidRPr="00A33587">
        <w:rPr>
          <w:sz w:val="22"/>
          <w:szCs w:val="22"/>
          <w:lang w:val="x-none" w:eastAsia="x-none"/>
        </w:rPr>
        <w:t xml:space="preserve">i podatki, opłaty celne, ubezpieczenia, koszty </w:t>
      </w:r>
      <w:r w:rsidRPr="00A33587">
        <w:rPr>
          <w:sz w:val="22"/>
          <w:szCs w:val="22"/>
          <w:lang w:eastAsia="x-none"/>
        </w:rPr>
        <w:t>zakupu materiałów i części niezbędnych do wykonania umowy, koszty pracy zatrudnionych przez Wykonawcę pracowników.</w:t>
      </w:r>
      <w:r w:rsidRPr="00A33587">
        <w:rPr>
          <w:i/>
          <w:sz w:val="22"/>
          <w:szCs w:val="22"/>
          <w:lang w:eastAsia="x-none"/>
        </w:rPr>
        <w:t xml:space="preserve">  </w:t>
      </w:r>
    </w:p>
    <w:p w14:paraId="3B519097" w14:textId="14CBDB9C" w:rsidR="002E6BE2" w:rsidRPr="00BE7F63" w:rsidRDefault="002E6BE2" w:rsidP="00992999">
      <w:pPr>
        <w:numPr>
          <w:ilvl w:val="0"/>
          <w:numId w:val="322"/>
        </w:numPr>
        <w:spacing w:after="120"/>
        <w:ind w:left="284" w:hanging="284"/>
        <w:jc w:val="both"/>
        <w:rPr>
          <w:noProof/>
          <w:color w:val="auto"/>
          <w:sz w:val="22"/>
          <w:szCs w:val="22"/>
          <w:lang w:val="x-none" w:eastAsia="x-none"/>
        </w:rPr>
      </w:pPr>
      <w:r w:rsidRPr="00A33587">
        <w:rPr>
          <w:color w:val="auto"/>
          <w:sz w:val="22"/>
          <w:szCs w:val="22"/>
          <w:lang w:val="x-none" w:eastAsia="x-none"/>
        </w:rPr>
        <w:t xml:space="preserve">Wykonawca oświadcza, </w:t>
      </w:r>
      <w:r>
        <w:rPr>
          <w:color w:val="auto"/>
          <w:sz w:val="22"/>
          <w:szCs w:val="22"/>
          <w:u w:val="single"/>
          <w:lang w:val="x-none" w:eastAsia="x-none"/>
        </w:rPr>
        <w:t>że jest</w:t>
      </w:r>
      <w:r w:rsidRPr="00A33587">
        <w:rPr>
          <w:color w:val="auto"/>
          <w:sz w:val="22"/>
          <w:szCs w:val="22"/>
          <w:u w:val="single"/>
          <w:lang w:val="x-none" w:eastAsia="x-none"/>
        </w:rPr>
        <w:t xml:space="preserve"> czynnym/zwolniony</w:t>
      </w:r>
      <w:r w:rsidRPr="00A33587">
        <w:rPr>
          <w:color w:val="auto"/>
          <w:sz w:val="22"/>
          <w:szCs w:val="22"/>
          <w:lang w:val="x-none" w:eastAsia="x-none"/>
        </w:rPr>
        <w:t xml:space="preserve"> podatnikiem podatku od towarów i usług, co potwierdza wydruk z portalu podatkowego prowadzonego przez Ministerstwo Finansów, stanowiący załącznik nr </w:t>
      </w:r>
      <w:r>
        <w:rPr>
          <w:color w:val="auto"/>
          <w:sz w:val="22"/>
          <w:szCs w:val="22"/>
          <w:lang w:eastAsia="x-none"/>
        </w:rPr>
        <w:t>9</w:t>
      </w:r>
      <w:r w:rsidRPr="00A33587">
        <w:rPr>
          <w:color w:val="auto"/>
          <w:sz w:val="22"/>
          <w:szCs w:val="22"/>
          <w:lang w:val="x-none" w:eastAsia="x-none"/>
        </w:rPr>
        <w:t xml:space="preserve"> do umowy, oraz zobowiązuje się do poinformowania Zamawiającego o każdej zmianie statusu VAT najpóźniej z</w:t>
      </w:r>
      <w:r>
        <w:rPr>
          <w:color w:val="auto"/>
          <w:sz w:val="22"/>
          <w:szCs w:val="22"/>
          <w:lang w:eastAsia="x-none"/>
        </w:rPr>
        <w:t> </w:t>
      </w:r>
      <w:r w:rsidRPr="00A33587">
        <w:rPr>
          <w:color w:val="auto"/>
          <w:sz w:val="22"/>
          <w:szCs w:val="22"/>
          <w:lang w:val="x-none" w:eastAsia="x-none"/>
        </w:rPr>
        <w:t>doręczeniem faktury. W przypadku niewypełnienia obowiązku informacyjnego Wykonawca zobowiązuje się do poniesienia obciążeń nałożonych na Zamawiającego przez administrację podatkową, z tego powodu</w:t>
      </w:r>
      <w:r w:rsidRPr="00A33587">
        <w:rPr>
          <w:color w:val="auto"/>
          <w:sz w:val="22"/>
          <w:szCs w:val="22"/>
          <w:lang w:eastAsia="x-none"/>
        </w:rPr>
        <w:t>.</w:t>
      </w:r>
    </w:p>
    <w:p w14:paraId="7C2CE19F" w14:textId="77777777" w:rsidR="00D943F9" w:rsidRPr="006736D7" w:rsidRDefault="00D943F9" w:rsidP="00D943F9">
      <w:pPr>
        <w:numPr>
          <w:ilvl w:val="0"/>
          <w:numId w:val="322"/>
        </w:numPr>
        <w:tabs>
          <w:tab w:val="left" w:pos="284"/>
        </w:tabs>
        <w:spacing w:after="120"/>
        <w:jc w:val="both"/>
        <w:rPr>
          <w:noProof/>
          <w:color w:val="auto"/>
          <w:sz w:val="22"/>
          <w:szCs w:val="22"/>
          <w:lang w:val="x-none" w:eastAsia="x-none"/>
        </w:rPr>
      </w:pPr>
      <w:r>
        <w:rPr>
          <w:color w:val="auto"/>
          <w:sz w:val="22"/>
          <w:szCs w:val="22"/>
          <w:lang w:eastAsia="x-none"/>
        </w:rPr>
        <w:t>Minimalna wartość umowy jaką Zamawiający gwarantuje zrealizować wynosi 50% wartości netto, o której mowa w  ust. 1</w:t>
      </w:r>
    </w:p>
    <w:p w14:paraId="4324B484" w14:textId="77777777" w:rsidR="002E6BE2" w:rsidRPr="00A33587" w:rsidRDefault="002E6BE2" w:rsidP="002E6BE2">
      <w:pPr>
        <w:spacing w:after="120"/>
        <w:ind w:left="113"/>
        <w:jc w:val="center"/>
        <w:rPr>
          <w:b/>
          <w:sz w:val="22"/>
          <w:szCs w:val="22"/>
          <w:lang w:eastAsia="x-none"/>
        </w:rPr>
      </w:pPr>
      <w:r w:rsidRPr="00A33587">
        <w:rPr>
          <w:b/>
          <w:noProof/>
          <w:sz w:val="22"/>
          <w:szCs w:val="22"/>
          <w:lang w:val="x-none" w:eastAsia="x-none"/>
        </w:rPr>
        <w:sym w:font="Arial Narrow" w:char="00A7"/>
      </w:r>
      <w:r w:rsidRPr="00A33587">
        <w:rPr>
          <w:b/>
          <w:sz w:val="22"/>
          <w:szCs w:val="22"/>
          <w:lang w:val="x-none" w:eastAsia="x-none"/>
        </w:rPr>
        <w:t xml:space="preserve"> </w:t>
      </w:r>
      <w:r w:rsidRPr="00A33587">
        <w:rPr>
          <w:b/>
          <w:sz w:val="22"/>
          <w:szCs w:val="22"/>
          <w:lang w:eastAsia="x-none"/>
        </w:rPr>
        <w:t>7</w:t>
      </w:r>
    </w:p>
    <w:p w14:paraId="722E069D" w14:textId="77777777" w:rsidR="002E6BE2" w:rsidRPr="00A33587" w:rsidRDefault="002E6BE2" w:rsidP="002E6BE2">
      <w:pPr>
        <w:spacing w:after="120"/>
        <w:ind w:left="113"/>
        <w:jc w:val="center"/>
        <w:rPr>
          <w:b/>
          <w:sz w:val="22"/>
          <w:szCs w:val="22"/>
          <w:lang w:eastAsia="x-none"/>
        </w:rPr>
      </w:pPr>
      <w:r w:rsidRPr="00A33587">
        <w:rPr>
          <w:b/>
          <w:sz w:val="22"/>
          <w:szCs w:val="22"/>
          <w:lang w:eastAsia="x-none"/>
        </w:rPr>
        <w:t>Rękojmia i gwarancja jakości</w:t>
      </w:r>
    </w:p>
    <w:p w14:paraId="6AC0ACFE"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Wykonawca udziela Zamawiającemu na wykonaną usługę </w:t>
      </w:r>
      <w:r w:rsidRPr="00A33587">
        <w:rPr>
          <w:b/>
          <w:color w:val="auto"/>
          <w:sz w:val="22"/>
          <w:szCs w:val="22"/>
          <w:lang w:val="x-none" w:eastAsia="x-none"/>
        </w:rPr>
        <w:t>6 miesięcznej gwarancji</w:t>
      </w:r>
      <w:r w:rsidRPr="00A33587">
        <w:rPr>
          <w:color w:val="auto"/>
          <w:sz w:val="22"/>
          <w:szCs w:val="22"/>
          <w:lang w:val="x-none" w:eastAsia="x-none"/>
        </w:rPr>
        <w:t>, a</w:t>
      </w:r>
      <w:r>
        <w:rPr>
          <w:color w:val="auto"/>
          <w:sz w:val="22"/>
          <w:szCs w:val="22"/>
          <w:lang w:eastAsia="x-none"/>
        </w:rPr>
        <w:t> </w:t>
      </w:r>
      <w:r w:rsidRPr="00A33587">
        <w:rPr>
          <w:color w:val="auto"/>
          <w:sz w:val="22"/>
          <w:szCs w:val="22"/>
          <w:lang w:val="x-none" w:eastAsia="x-none"/>
        </w:rPr>
        <w:t xml:space="preserve">na wymienione części zamienne, co najmniej </w:t>
      </w:r>
      <w:r w:rsidRPr="00A33587">
        <w:rPr>
          <w:b/>
          <w:color w:val="auto"/>
          <w:sz w:val="22"/>
          <w:szCs w:val="22"/>
          <w:lang w:val="x-none" w:eastAsia="x-none"/>
        </w:rPr>
        <w:t>12 miesięcznej gwarancji</w:t>
      </w:r>
      <w:r w:rsidRPr="00A33587">
        <w:rPr>
          <w:color w:val="auto"/>
          <w:sz w:val="22"/>
          <w:szCs w:val="22"/>
          <w:lang w:val="x-none" w:eastAsia="x-none"/>
        </w:rPr>
        <w:t xml:space="preserve"> chyba, że</w:t>
      </w:r>
      <w:r w:rsidRPr="00A33587">
        <w:rPr>
          <w:color w:val="auto"/>
          <w:sz w:val="22"/>
          <w:szCs w:val="22"/>
          <w:lang w:eastAsia="x-none"/>
        </w:rPr>
        <w:t> </w:t>
      </w:r>
      <w:r w:rsidRPr="00A33587">
        <w:rPr>
          <w:color w:val="auto"/>
          <w:sz w:val="22"/>
          <w:szCs w:val="22"/>
          <w:lang w:val="x-none" w:eastAsia="x-none"/>
        </w:rPr>
        <w:t>producent udzielił dłuższej gwarancji na wymienione części, wówczas obowiązuje gwarancja udzielona przez producenta. Wykonawca przekaże Zamawiającemu wszelkie dokumenty, w tym kartę gwarancyjną, niezbędne do dochodzenia roszczeń względem producenta lub sprzedawcy części zamiennej</w:t>
      </w:r>
      <w:r w:rsidRPr="00A33587">
        <w:rPr>
          <w:color w:val="auto"/>
          <w:sz w:val="22"/>
          <w:szCs w:val="22"/>
          <w:lang w:eastAsia="x-none"/>
        </w:rPr>
        <w:t>.</w:t>
      </w:r>
    </w:p>
    <w:p w14:paraId="7CB98521" w14:textId="0C9E9213"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Termin gwarancji biegnie od daty prawidłowo wykonanej usługi przez Wykonawcę</w:t>
      </w:r>
      <w:r w:rsidRPr="00A33587">
        <w:rPr>
          <w:color w:val="auto"/>
          <w:sz w:val="22"/>
          <w:szCs w:val="22"/>
          <w:lang w:eastAsia="x-none"/>
        </w:rPr>
        <w:t xml:space="preserve"> </w:t>
      </w:r>
      <w:r w:rsidRPr="00A33587">
        <w:rPr>
          <w:color w:val="auto"/>
          <w:sz w:val="22"/>
          <w:szCs w:val="22"/>
          <w:lang w:val="x-none" w:eastAsia="x-none"/>
        </w:rPr>
        <w:t>tj.</w:t>
      </w:r>
      <w:r w:rsidRPr="00A33587">
        <w:rPr>
          <w:color w:val="auto"/>
          <w:sz w:val="22"/>
          <w:szCs w:val="22"/>
          <w:lang w:eastAsia="x-none"/>
        </w:rPr>
        <w:t xml:space="preserve"> </w:t>
      </w:r>
      <w:r w:rsidRPr="00A33587">
        <w:rPr>
          <w:color w:val="auto"/>
          <w:sz w:val="22"/>
          <w:szCs w:val="22"/>
          <w:lang w:val="x-none" w:eastAsia="x-none"/>
        </w:rPr>
        <w:t xml:space="preserve">od daty podpisania bez zastrzeżeń przez Zamawiającego i Wykonawcę Protokołu </w:t>
      </w:r>
      <w:r w:rsidRPr="00A33587">
        <w:rPr>
          <w:color w:val="auto"/>
          <w:sz w:val="22"/>
          <w:szCs w:val="22"/>
          <w:lang w:eastAsia="x-none"/>
        </w:rPr>
        <w:t>Wykonania Konserwacji</w:t>
      </w:r>
      <w:r w:rsidRPr="00A33587">
        <w:rPr>
          <w:color w:val="auto"/>
          <w:sz w:val="22"/>
          <w:szCs w:val="22"/>
          <w:lang w:val="x-none" w:eastAsia="x-none"/>
        </w:rPr>
        <w:t xml:space="preserve">, o którym mowa w § 5 ust. 2 </w:t>
      </w:r>
      <w:r>
        <w:rPr>
          <w:color w:val="auto"/>
          <w:sz w:val="22"/>
          <w:szCs w:val="22"/>
          <w:lang w:val="x-none" w:eastAsia="x-none"/>
        </w:rPr>
        <w:t xml:space="preserve">oraz od </w:t>
      </w:r>
      <w:r>
        <w:rPr>
          <w:color w:val="auto"/>
          <w:sz w:val="22"/>
          <w:szCs w:val="22"/>
          <w:lang w:eastAsia="x-none"/>
        </w:rPr>
        <w:t xml:space="preserve">Protokołu Odbioru Usługi, </w:t>
      </w:r>
      <w:r>
        <w:rPr>
          <w:color w:val="auto"/>
          <w:sz w:val="22"/>
          <w:szCs w:val="22"/>
          <w:lang w:val="x-none" w:eastAsia="x-none"/>
        </w:rPr>
        <w:t>o którym mowa w § 5 ust. 4.</w:t>
      </w:r>
    </w:p>
    <w:p w14:paraId="743542AA"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W przypadku stwierdzenia, w okresie gwarancji wadliwie wykonanej usługi Wykonawca zobowiązany jest do usunięcia wad </w:t>
      </w:r>
      <w:r w:rsidRPr="00A33587">
        <w:rPr>
          <w:color w:val="auto"/>
          <w:sz w:val="22"/>
          <w:szCs w:val="22"/>
          <w:lang w:eastAsia="x-none"/>
        </w:rPr>
        <w:t xml:space="preserve">w terminie 5 dni roboczych </w:t>
      </w:r>
      <w:r w:rsidRPr="00A33587">
        <w:rPr>
          <w:color w:val="auto"/>
          <w:sz w:val="22"/>
          <w:szCs w:val="22"/>
          <w:lang w:eastAsia="x-none"/>
        </w:rPr>
        <w:br/>
        <w:t xml:space="preserve">od dnia zgłoszenia reklamacji przez Zamawiającego, </w:t>
      </w:r>
      <w:r w:rsidRPr="00A33587">
        <w:rPr>
          <w:color w:val="auto"/>
          <w:sz w:val="22"/>
          <w:szCs w:val="22"/>
          <w:lang w:val="x-none" w:eastAsia="x-none"/>
        </w:rPr>
        <w:t>w tym w szczególności do:</w:t>
      </w:r>
    </w:p>
    <w:p w14:paraId="3A4B6161" w14:textId="77777777" w:rsidR="002E6BE2" w:rsidRPr="00A33587" w:rsidRDefault="002E6BE2" w:rsidP="002E6BE2">
      <w:pPr>
        <w:numPr>
          <w:ilvl w:val="0"/>
          <w:numId w:val="95"/>
        </w:numPr>
        <w:spacing w:after="120"/>
        <w:ind w:left="567" w:hanging="283"/>
        <w:jc w:val="both"/>
        <w:rPr>
          <w:color w:val="auto"/>
          <w:sz w:val="22"/>
          <w:szCs w:val="22"/>
        </w:rPr>
      </w:pPr>
      <w:r>
        <w:rPr>
          <w:color w:val="auto"/>
          <w:sz w:val="22"/>
          <w:szCs w:val="22"/>
        </w:rPr>
        <w:t xml:space="preserve"> </w:t>
      </w:r>
      <w:r w:rsidRPr="00A33587">
        <w:rPr>
          <w:color w:val="auto"/>
          <w:sz w:val="22"/>
          <w:szCs w:val="22"/>
        </w:rPr>
        <w:t>usunięcia wad w miejscu, w którym zostały one ujawnione, ponosząc koszty związane z usunięciem wad;</w:t>
      </w:r>
    </w:p>
    <w:p w14:paraId="78E3962F" w14:textId="77777777" w:rsidR="002E6BE2" w:rsidRPr="00A8487D" w:rsidRDefault="002E6BE2" w:rsidP="002E6BE2">
      <w:pPr>
        <w:numPr>
          <w:ilvl w:val="0"/>
          <w:numId w:val="95"/>
        </w:numPr>
        <w:spacing w:after="120"/>
        <w:ind w:left="567" w:hanging="283"/>
        <w:jc w:val="both"/>
        <w:rPr>
          <w:color w:val="auto"/>
          <w:sz w:val="22"/>
          <w:szCs w:val="22"/>
        </w:rPr>
      </w:pPr>
      <w:r>
        <w:rPr>
          <w:color w:val="auto"/>
          <w:sz w:val="22"/>
          <w:szCs w:val="22"/>
        </w:rPr>
        <w:t xml:space="preserve"> </w:t>
      </w:r>
      <w:r w:rsidRPr="00A33587">
        <w:rPr>
          <w:color w:val="auto"/>
          <w:sz w:val="22"/>
          <w:szCs w:val="22"/>
        </w:rPr>
        <w:t>przedłużenia terminu gwarancji o czas, w którym dokonywana była naprawa lub poprawianie wadliwie wykonanej usługi; dokonania stosownych adnotacji w karcie gwarancyjnej dotyczących zakresu wykonanych napraw oraz przedłużenia terminu gwarancji albo wystawienia nowej karty gwarancyjnej na wymienio</w:t>
      </w:r>
      <w:r>
        <w:rPr>
          <w:color w:val="auto"/>
          <w:sz w:val="22"/>
          <w:szCs w:val="22"/>
        </w:rPr>
        <w:t xml:space="preserve">ne usługi </w:t>
      </w:r>
      <w:r>
        <w:rPr>
          <w:color w:val="auto"/>
          <w:sz w:val="22"/>
          <w:szCs w:val="22"/>
        </w:rPr>
        <w:br/>
        <w:t xml:space="preserve">i </w:t>
      </w:r>
      <w:r w:rsidRPr="00A8487D">
        <w:rPr>
          <w:color w:val="auto"/>
          <w:sz w:val="22"/>
          <w:szCs w:val="22"/>
        </w:rPr>
        <w:t>wymienione części, z terminem gwarancji liczonym na nowo od daty ich dostarczenia.</w:t>
      </w:r>
    </w:p>
    <w:p w14:paraId="4E058202"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W razie odmowy uznania reklamacji Wykonawca na piśmie, w terminie </w:t>
      </w:r>
      <w:r w:rsidRPr="00A33587">
        <w:rPr>
          <w:color w:val="auto"/>
          <w:sz w:val="22"/>
          <w:szCs w:val="22"/>
          <w:lang w:val="x-none" w:eastAsia="x-none"/>
        </w:rPr>
        <w:br/>
      </w:r>
      <w:r>
        <w:rPr>
          <w:color w:val="auto"/>
          <w:sz w:val="22"/>
          <w:szCs w:val="22"/>
          <w:lang w:eastAsia="x-none"/>
        </w:rPr>
        <w:t>2</w:t>
      </w:r>
      <w:r w:rsidRPr="00A33587">
        <w:rPr>
          <w:color w:val="auto"/>
          <w:sz w:val="22"/>
          <w:szCs w:val="22"/>
          <w:lang w:val="x-none" w:eastAsia="x-none"/>
        </w:rPr>
        <w:t xml:space="preserve"> </w:t>
      </w:r>
      <w:r w:rsidRPr="00A33587">
        <w:rPr>
          <w:color w:val="auto"/>
          <w:sz w:val="22"/>
          <w:szCs w:val="22"/>
          <w:lang w:eastAsia="x-none"/>
        </w:rPr>
        <w:t xml:space="preserve">dni </w:t>
      </w:r>
      <w:r w:rsidRPr="00A33587">
        <w:rPr>
          <w:color w:val="auto"/>
          <w:sz w:val="22"/>
          <w:szCs w:val="22"/>
          <w:lang w:val="x-none" w:eastAsia="x-none"/>
        </w:rPr>
        <w:t xml:space="preserve">roboczych od daty otrzymania reklamacji, powiadomi Zamawiającego </w:t>
      </w:r>
      <w:r w:rsidRPr="00A33587">
        <w:rPr>
          <w:color w:val="auto"/>
          <w:sz w:val="22"/>
          <w:szCs w:val="22"/>
          <w:lang w:val="x-none" w:eastAsia="x-none"/>
        </w:rPr>
        <w:br/>
        <w:t>i uzasadni swoje stanowisko dotyczące</w:t>
      </w:r>
      <w:r w:rsidRPr="00A33587">
        <w:rPr>
          <w:color w:val="auto"/>
          <w:sz w:val="22"/>
          <w:szCs w:val="22"/>
          <w:lang w:eastAsia="x-none"/>
        </w:rPr>
        <w:t xml:space="preserve"> </w:t>
      </w:r>
      <w:r w:rsidRPr="00A33587">
        <w:rPr>
          <w:color w:val="auto"/>
          <w:sz w:val="22"/>
          <w:szCs w:val="22"/>
          <w:lang w:val="x-none" w:eastAsia="x-none"/>
        </w:rPr>
        <w:t xml:space="preserve">przyczyn odmowy uznania reklamacji. </w:t>
      </w:r>
    </w:p>
    <w:p w14:paraId="44596729"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Brak pisemnego uzasadnienia odnowy uznania reklamacji, w terminie określonym </w:t>
      </w:r>
      <w:r w:rsidRPr="00A33587">
        <w:rPr>
          <w:color w:val="auto"/>
          <w:sz w:val="22"/>
          <w:szCs w:val="22"/>
          <w:lang w:eastAsia="x-none"/>
        </w:rPr>
        <w:t>w</w:t>
      </w:r>
      <w:r>
        <w:rPr>
          <w:color w:val="auto"/>
          <w:sz w:val="22"/>
          <w:szCs w:val="22"/>
          <w:lang w:eastAsia="x-none"/>
        </w:rPr>
        <w:t> </w:t>
      </w:r>
      <w:r w:rsidRPr="00A33587">
        <w:rPr>
          <w:color w:val="auto"/>
          <w:sz w:val="22"/>
          <w:szCs w:val="22"/>
          <w:lang w:eastAsia="x-none"/>
        </w:rPr>
        <w:t>ust. 4,</w:t>
      </w:r>
      <w:r w:rsidRPr="00A33587">
        <w:rPr>
          <w:color w:val="auto"/>
          <w:sz w:val="22"/>
          <w:szCs w:val="22"/>
          <w:lang w:val="x-none" w:eastAsia="x-none"/>
        </w:rPr>
        <w:t xml:space="preserve"> oznacza uznanie reklamacji zgodnie z żądaniem Zamawiającego, </w:t>
      </w:r>
      <w:r w:rsidRPr="00A33587">
        <w:rPr>
          <w:color w:val="auto"/>
          <w:sz w:val="22"/>
          <w:szCs w:val="22"/>
          <w:lang w:val="x-none" w:eastAsia="x-none"/>
        </w:rPr>
        <w:br/>
        <w:t xml:space="preserve">w takim przypadku Wykonawca zobowiązany jest niezwłocznie, nie dłużej jednak niż w terminie </w:t>
      </w:r>
      <w:r>
        <w:rPr>
          <w:color w:val="auto"/>
          <w:sz w:val="22"/>
          <w:szCs w:val="22"/>
          <w:lang w:eastAsia="x-none"/>
        </w:rPr>
        <w:t>4</w:t>
      </w:r>
      <w:r w:rsidRPr="00A33587">
        <w:rPr>
          <w:color w:val="auto"/>
          <w:sz w:val="22"/>
          <w:szCs w:val="22"/>
          <w:lang w:val="x-none" w:eastAsia="x-none"/>
        </w:rPr>
        <w:t xml:space="preserve"> dni roboczych od daty upływu terminu na udzielenie pisemnej odmowy uznania reklamacji usunąć ujawnione wady. </w:t>
      </w:r>
    </w:p>
    <w:p w14:paraId="34D760F8" w14:textId="77777777" w:rsidR="002E6BE2" w:rsidRPr="00A33587" w:rsidRDefault="002E6BE2" w:rsidP="002E6BE2">
      <w:pPr>
        <w:numPr>
          <w:ilvl w:val="0"/>
          <w:numId w:val="71"/>
        </w:numPr>
        <w:spacing w:after="120"/>
        <w:ind w:left="284" w:hanging="284"/>
        <w:jc w:val="both"/>
        <w:rPr>
          <w:color w:val="222222"/>
          <w:sz w:val="22"/>
          <w:szCs w:val="22"/>
        </w:rPr>
      </w:pPr>
      <w:r>
        <w:rPr>
          <w:color w:val="auto"/>
          <w:sz w:val="22"/>
          <w:szCs w:val="22"/>
          <w:lang w:eastAsia="x-none"/>
        </w:rPr>
        <w:t xml:space="preserve"> </w:t>
      </w:r>
      <w:r w:rsidRPr="00046FF2">
        <w:rPr>
          <w:color w:val="auto"/>
          <w:sz w:val="22"/>
          <w:szCs w:val="22"/>
          <w:lang w:val="x-none" w:eastAsia="x-none"/>
        </w:rPr>
        <w:t>Reklamacje</w:t>
      </w:r>
      <w:r w:rsidRPr="00A33587">
        <w:rPr>
          <w:color w:val="222222"/>
          <w:sz w:val="22"/>
          <w:szCs w:val="22"/>
        </w:rPr>
        <w:t xml:space="preserve"> zgłaszane będę w formie: faks: ………………….  </w:t>
      </w:r>
      <w:r w:rsidRPr="00A33587">
        <w:rPr>
          <w:color w:val="222222"/>
          <w:sz w:val="22"/>
          <w:szCs w:val="22"/>
        </w:rPr>
        <w:br/>
        <w:t>e-mail:…………………  oraz telefonicznie na nr:…………………………………</w:t>
      </w:r>
    </w:p>
    <w:p w14:paraId="45AFD21A"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lastRenderedPageBreak/>
        <w:t xml:space="preserve"> </w:t>
      </w:r>
      <w:r w:rsidRPr="00A33587">
        <w:rPr>
          <w:color w:val="auto"/>
          <w:sz w:val="22"/>
          <w:szCs w:val="22"/>
          <w:lang w:val="x-none" w:eastAsia="x-none"/>
        </w:rPr>
        <w:t>Utrata roszczeń z tytułu gwarancji nie następuje pomimo upływu terminu (okresu) gwarancji, jeżeli Wykonawca wadę podstępnie zataił; gwarancja ulega wówczas przedłużeniu o okres zatajenia wady.</w:t>
      </w:r>
    </w:p>
    <w:p w14:paraId="051BF848"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Zamawiający może wykonywać uprawnienia z tytułu rękojmi, określone w przepisach Kodeksu cywilnego, niezależnie od uprawnień wynikających z gwarancji.</w:t>
      </w:r>
    </w:p>
    <w:p w14:paraId="1D10848D" w14:textId="77777777" w:rsidR="002E6BE2" w:rsidRPr="00A33587" w:rsidRDefault="002E6BE2" w:rsidP="002E6BE2">
      <w:pPr>
        <w:numPr>
          <w:ilvl w:val="0"/>
          <w:numId w:val="7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Wykonawca zobowiązany jest do niezwłocznego naprawienia w pełnym zakresie szkód materialnych lub zwrotu uzasadnionych wydatków, które powstały wskutek wadliwie wykonanych usług. </w:t>
      </w:r>
    </w:p>
    <w:p w14:paraId="1DB9D703" w14:textId="77777777" w:rsidR="002E6BE2" w:rsidRPr="00A33587" w:rsidRDefault="002E6BE2" w:rsidP="002E6BE2">
      <w:pPr>
        <w:spacing w:after="120"/>
        <w:ind w:left="357"/>
        <w:jc w:val="center"/>
        <w:rPr>
          <w:b/>
          <w:sz w:val="22"/>
          <w:szCs w:val="22"/>
          <w:lang w:val="x-none" w:eastAsia="x-none"/>
        </w:rPr>
      </w:pPr>
      <w:r w:rsidRPr="00A33587">
        <w:rPr>
          <w:b/>
          <w:noProof/>
          <w:sz w:val="22"/>
          <w:szCs w:val="22"/>
          <w:lang w:val="x-none" w:eastAsia="x-none"/>
        </w:rPr>
        <w:sym w:font="Arial Narrow" w:char="00A7"/>
      </w:r>
      <w:r w:rsidRPr="00A33587">
        <w:rPr>
          <w:b/>
          <w:sz w:val="22"/>
          <w:szCs w:val="22"/>
          <w:lang w:val="x-none" w:eastAsia="x-none"/>
        </w:rPr>
        <w:t xml:space="preserve"> 8</w:t>
      </w:r>
    </w:p>
    <w:p w14:paraId="7D7A53FF" w14:textId="77777777" w:rsidR="002E6BE2" w:rsidRPr="00A33587" w:rsidRDefault="002E6BE2" w:rsidP="002E6BE2">
      <w:pPr>
        <w:spacing w:after="120"/>
        <w:ind w:left="357"/>
        <w:jc w:val="center"/>
        <w:rPr>
          <w:b/>
          <w:noProof/>
          <w:sz w:val="22"/>
          <w:szCs w:val="22"/>
          <w:lang w:val="x-none" w:eastAsia="x-none"/>
        </w:rPr>
      </w:pPr>
      <w:r w:rsidRPr="00A33587">
        <w:rPr>
          <w:b/>
          <w:noProof/>
          <w:sz w:val="22"/>
          <w:szCs w:val="22"/>
          <w:lang w:val="x-none" w:eastAsia="x-none"/>
        </w:rPr>
        <w:t>Kary umowne</w:t>
      </w:r>
    </w:p>
    <w:p w14:paraId="58F54988" w14:textId="77777777" w:rsidR="002E6BE2" w:rsidRPr="00A33587" w:rsidRDefault="002E6BE2" w:rsidP="002E6BE2">
      <w:pPr>
        <w:numPr>
          <w:ilvl w:val="0"/>
          <w:numId w:val="90"/>
        </w:numPr>
        <w:spacing w:after="120"/>
        <w:ind w:left="284" w:hanging="284"/>
        <w:jc w:val="both"/>
        <w:rPr>
          <w:sz w:val="22"/>
          <w:szCs w:val="22"/>
          <w:lang w:val="x-none" w:eastAsia="x-none"/>
        </w:rPr>
      </w:pPr>
      <w:r>
        <w:rPr>
          <w:color w:val="auto"/>
          <w:sz w:val="22"/>
          <w:szCs w:val="22"/>
          <w:lang w:eastAsia="x-none"/>
        </w:rPr>
        <w:t xml:space="preserve"> </w:t>
      </w:r>
      <w:r w:rsidRPr="00A33587">
        <w:rPr>
          <w:color w:val="auto"/>
          <w:sz w:val="22"/>
          <w:szCs w:val="22"/>
          <w:lang w:val="x-none" w:eastAsia="x-none"/>
        </w:rPr>
        <w:t>W przypadku niewykonania lub nienależytego wykonania</w:t>
      </w:r>
      <w:r w:rsidRPr="00A33587">
        <w:rPr>
          <w:sz w:val="22"/>
          <w:szCs w:val="22"/>
          <w:lang w:val="x-none" w:eastAsia="x-none"/>
        </w:rPr>
        <w:t xml:space="preserve"> umowy Strony uprawnione są do dochodzenia swoich roszczeń na zasadach określonych w niniejszej umowie oraz na zasadach ogólnych Kodeksu cywilnego.</w:t>
      </w:r>
    </w:p>
    <w:p w14:paraId="5512D5D3" w14:textId="77777777" w:rsidR="002E6BE2" w:rsidRPr="00A33587" w:rsidRDefault="002E6BE2" w:rsidP="002E6BE2">
      <w:pPr>
        <w:numPr>
          <w:ilvl w:val="0"/>
          <w:numId w:val="90"/>
        </w:numPr>
        <w:spacing w:after="120"/>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 xml:space="preserve">W </w:t>
      </w:r>
      <w:r w:rsidRPr="00906910">
        <w:rPr>
          <w:color w:val="auto"/>
          <w:sz w:val="22"/>
          <w:szCs w:val="22"/>
          <w:lang w:val="x-none" w:eastAsia="x-none"/>
        </w:rPr>
        <w:t>poniżej</w:t>
      </w:r>
      <w:r w:rsidRPr="00A33587">
        <w:rPr>
          <w:sz w:val="22"/>
          <w:szCs w:val="22"/>
          <w:lang w:val="x-none" w:eastAsia="x-none"/>
        </w:rPr>
        <w:t xml:space="preserve"> określonych przypadkach Zamawiający uprawniony jest do żądania od Wykonawcy zapłaty następujących kar umownych:</w:t>
      </w:r>
    </w:p>
    <w:p w14:paraId="32B421DA" w14:textId="0ADB79C3" w:rsidR="002E6BE2" w:rsidRPr="00A33587" w:rsidRDefault="002E6BE2" w:rsidP="002E6BE2">
      <w:pPr>
        <w:numPr>
          <w:ilvl w:val="0"/>
          <w:numId w:val="96"/>
        </w:numPr>
        <w:spacing w:after="120"/>
        <w:ind w:left="567" w:hanging="283"/>
        <w:jc w:val="both"/>
        <w:rPr>
          <w:color w:val="auto"/>
          <w:sz w:val="22"/>
          <w:szCs w:val="22"/>
        </w:rPr>
      </w:pPr>
      <w:bookmarkStart w:id="13" w:name="_Hlk740490"/>
      <w:r>
        <w:rPr>
          <w:color w:val="auto"/>
          <w:sz w:val="22"/>
          <w:szCs w:val="22"/>
        </w:rPr>
        <w:t>3</w:t>
      </w:r>
      <w:r w:rsidRPr="00A33587">
        <w:rPr>
          <w:color w:val="auto"/>
          <w:sz w:val="22"/>
          <w:szCs w:val="22"/>
        </w:rPr>
        <w:t xml:space="preserve">0% wartości wynagrodzenia netto niezrealizowanych – zgodnie z </w:t>
      </w:r>
      <w:r w:rsidR="0050325D">
        <w:rPr>
          <w:color w:val="auto"/>
          <w:sz w:val="22"/>
          <w:szCs w:val="22"/>
        </w:rPr>
        <w:t>załącznikiem</w:t>
      </w:r>
      <w:r w:rsidR="00FF20BE">
        <w:rPr>
          <w:color w:val="auto"/>
          <w:sz w:val="22"/>
          <w:szCs w:val="22"/>
        </w:rPr>
        <w:t xml:space="preserve"> nr 1 do umowy - </w:t>
      </w:r>
      <w:r w:rsidRPr="00A33587">
        <w:rPr>
          <w:color w:val="auto"/>
          <w:sz w:val="22"/>
          <w:szCs w:val="22"/>
        </w:rPr>
        <w:t>formularz cenowy</w:t>
      </w:r>
      <w:r w:rsidR="00FF20BE">
        <w:rPr>
          <w:color w:val="auto"/>
          <w:sz w:val="22"/>
          <w:szCs w:val="22"/>
        </w:rPr>
        <w:t xml:space="preserve"> -</w:t>
      </w:r>
      <w:r w:rsidRPr="00A33587">
        <w:rPr>
          <w:color w:val="auto"/>
          <w:sz w:val="22"/>
          <w:szCs w:val="22"/>
        </w:rPr>
        <w:t xml:space="preserve"> konserwacji, w przypadku odstąpienia lub rozwiązania umowy lub jej części przez Wykonawcę lub Zamawiającego</w:t>
      </w:r>
      <w:r>
        <w:rPr>
          <w:color w:val="auto"/>
          <w:sz w:val="22"/>
          <w:szCs w:val="22"/>
        </w:rPr>
        <w:t xml:space="preserve"> </w:t>
      </w:r>
      <w:r w:rsidRPr="00A33587">
        <w:rPr>
          <w:color w:val="auto"/>
          <w:sz w:val="22"/>
          <w:szCs w:val="22"/>
        </w:rPr>
        <w:t>z przyczyn zależnych od Wykonawcy;</w:t>
      </w:r>
    </w:p>
    <w:p w14:paraId="43836F3A" w14:textId="20DAF207" w:rsidR="002E6BE2" w:rsidRPr="00A33587" w:rsidRDefault="002E6BE2" w:rsidP="002E6BE2">
      <w:pPr>
        <w:numPr>
          <w:ilvl w:val="0"/>
          <w:numId w:val="96"/>
        </w:numPr>
        <w:spacing w:after="120"/>
        <w:ind w:left="567" w:hanging="283"/>
        <w:jc w:val="both"/>
        <w:rPr>
          <w:sz w:val="22"/>
          <w:szCs w:val="22"/>
          <w:lang w:val="x-none" w:eastAsia="x-none"/>
        </w:rPr>
      </w:pPr>
      <w:r>
        <w:rPr>
          <w:sz w:val="22"/>
          <w:szCs w:val="22"/>
          <w:lang w:eastAsia="x-none"/>
        </w:rPr>
        <w:t xml:space="preserve"> </w:t>
      </w:r>
      <w:r w:rsidRPr="00A33587">
        <w:rPr>
          <w:sz w:val="22"/>
          <w:szCs w:val="22"/>
          <w:lang w:eastAsia="x-none"/>
        </w:rPr>
        <w:t xml:space="preserve">1 </w:t>
      </w:r>
      <w:r w:rsidRPr="00A33587">
        <w:rPr>
          <w:sz w:val="22"/>
          <w:szCs w:val="22"/>
          <w:lang w:val="x-none" w:eastAsia="x-none"/>
        </w:rPr>
        <w:t xml:space="preserve">% wartości </w:t>
      </w:r>
      <w:r w:rsidRPr="00A33587">
        <w:rPr>
          <w:sz w:val="22"/>
          <w:szCs w:val="22"/>
          <w:lang w:eastAsia="x-none"/>
        </w:rPr>
        <w:t>netto</w:t>
      </w:r>
      <w:r w:rsidRPr="00A33587">
        <w:rPr>
          <w:sz w:val="22"/>
          <w:szCs w:val="22"/>
          <w:lang w:val="x-none" w:eastAsia="x-none"/>
        </w:rPr>
        <w:t xml:space="preserve"> umowy</w:t>
      </w:r>
      <w:r w:rsidRPr="00A33587">
        <w:rPr>
          <w:sz w:val="22"/>
          <w:szCs w:val="22"/>
          <w:lang w:eastAsia="x-none"/>
        </w:rPr>
        <w:t>,</w:t>
      </w:r>
      <w:r w:rsidRPr="00A33587">
        <w:rPr>
          <w:sz w:val="22"/>
          <w:szCs w:val="22"/>
          <w:lang w:val="x-none" w:eastAsia="x-none"/>
        </w:rPr>
        <w:t xml:space="preserve"> o której mowa w § 6</w:t>
      </w:r>
      <w:r w:rsidRPr="00A33587">
        <w:rPr>
          <w:sz w:val="22"/>
          <w:szCs w:val="22"/>
          <w:lang w:eastAsia="x-none"/>
        </w:rPr>
        <w:t xml:space="preserve"> </w:t>
      </w:r>
      <w:r>
        <w:rPr>
          <w:sz w:val="22"/>
          <w:szCs w:val="22"/>
          <w:lang w:eastAsia="x-none"/>
        </w:rPr>
        <w:t xml:space="preserve">ust. 1 </w:t>
      </w:r>
      <w:r w:rsidRPr="00A33587">
        <w:rPr>
          <w:sz w:val="22"/>
          <w:szCs w:val="22"/>
          <w:lang w:eastAsia="x-none"/>
        </w:rPr>
        <w:t>(odpowiednio dla części )</w:t>
      </w:r>
      <w:r w:rsidRPr="00A33587">
        <w:rPr>
          <w:sz w:val="22"/>
          <w:szCs w:val="22"/>
          <w:lang w:val="x-none" w:eastAsia="x-none"/>
        </w:rPr>
        <w:t xml:space="preserve">, za każdy rozpoczęty dzień </w:t>
      </w:r>
      <w:r w:rsidRPr="00A33587">
        <w:rPr>
          <w:sz w:val="22"/>
          <w:szCs w:val="22"/>
          <w:lang w:eastAsia="x-none"/>
        </w:rPr>
        <w:t xml:space="preserve">zwłoki </w:t>
      </w:r>
      <w:r w:rsidRPr="00A33587">
        <w:rPr>
          <w:sz w:val="22"/>
          <w:szCs w:val="22"/>
          <w:lang w:val="x-none" w:eastAsia="x-none"/>
        </w:rPr>
        <w:t xml:space="preserve">w wykonaniu usługi ale nie więcej niż 20% wartości </w:t>
      </w:r>
      <w:r w:rsidRPr="00A33587">
        <w:rPr>
          <w:sz w:val="22"/>
          <w:szCs w:val="22"/>
          <w:lang w:eastAsia="x-none"/>
        </w:rPr>
        <w:t>netto</w:t>
      </w:r>
      <w:r w:rsidRPr="00A33587">
        <w:rPr>
          <w:sz w:val="22"/>
          <w:szCs w:val="22"/>
          <w:lang w:val="x-none" w:eastAsia="x-none"/>
        </w:rPr>
        <w:t xml:space="preserve"> umowy</w:t>
      </w:r>
      <w:r w:rsidRPr="00A33587">
        <w:rPr>
          <w:sz w:val="22"/>
          <w:szCs w:val="22"/>
          <w:lang w:eastAsia="x-none"/>
        </w:rPr>
        <w:t xml:space="preserve"> </w:t>
      </w:r>
      <w:r w:rsidRPr="00A33587">
        <w:rPr>
          <w:sz w:val="22"/>
          <w:szCs w:val="22"/>
          <w:lang w:val="x-none" w:eastAsia="x-none"/>
        </w:rPr>
        <w:t>;</w:t>
      </w:r>
    </w:p>
    <w:bookmarkEnd w:id="13"/>
    <w:p w14:paraId="244EE567" w14:textId="0A83B543" w:rsidR="002E6BE2" w:rsidRDefault="002E6BE2" w:rsidP="002E6BE2">
      <w:pPr>
        <w:numPr>
          <w:ilvl w:val="0"/>
          <w:numId w:val="96"/>
        </w:numPr>
        <w:spacing w:after="120"/>
        <w:ind w:left="567" w:hanging="283"/>
        <w:jc w:val="both"/>
        <w:rPr>
          <w:color w:val="auto"/>
          <w:sz w:val="22"/>
          <w:szCs w:val="22"/>
        </w:rPr>
      </w:pPr>
      <w:r>
        <w:rPr>
          <w:color w:val="auto"/>
          <w:sz w:val="22"/>
          <w:szCs w:val="22"/>
        </w:rPr>
        <w:t xml:space="preserve"> </w:t>
      </w:r>
      <w:r w:rsidRPr="00A33587">
        <w:rPr>
          <w:color w:val="auto"/>
          <w:sz w:val="22"/>
          <w:szCs w:val="22"/>
        </w:rPr>
        <w:t xml:space="preserve">1% wartości cen jednostkowych netto konserwacji danego urządzenia </w:t>
      </w:r>
      <w:r w:rsidRPr="00A33587">
        <w:rPr>
          <w:color w:val="auto"/>
          <w:sz w:val="22"/>
          <w:szCs w:val="22"/>
        </w:rPr>
        <w:br/>
        <w:t xml:space="preserve">za każdy dzień postoju urządzenia. Dzień postoju to przerwa w ciągu ruchu urządzenia większa niż </w:t>
      </w:r>
      <w:r w:rsidRPr="00A33587">
        <w:rPr>
          <w:b/>
          <w:color w:val="auto"/>
          <w:sz w:val="22"/>
          <w:szCs w:val="22"/>
        </w:rPr>
        <w:t>24 godziny</w:t>
      </w:r>
      <w:r w:rsidRPr="00A33587">
        <w:rPr>
          <w:color w:val="auto"/>
          <w:sz w:val="22"/>
          <w:szCs w:val="22"/>
        </w:rPr>
        <w:t xml:space="preserve"> z wyjątkiem przerw, w czasie których wykonane są prace konserwacyjne lub naprawcze</w:t>
      </w:r>
      <w:r w:rsidR="001258C8">
        <w:rPr>
          <w:color w:val="auto"/>
          <w:sz w:val="22"/>
          <w:szCs w:val="22"/>
        </w:rPr>
        <w:t>;</w:t>
      </w:r>
    </w:p>
    <w:p w14:paraId="0FCC4D68" w14:textId="45002290" w:rsidR="001258C8" w:rsidRPr="00BE7F63" w:rsidRDefault="001258C8" w:rsidP="00BE7F63">
      <w:pPr>
        <w:pStyle w:val="Akapitzlist"/>
        <w:numPr>
          <w:ilvl w:val="0"/>
          <w:numId w:val="96"/>
        </w:numPr>
        <w:spacing w:after="120"/>
        <w:jc w:val="both"/>
        <w:rPr>
          <w:color w:val="auto"/>
          <w:sz w:val="22"/>
          <w:szCs w:val="22"/>
        </w:rPr>
      </w:pPr>
      <w:r w:rsidRPr="00BE7F63">
        <w:rPr>
          <w:color w:val="auto"/>
          <w:sz w:val="22"/>
          <w:szCs w:val="22"/>
        </w:rPr>
        <w:t>2% wynagrodzenia netto realizowanej usługi (dokonanie naprawy, usunięcia awarii itp.) za każdy dzień zwłoki w usunięciu wadliwości wykonanej usługi</w:t>
      </w:r>
      <w:r>
        <w:rPr>
          <w:color w:val="auto"/>
          <w:sz w:val="22"/>
          <w:szCs w:val="22"/>
          <w:lang w:val="pl-PL"/>
        </w:rPr>
        <w:t xml:space="preserve"> w terminie</w:t>
      </w:r>
      <w:r w:rsidRPr="00BE7F63">
        <w:rPr>
          <w:color w:val="auto"/>
          <w:sz w:val="22"/>
          <w:szCs w:val="22"/>
        </w:rPr>
        <w:t xml:space="preserve">, o którym mowa w § </w:t>
      </w:r>
      <w:r>
        <w:rPr>
          <w:color w:val="auto"/>
          <w:sz w:val="22"/>
          <w:szCs w:val="22"/>
          <w:lang w:val="pl-PL"/>
        </w:rPr>
        <w:t>7</w:t>
      </w:r>
      <w:r w:rsidRPr="00BE7F63">
        <w:rPr>
          <w:color w:val="auto"/>
          <w:sz w:val="22"/>
          <w:szCs w:val="22"/>
        </w:rPr>
        <w:t xml:space="preserve"> ust. 3</w:t>
      </w:r>
      <w:r w:rsidRPr="00BE7F63">
        <w:rPr>
          <w:color w:val="auto"/>
          <w:sz w:val="22"/>
          <w:szCs w:val="22"/>
          <w:lang w:val="pl-PL"/>
        </w:rPr>
        <w:t>.</w:t>
      </w:r>
    </w:p>
    <w:p w14:paraId="01C37863" w14:textId="77777777" w:rsidR="002E6BE2" w:rsidRPr="00A33587" w:rsidRDefault="002E6BE2" w:rsidP="002E6BE2">
      <w:pPr>
        <w:numPr>
          <w:ilvl w:val="0"/>
          <w:numId w:val="90"/>
        </w:numPr>
        <w:spacing w:after="120"/>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 xml:space="preserve">Łączna wysokość kar umownych nie może przekraczać </w:t>
      </w:r>
      <w:r w:rsidRPr="00A33587">
        <w:rPr>
          <w:sz w:val="22"/>
          <w:szCs w:val="22"/>
          <w:lang w:eastAsia="x-none"/>
        </w:rPr>
        <w:t>20%</w:t>
      </w:r>
      <w:r w:rsidRPr="00A33587">
        <w:rPr>
          <w:sz w:val="22"/>
          <w:szCs w:val="22"/>
          <w:lang w:val="x-none" w:eastAsia="x-none"/>
        </w:rPr>
        <w:t xml:space="preserve"> wartości wynagrodzenia netto określonego w §</w:t>
      </w:r>
      <w:r w:rsidRPr="00A33587">
        <w:rPr>
          <w:sz w:val="22"/>
          <w:szCs w:val="22"/>
          <w:lang w:eastAsia="x-none"/>
        </w:rPr>
        <w:t xml:space="preserve"> 6</w:t>
      </w:r>
      <w:r>
        <w:rPr>
          <w:sz w:val="22"/>
          <w:szCs w:val="22"/>
          <w:lang w:eastAsia="x-none"/>
        </w:rPr>
        <w:t xml:space="preserve"> ust. 1</w:t>
      </w:r>
      <w:r w:rsidRPr="00A33587">
        <w:rPr>
          <w:sz w:val="22"/>
          <w:szCs w:val="22"/>
          <w:lang w:eastAsia="x-none"/>
        </w:rPr>
        <w:t>.</w:t>
      </w:r>
    </w:p>
    <w:p w14:paraId="42EE2AE2" w14:textId="77777777" w:rsidR="002E6BE2" w:rsidRPr="00A8487D" w:rsidRDefault="002E6BE2" w:rsidP="002E6BE2">
      <w:pPr>
        <w:numPr>
          <w:ilvl w:val="0"/>
          <w:numId w:val="90"/>
        </w:numPr>
        <w:spacing w:after="120"/>
        <w:ind w:left="284" w:hanging="284"/>
        <w:jc w:val="both"/>
        <w:rPr>
          <w:sz w:val="22"/>
          <w:szCs w:val="22"/>
          <w:lang w:val="x-none" w:eastAsia="x-none"/>
        </w:rPr>
      </w:pPr>
      <w:r>
        <w:rPr>
          <w:sz w:val="22"/>
          <w:szCs w:val="22"/>
          <w:lang w:eastAsia="x-none"/>
        </w:rPr>
        <w:t xml:space="preserve"> </w:t>
      </w:r>
      <w:r w:rsidRPr="00A33587">
        <w:rPr>
          <w:sz w:val="22"/>
          <w:szCs w:val="22"/>
          <w:lang w:eastAsia="x-none"/>
        </w:rPr>
        <w:t>W</w:t>
      </w:r>
      <w:r w:rsidRPr="00A33587">
        <w:rPr>
          <w:sz w:val="22"/>
          <w:szCs w:val="22"/>
          <w:lang w:val="x-none" w:eastAsia="x-none"/>
        </w:rPr>
        <w:t xml:space="preserve">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1BA46337" w14:textId="79CD8016" w:rsidR="0084040E" w:rsidRPr="00A33587" w:rsidRDefault="002E6BE2" w:rsidP="002E6BE2">
      <w:pPr>
        <w:numPr>
          <w:ilvl w:val="0"/>
          <w:numId w:val="90"/>
        </w:numPr>
        <w:spacing w:after="120"/>
        <w:ind w:left="284" w:hanging="284"/>
        <w:jc w:val="both"/>
        <w:rPr>
          <w:sz w:val="22"/>
          <w:szCs w:val="22"/>
          <w:lang w:val="x-none" w:eastAsia="x-none"/>
        </w:rPr>
      </w:pPr>
      <w:r>
        <w:rPr>
          <w:sz w:val="22"/>
          <w:szCs w:val="22"/>
          <w:lang w:eastAsia="x-none"/>
        </w:rPr>
        <w:t xml:space="preserve"> </w:t>
      </w:r>
      <w:r w:rsidRPr="00906910">
        <w:rPr>
          <w:sz w:val="22"/>
          <w:szCs w:val="22"/>
          <w:lang w:eastAsia="x-none"/>
        </w:rPr>
        <w:t>Termin</w:t>
      </w:r>
      <w:r w:rsidRPr="00A33587">
        <w:rPr>
          <w:sz w:val="22"/>
          <w:szCs w:val="22"/>
          <w:lang w:val="x-none" w:eastAsia="x-none"/>
        </w:rPr>
        <w:t xml:space="preserve"> zapłaty kar umownych wynosi 7 dni od dostarczenia dokumentu obciążającego karami umownymi drugiej Stronie /nota obciążeniowa/.</w:t>
      </w:r>
    </w:p>
    <w:p w14:paraId="207470D3" w14:textId="34697430" w:rsidR="002E6BE2" w:rsidRPr="0084040E" w:rsidRDefault="002E6BE2" w:rsidP="0084040E">
      <w:pPr>
        <w:numPr>
          <w:ilvl w:val="0"/>
          <w:numId w:val="90"/>
        </w:numPr>
        <w:spacing w:after="120"/>
        <w:ind w:left="284" w:hanging="284"/>
        <w:jc w:val="both"/>
        <w:rPr>
          <w:color w:val="auto"/>
          <w:sz w:val="22"/>
          <w:szCs w:val="22"/>
          <w:lang w:val="x-none" w:eastAsia="x-none"/>
        </w:rPr>
      </w:pPr>
      <w:r w:rsidRPr="00FF20BE">
        <w:rPr>
          <w:sz w:val="22"/>
          <w:szCs w:val="22"/>
          <w:lang w:eastAsia="x-none"/>
        </w:rPr>
        <w:t>Zamawiający</w:t>
      </w:r>
      <w:r w:rsidRPr="00FF20BE">
        <w:rPr>
          <w:color w:val="auto"/>
          <w:sz w:val="22"/>
          <w:szCs w:val="22"/>
          <w:lang w:val="x-none" w:eastAsia="x-none"/>
        </w:rPr>
        <w:t xml:space="preserve"> jest uprawniony do potrącania kar umownych z wynagrodzenia Wykonawcy, lub z wierzytelności należnych Wykonawcy z innych tytułów,</w:t>
      </w:r>
      <w:r w:rsidRPr="00FF20BE">
        <w:rPr>
          <w:color w:val="auto"/>
          <w:sz w:val="22"/>
          <w:szCs w:val="22"/>
          <w:lang w:val="x-none" w:eastAsia="x-none"/>
        </w:rPr>
        <w:br/>
        <w:t>w tym z innych umów zawartych z Zamawiającym, na co Wykonawca wyraża zgodę</w:t>
      </w:r>
      <w:r w:rsidR="00FF20BE" w:rsidRPr="00FF20BE">
        <w:rPr>
          <w:color w:val="auto"/>
          <w:sz w:val="22"/>
          <w:szCs w:val="22"/>
          <w:lang w:eastAsia="x-none"/>
        </w:rPr>
        <w:t>,</w:t>
      </w:r>
      <w:r w:rsidR="00FF20BE" w:rsidRPr="00FF20BE">
        <w:rPr>
          <w:color w:val="auto"/>
        </w:rPr>
        <w:t xml:space="preserve"> </w:t>
      </w:r>
      <w:r w:rsidR="00FF20BE" w:rsidRPr="00BE7F63">
        <w:rPr>
          <w:color w:val="auto"/>
          <w:sz w:val="22"/>
          <w:szCs w:val="22"/>
          <w:lang w:val="x-none" w:eastAsia="x-none"/>
        </w:rPr>
        <w:t xml:space="preserve">z zastrzeżeniem postanowień art.15r1 ust. 1 ustawy z dnia 2 marca 2020 r. o szczególnych rozwiązaniach związanych z zapobieganiem, przeciwdziałaniem i zwalczaniem COVID-19, innych chorób zakaźnych oraz wywołanych nimi sytuacji kryzysowych (Dz. U. z 2020 r. poz. 1842, z </w:t>
      </w:r>
      <w:proofErr w:type="spellStart"/>
      <w:r w:rsidR="00FF20BE" w:rsidRPr="00BE7F63">
        <w:rPr>
          <w:color w:val="auto"/>
          <w:sz w:val="22"/>
          <w:szCs w:val="22"/>
          <w:lang w:val="x-none" w:eastAsia="x-none"/>
        </w:rPr>
        <w:t>późn</w:t>
      </w:r>
      <w:proofErr w:type="spellEnd"/>
      <w:r w:rsidR="00FF20BE" w:rsidRPr="00BE7F63">
        <w:rPr>
          <w:color w:val="auto"/>
          <w:sz w:val="22"/>
          <w:szCs w:val="22"/>
          <w:lang w:val="x-none" w:eastAsia="x-none"/>
        </w:rPr>
        <w:t>. zm.).</w:t>
      </w:r>
    </w:p>
    <w:p w14:paraId="2E191CA7" w14:textId="77777777" w:rsidR="002E6BE2" w:rsidRPr="00A33587" w:rsidRDefault="002E6BE2" w:rsidP="002E6BE2">
      <w:pPr>
        <w:numPr>
          <w:ilvl w:val="0"/>
          <w:numId w:val="90"/>
        </w:numPr>
        <w:spacing w:after="120"/>
        <w:ind w:left="284" w:hanging="284"/>
        <w:jc w:val="both"/>
        <w:rPr>
          <w:sz w:val="22"/>
          <w:szCs w:val="22"/>
          <w:lang w:val="x-none" w:eastAsia="x-none"/>
        </w:rPr>
      </w:pPr>
      <w:r>
        <w:rPr>
          <w:sz w:val="22"/>
          <w:szCs w:val="22"/>
          <w:lang w:eastAsia="x-none"/>
        </w:rPr>
        <w:t xml:space="preserve"> </w:t>
      </w:r>
      <w:r w:rsidRPr="00906910">
        <w:rPr>
          <w:sz w:val="22"/>
          <w:szCs w:val="22"/>
          <w:lang w:eastAsia="x-none"/>
        </w:rPr>
        <w:t>Wykonawca</w:t>
      </w:r>
      <w:r w:rsidRPr="00A33587">
        <w:rPr>
          <w:sz w:val="22"/>
          <w:szCs w:val="22"/>
          <w:lang w:val="x-none" w:eastAsia="x-none"/>
        </w:rPr>
        <w:t xml:space="preserve"> nie może zwolnić się od odpowiedzialności względem Zamawiającego z</w:t>
      </w:r>
      <w:r>
        <w:rPr>
          <w:sz w:val="22"/>
          <w:szCs w:val="22"/>
          <w:lang w:eastAsia="x-none"/>
        </w:rPr>
        <w:t> </w:t>
      </w:r>
      <w:r w:rsidRPr="00A33587">
        <w:rPr>
          <w:sz w:val="22"/>
          <w:szCs w:val="22"/>
          <w:lang w:val="x-none" w:eastAsia="x-none"/>
        </w:rPr>
        <w:t>tego powodu, że niewykonanie lub nienależyte wykonanie umowy przez Wykonawcę było następstwem niewykonania lub nienależytego wykonania zobowiązań wobec Wykonawcy przez jego podwykonawców lub inne podmioty.</w:t>
      </w:r>
    </w:p>
    <w:p w14:paraId="146D0FE2" w14:textId="77777777" w:rsidR="002E6BE2" w:rsidRPr="00A33587" w:rsidRDefault="002E6BE2" w:rsidP="002E6BE2">
      <w:pPr>
        <w:numPr>
          <w:ilvl w:val="0"/>
          <w:numId w:val="90"/>
        </w:numPr>
        <w:spacing w:after="120"/>
        <w:ind w:left="284" w:hanging="284"/>
        <w:jc w:val="both"/>
        <w:rPr>
          <w:sz w:val="22"/>
          <w:szCs w:val="22"/>
          <w:lang w:val="x-none" w:eastAsia="x-none"/>
        </w:rPr>
      </w:pPr>
      <w:r>
        <w:rPr>
          <w:sz w:val="22"/>
          <w:szCs w:val="22"/>
          <w:lang w:eastAsia="x-none"/>
        </w:rPr>
        <w:lastRenderedPageBreak/>
        <w:t xml:space="preserve"> </w:t>
      </w:r>
      <w:r w:rsidRPr="00A33587">
        <w:rPr>
          <w:sz w:val="22"/>
          <w:szCs w:val="22"/>
          <w:lang w:val="x-none" w:eastAsia="x-none"/>
        </w:rPr>
        <w:t>Zapłata kar umownych nie zwalnia Wykonawcy z wykonania obowiązków określonych w niniejszej umowie, o ile Zamawiający nie podjął decyzji w przedmiocie odstąpienia lub rozwiązania umowy, lub dokonania jej zmiany.</w:t>
      </w:r>
    </w:p>
    <w:p w14:paraId="37070314" w14:textId="77777777" w:rsidR="002E6BE2" w:rsidRPr="00A33587" w:rsidRDefault="002E6BE2" w:rsidP="002E6BE2">
      <w:pPr>
        <w:spacing w:after="120"/>
        <w:jc w:val="center"/>
        <w:rPr>
          <w:b/>
          <w:sz w:val="22"/>
          <w:szCs w:val="22"/>
        </w:rPr>
      </w:pPr>
      <w:r w:rsidRPr="00A33587">
        <w:rPr>
          <w:b/>
          <w:noProof/>
          <w:sz w:val="22"/>
          <w:szCs w:val="22"/>
        </w:rPr>
        <w:sym w:font="Arial Narrow" w:char="00A7"/>
      </w:r>
      <w:r w:rsidRPr="00A33587">
        <w:rPr>
          <w:b/>
          <w:sz w:val="22"/>
          <w:szCs w:val="22"/>
        </w:rPr>
        <w:t xml:space="preserve"> 9</w:t>
      </w:r>
    </w:p>
    <w:p w14:paraId="230DF607" w14:textId="77777777" w:rsidR="002E6BE2" w:rsidRPr="00A33587" w:rsidRDefault="002E6BE2" w:rsidP="002E6BE2">
      <w:pPr>
        <w:spacing w:after="120"/>
        <w:jc w:val="center"/>
        <w:rPr>
          <w:b/>
          <w:noProof/>
          <w:sz w:val="22"/>
          <w:szCs w:val="22"/>
        </w:rPr>
      </w:pPr>
      <w:r w:rsidRPr="00A33587">
        <w:rPr>
          <w:b/>
          <w:noProof/>
          <w:sz w:val="22"/>
          <w:szCs w:val="22"/>
        </w:rPr>
        <w:t>Rozwiązanie umowy oraz odstąpienie od umowy</w:t>
      </w:r>
    </w:p>
    <w:p w14:paraId="69A42343" w14:textId="77777777" w:rsidR="002E6BE2" w:rsidRPr="00A33587" w:rsidRDefault="002E6BE2" w:rsidP="002E6BE2">
      <w:pPr>
        <w:numPr>
          <w:ilvl w:val="0"/>
          <w:numId w:val="33"/>
        </w:numPr>
        <w:suppressAutoHyphens/>
        <w:spacing w:after="120"/>
        <w:ind w:left="284" w:hanging="284"/>
        <w:jc w:val="both"/>
        <w:rPr>
          <w:color w:val="auto"/>
          <w:sz w:val="22"/>
          <w:szCs w:val="22"/>
        </w:rPr>
      </w:pPr>
      <w:r>
        <w:rPr>
          <w:color w:val="auto"/>
          <w:sz w:val="22"/>
          <w:szCs w:val="22"/>
        </w:rPr>
        <w:t xml:space="preserve"> </w:t>
      </w:r>
      <w:r w:rsidRPr="00A33587">
        <w:rPr>
          <w:color w:val="auto"/>
          <w:sz w:val="22"/>
          <w:szCs w:val="22"/>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58E9AE6F" w14:textId="78B3A57D"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 xml:space="preserve">bez uzasadnionych przyczyn nie rozpoczął </w:t>
      </w:r>
      <w:bookmarkStart w:id="14" w:name="_Hlk61253780"/>
      <w:r w:rsidR="0084040E">
        <w:rPr>
          <w:sz w:val="22"/>
          <w:szCs w:val="22"/>
        </w:rPr>
        <w:t>realizacji przedmiotu umowy</w:t>
      </w:r>
      <w:r w:rsidR="0084040E" w:rsidRPr="00A33587">
        <w:rPr>
          <w:sz w:val="22"/>
          <w:szCs w:val="22"/>
        </w:rPr>
        <w:t xml:space="preserve"> </w:t>
      </w:r>
      <w:r>
        <w:rPr>
          <w:sz w:val="22"/>
          <w:szCs w:val="22"/>
        </w:rPr>
        <w:t>zgodnie z częstotliwością wskazaną w opisie przedmiotu zamówienia</w:t>
      </w:r>
      <w:r w:rsidRPr="00A33587">
        <w:rPr>
          <w:sz w:val="22"/>
          <w:szCs w:val="22"/>
        </w:rPr>
        <w:t>,</w:t>
      </w:r>
      <w:bookmarkEnd w:id="14"/>
      <w:r w:rsidRPr="00A33587">
        <w:rPr>
          <w:sz w:val="22"/>
          <w:szCs w:val="22"/>
        </w:rPr>
        <w:t xml:space="preserve"> </w:t>
      </w:r>
      <w:r w:rsidRPr="00A33587">
        <w:rPr>
          <w:color w:val="auto"/>
          <w:sz w:val="22"/>
          <w:szCs w:val="22"/>
        </w:rPr>
        <w:t>lub jej nie kontynuuje pomimo wezwania Zamawiającego złożonego na piśmie;</w:t>
      </w:r>
    </w:p>
    <w:p w14:paraId="17D5C426" w14:textId="2984D4A7"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opóźnia się z wykonaniem przedmiotu umowy tak dalece, że nie jest możliwe ich ukończenie w terminie;</w:t>
      </w:r>
    </w:p>
    <w:p w14:paraId="7ED2A7E3" w14:textId="67DED226"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wykonuje przedmiot umowy niezgodnie z jej postanowieniami;</w:t>
      </w:r>
    </w:p>
    <w:p w14:paraId="727FB79B" w14:textId="77777777"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wobec Wykonawcy wydany został nakaz zajęcia jego majątku;</w:t>
      </w:r>
    </w:p>
    <w:p w14:paraId="28B3B729" w14:textId="472A8076"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zaprzestał prowadzenia działalności;</w:t>
      </w:r>
    </w:p>
    <w:p w14:paraId="1186717F" w14:textId="448F0D80" w:rsidR="002E6BE2" w:rsidRPr="00A33587"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utracił uprawnienia do prowadzenia działalności;</w:t>
      </w:r>
    </w:p>
    <w:p w14:paraId="70775E67" w14:textId="3F05D126" w:rsidR="001258C8" w:rsidRDefault="002E6BE2" w:rsidP="002E6BE2">
      <w:pPr>
        <w:numPr>
          <w:ilvl w:val="0"/>
          <w:numId w:val="97"/>
        </w:numPr>
        <w:suppressAutoHyphens/>
        <w:spacing w:after="120"/>
        <w:ind w:left="567" w:hanging="283"/>
        <w:jc w:val="both"/>
        <w:rPr>
          <w:color w:val="auto"/>
          <w:sz w:val="22"/>
          <w:szCs w:val="22"/>
        </w:rPr>
      </w:pPr>
      <w:r>
        <w:rPr>
          <w:color w:val="auto"/>
          <w:sz w:val="22"/>
          <w:szCs w:val="22"/>
        </w:rPr>
        <w:t xml:space="preserve"> </w:t>
      </w:r>
      <w:r w:rsidRPr="00A33587">
        <w:rPr>
          <w:color w:val="auto"/>
          <w:sz w:val="22"/>
          <w:szCs w:val="22"/>
        </w:rPr>
        <w:t>powierzył wykonanie przedmiotu umowy w zakresie nieprzewidzianym przez Zamawiającego osobom trzecim</w:t>
      </w:r>
      <w:r w:rsidR="001258C8">
        <w:rPr>
          <w:color w:val="auto"/>
          <w:sz w:val="22"/>
          <w:szCs w:val="22"/>
        </w:rPr>
        <w:t>;</w:t>
      </w:r>
    </w:p>
    <w:p w14:paraId="6DBCC131" w14:textId="0AB0A255" w:rsidR="002E6BE2" w:rsidRPr="00A33587" w:rsidRDefault="001258C8" w:rsidP="002E6BE2">
      <w:pPr>
        <w:numPr>
          <w:ilvl w:val="0"/>
          <w:numId w:val="97"/>
        </w:numPr>
        <w:suppressAutoHyphens/>
        <w:spacing w:after="120"/>
        <w:ind w:left="567" w:hanging="283"/>
        <w:jc w:val="both"/>
        <w:rPr>
          <w:color w:val="auto"/>
          <w:sz w:val="22"/>
          <w:szCs w:val="22"/>
        </w:rPr>
      </w:pPr>
      <w:r w:rsidRPr="00E73BA9">
        <w:rPr>
          <w:sz w:val="22"/>
          <w:szCs w:val="22"/>
          <w:lang w:val="x-none" w:eastAsia="x-none"/>
        </w:rPr>
        <w:t xml:space="preserve">łączna wysokość kar umownych nie może przekraczać </w:t>
      </w:r>
      <w:r w:rsidRPr="00E73BA9">
        <w:rPr>
          <w:sz w:val="22"/>
          <w:szCs w:val="22"/>
          <w:lang w:eastAsia="x-none"/>
        </w:rPr>
        <w:t>20%</w:t>
      </w:r>
      <w:r w:rsidRPr="00E73BA9">
        <w:rPr>
          <w:sz w:val="22"/>
          <w:szCs w:val="22"/>
          <w:lang w:val="x-none" w:eastAsia="x-none"/>
        </w:rPr>
        <w:t xml:space="preserve"> wartości wynagrodzenia netto określonego w §</w:t>
      </w:r>
      <w:r w:rsidRPr="00E73BA9">
        <w:rPr>
          <w:sz w:val="22"/>
          <w:szCs w:val="22"/>
          <w:lang w:eastAsia="x-none"/>
        </w:rPr>
        <w:t xml:space="preserve"> 6 ust. 1</w:t>
      </w:r>
      <w:r w:rsidR="002E6BE2" w:rsidRPr="00A33587">
        <w:rPr>
          <w:color w:val="auto"/>
          <w:sz w:val="22"/>
          <w:szCs w:val="22"/>
        </w:rPr>
        <w:t>.</w:t>
      </w:r>
    </w:p>
    <w:p w14:paraId="7D4C6D82" w14:textId="77777777" w:rsidR="002E6BE2" w:rsidRPr="00A33587" w:rsidRDefault="002E6BE2" w:rsidP="002E6BE2">
      <w:pPr>
        <w:numPr>
          <w:ilvl w:val="0"/>
          <w:numId w:val="33"/>
        </w:numPr>
        <w:suppressAutoHyphens/>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 xml:space="preserve">Zamawiający może odstąpić od umowy w terminie </w:t>
      </w:r>
      <w:r w:rsidRPr="00A33587">
        <w:rPr>
          <w:color w:val="auto"/>
          <w:sz w:val="22"/>
          <w:szCs w:val="22"/>
          <w:lang w:eastAsia="x-none"/>
        </w:rPr>
        <w:t>21</w:t>
      </w:r>
      <w:r w:rsidRPr="00A33587">
        <w:rPr>
          <w:color w:val="auto"/>
          <w:sz w:val="22"/>
          <w:szCs w:val="22"/>
          <w:lang w:val="x-none" w:eastAsia="x-none"/>
        </w:rPr>
        <w:t xml:space="preserve"> dni od powzięcia wiadomości o</w:t>
      </w:r>
      <w:r>
        <w:rPr>
          <w:color w:val="auto"/>
          <w:sz w:val="22"/>
          <w:szCs w:val="22"/>
          <w:lang w:eastAsia="x-none"/>
        </w:rPr>
        <w:t> </w:t>
      </w:r>
      <w:r w:rsidRPr="00906910">
        <w:rPr>
          <w:color w:val="auto"/>
          <w:sz w:val="22"/>
          <w:szCs w:val="22"/>
        </w:rPr>
        <w:t>okolicznościach</w:t>
      </w:r>
      <w:r w:rsidRPr="00A33587">
        <w:rPr>
          <w:color w:val="auto"/>
          <w:sz w:val="22"/>
          <w:szCs w:val="22"/>
          <w:lang w:val="x-none" w:eastAsia="x-none"/>
        </w:rPr>
        <w:t xml:space="preserve"> wymienionych w ust. 1.</w:t>
      </w:r>
    </w:p>
    <w:p w14:paraId="7812060A" w14:textId="77777777" w:rsidR="002E6BE2" w:rsidRPr="00A33587" w:rsidRDefault="002E6BE2" w:rsidP="002E6BE2">
      <w:pPr>
        <w:numPr>
          <w:ilvl w:val="0"/>
          <w:numId w:val="33"/>
        </w:numPr>
        <w:suppressAutoHyphens/>
        <w:spacing w:after="120"/>
        <w:ind w:left="284" w:hanging="284"/>
        <w:jc w:val="both"/>
        <w:rPr>
          <w:sz w:val="22"/>
          <w:szCs w:val="22"/>
        </w:rPr>
      </w:pPr>
      <w:r>
        <w:rPr>
          <w:sz w:val="22"/>
          <w:szCs w:val="22"/>
        </w:rPr>
        <w:t xml:space="preserve"> </w:t>
      </w:r>
      <w:r w:rsidRPr="00A33587">
        <w:rPr>
          <w:sz w:val="22"/>
          <w:szCs w:val="22"/>
        </w:rPr>
        <w:t xml:space="preserve">W razie </w:t>
      </w:r>
      <w:r w:rsidRPr="00906910">
        <w:rPr>
          <w:color w:val="auto"/>
          <w:sz w:val="22"/>
          <w:szCs w:val="22"/>
          <w:lang w:val="x-none" w:eastAsia="x-none"/>
        </w:rPr>
        <w:t>zaistnienia</w:t>
      </w:r>
      <w:r w:rsidRPr="00A33587">
        <w:rPr>
          <w:sz w:val="22"/>
          <w:szCs w:val="22"/>
        </w:rPr>
        <w:t xml:space="preserve">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67EAA89" w14:textId="77777777" w:rsidR="002E6BE2" w:rsidRPr="00A33587" w:rsidRDefault="002E6BE2" w:rsidP="002E6BE2">
      <w:pPr>
        <w:numPr>
          <w:ilvl w:val="0"/>
          <w:numId w:val="33"/>
        </w:numPr>
        <w:suppressAutoHyphens/>
        <w:spacing w:after="120"/>
        <w:ind w:left="284" w:hanging="284"/>
        <w:jc w:val="both"/>
        <w:rPr>
          <w:sz w:val="22"/>
          <w:szCs w:val="22"/>
        </w:rPr>
      </w:pPr>
      <w:r>
        <w:rPr>
          <w:sz w:val="22"/>
          <w:szCs w:val="22"/>
        </w:rPr>
        <w:t xml:space="preserve"> </w:t>
      </w:r>
      <w:r w:rsidRPr="00A33587">
        <w:rPr>
          <w:sz w:val="22"/>
          <w:szCs w:val="22"/>
        </w:rPr>
        <w:t>W przypadku, o którym mowa w ust. 3, Wykonawca może żądać wyłącznie wynagrodzenia należnego z tytułu wykonania części umowy.</w:t>
      </w:r>
    </w:p>
    <w:p w14:paraId="2461422E" w14:textId="77777777" w:rsidR="002E6BE2" w:rsidRPr="00A33587" w:rsidRDefault="002E6BE2" w:rsidP="002E6BE2">
      <w:pPr>
        <w:numPr>
          <w:ilvl w:val="0"/>
          <w:numId w:val="33"/>
        </w:numPr>
        <w:suppressAutoHyphens/>
        <w:spacing w:after="120"/>
        <w:ind w:left="284" w:hanging="284"/>
        <w:jc w:val="both"/>
        <w:rPr>
          <w:color w:val="auto"/>
          <w:sz w:val="22"/>
          <w:szCs w:val="22"/>
        </w:rPr>
      </w:pPr>
      <w:r>
        <w:rPr>
          <w:sz w:val="22"/>
          <w:szCs w:val="22"/>
        </w:rPr>
        <w:t xml:space="preserve"> </w:t>
      </w:r>
      <w:r w:rsidRPr="00906910">
        <w:rPr>
          <w:sz w:val="22"/>
          <w:szCs w:val="22"/>
        </w:rPr>
        <w:t>Odstąpienie</w:t>
      </w:r>
      <w:r w:rsidRPr="00A33587">
        <w:rPr>
          <w:color w:val="auto"/>
          <w:sz w:val="22"/>
          <w:szCs w:val="22"/>
        </w:rPr>
        <w:t xml:space="preserve"> od umowy oraz jej rozwiązanie musi nastąpić w formie pisemnej pod rygorem nieważności wraz z podaniem uzasadnienia. </w:t>
      </w:r>
    </w:p>
    <w:p w14:paraId="4234B494" w14:textId="77777777" w:rsidR="002E6BE2" w:rsidRPr="00A33587" w:rsidRDefault="002E6BE2" w:rsidP="002E6BE2">
      <w:pPr>
        <w:autoSpaceDE w:val="0"/>
        <w:autoSpaceDN w:val="0"/>
        <w:adjustRightInd w:val="0"/>
        <w:spacing w:after="120"/>
        <w:jc w:val="center"/>
        <w:rPr>
          <w:rFonts w:cs="Arial"/>
          <w:b/>
          <w:bCs/>
          <w:color w:val="auto"/>
          <w:sz w:val="22"/>
          <w:szCs w:val="22"/>
        </w:rPr>
      </w:pPr>
      <w:r w:rsidRPr="00A33587">
        <w:rPr>
          <w:rFonts w:cs="Arial"/>
          <w:b/>
          <w:bCs/>
          <w:color w:val="auto"/>
          <w:sz w:val="22"/>
          <w:szCs w:val="22"/>
        </w:rPr>
        <w:t>§ 10</w:t>
      </w:r>
    </w:p>
    <w:p w14:paraId="7B0071BF" w14:textId="77777777" w:rsidR="002E6BE2" w:rsidRPr="00A33587" w:rsidRDefault="002E6BE2" w:rsidP="002E6BE2">
      <w:pPr>
        <w:autoSpaceDE w:val="0"/>
        <w:autoSpaceDN w:val="0"/>
        <w:adjustRightInd w:val="0"/>
        <w:spacing w:after="120"/>
        <w:jc w:val="center"/>
        <w:rPr>
          <w:rFonts w:cs="Arial"/>
          <w:b/>
          <w:bCs/>
          <w:color w:val="auto"/>
          <w:sz w:val="22"/>
          <w:szCs w:val="22"/>
          <w:u w:val="single"/>
        </w:rPr>
      </w:pPr>
      <w:r w:rsidRPr="00A33587">
        <w:rPr>
          <w:rFonts w:cs="Arial"/>
          <w:b/>
          <w:bCs/>
          <w:color w:val="auto"/>
          <w:sz w:val="22"/>
          <w:szCs w:val="22"/>
          <w:u w:val="single"/>
        </w:rPr>
        <w:t>Podwykonawcy</w:t>
      </w:r>
    </w:p>
    <w:p w14:paraId="5B18A060" w14:textId="77777777" w:rsidR="002E6BE2" w:rsidRPr="00A33587" w:rsidRDefault="002E6BE2" w:rsidP="002E6BE2">
      <w:pPr>
        <w:spacing w:after="120"/>
        <w:jc w:val="both"/>
        <w:rPr>
          <w:color w:val="auto"/>
          <w:sz w:val="22"/>
          <w:szCs w:val="22"/>
        </w:rPr>
      </w:pPr>
      <w:r w:rsidRPr="00A33587">
        <w:rPr>
          <w:color w:val="auto"/>
          <w:sz w:val="22"/>
          <w:szCs w:val="22"/>
        </w:rPr>
        <w:t>Wykonawca zobowiązuje się wykonać przedmiot umowy siłami własnymi bez udziału podwykonawców</w:t>
      </w:r>
    </w:p>
    <w:p w14:paraId="5ACD639B" w14:textId="77777777" w:rsidR="002E6BE2" w:rsidRPr="00A33587" w:rsidRDefault="002E6BE2" w:rsidP="002E6BE2">
      <w:pPr>
        <w:spacing w:after="120"/>
        <w:jc w:val="both"/>
        <w:rPr>
          <w:i/>
          <w:color w:val="auto"/>
          <w:sz w:val="22"/>
          <w:szCs w:val="22"/>
        </w:rPr>
      </w:pPr>
      <w:r w:rsidRPr="00A33587">
        <w:rPr>
          <w:color w:val="auto"/>
          <w:sz w:val="22"/>
          <w:szCs w:val="22"/>
        </w:rPr>
        <w:t xml:space="preserve"> </w:t>
      </w:r>
      <w:r w:rsidRPr="00A33587">
        <w:rPr>
          <w:i/>
          <w:color w:val="auto"/>
          <w:sz w:val="22"/>
          <w:szCs w:val="22"/>
        </w:rPr>
        <w:t xml:space="preserve">lub </w:t>
      </w:r>
    </w:p>
    <w:p w14:paraId="14731E42"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t xml:space="preserve"> </w:t>
      </w:r>
      <w:r w:rsidRPr="00A33587">
        <w:rPr>
          <w:color w:val="auto"/>
          <w:sz w:val="22"/>
          <w:szCs w:val="22"/>
        </w:rPr>
        <w:t>Wykonawca zleca .......................................................... (nazwa podwykonawcy)                     następujące prace      ….……........................................................</w:t>
      </w:r>
    </w:p>
    <w:p w14:paraId="1F5C8180"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t xml:space="preserve"> </w:t>
      </w:r>
      <w:r w:rsidRPr="00A33587">
        <w:rPr>
          <w:color w:val="auto"/>
          <w:sz w:val="22"/>
          <w:szCs w:val="22"/>
        </w:rPr>
        <w:t>Wykonawca ponosi pełną odpowiedzialność za wykonanie powierzonej podwykonawcy części przedmiotu zamówienia jak za własne działania lub zaniechania, niezależnie od osobistej odpowiedzialności podwykonawcy wobec Zamawiającego.</w:t>
      </w:r>
    </w:p>
    <w:p w14:paraId="3AE0D5D4"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t xml:space="preserve"> </w:t>
      </w:r>
      <w:r w:rsidRPr="00A33587">
        <w:rPr>
          <w:color w:val="auto"/>
          <w:sz w:val="22"/>
          <w:szCs w:val="22"/>
        </w:rPr>
        <w:t>Wykonawca zapewnia, że podwykonawcy będą przestrzegać wszelkich postanowień niniejszej umowy.</w:t>
      </w:r>
    </w:p>
    <w:p w14:paraId="5E78070C"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lastRenderedPageBreak/>
        <w:t xml:space="preserve"> </w:t>
      </w:r>
      <w:r w:rsidRPr="00A33587">
        <w:rPr>
          <w:color w:val="auto"/>
          <w:sz w:val="22"/>
          <w:szCs w:val="22"/>
        </w:rPr>
        <w:t>Wykonawca zobowiązuje się do zapewnienia, że wskazani podwykonawcy nie będą powierzali wykonania całości lub części powierzonych im prac dalszym podwykonawcom, chyba że Wykonawca uzyska pisemną zgodę Zamawiającego.</w:t>
      </w:r>
    </w:p>
    <w:p w14:paraId="3DB339D1"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t xml:space="preserve"> </w:t>
      </w:r>
      <w:r w:rsidRPr="00A33587">
        <w:rPr>
          <w:color w:val="auto"/>
          <w:sz w:val="22"/>
          <w:szCs w:val="22"/>
        </w:rPr>
        <w:t>Wszelkie rozliczenia dotyczące realizacji umowy będą dokonywane wyłącznie z Wykonawcą.</w:t>
      </w:r>
    </w:p>
    <w:p w14:paraId="1FBDD454" w14:textId="77777777" w:rsidR="002E6BE2" w:rsidRPr="00A33587" w:rsidRDefault="002E6BE2" w:rsidP="002E6BE2">
      <w:pPr>
        <w:numPr>
          <w:ilvl w:val="0"/>
          <w:numId w:val="34"/>
        </w:numPr>
        <w:spacing w:after="120"/>
        <w:ind w:left="284" w:hanging="284"/>
        <w:jc w:val="both"/>
        <w:rPr>
          <w:color w:val="auto"/>
          <w:sz w:val="22"/>
          <w:szCs w:val="22"/>
        </w:rPr>
      </w:pPr>
      <w:r>
        <w:rPr>
          <w:color w:val="auto"/>
          <w:sz w:val="22"/>
          <w:szCs w:val="22"/>
        </w:rPr>
        <w:t xml:space="preserve"> </w:t>
      </w:r>
      <w:r w:rsidRPr="00A33587">
        <w:rPr>
          <w:color w:val="auto"/>
          <w:sz w:val="22"/>
          <w:szCs w:val="22"/>
        </w:rPr>
        <w:t>Ograniczenie, zmiana, wyłączenie lub zniesienie odpowiedzialności Wykonawcy względem Zamawiającego w drodze zawartej umowy Wykonawcy z podwykonawcą jest niedopuszczalne i nie wywołuje żadnych skutków prawnych w stosunku do Zamawiającego.</w:t>
      </w:r>
    </w:p>
    <w:p w14:paraId="50876658"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 11</w:t>
      </w:r>
    </w:p>
    <w:p w14:paraId="756E10E9"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Zmiana umowy</w:t>
      </w:r>
    </w:p>
    <w:p w14:paraId="1A8BBDC6" w14:textId="77777777" w:rsidR="002E6BE2" w:rsidRPr="00A33587" w:rsidRDefault="002E6BE2" w:rsidP="002E6BE2">
      <w:pPr>
        <w:numPr>
          <w:ilvl w:val="0"/>
          <w:numId w:val="72"/>
        </w:numPr>
        <w:spacing w:after="120"/>
        <w:ind w:left="284" w:hanging="284"/>
        <w:jc w:val="both"/>
        <w:rPr>
          <w:color w:val="auto"/>
          <w:sz w:val="22"/>
          <w:szCs w:val="22"/>
        </w:rPr>
      </w:pPr>
      <w:r>
        <w:rPr>
          <w:color w:val="auto"/>
          <w:sz w:val="22"/>
          <w:szCs w:val="22"/>
        </w:rPr>
        <w:t xml:space="preserve"> </w:t>
      </w:r>
      <w:r w:rsidRPr="00A33587">
        <w:rPr>
          <w:color w:val="auto"/>
          <w:sz w:val="22"/>
          <w:szCs w:val="22"/>
        </w:rPr>
        <w:t xml:space="preserve">Zamawiający zgodnie z art. 455 ustawy </w:t>
      </w:r>
      <w:proofErr w:type="spellStart"/>
      <w:r w:rsidRPr="00A33587">
        <w:rPr>
          <w:color w:val="auto"/>
          <w:sz w:val="22"/>
          <w:szCs w:val="22"/>
        </w:rPr>
        <w:t>Pzp</w:t>
      </w:r>
      <w:proofErr w:type="spellEnd"/>
      <w:r w:rsidRPr="00A33587">
        <w:rPr>
          <w:color w:val="auto"/>
          <w:sz w:val="22"/>
          <w:szCs w:val="22"/>
        </w:rPr>
        <w:t xml:space="preserve"> przewiduje możliwość prowadzenia zmian do treści zawartej umowy w przypadku:</w:t>
      </w:r>
    </w:p>
    <w:p w14:paraId="7DFC039B" w14:textId="77777777" w:rsidR="002E6BE2" w:rsidRPr="00A33587" w:rsidRDefault="002E6BE2" w:rsidP="002E6BE2">
      <w:pPr>
        <w:numPr>
          <w:ilvl w:val="0"/>
          <w:numId w:val="73"/>
        </w:numPr>
        <w:spacing w:after="120"/>
        <w:ind w:left="714" w:hanging="357"/>
        <w:jc w:val="both"/>
        <w:rPr>
          <w:color w:val="auto"/>
          <w:sz w:val="22"/>
          <w:szCs w:val="22"/>
        </w:rPr>
      </w:pPr>
      <w:r>
        <w:rPr>
          <w:color w:val="auto"/>
          <w:sz w:val="22"/>
          <w:szCs w:val="22"/>
        </w:rPr>
        <w:t xml:space="preserve"> </w:t>
      </w:r>
      <w:r w:rsidRPr="00A33587">
        <w:rPr>
          <w:color w:val="auto"/>
          <w:sz w:val="22"/>
          <w:szCs w:val="22"/>
        </w:rPr>
        <w:t>wystąpienia siły wyższej (rozumianej, jako zdarzenie zewnętrzne, niemożliwe do przewidzenia, którego skutkom nie można było zapobiec) uniemożliwiającej wykonanie przedmiotu umowy zgodnie z SWZ;</w:t>
      </w:r>
    </w:p>
    <w:p w14:paraId="482357BB" w14:textId="5D357CFD" w:rsidR="002E6BE2" w:rsidRPr="00A33587" w:rsidRDefault="002E6BE2" w:rsidP="002E6BE2">
      <w:pPr>
        <w:widowControl w:val="0"/>
        <w:spacing w:after="120"/>
        <w:ind w:left="728"/>
        <w:jc w:val="both"/>
        <w:rPr>
          <w:color w:val="auto"/>
          <w:sz w:val="22"/>
          <w:szCs w:val="22"/>
        </w:rPr>
      </w:pPr>
      <w:r w:rsidRPr="00A33587">
        <w:rPr>
          <w:color w:val="auto"/>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które mają istotny wpływ na ciągłość usług, promieniowanie lub skażenia.</w:t>
      </w:r>
    </w:p>
    <w:p w14:paraId="0EE975AE" w14:textId="77777777" w:rsidR="002E6BE2" w:rsidRPr="00A33587" w:rsidRDefault="002E6BE2" w:rsidP="002E6BE2">
      <w:pPr>
        <w:numPr>
          <w:ilvl w:val="0"/>
          <w:numId w:val="73"/>
        </w:numPr>
        <w:spacing w:after="120"/>
        <w:ind w:left="714" w:hanging="357"/>
        <w:jc w:val="both"/>
        <w:rPr>
          <w:color w:val="auto"/>
          <w:sz w:val="22"/>
          <w:szCs w:val="22"/>
        </w:rPr>
      </w:pPr>
      <w:r>
        <w:rPr>
          <w:color w:val="auto"/>
          <w:sz w:val="22"/>
          <w:szCs w:val="22"/>
        </w:rPr>
        <w:t xml:space="preserve"> </w:t>
      </w:r>
      <w:r w:rsidRPr="00A33587">
        <w:rPr>
          <w:color w:val="auto"/>
          <w:sz w:val="22"/>
          <w:szCs w:val="22"/>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2D545866" w14:textId="77777777" w:rsidR="002E6BE2" w:rsidRPr="00A33587" w:rsidRDefault="002E6BE2" w:rsidP="002E6BE2">
      <w:pPr>
        <w:numPr>
          <w:ilvl w:val="0"/>
          <w:numId w:val="73"/>
        </w:numPr>
        <w:spacing w:after="120"/>
        <w:ind w:left="714" w:hanging="357"/>
        <w:jc w:val="both"/>
        <w:rPr>
          <w:color w:val="auto"/>
          <w:sz w:val="22"/>
          <w:szCs w:val="22"/>
        </w:rPr>
      </w:pPr>
      <w:r>
        <w:rPr>
          <w:color w:val="auto"/>
          <w:sz w:val="22"/>
          <w:szCs w:val="22"/>
        </w:rPr>
        <w:t xml:space="preserve"> </w:t>
      </w:r>
      <w:r w:rsidRPr="00A33587">
        <w:rPr>
          <w:color w:val="auto"/>
          <w:sz w:val="22"/>
          <w:szCs w:val="22"/>
        </w:rPr>
        <w:t xml:space="preserve">zmiany Wykonawcy, jeżeli nowy Wykonawca ma zastąpić dotychczasowego Wykonawcę: </w:t>
      </w:r>
    </w:p>
    <w:p w14:paraId="17CFFFC6" w14:textId="77777777" w:rsidR="002E6BE2" w:rsidRPr="00A33587" w:rsidRDefault="002E6BE2" w:rsidP="002E6BE2">
      <w:pPr>
        <w:numPr>
          <w:ilvl w:val="0"/>
          <w:numId w:val="74"/>
        </w:numPr>
        <w:spacing w:after="120"/>
        <w:ind w:left="1134" w:hanging="318"/>
        <w:jc w:val="both"/>
        <w:rPr>
          <w:color w:val="auto"/>
          <w:sz w:val="22"/>
          <w:szCs w:val="22"/>
        </w:rPr>
      </w:pPr>
      <w:r>
        <w:rPr>
          <w:color w:val="auto"/>
          <w:sz w:val="22"/>
          <w:szCs w:val="22"/>
        </w:rPr>
        <w:t xml:space="preserve"> </w:t>
      </w:r>
      <w:r w:rsidRPr="00A33587">
        <w:rPr>
          <w:color w:val="auto"/>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219403AE" w14:textId="77777777" w:rsidR="002E6BE2" w:rsidRPr="00A33587" w:rsidRDefault="002E6BE2" w:rsidP="002E6BE2">
      <w:pPr>
        <w:numPr>
          <w:ilvl w:val="0"/>
          <w:numId w:val="74"/>
        </w:numPr>
        <w:spacing w:after="120"/>
        <w:ind w:left="1134" w:hanging="318"/>
        <w:jc w:val="both"/>
        <w:rPr>
          <w:color w:val="auto"/>
          <w:sz w:val="22"/>
          <w:szCs w:val="22"/>
        </w:rPr>
      </w:pPr>
      <w:r>
        <w:rPr>
          <w:color w:val="auto"/>
          <w:sz w:val="22"/>
          <w:szCs w:val="22"/>
        </w:rPr>
        <w:t xml:space="preserve"> </w:t>
      </w:r>
      <w:r w:rsidRPr="00A33587">
        <w:rPr>
          <w:color w:val="auto"/>
          <w:sz w:val="22"/>
          <w:szCs w:val="22"/>
        </w:rPr>
        <w:t xml:space="preserve">w wyniku przejęcia przez zamawiającego zobowiązań wykonawcy względem jego podwykonawców, w przypadku, o którym mowa w art. 465 ust. 1 ustawy </w:t>
      </w:r>
      <w:proofErr w:type="spellStart"/>
      <w:r w:rsidRPr="00A33587">
        <w:rPr>
          <w:color w:val="auto"/>
          <w:sz w:val="22"/>
          <w:szCs w:val="22"/>
        </w:rPr>
        <w:t>Pzp</w:t>
      </w:r>
      <w:proofErr w:type="spellEnd"/>
      <w:r w:rsidRPr="00A33587">
        <w:rPr>
          <w:color w:val="auto"/>
          <w:sz w:val="22"/>
          <w:szCs w:val="22"/>
        </w:rPr>
        <w:t xml:space="preserve">; </w:t>
      </w:r>
    </w:p>
    <w:p w14:paraId="465DFF41" w14:textId="77777777" w:rsidR="002E6BE2" w:rsidRPr="00A33587" w:rsidRDefault="002E6BE2" w:rsidP="002E6BE2">
      <w:pPr>
        <w:numPr>
          <w:ilvl w:val="0"/>
          <w:numId w:val="73"/>
        </w:numPr>
        <w:spacing w:after="120"/>
        <w:ind w:left="714" w:hanging="357"/>
        <w:jc w:val="both"/>
        <w:rPr>
          <w:color w:val="auto"/>
          <w:sz w:val="22"/>
          <w:szCs w:val="22"/>
        </w:rPr>
      </w:pPr>
      <w:r>
        <w:rPr>
          <w:color w:val="auto"/>
          <w:sz w:val="22"/>
          <w:szCs w:val="22"/>
        </w:rPr>
        <w:t xml:space="preserve"> </w:t>
      </w:r>
      <w:r w:rsidRPr="00A33587">
        <w:rPr>
          <w:color w:val="auto"/>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A33587">
        <w:rPr>
          <w:color w:val="auto"/>
          <w:sz w:val="22"/>
          <w:szCs w:val="22"/>
        </w:rPr>
        <w:t>Pzp</w:t>
      </w:r>
      <w:proofErr w:type="spellEnd"/>
      <w:r w:rsidRPr="00A33587">
        <w:rPr>
          <w:color w:val="auto"/>
          <w:sz w:val="22"/>
          <w:szCs w:val="22"/>
        </w:rPr>
        <w:t>, nowo wskazany podwykonawca wykaże spełnienie tych warunków;</w:t>
      </w:r>
    </w:p>
    <w:p w14:paraId="1F1640AC" w14:textId="77777777" w:rsidR="002E6BE2" w:rsidRPr="00A33587" w:rsidRDefault="002E6BE2" w:rsidP="002E6BE2">
      <w:pPr>
        <w:numPr>
          <w:ilvl w:val="0"/>
          <w:numId w:val="73"/>
        </w:numPr>
        <w:spacing w:after="120"/>
        <w:ind w:left="714" w:hanging="357"/>
        <w:jc w:val="both"/>
        <w:rPr>
          <w:color w:val="auto"/>
          <w:sz w:val="22"/>
          <w:szCs w:val="22"/>
        </w:rPr>
      </w:pPr>
      <w:r>
        <w:rPr>
          <w:color w:val="auto"/>
          <w:sz w:val="22"/>
          <w:szCs w:val="22"/>
        </w:rPr>
        <w:t xml:space="preserve"> </w:t>
      </w:r>
      <w:r w:rsidRPr="00A33587">
        <w:rPr>
          <w:color w:val="auto"/>
          <w:sz w:val="22"/>
          <w:szCs w:val="22"/>
        </w:rPr>
        <w:t>gdy zaistnieje inna okoliczność prawna, ekonomiczna lub techniczna skutkująca niemożliwością wykonania lub należytego wykonania umowy zgodnie z SWZ.</w:t>
      </w:r>
    </w:p>
    <w:p w14:paraId="33BBDB14" w14:textId="232DD7F1"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Zakres zmian umowy obejmuje przypadku,</w:t>
      </w:r>
      <w:r w:rsidR="007F41FC">
        <w:rPr>
          <w:color w:val="auto"/>
          <w:sz w:val="22"/>
          <w:szCs w:val="22"/>
        </w:rPr>
        <w:t xml:space="preserve"> o</w:t>
      </w:r>
      <w:r w:rsidRPr="00A33587">
        <w:rPr>
          <w:color w:val="auto"/>
          <w:sz w:val="22"/>
          <w:szCs w:val="22"/>
        </w:rPr>
        <w:t xml:space="preserve"> którym mowa w ust. 1</w:t>
      </w:r>
      <w:r w:rsidR="007F41FC">
        <w:rPr>
          <w:color w:val="auto"/>
          <w:sz w:val="22"/>
          <w:szCs w:val="22"/>
        </w:rPr>
        <w:t>,</w:t>
      </w:r>
      <w:r w:rsidRPr="00A33587">
        <w:rPr>
          <w:color w:val="auto"/>
          <w:sz w:val="22"/>
          <w:szCs w:val="22"/>
        </w:rPr>
        <w:t xml:space="preserve"> w:</w:t>
      </w:r>
    </w:p>
    <w:p w14:paraId="48D06AE0" w14:textId="77777777" w:rsidR="002E6BE2" w:rsidRPr="00A33587" w:rsidRDefault="002E6BE2" w:rsidP="002E6BE2">
      <w:pPr>
        <w:numPr>
          <w:ilvl w:val="0"/>
          <w:numId w:val="105"/>
        </w:numPr>
        <w:tabs>
          <w:tab w:val="left" w:pos="567"/>
        </w:tabs>
        <w:spacing w:after="120"/>
        <w:ind w:left="567" w:hanging="283"/>
        <w:jc w:val="both"/>
        <w:rPr>
          <w:color w:val="auto"/>
          <w:sz w:val="22"/>
          <w:szCs w:val="22"/>
        </w:rPr>
      </w:pPr>
      <w:r>
        <w:rPr>
          <w:color w:val="auto"/>
          <w:sz w:val="22"/>
          <w:szCs w:val="22"/>
        </w:rPr>
        <w:t xml:space="preserve"> </w:t>
      </w:r>
      <w:r w:rsidRPr="00A33587">
        <w:rPr>
          <w:color w:val="auto"/>
          <w:sz w:val="22"/>
          <w:szCs w:val="22"/>
        </w:rPr>
        <w:t>pkt 1 - odstąpienie od umowy bez naliczania kar umownych, przedłużenie terminu realizacji umowy, zmniejszenie zakresu realizacji umowy;</w:t>
      </w:r>
    </w:p>
    <w:p w14:paraId="7EA100B1" w14:textId="77777777" w:rsidR="002E6BE2" w:rsidRPr="00A33587" w:rsidRDefault="002E6BE2" w:rsidP="002E6BE2">
      <w:pPr>
        <w:numPr>
          <w:ilvl w:val="0"/>
          <w:numId w:val="105"/>
        </w:numPr>
        <w:tabs>
          <w:tab w:val="left" w:pos="567"/>
        </w:tabs>
        <w:spacing w:after="120"/>
        <w:ind w:left="567" w:hanging="283"/>
        <w:jc w:val="both"/>
        <w:rPr>
          <w:color w:val="auto"/>
          <w:sz w:val="22"/>
          <w:szCs w:val="22"/>
        </w:rPr>
      </w:pPr>
      <w:r>
        <w:rPr>
          <w:color w:val="auto"/>
          <w:sz w:val="22"/>
          <w:szCs w:val="22"/>
        </w:rPr>
        <w:lastRenderedPageBreak/>
        <w:t xml:space="preserve"> </w:t>
      </w:r>
      <w:r w:rsidRPr="00A33587">
        <w:rPr>
          <w:color w:val="auto"/>
          <w:sz w:val="22"/>
          <w:szCs w:val="22"/>
        </w:rPr>
        <w:t>pkt 2 - zmniejszenie zakresu realizacji umowy oraz zmniejszenie wynagrodzenia Wykonawcy;</w:t>
      </w:r>
    </w:p>
    <w:p w14:paraId="01A48708" w14:textId="77777777" w:rsidR="002E6BE2" w:rsidRPr="00A33587" w:rsidRDefault="002E6BE2" w:rsidP="002E6BE2">
      <w:pPr>
        <w:numPr>
          <w:ilvl w:val="0"/>
          <w:numId w:val="105"/>
        </w:numPr>
        <w:tabs>
          <w:tab w:val="left" w:pos="567"/>
        </w:tabs>
        <w:spacing w:after="120"/>
        <w:ind w:left="567" w:hanging="283"/>
        <w:jc w:val="both"/>
        <w:rPr>
          <w:color w:val="auto"/>
          <w:sz w:val="22"/>
          <w:szCs w:val="22"/>
        </w:rPr>
      </w:pPr>
      <w:r>
        <w:rPr>
          <w:color w:val="auto"/>
          <w:sz w:val="22"/>
          <w:szCs w:val="22"/>
        </w:rPr>
        <w:t xml:space="preserve"> </w:t>
      </w:r>
      <w:r w:rsidRPr="00A33587">
        <w:rPr>
          <w:color w:val="auto"/>
          <w:sz w:val="22"/>
          <w:szCs w:val="22"/>
        </w:rPr>
        <w:t>pkt 3 - zmianę wykonawcy;</w:t>
      </w:r>
    </w:p>
    <w:p w14:paraId="1FDCF3C8" w14:textId="77777777" w:rsidR="002E6BE2" w:rsidRPr="00A33587" w:rsidRDefault="002E6BE2" w:rsidP="002E6BE2">
      <w:pPr>
        <w:numPr>
          <w:ilvl w:val="0"/>
          <w:numId w:val="105"/>
        </w:numPr>
        <w:tabs>
          <w:tab w:val="left" w:pos="567"/>
        </w:tabs>
        <w:spacing w:after="120"/>
        <w:ind w:left="567" w:hanging="283"/>
        <w:jc w:val="both"/>
        <w:rPr>
          <w:color w:val="auto"/>
          <w:sz w:val="22"/>
          <w:szCs w:val="22"/>
        </w:rPr>
      </w:pPr>
      <w:r>
        <w:rPr>
          <w:color w:val="auto"/>
          <w:sz w:val="22"/>
          <w:szCs w:val="22"/>
        </w:rPr>
        <w:t xml:space="preserve"> </w:t>
      </w:r>
      <w:r w:rsidRPr="00A33587">
        <w:rPr>
          <w:color w:val="auto"/>
          <w:sz w:val="22"/>
          <w:szCs w:val="22"/>
        </w:rPr>
        <w:t>pkt 4 - zmianę podwykonawcy;</w:t>
      </w:r>
    </w:p>
    <w:p w14:paraId="7A810A22" w14:textId="77777777" w:rsidR="002E6BE2" w:rsidRPr="00A33587" w:rsidRDefault="002E6BE2" w:rsidP="002E6BE2">
      <w:pPr>
        <w:numPr>
          <w:ilvl w:val="0"/>
          <w:numId w:val="105"/>
        </w:numPr>
        <w:tabs>
          <w:tab w:val="left" w:pos="567"/>
        </w:tabs>
        <w:spacing w:after="120"/>
        <w:ind w:left="567" w:hanging="283"/>
        <w:jc w:val="both"/>
        <w:rPr>
          <w:color w:val="auto"/>
          <w:sz w:val="22"/>
          <w:szCs w:val="22"/>
        </w:rPr>
      </w:pPr>
      <w:r>
        <w:rPr>
          <w:color w:val="auto"/>
          <w:sz w:val="22"/>
          <w:szCs w:val="22"/>
        </w:rPr>
        <w:t xml:space="preserve"> </w:t>
      </w:r>
      <w:r w:rsidRPr="00A33587">
        <w:rPr>
          <w:color w:val="auto"/>
          <w:sz w:val="22"/>
          <w:szCs w:val="22"/>
        </w:rPr>
        <w:t>pkt 5 - przedłużenie terminu realizacji umowy, zmniejszenie zakresu realizacji umowy, odstąpienie od umowy bez naliczania kar umownych.</w:t>
      </w:r>
    </w:p>
    <w:p w14:paraId="436EB4D2" w14:textId="77777777"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Zamawiający dopuszcza możliwość dokonania zmian umowy, gdy łączna wartość zmian jest mniejsza niż progi unijne i jest niższa niż 10% wartości pierwotnej umowy.</w:t>
      </w:r>
    </w:p>
    <w:p w14:paraId="091BC544" w14:textId="77777777"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Zamawiający dopuszcza możliwość dokonania zmiany umowy jeżeli konieczność zmiany umowy spowodowana jest okolicznościami, których Zamawiający, działając z</w:t>
      </w:r>
      <w:r>
        <w:rPr>
          <w:color w:val="auto"/>
          <w:sz w:val="22"/>
          <w:szCs w:val="22"/>
        </w:rPr>
        <w:t> </w:t>
      </w:r>
      <w:r w:rsidRPr="00A33587">
        <w:rPr>
          <w:color w:val="auto"/>
          <w:sz w:val="22"/>
          <w:szCs w:val="22"/>
        </w:rPr>
        <w:t>należytą starannością, nie mógł przewidzieć, o ile zmiana nie modyfikuje ogólnego charakteru umowy a wzrost ceny spowodowany każdą kolejną zmianą nie przekracza 50% wartości pierwotnej umowy.</w:t>
      </w:r>
    </w:p>
    <w:p w14:paraId="096B878A" w14:textId="77777777"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6D6BDB33" w14:textId="77777777"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Zamawiający przewiduję zmiany umowy w części dotyczącej wysokości wynagrodzenia brutto, która będzie wynikać ze zmiany w prawie właściwym dla podatku towarów i usług VAT- w razie zmiany stawki podatku VAT po, zawarciu niniejszej umowy, strony będzie obowiązywać nowa stawka podatku z datą wprowadzenia jej w życie przepisami, a zmiana kwoty brutto wartości umowy z tego tytułu jest akceptowana przez strony bez konieczności składania dodatkowych oświadczeń i zmiany umowy.</w:t>
      </w:r>
    </w:p>
    <w:p w14:paraId="5DC53753" w14:textId="6808DC1C" w:rsidR="002E6BE2" w:rsidRPr="00A33587" w:rsidRDefault="002E6BE2" w:rsidP="002E6BE2">
      <w:pPr>
        <w:numPr>
          <w:ilvl w:val="0"/>
          <w:numId w:val="72"/>
        </w:numPr>
        <w:spacing w:after="120"/>
        <w:ind w:left="357" w:hanging="357"/>
        <w:jc w:val="both"/>
        <w:rPr>
          <w:color w:val="auto"/>
          <w:sz w:val="22"/>
          <w:szCs w:val="22"/>
        </w:rPr>
      </w:pPr>
      <w:r w:rsidRPr="00A33587">
        <w:rPr>
          <w:color w:val="auto"/>
          <w:sz w:val="22"/>
          <w:szCs w:val="22"/>
        </w:rPr>
        <w:t>Zamawiający przewiduje możliwość wprowadzenia zmiany wysokości wynagrodzenia Wykonawcy z tytułu realizacji Umowy, w przypadku:</w:t>
      </w:r>
    </w:p>
    <w:p w14:paraId="71E85878" w14:textId="38C6FA55" w:rsidR="002E6BE2" w:rsidRPr="00BE7F63" w:rsidRDefault="007F41FC" w:rsidP="00BE7F63">
      <w:pPr>
        <w:pStyle w:val="Akapitzlist"/>
        <w:numPr>
          <w:ilvl w:val="0"/>
          <w:numId w:val="324"/>
        </w:numPr>
        <w:spacing w:after="120"/>
        <w:jc w:val="both"/>
        <w:rPr>
          <w:color w:val="auto"/>
          <w:sz w:val="22"/>
          <w:szCs w:val="22"/>
        </w:rPr>
      </w:pPr>
      <w:r w:rsidRPr="00BE7F63">
        <w:rPr>
          <w:color w:val="auto"/>
          <w:sz w:val="22"/>
          <w:szCs w:val="22"/>
        </w:rPr>
        <w:t xml:space="preserve">zmiany </w:t>
      </w:r>
      <w:r w:rsidR="002E6BE2" w:rsidRPr="00BE7F63">
        <w:rPr>
          <w:color w:val="auto"/>
          <w:sz w:val="22"/>
          <w:szCs w:val="22"/>
        </w:rPr>
        <w:t xml:space="preserve">wysokości minimalnego wynagrodzenia za pracę ustalonego na podstawie art.2 ust.3-5 ustawy z dnia 10 października 2002 r. o minimalnym wynagrodzeniu za pracę (Dz.U. z </w:t>
      </w:r>
      <w:r w:rsidR="00825726" w:rsidRPr="00BE7F63">
        <w:rPr>
          <w:color w:val="auto"/>
          <w:sz w:val="22"/>
          <w:szCs w:val="22"/>
        </w:rPr>
        <w:t xml:space="preserve">2020 </w:t>
      </w:r>
      <w:r w:rsidR="002E6BE2" w:rsidRPr="00BE7F63">
        <w:rPr>
          <w:color w:val="auto"/>
          <w:sz w:val="22"/>
          <w:szCs w:val="22"/>
        </w:rPr>
        <w:t xml:space="preserve">r. poz. </w:t>
      </w:r>
      <w:r w:rsidR="00825726" w:rsidRPr="00BE7F63">
        <w:rPr>
          <w:color w:val="auto"/>
          <w:sz w:val="22"/>
          <w:szCs w:val="22"/>
        </w:rPr>
        <w:t>2207</w:t>
      </w:r>
      <w:r w:rsidR="002E6BE2" w:rsidRPr="00BE7F63">
        <w:rPr>
          <w:color w:val="auto"/>
          <w:sz w:val="22"/>
          <w:szCs w:val="22"/>
        </w:rPr>
        <w:t>);</w:t>
      </w:r>
    </w:p>
    <w:p w14:paraId="7996F451" w14:textId="447E6951" w:rsidR="002E6BE2" w:rsidRPr="00BE7F63" w:rsidRDefault="007F41FC" w:rsidP="00BE7F63">
      <w:pPr>
        <w:pStyle w:val="Akapitzlist"/>
        <w:numPr>
          <w:ilvl w:val="0"/>
          <w:numId w:val="324"/>
        </w:numPr>
        <w:spacing w:after="120"/>
        <w:jc w:val="both"/>
        <w:rPr>
          <w:color w:val="auto"/>
          <w:sz w:val="22"/>
          <w:szCs w:val="22"/>
        </w:rPr>
      </w:pPr>
      <w:r w:rsidRPr="00BE7F63">
        <w:rPr>
          <w:color w:val="auto"/>
          <w:sz w:val="22"/>
          <w:szCs w:val="22"/>
        </w:rPr>
        <w:t xml:space="preserve">zmiany </w:t>
      </w:r>
      <w:r w:rsidR="002E6BE2" w:rsidRPr="00BE7F63">
        <w:rPr>
          <w:color w:val="auto"/>
          <w:sz w:val="22"/>
          <w:szCs w:val="22"/>
        </w:rPr>
        <w:t>zasad podleganiu ubezpieczeniom społecznym lub ubezpieczeniu zdrowotnemu lub wysokości stawki składki na ubezpieczenie społeczne i zdrowotne;</w:t>
      </w:r>
    </w:p>
    <w:p w14:paraId="2F27CA07" w14:textId="409B2B7B" w:rsidR="002E6BE2" w:rsidRPr="00BE7F63" w:rsidRDefault="007F41FC" w:rsidP="00BE7F63">
      <w:pPr>
        <w:pStyle w:val="Akapitzlist"/>
        <w:numPr>
          <w:ilvl w:val="0"/>
          <w:numId w:val="324"/>
        </w:numPr>
        <w:spacing w:after="120"/>
        <w:jc w:val="both"/>
        <w:rPr>
          <w:color w:val="auto"/>
          <w:sz w:val="22"/>
          <w:szCs w:val="22"/>
        </w:rPr>
      </w:pPr>
      <w:r w:rsidRPr="00BE7F63">
        <w:rPr>
          <w:color w:val="auto"/>
          <w:sz w:val="22"/>
          <w:szCs w:val="22"/>
        </w:rPr>
        <w:t xml:space="preserve">zmiany </w:t>
      </w:r>
      <w:r w:rsidR="002E6BE2" w:rsidRPr="00BE7F63">
        <w:rPr>
          <w:color w:val="auto"/>
          <w:sz w:val="22"/>
          <w:szCs w:val="22"/>
        </w:rPr>
        <w:t>zasad gromadzenia i wysokości wpłat do pracowniczych planów kapitałowych, o których mowa w ustawie z dnia 4 października 2018 r. o pracowniczych planach kapitałowych (Dz. U. z 2020 r. poz. 1342), zwanych dalej „PPK”</w:t>
      </w:r>
    </w:p>
    <w:p w14:paraId="247E3919" w14:textId="77777777" w:rsidR="002E6BE2" w:rsidRPr="00A33587" w:rsidRDefault="002E6BE2" w:rsidP="002E6BE2">
      <w:pPr>
        <w:spacing w:after="120"/>
        <w:ind w:left="851" w:hanging="142"/>
        <w:jc w:val="both"/>
        <w:rPr>
          <w:color w:val="auto"/>
          <w:sz w:val="22"/>
          <w:szCs w:val="22"/>
        </w:rPr>
      </w:pPr>
      <w:r w:rsidRPr="00A33587">
        <w:rPr>
          <w:color w:val="auto"/>
          <w:sz w:val="22"/>
          <w:szCs w:val="22"/>
        </w:rPr>
        <w:t>- jeżeli zmiany te będą miały wpływ na koszty wykonania zamówienia przez Wykonawcę.</w:t>
      </w:r>
    </w:p>
    <w:p w14:paraId="196143A9" w14:textId="1BDFEC78"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 xml:space="preserve">Warunkiem wprowadzenia zmiany wynagrodzenia na skutek okoliczności wskazanych w ust. </w:t>
      </w:r>
      <w:r w:rsidR="00856289">
        <w:rPr>
          <w:color w:val="auto"/>
          <w:sz w:val="22"/>
          <w:szCs w:val="22"/>
        </w:rPr>
        <w:t>7</w:t>
      </w:r>
      <w:r w:rsidRPr="00A33587">
        <w:rPr>
          <w:color w:val="auto"/>
          <w:sz w:val="22"/>
          <w:szCs w:val="22"/>
        </w:rPr>
        <w:t>, jest przedłożenie przez jedną ze stron drugiej Stronie pisemnego wniosku w</w:t>
      </w:r>
      <w:r>
        <w:rPr>
          <w:color w:val="auto"/>
          <w:sz w:val="22"/>
          <w:szCs w:val="22"/>
        </w:rPr>
        <w:t> </w:t>
      </w:r>
      <w:r w:rsidRPr="00A33587">
        <w:rPr>
          <w:color w:val="auto"/>
          <w:sz w:val="22"/>
          <w:szCs w:val="22"/>
        </w:rPr>
        <w:t>tym przedmiocie, zawierającego co najmniej:</w:t>
      </w:r>
    </w:p>
    <w:p w14:paraId="436D5A20" w14:textId="787F88D0" w:rsidR="002E6BE2" w:rsidRPr="00BE7F63" w:rsidRDefault="00825726" w:rsidP="00BE7F63">
      <w:pPr>
        <w:pStyle w:val="Akapitzlist"/>
        <w:numPr>
          <w:ilvl w:val="0"/>
          <w:numId w:val="325"/>
        </w:numPr>
        <w:spacing w:after="120"/>
        <w:jc w:val="both"/>
        <w:rPr>
          <w:color w:val="auto"/>
          <w:sz w:val="22"/>
          <w:szCs w:val="22"/>
        </w:rPr>
      </w:pPr>
      <w:r w:rsidRPr="00BE7F63">
        <w:rPr>
          <w:color w:val="auto"/>
          <w:sz w:val="22"/>
          <w:szCs w:val="22"/>
        </w:rPr>
        <w:t xml:space="preserve">wskazanie </w:t>
      </w:r>
      <w:r w:rsidR="002E6BE2" w:rsidRPr="00BE7F63">
        <w:rPr>
          <w:color w:val="auto"/>
          <w:sz w:val="22"/>
          <w:szCs w:val="22"/>
        </w:rPr>
        <w:t>przepisów, które uległy zmianie ( z określeniem daty wejścia w życie zmian) oraz szczegółowe uzasadnienie wpływu tych zmian na koszty wykonania zamówienia i dokładne określenie wysokości zmiany tych kosztów;</w:t>
      </w:r>
    </w:p>
    <w:p w14:paraId="55274C26" w14:textId="558EC0CF" w:rsidR="002E6BE2" w:rsidRPr="00BE7F63" w:rsidRDefault="002E6BE2" w:rsidP="00BE7F63">
      <w:pPr>
        <w:pStyle w:val="Akapitzlist"/>
        <w:numPr>
          <w:ilvl w:val="0"/>
          <w:numId w:val="325"/>
        </w:numPr>
        <w:spacing w:after="120"/>
        <w:jc w:val="both"/>
        <w:rPr>
          <w:color w:val="auto"/>
          <w:sz w:val="22"/>
          <w:szCs w:val="22"/>
        </w:rPr>
      </w:pPr>
      <w:r w:rsidRPr="00BE7F63">
        <w:rPr>
          <w:color w:val="auto"/>
          <w:sz w:val="22"/>
          <w:szCs w:val="22"/>
        </w:rPr>
        <w:t xml:space="preserve"> </w:t>
      </w:r>
      <w:r w:rsidR="00825726" w:rsidRPr="00BE7F63">
        <w:rPr>
          <w:color w:val="auto"/>
          <w:sz w:val="22"/>
          <w:szCs w:val="22"/>
        </w:rPr>
        <w:t xml:space="preserve">określenie </w:t>
      </w:r>
      <w:r w:rsidRPr="00BE7F63">
        <w:rPr>
          <w:color w:val="auto"/>
          <w:sz w:val="22"/>
          <w:szCs w:val="22"/>
        </w:rPr>
        <w:t>wysokości nowego wynagrodzenia wraz z przedstawieniem szczegółowej kalkulacji kwoty, o jaką wynagrodzenie ma ulec zmianie;</w:t>
      </w:r>
    </w:p>
    <w:p w14:paraId="5FA1356E" w14:textId="2939A139" w:rsidR="002E6BE2" w:rsidRPr="00BE7F63" w:rsidRDefault="002E6BE2" w:rsidP="00BE7F63">
      <w:pPr>
        <w:pStyle w:val="Akapitzlist"/>
        <w:numPr>
          <w:ilvl w:val="0"/>
          <w:numId w:val="325"/>
        </w:numPr>
        <w:spacing w:after="120"/>
        <w:jc w:val="both"/>
        <w:rPr>
          <w:color w:val="auto"/>
          <w:sz w:val="22"/>
          <w:szCs w:val="22"/>
        </w:rPr>
      </w:pPr>
      <w:r w:rsidRPr="00BE7F63">
        <w:rPr>
          <w:color w:val="auto"/>
          <w:sz w:val="22"/>
          <w:szCs w:val="22"/>
        </w:rPr>
        <w:lastRenderedPageBreak/>
        <w:t xml:space="preserve"> </w:t>
      </w:r>
      <w:r w:rsidR="00825726" w:rsidRPr="00BE7F63">
        <w:rPr>
          <w:color w:val="auto"/>
          <w:sz w:val="22"/>
          <w:szCs w:val="22"/>
        </w:rPr>
        <w:t xml:space="preserve">wskazanie </w:t>
      </w:r>
      <w:r w:rsidRPr="00BE7F63">
        <w:rPr>
          <w:color w:val="auto"/>
          <w:sz w:val="22"/>
          <w:szCs w:val="22"/>
        </w:rPr>
        <w:t>daty, od której nastąpi bądź nastąpiła zmiana kosztów realizacji przedmiotu umowy ( nie wcześniej niż z datą wejścia w życie właściwych przepisów).</w:t>
      </w:r>
    </w:p>
    <w:p w14:paraId="468B9ED1" w14:textId="4FB08FDE" w:rsidR="002E6BE2" w:rsidRPr="00A33587" w:rsidRDefault="002E6BE2" w:rsidP="002E6BE2">
      <w:pPr>
        <w:numPr>
          <w:ilvl w:val="0"/>
          <w:numId w:val="72"/>
        </w:numPr>
        <w:spacing w:after="120"/>
        <w:ind w:left="357" w:hanging="357"/>
        <w:jc w:val="both"/>
        <w:rPr>
          <w:color w:val="auto"/>
          <w:sz w:val="22"/>
          <w:szCs w:val="22"/>
        </w:rPr>
      </w:pPr>
      <w:r>
        <w:rPr>
          <w:color w:val="auto"/>
          <w:sz w:val="22"/>
          <w:szCs w:val="22"/>
        </w:rPr>
        <w:t xml:space="preserve"> </w:t>
      </w:r>
      <w:r w:rsidRPr="00A33587">
        <w:rPr>
          <w:color w:val="auto"/>
          <w:sz w:val="22"/>
          <w:szCs w:val="22"/>
        </w:rPr>
        <w:t>Jeżeli z wnioskiem o dokonanie zmiany wysokości wynagrodzeni, o której mowa w</w:t>
      </w:r>
      <w:r>
        <w:rPr>
          <w:color w:val="auto"/>
          <w:sz w:val="22"/>
          <w:szCs w:val="22"/>
        </w:rPr>
        <w:t> </w:t>
      </w:r>
      <w:r w:rsidRPr="00A33587">
        <w:rPr>
          <w:color w:val="auto"/>
          <w:sz w:val="22"/>
          <w:szCs w:val="22"/>
        </w:rPr>
        <w:t xml:space="preserve">ust. </w:t>
      </w:r>
      <w:r w:rsidR="00856289">
        <w:rPr>
          <w:color w:val="auto"/>
          <w:sz w:val="22"/>
          <w:szCs w:val="22"/>
        </w:rPr>
        <w:t xml:space="preserve">7 </w:t>
      </w:r>
      <w:r w:rsidRPr="00A33587">
        <w:rPr>
          <w:color w:val="auto"/>
          <w:sz w:val="22"/>
          <w:szCs w:val="22"/>
        </w:rPr>
        <w:t>występuję Wykonawca, zobowiązany jest on załączyć do wniosku, dokumenty uzasadniające zmianę kosztów wykonania zamówienia oraz wysokości tej zmiany, w</w:t>
      </w:r>
      <w:r>
        <w:rPr>
          <w:color w:val="auto"/>
          <w:sz w:val="22"/>
          <w:szCs w:val="22"/>
        </w:rPr>
        <w:t> </w:t>
      </w:r>
      <w:r w:rsidRPr="00A33587">
        <w:rPr>
          <w:color w:val="auto"/>
          <w:sz w:val="22"/>
          <w:szCs w:val="22"/>
        </w:rPr>
        <w:t>szczególności:</w:t>
      </w:r>
    </w:p>
    <w:p w14:paraId="75589A4E" w14:textId="7181A351" w:rsidR="002E6BE2" w:rsidRPr="00A33587" w:rsidRDefault="002E6BE2" w:rsidP="00BE7F63">
      <w:pPr>
        <w:numPr>
          <w:ilvl w:val="0"/>
          <w:numId w:val="327"/>
        </w:numPr>
        <w:spacing w:after="120"/>
        <w:ind w:left="1134"/>
        <w:jc w:val="both"/>
        <w:rPr>
          <w:color w:val="auto"/>
          <w:sz w:val="22"/>
          <w:szCs w:val="22"/>
        </w:rPr>
      </w:pPr>
      <w:r>
        <w:rPr>
          <w:color w:val="auto"/>
          <w:sz w:val="22"/>
          <w:szCs w:val="22"/>
        </w:rPr>
        <w:t xml:space="preserve"> </w:t>
      </w:r>
      <w:r w:rsidR="00825726" w:rsidRPr="00A33587">
        <w:rPr>
          <w:color w:val="auto"/>
          <w:sz w:val="22"/>
          <w:szCs w:val="22"/>
        </w:rPr>
        <w:t xml:space="preserve">pisemne </w:t>
      </w:r>
      <w:r w:rsidRPr="00A33587">
        <w:rPr>
          <w:color w:val="auto"/>
          <w:sz w:val="22"/>
          <w:szCs w:val="22"/>
        </w:rPr>
        <w:t xml:space="preserve">zestawienie wynagrodzeń pracowników, biorących udział w realizacji umowy( ze wskazaniem wysokości wynagrodzenia dotychczasowej i po zmianie),do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-w przypadku przesłanki o której mowa w  ust. </w:t>
      </w:r>
      <w:r w:rsidR="00856289">
        <w:rPr>
          <w:color w:val="auto"/>
          <w:sz w:val="22"/>
          <w:szCs w:val="22"/>
        </w:rPr>
        <w:t>7</w:t>
      </w:r>
      <w:r w:rsidR="00856289" w:rsidRPr="00A33587">
        <w:rPr>
          <w:color w:val="auto"/>
          <w:sz w:val="22"/>
          <w:szCs w:val="22"/>
        </w:rPr>
        <w:t xml:space="preserve"> </w:t>
      </w:r>
      <w:r w:rsidRPr="00A33587">
        <w:rPr>
          <w:color w:val="auto"/>
          <w:sz w:val="22"/>
          <w:szCs w:val="22"/>
        </w:rPr>
        <w:t>pkt 1;</w:t>
      </w:r>
    </w:p>
    <w:p w14:paraId="63248F21" w14:textId="15635DC7" w:rsidR="002E6BE2" w:rsidRPr="00A33587" w:rsidRDefault="002E6BE2" w:rsidP="00BE7F63">
      <w:pPr>
        <w:numPr>
          <w:ilvl w:val="0"/>
          <w:numId w:val="327"/>
        </w:numPr>
        <w:spacing w:after="120"/>
        <w:ind w:left="1134"/>
        <w:jc w:val="both"/>
        <w:rPr>
          <w:color w:val="auto"/>
          <w:sz w:val="22"/>
          <w:szCs w:val="22"/>
        </w:rPr>
      </w:pPr>
      <w:r>
        <w:rPr>
          <w:color w:val="auto"/>
          <w:sz w:val="22"/>
          <w:szCs w:val="22"/>
        </w:rPr>
        <w:t xml:space="preserve"> </w:t>
      </w:r>
      <w:r w:rsidRPr="00A33587">
        <w:rPr>
          <w:color w:val="auto"/>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w:t>
      </w:r>
      <w:r>
        <w:rPr>
          <w:color w:val="auto"/>
          <w:sz w:val="22"/>
          <w:szCs w:val="22"/>
        </w:rPr>
        <w:t> </w:t>
      </w:r>
      <w:r w:rsidRPr="00A33587">
        <w:rPr>
          <w:color w:val="auto"/>
          <w:sz w:val="22"/>
          <w:szCs w:val="22"/>
        </w:rPr>
        <w:t xml:space="preserve">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004700B7">
        <w:rPr>
          <w:color w:val="auto"/>
          <w:sz w:val="22"/>
          <w:szCs w:val="22"/>
        </w:rPr>
        <w:t>7</w:t>
      </w:r>
      <w:r w:rsidRPr="00A33587">
        <w:rPr>
          <w:color w:val="auto"/>
          <w:sz w:val="22"/>
          <w:szCs w:val="22"/>
        </w:rPr>
        <w:t xml:space="preserve"> pkt 2;</w:t>
      </w:r>
    </w:p>
    <w:p w14:paraId="0C93DB4E" w14:textId="20115ECE" w:rsidR="002E6BE2" w:rsidRPr="00A33587" w:rsidRDefault="002E6BE2" w:rsidP="00BE7F63">
      <w:pPr>
        <w:numPr>
          <w:ilvl w:val="0"/>
          <w:numId w:val="327"/>
        </w:numPr>
        <w:spacing w:after="120"/>
        <w:ind w:left="1134"/>
        <w:jc w:val="both"/>
        <w:rPr>
          <w:color w:val="auto"/>
          <w:sz w:val="22"/>
          <w:szCs w:val="22"/>
        </w:rPr>
      </w:pPr>
      <w:r>
        <w:rPr>
          <w:color w:val="auto"/>
          <w:sz w:val="22"/>
          <w:szCs w:val="22"/>
        </w:rPr>
        <w:t xml:space="preserve"> </w:t>
      </w:r>
      <w:r w:rsidRPr="00A33587">
        <w:rPr>
          <w:color w:val="auto"/>
          <w:sz w:val="22"/>
          <w:szCs w:val="22"/>
        </w:rPr>
        <w:t>pisemne zestawienie wpłat do PPK dotyczących osób biorących udział w realizacji umowy (ze wskazaniem wysokości dotychczasowej i po zmianie) do których zastosowanie znajdzie zmiana zasad gromadzenia i wysokości wpłat do PPK wraz z</w:t>
      </w:r>
      <w:r>
        <w:rPr>
          <w:color w:val="auto"/>
          <w:sz w:val="22"/>
          <w:szCs w:val="22"/>
        </w:rPr>
        <w:t> </w:t>
      </w:r>
      <w:r w:rsidRPr="00A33587">
        <w:rPr>
          <w:color w:val="auto"/>
          <w:sz w:val="22"/>
          <w:szCs w:val="22"/>
        </w:rPr>
        <w:t>podaniem kwot wpłat do PPK oraz określeniem części wynagrodzenia każdej z tych osób odpowiadającej zakresowi prac związanych z realizacją przedmiotu umowy – w</w:t>
      </w:r>
      <w:r>
        <w:rPr>
          <w:color w:val="auto"/>
          <w:sz w:val="22"/>
          <w:szCs w:val="22"/>
        </w:rPr>
        <w:t> </w:t>
      </w:r>
      <w:r w:rsidRPr="00A33587">
        <w:rPr>
          <w:color w:val="auto"/>
          <w:sz w:val="22"/>
          <w:szCs w:val="22"/>
        </w:rPr>
        <w:t xml:space="preserve">przypadku przesłanki, o której mowa w ust. </w:t>
      </w:r>
      <w:r w:rsidR="004700B7">
        <w:rPr>
          <w:color w:val="auto"/>
          <w:sz w:val="22"/>
          <w:szCs w:val="22"/>
        </w:rPr>
        <w:t>7</w:t>
      </w:r>
      <w:r w:rsidRPr="00A33587">
        <w:rPr>
          <w:color w:val="auto"/>
          <w:sz w:val="22"/>
          <w:szCs w:val="22"/>
        </w:rPr>
        <w:t xml:space="preserve"> pkt 3.</w:t>
      </w:r>
    </w:p>
    <w:p w14:paraId="1F50EB8C" w14:textId="6637B8D6" w:rsidR="002E6BE2" w:rsidRPr="00A33587" w:rsidRDefault="002E6BE2" w:rsidP="002E6BE2">
      <w:pPr>
        <w:numPr>
          <w:ilvl w:val="0"/>
          <w:numId w:val="7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Jeżeli z wnioskiem o dokonanie zmiany wynagrodzenia, o którym mowa w ust. </w:t>
      </w:r>
      <w:r w:rsidR="004700B7">
        <w:rPr>
          <w:color w:val="auto"/>
          <w:sz w:val="22"/>
          <w:szCs w:val="22"/>
        </w:rPr>
        <w:t>7</w:t>
      </w:r>
      <w:r w:rsidRPr="00A33587">
        <w:rPr>
          <w:color w:val="auto"/>
          <w:sz w:val="22"/>
          <w:szCs w:val="22"/>
        </w:rPr>
        <w:t xml:space="preserve">, występuje Zamawiający, jest on uprawniony do żądania od Wykonawcy przedstawienia dokumentów, z których będzie wynikać, w jakim zakresie okoliczności, o których mowa w ust. </w:t>
      </w:r>
      <w:r w:rsidR="004700B7">
        <w:rPr>
          <w:color w:val="auto"/>
          <w:sz w:val="22"/>
          <w:szCs w:val="22"/>
        </w:rPr>
        <w:t>8</w:t>
      </w:r>
      <w:r w:rsidRPr="00A33587">
        <w:rPr>
          <w:color w:val="auto"/>
          <w:sz w:val="22"/>
          <w:szCs w:val="22"/>
        </w:rPr>
        <w:t xml:space="preserve">, mają wpływ na koszty wykonania zamówienia, w tym przedłożenia odpowiednich zestawień, o których mowa w ust. </w:t>
      </w:r>
      <w:r w:rsidR="004700B7">
        <w:rPr>
          <w:color w:val="auto"/>
          <w:sz w:val="22"/>
          <w:szCs w:val="22"/>
        </w:rPr>
        <w:t>9</w:t>
      </w:r>
      <w:r w:rsidRPr="00A33587">
        <w:rPr>
          <w:color w:val="auto"/>
          <w:sz w:val="22"/>
          <w:szCs w:val="22"/>
        </w:rPr>
        <w:t xml:space="preserve">, w terminie wyznaczonym przez Zamawiającego, nie krótszym niż 14 dni od dnia otrzymania przez Wykonawcę pisemnego żądania Zamawiającego. </w:t>
      </w:r>
    </w:p>
    <w:p w14:paraId="7E6913C7" w14:textId="579C7B5C" w:rsidR="002E6BE2" w:rsidRPr="00A33587" w:rsidRDefault="002E6BE2" w:rsidP="002E6BE2">
      <w:pPr>
        <w:numPr>
          <w:ilvl w:val="0"/>
          <w:numId w:val="7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Strona, której przedłożono wniosek w przedmiocie zmiany wynagrodzenia z powodu okoliczności wskazanych w ust. </w:t>
      </w:r>
      <w:r w:rsidR="004700B7">
        <w:rPr>
          <w:color w:val="auto"/>
          <w:sz w:val="22"/>
          <w:szCs w:val="22"/>
        </w:rPr>
        <w:t>7</w:t>
      </w:r>
      <w:r w:rsidRPr="00A33587">
        <w:rPr>
          <w:color w:val="auto"/>
          <w:sz w:val="22"/>
          <w:szCs w:val="22"/>
        </w:rPr>
        <w:t xml:space="preserve">,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w:t>
      </w:r>
      <w:r w:rsidR="004700B7">
        <w:rPr>
          <w:color w:val="auto"/>
          <w:sz w:val="22"/>
          <w:szCs w:val="22"/>
        </w:rPr>
        <w:t>7</w:t>
      </w:r>
      <w:r w:rsidRPr="00A33587">
        <w:rPr>
          <w:color w:val="auto"/>
          <w:sz w:val="22"/>
          <w:szCs w:val="22"/>
        </w:rPr>
        <w:t xml:space="preserve"> nie ma wpływu na zmianę kosztów realizacji umowy. </w:t>
      </w:r>
    </w:p>
    <w:p w14:paraId="2028A2CB" w14:textId="29356A8B" w:rsidR="002E6BE2" w:rsidRDefault="002E6BE2" w:rsidP="002E6BE2">
      <w:pPr>
        <w:numPr>
          <w:ilvl w:val="0"/>
          <w:numId w:val="7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Strona, która otrzymała od drugiej Strony wniosek w przedmiocie zmiany wynagrodzenia z powodu okoliczności określonych w ust. </w:t>
      </w:r>
      <w:r w:rsidR="004700B7">
        <w:rPr>
          <w:color w:val="auto"/>
          <w:sz w:val="22"/>
          <w:szCs w:val="22"/>
        </w:rPr>
        <w:t>7</w:t>
      </w:r>
      <w:r w:rsidRPr="00A33587">
        <w:rPr>
          <w:color w:val="auto"/>
          <w:sz w:val="22"/>
          <w:szCs w:val="22"/>
        </w:rPr>
        <w:t>,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30B21F54" w14:textId="4951F4BD" w:rsidR="00856289" w:rsidRPr="00A33587" w:rsidRDefault="00856289" w:rsidP="00856289">
      <w:pPr>
        <w:numPr>
          <w:ilvl w:val="0"/>
          <w:numId w:val="72"/>
        </w:numPr>
        <w:spacing w:after="120"/>
        <w:ind w:left="357" w:hanging="357"/>
        <w:jc w:val="both"/>
        <w:rPr>
          <w:color w:val="auto"/>
          <w:sz w:val="22"/>
          <w:szCs w:val="22"/>
        </w:rPr>
      </w:pPr>
      <w:r>
        <w:rPr>
          <w:color w:val="auto"/>
          <w:sz w:val="22"/>
          <w:szCs w:val="22"/>
        </w:rPr>
        <w:lastRenderedPageBreak/>
        <w:t xml:space="preserve">  </w:t>
      </w:r>
      <w:r w:rsidRPr="00A33587">
        <w:rPr>
          <w:color w:val="auto"/>
          <w:sz w:val="22"/>
          <w:szCs w:val="22"/>
        </w:rPr>
        <w:t>Zmiana umowy w przypadkach, o których mowa w ust. 1-5,</w:t>
      </w:r>
      <w:r w:rsidR="004700B7">
        <w:rPr>
          <w:color w:val="auto"/>
          <w:sz w:val="22"/>
          <w:szCs w:val="22"/>
        </w:rPr>
        <w:t xml:space="preserve"> oraz 7-12</w:t>
      </w:r>
      <w:r w:rsidRPr="00A33587">
        <w:rPr>
          <w:color w:val="auto"/>
          <w:sz w:val="22"/>
          <w:szCs w:val="22"/>
        </w:rPr>
        <w:t xml:space="preserve"> wymagają zachowania formy pisemnej (w formie aneksu) pod rygorem nieważności.</w:t>
      </w:r>
    </w:p>
    <w:p w14:paraId="51FA15FE"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 12</w:t>
      </w:r>
    </w:p>
    <w:p w14:paraId="022A9FB9" w14:textId="77777777" w:rsidR="002E6BE2" w:rsidRPr="00A33587" w:rsidRDefault="002E6BE2" w:rsidP="002E6BE2">
      <w:pPr>
        <w:spacing w:after="120"/>
        <w:jc w:val="center"/>
        <w:rPr>
          <w:b/>
          <w:bCs/>
          <w:color w:val="auto"/>
          <w:sz w:val="22"/>
          <w:szCs w:val="22"/>
        </w:rPr>
      </w:pPr>
      <w:r w:rsidRPr="00A33587">
        <w:rPr>
          <w:b/>
          <w:bCs/>
          <w:color w:val="auto"/>
          <w:sz w:val="22"/>
          <w:szCs w:val="22"/>
        </w:rPr>
        <w:t>Ochrona informacji niejawnych</w:t>
      </w:r>
    </w:p>
    <w:p w14:paraId="383E25A5"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W zakresie ochrony informacji niejawnych wykonawca zobowiązany jest do stosowania przepisów ustawy z dnia 5 sierpnia 2010 r. o ochronie informacji niejawnych (Dz. U. z</w:t>
      </w:r>
      <w:r>
        <w:rPr>
          <w:rFonts w:eastAsia="Calibri"/>
          <w:color w:val="auto"/>
          <w:sz w:val="22"/>
          <w:szCs w:val="22"/>
          <w:lang w:eastAsia="en-US"/>
        </w:rPr>
        <w:t> </w:t>
      </w:r>
      <w:r w:rsidRPr="00A33587">
        <w:rPr>
          <w:rFonts w:eastAsia="Calibri"/>
          <w:color w:val="auto"/>
          <w:sz w:val="22"/>
          <w:szCs w:val="22"/>
          <w:lang w:eastAsia="en-US"/>
        </w:rPr>
        <w:t>2019 poz. 742) oraz aktów wewnętrznych obowiązujących na terenie kompleksu.</w:t>
      </w:r>
    </w:p>
    <w:p w14:paraId="4336EF94" w14:textId="28BBAD0B"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 xml:space="preserve">Wejście obcokrajowców na tereny chronione odbywa się ze stosownym pozwoleniem zgodnie z decyzją nr </w:t>
      </w:r>
      <w:r>
        <w:rPr>
          <w:rFonts w:eastAsia="Calibri"/>
          <w:color w:val="auto"/>
          <w:sz w:val="22"/>
          <w:szCs w:val="22"/>
          <w:lang w:eastAsia="en-US"/>
        </w:rPr>
        <w:t>107</w:t>
      </w:r>
      <w:r w:rsidRPr="00A33587">
        <w:rPr>
          <w:rFonts w:eastAsia="Calibri"/>
          <w:color w:val="auto"/>
          <w:sz w:val="22"/>
          <w:szCs w:val="22"/>
          <w:lang w:eastAsia="en-US"/>
        </w:rPr>
        <w:t xml:space="preserve">/MON Ministra Obrony Narodowej z dnia </w:t>
      </w:r>
      <w:r>
        <w:rPr>
          <w:rFonts w:eastAsia="Calibri"/>
          <w:color w:val="auto"/>
          <w:sz w:val="22"/>
          <w:szCs w:val="22"/>
          <w:lang w:eastAsia="en-US"/>
        </w:rPr>
        <w:t>18</w:t>
      </w:r>
      <w:r w:rsidRPr="00A33587">
        <w:rPr>
          <w:rFonts w:eastAsia="Calibri"/>
          <w:color w:val="auto"/>
          <w:sz w:val="22"/>
          <w:szCs w:val="22"/>
          <w:lang w:eastAsia="en-US"/>
        </w:rPr>
        <w:t xml:space="preserve"> </w:t>
      </w:r>
      <w:r>
        <w:rPr>
          <w:rFonts w:eastAsia="Calibri"/>
          <w:color w:val="auto"/>
          <w:sz w:val="22"/>
          <w:szCs w:val="22"/>
          <w:lang w:eastAsia="en-US"/>
        </w:rPr>
        <w:t>sierpnia</w:t>
      </w:r>
      <w:r w:rsidRPr="00A33587">
        <w:rPr>
          <w:rFonts w:eastAsia="Calibri"/>
          <w:color w:val="auto"/>
          <w:sz w:val="22"/>
          <w:szCs w:val="22"/>
          <w:lang w:eastAsia="en-US"/>
        </w:rPr>
        <w:t xml:space="preserve"> </w:t>
      </w:r>
      <w:r>
        <w:rPr>
          <w:rFonts w:eastAsia="Calibri"/>
          <w:color w:val="auto"/>
          <w:sz w:val="22"/>
          <w:szCs w:val="22"/>
          <w:lang w:eastAsia="en-US"/>
        </w:rPr>
        <w:t>2021</w:t>
      </w:r>
      <w:r w:rsidRPr="00A33587">
        <w:rPr>
          <w:rFonts w:eastAsia="Calibri"/>
          <w:color w:val="auto"/>
          <w:sz w:val="22"/>
          <w:szCs w:val="22"/>
          <w:lang w:eastAsia="en-US"/>
        </w:rPr>
        <w:t xml:space="preserve"> r. w</w:t>
      </w:r>
      <w:r>
        <w:rPr>
          <w:rFonts w:eastAsia="Calibri"/>
          <w:color w:val="auto"/>
          <w:sz w:val="22"/>
          <w:szCs w:val="22"/>
          <w:lang w:eastAsia="en-US"/>
        </w:rPr>
        <w:t> </w:t>
      </w:r>
      <w:r w:rsidRPr="00A33587">
        <w:rPr>
          <w:rFonts w:eastAsia="Calibri"/>
          <w:color w:val="auto"/>
          <w:sz w:val="22"/>
          <w:szCs w:val="22"/>
          <w:lang w:eastAsia="en-US"/>
        </w:rPr>
        <w:t xml:space="preserve">sprawie organizowania współpracy </w:t>
      </w:r>
      <w:r w:rsidR="004700B7" w:rsidRPr="00A33587">
        <w:rPr>
          <w:rFonts w:eastAsia="Calibri"/>
          <w:color w:val="auto"/>
          <w:sz w:val="22"/>
          <w:szCs w:val="22"/>
          <w:lang w:eastAsia="en-US"/>
        </w:rPr>
        <w:t>międzynarodowej</w:t>
      </w:r>
      <w:r w:rsidRPr="00A33587">
        <w:rPr>
          <w:rFonts w:eastAsia="Calibri"/>
          <w:color w:val="auto"/>
          <w:sz w:val="22"/>
          <w:szCs w:val="22"/>
          <w:lang w:eastAsia="en-US"/>
        </w:rPr>
        <w:t xml:space="preserve"> resorcie obrony narodowej (Dz. Urz. Min. Obr. Nar.</w:t>
      </w:r>
      <w:r w:rsidR="004700B7">
        <w:rPr>
          <w:rFonts w:eastAsia="Calibri"/>
          <w:color w:val="auto"/>
          <w:sz w:val="22"/>
          <w:szCs w:val="22"/>
          <w:lang w:eastAsia="en-US"/>
        </w:rPr>
        <w:t xml:space="preserve"> poz</w:t>
      </w:r>
      <w:r>
        <w:rPr>
          <w:rFonts w:eastAsia="Calibri"/>
          <w:color w:val="auto"/>
          <w:sz w:val="22"/>
          <w:szCs w:val="22"/>
          <w:lang w:eastAsia="en-US"/>
        </w:rPr>
        <w:t>.</w:t>
      </w:r>
      <w:r w:rsidR="004700B7">
        <w:rPr>
          <w:rFonts w:eastAsia="Calibri"/>
          <w:color w:val="auto"/>
          <w:sz w:val="22"/>
          <w:szCs w:val="22"/>
          <w:lang w:eastAsia="en-US"/>
        </w:rPr>
        <w:t xml:space="preserve"> </w:t>
      </w:r>
      <w:r>
        <w:rPr>
          <w:rFonts w:eastAsia="Calibri"/>
          <w:color w:val="auto"/>
          <w:sz w:val="22"/>
          <w:szCs w:val="22"/>
          <w:lang w:eastAsia="en-US"/>
        </w:rPr>
        <w:t>177</w:t>
      </w:r>
      <w:r w:rsidRPr="00A33587">
        <w:rPr>
          <w:rFonts w:eastAsia="Calibri"/>
          <w:color w:val="auto"/>
          <w:sz w:val="22"/>
          <w:szCs w:val="22"/>
          <w:lang w:eastAsia="en-US"/>
        </w:rPr>
        <w:t>).</w:t>
      </w:r>
    </w:p>
    <w:p w14:paraId="2D91D9EF"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Wykonawca 3 dni przed wprowadzeniem nowego pracownika, ma obowiązek przedstawić lub przesłać na adres korespondencyjny zamawiającego zaktualizowany wykaz pracowników realizujących przedmiot umowy.</w:t>
      </w:r>
    </w:p>
    <w:p w14:paraId="4F625F25"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sidRPr="00A33587">
        <w:rPr>
          <w:rFonts w:eastAsia="Calibri"/>
          <w:color w:val="auto"/>
          <w:sz w:val="22"/>
          <w:szCs w:val="22"/>
          <w:lang w:eastAsia="en-US"/>
        </w:rPr>
        <w:t xml:space="preserve">Wykonawca oraz pracownicy skierowani do realizacji przedmiotu umowy przed przystąpieniem do realizacji umowy zostanie przeszkolony przez Zamawiającego </w:t>
      </w:r>
      <w:r w:rsidRPr="00A33587">
        <w:rPr>
          <w:rFonts w:eastAsia="Calibri"/>
          <w:color w:val="auto"/>
          <w:sz w:val="22"/>
          <w:szCs w:val="22"/>
          <w:lang w:eastAsia="en-US"/>
        </w:rPr>
        <w:br/>
        <w:t xml:space="preserve">z zakresu funkcjonowania systemu </w:t>
      </w:r>
      <w:proofErr w:type="spellStart"/>
      <w:r w:rsidRPr="00A33587">
        <w:rPr>
          <w:rFonts w:eastAsia="Calibri"/>
          <w:color w:val="auto"/>
          <w:sz w:val="22"/>
          <w:szCs w:val="22"/>
          <w:lang w:eastAsia="en-US"/>
        </w:rPr>
        <w:t>przepustkowego</w:t>
      </w:r>
      <w:proofErr w:type="spellEnd"/>
      <w:r w:rsidRPr="00A33587">
        <w:rPr>
          <w:rFonts w:eastAsia="Calibri"/>
          <w:color w:val="auto"/>
          <w:sz w:val="22"/>
          <w:szCs w:val="22"/>
          <w:lang w:eastAsia="en-US"/>
        </w:rPr>
        <w:t>.</w:t>
      </w:r>
    </w:p>
    <w:p w14:paraId="0BE8E690"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sidRPr="00A33587">
        <w:rPr>
          <w:rFonts w:eastAsia="Calibri"/>
          <w:color w:val="auto"/>
          <w:sz w:val="22"/>
          <w:szCs w:val="22"/>
          <w:lang w:eastAsia="en-US"/>
        </w:rPr>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00E1C6CF"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W ramach realizacji przedmiotu umowy materiały niejawne nie będą przekazywane do siedziby wykonawcy oraz nie będzie prowadzona pomiędzy użytkownikiem</w:t>
      </w:r>
      <w:r w:rsidRPr="00A33587">
        <w:rPr>
          <w:rFonts w:eastAsia="Calibri"/>
          <w:color w:val="auto"/>
          <w:sz w:val="22"/>
          <w:szCs w:val="22"/>
          <w:lang w:eastAsia="en-US"/>
        </w:rPr>
        <w:br/>
        <w:t xml:space="preserve"> i wykonawcą wymiana korespondencji niejawnej. Wykonawcy w ramach realizacji umowy,  nie będą udostępnione informacje niejawne. </w:t>
      </w:r>
    </w:p>
    <w:p w14:paraId="709491EB"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Wykonawca zobowiązany jest do przestrzegania przepisów wewnętrznych obowiązujących w obiekcie lub na terenie kompleksu w którym realizowany jest przedmiot umowy,  a  w szczególności:</w:t>
      </w:r>
    </w:p>
    <w:p w14:paraId="0EAED059" w14:textId="77777777" w:rsidR="002E6BE2" w:rsidRPr="00A33587" w:rsidRDefault="002E6BE2" w:rsidP="002E6BE2">
      <w:pPr>
        <w:numPr>
          <w:ilvl w:val="0"/>
          <w:numId w:val="99"/>
        </w:numPr>
        <w:autoSpaceDE w:val="0"/>
        <w:autoSpaceDN w:val="0"/>
        <w:adjustRightInd w:val="0"/>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uzyskania pozwolenia na wnoszenie na teren kompleksu (obiektu) sprzętu audiowizualnego oraz wszelkich urządzeń służących do przetwarzania obrazu                           i dźwięku,</w:t>
      </w:r>
    </w:p>
    <w:p w14:paraId="637B9B9B" w14:textId="77777777" w:rsidR="002E6BE2" w:rsidRPr="00A33587" w:rsidRDefault="002E6BE2" w:rsidP="002E6BE2">
      <w:pPr>
        <w:numPr>
          <w:ilvl w:val="0"/>
          <w:numId w:val="99"/>
        </w:numPr>
        <w:autoSpaceDE w:val="0"/>
        <w:autoSpaceDN w:val="0"/>
        <w:adjustRightInd w:val="0"/>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uzyskania pozwolenia na użytkowanie w miejscu wykonywania prac telefonów komórkowych,</w:t>
      </w:r>
    </w:p>
    <w:p w14:paraId="180D68C5" w14:textId="77777777" w:rsidR="002E6BE2" w:rsidRPr="00A33587" w:rsidRDefault="002E6BE2" w:rsidP="002E6BE2">
      <w:pPr>
        <w:numPr>
          <w:ilvl w:val="0"/>
          <w:numId w:val="99"/>
        </w:numPr>
        <w:autoSpaceDE w:val="0"/>
        <w:autoSpaceDN w:val="0"/>
        <w:adjustRightInd w:val="0"/>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posiadania przepustki upoważniającej do wejścia na teren kompleksu użytkownika, a po zakończeniu realizacji umowy do jej rozliczenia,</w:t>
      </w:r>
    </w:p>
    <w:p w14:paraId="557910C7" w14:textId="77777777" w:rsidR="002E6BE2" w:rsidRPr="00A33587" w:rsidRDefault="002E6BE2" w:rsidP="002E6BE2">
      <w:pPr>
        <w:numPr>
          <w:ilvl w:val="0"/>
          <w:numId w:val="99"/>
        </w:numPr>
        <w:autoSpaceDE w:val="0"/>
        <w:autoSpaceDN w:val="0"/>
        <w:adjustRightInd w:val="0"/>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 xml:space="preserve">wcześniejszego uzgodnienia z Komendantem 26 WOG, dostępu do obiektów </w:t>
      </w:r>
      <w:r w:rsidRPr="00A33587">
        <w:rPr>
          <w:rFonts w:eastAsia="Calibri"/>
          <w:color w:val="auto"/>
          <w:sz w:val="22"/>
          <w:szCs w:val="22"/>
          <w:lang w:eastAsia="en-US"/>
        </w:rPr>
        <w:br/>
        <w:t>po godzinach pracy;</w:t>
      </w:r>
    </w:p>
    <w:p w14:paraId="20857983" w14:textId="77777777" w:rsidR="002E6BE2" w:rsidRPr="00A33587" w:rsidRDefault="002E6BE2" w:rsidP="002E6BE2">
      <w:pPr>
        <w:numPr>
          <w:ilvl w:val="0"/>
          <w:numId w:val="99"/>
        </w:numPr>
        <w:autoSpaceDE w:val="0"/>
        <w:autoSpaceDN w:val="0"/>
        <w:adjustRightInd w:val="0"/>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 xml:space="preserve">przebywania pracowników wykonawcy jedynie w miejscach wykonywania prac. Dostęp do innych pomieszczeń obiektu, do których jest on konieczny do poprawnego wykonywania przedmiotu umowy, każdorazowo musi być uzgodniony przez wykonawcę z użytkownikiem pomieszczenia. </w:t>
      </w:r>
    </w:p>
    <w:p w14:paraId="3B935A8D"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sidRPr="00A33587">
        <w:rPr>
          <w:rFonts w:eastAsia="Calibri"/>
          <w:color w:val="auto"/>
          <w:sz w:val="22"/>
          <w:szCs w:val="22"/>
          <w:lang w:eastAsia="en-US"/>
        </w:rPr>
        <w:t>Przekazane materiały i wszelkie informacje uzyskane przez Wykonawcę w</w:t>
      </w:r>
      <w:r>
        <w:rPr>
          <w:rFonts w:eastAsia="Calibri"/>
          <w:color w:val="auto"/>
          <w:sz w:val="22"/>
          <w:szCs w:val="22"/>
          <w:lang w:eastAsia="en-US"/>
        </w:rPr>
        <w:t xml:space="preserve"> </w:t>
      </w:r>
      <w:r w:rsidRPr="00A33587">
        <w:rPr>
          <w:rFonts w:eastAsia="Calibri"/>
          <w:color w:val="auto"/>
          <w:sz w:val="22"/>
          <w:szCs w:val="22"/>
          <w:lang w:eastAsia="en-US"/>
        </w:rPr>
        <w:t>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1F05A366"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lastRenderedPageBreak/>
        <w:t xml:space="preserve"> </w:t>
      </w:r>
      <w:r w:rsidRPr="00A33587">
        <w:rPr>
          <w:rFonts w:eastAsia="Calibri"/>
          <w:color w:val="auto"/>
          <w:sz w:val="22"/>
          <w:szCs w:val="22"/>
          <w:lang w:eastAsia="en-US"/>
        </w:rPr>
        <w:t xml:space="preserve">Posługiwanie się dokumentem stwierdzającym tożsamość innej osoby </w:t>
      </w:r>
      <w:r w:rsidRPr="00A33587">
        <w:rPr>
          <w:rFonts w:eastAsia="Calibri"/>
          <w:color w:val="auto"/>
          <w:sz w:val="22"/>
          <w:szCs w:val="22"/>
          <w:lang w:eastAsia="en-US"/>
        </w:rPr>
        <w:br/>
        <w:t xml:space="preserve">(np. w celu wejścia na teren wojskowy) może być traktowane jako naruszenie                </w:t>
      </w:r>
      <w:r w:rsidRPr="00A33587">
        <w:rPr>
          <w:rFonts w:eastAsia="Calibri"/>
          <w:color w:val="auto"/>
          <w:sz w:val="22"/>
          <w:szCs w:val="22"/>
          <w:lang w:eastAsia="en-US"/>
        </w:rPr>
        <w:pgNum/>
      </w:r>
      <w:r w:rsidRPr="00A33587">
        <w:rPr>
          <w:rFonts w:eastAsia="Calibri"/>
          <w:color w:val="auto"/>
          <w:sz w:val="22"/>
          <w:szCs w:val="22"/>
          <w:lang w:eastAsia="en-US"/>
        </w:rPr>
        <w:t xml:space="preserve">art. 274 i 275 Kodeksu Karnego przez osobę udostępniającą i posługującą się daną przepustką osobową. </w:t>
      </w:r>
    </w:p>
    <w:p w14:paraId="365A412B" w14:textId="77777777" w:rsidR="002E6BE2" w:rsidRPr="00A33587" w:rsidRDefault="002E6BE2" w:rsidP="002E6BE2">
      <w:pPr>
        <w:numPr>
          <w:ilvl w:val="0"/>
          <w:numId w:val="98"/>
        </w:numPr>
        <w:autoSpaceDE w:val="0"/>
        <w:autoSpaceDN w:val="0"/>
        <w:adjustRightInd w:val="0"/>
        <w:spacing w:after="120"/>
        <w:ind w:left="0" w:firstLine="0"/>
        <w:jc w:val="both"/>
        <w:rPr>
          <w:rFonts w:eastAsia="Calibri"/>
          <w:color w:val="auto"/>
          <w:sz w:val="22"/>
          <w:szCs w:val="22"/>
          <w:lang w:eastAsia="en-US"/>
        </w:rPr>
      </w:pPr>
      <w:r>
        <w:rPr>
          <w:rFonts w:eastAsia="Calibri"/>
          <w:color w:val="auto"/>
          <w:sz w:val="22"/>
          <w:szCs w:val="22"/>
          <w:lang w:eastAsia="en-US"/>
        </w:rPr>
        <w:t xml:space="preserve"> </w:t>
      </w:r>
      <w:r w:rsidRPr="00A33587">
        <w:rPr>
          <w:rFonts w:eastAsia="Calibri"/>
          <w:color w:val="auto"/>
          <w:sz w:val="22"/>
          <w:szCs w:val="22"/>
          <w:lang w:eastAsia="en-US"/>
        </w:rPr>
        <w:t xml:space="preserve">Na terenach administrowanych przez 26 Wojskowy Oddział Gospodarczy obowiązuje zakaz używania bezzałogowych statków powietrznych typu „DRON” lub innych aparatów latających. </w:t>
      </w:r>
    </w:p>
    <w:p w14:paraId="3F82E28B"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 13</w:t>
      </w:r>
    </w:p>
    <w:p w14:paraId="1B39B2C2" w14:textId="77777777" w:rsidR="002E6BE2" w:rsidRPr="00A33587" w:rsidRDefault="002E6BE2" w:rsidP="00124410">
      <w:pPr>
        <w:autoSpaceDE w:val="0"/>
        <w:autoSpaceDN w:val="0"/>
        <w:adjustRightInd w:val="0"/>
        <w:spacing w:after="120"/>
        <w:ind w:left="284" w:hanging="284"/>
        <w:jc w:val="center"/>
        <w:rPr>
          <w:b/>
          <w:bCs/>
          <w:color w:val="auto"/>
          <w:sz w:val="22"/>
          <w:szCs w:val="22"/>
        </w:rPr>
      </w:pPr>
      <w:r w:rsidRPr="00A33587">
        <w:rPr>
          <w:b/>
          <w:bCs/>
          <w:color w:val="auto"/>
          <w:sz w:val="22"/>
          <w:szCs w:val="22"/>
        </w:rPr>
        <w:t>Zasady kontaktu z innymi wykonawcami</w:t>
      </w:r>
    </w:p>
    <w:p w14:paraId="0F8B822A" w14:textId="77777777" w:rsidR="002E6BE2" w:rsidRPr="00A33587" w:rsidRDefault="002E6BE2" w:rsidP="00124410">
      <w:pPr>
        <w:numPr>
          <w:ilvl w:val="0"/>
          <w:numId w:val="78"/>
        </w:numPr>
        <w:spacing w:after="120"/>
        <w:ind w:left="284" w:hanging="284"/>
        <w:jc w:val="both"/>
        <w:rPr>
          <w:color w:val="auto"/>
          <w:sz w:val="22"/>
          <w:szCs w:val="22"/>
        </w:rPr>
      </w:pPr>
      <w:r w:rsidRPr="00A33587">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760D35E2" w14:textId="77777777" w:rsidR="002E6BE2" w:rsidRPr="00A33587" w:rsidRDefault="002E6BE2" w:rsidP="00124410">
      <w:pPr>
        <w:numPr>
          <w:ilvl w:val="0"/>
          <w:numId w:val="78"/>
        </w:numPr>
        <w:spacing w:after="120"/>
        <w:ind w:left="284" w:hanging="284"/>
        <w:jc w:val="both"/>
        <w:rPr>
          <w:color w:val="auto"/>
          <w:sz w:val="22"/>
          <w:szCs w:val="22"/>
        </w:rPr>
      </w:pPr>
      <w:r w:rsidRPr="00A33587">
        <w:rPr>
          <w:color w:val="auto"/>
          <w:sz w:val="22"/>
          <w:szCs w:val="22"/>
        </w:rPr>
        <w:t>Zasady kontaktu z takimi innymi wykonawcami określone zostały w załączniku do decyzji nr 145/MON Ministra Obrony Narodowej z dnia 13 lipca 2017 r. w sprawie zasad postępowania w kontaktach z wykonawcami (Dz. Urz. Min. Obr. Nar. poz. 157).</w:t>
      </w:r>
    </w:p>
    <w:p w14:paraId="73D91AE1" w14:textId="77777777" w:rsidR="002E6BE2" w:rsidRPr="00A33587" w:rsidRDefault="002E6BE2" w:rsidP="00124410">
      <w:pPr>
        <w:numPr>
          <w:ilvl w:val="0"/>
          <w:numId w:val="78"/>
        </w:numPr>
        <w:spacing w:after="120"/>
        <w:ind w:left="284" w:hanging="284"/>
        <w:jc w:val="both"/>
        <w:rPr>
          <w:color w:val="auto"/>
          <w:sz w:val="22"/>
          <w:szCs w:val="22"/>
        </w:rPr>
      </w:pPr>
      <w:r w:rsidRPr="00A33587">
        <w:rPr>
          <w:color w:val="auto"/>
          <w:sz w:val="22"/>
          <w:szCs w:val="22"/>
        </w:rPr>
        <w:t xml:space="preserve">Wykonawca, jak również osoby, którym wykonanie zobowiązania powierzy zobowiązane są ściśle przestrzegać zapisów Decyzji nr 145/MON Ministra Obrony </w:t>
      </w:r>
    </w:p>
    <w:p w14:paraId="6AE92CA3" w14:textId="0A2BFB9C" w:rsidR="002E6BE2" w:rsidRPr="00A33587" w:rsidRDefault="002E6BE2" w:rsidP="00124410">
      <w:pPr>
        <w:spacing w:after="120"/>
        <w:ind w:left="284" w:hanging="284"/>
        <w:jc w:val="both"/>
        <w:rPr>
          <w:color w:val="auto"/>
          <w:sz w:val="22"/>
          <w:szCs w:val="22"/>
        </w:rPr>
      </w:pPr>
      <w:r>
        <w:rPr>
          <w:color w:val="auto"/>
          <w:sz w:val="22"/>
          <w:szCs w:val="22"/>
        </w:rPr>
        <w:t xml:space="preserve">  </w:t>
      </w:r>
      <w:r w:rsidR="00124410">
        <w:rPr>
          <w:color w:val="auto"/>
          <w:sz w:val="22"/>
          <w:szCs w:val="22"/>
        </w:rPr>
        <w:tab/>
      </w:r>
      <w:r w:rsidRPr="00A33587">
        <w:rPr>
          <w:color w:val="auto"/>
          <w:sz w:val="22"/>
          <w:szCs w:val="22"/>
        </w:rPr>
        <w:t xml:space="preserve">Narodowej z dnia 13 lipca 2017 r. w sprawie zasad postępowania w kontaktach </w:t>
      </w:r>
      <w:r w:rsidRPr="00A33587">
        <w:rPr>
          <w:color w:val="auto"/>
          <w:sz w:val="22"/>
          <w:szCs w:val="22"/>
        </w:rPr>
        <w:br/>
        <w:t>z Wykonawcami.</w:t>
      </w:r>
    </w:p>
    <w:p w14:paraId="0E624FA5" w14:textId="5460562E" w:rsidR="002E6BE2" w:rsidRPr="00A33587" w:rsidRDefault="002E6BE2" w:rsidP="00124410">
      <w:pPr>
        <w:numPr>
          <w:ilvl w:val="0"/>
          <w:numId w:val="78"/>
        </w:numPr>
        <w:spacing w:after="120"/>
        <w:ind w:left="284" w:hanging="284"/>
        <w:jc w:val="both"/>
        <w:rPr>
          <w:color w:val="auto"/>
          <w:sz w:val="22"/>
          <w:szCs w:val="22"/>
        </w:rPr>
      </w:pPr>
      <w:r w:rsidRPr="00A33587">
        <w:rPr>
          <w:color w:val="auto"/>
          <w:sz w:val="22"/>
          <w:szCs w:val="22"/>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t>
      </w:r>
      <w:r w:rsidR="004700B7">
        <w:rPr>
          <w:color w:val="auto"/>
          <w:sz w:val="22"/>
          <w:szCs w:val="22"/>
        </w:rPr>
        <w:t>d</w:t>
      </w:r>
      <w:r w:rsidRPr="00A33587">
        <w:rPr>
          <w:color w:val="auto"/>
          <w:sz w:val="22"/>
          <w:szCs w:val="22"/>
        </w:rPr>
        <w:t>ecyzji nr 145/MON.</w:t>
      </w:r>
    </w:p>
    <w:p w14:paraId="6C962C1B" w14:textId="2EB3113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 14</w:t>
      </w:r>
    </w:p>
    <w:p w14:paraId="5826E65E"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Cesja Wierzytelności</w:t>
      </w:r>
    </w:p>
    <w:p w14:paraId="676086FA" w14:textId="77777777" w:rsidR="002E6BE2" w:rsidRPr="00A33587" w:rsidRDefault="002E6BE2" w:rsidP="002E6BE2">
      <w:pPr>
        <w:autoSpaceDE w:val="0"/>
        <w:autoSpaceDN w:val="0"/>
        <w:adjustRightInd w:val="0"/>
        <w:spacing w:after="120"/>
        <w:jc w:val="both"/>
        <w:rPr>
          <w:color w:val="auto"/>
          <w:sz w:val="22"/>
          <w:szCs w:val="22"/>
        </w:rPr>
      </w:pPr>
      <w:r w:rsidRPr="00A33587">
        <w:rPr>
          <w:color w:val="auto"/>
          <w:sz w:val="22"/>
          <w:szCs w:val="22"/>
        </w:rPr>
        <w:t>Wykonawca nie może bez uprzedniej zgody Zamawiającego wyrażonej na piśmie pod rygorem nieważności dokonać przekazania swojej wierzytelności, wynikających z zawartej umowy na osobę trzecią.</w:t>
      </w:r>
    </w:p>
    <w:p w14:paraId="7D27150F" w14:textId="77777777" w:rsidR="002E6BE2" w:rsidRPr="00A33587" w:rsidRDefault="002E6BE2" w:rsidP="002E6BE2">
      <w:pPr>
        <w:autoSpaceDE w:val="0"/>
        <w:autoSpaceDN w:val="0"/>
        <w:adjustRightInd w:val="0"/>
        <w:spacing w:after="120"/>
        <w:jc w:val="center"/>
        <w:rPr>
          <w:b/>
          <w:bCs/>
          <w:color w:val="auto"/>
          <w:sz w:val="22"/>
          <w:szCs w:val="22"/>
        </w:rPr>
      </w:pPr>
      <w:r w:rsidRPr="00A33587">
        <w:rPr>
          <w:b/>
          <w:bCs/>
          <w:color w:val="auto"/>
          <w:sz w:val="22"/>
          <w:szCs w:val="22"/>
        </w:rPr>
        <w:t>§ 15</w:t>
      </w:r>
    </w:p>
    <w:p w14:paraId="5F5FE465" w14:textId="77777777" w:rsidR="002E6BE2" w:rsidRPr="00A33587" w:rsidRDefault="002E6BE2" w:rsidP="002E6BE2">
      <w:pPr>
        <w:spacing w:after="120"/>
        <w:jc w:val="center"/>
        <w:rPr>
          <w:rFonts w:eastAsia="Calibri"/>
          <w:b/>
          <w:sz w:val="22"/>
          <w:szCs w:val="22"/>
        </w:rPr>
      </w:pPr>
      <w:r w:rsidRPr="00A33587">
        <w:rPr>
          <w:rFonts w:eastAsia="Calibri"/>
          <w:b/>
          <w:sz w:val="22"/>
          <w:szCs w:val="22"/>
        </w:rPr>
        <w:t>Ochrona danych osobowych</w:t>
      </w:r>
    </w:p>
    <w:p w14:paraId="7CC9F1F2" w14:textId="1E87D36E" w:rsidR="002E6BE2" w:rsidRPr="00A33587" w:rsidRDefault="002E6BE2" w:rsidP="002E6BE2">
      <w:pPr>
        <w:numPr>
          <w:ilvl w:val="0"/>
          <w:numId w:val="77"/>
        </w:numPr>
        <w:tabs>
          <w:tab w:val="left" w:pos="142"/>
        </w:tabs>
        <w:spacing w:after="120"/>
        <w:ind w:left="284" w:hanging="284"/>
        <w:jc w:val="both"/>
        <w:rPr>
          <w:sz w:val="22"/>
          <w:szCs w:val="22"/>
        </w:rPr>
      </w:pPr>
      <w:r>
        <w:rPr>
          <w:sz w:val="22"/>
          <w:szCs w:val="22"/>
        </w:rPr>
        <w:t xml:space="preserve"> </w:t>
      </w:r>
      <w:r w:rsidRPr="00A33587">
        <w:rPr>
          <w:sz w:val="22"/>
          <w:szCs w:val="22"/>
        </w:rPr>
        <w:t>W zakresie objętym ochroną danych osobowych Zamawiający i Wykonawca zobowiązani są do przestrzegania i stosowania przepisów Rozporządzenia Parlamentu Europejskiego i Rady (UE) 2016/679 z dnia 27 kwietnia 2016 r</w:t>
      </w:r>
      <w:r w:rsidRPr="00A33587">
        <w:rPr>
          <w:i/>
          <w:sz w:val="22"/>
          <w:szCs w:val="22"/>
        </w:rPr>
        <w:t xml:space="preserve">. w sprawie ochrony osób fizycznych w związku z przetwarzaniem danych osobowych i w sprawie swobodnego przepływu takich danych oraz uchylenia dyrektywy 95/46/WE (ogólne rozporządzenie o ochronie danych) </w:t>
      </w:r>
      <w:r w:rsidRPr="00A33587">
        <w:rPr>
          <w:sz w:val="22"/>
          <w:szCs w:val="22"/>
        </w:rPr>
        <w:t>/Dz. Urz. UE L 119 z 04.05.2016</w:t>
      </w:r>
      <w:r w:rsidRPr="00A33587">
        <w:rPr>
          <w:i/>
          <w:sz w:val="22"/>
          <w:szCs w:val="22"/>
        </w:rPr>
        <w:t>/</w:t>
      </w:r>
      <w:r w:rsidRPr="00A33587">
        <w:rPr>
          <w:sz w:val="22"/>
          <w:szCs w:val="22"/>
        </w:rPr>
        <w:t xml:space="preserve">, a także ustawy z dnia 10 maja 2018 r. </w:t>
      </w:r>
      <w:r w:rsidRPr="00A33587">
        <w:rPr>
          <w:i/>
          <w:sz w:val="22"/>
          <w:szCs w:val="22"/>
        </w:rPr>
        <w:t>o ochronie danych osobowych</w:t>
      </w:r>
      <w:r w:rsidRPr="00A33587">
        <w:rPr>
          <w:sz w:val="22"/>
          <w:szCs w:val="22"/>
        </w:rPr>
        <w:t xml:space="preserve"> (</w:t>
      </w:r>
      <w:r w:rsidRPr="00A33587">
        <w:rPr>
          <w:color w:val="auto"/>
          <w:sz w:val="22"/>
          <w:szCs w:val="22"/>
        </w:rPr>
        <w:t>Dz. U. z 2019</w:t>
      </w:r>
      <w:r w:rsidR="004700B7">
        <w:rPr>
          <w:color w:val="auto"/>
          <w:sz w:val="22"/>
          <w:szCs w:val="22"/>
        </w:rPr>
        <w:t xml:space="preserve"> r.</w:t>
      </w:r>
      <w:r w:rsidRPr="00A33587">
        <w:rPr>
          <w:color w:val="auto"/>
          <w:sz w:val="22"/>
          <w:szCs w:val="22"/>
        </w:rPr>
        <w:t xml:space="preserve"> poz1871</w:t>
      </w:r>
      <w:r w:rsidRPr="00A33587">
        <w:rPr>
          <w:sz w:val="22"/>
          <w:szCs w:val="22"/>
        </w:rPr>
        <w:t>);</w:t>
      </w:r>
    </w:p>
    <w:p w14:paraId="6A53C966" w14:textId="77777777" w:rsidR="002E6BE2" w:rsidRPr="00A33587" w:rsidRDefault="002E6BE2" w:rsidP="002E6BE2">
      <w:pPr>
        <w:numPr>
          <w:ilvl w:val="0"/>
          <w:numId w:val="77"/>
        </w:numPr>
        <w:spacing w:after="120"/>
        <w:ind w:left="284" w:hanging="284"/>
        <w:jc w:val="both"/>
        <w:rPr>
          <w:color w:val="auto"/>
          <w:sz w:val="22"/>
          <w:szCs w:val="22"/>
        </w:rPr>
      </w:pPr>
      <w:r>
        <w:rPr>
          <w:color w:val="auto"/>
          <w:sz w:val="22"/>
          <w:szCs w:val="22"/>
        </w:rPr>
        <w:t xml:space="preserve"> </w:t>
      </w:r>
      <w:r w:rsidRPr="00A33587">
        <w:rPr>
          <w:color w:val="auto"/>
          <w:sz w:val="22"/>
          <w:szCs w:val="22"/>
        </w:rPr>
        <w:t xml:space="preserve">Wykonawca zobowiązuje się do przekazania wszystkim osobom fizycznym zaangażowanym do realizacji Umowy klauzuli informacyjnej z art. 13 i art. 14 Rozporządzenia Parlamentu Europejskiego i Rady (UE) 2016/679 z dnia 27 kwietnia 2016 r. </w:t>
      </w:r>
      <w:r w:rsidRPr="00A33587">
        <w:rPr>
          <w:i/>
          <w:color w:val="auto"/>
          <w:sz w:val="22"/>
          <w:szCs w:val="22"/>
        </w:rPr>
        <w:t>w sprawie ochrony osób fizycznych w związku z przetwarzaniem danych osobowych i w sprawie swobodnego przepływu takich danych oraz uchylenia dyrektywy 95/46/WE (ogólne rozporządzenie o ochronie danych)</w:t>
      </w:r>
      <w:r w:rsidRPr="00A33587">
        <w:rPr>
          <w:color w:val="auto"/>
          <w:sz w:val="22"/>
          <w:szCs w:val="22"/>
        </w:rPr>
        <w:t xml:space="preserve"> (Dz. Urz. UE L 119 z 04.05.2016) dostępnej na stronach internetowych: www.26wog.wp.mil.pl/pl/ </w:t>
      </w:r>
      <w:proofErr w:type="spellStart"/>
      <w:r w:rsidRPr="00A33587">
        <w:rPr>
          <w:color w:val="auto"/>
          <w:sz w:val="22"/>
          <w:szCs w:val="22"/>
        </w:rPr>
        <w:t>pages</w:t>
      </w:r>
      <w:proofErr w:type="spellEnd"/>
      <w:r w:rsidRPr="00A33587">
        <w:rPr>
          <w:color w:val="auto"/>
          <w:sz w:val="22"/>
          <w:szCs w:val="22"/>
        </w:rPr>
        <w:t>/</w:t>
      </w:r>
      <w:proofErr w:type="spellStart"/>
      <w:r w:rsidRPr="00A33587">
        <w:rPr>
          <w:color w:val="auto"/>
          <w:sz w:val="22"/>
          <w:szCs w:val="22"/>
        </w:rPr>
        <w:t>rodo</w:t>
      </w:r>
      <w:proofErr w:type="spellEnd"/>
      <w:r w:rsidRPr="00A33587">
        <w:rPr>
          <w:color w:val="auto"/>
          <w:sz w:val="22"/>
          <w:szCs w:val="22"/>
        </w:rPr>
        <w:t xml:space="preserve">.  </w:t>
      </w:r>
    </w:p>
    <w:p w14:paraId="2B622AE4" w14:textId="77777777" w:rsidR="002E6BE2" w:rsidRPr="00A33587" w:rsidRDefault="002E6BE2" w:rsidP="002E6BE2">
      <w:pPr>
        <w:numPr>
          <w:ilvl w:val="0"/>
          <w:numId w:val="77"/>
        </w:numPr>
        <w:spacing w:after="120"/>
        <w:ind w:left="284" w:hanging="284"/>
        <w:jc w:val="both"/>
        <w:rPr>
          <w:sz w:val="22"/>
          <w:szCs w:val="22"/>
        </w:rPr>
      </w:pPr>
      <w:r>
        <w:rPr>
          <w:sz w:val="22"/>
          <w:szCs w:val="22"/>
        </w:rPr>
        <w:lastRenderedPageBreak/>
        <w:t xml:space="preserve"> </w:t>
      </w:r>
      <w:r w:rsidRPr="00A33587">
        <w:rPr>
          <w:sz w:val="22"/>
          <w:szCs w:val="22"/>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701448B0" w14:textId="77777777" w:rsidR="002E6BE2" w:rsidRPr="00A33587" w:rsidRDefault="002E6BE2" w:rsidP="002E6BE2">
      <w:pPr>
        <w:spacing w:after="120"/>
        <w:jc w:val="center"/>
        <w:rPr>
          <w:b/>
          <w:sz w:val="22"/>
          <w:szCs w:val="22"/>
        </w:rPr>
      </w:pPr>
      <w:r w:rsidRPr="00A33587">
        <w:rPr>
          <w:b/>
          <w:sz w:val="22"/>
          <w:szCs w:val="22"/>
        </w:rPr>
        <w:sym w:font="Times New Roman" w:char="00A7"/>
      </w:r>
      <w:r w:rsidRPr="00A33587">
        <w:rPr>
          <w:b/>
          <w:sz w:val="22"/>
          <w:szCs w:val="22"/>
        </w:rPr>
        <w:t xml:space="preserve"> 16</w:t>
      </w:r>
    </w:p>
    <w:p w14:paraId="55357C4D" w14:textId="77777777" w:rsidR="002E6BE2" w:rsidRPr="00A33587" w:rsidRDefault="002E6BE2" w:rsidP="002E6BE2">
      <w:pPr>
        <w:spacing w:after="120"/>
        <w:jc w:val="center"/>
        <w:rPr>
          <w:b/>
          <w:sz w:val="22"/>
          <w:szCs w:val="22"/>
        </w:rPr>
      </w:pPr>
      <w:r w:rsidRPr="00A33587">
        <w:rPr>
          <w:b/>
          <w:sz w:val="22"/>
          <w:szCs w:val="22"/>
        </w:rPr>
        <w:t>Postanowienia końcowe</w:t>
      </w:r>
    </w:p>
    <w:p w14:paraId="7FEE7341" w14:textId="601A8106" w:rsidR="002E6BE2" w:rsidRPr="00A33587" w:rsidRDefault="002E6BE2" w:rsidP="002E6BE2">
      <w:pPr>
        <w:numPr>
          <w:ilvl w:val="0"/>
          <w:numId w:val="91"/>
        </w:numPr>
        <w:spacing w:after="120"/>
        <w:ind w:left="284" w:hanging="284"/>
        <w:jc w:val="both"/>
        <w:rPr>
          <w:color w:val="auto"/>
          <w:sz w:val="22"/>
          <w:szCs w:val="22"/>
          <w:lang w:val="x-none" w:eastAsia="x-none"/>
        </w:rPr>
      </w:pPr>
      <w:r>
        <w:rPr>
          <w:color w:val="auto"/>
          <w:sz w:val="22"/>
          <w:szCs w:val="22"/>
          <w:lang w:eastAsia="x-none"/>
        </w:rPr>
        <w:t xml:space="preserve"> </w:t>
      </w:r>
      <w:r w:rsidRPr="00A33587">
        <w:rPr>
          <w:color w:val="auto"/>
          <w:sz w:val="22"/>
          <w:szCs w:val="22"/>
          <w:lang w:val="x-none" w:eastAsia="x-none"/>
        </w:rPr>
        <w:t>W sprawach nieuregulowanych niniejszą umową mają zastosowanie przepisy ustawy z</w:t>
      </w:r>
      <w:r>
        <w:rPr>
          <w:color w:val="auto"/>
          <w:sz w:val="22"/>
          <w:szCs w:val="22"/>
          <w:lang w:eastAsia="x-none"/>
        </w:rPr>
        <w:t> </w:t>
      </w:r>
      <w:r w:rsidRPr="00A33587">
        <w:rPr>
          <w:color w:val="auto"/>
          <w:sz w:val="22"/>
          <w:szCs w:val="22"/>
          <w:lang w:val="x-none" w:eastAsia="x-none"/>
        </w:rPr>
        <w:t>dnia 11 września 2019 r. - Prawo zamówień publicznych (</w:t>
      </w:r>
      <w:r w:rsidRPr="00F00D6B">
        <w:rPr>
          <w:rFonts w:eastAsia="Calibri"/>
          <w:color w:val="auto"/>
          <w:sz w:val="22"/>
          <w:szCs w:val="22"/>
          <w:lang w:eastAsia="en-US"/>
        </w:rPr>
        <w:t xml:space="preserve">Dz. U. </w:t>
      </w:r>
      <w:r>
        <w:rPr>
          <w:rFonts w:eastAsia="Calibri"/>
          <w:color w:val="auto"/>
          <w:sz w:val="22"/>
          <w:szCs w:val="22"/>
          <w:lang w:eastAsia="en-US"/>
        </w:rPr>
        <w:t xml:space="preserve">z 2021 r. </w:t>
      </w:r>
      <w:r w:rsidRPr="00F00D6B">
        <w:rPr>
          <w:rFonts w:eastAsia="Calibri"/>
          <w:color w:val="auto"/>
          <w:sz w:val="22"/>
          <w:szCs w:val="22"/>
          <w:lang w:eastAsia="en-US"/>
        </w:rPr>
        <w:t xml:space="preserve">poz. </w:t>
      </w:r>
      <w:r>
        <w:rPr>
          <w:rFonts w:eastAsia="Calibri"/>
          <w:color w:val="auto"/>
          <w:sz w:val="22"/>
          <w:szCs w:val="22"/>
          <w:lang w:eastAsia="en-US"/>
        </w:rPr>
        <w:t>1129</w:t>
      </w:r>
      <w:r w:rsidRPr="00F00D6B">
        <w:rPr>
          <w:rFonts w:eastAsia="Calibri"/>
          <w:color w:val="auto"/>
          <w:sz w:val="22"/>
          <w:szCs w:val="22"/>
          <w:lang w:eastAsia="en-US"/>
        </w:rPr>
        <w:t xml:space="preserve">, z </w:t>
      </w:r>
      <w:proofErr w:type="spellStart"/>
      <w:r w:rsidRPr="00F00D6B">
        <w:rPr>
          <w:rFonts w:eastAsia="Calibri"/>
          <w:color w:val="auto"/>
          <w:sz w:val="22"/>
          <w:szCs w:val="22"/>
          <w:lang w:eastAsia="en-US"/>
        </w:rPr>
        <w:t>późn</w:t>
      </w:r>
      <w:proofErr w:type="spellEnd"/>
      <w:r w:rsidRPr="00F00D6B">
        <w:rPr>
          <w:rFonts w:eastAsia="Calibri"/>
          <w:color w:val="auto"/>
          <w:sz w:val="22"/>
          <w:szCs w:val="22"/>
          <w:lang w:eastAsia="en-US"/>
        </w:rPr>
        <w:t>. zm.</w:t>
      </w:r>
      <w:r w:rsidRPr="00A33587">
        <w:rPr>
          <w:color w:val="auto"/>
          <w:sz w:val="22"/>
          <w:szCs w:val="22"/>
          <w:lang w:val="x-none" w:eastAsia="x-none"/>
        </w:rPr>
        <w:t xml:space="preserve">) oraz ustawy z dnia 23 kwietnia 1964 r. - Kodeks cywilny (Dz. U. z </w:t>
      </w:r>
      <w:r w:rsidR="00FE6DFA" w:rsidRPr="00A33587">
        <w:rPr>
          <w:color w:val="auto"/>
          <w:sz w:val="22"/>
          <w:szCs w:val="22"/>
          <w:lang w:val="x-none" w:eastAsia="x-none"/>
        </w:rPr>
        <w:t>20</w:t>
      </w:r>
      <w:r w:rsidR="00FE6DFA">
        <w:rPr>
          <w:color w:val="auto"/>
          <w:sz w:val="22"/>
          <w:szCs w:val="22"/>
          <w:lang w:eastAsia="x-none"/>
        </w:rPr>
        <w:t>20 r.</w:t>
      </w:r>
      <w:r w:rsidRPr="00A33587">
        <w:rPr>
          <w:color w:val="auto"/>
          <w:sz w:val="22"/>
          <w:szCs w:val="22"/>
          <w:lang w:val="x-none" w:eastAsia="x-none"/>
        </w:rPr>
        <w:t xml:space="preserve"> poz. </w:t>
      </w:r>
      <w:r w:rsidR="00FE6DFA">
        <w:rPr>
          <w:color w:val="auto"/>
          <w:sz w:val="22"/>
          <w:szCs w:val="22"/>
          <w:lang w:eastAsia="x-none"/>
        </w:rPr>
        <w:t xml:space="preserve">1470, z </w:t>
      </w:r>
      <w:proofErr w:type="spellStart"/>
      <w:r w:rsidR="00FE6DFA">
        <w:rPr>
          <w:color w:val="auto"/>
          <w:sz w:val="22"/>
          <w:szCs w:val="22"/>
          <w:lang w:eastAsia="x-none"/>
        </w:rPr>
        <w:t>późn</w:t>
      </w:r>
      <w:proofErr w:type="spellEnd"/>
      <w:r w:rsidR="00FE6DFA">
        <w:rPr>
          <w:color w:val="auto"/>
          <w:sz w:val="22"/>
          <w:szCs w:val="22"/>
          <w:lang w:eastAsia="x-none"/>
        </w:rPr>
        <w:t>. zm.</w:t>
      </w:r>
      <w:r w:rsidRPr="00A33587">
        <w:rPr>
          <w:color w:val="auto"/>
          <w:sz w:val="22"/>
          <w:szCs w:val="22"/>
          <w:lang w:val="x-none" w:eastAsia="x-none"/>
        </w:rPr>
        <w:t>).</w:t>
      </w:r>
    </w:p>
    <w:p w14:paraId="79C88A48" w14:textId="77777777" w:rsidR="002E6BE2" w:rsidRPr="00A33587" w:rsidRDefault="002E6BE2" w:rsidP="002E6BE2">
      <w:pPr>
        <w:numPr>
          <w:ilvl w:val="0"/>
          <w:numId w:val="91"/>
        </w:numPr>
        <w:spacing w:after="120"/>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Wykonawca zobowiązuje się do informowania Zamawiającego o zmianie formy prowadzonej działalności oraz zmianie adresu siedziby firmy</w:t>
      </w:r>
      <w:r w:rsidRPr="00A33587">
        <w:rPr>
          <w:bCs/>
          <w:color w:val="auto"/>
          <w:kern w:val="3"/>
          <w:sz w:val="22"/>
          <w:szCs w:val="22"/>
          <w:lang w:val="x-none" w:eastAsia="zh-CN"/>
        </w:rPr>
        <w:t xml:space="preserve"> i danych identyfikacyjnych firmy oraz numeru rachunku bankowego</w:t>
      </w:r>
      <w:r w:rsidRPr="00A33587">
        <w:rPr>
          <w:sz w:val="22"/>
          <w:szCs w:val="22"/>
          <w:lang w:val="x-none" w:eastAsia="x-none"/>
        </w:rPr>
        <w:t xml:space="preserve">, </w:t>
      </w:r>
      <w:r w:rsidRPr="00A33587">
        <w:rPr>
          <w:bCs/>
          <w:color w:val="auto"/>
          <w:kern w:val="3"/>
          <w:sz w:val="22"/>
          <w:szCs w:val="22"/>
          <w:lang w:val="x-none" w:eastAsia="zh-CN"/>
        </w:rPr>
        <w:t xml:space="preserve">pod rygorem poniesienia kosztów związanych z brakiem właściwych danych u Zamawiającego oraz </w:t>
      </w:r>
      <w:r w:rsidRPr="00A33587">
        <w:rPr>
          <w:sz w:val="22"/>
          <w:szCs w:val="22"/>
          <w:lang w:val="x-none" w:eastAsia="x-none"/>
        </w:rPr>
        <w:t xml:space="preserve">pod rygorem uznania korespondencji kierowanej na ostatni podany przez Wykonawcę adres za doręczony. Powyższe zobowiązanie dotyczy okresu obowiązywania umowy, gwarancji oraz niezakończonych rozliczeń wynikających z umowy. </w:t>
      </w:r>
      <w:r w:rsidRPr="00A33587">
        <w:rPr>
          <w:color w:val="auto"/>
          <w:kern w:val="3"/>
          <w:sz w:val="22"/>
          <w:szCs w:val="22"/>
          <w:lang w:val="x-none" w:eastAsia="zh-CN"/>
        </w:rPr>
        <w:t>Zmiany te nie wymagają sporządzenia aneksu do umowy.</w:t>
      </w:r>
    </w:p>
    <w:p w14:paraId="1D6DEE29" w14:textId="77777777" w:rsidR="002E6BE2" w:rsidRPr="00A33587" w:rsidRDefault="002E6BE2" w:rsidP="002E6BE2">
      <w:pPr>
        <w:numPr>
          <w:ilvl w:val="0"/>
          <w:numId w:val="91"/>
        </w:numPr>
        <w:spacing w:after="120"/>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Spory wynikłe z niniejszej umowy rozstrzygać będzie sąd powszechny właściwy dla siedziby Zamawiającego.</w:t>
      </w:r>
    </w:p>
    <w:p w14:paraId="1D565411" w14:textId="77777777" w:rsidR="002E6BE2" w:rsidRPr="00A33587" w:rsidRDefault="002E6BE2" w:rsidP="002E6BE2">
      <w:pPr>
        <w:numPr>
          <w:ilvl w:val="0"/>
          <w:numId w:val="91"/>
        </w:numPr>
        <w:ind w:left="284" w:hanging="284"/>
        <w:jc w:val="both"/>
        <w:rPr>
          <w:sz w:val="22"/>
          <w:szCs w:val="22"/>
          <w:lang w:val="x-none" w:eastAsia="x-none"/>
        </w:rPr>
      </w:pPr>
      <w:r>
        <w:rPr>
          <w:sz w:val="22"/>
          <w:szCs w:val="22"/>
          <w:lang w:eastAsia="x-none"/>
        </w:rPr>
        <w:t xml:space="preserve"> </w:t>
      </w:r>
      <w:r w:rsidRPr="00A33587">
        <w:rPr>
          <w:sz w:val="22"/>
          <w:szCs w:val="22"/>
          <w:lang w:val="x-none" w:eastAsia="x-none"/>
        </w:rPr>
        <w:t>Załączniki do umowy stanowiące jej integralną część:</w:t>
      </w:r>
    </w:p>
    <w:p w14:paraId="13E3DA5C" w14:textId="77777777" w:rsidR="002E6BE2" w:rsidRPr="00A33587" w:rsidRDefault="002E6BE2" w:rsidP="002E6BE2">
      <w:pPr>
        <w:ind w:left="426" w:hanging="284"/>
        <w:jc w:val="both"/>
        <w:rPr>
          <w:sz w:val="22"/>
          <w:szCs w:val="22"/>
          <w:lang w:eastAsia="x-none"/>
        </w:rPr>
      </w:pPr>
      <w:r w:rsidRPr="00A33587">
        <w:rPr>
          <w:sz w:val="22"/>
          <w:szCs w:val="22"/>
          <w:lang w:val="x-none" w:eastAsia="x-none"/>
        </w:rPr>
        <w:t>- załącznik nr 1</w:t>
      </w:r>
      <w:r>
        <w:rPr>
          <w:sz w:val="22"/>
          <w:szCs w:val="22"/>
          <w:lang w:eastAsia="x-none"/>
        </w:rPr>
        <w:t>a</w:t>
      </w:r>
      <w:r w:rsidRPr="00A33587">
        <w:rPr>
          <w:sz w:val="22"/>
          <w:szCs w:val="22"/>
          <w:lang w:eastAsia="x-none"/>
        </w:rPr>
        <w:t>1</w:t>
      </w:r>
      <w:r>
        <w:rPr>
          <w:sz w:val="22"/>
          <w:szCs w:val="22"/>
          <w:lang w:eastAsia="x-none"/>
        </w:rPr>
        <w:t>b</w:t>
      </w:r>
      <w:r w:rsidRPr="00A33587">
        <w:rPr>
          <w:sz w:val="22"/>
          <w:szCs w:val="22"/>
          <w:lang w:eastAsia="x-none"/>
        </w:rPr>
        <w:t>,1</w:t>
      </w:r>
      <w:r>
        <w:rPr>
          <w:sz w:val="22"/>
          <w:szCs w:val="22"/>
          <w:lang w:eastAsia="x-none"/>
        </w:rPr>
        <w:t>c</w:t>
      </w:r>
      <w:r w:rsidRPr="00A33587">
        <w:rPr>
          <w:sz w:val="22"/>
          <w:szCs w:val="22"/>
          <w:lang w:val="x-none" w:eastAsia="x-none"/>
        </w:rPr>
        <w:t xml:space="preserve"> – </w:t>
      </w:r>
      <w:r w:rsidRPr="00A33587">
        <w:rPr>
          <w:sz w:val="22"/>
          <w:szCs w:val="22"/>
          <w:lang w:eastAsia="x-none"/>
        </w:rPr>
        <w:t xml:space="preserve">Kserokopia Formularza Cenowego </w:t>
      </w:r>
    </w:p>
    <w:p w14:paraId="273CA828" w14:textId="77777777" w:rsidR="002E6BE2" w:rsidRPr="00A33587" w:rsidRDefault="002E6BE2" w:rsidP="002E6BE2">
      <w:pPr>
        <w:ind w:left="426" w:hanging="284"/>
        <w:jc w:val="both"/>
        <w:rPr>
          <w:sz w:val="22"/>
          <w:szCs w:val="22"/>
          <w:lang w:eastAsia="x-none"/>
        </w:rPr>
      </w:pPr>
      <w:r w:rsidRPr="00A33587">
        <w:rPr>
          <w:sz w:val="22"/>
          <w:szCs w:val="22"/>
          <w:lang w:val="x-none" w:eastAsia="x-none"/>
        </w:rPr>
        <w:t>- załącznik nr 2</w:t>
      </w:r>
      <w:r>
        <w:rPr>
          <w:sz w:val="22"/>
          <w:szCs w:val="22"/>
          <w:lang w:eastAsia="x-none"/>
        </w:rPr>
        <w:t>a</w:t>
      </w:r>
      <w:r w:rsidRPr="00A33587">
        <w:rPr>
          <w:sz w:val="22"/>
          <w:szCs w:val="22"/>
          <w:lang w:eastAsia="x-none"/>
        </w:rPr>
        <w:t>,2</w:t>
      </w:r>
      <w:r>
        <w:rPr>
          <w:sz w:val="22"/>
          <w:szCs w:val="22"/>
          <w:lang w:eastAsia="x-none"/>
        </w:rPr>
        <w:t>b</w:t>
      </w:r>
      <w:r w:rsidRPr="00A33587">
        <w:rPr>
          <w:sz w:val="22"/>
          <w:szCs w:val="22"/>
          <w:lang w:eastAsia="x-none"/>
        </w:rPr>
        <w:t>,2</w:t>
      </w:r>
      <w:r>
        <w:rPr>
          <w:sz w:val="22"/>
          <w:szCs w:val="22"/>
          <w:lang w:eastAsia="x-none"/>
        </w:rPr>
        <w:t>c</w:t>
      </w:r>
      <w:r w:rsidRPr="00A33587">
        <w:rPr>
          <w:sz w:val="22"/>
          <w:szCs w:val="22"/>
          <w:lang w:val="x-none" w:eastAsia="x-none"/>
        </w:rPr>
        <w:t xml:space="preserve"> – </w:t>
      </w:r>
      <w:r w:rsidRPr="00A33587">
        <w:rPr>
          <w:sz w:val="22"/>
          <w:szCs w:val="22"/>
          <w:lang w:eastAsia="x-none"/>
        </w:rPr>
        <w:t>Opis Przedmiotu Zamówienia</w:t>
      </w:r>
    </w:p>
    <w:p w14:paraId="5D0BCADD" w14:textId="77777777" w:rsidR="002E6BE2" w:rsidRPr="00A33587" w:rsidRDefault="002E6BE2" w:rsidP="002E6BE2">
      <w:pPr>
        <w:ind w:left="426" w:hanging="284"/>
        <w:jc w:val="both"/>
        <w:rPr>
          <w:sz w:val="22"/>
          <w:szCs w:val="22"/>
          <w:lang w:eastAsia="x-none"/>
        </w:rPr>
      </w:pPr>
      <w:r w:rsidRPr="00A33587">
        <w:rPr>
          <w:sz w:val="22"/>
          <w:szCs w:val="22"/>
          <w:lang w:val="x-none" w:eastAsia="x-none"/>
        </w:rPr>
        <w:t xml:space="preserve">- załącznik nr </w:t>
      </w:r>
      <w:r w:rsidRPr="00A33587">
        <w:rPr>
          <w:sz w:val="22"/>
          <w:szCs w:val="22"/>
          <w:lang w:eastAsia="x-none"/>
        </w:rPr>
        <w:t>3</w:t>
      </w:r>
      <w:r w:rsidRPr="00A33587">
        <w:rPr>
          <w:sz w:val="22"/>
          <w:szCs w:val="22"/>
          <w:lang w:val="x-none" w:eastAsia="x-none"/>
        </w:rPr>
        <w:t xml:space="preserve"> –</w:t>
      </w:r>
      <w:bookmarkStart w:id="15" w:name="_Hlk63847737"/>
      <w:r w:rsidRPr="00A33587">
        <w:rPr>
          <w:sz w:val="22"/>
          <w:szCs w:val="22"/>
          <w:lang w:eastAsia="x-none"/>
        </w:rPr>
        <w:t xml:space="preserve"> Wzór Protokół Wykonania Konserwacji</w:t>
      </w:r>
      <w:bookmarkEnd w:id="15"/>
    </w:p>
    <w:p w14:paraId="2872734D" w14:textId="77777777" w:rsidR="002E6BE2" w:rsidRPr="00A33587" w:rsidRDefault="002E6BE2" w:rsidP="002E6BE2">
      <w:pPr>
        <w:ind w:left="426" w:hanging="284"/>
        <w:jc w:val="both"/>
        <w:rPr>
          <w:sz w:val="22"/>
          <w:szCs w:val="22"/>
          <w:lang w:eastAsia="x-none"/>
        </w:rPr>
      </w:pPr>
      <w:r w:rsidRPr="00A33587">
        <w:rPr>
          <w:sz w:val="22"/>
          <w:szCs w:val="22"/>
          <w:lang w:eastAsia="x-none"/>
        </w:rPr>
        <w:t xml:space="preserve">- </w:t>
      </w:r>
      <w:r w:rsidRPr="00A33587">
        <w:rPr>
          <w:sz w:val="22"/>
          <w:szCs w:val="22"/>
          <w:lang w:val="x-none" w:eastAsia="x-none"/>
        </w:rPr>
        <w:t xml:space="preserve">załącznik nr </w:t>
      </w:r>
      <w:r w:rsidRPr="00A33587">
        <w:rPr>
          <w:sz w:val="22"/>
          <w:szCs w:val="22"/>
          <w:lang w:eastAsia="x-none"/>
        </w:rPr>
        <w:t>3a</w:t>
      </w:r>
      <w:r w:rsidRPr="00A33587">
        <w:rPr>
          <w:sz w:val="22"/>
          <w:szCs w:val="22"/>
          <w:lang w:val="x-none" w:eastAsia="x-none"/>
        </w:rPr>
        <w:t>–</w:t>
      </w:r>
      <w:r w:rsidRPr="00A33587">
        <w:rPr>
          <w:sz w:val="22"/>
          <w:szCs w:val="22"/>
          <w:lang w:eastAsia="x-none"/>
        </w:rPr>
        <w:t xml:space="preserve"> Protokół Skuteczności Ochrony Przeciwpożarowej</w:t>
      </w:r>
    </w:p>
    <w:p w14:paraId="49BE23D8" w14:textId="77777777" w:rsidR="002E6BE2" w:rsidRPr="00A33587" w:rsidRDefault="002E6BE2" w:rsidP="002E6BE2">
      <w:pPr>
        <w:ind w:left="426" w:hanging="284"/>
        <w:jc w:val="both"/>
        <w:rPr>
          <w:sz w:val="22"/>
          <w:szCs w:val="22"/>
          <w:lang w:eastAsia="x-none"/>
        </w:rPr>
      </w:pPr>
      <w:r w:rsidRPr="00A33587">
        <w:rPr>
          <w:sz w:val="22"/>
          <w:szCs w:val="22"/>
          <w:lang w:eastAsia="x-none"/>
        </w:rPr>
        <w:t xml:space="preserve">- </w:t>
      </w:r>
      <w:r w:rsidRPr="00A33587">
        <w:rPr>
          <w:sz w:val="22"/>
          <w:szCs w:val="22"/>
          <w:lang w:val="x-none" w:eastAsia="x-none"/>
        </w:rPr>
        <w:t xml:space="preserve">załącznik nr </w:t>
      </w:r>
      <w:r w:rsidRPr="00A33587">
        <w:rPr>
          <w:sz w:val="22"/>
          <w:szCs w:val="22"/>
          <w:lang w:eastAsia="x-none"/>
        </w:rPr>
        <w:t>3b</w:t>
      </w:r>
      <w:r w:rsidRPr="00A33587">
        <w:rPr>
          <w:sz w:val="22"/>
          <w:szCs w:val="22"/>
          <w:lang w:val="x-none" w:eastAsia="x-none"/>
        </w:rPr>
        <w:t>–</w:t>
      </w:r>
      <w:r w:rsidRPr="00A33587">
        <w:rPr>
          <w:sz w:val="22"/>
          <w:szCs w:val="22"/>
          <w:lang w:eastAsia="x-none"/>
        </w:rPr>
        <w:t xml:space="preserve"> Protokół Rezystencji Izolacji Instalacji Elektrycznej</w:t>
      </w:r>
    </w:p>
    <w:p w14:paraId="1E71EB44" w14:textId="77777777" w:rsidR="002E6BE2" w:rsidRPr="00A33587" w:rsidRDefault="002E6BE2" w:rsidP="002E6BE2">
      <w:pPr>
        <w:ind w:left="426" w:hanging="284"/>
        <w:jc w:val="both"/>
        <w:rPr>
          <w:sz w:val="22"/>
          <w:szCs w:val="22"/>
          <w:lang w:eastAsia="x-none"/>
        </w:rPr>
      </w:pPr>
      <w:r w:rsidRPr="00A33587">
        <w:rPr>
          <w:sz w:val="22"/>
          <w:szCs w:val="22"/>
          <w:lang w:val="x-none" w:eastAsia="x-none"/>
        </w:rPr>
        <w:t xml:space="preserve">- załącznik nr </w:t>
      </w:r>
      <w:r>
        <w:rPr>
          <w:sz w:val="22"/>
          <w:szCs w:val="22"/>
          <w:lang w:eastAsia="x-none"/>
        </w:rPr>
        <w:t>4</w:t>
      </w:r>
      <w:r w:rsidRPr="00A33587">
        <w:rPr>
          <w:sz w:val="22"/>
          <w:szCs w:val="22"/>
          <w:lang w:val="x-none" w:eastAsia="x-none"/>
        </w:rPr>
        <w:t xml:space="preserve"> –</w:t>
      </w:r>
      <w:r w:rsidRPr="00A33587">
        <w:rPr>
          <w:sz w:val="22"/>
          <w:szCs w:val="22"/>
          <w:lang w:eastAsia="x-none"/>
        </w:rPr>
        <w:t xml:space="preserve"> Protokół Awarii/Konieczności</w:t>
      </w:r>
    </w:p>
    <w:p w14:paraId="135B425C" w14:textId="77777777" w:rsidR="002E6BE2" w:rsidRPr="00A33587" w:rsidRDefault="002E6BE2" w:rsidP="002E6BE2">
      <w:pPr>
        <w:ind w:left="426" w:hanging="284"/>
        <w:jc w:val="both"/>
        <w:rPr>
          <w:sz w:val="22"/>
          <w:szCs w:val="22"/>
          <w:lang w:eastAsia="x-none"/>
        </w:rPr>
      </w:pPr>
      <w:r w:rsidRPr="00A33587">
        <w:rPr>
          <w:sz w:val="22"/>
          <w:szCs w:val="22"/>
          <w:lang w:val="x-none" w:eastAsia="x-none"/>
        </w:rPr>
        <w:t xml:space="preserve">- załącznik nr </w:t>
      </w:r>
      <w:r>
        <w:rPr>
          <w:sz w:val="22"/>
          <w:szCs w:val="22"/>
          <w:lang w:eastAsia="x-none"/>
        </w:rPr>
        <w:t>5</w:t>
      </w:r>
      <w:r w:rsidRPr="00A33587">
        <w:rPr>
          <w:sz w:val="22"/>
          <w:szCs w:val="22"/>
          <w:lang w:eastAsia="x-none"/>
        </w:rPr>
        <w:t xml:space="preserve">  </w:t>
      </w:r>
      <w:r w:rsidRPr="00A33587">
        <w:rPr>
          <w:sz w:val="22"/>
          <w:szCs w:val="22"/>
          <w:lang w:val="x-none" w:eastAsia="x-none"/>
        </w:rPr>
        <w:t>–</w:t>
      </w:r>
      <w:r w:rsidRPr="00A33587">
        <w:rPr>
          <w:sz w:val="22"/>
          <w:szCs w:val="22"/>
          <w:lang w:eastAsia="x-none"/>
        </w:rPr>
        <w:t xml:space="preserve"> Protokół Odbioru Usługi</w:t>
      </w:r>
    </w:p>
    <w:p w14:paraId="2F0D6ECF" w14:textId="77777777" w:rsidR="002E6BE2" w:rsidRDefault="002E6BE2" w:rsidP="002E6BE2">
      <w:pPr>
        <w:ind w:left="426" w:hanging="284"/>
        <w:jc w:val="both"/>
        <w:rPr>
          <w:sz w:val="22"/>
          <w:szCs w:val="22"/>
          <w:lang w:eastAsia="x-none"/>
        </w:rPr>
      </w:pPr>
      <w:r w:rsidRPr="00A33587">
        <w:rPr>
          <w:sz w:val="22"/>
          <w:szCs w:val="22"/>
          <w:lang w:val="x-none" w:eastAsia="x-none"/>
        </w:rPr>
        <w:t xml:space="preserve">- załącznik nr </w:t>
      </w:r>
      <w:r>
        <w:rPr>
          <w:sz w:val="22"/>
          <w:szCs w:val="22"/>
          <w:lang w:eastAsia="x-none"/>
        </w:rPr>
        <w:t>6</w:t>
      </w:r>
      <w:r w:rsidRPr="00A33587">
        <w:rPr>
          <w:sz w:val="22"/>
          <w:szCs w:val="22"/>
          <w:lang w:eastAsia="x-none"/>
        </w:rPr>
        <w:t xml:space="preserve">  </w:t>
      </w:r>
      <w:r w:rsidRPr="00A33587">
        <w:rPr>
          <w:sz w:val="22"/>
          <w:szCs w:val="22"/>
          <w:lang w:val="x-none" w:eastAsia="x-none"/>
        </w:rPr>
        <w:t>–</w:t>
      </w:r>
      <w:r w:rsidRPr="00A33587">
        <w:rPr>
          <w:sz w:val="22"/>
          <w:szCs w:val="22"/>
          <w:lang w:eastAsia="x-none"/>
        </w:rPr>
        <w:t xml:space="preserve"> Zlecenie</w:t>
      </w:r>
    </w:p>
    <w:p w14:paraId="3160B532" w14:textId="77777777" w:rsidR="002E6BE2" w:rsidRPr="00A33587" w:rsidRDefault="002E6BE2" w:rsidP="002E6BE2">
      <w:pPr>
        <w:ind w:left="426" w:hanging="710"/>
        <w:jc w:val="both"/>
        <w:rPr>
          <w:sz w:val="22"/>
          <w:szCs w:val="22"/>
          <w:lang w:eastAsia="x-none"/>
        </w:rPr>
      </w:pPr>
      <w:r w:rsidRPr="00A33587">
        <w:rPr>
          <w:sz w:val="22"/>
          <w:szCs w:val="22"/>
          <w:lang w:eastAsia="x-none"/>
        </w:rPr>
        <w:t xml:space="preserve">      </w:t>
      </w:r>
      <w:r>
        <w:rPr>
          <w:sz w:val="22"/>
          <w:szCs w:val="22"/>
          <w:lang w:eastAsia="x-none"/>
        </w:rPr>
        <w:t xml:space="preserve"> </w:t>
      </w:r>
      <w:r w:rsidRPr="00A33587">
        <w:rPr>
          <w:sz w:val="22"/>
          <w:szCs w:val="22"/>
          <w:lang w:eastAsia="x-none"/>
        </w:rPr>
        <w:t xml:space="preserve"> </w:t>
      </w:r>
      <w:r w:rsidRPr="00A33587">
        <w:rPr>
          <w:sz w:val="22"/>
          <w:szCs w:val="22"/>
          <w:lang w:val="x-none" w:eastAsia="x-none"/>
        </w:rPr>
        <w:t xml:space="preserve">- załącznik nr </w:t>
      </w:r>
      <w:r w:rsidRPr="00A33587">
        <w:rPr>
          <w:sz w:val="22"/>
          <w:szCs w:val="22"/>
          <w:lang w:eastAsia="x-none"/>
        </w:rPr>
        <w:t>7</w:t>
      </w:r>
      <w:r w:rsidRPr="00A33587">
        <w:rPr>
          <w:sz w:val="22"/>
          <w:szCs w:val="22"/>
          <w:lang w:val="x-none" w:eastAsia="x-none"/>
        </w:rPr>
        <w:t xml:space="preserve"> –</w:t>
      </w:r>
      <w:r w:rsidRPr="00A33587">
        <w:rPr>
          <w:sz w:val="22"/>
          <w:szCs w:val="22"/>
          <w:lang w:eastAsia="x-none"/>
        </w:rPr>
        <w:t xml:space="preserve"> Wykaz Osób / Wykaz Pojazdów</w:t>
      </w:r>
    </w:p>
    <w:p w14:paraId="66140944" w14:textId="77777777" w:rsidR="002E6BE2" w:rsidRPr="00A33587" w:rsidRDefault="002E6BE2" w:rsidP="002E6BE2">
      <w:pPr>
        <w:ind w:left="426" w:hanging="426"/>
        <w:jc w:val="both"/>
        <w:rPr>
          <w:sz w:val="22"/>
          <w:szCs w:val="22"/>
          <w:lang w:eastAsia="x-none"/>
        </w:rPr>
      </w:pPr>
      <w:r>
        <w:rPr>
          <w:sz w:val="22"/>
          <w:szCs w:val="22"/>
          <w:lang w:eastAsia="x-none"/>
        </w:rPr>
        <w:t xml:space="preserve">   </w:t>
      </w:r>
      <w:r w:rsidRPr="00A33587">
        <w:rPr>
          <w:sz w:val="22"/>
          <w:szCs w:val="22"/>
          <w:lang w:val="x-none" w:eastAsia="x-none"/>
        </w:rPr>
        <w:t xml:space="preserve">- załącznik nr </w:t>
      </w:r>
      <w:r>
        <w:rPr>
          <w:sz w:val="22"/>
          <w:szCs w:val="22"/>
          <w:lang w:eastAsia="x-none"/>
        </w:rPr>
        <w:t>8</w:t>
      </w:r>
      <w:r w:rsidRPr="00A33587">
        <w:rPr>
          <w:sz w:val="22"/>
          <w:szCs w:val="22"/>
          <w:lang w:val="x-none" w:eastAsia="x-none"/>
        </w:rPr>
        <w:t xml:space="preserve"> –</w:t>
      </w:r>
      <w:r w:rsidRPr="00A33587">
        <w:rPr>
          <w:sz w:val="22"/>
          <w:szCs w:val="22"/>
          <w:lang w:eastAsia="x-none"/>
        </w:rPr>
        <w:t xml:space="preserve"> CIDG/KRS</w:t>
      </w:r>
    </w:p>
    <w:p w14:paraId="29B46832" w14:textId="77777777" w:rsidR="002E6BE2" w:rsidRDefault="002E6BE2" w:rsidP="002E6BE2">
      <w:pPr>
        <w:ind w:left="425" w:hanging="425"/>
        <w:jc w:val="both"/>
        <w:rPr>
          <w:sz w:val="22"/>
          <w:szCs w:val="22"/>
          <w:lang w:eastAsia="x-none"/>
        </w:rPr>
      </w:pPr>
      <w:r>
        <w:rPr>
          <w:sz w:val="22"/>
          <w:szCs w:val="22"/>
          <w:lang w:eastAsia="x-none"/>
        </w:rPr>
        <w:t xml:space="preserve">   </w:t>
      </w:r>
      <w:r w:rsidRPr="00A33587">
        <w:rPr>
          <w:sz w:val="22"/>
          <w:szCs w:val="22"/>
          <w:lang w:val="x-none" w:eastAsia="x-none"/>
        </w:rPr>
        <w:t xml:space="preserve">- </w:t>
      </w:r>
      <w:r w:rsidRPr="00A17152">
        <w:rPr>
          <w:sz w:val="22"/>
          <w:szCs w:val="22"/>
          <w:lang w:eastAsia="x-none"/>
        </w:rPr>
        <w:t>załącznik</w:t>
      </w:r>
      <w:r w:rsidRPr="00A33587">
        <w:rPr>
          <w:sz w:val="22"/>
          <w:szCs w:val="22"/>
          <w:lang w:val="x-none" w:eastAsia="x-none"/>
        </w:rPr>
        <w:t xml:space="preserve"> nr </w:t>
      </w:r>
      <w:r>
        <w:rPr>
          <w:sz w:val="22"/>
          <w:szCs w:val="22"/>
          <w:lang w:eastAsia="x-none"/>
        </w:rPr>
        <w:t>9</w:t>
      </w:r>
      <w:r w:rsidRPr="00A33587">
        <w:rPr>
          <w:sz w:val="22"/>
          <w:szCs w:val="22"/>
          <w:lang w:val="x-none" w:eastAsia="x-none"/>
        </w:rPr>
        <w:t xml:space="preserve"> –</w:t>
      </w:r>
      <w:r w:rsidRPr="00A33587">
        <w:rPr>
          <w:sz w:val="22"/>
          <w:szCs w:val="22"/>
          <w:lang w:eastAsia="x-none"/>
        </w:rPr>
        <w:t xml:space="preserve"> Wydruk z Portalu Podatkowego</w:t>
      </w:r>
    </w:p>
    <w:p w14:paraId="090E0EA0" w14:textId="77777777" w:rsidR="002E6BE2" w:rsidRDefault="002E6BE2" w:rsidP="002E6BE2">
      <w:pPr>
        <w:jc w:val="both"/>
        <w:rPr>
          <w:color w:val="auto"/>
          <w:sz w:val="22"/>
          <w:szCs w:val="22"/>
        </w:rPr>
      </w:pPr>
      <w:r>
        <w:rPr>
          <w:sz w:val="22"/>
          <w:szCs w:val="22"/>
          <w:lang w:eastAsia="x-none"/>
        </w:rPr>
        <w:t xml:space="preserve">   - </w:t>
      </w:r>
      <w:r>
        <w:rPr>
          <w:color w:val="auto"/>
          <w:sz w:val="22"/>
          <w:szCs w:val="22"/>
        </w:rPr>
        <w:t>z</w:t>
      </w:r>
      <w:r w:rsidRPr="006736D7">
        <w:rPr>
          <w:color w:val="auto"/>
          <w:sz w:val="22"/>
          <w:szCs w:val="22"/>
        </w:rPr>
        <w:t>ałącznik.nr</w:t>
      </w:r>
      <w:r>
        <w:rPr>
          <w:color w:val="auto"/>
          <w:sz w:val="22"/>
          <w:szCs w:val="22"/>
        </w:rPr>
        <w:t xml:space="preserve"> 10 - </w:t>
      </w:r>
      <w:r w:rsidRPr="006736D7">
        <w:rPr>
          <w:color w:val="auto"/>
          <w:sz w:val="22"/>
          <w:szCs w:val="22"/>
        </w:rPr>
        <w:t xml:space="preserve">Porozumienie o współpracy pracodawców w sprawie zabezpieczanie </w:t>
      </w:r>
      <w:r>
        <w:rPr>
          <w:color w:val="auto"/>
          <w:sz w:val="22"/>
          <w:szCs w:val="22"/>
        </w:rPr>
        <w:br/>
        <w:t xml:space="preserve">      </w:t>
      </w:r>
      <w:r w:rsidRPr="006736D7">
        <w:rPr>
          <w:color w:val="auto"/>
          <w:sz w:val="22"/>
          <w:szCs w:val="22"/>
        </w:rPr>
        <w:t xml:space="preserve">pracownikom bezpieczeństwa i higienicznych warunków pracy oraz o ustanowieniu </w:t>
      </w:r>
      <w:r>
        <w:rPr>
          <w:color w:val="auto"/>
          <w:sz w:val="22"/>
          <w:szCs w:val="22"/>
        </w:rPr>
        <w:t xml:space="preserve">    </w:t>
      </w:r>
      <w:r>
        <w:rPr>
          <w:color w:val="auto"/>
          <w:sz w:val="22"/>
          <w:szCs w:val="22"/>
        </w:rPr>
        <w:br/>
        <w:t xml:space="preserve">      </w:t>
      </w:r>
      <w:r w:rsidRPr="006736D7">
        <w:rPr>
          <w:color w:val="auto"/>
          <w:sz w:val="22"/>
          <w:szCs w:val="22"/>
        </w:rPr>
        <w:t>koordynatora ds. BHP.</w:t>
      </w:r>
    </w:p>
    <w:p w14:paraId="7B53B609" w14:textId="77777777" w:rsidR="002E6BE2" w:rsidRPr="006736D7" w:rsidRDefault="002E6BE2" w:rsidP="002E6BE2">
      <w:pPr>
        <w:jc w:val="both"/>
        <w:rPr>
          <w:color w:val="auto"/>
          <w:sz w:val="22"/>
          <w:szCs w:val="22"/>
        </w:rPr>
      </w:pPr>
      <w:r>
        <w:rPr>
          <w:color w:val="auto"/>
          <w:sz w:val="22"/>
          <w:szCs w:val="22"/>
        </w:rPr>
        <w:t xml:space="preserve">   - załącznik nr 11 – Kopie Uprawnień </w:t>
      </w:r>
    </w:p>
    <w:p w14:paraId="7C1EF4A6" w14:textId="2709AE78" w:rsidR="002E6BE2" w:rsidRPr="00A33587" w:rsidRDefault="002E6BE2" w:rsidP="00D10085">
      <w:pPr>
        <w:widowControl w:val="0"/>
        <w:numPr>
          <w:ilvl w:val="0"/>
          <w:numId w:val="91"/>
        </w:numPr>
        <w:suppressAutoHyphens/>
        <w:autoSpaceDN w:val="0"/>
        <w:spacing w:after="120"/>
        <w:ind w:left="284" w:hanging="284"/>
        <w:jc w:val="both"/>
        <w:textAlignment w:val="baseline"/>
        <w:rPr>
          <w:color w:val="auto"/>
          <w:sz w:val="22"/>
          <w:szCs w:val="22"/>
        </w:rPr>
      </w:pPr>
      <w:r w:rsidRPr="00A33587">
        <w:rPr>
          <w:color w:val="auto"/>
          <w:kern w:val="3"/>
          <w:sz w:val="22"/>
          <w:szCs w:val="22"/>
          <w:lang w:eastAsia="zh-CN"/>
        </w:rPr>
        <w:t xml:space="preserve">Wszelkie zmiany treści niniejszej umowy oraz jej uzupełniania wymagają formy </w:t>
      </w:r>
      <w:r>
        <w:rPr>
          <w:color w:val="auto"/>
          <w:kern w:val="3"/>
          <w:sz w:val="22"/>
          <w:szCs w:val="22"/>
          <w:lang w:eastAsia="zh-CN"/>
        </w:rPr>
        <w:t xml:space="preserve">  </w:t>
      </w:r>
      <w:r w:rsidRPr="00A33587">
        <w:rPr>
          <w:color w:val="auto"/>
          <w:kern w:val="3"/>
          <w:sz w:val="22"/>
          <w:szCs w:val="22"/>
          <w:lang w:eastAsia="zh-CN"/>
        </w:rPr>
        <w:t xml:space="preserve">pisemnej </w:t>
      </w:r>
      <w:r w:rsidRPr="00A33587">
        <w:rPr>
          <w:sz w:val="22"/>
          <w:szCs w:val="22"/>
        </w:rPr>
        <w:t xml:space="preserve">uzgodnionej przez Strony, </w:t>
      </w:r>
      <w:r w:rsidRPr="00A33587">
        <w:rPr>
          <w:color w:val="auto"/>
          <w:kern w:val="3"/>
          <w:sz w:val="22"/>
          <w:szCs w:val="22"/>
          <w:lang w:eastAsia="zh-CN"/>
        </w:rPr>
        <w:t xml:space="preserve">pod rygorem ich nieważności. </w:t>
      </w:r>
    </w:p>
    <w:p w14:paraId="4A9C88C7" w14:textId="77777777" w:rsidR="002E6BE2" w:rsidRPr="00A33587" w:rsidRDefault="002E6BE2" w:rsidP="002E6BE2">
      <w:pPr>
        <w:numPr>
          <w:ilvl w:val="0"/>
          <w:numId w:val="91"/>
        </w:numPr>
        <w:ind w:left="426" w:hanging="426"/>
        <w:jc w:val="both"/>
        <w:rPr>
          <w:sz w:val="22"/>
          <w:szCs w:val="22"/>
          <w:lang w:val="x-none" w:eastAsia="x-none"/>
        </w:rPr>
      </w:pPr>
      <w:r>
        <w:rPr>
          <w:sz w:val="22"/>
          <w:szCs w:val="22"/>
          <w:lang w:eastAsia="x-none"/>
        </w:rPr>
        <w:t xml:space="preserve"> </w:t>
      </w:r>
      <w:r w:rsidRPr="00A33587">
        <w:rPr>
          <w:sz w:val="22"/>
          <w:szCs w:val="22"/>
          <w:lang w:val="x-none" w:eastAsia="x-none"/>
        </w:rPr>
        <w:t xml:space="preserve">Umowę niniejszą sporządzono w trzech jednobrzmiących egzemplarzach: </w:t>
      </w:r>
    </w:p>
    <w:p w14:paraId="72381986" w14:textId="77777777" w:rsidR="002E6BE2" w:rsidRPr="00A33587" w:rsidRDefault="002E6BE2" w:rsidP="002E6BE2">
      <w:pPr>
        <w:ind w:left="207"/>
        <w:jc w:val="both"/>
        <w:rPr>
          <w:sz w:val="22"/>
          <w:szCs w:val="22"/>
          <w:lang w:val="x-none" w:eastAsia="x-none"/>
        </w:rPr>
      </w:pPr>
      <w:r w:rsidRPr="00A33587">
        <w:rPr>
          <w:color w:val="auto"/>
          <w:sz w:val="22"/>
          <w:szCs w:val="22"/>
          <w:lang w:val="x-none" w:eastAsia="x-none"/>
        </w:rPr>
        <w:t>Egzemplarz nr 1  - Pion Głównego Księgowego 26 WOG,</w:t>
      </w:r>
    </w:p>
    <w:p w14:paraId="6D3824B6" w14:textId="77777777" w:rsidR="002E6BE2" w:rsidRPr="00A33587" w:rsidRDefault="002E6BE2" w:rsidP="002E6BE2">
      <w:pPr>
        <w:ind w:left="207"/>
        <w:jc w:val="both"/>
        <w:rPr>
          <w:sz w:val="22"/>
          <w:szCs w:val="22"/>
          <w:lang w:val="x-none" w:eastAsia="x-none"/>
        </w:rPr>
      </w:pPr>
      <w:r w:rsidRPr="00A33587">
        <w:rPr>
          <w:color w:val="auto"/>
          <w:sz w:val="22"/>
          <w:szCs w:val="22"/>
          <w:lang w:val="x-none" w:eastAsia="x-none"/>
        </w:rPr>
        <w:t xml:space="preserve">Egzemplarz nr 2 </w:t>
      </w:r>
      <w:r w:rsidRPr="00A33587">
        <w:rPr>
          <w:color w:val="auto"/>
          <w:sz w:val="22"/>
          <w:szCs w:val="22"/>
          <w:lang w:eastAsia="x-none"/>
        </w:rPr>
        <w:t>-</w:t>
      </w:r>
      <w:r w:rsidRPr="00A33587">
        <w:rPr>
          <w:color w:val="auto"/>
          <w:sz w:val="22"/>
          <w:szCs w:val="22"/>
          <w:lang w:val="x-none" w:eastAsia="x-none"/>
        </w:rPr>
        <w:t xml:space="preserve"> </w:t>
      </w:r>
      <w:r w:rsidRPr="00A33587">
        <w:rPr>
          <w:color w:val="auto"/>
          <w:sz w:val="22"/>
          <w:szCs w:val="22"/>
          <w:lang w:eastAsia="x-none"/>
        </w:rPr>
        <w:t xml:space="preserve"> </w:t>
      </w:r>
      <w:r w:rsidRPr="00A33587">
        <w:rPr>
          <w:sz w:val="22"/>
          <w:szCs w:val="22"/>
          <w:lang w:eastAsia="x-none"/>
        </w:rPr>
        <w:t>Sekcja Zamówień Publicznych</w:t>
      </w:r>
      <w:r w:rsidRPr="00A33587">
        <w:rPr>
          <w:sz w:val="22"/>
          <w:szCs w:val="22"/>
          <w:lang w:val="x-none" w:eastAsia="x-none"/>
        </w:rPr>
        <w:t xml:space="preserve">    </w:t>
      </w:r>
    </w:p>
    <w:p w14:paraId="1DE53DD9" w14:textId="77777777" w:rsidR="002E6BE2" w:rsidRPr="00A33587" w:rsidRDefault="002E6BE2" w:rsidP="002E6BE2">
      <w:pPr>
        <w:autoSpaceDE w:val="0"/>
        <w:autoSpaceDN w:val="0"/>
        <w:adjustRightInd w:val="0"/>
        <w:ind w:left="207"/>
        <w:jc w:val="both"/>
        <w:rPr>
          <w:sz w:val="22"/>
          <w:szCs w:val="22"/>
        </w:rPr>
      </w:pPr>
      <w:r w:rsidRPr="00A33587">
        <w:rPr>
          <w:color w:val="auto"/>
          <w:sz w:val="22"/>
          <w:szCs w:val="22"/>
        </w:rPr>
        <w:t xml:space="preserve">Egzemplarz nr 3-   </w:t>
      </w:r>
      <w:r w:rsidRPr="00A33587">
        <w:rPr>
          <w:sz w:val="22"/>
          <w:szCs w:val="22"/>
        </w:rPr>
        <w:t>Sekcja Technicznego Utrzymania Nieruchomości</w:t>
      </w:r>
      <w:r w:rsidRPr="00A33587">
        <w:rPr>
          <w:color w:val="auto"/>
          <w:sz w:val="22"/>
          <w:szCs w:val="22"/>
        </w:rPr>
        <w:t xml:space="preserve"> 26 WOG</w:t>
      </w:r>
      <w:r w:rsidRPr="00A33587">
        <w:rPr>
          <w:sz w:val="22"/>
          <w:szCs w:val="22"/>
        </w:rPr>
        <w:t xml:space="preserve">      </w:t>
      </w:r>
    </w:p>
    <w:p w14:paraId="1D1BFBFE" w14:textId="77777777" w:rsidR="00124410" w:rsidRDefault="002E6BE2" w:rsidP="00124410">
      <w:pPr>
        <w:autoSpaceDE w:val="0"/>
        <w:autoSpaceDN w:val="0"/>
        <w:adjustRightInd w:val="0"/>
        <w:spacing w:after="120"/>
        <w:ind w:left="207"/>
        <w:jc w:val="both"/>
        <w:rPr>
          <w:sz w:val="22"/>
          <w:szCs w:val="22"/>
        </w:rPr>
      </w:pPr>
      <w:r w:rsidRPr="00A33587">
        <w:rPr>
          <w:color w:val="auto"/>
          <w:sz w:val="22"/>
          <w:szCs w:val="22"/>
        </w:rPr>
        <w:t xml:space="preserve">Egzemplarz nr 4-   </w:t>
      </w:r>
      <w:r w:rsidRPr="00A33587">
        <w:rPr>
          <w:sz w:val="22"/>
          <w:szCs w:val="22"/>
        </w:rPr>
        <w:t xml:space="preserve">Wykonawca.   </w:t>
      </w:r>
      <w:bookmarkEnd w:id="12"/>
    </w:p>
    <w:p w14:paraId="1A260592" w14:textId="50708157" w:rsidR="002E6BE2" w:rsidRPr="00D10085" w:rsidRDefault="002E6BE2" w:rsidP="00D10085">
      <w:pPr>
        <w:autoSpaceDE w:val="0"/>
        <w:autoSpaceDN w:val="0"/>
        <w:adjustRightInd w:val="0"/>
        <w:spacing w:after="120"/>
        <w:ind w:left="207"/>
        <w:jc w:val="both"/>
        <w:rPr>
          <w:sz w:val="22"/>
          <w:szCs w:val="22"/>
        </w:rPr>
      </w:pPr>
      <w:r w:rsidRPr="00A33587">
        <w:rPr>
          <w:b/>
          <w:sz w:val="22"/>
          <w:szCs w:val="22"/>
        </w:rPr>
        <w:t>ZAMAWIAJĄCY</w:t>
      </w:r>
      <w:r w:rsidRPr="00A33587">
        <w:rPr>
          <w:b/>
          <w:sz w:val="22"/>
          <w:szCs w:val="22"/>
        </w:rPr>
        <w:tab/>
      </w:r>
      <w:r w:rsidRPr="00A33587">
        <w:rPr>
          <w:b/>
          <w:sz w:val="22"/>
          <w:szCs w:val="22"/>
        </w:rPr>
        <w:tab/>
        <w:t xml:space="preserve">                                    </w:t>
      </w:r>
      <w:r>
        <w:rPr>
          <w:b/>
          <w:sz w:val="22"/>
          <w:szCs w:val="22"/>
        </w:rPr>
        <w:t xml:space="preserve">                              </w:t>
      </w:r>
      <w:r w:rsidRPr="00A33587">
        <w:rPr>
          <w:b/>
          <w:sz w:val="22"/>
          <w:szCs w:val="22"/>
        </w:rPr>
        <w:t>WYKONAWCA</w:t>
      </w:r>
    </w:p>
    <w:p w14:paraId="6E445E56" w14:textId="77777777" w:rsidR="002E6BE2" w:rsidRPr="000D505E" w:rsidRDefault="002E6BE2" w:rsidP="002E6BE2">
      <w:pPr>
        <w:pStyle w:val="Tekstpodstawowy"/>
        <w:jc w:val="right"/>
        <w:rPr>
          <w:sz w:val="22"/>
          <w:szCs w:val="22"/>
          <w:lang w:eastAsia="zh-CN"/>
        </w:rPr>
      </w:pPr>
      <w:r w:rsidRPr="00A33587">
        <w:rPr>
          <w:sz w:val="22"/>
          <w:szCs w:val="22"/>
        </w:rPr>
        <w:tab/>
        <w:t xml:space="preserve"> </w:t>
      </w:r>
      <w:r w:rsidRPr="000D505E">
        <w:rPr>
          <w:b/>
          <w:bCs/>
          <w:sz w:val="22"/>
          <w:szCs w:val="22"/>
          <w:lang w:eastAsia="zh-CN"/>
        </w:rPr>
        <w:t>Załącznik nr 2a do umowy</w:t>
      </w:r>
    </w:p>
    <w:p w14:paraId="4FE40120" w14:textId="77777777" w:rsidR="002E6BE2" w:rsidRPr="000D505E" w:rsidRDefault="002E6BE2" w:rsidP="002E6BE2">
      <w:pPr>
        <w:suppressAutoHyphens/>
        <w:jc w:val="right"/>
        <w:rPr>
          <w:b/>
          <w:bCs/>
          <w:color w:val="auto"/>
          <w:sz w:val="22"/>
          <w:szCs w:val="22"/>
          <w:lang w:eastAsia="zh-CN"/>
        </w:rPr>
      </w:pPr>
    </w:p>
    <w:p w14:paraId="790C1A70" w14:textId="77777777" w:rsidR="002E6BE2" w:rsidRPr="000D505E" w:rsidRDefault="002E6BE2" w:rsidP="002E6BE2">
      <w:pPr>
        <w:suppressAutoHyphens/>
        <w:jc w:val="both"/>
        <w:rPr>
          <w:color w:val="auto"/>
          <w:sz w:val="22"/>
          <w:szCs w:val="22"/>
          <w:lang w:eastAsia="zh-CN"/>
        </w:rPr>
      </w:pPr>
      <w:r w:rsidRPr="000D505E">
        <w:rPr>
          <w:rFonts w:eastAsia="Arial"/>
          <w:b/>
          <w:color w:val="auto"/>
          <w:sz w:val="22"/>
          <w:szCs w:val="22"/>
          <w:lang w:eastAsia="zh-CN"/>
        </w:rPr>
        <w:t xml:space="preserve">                                   </w:t>
      </w:r>
      <w:r w:rsidRPr="000D505E">
        <w:rPr>
          <w:rFonts w:eastAsia="Arial"/>
          <w:b/>
          <w:bCs/>
          <w:color w:val="auto"/>
          <w:sz w:val="22"/>
          <w:szCs w:val="22"/>
          <w:lang w:eastAsia="zh-CN"/>
        </w:rPr>
        <w:t xml:space="preserve">  </w:t>
      </w:r>
      <w:r w:rsidRPr="000D505E">
        <w:rPr>
          <w:b/>
          <w:bCs/>
          <w:color w:val="auto"/>
          <w:sz w:val="22"/>
          <w:szCs w:val="22"/>
          <w:lang w:eastAsia="zh-CN"/>
        </w:rPr>
        <w:t xml:space="preserve">Opis Przedmiotu Zamówienia </w:t>
      </w:r>
    </w:p>
    <w:p w14:paraId="605F3784" w14:textId="77777777" w:rsidR="002E6BE2" w:rsidRPr="000D505E" w:rsidRDefault="002E6BE2" w:rsidP="002E6BE2">
      <w:pPr>
        <w:suppressAutoHyphens/>
        <w:jc w:val="both"/>
        <w:rPr>
          <w:color w:val="auto"/>
          <w:sz w:val="22"/>
          <w:szCs w:val="22"/>
          <w:lang w:eastAsia="zh-CN"/>
        </w:rPr>
      </w:pPr>
      <w:r w:rsidRPr="000D505E">
        <w:rPr>
          <w:rFonts w:eastAsia="Arial"/>
          <w:b/>
          <w:color w:val="auto"/>
          <w:sz w:val="22"/>
          <w:szCs w:val="22"/>
          <w:lang w:eastAsia="zh-CN"/>
        </w:rPr>
        <w:t xml:space="preserve"> </w:t>
      </w:r>
    </w:p>
    <w:p w14:paraId="3FE1B478" w14:textId="370BD0BF" w:rsidR="002E6BE2" w:rsidRPr="000D505E" w:rsidRDefault="002E6BE2" w:rsidP="002E6BE2">
      <w:pPr>
        <w:suppressAutoHyphens/>
        <w:spacing w:line="312" w:lineRule="auto"/>
        <w:jc w:val="center"/>
        <w:rPr>
          <w:color w:val="auto"/>
          <w:sz w:val="22"/>
          <w:szCs w:val="22"/>
          <w:lang w:eastAsia="zh-CN"/>
        </w:rPr>
      </w:pPr>
      <w:r w:rsidRPr="000D505E">
        <w:rPr>
          <w:b/>
          <w:bCs/>
          <w:color w:val="auto"/>
          <w:sz w:val="22"/>
          <w:szCs w:val="22"/>
          <w:lang w:eastAsia="zh-CN"/>
        </w:rPr>
        <w:lastRenderedPageBreak/>
        <w:t>NA UTRZYMANIE W CIĄGŁYM RUCHU</w:t>
      </w:r>
      <w:r w:rsidR="004700B7">
        <w:rPr>
          <w:b/>
          <w:bCs/>
          <w:color w:val="auto"/>
          <w:sz w:val="22"/>
          <w:szCs w:val="22"/>
          <w:lang w:eastAsia="zh-CN"/>
        </w:rPr>
        <w:t>,</w:t>
      </w:r>
      <w:r w:rsidRPr="000D505E">
        <w:rPr>
          <w:b/>
          <w:bCs/>
          <w:color w:val="auto"/>
          <w:sz w:val="22"/>
          <w:szCs w:val="22"/>
          <w:lang w:eastAsia="zh-CN"/>
        </w:rPr>
        <w:t xml:space="preserve"> </w:t>
      </w:r>
      <w:r w:rsidR="004700B7" w:rsidRPr="000D505E">
        <w:rPr>
          <w:b/>
          <w:bCs/>
          <w:color w:val="auto"/>
          <w:sz w:val="22"/>
          <w:szCs w:val="22"/>
          <w:lang w:eastAsia="zh-CN"/>
        </w:rPr>
        <w:t xml:space="preserve">KONSERWACJĘ, </w:t>
      </w:r>
      <w:r w:rsidRPr="000D505E">
        <w:rPr>
          <w:b/>
          <w:bCs/>
          <w:color w:val="auto"/>
          <w:sz w:val="22"/>
          <w:szCs w:val="22"/>
          <w:lang w:eastAsia="zh-CN"/>
        </w:rPr>
        <w:t>I USUWANIE AWARII PRZEPOMPOWNI  ŚCIEKÓW  W BIAŁOBRZEGACH</w:t>
      </w:r>
    </w:p>
    <w:p w14:paraId="50D5408D" w14:textId="77777777" w:rsidR="002E6BE2" w:rsidRPr="000D505E" w:rsidRDefault="002E6BE2" w:rsidP="002E6BE2">
      <w:pPr>
        <w:suppressAutoHyphens/>
        <w:jc w:val="center"/>
        <w:rPr>
          <w:color w:val="auto"/>
          <w:sz w:val="22"/>
          <w:szCs w:val="22"/>
          <w:lang w:eastAsia="zh-CN"/>
        </w:rPr>
      </w:pPr>
      <w:r w:rsidRPr="000D505E">
        <w:rPr>
          <w:b/>
          <w:bCs/>
          <w:color w:val="auto"/>
          <w:sz w:val="22"/>
          <w:szCs w:val="22"/>
          <w:lang w:eastAsia="zh-CN"/>
        </w:rPr>
        <w:t>( za budynkiem 39)</w:t>
      </w:r>
    </w:p>
    <w:p w14:paraId="201A3CB6" w14:textId="77777777" w:rsidR="002E6BE2" w:rsidRPr="000D505E" w:rsidRDefault="002E6BE2" w:rsidP="002E6BE2">
      <w:pPr>
        <w:suppressAutoHyphens/>
        <w:jc w:val="center"/>
        <w:rPr>
          <w:b/>
          <w:bCs/>
          <w:color w:val="auto"/>
          <w:sz w:val="22"/>
          <w:szCs w:val="22"/>
          <w:lang w:eastAsia="zh-CN"/>
        </w:rPr>
      </w:pPr>
    </w:p>
    <w:p w14:paraId="2997E3A4" w14:textId="77777777" w:rsidR="002E6BE2" w:rsidRPr="000D505E" w:rsidRDefault="002E6BE2" w:rsidP="002E6BE2">
      <w:pPr>
        <w:keepNext/>
        <w:numPr>
          <w:ilvl w:val="2"/>
          <w:numId w:val="0"/>
        </w:numPr>
        <w:tabs>
          <w:tab w:val="num" w:pos="0"/>
        </w:tabs>
        <w:suppressAutoHyphens/>
        <w:outlineLvl w:val="2"/>
        <w:rPr>
          <w:b/>
          <w:bCs/>
          <w:color w:val="auto"/>
          <w:sz w:val="22"/>
          <w:szCs w:val="22"/>
          <w:lang w:eastAsia="zh-CN"/>
        </w:rPr>
      </w:pPr>
      <w:r w:rsidRPr="000D505E">
        <w:rPr>
          <w:b/>
          <w:bCs/>
          <w:color w:val="auto"/>
          <w:sz w:val="22"/>
          <w:szCs w:val="22"/>
          <w:lang w:eastAsia="zh-CN"/>
        </w:rPr>
        <w:t>Wykaz urządzeń podlegających konserwacji:</w:t>
      </w:r>
    </w:p>
    <w:p w14:paraId="4304D608"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 xml:space="preserve">Szafa sterująca na 2 pompy + sonda hydrostatyczna       </w:t>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t>- szt. 1</w:t>
      </w:r>
    </w:p>
    <w:p w14:paraId="2B93C760" w14:textId="77777777" w:rsidR="002E6BE2" w:rsidRPr="000D505E" w:rsidRDefault="002E6BE2" w:rsidP="002E6BE2">
      <w:pPr>
        <w:numPr>
          <w:ilvl w:val="0"/>
          <w:numId w:val="116"/>
        </w:numPr>
        <w:suppressAutoHyphens/>
        <w:rPr>
          <w:color w:val="auto"/>
          <w:sz w:val="22"/>
          <w:szCs w:val="22"/>
          <w:lang w:eastAsia="zh-CN"/>
        </w:rPr>
      </w:pPr>
      <w:proofErr w:type="spellStart"/>
      <w:r w:rsidRPr="000D505E">
        <w:rPr>
          <w:color w:val="auto"/>
          <w:sz w:val="22"/>
          <w:szCs w:val="22"/>
          <w:lang w:val="en-US" w:eastAsia="zh-CN"/>
        </w:rPr>
        <w:t>Pompa</w:t>
      </w:r>
      <w:proofErr w:type="spellEnd"/>
      <w:r w:rsidRPr="000D505E">
        <w:rPr>
          <w:color w:val="auto"/>
          <w:sz w:val="22"/>
          <w:szCs w:val="22"/>
          <w:lang w:val="en-US" w:eastAsia="zh-CN"/>
        </w:rPr>
        <w:t xml:space="preserve"> AFP 1048.3 ME 150/2D</w:t>
      </w:r>
      <w:r w:rsidRPr="000D505E">
        <w:rPr>
          <w:color w:val="auto"/>
          <w:sz w:val="22"/>
          <w:szCs w:val="22"/>
          <w:lang w:val="en-US" w:eastAsia="zh-CN"/>
        </w:rPr>
        <w:tab/>
      </w:r>
      <w:r w:rsidRPr="000D505E">
        <w:rPr>
          <w:color w:val="auto"/>
          <w:sz w:val="22"/>
          <w:szCs w:val="22"/>
          <w:lang w:val="en-US" w:eastAsia="zh-CN"/>
        </w:rPr>
        <w:tab/>
      </w:r>
      <w:r w:rsidRPr="000D505E">
        <w:rPr>
          <w:color w:val="auto"/>
          <w:sz w:val="22"/>
          <w:szCs w:val="22"/>
          <w:lang w:val="en-US" w:eastAsia="zh-CN"/>
        </w:rPr>
        <w:tab/>
      </w:r>
      <w:r w:rsidRPr="000D505E">
        <w:rPr>
          <w:color w:val="auto"/>
          <w:sz w:val="22"/>
          <w:szCs w:val="22"/>
          <w:lang w:val="en-US" w:eastAsia="zh-CN"/>
        </w:rPr>
        <w:tab/>
      </w:r>
      <w:r w:rsidRPr="000D505E">
        <w:rPr>
          <w:color w:val="auto"/>
          <w:sz w:val="22"/>
          <w:szCs w:val="22"/>
          <w:lang w:val="en-US" w:eastAsia="zh-CN"/>
        </w:rPr>
        <w:tab/>
      </w:r>
      <w:r w:rsidRPr="000D505E">
        <w:rPr>
          <w:color w:val="auto"/>
          <w:sz w:val="22"/>
          <w:szCs w:val="22"/>
          <w:lang w:val="en-US" w:eastAsia="zh-CN"/>
        </w:rPr>
        <w:tab/>
      </w:r>
      <w:r w:rsidRPr="000D505E">
        <w:rPr>
          <w:color w:val="auto"/>
          <w:sz w:val="22"/>
          <w:szCs w:val="22"/>
          <w:lang w:val="en-US" w:eastAsia="zh-CN"/>
        </w:rPr>
        <w:tab/>
        <w:t xml:space="preserve">- </w:t>
      </w:r>
      <w:proofErr w:type="spellStart"/>
      <w:r w:rsidRPr="000D505E">
        <w:rPr>
          <w:color w:val="auto"/>
          <w:sz w:val="22"/>
          <w:szCs w:val="22"/>
          <w:lang w:val="en-US" w:eastAsia="zh-CN"/>
        </w:rPr>
        <w:t>szt</w:t>
      </w:r>
      <w:proofErr w:type="spellEnd"/>
      <w:r w:rsidRPr="000D505E">
        <w:rPr>
          <w:color w:val="auto"/>
          <w:sz w:val="22"/>
          <w:szCs w:val="22"/>
          <w:lang w:val="en-US" w:eastAsia="zh-CN"/>
        </w:rPr>
        <w:t>. 2</w:t>
      </w:r>
    </w:p>
    <w:p w14:paraId="5F5478E0"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Przepływomierz MAG – XM – SERW DW 150</w:t>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t xml:space="preserve">            - szt. 1</w:t>
      </w:r>
    </w:p>
    <w:p w14:paraId="46AE22C2"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 xml:space="preserve">Zbiornik zrzutowy ścieków </w:t>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r>
      <w:r w:rsidRPr="000D505E">
        <w:rPr>
          <w:color w:val="auto"/>
          <w:sz w:val="22"/>
          <w:szCs w:val="22"/>
          <w:lang w:eastAsia="zh-CN"/>
        </w:rPr>
        <w:tab/>
        <w:t>- szt. 1</w:t>
      </w:r>
    </w:p>
    <w:p w14:paraId="21785035" w14:textId="77777777" w:rsidR="002E6BE2" w:rsidRPr="000D505E" w:rsidRDefault="002E6BE2" w:rsidP="002E6BE2">
      <w:pPr>
        <w:suppressAutoHyphens/>
        <w:rPr>
          <w:color w:val="auto"/>
          <w:sz w:val="22"/>
          <w:szCs w:val="22"/>
          <w:lang w:eastAsia="zh-CN"/>
        </w:rPr>
      </w:pPr>
    </w:p>
    <w:p w14:paraId="1FA9D207" w14:textId="77777777" w:rsidR="002E6BE2" w:rsidRPr="000D505E" w:rsidRDefault="002E6BE2" w:rsidP="002E6BE2">
      <w:pPr>
        <w:suppressAutoHyphens/>
        <w:rPr>
          <w:color w:val="auto"/>
          <w:sz w:val="22"/>
          <w:szCs w:val="22"/>
          <w:lang w:eastAsia="zh-CN"/>
        </w:rPr>
      </w:pPr>
      <w:r w:rsidRPr="000D505E">
        <w:rPr>
          <w:b/>
          <w:color w:val="auto"/>
          <w:sz w:val="22"/>
          <w:szCs w:val="22"/>
          <w:lang w:eastAsia="zh-CN"/>
        </w:rPr>
        <w:t>ZAKRES SERWISOWANIA</w:t>
      </w:r>
    </w:p>
    <w:p w14:paraId="50EB290A" w14:textId="77777777" w:rsidR="002E6BE2" w:rsidRPr="000D505E" w:rsidRDefault="002E6BE2" w:rsidP="002E6BE2">
      <w:pPr>
        <w:suppressAutoHyphens/>
        <w:rPr>
          <w:color w:val="auto"/>
          <w:sz w:val="22"/>
          <w:szCs w:val="22"/>
          <w:lang w:eastAsia="zh-CN"/>
        </w:rPr>
      </w:pPr>
      <w:r w:rsidRPr="000D505E">
        <w:rPr>
          <w:b/>
          <w:color w:val="auto"/>
          <w:sz w:val="22"/>
          <w:szCs w:val="22"/>
          <w:u w:val="single"/>
          <w:lang w:eastAsia="zh-CN"/>
        </w:rPr>
        <w:t>Wykaz czynności serwisowych dla urządzeń przepompowni ścieków</w:t>
      </w:r>
      <w:r w:rsidRPr="000D505E">
        <w:rPr>
          <w:b/>
          <w:color w:val="auto"/>
          <w:sz w:val="22"/>
          <w:szCs w:val="22"/>
          <w:lang w:eastAsia="zh-CN"/>
        </w:rPr>
        <w:t>:</w:t>
      </w:r>
    </w:p>
    <w:p w14:paraId="68923DF2" w14:textId="77777777" w:rsidR="002E6BE2" w:rsidRPr="000D505E" w:rsidRDefault="002E6BE2" w:rsidP="002E6BE2">
      <w:pPr>
        <w:numPr>
          <w:ilvl w:val="0"/>
          <w:numId w:val="117"/>
        </w:numPr>
        <w:suppressAutoHyphens/>
        <w:rPr>
          <w:color w:val="auto"/>
          <w:sz w:val="22"/>
          <w:szCs w:val="22"/>
          <w:lang w:eastAsia="zh-CN"/>
        </w:rPr>
      </w:pPr>
      <w:r w:rsidRPr="000D505E">
        <w:rPr>
          <w:color w:val="auto"/>
          <w:sz w:val="22"/>
          <w:szCs w:val="22"/>
          <w:lang w:eastAsia="zh-CN"/>
        </w:rPr>
        <w:t>Szafa sterująca:</w:t>
      </w:r>
    </w:p>
    <w:p w14:paraId="4D5F5A89"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A/sprawdzanie układów zasilania i sterowania,</w:t>
      </w:r>
    </w:p>
    <w:p w14:paraId="5E2109A4"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B/sprawdzanie sterownika </w:t>
      </w:r>
      <w:proofErr w:type="spellStart"/>
      <w:r w:rsidRPr="000D505E">
        <w:rPr>
          <w:color w:val="auto"/>
          <w:sz w:val="22"/>
          <w:szCs w:val="22"/>
          <w:lang w:eastAsia="zh-CN"/>
        </w:rPr>
        <w:t>mikroprocesowego</w:t>
      </w:r>
      <w:proofErr w:type="spellEnd"/>
      <w:r w:rsidRPr="000D505E">
        <w:rPr>
          <w:color w:val="auto"/>
          <w:sz w:val="22"/>
          <w:szCs w:val="22"/>
          <w:lang w:eastAsia="zh-CN"/>
        </w:rPr>
        <w:t>,</w:t>
      </w:r>
    </w:p>
    <w:p w14:paraId="347BCA8C"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C/sprawdzanie sygnalizacji stanów awaryjnych z jednoczesnym awaryjnym   </w:t>
      </w:r>
    </w:p>
    <w:p w14:paraId="0C161AE7"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załączeniem pompy,</w:t>
      </w:r>
    </w:p>
    <w:p w14:paraId="4712D2AE"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D/sprawdzanie sondy hydrostatycznej do mierzenia poziomów alarmowych min. </w:t>
      </w:r>
      <w:r w:rsidRPr="000D505E">
        <w:rPr>
          <w:color w:val="auto"/>
          <w:sz w:val="22"/>
          <w:szCs w:val="22"/>
          <w:lang w:eastAsia="zh-CN"/>
        </w:rPr>
        <w:br/>
        <w:t>i max. mierzonych za pomocą pływaków,</w:t>
      </w:r>
    </w:p>
    <w:p w14:paraId="382930FB" w14:textId="77777777" w:rsidR="002E6BE2" w:rsidRPr="000D505E" w:rsidRDefault="002E6BE2" w:rsidP="002E6BE2">
      <w:pPr>
        <w:suppressAutoHyphens/>
        <w:rPr>
          <w:color w:val="auto"/>
          <w:sz w:val="22"/>
          <w:szCs w:val="22"/>
          <w:lang w:eastAsia="zh-CN"/>
        </w:rPr>
      </w:pPr>
      <w:r w:rsidRPr="000D505E">
        <w:rPr>
          <w:rFonts w:eastAsia="Arial"/>
          <w:color w:val="auto"/>
          <w:sz w:val="22"/>
          <w:szCs w:val="22"/>
          <w:lang w:eastAsia="zh-CN"/>
        </w:rPr>
        <w:t xml:space="preserve">      </w:t>
      </w:r>
      <w:r w:rsidRPr="000D505E">
        <w:rPr>
          <w:color w:val="auto"/>
          <w:sz w:val="22"/>
          <w:szCs w:val="22"/>
          <w:lang w:eastAsia="zh-CN"/>
        </w:rPr>
        <w:t xml:space="preserve">E/sprawdzenie baterii w sterowniku /wraz z potrzebą jej wymiany/ zapobiegająca  </w:t>
      </w:r>
    </w:p>
    <w:p w14:paraId="1F48E9DF" w14:textId="77777777" w:rsidR="002E6BE2" w:rsidRPr="000D505E" w:rsidRDefault="002E6BE2" w:rsidP="002E6BE2">
      <w:pPr>
        <w:suppressAutoHyphens/>
        <w:rPr>
          <w:color w:val="auto"/>
          <w:sz w:val="22"/>
          <w:szCs w:val="22"/>
          <w:lang w:eastAsia="zh-CN"/>
        </w:rPr>
      </w:pPr>
      <w:r w:rsidRPr="000D505E">
        <w:rPr>
          <w:rFonts w:eastAsia="Arial"/>
          <w:color w:val="auto"/>
          <w:sz w:val="22"/>
          <w:szCs w:val="22"/>
          <w:lang w:eastAsia="zh-CN"/>
        </w:rPr>
        <w:t xml:space="preserve">      </w:t>
      </w:r>
      <w:r w:rsidRPr="000D505E">
        <w:rPr>
          <w:color w:val="auto"/>
          <w:sz w:val="22"/>
          <w:szCs w:val="22"/>
          <w:lang w:eastAsia="zh-CN"/>
        </w:rPr>
        <w:t xml:space="preserve">kasowaniu nastawionych pomiarów załączania  i wyłączania pomp podczas   </w:t>
      </w:r>
    </w:p>
    <w:p w14:paraId="4B40DDF0" w14:textId="77777777" w:rsidR="002E6BE2" w:rsidRPr="000D505E" w:rsidRDefault="002E6BE2" w:rsidP="002E6BE2">
      <w:pPr>
        <w:suppressAutoHyphens/>
        <w:rPr>
          <w:color w:val="auto"/>
          <w:sz w:val="22"/>
          <w:szCs w:val="22"/>
          <w:lang w:eastAsia="zh-CN"/>
        </w:rPr>
      </w:pPr>
      <w:r w:rsidRPr="000D505E">
        <w:rPr>
          <w:color w:val="auto"/>
          <w:sz w:val="22"/>
          <w:szCs w:val="22"/>
          <w:lang w:eastAsia="zh-CN"/>
        </w:rPr>
        <w:t xml:space="preserve">      zaniku</w:t>
      </w:r>
      <w:r w:rsidRPr="000D505E">
        <w:rPr>
          <w:rFonts w:eastAsia="Arial"/>
          <w:color w:val="auto"/>
          <w:sz w:val="22"/>
          <w:szCs w:val="22"/>
          <w:lang w:eastAsia="zh-CN"/>
        </w:rPr>
        <w:t xml:space="preserve"> </w:t>
      </w:r>
      <w:r w:rsidRPr="000D505E">
        <w:rPr>
          <w:color w:val="auto"/>
          <w:sz w:val="22"/>
          <w:szCs w:val="22"/>
          <w:lang w:eastAsia="zh-CN"/>
        </w:rPr>
        <w:t xml:space="preserve">zasilania. </w:t>
      </w:r>
    </w:p>
    <w:p w14:paraId="128F166F" w14:textId="77777777" w:rsidR="002E6BE2" w:rsidRPr="000D505E" w:rsidRDefault="002E6BE2" w:rsidP="002E6BE2">
      <w:pPr>
        <w:numPr>
          <w:ilvl w:val="0"/>
          <w:numId w:val="117"/>
        </w:numPr>
        <w:suppressAutoHyphens/>
        <w:rPr>
          <w:color w:val="auto"/>
          <w:sz w:val="22"/>
          <w:szCs w:val="22"/>
          <w:lang w:eastAsia="zh-CN"/>
        </w:rPr>
      </w:pPr>
      <w:r w:rsidRPr="000D505E">
        <w:rPr>
          <w:color w:val="auto"/>
          <w:sz w:val="22"/>
          <w:szCs w:val="22"/>
          <w:lang w:eastAsia="zh-CN"/>
        </w:rPr>
        <w:t>Komora pomiarowa:</w:t>
      </w:r>
    </w:p>
    <w:p w14:paraId="165C566D"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A/sprawdzanie przepływomierza elektromagnetycznego typ MAG-XM DN150,</w:t>
      </w:r>
    </w:p>
    <w:p w14:paraId="6F6C4C9E"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B/sprawdzanie wyświetlacza zainstalowanego w szafie sterującej,</w:t>
      </w:r>
    </w:p>
    <w:p w14:paraId="28C42C01"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C/sprawdzanie sprawności czujnika przepływomierza, oraz czujnika ciśnienia.</w:t>
      </w:r>
    </w:p>
    <w:p w14:paraId="08D8FDB4" w14:textId="77777777" w:rsidR="002E6BE2" w:rsidRPr="000D505E" w:rsidRDefault="002E6BE2" w:rsidP="002E6BE2">
      <w:pPr>
        <w:suppressAutoHyphens/>
        <w:rPr>
          <w:color w:val="auto"/>
          <w:sz w:val="22"/>
          <w:szCs w:val="22"/>
          <w:lang w:eastAsia="zh-CN"/>
        </w:rPr>
      </w:pPr>
      <w:r w:rsidRPr="000D505E">
        <w:rPr>
          <w:color w:val="auto"/>
          <w:sz w:val="22"/>
          <w:szCs w:val="22"/>
          <w:lang w:eastAsia="zh-CN"/>
        </w:rPr>
        <w:t>3.   Pompy:</w:t>
      </w:r>
    </w:p>
    <w:p w14:paraId="0789A5FB" w14:textId="77777777" w:rsidR="002E6BE2" w:rsidRPr="000D505E" w:rsidRDefault="002E6BE2" w:rsidP="002E6BE2">
      <w:pPr>
        <w:suppressAutoHyphens/>
        <w:ind w:firstLine="360"/>
        <w:rPr>
          <w:color w:val="auto"/>
          <w:sz w:val="22"/>
          <w:szCs w:val="22"/>
          <w:lang w:eastAsia="zh-CN"/>
        </w:rPr>
      </w:pPr>
      <w:r w:rsidRPr="000D505E">
        <w:rPr>
          <w:color w:val="auto"/>
          <w:sz w:val="22"/>
          <w:szCs w:val="22"/>
          <w:lang w:eastAsia="zh-CN"/>
        </w:rPr>
        <w:t>A/sprawdzanie  zasilania pomp wraz z wyłącznikami pływakowymi,</w:t>
      </w:r>
    </w:p>
    <w:p w14:paraId="46B13B84" w14:textId="77777777" w:rsidR="002E6BE2" w:rsidRPr="000D505E" w:rsidRDefault="002E6BE2" w:rsidP="002E6BE2">
      <w:pPr>
        <w:suppressAutoHyphens/>
        <w:ind w:firstLine="360"/>
        <w:rPr>
          <w:color w:val="auto"/>
          <w:sz w:val="22"/>
          <w:szCs w:val="22"/>
          <w:lang w:eastAsia="zh-CN"/>
        </w:rPr>
      </w:pPr>
      <w:r w:rsidRPr="000D505E">
        <w:rPr>
          <w:color w:val="auto"/>
          <w:sz w:val="22"/>
          <w:szCs w:val="22"/>
          <w:lang w:eastAsia="zh-CN"/>
        </w:rPr>
        <w:t xml:space="preserve">B/sprawdzenie połączeń elektrycznych kabli w celu niedopuszczenia przecieku   </w:t>
      </w:r>
    </w:p>
    <w:p w14:paraId="18450CAD" w14:textId="77777777" w:rsidR="002E6BE2" w:rsidRPr="000D505E" w:rsidRDefault="002E6BE2" w:rsidP="002E6BE2">
      <w:pPr>
        <w:suppressAutoHyphens/>
        <w:ind w:firstLine="360"/>
        <w:rPr>
          <w:color w:val="auto"/>
          <w:sz w:val="22"/>
          <w:szCs w:val="22"/>
          <w:lang w:eastAsia="zh-CN"/>
        </w:rPr>
      </w:pPr>
      <w:r w:rsidRPr="000D505E">
        <w:rPr>
          <w:color w:val="auto"/>
          <w:sz w:val="22"/>
          <w:szCs w:val="22"/>
          <w:lang w:eastAsia="zh-CN"/>
        </w:rPr>
        <w:t>cieczy do silnika pomp.</w:t>
      </w:r>
    </w:p>
    <w:p w14:paraId="2C03F488" w14:textId="77777777" w:rsidR="002E6BE2" w:rsidRPr="000D505E" w:rsidRDefault="002E6BE2" w:rsidP="002E6BE2">
      <w:pPr>
        <w:suppressAutoHyphens/>
        <w:ind w:firstLine="360"/>
        <w:rPr>
          <w:color w:val="auto"/>
          <w:sz w:val="22"/>
          <w:szCs w:val="22"/>
          <w:lang w:eastAsia="zh-CN"/>
        </w:rPr>
      </w:pPr>
      <w:r w:rsidRPr="000D505E">
        <w:rPr>
          <w:color w:val="auto"/>
          <w:sz w:val="22"/>
          <w:szCs w:val="22"/>
          <w:lang w:eastAsia="zh-CN"/>
        </w:rPr>
        <w:t xml:space="preserve">C/sprawdzanie stanu pomp, </w:t>
      </w:r>
    </w:p>
    <w:p w14:paraId="2EC8DB47" w14:textId="77777777" w:rsidR="002E6BE2" w:rsidRPr="000D505E" w:rsidRDefault="002E6BE2" w:rsidP="002E6BE2">
      <w:pPr>
        <w:suppressAutoHyphens/>
        <w:ind w:firstLine="360"/>
        <w:rPr>
          <w:color w:val="auto"/>
          <w:sz w:val="22"/>
          <w:szCs w:val="22"/>
          <w:lang w:eastAsia="zh-CN"/>
        </w:rPr>
      </w:pPr>
      <w:r w:rsidRPr="000D505E">
        <w:rPr>
          <w:color w:val="auto"/>
          <w:sz w:val="22"/>
          <w:szCs w:val="22"/>
          <w:lang w:eastAsia="zh-CN"/>
        </w:rPr>
        <w:t xml:space="preserve">D/sprawdzanie wydajności  pomp, </w:t>
      </w:r>
    </w:p>
    <w:p w14:paraId="6A90EC69"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Wyciągarki:</w:t>
      </w:r>
    </w:p>
    <w:p w14:paraId="54CA6C22"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 sprawdzanie i konserwacja wyciągarki.</w:t>
      </w:r>
    </w:p>
    <w:p w14:paraId="74A33515"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Armatura przepompowni:</w:t>
      </w:r>
    </w:p>
    <w:p w14:paraId="34385393"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A/sprawdzanie zasuwy odcinającej DN 150 z połączeniami kołnierzowymi,</w:t>
      </w:r>
    </w:p>
    <w:p w14:paraId="6FEB0C6F"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B/sprawdzenie zaworów zwrotnych DN 150 z połączeniami kołnierzowymi,</w:t>
      </w:r>
    </w:p>
    <w:p w14:paraId="2748FCF4"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C/sprawdzenie zaworu obsługowego spustowo-płuczącego DN 80,</w:t>
      </w:r>
    </w:p>
    <w:p w14:paraId="361CF595"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D/sprawdzenie łącznika rurowego DN 150. </w:t>
      </w:r>
    </w:p>
    <w:p w14:paraId="10061FE9"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Wyposażenie pozostałe:</w:t>
      </w:r>
    </w:p>
    <w:p w14:paraId="5602EBC2"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A/sprawdzanie pionów tłocznych 2kpl.,</w:t>
      </w:r>
    </w:p>
    <w:p w14:paraId="491B6192"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B/sprawdzanie prowadnic rurowych do pomp 2kpl.,</w:t>
      </w:r>
    </w:p>
    <w:p w14:paraId="3A7AEDB0"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C/sprawdzenie łańcucha z szelkami do wyciągania pomp 2 </w:t>
      </w:r>
      <w:proofErr w:type="spellStart"/>
      <w:r w:rsidRPr="000D505E">
        <w:rPr>
          <w:color w:val="auto"/>
          <w:sz w:val="22"/>
          <w:szCs w:val="22"/>
          <w:lang w:eastAsia="zh-CN"/>
        </w:rPr>
        <w:t>kpl</w:t>
      </w:r>
      <w:proofErr w:type="spellEnd"/>
      <w:r w:rsidRPr="000D505E">
        <w:rPr>
          <w:color w:val="auto"/>
          <w:sz w:val="22"/>
          <w:szCs w:val="22"/>
          <w:lang w:eastAsia="zh-CN"/>
        </w:rPr>
        <w:t>.,</w:t>
      </w:r>
    </w:p>
    <w:p w14:paraId="18FD5600"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D/sprawdzenie drabiny włazowej z mocowaniami 1 szt.,</w:t>
      </w:r>
    </w:p>
    <w:p w14:paraId="49D90867"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E/sprawdzenie pomostu ruchomego.</w:t>
      </w:r>
    </w:p>
    <w:p w14:paraId="26243F6C" w14:textId="77777777" w:rsidR="002E6BE2" w:rsidRPr="000D505E" w:rsidRDefault="002E6BE2" w:rsidP="002E6BE2">
      <w:pPr>
        <w:numPr>
          <w:ilvl w:val="0"/>
          <w:numId w:val="116"/>
        </w:numPr>
        <w:suppressAutoHyphens/>
        <w:rPr>
          <w:color w:val="auto"/>
          <w:sz w:val="22"/>
          <w:szCs w:val="22"/>
          <w:lang w:eastAsia="zh-CN"/>
        </w:rPr>
      </w:pPr>
      <w:r w:rsidRPr="000D505E">
        <w:rPr>
          <w:color w:val="auto"/>
          <w:sz w:val="22"/>
          <w:szCs w:val="22"/>
          <w:lang w:eastAsia="zh-CN"/>
        </w:rPr>
        <w:t>Zbiornik zrzutowy ścieków:</w:t>
      </w:r>
    </w:p>
    <w:p w14:paraId="57A1CA34"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A/Zbiornik należy czyścić z częstotliwością nie rzadziej jak  raz na dwa miesiące,</w:t>
      </w:r>
    </w:p>
    <w:p w14:paraId="74D72107" w14:textId="77777777" w:rsidR="002E6BE2" w:rsidRPr="000D505E" w:rsidRDefault="002E6BE2" w:rsidP="002E6BE2">
      <w:pPr>
        <w:suppressAutoHyphens/>
        <w:ind w:left="360"/>
        <w:rPr>
          <w:color w:val="auto"/>
          <w:sz w:val="22"/>
          <w:szCs w:val="22"/>
          <w:lang w:eastAsia="zh-CN"/>
        </w:rPr>
      </w:pPr>
      <w:r w:rsidRPr="000D505E">
        <w:rPr>
          <w:color w:val="auto"/>
          <w:sz w:val="22"/>
          <w:szCs w:val="22"/>
          <w:lang w:eastAsia="zh-CN"/>
        </w:rPr>
        <w:t xml:space="preserve">B/Odpady powstałe trakcie czyszczenia zbiornika należy przekazać wyspecjalizowanej Firmie.  </w:t>
      </w:r>
    </w:p>
    <w:p w14:paraId="7C1AF835" w14:textId="77777777" w:rsidR="002E6BE2" w:rsidRPr="000D505E" w:rsidRDefault="002E6BE2" w:rsidP="002E6BE2">
      <w:pPr>
        <w:suppressAutoHyphens/>
        <w:ind w:left="360"/>
        <w:rPr>
          <w:color w:val="auto"/>
          <w:sz w:val="22"/>
          <w:szCs w:val="22"/>
          <w:lang w:eastAsia="zh-CN"/>
        </w:rPr>
      </w:pPr>
    </w:p>
    <w:p w14:paraId="31B11466" w14:textId="77777777" w:rsidR="002E6BE2" w:rsidRPr="000D505E" w:rsidRDefault="002E6BE2" w:rsidP="002E6BE2">
      <w:pPr>
        <w:suppressAutoHyphens/>
        <w:rPr>
          <w:color w:val="auto"/>
          <w:sz w:val="22"/>
          <w:szCs w:val="22"/>
          <w:lang w:eastAsia="zh-CN"/>
        </w:rPr>
      </w:pPr>
      <w:r w:rsidRPr="000D505E">
        <w:rPr>
          <w:b/>
          <w:color w:val="auto"/>
          <w:sz w:val="22"/>
          <w:szCs w:val="22"/>
          <w:lang w:eastAsia="zh-CN"/>
        </w:rPr>
        <w:t>ZAKRES POMIARÓW OCHRONNYCH</w:t>
      </w:r>
    </w:p>
    <w:p w14:paraId="71684C5E" w14:textId="77777777" w:rsidR="002E6BE2" w:rsidRPr="000D505E" w:rsidRDefault="002E6BE2" w:rsidP="002E6BE2">
      <w:pPr>
        <w:suppressAutoHyphens/>
        <w:rPr>
          <w:color w:val="auto"/>
          <w:sz w:val="22"/>
          <w:szCs w:val="22"/>
          <w:lang w:eastAsia="zh-CN"/>
        </w:rPr>
      </w:pPr>
      <w:r w:rsidRPr="000D505E">
        <w:rPr>
          <w:b/>
          <w:color w:val="auto"/>
          <w:sz w:val="22"/>
          <w:szCs w:val="22"/>
          <w:u w:val="single"/>
          <w:lang w:eastAsia="zh-CN"/>
        </w:rPr>
        <w:lastRenderedPageBreak/>
        <w:t>Wykaz pomiarów  w trakcie przeglądu technicznego urządzeń w przepompowni:</w:t>
      </w:r>
    </w:p>
    <w:p w14:paraId="49469EA5"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pomiarów izolacji pomp</w:t>
      </w:r>
    </w:p>
    <w:p w14:paraId="3540FA61"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pomiarów wartości poboru prądu podczas pracy pomp.</w:t>
      </w:r>
    </w:p>
    <w:p w14:paraId="18D23E4C"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Zmierzenia rezystancji między uzwojeniami pomp.</w:t>
      </w:r>
    </w:p>
    <w:p w14:paraId="54ACA208"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pomiaru rezystancji modułu szczelności.</w:t>
      </w:r>
    </w:p>
    <w:p w14:paraId="7DD0DE20"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pomiaru rezystancji wyłączników pomiarowych.</w:t>
      </w:r>
    </w:p>
    <w:p w14:paraId="50E66DEE"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pomiaru prądu i czasu zadziałania wyłącznika różnicowo- prądowego.</w:t>
      </w:r>
    </w:p>
    <w:p w14:paraId="33142A7D"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 xml:space="preserve">Wykonanie pomiarów </w:t>
      </w:r>
      <w:proofErr w:type="spellStart"/>
      <w:r w:rsidRPr="000D505E">
        <w:rPr>
          <w:color w:val="auto"/>
          <w:sz w:val="22"/>
          <w:szCs w:val="22"/>
          <w:lang w:eastAsia="zh-CN"/>
        </w:rPr>
        <w:t>impedencji</w:t>
      </w:r>
      <w:proofErr w:type="spellEnd"/>
      <w:r w:rsidRPr="000D505E">
        <w:rPr>
          <w:color w:val="auto"/>
          <w:sz w:val="22"/>
          <w:szCs w:val="22"/>
          <w:lang w:eastAsia="zh-CN"/>
        </w:rPr>
        <w:t xml:space="preserve"> pętli zwarciowej.</w:t>
      </w:r>
    </w:p>
    <w:p w14:paraId="27AECDE3"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Wykonanie pomiaru wartości napięcia.</w:t>
      </w:r>
    </w:p>
    <w:p w14:paraId="781D3416" w14:textId="77777777" w:rsidR="002E6BE2" w:rsidRPr="000D505E" w:rsidRDefault="002E6BE2" w:rsidP="002E6BE2">
      <w:pPr>
        <w:suppressAutoHyphens/>
        <w:ind w:left="720"/>
        <w:rPr>
          <w:color w:val="auto"/>
          <w:sz w:val="22"/>
          <w:szCs w:val="22"/>
          <w:lang w:eastAsia="zh-CN"/>
        </w:rPr>
      </w:pPr>
    </w:p>
    <w:p w14:paraId="136419CB" w14:textId="77777777" w:rsidR="002E6BE2" w:rsidRPr="000D505E" w:rsidRDefault="002E6BE2" w:rsidP="002E6BE2">
      <w:pPr>
        <w:suppressAutoHyphens/>
        <w:rPr>
          <w:color w:val="auto"/>
          <w:sz w:val="22"/>
          <w:szCs w:val="22"/>
          <w:lang w:eastAsia="zh-CN"/>
        </w:rPr>
      </w:pPr>
      <w:r w:rsidRPr="000D505E">
        <w:rPr>
          <w:b/>
          <w:color w:val="auto"/>
          <w:sz w:val="22"/>
          <w:szCs w:val="22"/>
          <w:u w:val="single"/>
          <w:lang w:eastAsia="zh-CN"/>
        </w:rPr>
        <w:t>ZAKRES CZYNNOŚCI NALEŻY WYKONYWAĆ Z CZĘSTOTLIWOŚCIĄ:</w:t>
      </w:r>
    </w:p>
    <w:p w14:paraId="023E4682" w14:textId="77777777" w:rsidR="002E6BE2" w:rsidRPr="000D505E" w:rsidRDefault="002E6BE2" w:rsidP="002E6BE2">
      <w:pPr>
        <w:numPr>
          <w:ilvl w:val="0"/>
          <w:numId w:val="115"/>
        </w:numPr>
        <w:suppressAutoHyphens/>
        <w:rPr>
          <w:color w:val="auto"/>
          <w:sz w:val="22"/>
          <w:szCs w:val="22"/>
          <w:lang w:eastAsia="zh-CN"/>
        </w:rPr>
      </w:pPr>
      <w:r w:rsidRPr="000D505E">
        <w:rPr>
          <w:color w:val="auto"/>
          <w:sz w:val="22"/>
          <w:szCs w:val="22"/>
          <w:lang w:eastAsia="zh-CN"/>
        </w:rPr>
        <w:t xml:space="preserve">Pomiary </w:t>
      </w:r>
      <w:r>
        <w:rPr>
          <w:color w:val="auto"/>
          <w:sz w:val="22"/>
          <w:szCs w:val="22"/>
          <w:lang w:eastAsia="zh-CN"/>
        </w:rPr>
        <w:t xml:space="preserve">skuteczności ochrony ppoż. oraz pomiary rezystancji izolacji </w:t>
      </w:r>
      <w:r w:rsidRPr="000D505E">
        <w:rPr>
          <w:color w:val="auto"/>
          <w:sz w:val="22"/>
          <w:szCs w:val="22"/>
          <w:lang w:eastAsia="zh-CN"/>
        </w:rPr>
        <w:t>należy wykonywać raz w roku wraz z wykonaniem protokołów.</w:t>
      </w:r>
    </w:p>
    <w:p w14:paraId="2A23A0D3" w14:textId="77777777" w:rsidR="002E6BE2" w:rsidRPr="000D505E" w:rsidRDefault="002E6BE2" w:rsidP="002E6BE2">
      <w:pPr>
        <w:numPr>
          <w:ilvl w:val="0"/>
          <w:numId w:val="115"/>
        </w:numPr>
        <w:suppressAutoHyphens/>
        <w:rPr>
          <w:color w:val="auto"/>
          <w:sz w:val="22"/>
          <w:szCs w:val="22"/>
          <w:lang w:eastAsia="zh-CN"/>
        </w:rPr>
      </w:pPr>
      <w:r>
        <w:rPr>
          <w:color w:val="auto"/>
          <w:sz w:val="22"/>
          <w:szCs w:val="22"/>
          <w:lang w:eastAsia="zh-CN"/>
        </w:rPr>
        <w:t>Konserwację</w:t>
      </w:r>
      <w:r w:rsidRPr="000D505E">
        <w:rPr>
          <w:color w:val="auto"/>
          <w:sz w:val="22"/>
          <w:szCs w:val="22"/>
          <w:lang w:eastAsia="zh-CN"/>
        </w:rPr>
        <w:t xml:space="preserve"> urządzeń w przepompowni należy wykonywać raz w miesiącu.</w:t>
      </w:r>
    </w:p>
    <w:p w14:paraId="33DD8FF4" w14:textId="77777777" w:rsidR="002E6BE2" w:rsidRPr="000D505E" w:rsidRDefault="002E6BE2" w:rsidP="002E6BE2">
      <w:pPr>
        <w:suppressAutoHyphens/>
        <w:rPr>
          <w:b/>
          <w:color w:val="auto"/>
          <w:sz w:val="22"/>
          <w:szCs w:val="22"/>
          <w:lang w:eastAsia="zh-CN"/>
        </w:rPr>
      </w:pPr>
    </w:p>
    <w:p w14:paraId="55E85131" w14:textId="77777777" w:rsidR="002E6BE2" w:rsidRPr="000D505E" w:rsidRDefault="002E6BE2" w:rsidP="002E6BE2">
      <w:pPr>
        <w:suppressAutoHyphens/>
        <w:rPr>
          <w:color w:val="auto"/>
          <w:sz w:val="22"/>
          <w:szCs w:val="22"/>
          <w:lang w:eastAsia="zh-CN"/>
        </w:rPr>
      </w:pPr>
      <w:r w:rsidRPr="000D505E">
        <w:rPr>
          <w:rFonts w:eastAsia="Arial"/>
          <w:b/>
          <w:color w:val="auto"/>
          <w:sz w:val="22"/>
          <w:szCs w:val="22"/>
          <w:lang w:eastAsia="zh-CN"/>
        </w:rPr>
        <w:t xml:space="preserve"> </w:t>
      </w:r>
    </w:p>
    <w:p w14:paraId="4C7F9E90" w14:textId="77777777" w:rsidR="002E6BE2" w:rsidRPr="000D505E" w:rsidRDefault="002E6BE2" w:rsidP="002E6BE2">
      <w:pPr>
        <w:suppressAutoHyphens/>
        <w:rPr>
          <w:rFonts w:eastAsia="Arial"/>
          <w:b/>
          <w:color w:val="auto"/>
          <w:sz w:val="22"/>
          <w:szCs w:val="22"/>
          <w:lang w:eastAsia="zh-CN"/>
        </w:rPr>
      </w:pPr>
    </w:p>
    <w:p w14:paraId="56F2EB61" w14:textId="77777777" w:rsidR="002E6BE2" w:rsidRPr="000D505E" w:rsidRDefault="002E6BE2" w:rsidP="002E6BE2">
      <w:pPr>
        <w:suppressAutoHyphens/>
        <w:rPr>
          <w:rFonts w:eastAsia="Arial"/>
          <w:color w:val="auto"/>
          <w:sz w:val="22"/>
          <w:szCs w:val="22"/>
          <w:lang w:eastAsia="zh-CN"/>
        </w:rPr>
      </w:pPr>
    </w:p>
    <w:p w14:paraId="403CC5C0" w14:textId="77777777" w:rsidR="002E6BE2" w:rsidRPr="000D505E" w:rsidRDefault="002E6BE2" w:rsidP="002E6BE2">
      <w:pPr>
        <w:suppressAutoHyphens/>
        <w:rPr>
          <w:rFonts w:eastAsia="Arial"/>
          <w:b/>
          <w:color w:val="auto"/>
          <w:sz w:val="22"/>
          <w:szCs w:val="22"/>
          <w:lang w:eastAsia="zh-CN"/>
        </w:rPr>
      </w:pPr>
    </w:p>
    <w:p w14:paraId="767B2499" w14:textId="77777777" w:rsidR="002E6BE2" w:rsidRPr="000D505E" w:rsidRDefault="002E6BE2" w:rsidP="002E6BE2">
      <w:pPr>
        <w:suppressAutoHyphens/>
        <w:rPr>
          <w:rFonts w:eastAsia="Arial"/>
          <w:b/>
          <w:color w:val="auto"/>
          <w:sz w:val="22"/>
          <w:szCs w:val="22"/>
          <w:lang w:eastAsia="zh-CN"/>
        </w:rPr>
      </w:pPr>
    </w:p>
    <w:p w14:paraId="6D37F738" w14:textId="77777777" w:rsidR="002E6BE2" w:rsidRPr="000D505E" w:rsidRDefault="002E6BE2" w:rsidP="002E6BE2">
      <w:pPr>
        <w:suppressAutoHyphens/>
        <w:rPr>
          <w:rFonts w:eastAsia="Arial"/>
          <w:b/>
          <w:color w:val="auto"/>
          <w:sz w:val="22"/>
          <w:szCs w:val="22"/>
          <w:lang w:eastAsia="zh-CN"/>
        </w:rPr>
      </w:pPr>
    </w:p>
    <w:p w14:paraId="17140014" w14:textId="77777777" w:rsidR="002E6BE2" w:rsidRPr="000D505E" w:rsidRDefault="002E6BE2" w:rsidP="002E6BE2">
      <w:pPr>
        <w:suppressAutoHyphens/>
        <w:rPr>
          <w:rFonts w:eastAsia="Arial"/>
          <w:b/>
          <w:color w:val="auto"/>
          <w:sz w:val="22"/>
          <w:szCs w:val="22"/>
          <w:lang w:eastAsia="zh-CN"/>
        </w:rPr>
      </w:pPr>
    </w:p>
    <w:p w14:paraId="7553C5EC" w14:textId="77777777" w:rsidR="002E6BE2" w:rsidRPr="000D505E" w:rsidRDefault="002E6BE2" w:rsidP="002E6BE2">
      <w:pPr>
        <w:suppressAutoHyphens/>
        <w:rPr>
          <w:rFonts w:eastAsia="Arial"/>
          <w:b/>
          <w:color w:val="auto"/>
          <w:sz w:val="22"/>
          <w:szCs w:val="22"/>
          <w:lang w:eastAsia="zh-CN"/>
        </w:rPr>
      </w:pPr>
    </w:p>
    <w:p w14:paraId="29DCD397" w14:textId="77777777" w:rsidR="002E6BE2" w:rsidRPr="000D505E" w:rsidRDefault="002E6BE2" w:rsidP="002E6BE2">
      <w:pPr>
        <w:suppressAutoHyphens/>
        <w:rPr>
          <w:rFonts w:eastAsia="Arial"/>
          <w:b/>
          <w:color w:val="auto"/>
          <w:sz w:val="22"/>
          <w:szCs w:val="22"/>
          <w:lang w:eastAsia="zh-CN"/>
        </w:rPr>
      </w:pPr>
    </w:p>
    <w:p w14:paraId="17AE0E37" w14:textId="77777777" w:rsidR="002E6BE2" w:rsidRPr="000D505E" w:rsidRDefault="002E6BE2" w:rsidP="002E6BE2">
      <w:pPr>
        <w:suppressAutoHyphens/>
        <w:rPr>
          <w:rFonts w:eastAsia="Arial"/>
          <w:b/>
          <w:color w:val="auto"/>
          <w:sz w:val="22"/>
          <w:szCs w:val="22"/>
          <w:lang w:eastAsia="zh-CN"/>
        </w:rPr>
      </w:pPr>
    </w:p>
    <w:p w14:paraId="0B641CF7" w14:textId="77777777" w:rsidR="002E6BE2" w:rsidRPr="000D505E" w:rsidRDefault="002E6BE2" w:rsidP="002E6BE2">
      <w:pPr>
        <w:suppressAutoHyphens/>
        <w:rPr>
          <w:rFonts w:eastAsia="Arial"/>
          <w:b/>
          <w:color w:val="auto"/>
          <w:sz w:val="22"/>
          <w:szCs w:val="22"/>
          <w:lang w:eastAsia="zh-CN"/>
        </w:rPr>
      </w:pPr>
    </w:p>
    <w:p w14:paraId="1AB7E010" w14:textId="77777777" w:rsidR="002E6BE2" w:rsidRPr="000D505E" w:rsidRDefault="002E6BE2" w:rsidP="002E6BE2">
      <w:pPr>
        <w:suppressAutoHyphens/>
        <w:rPr>
          <w:rFonts w:eastAsia="Arial"/>
          <w:b/>
          <w:color w:val="auto"/>
          <w:sz w:val="22"/>
          <w:szCs w:val="22"/>
          <w:lang w:eastAsia="zh-CN"/>
        </w:rPr>
      </w:pPr>
    </w:p>
    <w:p w14:paraId="1B1B7F5C" w14:textId="77777777" w:rsidR="002E6BE2" w:rsidRPr="000D505E" w:rsidRDefault="002E6BE2" w:rsidP="002E6BE2">
      <w:pPr>
        <w:suppressAutoHyphens/>
        <w:rPr>
          <w:rFonts w:eastAsia="Arial"/>
          <w:b/>
          <w:color w:val="auto"/>
          <w:sz w:val="22"/>
          <w:szCs w:val="22"/>
          <w:lang w:eastAsia="zh-CN"/>
        </w:rPr>
      </w:pPr>
    </w:p>
    <w:p w14:paraId="08F1B315" w14:textId="77777777" w:rsidR="002E6BE2" w:rsidRPr="000D505E" w:rsidRDefault="002E6BE2" w:rsidP="002E6BE2">
      <w:pPr>
        <w:suppressAutoHyphens/>
        <w:rPr>
          <w:rFonts w:eastAsia="Arial"/>
          <w:b/>
          <w:color w:val="auto"/>
          <w:sz w:val="22"/>
          <w:szCs w:val="22"/>
          <w:lang w:eastAsia="zh-CN"/>
        </w:rPr>
      </w:pPr>
    </w:p>
    <w:p w14:paraId="3B6FEB1F" w14:textId="77777777" w:rsidR="002E6BE2" w:rsidRPr="000D505E" w:rsidRDefault="002E6BE2" w:rsidP="002E6BE2">
      <w:pPr>
        <w:suppressAutoHyphens/>
        <w:rPr>
          <w:rFonts w:eastAsia="Arial"/>
          <w:b/>
          <w:color w:val="auto"/>
          <w:sz w:val="22"/>
          <w:szCs w:val="22"/>
          <w:lang w:eastAsia="zh-CN"/>
        </w:rPr>
      </w:pPr>
    </w:p>
    <w:p w14:paraId="4F9BCA78" w14:textId="77777777" w:rsidR="002E6BE2" w:rsidRPr="000D505E" w:rsidRDefault="002E6BE2" w:rsidP="002E6BE2">
      <w:pPr>
        <w:suppressAutoHyphens/>
        <w:rPr>
          <w:rFonts w:eastAsia="Arial"/>
          <w:b/>
          <w:color w:val="auto"/>
          <w:sz w:val="22"/>
          <w:szCs w:val="22"/>
          <w:lang w:eastAsia="zh-CN"/>
        </w:rPr>
      </w:pPr>
    </w:p>
    <w:p w14:paraId="26B33F01" w14:textId="77777777" w:rsidR="002E6BE2" w:rsidRPr="000D505E" w:rsidRDefault="002E6BE2" w:rsidP="002E6BE2">
      <w:pPr>
        <w:suppressAutoHyphens/>
        <w:rPr>
          <w:rFonts w:eastAsia="Arial"/>
          <w:b/>
          <w:color w:val="auto"/>
          <w:sz w:val="22"/>
          <w:szCs w:val="22"/>
          <w:lang w:eastAsia="zh-CN"/>
        </w:rPr>
      </w:pPr>
    </w:p>
    <w:p w14:paraId="4584C1EF" w14:textId="77777777" w:rsidR="002E6BE2" w:rsidRPr="000D505E" w:rsidRDefault="002E6BE2" w:rsidP="002E6BE2">
      <w:pPr>
        <w:suppressAutoHyphens/>
        <w:rPr>
          <w:rFonts w:eastAsia="Arial"/>
          <w:b/>
          <w:color w:val="auto"/>
          <w:sz w:val="22"/>
          <w:szCs w:val="22"/>
          <w:lang w:eastAsia="zh-CN"/>
        </w:rPr>
      </w:pPr>
    </w:p>
    <w:p w14:paraId="1110CCFD" w14:textId="77777777" w:rsidR="002E6BE2" w:rsidRPr="000D505E" w:rsidRDefault="002E6BE2" w:rsidP="002E6BE2">
      <w:pPr>
        <w:suppressAutoHyphens/>
        <w:rPr>
          <w:rFonts w:eastAsia="Arial"/>
          <w:b/>
          <w:color w:val="auto"/>
          <w:sz w:val="22"/>
          <w:szCs w:val="22"/>
          <w:lang w:eastAsia="zh-CN"/>
        </w:rPr>
      </w:pPr>
    </w:p>
    <w:p w14:paraId="4C94AD3F" w14:textId="77777777" w:rsidR="002E6BE2" w:rsidRPr="000D505E" w:rsidRDefault="002E6BE2" w:rsidP="002E6BE2">
      <w:pPr>
        <w:suppressAutoHyphens/>
        <w:rPr>
          <w:rFonts w:eastAsia="Arial"/>
          <w:b/>
          <w:color w:val="auto"/>
          <w:sz w:val="22"/>
          <w:szCs w:val="22"/>
          <w:lang w:eastAsia="zh-CN"/>
        </w:rPr>
      </w:pPr>
    </w:p>
    <w:p w14:paraId="7EC73195" w14:textId="77777777" w:rsidR="002E6BE2" w:rsidRPr="000D505E" w:rsidRDefault="002E6BE2" w:rsidP="002E6BE2">
      <w:pPr>
        <w:suppressAutoHyphens/>
        <w:rPr>
          <w:rFonts w:eastAsia="Arial"/>
          <w:b/>
          <w:color w:val="auto"/>
          <w:sz w:val="22"/>
          <w:szCs w:val="22"/>
          <w:lang w:eastAsia="zh-CN"/>
        </w:rPr>
      </w:pPr>
    </w:p>
    <w:p w14:paraId="3AC63051" w14:textId="77777777" w:rsidR="002E6BE2" w:rsidRPr="000D505E" w:rsidRDefault="002E6BE2" w:rsidP="002E6BE2">
      <w:pPr>
        <w:suppressAutoHyphens/>
        <w:rPr>
          <w:rFonts w:eastAsia="Arial"/>
          <w:b/>
          <w:color w:val="auto"/>
          <w:sz w:val="22"/>
          <w:szCs w:val="22"/>
          <w:lang w:eastAsia="zh-CN"/>
        </w:rPr>
      </w:pPr>
    </w:p>
    <w:p w14:paraId="603871C2" w14:textId="77777777" w:rsidR="002E6BE2" w:rsidRPr="000D505E" w:rsidRDefault="002E6BE2" w:rsidP="002E6BE2">
      <w:pPr>
        <w:suppressAutoHyphens/>
        <w:rPr>
          <w:rFonts w:eastAsia="Arial"/>
          <w:b/>
          <w:color w:val="auto"/>
          <w:sz w:val="22"/>
          <w:szCs w:val="22"/>
          <w:lang w:eastAsia="zh-CN"/>
        </w:rPr>
      </w:pPr>
    </w:p>
    <w:p w14:paraId="7071139D" w14:textId="77777777" w:rsidR="002E6BE2" w:rsidRPr="000D505E" w:rsidRDefault="002E6BE2" w:rsidP="002E6BE2">
      <w:pPr>
        <w:suppressAutoHyphens/>
        <w:rPr>
          <w:rFonts w:eastAsia="Arial"/>
          <w:b/>
          <w:color w:val="auto"/>
          <w:sz w:val="22"/>
          <w:szCs w:val="22"/>
          <w:lang w:eastAsia="zh-CN"/>
        </w:rPr>
      </w:pPr>
    </w:p>
    <w:p w14:paraId="3D0A5CB4" w14:textId="77777777" w:rsidR="002E6BE2" w:rsidRPr="000D505E" w:rsidRDefault="002E6BE2" w:rsidP="002E6BE2">
      <w:pPr>
        <w:suppressAutoHyphens/>
        <w:rPr>
          <w:rFonts w:eastAsia="Arial"/>
          <w:b/>
          <w:color w:val="auto"/>
          <w:sz w:val="22"/>
          <w:szCs w:val="22"/>
          <w:lang w:eastAsia="zh-CN"/>
        </w:rPr>
      </w:pPr>
    </w:p>
    <w:p w14:paraId="51934A2B" w14:textId="77777777" w:rsidR="002E6BE2" w:rsidRPr="000D505E" w:rsidRDefault="002E6BE2" w:rsidP="002E6BE2">
      <w:pPr>
        <w:tabs>
          <w:tab w:val="center" w:pos="4536"/>
          <w:tab w:val="right" w:pos="9072"/>
        </w:tabs>
        <w:suppressAutoHyphens/>
        <w:jc w:val="right"/>
        <w:rPr>
          <w:color w:val="auto"/>
          <w:sz w:val="22"/>
          <w:szCs w:val="22"/>
          <w:lang w:eastAsia="zh-CN"/>
        </w:rPr>
      </w:pPr>
      <w:r>
        <w:rPr>
          <w:rFonts w:eastAsia="Arial"/>
          <w:b/>
          <w:bCs/>
          <w:color w:val="auto"/>
          <w:sz w:val="22"/>
          <w:szCs w:val="22"/>
          <w:lang w:eastAsia="zh-CN"/>
        </w:rPr>
        <w:br w:type="page"/>
      </w:r>
      <w:r w:rsidRPr="000D505E">
        <w:rPr>
          <w:rFonts w:eastAsia="Arial"/>
          <w:b/>
          <w:bCs/>
          <w:color w:val="auto"/>
          <w:sz w:val="22"/>
          <w:szCs w:val="22"/>
          <w:lang w:eastAsia="zh-CN"/>
        </w:rPr>
        <w:lastRenderedPageBreak/>
        <w:t>Załącznik nr 2b do umowy</w:t>
      </w:r>
    </w:p>
    <w:p w14:paraId="1A91393A" w14:textId="77777777" w:rsidR="002E6BE2" w:rsidRPr="000D505E" w:rsidRDefault="002E6BE2" w:rsidP="002E6BE2">
      <w:pPr>
        <w:suppressAutoHyphens/>
        <w:jc w:val="center"/>
        <w:rPr>
          <w:b/>
          <w:color w:val="auto"/>
          <w:sz w:val="22"/>
          <w:szCs w:val="22"/>
          <w:lang w:eastAsia="zh-CN"/>
        </w:rPr>
      </w:pPr>
    </w:p>
    <w:p w14:paraId="504D253C" w14:textId="77777777" w:rsidR="002E6BE2" w:rsidRPr="000D505E" w:rsidRDefault="002E6BE2" w:rsidP="002E6BE2">
      <w:pPr>
        <w:suppressAutoHyphens/>
        <w:jc w:val="center"/>
        <w:rPr>
          <w:color w:val="auto"/>
          <w:sz w:val="22"/>
          <w:szCs w:val="22"/>
          <w:lang w:eastAsia="zh-CN"/>
        </w:rPr>
      </w:pPr>
      <w:r w:rsidRPr="000D505E">
        <w:rPr>
          <w:rFonts w:eastAsia="Arial"/>
          <w:b/>
          <w:color w:val="auto"/>
          <w:sz w:val="22"/>
          <w:szCs w:val="22"/>
          <w:lang w:eastAsia="zh-CN"/>
        </w:rPr>
        <w:t xml:space="preserve"> </w:t>
      </w:r>
      <w:r w:rsidRPr="000D505E">
        <w:rPr>
          <w:rFonts w:eastAsia="Arial"/>
          <w:b/>
          <w:bCs/>
          <w:color w:val="auto"/>
          <w:sz w:val="22"/>
          <w:szCs w:val="22"/>
          <w:lang w:eastAsia="zh-CN"/>
        </w:rPr>
        <w:t xml:space="preserve">Opis Przedmiotu Zamówienia </w:t>
      </w:r>
    </w:p>
    <w:p w14:paraId="3A9A4D5B" w14:textId="77777777" w:rsidR="002E6BE2" w:rsidRPr="000D505E" w:rsidRDefault="002E6BE2" w:rsidP="002E6BE2">
      <w:pPr>
        <w:suppressAutoHyphens/>
        <w:jc w:val="both"/>
        <w:rPr>
          <w:color w:val="auto"/>
          <w:sz w:val="22"/>
          <w:szCs w:val="22"/>
          <w:lang w:eastAsia="zh-CN"/>
        </w:rPr>
      </w:pPr>
      <w:r w:rsidRPr="000D505E">
        <w:rPr>
          <w:rFonts w:eastAsia="Arial"/>
          <w:b/>
          <w:color w:val="auto"/>
          <w:sz w:val="22"/>
          <w:szCs w:val="22"/>
          <w:lang w:eastAsia="zh-CN"/>
        </w:rPr>
        <w:t xml:space="preserve"> </w:t>
      </w:r>
    </w:p>
    <w:p w14:paraId="4C967EBD" w14:textId="5B541164" w:rsidR="002E6BE2" w:rsidRPr="000D505E" w:rsidRDefault="002E6BE2" w:rsidP="002E6BE2">
      <w:pPr>
        <w:suppressAutoHyphens/>
        <w:jc w:val="center"/>
        <w:rPr>
          <w:color w:val="auto"/>
          <w:sz w:val="22"/>
          <w:szCs w:val="22"/>
          <w:lang w:eastAsia="zh-CN"/>
        </w:rPr>
      </w:pPr>
      <w:r w:rsidRPr="000D505E">
        <w:rPr>
          <w:rFonts w:eastAsia="Arial"/>
          <w:b/>
          <w:bCs/>
          <w:color w:val="auto"/>
          <w:sz w:val="22"/>
          <w:szCs w:val="22"/>
          <w:lang w:eastAsia="zh-CN"/>
        </w:rPr>
        <w:t>NA UTRZYMANIE W CIĄGŁYM RUCHU</w:t>
      </w:r>
      <w:r w:rsidR="00755E9B">
        <w:rPr>
          <w:rFonts w:eastAsia="Arial"/>
          <w:b/>
          <w:bCs/>
          <w:color w:val="auto"/>
          <w:sz w:val="22"/>
          <w:szCs w:val="22"/>
          <w:lang w:eastAsia="zh-CN"/>
        </w:rPr>
        <w:t>,</w:t>
      </w:r>
      <w:r w:rsidRPr="000D505E">
        <w:rPr>
          <w:rFonts w:eastAsia="Arial"/>
          <w:b/>
          <w:bCs/>
          <w:color w:val="auto"/>
          <w:sz w:val="22"/>
          <w:szCs w:val="22"/>
          <w:lang w:eastAsia="zh-CN"/>
        </w:rPr>
        <w:t xml:space="preserve"> </w:t>
      </w:r>
      <w:r w:rsidR="00755E9B" w:rsidRPr="000D505E">
        <w:rPr>
          <w:rFonts w:eastAsia="Arial"/>
          <w:b/>
          <w:bCs/>
          <w:color w:val="auto"/>
          <w:sz w:val="22"/>
          <w:szCs w:val="22"/>
          <w:lang w:eastAsia="zh-CN"/>
        </w:rPr>
        <w:t xml:space="preserve">KONSERWACJĘ </w:t>
      </w:r>
      <w:r w:rsidRPr="000D505E">
        <w:rPr>
          <w:rFonts w:eastAsia="Arial"/>
          <w:b/>
          <w:bCs/>
          <w:color w:val="auto"/>
          <w:sz w:val="22"/>
          <w:szCs w:val="22"/>
          <w:lang w:eastAsia="zh-CN"/>
        </w:rPr>
        <w:t xml:space="preserve">I USUWANIE AWARII </w:t>
      </w:r>
      <w:r w:rsidR="00755E9B" w:rsidRPr="000D505E">
        <w:rPr>
          <w:rFonts w:eastAsia="Arial"/>
          <w:b/>
          <w:bCs/>
          <w:color w:val="auto"/>
          <w:sz w:val="22"/>
          <w:szCs w:val="22"/>
          <w:lang w:eastAsia="zh-CN"/>
        </w:rPr>
        <w:t xml:space="preserve">PRZEPOMPOWNI ŚCIEKÓW SANITARNYCH I DESZCZOWYCH ABS </w:t>
      </w:r>
      <w:r w:rsidRPr="000D505E">
        <w:rPr>
          <w:rFonts w:eastAsia="Arial"/>
          <w:b/>
          <w:bCs/>
          <w:color w:val="auto"/>
          <w:sz w:val="22"/>
          <w:szCs w:val="22"/>
          <w:lang w:eastAsia="zh-CN"/>
        </w:rPr>
        <w:t>W BIAŁOBRZEGACH</w:t>
      </w:r>
    </w:p>
    <w:p w14:paraId="4488FAF7" w14:textId="77777777" w:rsidR="002E6BE2" w:rsidRPr="000D505E" w:rsidRDefault="002E6BE2" w:rsidP="002E6BE2">
      <w:pPr>
        <w:suppressAutoHyphens/>
        <w:jc w:val="center"/>
        <w:rPr>
          <w:color w:val="auto"/>
          <w:sz w:val="22"/>
          <w:szCs w:val="22"/>
          <w:lang w:eastAsia="zh-CN"/>
        </w:rPr>
      </w:pPr>
      <w:r w:rsidRPr="000D505E">
        <w:rPr>
          <w:rFonts w:eastAsia="Arial"/>
          <w:b/>
          <w:color w:val="auto"/>
          <w:sz w:val="22"/>
          <w:szCs w:val="22"/>
          <w:lang w:eastAsia="zh-CN"/>
        </w:rPr>
        <w:t xml:space="preserve"> </w:t>
      </w:r>
      <w:r w:rsidRPr="000D505E">
        <w:rPr>
          <w:b/>
          <w:color w:val="auto"/>
          <w:sz w:val="22"/>
          <w:szCs w:val="22"/>
          <w:lang w:eastAsia="zh-CN"/>
        </w:rPr>
        <w:t xml:space="preserve">( budynek 137 ) </w:t>
      </w:r>
    </w:p>
    <w:p w14:paraId="5610BB8F" w14:textId="77777777" w:rsidR="002E6BE2" w:rsidRPr="000D505E" w:rsidRDefault="002E6BE2" w:rsidP="002E6BE2">
      <w:pPr>
        <w:numPr>
          <w:ilvl w:val="0"/>
          <w:numId w:val="118"/>
        </w:numPr>
        <w:suppressAutoHyphens/>
        <w:ind w:left="284" w:hanging="284"/>
        <w:rPr>
          <w:b/>
          <w:color w:val="auto"/>
          <w:sz w:val="22"/>
          <w:szCs w:val="22"/>
          <w:lang w:eastAsia="zh-CN"/>
        </w:rPr>
      </w:pPr>
      <w:r w:rsidRPr="000D505E">
        <w:rPr>
          <w:b/>
          <w:color w:val="auto"/>
          <w:sz w:val="22"/>
          <w:szCs w:val="22"/>
          <w:lang w:eastAsia="zh-CN"/>
        </w:rPr>
        <w:t>Rodzaj i nazwa urządzeń</w:t>
      </w:r>
    </w:p>
    <w:p w14:paraId="5AF83104" w14:textId="77777777" w:rsidR="002E6BE2" w:rsidRPr="000D505E" w:rsidRDefault="002E6BE2" w:rsidP="002E6BE2">
      <w:pPr>
        <w:suppressAutoHyphens/>
        <w:ind w:left="720"/>
        <w:rPr>
          <w:b/>
          <w:color w:val="auto"/>
          <w:sz w:val="22"/>
          <w:szCs w:val="22"/>
          <w:lang w:eastAsia="zh-C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4055"/>
        <w:gridCol w:w="788"/>
      </w:tblGrid>
      <w:tr w:rsidR="002E6BE2" w:rsidRPr="000D505E" w14:paraId="72E38832" w14:textId="77777777" w:rsidTr="00352A00">
        <w:tc>
          <w:tcPr>
            <w:tcW w:w="2643" w:type="dxa"/>
            <w:shd w:val="clear" w:color="auto" w:fill="auto"/>
          </w:tcPr>
          <w:p w14:paraId="7E7D5F02"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Przepompownia ścieków sanitarnych</w:t>
            </w:r>
          </w:p>
        </w:tc>
        <w:tc>
          <w:tcPr>
            <w:tcW w:w="4542" w:type="dxa"/>
            <w:shd w:val="clear" w:color="auto" w:fill="auto"/>
          </w:tcPr>
          <w:p w14:paraId="2AB2D9E5"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 xml:space="preserve">pompy </w:t>
            </w:r>
            <w:proofErr w:type="spellStart"/>
            <w:r w:rsidRPr="000D505E">
              <w:rPr>
                <w:color w:val="auto"/>
                <w:sz w:val="22"/>
                <w:szCs w:val="22"/>
                <w:lang w:eastAsia="zh-CN"/>
              </w:rPr>
              <w:t>prod</w:t>
            </w:r>
            <w:proofErr w:type="spellEnd"/>
            <w:r w:rsidRPr="000D505E">
              <w:rPr>
                <w:color w:val="auto"/>
                <w:sz w:val="22"/>
                <w:szCs w:val="22"/>
                <w:lang w:eastAsia="zh-CN"/>
              </w:rPr>
              <w:t>. ABS 0840 S17/2SD</w:t>
            </w:r>
          </w:p>
        </w:tc>
        <w:tc>
          <w:tcPr>
            <w:tcW w:w="814" w:type="dxa"/>
            <w:shd w:val="clear" w:color="auto" w:fill="auto"/>
          </w:tcPr>
          <w:p w14:paraId="2A5DFDEF"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2szt.</w:t>
            </w:r>
          </w:p>
        </w:tc>
      </w:tr>
      <w:tr w:rsidR="002E6BE2" w:rsidRPr="000D505E" w14:paraId="2EEEF4EC" w14:textId="77777777" w:rsidTr="00352A00">
        <w:tc>
          <w:tcPr>
            <w:tcW w:w="2643" w:type="dxa"/>
            <w:shd w:val="clear" w:color="auto" w:fill="auto"/>
          </w:tcPr>
          <w:p w14:paraId="1DECE638"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Przepompownia ścieków deszczowych</w:t>
            </w:r>
          </w:p>
        </w:tc>
        <w:tc>
          <w:tcPr>
            <w:tcW w:w="4542" w:type="dxa"/>
            <w:shd w:val="clear" w:color="auto" w:fill="auto"/>
          </w:tcPr>
          <w:p w14:paraId="2448B628"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 xml:space="preserve">Pompy </w:t>
            </w:r>
            <w:proofErr w:type="spellStart"/>
            <w:r w:rsidRPr="000D505E">
              <w:rPr>
                <w:color w:val="auto"/>
                <w:sz w:val="22"/>
                <w:szCs w:val="22"/>
                <w:lang w:eastAsia="zh-CN"/>
              </w:rPr>
              <w:t>prod</w:t>
            </w:r>
            <w:proofErr w:type="spellEnd"/>
            <w:r w:rsidRPr="000D505E">
              <w:rPr>
                <w:color w:val="auto"/>
                <w:sz w:val="22"/>
                <w:szCs w:val="22"/>
                <w:lang w:eastAsia="zh-CN"/>
              </w:rPr>
              <w:t>. ABS typu XFP 150E CB1 PE60/4D</w:t>
            </w:r>
          </w:p>
        </w:tc>
        <w:tc>
          <w:tcPr>
            <w:tcW w:w="814" w:type="dxa"/>
            <w:shd w:val="clear" w:color="auto" w:fill="auto"/>
          </w:tcPr>
          <w:p w14:paraId="1480DEC5" w14:textId="77777777" w:rsidR="002E6BE2" w:rsidRPr="000D505E" w:rsidRDefault="002E6BE2" w:rsidP="00352A00">
            <w:pPr>
              <w:suppressAutoHyphens/>
              <w:rPr>
                <w:color w:val="auto"/>
                <w:sz w:val="22"/>
                <w:szCs w:val="22"/>
                <w:lang w:eastAsia="zh-CN"/>
              </w:rPr>
            </w:pPr>
            <w:r w:rsidRPr="000D505E">
              <w:rPr>
                <w:color w:val="auto"/>
                <w:sz w:val="22"/>
                <w:szCs w:val="22"/>
                <w:lang w:eastAsia="zh-CN"/>
              </w:rPr>
              <w:t>3 szt.</w:t>
            </w:r>
          </w:p>
        </w:tc>
      </w:tr>
    </w:tbl>
    <w:p w14:paraId="2036D4E8" w14:textId="77777777" w:rsidR="002E6BE2" w:rsidRPr="000D505E" w:rsidRDefault="002E6BE2" w:rsidP="002E6BE2">
      <w:pPr>
        <w:suppressAutoHyphens/>
        <w:ind w:left="720"/>
        <w:rPr>
          <w:b/>
          <w:color w:val="auto"/>
          <w:sz w:val="22"/>
          <w:szCs w:val="22"/>
          <w:lang w:eastAsia="zh-CN"/>
        </w:rPr>
      </w:pPr>
    </w:p>
    <w:p w14:paraId="72929395" w14:textId="77777777" w:rsidR="002E6BE2" w:rsidRPr="000D505E" w:rsidRDefault="002E6BE2" w:rsidP="002E6BE2">
      <w:pPr>
        <w:numPr>
          <w:ilvl w:val="0"/>
          <w:numId w:val="118"/>
        </w:numPr>
        <w:suppressAutoHyphens/>
        <w:spacing w:after="200" w:line="276" w:lineRule="auto"/>
        <w:ind w:left="284" w:hanging="284"/>
        <w:contextualSpacing/>
        <w:rPr>
          <w:rFonts w:eastAsia="Calibri"/>
          <w:color w:val="auto"/>
          <w:sz w:val="22"/>
          <w:szCs w:val="22"/>
          <w:lang w:eastAsia="zh-CN"/>
        </w:rPr>
      </w:pPr>
      <w:r w:rsidRPr="000D505E">
        <w:rPr>
          <w:rFonts w:eastAsia="Calibri"/>
          <w:b/>
          <w:bCs/>
          <w:color w:val="auto"/>
          <w:sz w:val="22"/>
          <w:szCs w:val="22"/>
          <w:lang w:eastAsia="zh-CN"/>
        </w:rPr>
        <w:t>Czynności konserwacyjne raz na kwartał:</w:t>
      </w:r>
    </w:p>
    <w:p w14:paraId="7C34AA05" w14:textId="77777777" w:rsidR="002E6BE2" w:rsidRPr="000D505E" w:rsidRDefault="002E6BE2" w:rsidP="002E6BE2">
      <w:pPr>
        <w:suppressAutoHyphens/>
        <w:ind w:left="227" w:hanging="227"/>
        <w:contextualSpacing/>
        <w:rPr>
          <w:rFonts w:eastAsia="Calibri"/>
          <w:color w:val="auto"/>
          <w:sz w:val="22"/>
          <w:szCs w:val="22"/>
          <w:lang w:eastAsia="zh-CN"/>
        </w:rPr>
      </w:pPr>
      <w:r w:rsidRPr="000D505E">
        <w:rPr>
          <w:rFonts w:eastAsia="Calibri"/>
          <w:color w:val="auto"/>
          <w:sz w:val="22"/>
          <w:szCs w:val="22"/>
          <w:lang w:eastAsia="zh-CN"/>
        </w:rPr>
        <w:t xml:space="preserve">      Wykonanie prac konserwacyjnych w przepompowni obejmuje prace, które     </w:t>
      </w:r>
    </w:p>
    <w:p w14:paraId="0B6B7B6E" w14:textId="77777777" w:rsidR="002E6BE2" w:rsidRPr="000D505E" w:rsidRDefault="002E6BE2" w:rsidP="002E6BE2">
      <w:pPr>
        <w:suppressAutoHyphens/>
        <w:ind w:left="227"/>
        <w:contextualSpacing/>
        <w:rPr>
          <w:rFonts w:eastAsia="Calibri"/>
          <w:color w:val="auto"/>
          <w:sz w:val="22"/>
          <w:szCs w:val="22"/>
          <w:lang w:eastAsia="zh-CN"/>
        </w:rPr>
      </w:pPr>
      <w:r w:rsidRPr="000D505E">
        <w:rPr>
          <w:rFonts w:eastAsia="Calibri"/>
          <w:color w:val="auto"/>
          <w:sz w:val="22"/>
          <w:szCs w:val="22"/>
          <w:lang w:eastAsia="zh-CN"/>
        </w:rPr>
        <w:t xml:space="preserve">      możemy podzielić na oględziny:</w:t>
      </w:r>
    </w:p>
    <w:p w14:paraId="356AD6F2" w14:textId="77777777" w:rsidR="002E6BE2" w:rsidRPr="000D505E" w:rsidRDefault="002E6BE2" w:rsidP="002E6BE2">
      <w:pPr>
        <w:numPr>
          <w:ilvl w:val="0"/>
          <w:numId w:val="309"/>
        </w:numPr>
        <w:suppressAutoHyphens/>
        <w:autoSpaceDE w:val="0"/>
        <w:rPr>
          <w:color w:val="auto"/>
          <w:sz w:val="22"/>
          <w:szCs w:val="22"/>
          <w:lang w:eastAsia="zh-CN"/>
        </w:rPr>
      </w:pPr>
      <w:r>
        <w:rPr>
          <w:color w:val="auto"/>
          <w:sz w:val="22"/>
          <w:szCs w:val="22"/>
          <w:lang w:eastAsia="zh-CN"/>
        </w:rPr>
        <w:t xml:space="preserve"> </w:t>
      </w:r>
      <w:r w:rsidRPr="000D505E">
        <w:rPr>
          <w:color w:val="auto"/>
          <w:sz w:val="22"/>
          <w:szCs w:val="22"/>
          <w:lang w:eastAsia="zh-CN"/>
        </w:rPr>
        <w:t>układu sterowania,</w:t>
      </w:r>
    </w:p>
    <w:p w14:paraId="5EC4CD4A"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zbiornika i armatury,</w:t>
      </w:r>
    </w:p>
    <w:p w14:paraId="3F0485BF"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pomp.</w:t>
      </w:r>
    </w:p>
    <w:p w14:paraId="2B8BBF83" w14:textId="77777777" w:rsidR="002E6BE2" w:rsidRPr="000D505E" w:rsidRDefault="002E6BE2" w:rsidP="002E6BE2">
      <w:pPr>
        <w:suppressAutoHyphens/>
        <w:autoSpaceDE w:val="0"/>
        <w:rPr>
          <w:color w:val="auto"/>
          <w:sz w:val="22"/>
          <w:szCs w:val="22"/>
          <w:lang w:eastAsia="zh-CN"/>
        </w:rPr>
      </w:pPr>
      <w:r w:rsidRPr="000D505E">
        <w:rPr>
          <w:bCs/>
          <w:color w:val="auto"/>
          <w:sz w:val="22"/>
          <w:szCs w:val="22"/>
          <w:lang w:eastAsia="zh-CN"/>
        </w:rPr>
        <w:t>1. Przegląd układu sterowania polega na:</w:t>
      </w:r>
    </w:p>
    <w:p w14:paraId="2B3ED73D"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kontroli zasilania układu (pomiar napięcia na 3 fazach zasilających),</w:t>
      </w:r>
    </w:p>
    <w:p w14:paraId="24D4000D"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sprawdzenie poprawności działania układu zasilającego-sterującego - (kontrola</w:t>
      </w:r>
    </w:p>
    <w:p w14:paraId="7412B1BC" w14:textId="77777777" w:rsidR="002E6BE2" w:rsidRPr="000D505E" w:rsidRDefault="002E6BE2" w:rsidP="002E6BE2">
      <w:pPr>
        <w:suppressAutoHyphens/>
        <w:autoSpaceDE w:val="0"/>
        <w:ind w:firstLine="340"/>
        <w:rPr>
          <w:color w:val="auto"/>
          <w:sz w:val="22"/>
          <w:szCs w:val="22"/>
          <w:lang w:eastAsia="zh-CN"/>
        </w:rPr>
      </w:pPr>
      <w:r w:rsidRPr="000D505E">
        <w:rPr>
          <w:color w:val="auto"/>
          <w:sz w:val="22"/>
          <w:szCs w:val="22"/>
          <w:lang w:eastAsia="zh-CN"/>
        </w:rPr>
        <w:t xml:space="preserve">      zabezpieczeń silnikowych, zabezpieczeń termicznych),</w:t>
      </w:r>
    </w:p>
    <w:p w14:paraId="0C397049"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kontrola nastaw i pracy sterowania automatycznego,</w:t>
      </w:r>
    </w:p>
    <w:p w14:paraId="12956515"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sprawdzenie podłączenia pomp do układu (pewność podłączenia, nadpalenia</w:t>
      </w:r>
    </w:p>
    <w:p w14:paraId="085391D3" w14:textId="77777777" w:rsidR="002E6BE2" w:rsidRPr="000D505E" w:rsidRDefault="002E6BE2" w:rsidP="002E6BE2">
      <w:pPr>
        <w:suppressAutoHyphens/>
        <w:autoSpaceDE w:val="0"/>
        <w:ind w:firstLine="340"/>
        <w:rPr>
          <w:color w:val="auto"/>
          <w:sz w:val="22"/>
          <w:szCs w:val="22"/>
          <w:lang w:eastAsia="zh-CN"/>
        </w:rPr>
      </w:pPr>
      <w:r w:rsidRPr="000D505E">
        <w:rPr>
          <w:color w:val="auto"/>
          <w:sz w:val="22"/>
          <w:szCs w:val="22"/>
          <w:lang w:eastAsia="zh-CN"/>
        </w:rPr>
        <w:t xml:space="preserve">      przewodów, poluzowania zacisków itp.),</w:t>
      </w:r>
    </w:p>
    <w:p w14:paraId="090E122A"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 xml:space="preserve">kontrola układu pomiaru poziomu ścieków (drożność wężyka i sondy     </w:t>
      </w:r>
    </w:p>
    <w:p w14:paraId="7BDB85CF" w14:textId="77777777" w:rsidR="002E6BE2" w:rsidRPr="000D505E" w:rsidRDefault="002E6BE2" w:rsidP="002E6BE2">
      <w:pPr>
        <w:suppressAutoHyphens/>
        <w:autoSpaceDE w:val="0"/>
        <w:ind w:left="567"/>
        <w:rPr>
          <w:color w:val="auto"/>
          <w:sz w:val="22"/>
          <w:szCs w:val="22"/>
          <w:lang w:eastAsia="zh-CN"/>
        </w:rPr>
      </w:pPr>
      <w:r w:rsidRPr="000D505E">
        <w:rPr>
          <w:color w:val="auto"/>
          <w:sz w:val="22"/>
          <w:szCs w:val="22"/>
          <w:lang w:eastAsia="zh-CN"/>
        </w:rPr>
        <w:t xml:space="preserve">  hydrostatycznej, kontrola pracy kompresora, kontrola sondy hydrostatycznej,</w:t>
      </w:r>
    </w:p>
    <w:p w14:paraId="2FA94B04" w14:textId="77777777" w:rsidR="002E6BE2" w:rsidRPr="000D505E" w:rsidRDefault="002E6BE2" w:rsidP="002E6BE2">
      <w:pPr>
        <w:suppressAutoHyphens/>
        <w:autoSpaceDE w:val="0"/>
        <w:ind w:firstLine="340"/>
        <w:rPr>
          <w:color w:val="auto"/>
          <w:sz w:val="22"/>
          <w:szCs w:val="22"/>
          <w:lang w:eastAsia="zh-CN"/>
        </w:rPr>
      </w:pPr>
      <w:r w:rsidRPr="000D505E">
        <w:rPr>
          <w:color w:val="auto"/>
          <w:sz w:val="22"/>
          <w:szCs w:val="22"/>
          <w:lang w:eastAsia="zh-CN"/>
        </w:rPr>
        <w:t xml:space="preserve">      kontrola pływaków ).</w:t>
      </w:r>
    </w:p>
    <w:p w14:paraId="0CAF92D3" w14:textId="77777777" w:rsidR="002E6BE2" w:rsidRPr="000D505E" w:rsidRDefault="002E6BE2" w:rsidP="002E6BE2">
      <w:pPr>
        <w:suppressAutoHyphens/>
        <w:autoSpaceDE w:val="0"/>
        <w:rPr>
          <w:color w:val="auto"/>
          <w:sz w:val="22"/>
          <w:szCs w:val="22"/>
          <w:lang w:eastAsia="zh-CN"/>
        </w:rPr>
      </w:pPr>
      <w:r w:rsidRPr="000D505E">
        <w:rPr>
          <w:bCs/>
          <w:color w:val="auto"/>
          <w:sz w:val="22"/>
          <w:szCs w:val="22"/>
          <w:lang w:eastAsia="zh-CN"/>
        </w:rPr>
        <w:t>2. Przegląd zbiornika przepompowni polega na:</w:t>
      </w:r>
    </w:p>
    <w:p w14:paraId="46A06F3C"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kontroli zamocowania sondy do pomiaru poziomu ścieków / pływaków,</w:t>
      </w:r>
    </w:p>
    <w:p w14:paraId="13D82EAF"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sprawdzeniu działania armatury,</w:t>
      </w:r>
    </w:p>
    <w:p w14:paraId="6783B9E7"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sprawdzeniu szczelności i zamocowania orurowania tłocznego,</w:t>
      </w:r>
    </w:p>
    <w:p w14:paraId="437FB3F3"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oględzinach wyposażenia dodatkowego (właz, drabinka).</w:t>
      </w:r>
    </w:p>
    <w:p w14:paraId="152753BC" w14:textId="77777777" w:rsidR="002E6BE2" w:rsidRPr="000D505E" w:rsidRDefault="002E6BE2" w:rsidP="002E6BE2">
      <w:pPr>
        <w:suppressAutoHyphens/>
        <w:autoSpaceDE w:val="0"/>
        <w:rPr>
          <w:color w:val="auto"/>
          <w:sz w:val="22"/>
          <w:szCs w:val="22"/>
          <w:lang w:eastAsia="zh-CN"/>
        </w:rPr>
      </w:pPr>
      <w:r w:rsidRPr="000D505E">
        <w:rPr>
          <w:bCs/>
          <w:color w:val="auto"/>
          <w:sz w:val="22"/>
          <w:szCs w:val="22"/>
          <w:lang w:eastAsia="zh-CN"/>
        </w:rPr>
        <w:t>3. Przegląd pomp, w który wchodzi:</w:t>
      </w:r>
    </w:p>
    <w:p w14:paraId="20C420B3"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oględziny zewnętrzne pomp, sprawdzenie stanu zamocowania,</w:t>
      </w:r>
    </w:p>
    <w:p w14:paraId="1F273EDB"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kontrola stanu łożysk (badanie ewentualnych stuków, drgania, trudności</w:t>
      </w:r>
    </w:p>
    <w:p w14:paraId="3FA32A81" w14:textId="77777777" w:rsidR="002E6BE2" w:rsidRPr="000D505E" w:rsidRDefault="002E6BE2" w:rsidP="002E6BE2">
      <w:pPr>
        <w:suppressAutoHyphens/>
        <w:autoSpaceDE w:val="0"/>
        <w:ind w:firstLine="340"/>
        <w:rPr>
          <w:color w:val="auto"/>
          <w:sz w:val="22"/>
          <w:szCs w:val="22"/>
          <w:lang w:eastAsia="zh-CN"/>
        </w:rPr>
      </w:pPr>
      <w:r w:rsidRPr="000D505E">
        <w:rPr>
          <w:color w:val="auto"/>
          <w:sz w:val="22"/>
          <w:szCs w:val="22"/>
          <w:lang w:eastAsia="zh-CN"/>
        </w:rPr>
        <w:t xml:space="preserve">      z obracaniem wirnika pompy),</w:t>
      </w:r>
    </w:p>
    <w:p w14:paraId="71A2739F"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sprawdzenie zużycia wirnika pompy,</w:t>
      </w:r>
    </w:p>
    <w:p w14:paraId="003A9606"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kontrola oleju w komorze pompy,</w:t>
      </w:r>
    </w:p>
    <w:p w14:paraId="629A1003"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kontrola kabli</w:t>
      </w:r>
    </w:p>
    <w:p w14:paraId="4B6526E5"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pomiary elektryczne pomp ( kontrola stanu izolacji, kontrola prądów obciążenia</w:t>
      </w:r>
    </w:p>
    <w:p w14:paraId="02920553" w14:textId="77777777" w:rsidR="002E6BE2" w:rsidRPr="000D505E" w:rsidRDefault="002E6BE2" w:rsidP="002E6BE2">
      <w:pPr>
        <w:suppressAutoHyphens/>
        <w:autoSpaceDE w:val="0"/>
        <w:ind w:firstLine="340"/>
        <w:rPr>
          <w:color w:val="auto"/>
          <w:sz w:val="22"/>
          <w:szCs w:val="22"/>
          <w:lang w:eastAsia="zh-CN"/>
        </w:rPr>
      </w:pPr>
      <w:r w:rsidRPr="000D505E">
        <w:rPr>
          <w:color w:val="auto"/>
          <w:sz w:val="22"/>
          <w:szCs w:val="22"/>
          <w:lang w:eastAsia="zh-CN"/>
        </w:rPr>
        <w:t xml:space="preserve">     pracujących agregatów pompowych, symetrii pobieranych prądów )</w:t>
      </w:r>
    </w:p>
    <w:p w14:paraId="36E2E45F" w14:textId="77777777" w:rsidR="002E6BE2" w:rsidRPr="000D505E" w:rsidRDefault="002E6BE2" w:rsidP="002E6BE2">
      <w:pPr>
        <w:suppressAutoHyphens/>
        <w:autoSpaceDE w:val="0"/>
        <w:rPr>
          <w:color w:val="auto"/>
          <w:sz w:val="22"/>
          <w:szCs w:val="22"/>
          <w:lang w:eastAsia="zh-CN"/>
        </w:rPr>
      </w:pPr>
      <w:r w:rsidRPr="000D505E">
        <w:rPr>
          <w:bCs/>
          <w:color w:val="auto"/>
          <w:sz w:val="22"/>
          <w:szCs w:val="22"/>
          <w:lang w:eastAsia="zh-CN"/>
        </w:rPr>
        <w:t>4. Kontrola szafki sterującej:</w:t>
      </w:r>
    </w:p>
    <w:p w14:paraId="395FD23A"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 xml:space="preserve">należy sprawdzać, czy obudowa szafki nie uległa uszkodzeniu (włamanie,     </w:t>
      </w:r>
    </w:p>
    <w:p w14:paraId="2C10D104" w14:textId="77777777" w:rsidR="002E6BE2" w:rsidRPr="000D505E" w:rsidRDefault="002E6BE2" w:rsidP="002E6BE2">
      <w:pPr>
        <w:suppressAutoHyphens/>
        <w:autoSpaceDE w:val="0"/>
        <w:rPr>
          <w:color w:val="auto"/>
          <w:sz w:val="22"/>
          <w:szCs w:val="22"/>
          <w:lang w:eastAsia="zh-CN"/>
        </w:rPr>
      </w:pPr>
      <w:r w:rsidRPr="000D505E">
        <w:rPr>
          <w:color w:val="auto"/>
          <w:sz w:val="22"/>
          <w:szCs w:val="22"/>
          <w:lang w:eastAsia="zh-CN"/>
        </w:rPr>
        <w:t xml:space="preserve">           rozszczelnienie), czy wewnątrz obudowy nie następuje kondensacja wody oraz </w:t>
      </w:r>
    </w:p>
    <w:p w14:paraId="1C2F470B" w14:textId="77777777" w:rsidR="002E6BE2" w:rsidRPr="000D505E" w:rsidRDefault="002E6BE2" w:rsidP="002E6BE2">
      <w:pPr>
        <w:suppressAutoHyphens/>
        <w:autoSpaceDE w:val="0"/>
        <w:rPr>
          <w:color w:val="auto"/>
          <w:sz w:val="22"/>
          <w:szCs w:val="22"/>
          <w:lang w:eastAsia="zh-CN"/>
        </w:rPr>
      </w:pPr>
      <w:r w:rsidRPr="000D505E">
        <w:rPr>
          <w:color w:val="auto"/>
          <w:sz w:val="22"/>
          <w:szCs w:val="22"/>
          <w:lang w:eastAsia="zh-CN"/>
        </w:rPr>
        <w:t xml:space="preserve">           czy bezpieczniki i styczniki nie uległy przepaleniu.</w:t>
      </w:r>
    </w:p>
    <w:p w14:paraId="5CC53A80" w14:textId="77777777" w:rsidR="002E6BE2" w:rsidRPr="000D505E" w:rsidRDefault="002E6BE2" w:rsidP="002E6BE2">
      <w:pPr>
        <w:suppressAutoHyphens/>
        <w:autoSpaceDE w:val="0"/>
        <w:rPr>
          <w:color w:val="auto"/>
          <w:sz w:val="22"/>
          <w:szCs w:val="22"/>
          <w:lang w:eastAsia="zh-CN"/>
        </w:rPr>
      </w:pPr>
      <w:r w:rsidRPr="000D505E">
        <w:rPr>
          <w:bCs/>
          <w:color w:val="auto"/>
          <w:sz w:val="22"/>
          <w:szCs w:val="22"/>
          <w:lang w:eastAsia="zh-CN"/>
        </w:rPr>
        <w:t>5. Kontrola studni z wyposażeniem:</w:t>
      </w:r>
    </w:p>
    <w:p w14:paraId="1562219C"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lastRenderedPageBreak/>
        <w:t xml:space="preserve">należy kontrolować, czy w studni nie gromadzą się zanieczyszczenia, które </w:t>
      </w:r>
      <w:r w:rsidRPr="000D505E">
        <w:rPr>
          <w:color w:val="auto"/>
          <w:sz w:val="22"/>
          <w:szCs w:val="22"/>
          <w:lang w:eastAsia="zh-CN"/>
        </w:rPr>
        <w:br/>
        <w:t xml:space="preserve">       w warunkach normalnej eksploatacji nie powinny się znaleźć w ściekach, a które </w:t>
      </w:r>
    </w:p>
    <w:p w14:paraId="70B020BB"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mogą zagrozić unieruchomieniem bądź uszkodzeniem przepompowni (duże </w:t>
      </w:r>
    </w:p>
    <w:p w14:paraId="2FE49594"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szmaty, ręczniki, folie, puszki, kawałki drewna itp. oraz tłuszcz). </w:t>
      </w:r>
    </w:p>
    <w:p w14:paraId="6F4B1B1D" w14:textId="77777777" w:rsidR="002E6BE2" w:rsidRPr="000D505E" w:rsidRDefault="002E6BE2" w:rsidP="002E6BE2">
      <w:pPr>
        <w:numPr>
          <w:ilvl w:val="0"/>
          <w:numId w:val="309"/>
        </w:numPr>
        <w:suppressAutoHyphens/>
        <w:autoSpaceDE w:val="0"/>
        <w:ind w:left="227" w:firstLine="340"/>
        <w:rPr>
          <w:color w:val="auto"/>
          <w:sz w:val="22"/>
          <w:szCs w:val="22"/>
          <w:lang w:eastAsia="zh-CN"/>
        </w:rPr>
      </w:pPr>
      <w:r w:rsidRPr="000D505E">
        <w:rPr>
          <w:color w:val="auto"/>
          <w:sz w:val="22"/>
          <w:szCs w:val="22"/>
          <w:lang w:eastAsia="zh-CN"/>
        </w:rPr>
        <w:t>w przypadku gromadzenia się, należy je z przepompowni usunąć:</w:t>
      </w:r>
    </w:p>
    <w:p w14:paraId="2F5C2B43" w14:textId="77777777" w:rsidR="002E6BE2" w:rsidRPr="000D505E" w:rsidRDefault="002E6BE2" w:rsidP="002E6BE2">
      <w:pPr>
        <w:tabs>
          <w:tab w:val="num" w:pos="227"/>
          <w:tab w:val="left" w:pos="360"/>
          <w:tab w:val="left" w:pos="390"/>
        </w:tabs>
        <w:suppressAutoHyphens/>
        <w:autoSpaceDE w:val="0"/>
        <w:ind w:firstLine="340"/>
        <w:rPr>
          <w:color w:val="auto"/>
          <w:sz w:val="22"/>
          <w:szCs w:val="22"/>
          <w:lang w:eastAsia="zh-CN"/>
        </w:rPr>
      </w:pPr>
      <w:r w:rsidRPr="000D505E">
        <w:rPr>
          <w:color w:val="auto"/>
          <w:sz w:val="22"/>
          <w:szCs w:val="22"/>
          <w:lang w:eastAsia="zh-CN"/>
        </w:rPr>
        <w:t xml:space="preserve">       -  w przypadku zablokowania pompy należy wyjąć pompę i usunąć z niej    </w:t>
      </w:r>
    </w:p>
    <w:p w14:paraId="7DF46966" w14:textId="77777777" w:rsidR="002E6BE2" w:rsidRPr="000D505E" w:rsidRDefault="002E6BE2" w:rsidP="002E6BE2">
      <w:pPr>
        <w:tabs>
          <w:tab w:val="num" w:pos="227"/>
          <w:tab w:val="left" w:pos="360"/>
          <w:tab w:val="left" w:pos="390"/>
        </w:tabs>
        <w:suppressAutoHyphens/>
        <w:autoSpaceDE w:val="0"/>
        <w:ind w:firstLine="340"/>
        <w:rPr>
          <w:color w:val="auto"/>
          <w:sz w:val="22"/>
          <w:szCs w:val="22"/>
          <w:lang w:eastAsia="zh-CN"/>
        </w:rPr>
      </w:pPr>
      <w:r w:rsidRPr="000D505E">
        <w:rPr>
          <w:color w:val="auto"/>
          <w:sz w:val="22"/>
          <w:szCs w:val="22"/>
          <w:lang w:eastAsia="zh-CN"/>
        </w:rPr>
        <w:t xml:space="preserve">          blokujące ją zanieczyszczenia,</w:t>
      </w:r>
    </w:p>
    <w:p w14:paraId="247C79DF"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  w przypadku zablokowania zaworu zwrotnego kulowego należy zamknąć  </w:t>
      </w:r>
    </w:p>
    <w:p w14:paraId="565C37C0"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zasuwę za zaworem, odkręcić klapkę rewizyjną zaworu, oczyścić go,   </w:t>
      </w:r>
    </w:p>
    <w:p w14:paraId="2AD3B57D"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przykręcić klapkę rewizyjną i otworzyć zasuwę,</w:t>
      </w:r>
    </w:p>
    <w:p w14:paraId="16E6561A"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  w przypadku oklejenia tłuszczem, bądź owinięcia zanieczyszczeniami    </w:t>
      </w:r>
    </w:p>
    <w:p w14:paraId="1D81E72F"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włóknistymi (szmaty, folie) sondy hydrostatycznej czy pływaków należy je   </w:t>
      </w:r>
    </w:p>
    <w:p w14:paraId="1B8EB158"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oczyścić,</w:t>
      </w:r>
    </w:p>
    <w:p w14:paraId="4C364A72"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  w przypadku gromadzenia się na dnie zbiornika osadów należy je usunąć  </w:t>
      </w:r>
    </w:p>
    <w:p w14:paraId="59D2CA35" w14:textId="77777777" w:rsidR="002E6BE2" w:rsidRPr="000D505E" w:rsidRDefault="002E6BE2" w:rsidP="002E6BE2">
      <w:pPr>
        <w:tabs>
          <w:tab w:val="num" w:pos="227"/>
        </w:tabs>
        <w:suppressAutoHyphens/>
        <w:autoSpaceDE w:val="0"/>
        <w:ind w:firstLine="340"/>
        <w:rPr>
          <w:color w:val="auto"/>
          <w:sz w:val="22"/>
          <w:szCs w:val="22"/>
          <w:lang w:eastAsia="zh-CN"/>
        </w:rPr>
      </w:pPr>
      <w:r w:rsidRPr="000D505E">
        <w:rPr>
          <w:color w:val="auto"/>
          <w:sz w:val="22"/>
          <w:szCs w:val="22"/>
          <w:lang w:eastAsia="zh-CN"/>
        </w:rPr>
        <w:t xml:space="preserve">          (np. wezwać samochód asenizacyjny typu WUKO).</w:t>
      </w:r>
    </w:p>
    <w:p w14:paraId="06A44872" w14:textId="77777777" w:rsidR="002E6BE2" w:rsidRPr="000D505E" w:rsidRDefault="002E6BE2" w:rsidP="002E6BE2">
      <w:pPr>
        <w:numPr>
          <w:ilvl w:val="0"/>
          <w:numId w:val="119"/>
        </w:numPr>
        <w:suppressAutoHyphens/>
        <w:autoSpaceDE w:val="0"/>
        <w:ind w:left="284" w:hanging="284"/>
        <w:rPr>
          <w:color w:val="auto"/>
          <w:sz w:val="22"/>
          <w:szCs w:val="22"/>
          <w:lang w:eastAsia="zh-CN"/>
        </w:rPr>
      </w:pPr>
      <w:r w:rsidRPr="000D505E">
        <w:rPr>
          <w:bCs/>
          <w:color w:val="auto"/>
          <w:sz w:val="22"/>
          <w:szCs w:val="22"/>
          <w:lang w:eastAsia="zh-CN"/>
        </w:rPr>
        <w:t xml:space="preserve"> Pomiary ochronne :</w:t>
      </w:r>
    </w:p>
    <w:p w14:paraId="677BF42F" w14:textId="77777777" w:rsidR="002E6BE2" w:rsidRPr="000D505E" w:rsidRDefault="002E6BE2" w:rsidP="002E6BE2">
      <w:pPr>
        <w:numPr>
          <w:ilvl w:val="0"/>
          <w:numId w:val="120"/>
        </w:numPr>
        <w:suppressAutoHyphens/>
        <w:autoSpaceDE w:val="0"/>
        <w:rPr>
          <w:color w:val="auto"/>
          <w:sz w:val="22"/>
          <w:szCs w:val="22"/>
          <w:lang w:eastAsia="zh-CN"/>
        </w:rPr>
      </w:pPr>
      <w:r w:rsidRPr="000D505E">
        <w:rPr>
          <w:color w:val="auto"/>
          <w:sz w:val="22"/>
          <w:szCs w:val="22"/>
          <w:lang w:eastAsia="zh-CN"/>
        </w:rPr>
        <w:t>Należy wykonać raz w roku, po wykonaniu pomiarów ochronnych należy sporządzić  protokół z Pomiarów Skuteczności Ochrony Przeciwpożarowej w Instalacjach Elektrycznych Zabezpieczonych Wyłącznikami Ochronnymi Różnicowoprądowymi ( załącznik nr.3a do umowy) oraz Protokół z Pomiarów Rezystencji Izolacji Elektrycznych ( załącznik nr3b do umowy)</w:t>
      </w:r>
    </w:p>
    <w:p w14:paraId="1953A6D0" w14:textId="77777777" w:rsidR="002E6BE2" w:rsidRPr="000D505E" w:rsidRDefault="002E6BE2" w:rsidP="002E6BE2">
      <w:pPr>
        <w:suppressAutoHyphens/>
        <w:autoSpaceDE w:val="0"/>
        <w:rPr>
          <w:color w:val="auto"/>
          <w:sz w:val="22"/>
          <w:szCs w:val="22"/>
          <w:lang w:eastAsia="zh-CN"/>
        </w:rPr>
      </w:pPr>
      <w:r w:rsidRPr="000D505E">
        <w:rPr>
          <w:color w:val="auto"/>
          <w:sz w:val="22"/>
          <w:szCs w:val="22"/>
          <w:lang w:eastAsia="zh-CN"/>
        </w:rPr>
        <w:t xml:space="preserve"> </w:t>
      </w:r>
    </w:p>
    <w:p w14:paraId="39333714" w14:textId="77777777" w:rsidR="002E6BE2" w:rsidRPr="000D505E" w:rsidRDefault="002E6BE2" w:rsidP="002E6BE2">
      <w:pPr>
        <w:suppressAutoHyphens/>
        <w:autoSpaceDE w:val="0"/>
        <w:rPr>
          <w:color w:val="auto"/>
          <w:sz w:val="22"/>
          <w:szCs w:val="22"/>
          <w:lang w:eastAsia="zh-CN"/>
        </w:rPr>
      </w:pPr>
    </w:p>
    <w:p w14:paraId="7CD4D8F9" w14:textId="77777777" w:rsidR="002E6BE2" w:rsidRPr="000D505E" w:rsidRDefault="002E6BE2" w:rsidP="002E6BE2">
      <w:pPr>
        <w:suppressAutoHyphens/>
        <w:autoSpaceDE w:val="0"/>
        <w:rPr>
          <w:color w:val="auto"/>
          <w:sz w:val="22"/>
          <w:szCs w:val="22"/>
          <w:lang w:eastAsia="zh-CN"/>
        </w:rPr>
      </w:pPr>
    </w:p>
    <w:p w14:paraId="0C94B914" w14:textId="77777777" w:rsidR="002E6BE2" w:rsidRPr="000D505E" w:rsidRDefault="002E6BE2" w:rsidP="002E6BE2">
      <w:pPr>
        <w:suppressAutoHyphens/>
        <w:autoSpaceDE w:val="0"/>
        <w:rPr>
          <w:color w:val="auto"/>
          <w:sz w:val="22"/>
          <w:szCs w:val="22"/>
          <w:lang w:eastAsia="zh-CN"/>
        </w:rPr>
      </w:pPr>
    </w:p>
    <w:p w14:paraId="408CE80B" w14:textId="77777777" w:rsidR="002E6BE2" w:rsidRPr="000D505E" w:rsidRDefault="002E6BE2" w:rsidP="002E6BE2">
      <w:pPr>
        <w:suppressAutoHyphens/>
        <w:autoSpaceDE w:val="0"/>
        <w:rPr>
          <w:color w:val="auto"/>
          <w:sz w:val="22"/>
          <w:szCs w:val="22"/>
          <w:lang w:eastAsia="zh-CN"/>
        </w:rPr>
      </w:pPr>
    </w:p>
    <w:p w14:paraId="78AEB52D" w14:textId="77777777" w:rsidR="002E6BE2" w:rsidRPr="000D505E" w:rsidRDefault="002E6BE2" w:rsidP="002E6BE2">
      <w:pPr>
        <w:suppressAutoHyphens/>
        <w:autoSpaceDE w:val="0"/>
        <w:rPr>
          <w:color w:val="auto"/>
          <w:sz w:val="22"/>
          <w:szCs w:val="22"/>
          <w:lang w:eastAsia="zh-CN"/>
        </w:rPr>
      </w:pPr>
    </w:p>
    <w:p w14:paraId="61696E9D" w14:textId="77777777" w:rsidR="002E6BE2" w:rsidRPr="000D505E" w:rsidRDefault="002E6BE2" w:rsidP="002E6BE2">
      <w:pPr>
        <w:suppressAutoHyphens/>
        <w:autoSpaceDE w:val="0"/>
        <w:rPr>
          <w:color w:val="auto"/>
          <w:sz w:val="22"/>
          <w:szCs w:val="22"/>
          <w:lang w:eastAsia="zh-CN"/>
        </w:rPr>
      </w:pPr>
    </w:p>
    <w:p w14:paraId="24C57333" w14:textId="77777777" w:rsidR="002E6BE2" w:rsidRPr="000D505E" w:rsidRDefault="002E6BE2" w:rsidP="002E6BE2">
      <w:pPr>
        <w:suppressAutoHyphens/>
        <w:autoSpaceDE w:val="0"/>
        <w:rPr>
          <w:color w:val="auto"/>
          <w:sz w:val="22"/>
          <w:szCs w:val="22"/>
          <w:lang w:eastAsia="zh-CN"/>
        </w:rPr>
      </w:pPr>
    </w:p>
    <w:p w14:paraId="45E13029" w14:textId="77777777" w:rsidR="002E6BE2" w:rsidRPr="000D505E" w:rsidRDefault="002E6BE2" w:rsidP="002E6BE2">
      <w:pPr>
        <w:suppressAutoHyphens/>
        <w:autoSpaceDE w:val="0"/>
        <w:rPr>
          <w:color w:val="auto"/>
          <w:sz w:val="22"/>
          <w:szCs w:val="22"/>
          <w:lang w:eastAsia="zh-CN"/>
        </w:rPr>
      </w:pPr>
    </w:p>
    <w:p w14:paraId="6B017D6B" w14:textId="77777777" w:rsidR="002E6BE2" w:rsidRPr="000D505E" w:rsidRDefault="002E6BE2" w:rsidP="002E6BE2">
      <w:pPr>
        <w:suppressAutoHyphens/>
        <w:autoSpaceDE w:val="0"/>
        <w:rPr>
          <w:color w:val="auto"/>
          <w:sz w:val="22"/>
          <w:szCs w:val="22"/>
          <w:lang w:eastAsia="zh-CN"/>
        </w:rPr>
      </w:pPr>
    </w:p>
    <w:p w14:paraId="33355A9F" w14:textId="77777777" w:rsidR="002E6BE2" w:rsidRPr="000D505E" w:rsidRDefault="002E6BE2" w:rsidP="002E6BE2">
      <w:pPr>
        <w:suppressAutoHyphens/>
        <w:autoSpaceDE w:val="0"/>
        <w:rPr>
          <w:color w:val="auto"/>
          <w:sz w:val="22"/>
          <w:szCs w:val="22"/>
          <w:lang w:eastAsia="zh-CN"/>
        </w:rPr>
      </w:pPr>
    </w:p>
    <w:p w14:paraId="20E25D35" w14:textId="77777777" w:rsidR="002E6BE2" w:rsidRPr="000D505E" w:rsidRDefault="002E6BE2" w:rsidP="002E6BE2">
      <w:pPr>
        <w:suppressAutoHyphens/>
        <w:autoSpaceDE w:val="0"/>
        <w:rPr>
          <w:color w:val="auto"/>
          <w:sz w:val="22"/>
          <w:szCs w:val="22"/>
          <w:lang w:eastAsia="zh-CN"/>
        </w:rPr>
      </w:pPr>
    </w:p>
    <w:p w14:paraId="271E6CC2" w14:textId="77777777" w:rsidR="002E6BE2" w:rsidRPr="000D505E" w:rsidRDefault="002E6BE2" w:rsidP="002E6BE2">
      <w:pPr>
        <w:suppressAutoHyphens/>
        <w:autoSpaceDE w:val="0"/>
        <w:rPr>
          <w:color w:val="auto"/>
          <w:sz w:val="22"/>
          <w:szCs w:val="22"/>
          <w:lang w:eastAsia="zh-CN"/>
        </w:rPr>
      </w:pPr>
    </w:p>
    <w:p w14:paraId="553F1249" w14:textId="77777777" w:rsidR="002E6BE2" w:rsidRPr="000D505E" w:rsidRDefault="002E6BE2" w:rsidP="002E6BE2">
      <w:pPr>
        <w:suppressAutoHyphens/>
        <w:autoSpaceDE w:val="0"/>
        <w:rPr>
          <w:color w:val="auto"/>
          <w:sz w:val="22"/>
          <w:szCs w:val="22"/>
          <w:lang w:eastAsia="zh-CN"/>
        </w:rPr>
      </w:pPr>
    </w:p>
    <w:p w14:paraId="6FAD631E" w14:textId="77777777" w:rsidR="002E6BE2" w:rsidRPr="000D505E" w:rsidRDefault="002E6BE2" w:rsidP="002E6BE2">
      <w:pPr>
        <w:suppressAutoHyphens/>
        <w:autoSpaceDE w:val="0"/>
        <w:rPr>
          <w:color w:val="auto"/>
          <w:sz w:val="22"/>
          <w:szCs w:val="22"/>
          <w:lang w:eastAsia="zh-CN"/>
        </w:rPr>
      </w:pPr>
    </w:p>
    <w:p w14:paraId="69C0659D" w14:textId="77777777" w:rsidR="002E6BE2" w:rsidRPr="000D505E" w:rsidRDefault="002E6BE2" w:rsidP="002E6BE2">
      <w:pPr>
        <w:suppressAutoHyphens/>
        <w:autoSpaceDE w:val="0"/>
        <w:rPr>
          <w:color w:val="auto"/>
          <w:sz w:val="22"/>
          <w:szCs w:val="22"/>
          <w:lang w:eastAsia="zh-CN"/>
        </w:rPr>
      </w:pPr>
    </w:p>
    <w:p w14:paraId="150731A6" w14:textId="77777777" w:rsidR="002E6BE2" w:rsidRPr="000D505E" w:rsidRDefault="002E6BE2" w:rsidP="002E6BE2">
      <w:pPr>
        <w:suppressAutoHyphens/>
        <w:autoSpaceDE w:val="0"/>
        <w:rPr>
          <w:color w:val="auto"/>
          <w:sz w:val="22"/>
          <w:szCs w:val="22"/>
          <w:lang w:eastAsia="zh-CN"/>
        </w:rPr>
      </w:pPr>
    </w:p>
    <w:p w14:paraId="50085936" w14:textId="77777777" w:rsidR="002E6BE2" w:rsidRPr="000D505E" w:rsidRDefault="002E6BE2" w:rsidP="002E6BE2">
      <w:pPr>
        <w:suppressAutoHyphens/>
        <w:autoSpaceDE w:val="0"/>
        <w:rPr>
          <w:color w:val="auto"/>
          <w:sz w:val="22"/>
          <w:szCs w:val="22"/>
          <w:lang w:eastAsia="zh-CN"/>
        </w:rPr>
      </w:pPr>
    </w:p>
    <w:p w14:paraId="6B535763" w14:textId="77777777" w:rsidR="002E6BE2" w:rsidRPr="000D505E" w:rsidRDefault="002E6BE2" w:rsidP="002E6BE2">
      <w:pPr>
        <w:suppressAutoHyphens/>
        <w:autoSpaceDE w:val="0"/>
        <w:rPr>
          <w:color w:val="auto"/>
          <w:sz w:val="22"/>
          <w:szCs w:val="22"/>
          <w:lang w:eastAsia="zh-CN"/>
        </w:rPr>
      </w:pPr>
    </w:p>
    <w:p w14:paraId="774C6AF2" w14:textId="77777777" w:rsidR="002E6BE2" w:rsidRPr="000D505E" w:rsidRDefault="002E6BE2" w:rsidP="002E6BE2">
      <w:pPr>
        <w:suppressAutoHyphens/>
        <w:autoSpaceDE w:val="0"/>
        <w:rPr>
          <w:color w:val="auto"/>
          <w:sz w:val="22"/>
          <w:szCs w:val="22"/>
          <w:lang w:eastAsia="zh-CN"/>
        </w:rPr>
      </w:pPr>
    </w:p>
    <w:p w14:paraId="49AFBB07" w14:textId="77777777" w:rsidR="002E6BE2" w:rsidRPr="000D505E" w:rsidRDefault="002E6BE2" w:rsidP="002E6BE2">
      <w:pPr>
        <w:suppressAutoHyphens/>
        <w:autoSpaceDE w:val="0"/>
        <w:rPr>
          <w:color w:val="auto"/>
          <w:sz w:val="22"/>
          <w:szCs w:val="22"/>
          <w:lang w:eastAsia="zh-CN"/>
        </w:rPr>
      </w:pPr>
    </w:p>
    <w:p w14:paraId="75A6D1C8" w14:textId="77777777" w:rsidR="002E6BE2" w:rsidRPr="000D505E" w:rsidRDefault="002E6BE2" w:rsidP="002E6BE2">
      <w:pPr>
        <w:suppressAutoHyphens/>
        <w:autoSpaceDE w:val="0"/>
        <w:rPr>
          <w:color w:val="auto"/>
          <w:sz w:val="22"/>
          <w:szCs w:val="22"/>
          <w:lang w:eastAsia="zh-CN"/>
        </w:rPr>
      </w:pPr>
    </w:p>
    <w:p w14:paraId="1BCAE87C" w14:textId="77777777" w:rsidR="002E6BE2" w:rsidRPr="000D505E" w:rsidRDefault="002E6BE2" w:rsidP="002E6BE2">
      <w:pPr>
        <w:suppressAutoHyphens/>
        <w:autoSpaceDE w:val="0"/>
        <w:rPr>
          <w:color w:val="auto"/>
          <w:sz w:val="22"/>
          <w:szCs w:val="22"/>
          <w:lang w:eastAsia="zh-CN"/>
        </w:rPr>
      </w:pPr>
    </w:p>
    <w:p w14:paraId="52459637" w14:textId="77777777" w:rsidR="002E6BE2" w:rsidRPr="000D505E" w:rsidRDefault="002E6BE2" w:rsidP="002E6BE2">
      <w:pPr>
        <w:suppressAutoHyphens/>
        <w:autoSpaceDE w:val="0"/>
        <w:rPr>
          <w:color w:val="auto"/>
          <w:sz w:val="22"/>
          <w:szCs w:val="22"/>
          <w:lang w:eastAsia="zh-CN"/>
        </w:rPr>
      </w:pPr>
    </w:p>
    <w:p w14:paraId="52A0AC86" w14:textId="77777777" w:rsidR="002E6BE2" w:rsidRPr="000D505E" w:rsidRDefault="002E6BE2" w:rsidP="002E6BE2">
      <w:pPr>
        <w:tabs>
          <w:tab w:val="center" w:pos="4536"/>
          <w:tab w:val="right" w:pos="9072"/>
        </w:tabs>
        <w:suppressAutoHyphens/>
        <w:rPr>
          <w:color w:val="auto"/>
          <w:sz w:val="22"/>
          <w:szCs w:val="22"/>
          <w:lang w:eastAsia="zh-CN"/>
        </w:rPr>
      </w:pPr>
    </w:p>
    <w:p w14:paraId="790763C6" w14:textId="77777777" w:rsidR="002E6BE2" w:rsidRPr="000D505E" w:rsidRDefault="002E6BE2" w:rsidP="002E6BE2">
      <w:pPr>
        <w:tabs>
          <w:tab w:val="center" w:pos="4536"/>
          <w:tab w:val="right" w:pos="9072"/>
        </w:tabs>
        <w:suppressAutoHyphens/>
        <w:rPr>
          <w:b/>
          <w:color w:val="auto"/>
          <w:sz w:val="22"/>
          <w:szCs w:val="22"/>
          <w:lang w:eastAsia="zh-CN"/>
        </w:rPr>
      </w:pPr>
    </w:p>
    <w:p w14:paraId="2B8B8DA1" w14:textId="77777777" w:rsidR="002E6BE2" w:rsidRPr="000D505E" w:rsidRDefault="002E6BE2" w:rsidP="002E6BE2">
      <w:pPr>
        <w:tabs>
          <w:tab w:val="center" w:pos="4536"/>
          <w:tab w:val="right" w:pos="9072"/>
        </w:tabs>
        <w:suppressAutoHyphens/>
        <w:jc w:val="right"/>
        <w:rPr>
          <w:b/>
          <w:color w:val="auto"/>
          <w:sz w:val="22"/>
          <w:szCs w:val="22"/>
          <w:lang w:eastAsia="zh-CN"/>
        </w:rPr>
      </w:pPr>
    </w:p>
    <w:p w14:paraId="23C52624" w14:textId="77777777" w:rsidR="002E6BE2" w:rsidRPr="000D505E" w:rsidRDefault="002E6BE2" w:rsidP="002E6BE2">
      <w:pPr>
        <w:tabs>
          <w:tab w:val="center" w:pos="4536"/>
          <w:tab w:val="right" w:pos="9072"/>
        </w:tabs>
        <w:suppressAutoHyphens/>
        <w:jc w:val="center"/>
        <w:rPr>
          <w:b/>
          <w:color w:val="auto"/>
          <w:sz w:val="22"/>
          <w:szCs w:val="22"/>
          <w:lang w:eastAsia="zh-CN"/>
        </w:rPr>
      </w:pPr>
    </w:p>
    <w:p w14:paraId="5D5505F3" w14:textId="77777777" w:rsidR="002E6BE2" w:rsidRPr="000D505E" w:rsidRDefault="002E6BE2" w:rsidP="002E6BE2">
      <w:pPr>
        <w:tabs>
          <w:tab w:val="center" w:pos="4536"/>
          <w:tab w:val="right" w:pos="9072"/>
        </w:tabs>
        <w:suppressAutoHyphens/>
        <w:jc w:val="right"/>
        <w:rPr>
          <w:color w:val="auto"/>
          <w:sz w:val="22"/>
          <w:szCs w:val="22"/>
          <w:lang w:eastAsia="zh-CN"/>
        </w:rPr>
      </w:pPr>
      <w:r>
        <w:rPr>
          <w:rFonts w:eastAsia="Arial"/>
          <w:b/>
          <w:bCs/>
          <w:color w:val="auto"/>
          <w:sz w:val="22"/>
          <w:szCs w:val="22"/>
          <w:lang w:eastAsia="zh-CN"/>
        </w:rPr>
        <w:br w:type="page"/>
      </w:r>
      <w:r w:rsidRPr="000D505E">
        <w:rPr>
          <w:rFonts w:eastAsia="Arial"/>
          <w:b/>
          <w:bCs/>
          <w:color w:val="auto"/>
          <w:sz w:val="22"/>
          <w:szCs w:val="22"/>
          <w:lang w:eastAsia="zh-CN"/>
        </w:rPr>
        <w:lastRenderedPageBreak/>
        <w:t>Załącznik nr 2c do umowy</w:t>
      </w:r>
    </w:p>
    <w:p w14:paraId="21D21113" w14:textId="77777777" w:rsidR="002E6BE2" w:rsidRPr="000D505E" w:rsidRDefault="002E6BE2" w:rsidP="002E6BE2">
      <w:pPr>
        <w:suppressAutoHyphens/>
        <w:jc w:val="center"/>
        <w:rPr>
          <w:b/>
          <w:color w:val="auto"/>
          <w:sz w:val="22"/>
          <w:szCs w:val="22"/>
          <w:lang w:eastAsia="zh-CN"/>
        </w:rPr>
      </w:pPr>
    </w:p>
    <w:p w14:paraId="12E5B88F" w14:textId="77777777" w:rsidR="002E6BE2" w:rsidRPr="000D505E" w:rsidRDefault="002E6BE2" w:rsidP="002E6BE2">
      <w:pPr>
        <w:suppressAutoHyphens/>
        <w:autoSpaceDE w:val="0"/>
        <w:jc w:val="center"/>
        <w:rPr>
          <w:b/>
          <w:bCs/>
          <w:sz w:val="22"/>
          <w:szCs w:val="22"/>
          <w:lang w:eastAsia="zh-CN"/>
        </w:rPr>
      </w:pPr>
      <w:r w:rsidRPr="000D505E">
        <w:rPr>
          <w:rFonts w:eastAsia="Arial"/>
          <w:b/>
          <w:sz w:val="22"/>
          <w:szCs w:val="22"/>
          <w:lang w:eastAsia="zh-CN"/>
        </w:rPr>
        <w:t xml:space="preserve"> </w:t>
      </w:r>
      <w:r w:rsidRPr="000D505E">
        <w:rPr>
          <w:b/>
          <w:bCs/>
          <w:sz w:val="22"/>
          <w:szCs w:val="22"/>
          <w:lang w:eastAsia="zh-CN"/>
        </w:rPr>
        <w:t>OPIS PRZEDMIOTU ZAMÓWIENIA</w:t>
      </w:r>
    </w:p>
    <w:p w14:paraId="11E5F156" w14:textId="77777777" w:rsidR="002E6BE2" w:rsidRPr="000D505E" w:rsidRDefault="002E6BE2" w:rsidP="002E6BE2">
      <w:pPr>
        <w:suppressAutoHyphens/>
        <w:autoSpaceDE w:val="0"/>
        <w:jc w:val="center"/>
        <w:rPr>
          <w:sz w:val="22"/>
          <w:szCs w:val="22"/>
          <w:lang w:eastAsia="zh-CN"/>
        </w:rPr>
      </w:pPr>
      <w:r w:rsidRPr="000D505E">
        <w:rPr>
          <w:sz w:val="22"/>
          <w:szCs w:val="22"/>
          <w:lang w:eastAsia="zh-CN"/>
        </w:rPr>
        <w:t xml:space="preserve"> </w:t>
      </w:r>
    </w:p>
    <w:p w14:paraId="3D682A3D" w14:textId="432C19A5" w:rsidR="002E6BE2" w:rsidRPr="000D505E" w:rsidRDefault="002E6BE2" w:rsidP="002E6BE2">
      <w:pPr>
        <w:suppressAutoHyphens/>
        <w:autoSpaceDE w:val="0"/>
        <w:jc w:val="center"/>
        <w:rPr>
          <w:b/>
          <w:sz w:val="22"/>
          <w:szCs w:val="22"/>
          <w:lang w:eastAsia="zh-CN"/>
        </w:rPr>
      </w:pPr>
      <w:r w:rsidRPr="000D505E">
        <w:rPr>
          <w:b/>
          <w:bCs/>
          <w:sz w:val="22"/>
          <w:szCs w:val="22"/>
          <w:lang w:eastAsia="zh-CN"/>
        </w:rPr>
        <w:t xml:space="preserve">NA </w:t>
      </w:r>
      <w:r w:rsidR="00755E9B" w:rsidRPr="000D505E">
        <w:rPr>
          <w:rFonts w:eastAsia="Arial"/>
          <w:b/>
          <w:bCs/>
          <w:color w:val="auto"/>
          <w:sz w:val="22"/>
          <w:szCs w:val="22"/>
          <w:lang w:eastAsia="zh-CN"/>
        </w:rPr>
        <w:t>UTRZYMANIE W CIĄGŁYM RUCHU</w:t>
      </w:r>
      <w:r w:rsidR="00755E9B">
        <w:rPr>
          <w:rFonts w:eastAsia="Arial"/>
          <w:b/>
          <w:bCs/>
          <w:color w:val="auto"/>
          <w:sz w:val="22"/>
          <w:szCs w:val="22"/>
          <w:lang w:eastAsia="zh-CN"/>
        </w:rPr>
        <w:t>,</w:t>
      </w:r>
      <w:r w:rsidR="00755E9B" w:rsidRPr="000D505E">
        <w:rPr>
          <w:b/>
          <w:bCs/>
          <w:sz w:val="22"/>
          <w:szCs w:val="22"/>
          <w:lang w:eastAsia="zh-CN"/>
        </w:rPr>
        <w:t xml:space="preserve"> </w:t>
      </w:r>
      <w:r w:rsidRPr="000D505E">
        <w:rPr>
          <w:b/>
          <w:bCs/>
          <w:sz w:val="22"/>
          <w:szCs w:val="22"/>
          <w:lang w:eastAsia="zh-CN"/>
        </w:rPr>
        <w:t xml:space="preserve">WYKONANIE KONSERWACJI, I USUWANIU AWARII  PRZEPOMPOWNI ZNAJDUJĄCEJ SIĘ NA TERENIE KOMPLEKSU WOJSKOWEGO NR 151  </w:t>
      </w:r>
      <w:r w:rsidRPr="000D505E">
        <w:rPr>
          <w:b/>
          <w:sz w:val="22"/>
          <w:szCs w:val="22"/>
          <w:lang w:eastAsia="zh-CN"/>
        </w:rPr>
        <w:t>W ZEGRZU</w:t>
      </w:r>
    </w:p>
    <w:p w14:paraId="60293043" w14:textId="77777777" w:rsidR="002E6BE2" w:rsidRPr="000D505E" w:rsidRDefault="002E6BE2" w:rsidP="002E6BE2">
      <w:pPr>
        <w:suppressAutoHyphens/>
        <w:autoSpaceDE w:val="0"/>
        <w:jc w:val="center"/>
        <w:rPr>
          <w:bCs/>
          <w:sz w:val="22"/>
          <w:szCs w:val="22"/>
          <w:lang w:eastAsia="zh-CN"/>
        </w:rPr>
      </w:pPr>
      <w:r w:rsidRPr="000D505E">
        <w:rPr>
          <w:bCs/>
          <w:sz w:val="22"/>
          <w:szCs w:val="22"/>
          <w:lang w:eastAsia="zh-CN"/>
        </w:rPr>
        <w:t>(budynek 321)</w:t>
      </w:r>
    </w:p>
    <w:p w14:paraId="272D6CD5" w14:textId="77777777" w:rsidR="002E6BE2" w:rsidRPr="000D505E" w:rsidRDefault="002E6BE2" w:rsidP="002E6BE2">
      <w:pPr>
        <w:numPr>
          <w:ilvl w:val="0"/>
          <w:numId w:val="121"/>
        </w:numPr>
        <w:suppressAutoHyphens/>
        <w:autoSpaceDE w:val="0"/>
        <w:autoSpaceDN w:val="0"/>
        <w:adjustRightInd w:val="0"/>
        <w:rPr>
          <w:b/>
          <w:color w:val="auto"/>
          <w:sz w:val="22"/>
          <w:szCs w:val="22"/>
          <w:lang w:eastAsia="zh-CN"/>
        </w:rPr>
      </w:pPr>
      <w:r w:rsidRPr="000D505E">
        <w:rPr>
          <w:b/>
          <w:color w:val="auto"/>
          <w:sz w:val="22"/>
          <w:szCs w:val="22"/>
          <w:lang w:eastAsia="zh-CN"/>
        </w:rPr>
        <w:t>Przedmiotem zamówienia jest:</w:t>
      </w:r>
    </w:p>
    <w:p w14:paraId="14B4EFD6" w14:textId="77777777" w:rsidR="002E6BE2" w:rsidRPr="000D505E" w:rsidRDefault="002E6BE2" w:rsidP="002E6BE2">
      <w:pPr>
        <w:suppressAutoHyphens/>
        <w:autoSpaceDE w:val="0"/>
        <w:rPr>
          <w:b/>
          <w:color w:val="auto"/>
          <w:sz w:val="22"/>
          <w:szCs w:val="22"/>
          <w:lang w:eastAsia="zh-CN"/>
        </w:rPr>
      </w:pPr>
    </w:p>
    <w:p w14:paraId="7C61B104" w14:textId="77777777" w:rsidR="002E6BE2" w:rsidRPr="000D505E" w:rsidRDefault="002E6BE2" w:rsidP="002E6BE2">
      <w:pPr>
        <w:suppressAutoHyphens/>
        <w:autoSpaceDE w:val="0"/>
        <w:ind w:left="360"/>
        <w:jc w:val="both"/>
        <w:rPr>
          <w:b/>
          <w:color w:val="auto"/>
          <w:sz w:val="22"/>
          <w:szCs w:val="22"/>
          <w:lang w:eastAsia="zh-CN"/>
        </w:rPr>
      </w:pPr>
      <w:r w:rsidRPr="000D505E">
        <w:rPr>
          <w:b/>
          <w:color w:val="auto"/>
          <w:sz w:val="22"/>
          <w:szCs w:val="22"/>
          <w:lang w:eastAsia="zh-CN"/>
        </w:rPr>
        <w:t>Konserwacja przepompowni – zapewnienie prawidłowego funkcjonowania urządzenia technicznego.</w:t>
      </w:r>
    </w:p>
    <w:p w14:paraId="4AD0E335" w14:textId="77777777" w:rsidR="002E6BE2" w:rsidRPr="000D505E" w:rsidRDefault="002E6BE2" w:rsidP="002E6BE2">
      <w:pPr>
        <w:suppressAutoHyphens/>
        <w:autoSpaceDE w:val="0"/>
        <w:ind w:left="360"/>
        <w:jc w:val="both"/>
        <w:rPr>
          <w:b/>
          <w:color w:val="auto"/>
          <w:sz w:val="22"/>
          <w:szCs w:val="22"/>
          <w:lang w:eastAsia="zh-CN"/>
        </w:rPr>
      </w:pPr>
      <w:r w:rsidRPr="000D505E">
        <w:rPr>
          <w:b/>
          <w:color w:val="auto"/>
          <w:sz w:val="22"/>
          <w:szCs w:val="22"/>
          <w:lang w:eastAsia="zh-CN"/>
        </w:rPr>
        <w:t xml:space="preserve"> </w:t>
      </w:r>
    </w:p>
    <w:p w14:paraId="4AA952BA" w14:textId="77777777" w:rsidR="002E6BE2" w:rsidRPr="000D505E" w:rsidRDefault="002E6BE2" w:rsidP="002E6BE2">
      <w:pPr>
        <w:suppressAutoHyphens/>
        <w:autoSpaceDE w:val="0"/>
        <w:ind w:left="360"/>
        <w:jc w:val="both"/>
        <w:rPr>
          <w:color w:val="auto"/>
          <w:sz w:val="22"/>
          <w:szCs w:val="22"/>
          <w:lang w:eastAsia="zh-CN"/>
        </w:rPr>
      </w:pPr>
      <w:r w:rsidRPr="000D505E">
        <w:rPr>
          <w:color w:val="auto"/>
          <w:sz w:val="22"/>
          <w:szCs w:val="22"/>
          <w:lang w:eastAsia="zh-CN"/>
        </w:rPr>
        <w:t>Wykonawca w trakcie wykonywania przeglądu urządzeń ma obowiązek zapoznania się z dokumentacją oraz postępować zgodnie z wytycznymi</w:t>
      </w:r>
      <w:r>
        <w:rPr>
          <w:color w:val="auto"/>
          <w:sz w:val="22"/>
          <w:szCs w:val="22"/>
          <w:lang w:eastAsia="zh-CN"/>
        </w:rPr>
        <w:t xml:space="preserve"> znajdującymi się w dokumentach</w:t>
      </w:r>
      <w:r w:rsidRPr="000D505E">
        <w:rPr>
          <w:color w:val="auto"/>
          <w:sz w:val="22"/>
          <w:szCs w:val="22"/>
          <w:lang w:eastAsia="zh-CN"/>
        </w:rPr>
        <w:t>.</w:t>
      </w:r>
    </w:p>
    <w:p w14:paraId="5CD787AE" w14:textId="77777777" w:rsidR="002E6BE2" w:rsidRPr="000D505E" w:rsidRDefault="002E6BE2" w:rsidP="002E6BE2">
      <w:pPr>
        <w:suppressAutoHyphens/>
        <w:autoSpaceDE w:val="0"/>
        <w:ind w:left="360"/>
        <w:jc w:val="both"/>
        <w:rPr>
          <w:color w:val="auto"/>
          <w:sz w:val="22"/>
          <w:szCs w:val="22"/>
          <w:lang w:eastAsia="zh-CN"/>
        </w:rPr>
      </w:pPr>
    </w:p>
    <w:p w14:paraId="537CFD72" w14:textId="77777777" w:rsidR="002E6BE2" w:rsidRPr="000D505E" w:rsidRDefault="002E6BE2" w:rsidP="002E6BE2">
      <w:pPr>
        <w:numPr>
          <w:ilvl w:val="0"/>
          <w:numId w:val="121"/>
        </w:numPr>
        <w:suppressAutoHyphens/>
        <w:autoSpaceDE w:val="0"/>
        <w:autoSpaceDN w:val="0"/>
        <w:adjustRightInd w:val="0"/>
        <w:jc w:val="both"/>
        <w:rPr>
          <w:b/>
          <w:color w:val="auto"/>
          <w:sz w:val="22"/>
          <w:szCs w:val="22"/>
          <w:lang w:eastAsia="zh-CN"/>
        </w:rPr>
      </w:pPr>
      <w:r w:rsidRPr="000D505E">
        <w:rPr>
          <w:b/>
          <w:color w:val="auto"/>
          <w:sz w:val="22"/>
          <w:szCs w:val="22"/>
          <w:lang w:eastAsia="zh-CN"/>
        </w:rPr>
        <w:t xml:space="preserve">Dane ogólne: </w:t>
      </w:r>
    </w:p>
    <w:p w14:paraId="7D13D314" w14:textId="77777777" w:rsidR="002E6BE2" w:rsidRPr="000D505E" w:rsidRDefault="002E6BE2" w:rsidP="002E6BE2">
      <w:pPr>
        <w:suppressAutoHyphens/>
        <w:autoSpaceDE w:val="0"/>
        <w:ind w:left="360"/>
        <w:jc w:val="both"/>
        <w:rPr>
          <w:color w:val="auto"/>
          <w:sz w:val="22"/>
          <w:szCs w:val="22"/>
          <w:lang w:eastAsia="zh-CN"/>
        </w:rPr>
      </w:pPr>
    </w:p>
    <w:p w14:paraId="7C95B035" w14:textId="77777777" w:rsidR="002E6BE2" w:rsidRPr="000D505E" w:rsidRDefault="002E6BE2" w:rsidP="002E6BE2">
      <w:pPr>
        <w:suppressAutoHyphens/>
        <w:autoSpaceDE w:val="0"/>
        <w:ind w:left="360"/>
        <w:jc w:val="both"/>
        <w:rPr>
          <w:color w:val="auto"/>
          <w:sz w:val="22"/>
          <w:szCs w:val="22"/>
          <w:lang w:eastAsia="zh-CN"/>
        </w:rPr>
      </w:pPr>
      <w:r w:rsidRPr="000D505E">
        <w:rPr>
          <w:b/>
          <w:color w:val="auto"/>
          <w:sz w:val="22"/>
          <w:szCs w:val="22"/>
          <w:lang w:eastAsia="zh-CN"/>
        </w:rPr>
        <w:t xml:space="preserve">Przepompownia </w:t>
      </w:r>
      <w:r w:rsidRPr="000D505E">
        <w:rPr>
          <w:color w:val="auto"/>
          <w:sz w:val="22"/>
          <w:szCs w:val="22"/>
          <w:lang w:eastAsia="zh-CN"/>
        </w:rPr>
        <w:t>- kompletne w pełni zautomatyzowane urządzenie przeznaczone do przepompowania ścieków sanitarnych w systemie kanalizacji grawitacyjno-ciśnieniowej. W pompowniach zainstalowano po dwie pompy pracujące naprzemiennie w zależności od poziomu ścieków w zbiorniku. Pracą pomp steruje urządzenie współpracujące z dwoma pływakami oraz sondą hydrostatyczną. Pompownia ścieków stanowi kompletny obiekt składający się z komory pompowni, pomp zatapialnych, osprzętu hydrauliczno-mechanicznego oraz układu sterowniczo alarmowego.</w:t>
      </w:r>
    </w:p>
    <w:p w14:paraId="1595CA88" w14:textId="77777777" w:rsidR="002E6BE2" w:rsidRPr="000D505E" w:rsidRDefault="002E6BE2" w:rsidP="002E6BE2">
      <w:pPr>
        <w:suppressAutoHyphens/>
        <w:autoSpaceDE w:val="0"/>
        <w:ind w:left="360"/>
        <w:jc w:val="both"/>
        <w:rPr>
          <w:color w:val="auto"/>
          <w:sz w:val="22"/>
          <w:szCs w:val="22"/>
          <w:lang w:eastAsia="zh-CN"/>
        </w:rPr>
      </w:pPr>
    </w:p>
    <w:p w14:paraId="2E877ED3" w14:textId="77777777" w:rsidR="002E6BE2" w:rsidRPr="000D505E" w:rsidRDefault="002E6BE2" w:rsidP="002E6BE2">
      <w:pPr>
        <w:suppressAutoHyphens/>
        <w:autoSpaceDE w:val="0"/>
        <w:ind w:left="360"/>
        <w:jc w:val="both"/>
        <w:rPr>
          <w:b/>
          <w:color w:val="auto"/>
          <w:sz w:val="22"/>
          <w:szCs w:val="22"/>
          <w:lang w:eastAsia="zh-CN"/>
        </w:rPr>
      </w:pPr>
      <w:r w:rsidRPr="000D505E">
        <w:rPr>
          <w:b/>
          <w:color w:val="auto"/>
          <w:sz w:val="22"/>
          <w:szCs w:val="22"/>
          <w:lang w:eastAsia="zh-CN"/>
        </w:rPr>
        <w:t>Parametry techniczne:</w:t>
      </w:r>
    </w:p>
    <w:p w14:paraId="1F194011" w14:textId="77777777" w:rsidR="002E6BE2" w:rsidRPr="000D505E" w:rsidRDefault="002E6BE2" w:rsidP="002E6BE2">
      <w:pPr>
        <w:suppressAutoHyphens/>
        <w:autoSpaceDE w:val="0"/>
        <w:ind w:left="360"/>
        <w:jc w:val="both"/>
        <w:rPr>
          <w:b/>
          <w:color w:val="auto"/>
          <w:sz w:val="22"/>
          <w:szCs w:val="22"/>
          <w:lang w:eastAsia="zh-CN"/>
        </w:rPr>
      </w:pPr>
    </w:p>
    <w:p w14:paraId="26BB96BB" w14:textId="77777777" w:rsidR="002E6BE2" w:rsidRPr="000D505E" w:rsidRDefault="002E6BE2" w:rsidP="002E6BE2">
      <w:pPr>
        <w:numPr>
          <w:ilvl w:val="0"/>
          <w:numId w:val="124"/>
        </w:numPr>
        <w:suppressAutoHyphens/>
        <w:autoSpaceDE w:val="0"/>
        <w:autoSpaceDN w:val="0"/>
        <w:adjustRightInd w:val="0"/>
        <w:jc w:val="both"/>
        <w:rPr>
          <w:color w:val="auto"/>
          <w:sz w:val="22"/>
          <w:szCs w:val="22"/>
          <w:lang w:eastAsia="zh-CN"/>
        </w:rPr>
      </w:pPr>
      <w:r w:rsidRPr="000D505E">
        <w:rPr>
          <w:color w:val="auto"/>
          <w:sz w:val="22"/>
          <w:szCs w:val="22"/>
          <w:lang w:eastAsia="zh-CN"/>
        </w:rPr>
        <w:t xml:space="preserve">Liczba pomp łącznie z rezerwową – 2 szt. </w:t>
      </w:r>
    </w:p>
    <w:p w14:paraId="05925383" w14:textId="77777777" w:rsidR="002E6BE2" w:rsidRPr="000D505E" w:rsidRDefault="002E6BE2" w:rsidP="002E6BE2">
      <w:pPr>
        <w:numPr>
          <w:ilvl w:val="0"/>
          <w:numId w:val="124"/>
        </w:numPr>
        <w:suppressAutoHyphens/>
        <w:autoSpaceDE w:val="0"/>
        <w:autoSpaceDN w:val="0"/>
        <w:adjustRightInd w:val="0"/>
        <w:jc w:val="both"/>
        <w:rPr>
          <w:color w:val="auto"/>
          <w:sz w:val="22"/>
          <w:szCs w:val="22"/>
          <w:lang w:eastAsia="zh-CN"/>
        </w:rPr>
      </w:pPr>
      <w:r w:rsidRPr="000D505E">
        <w:rPr>
          <w:color w:val="auto"/>
          <w:sz w:val="22"/>
          <w:szCs w:val="22"/>
          <w:lang w:eastAsia="zh-CN"/>
        </w:rPr>
        <w:t>Temperatura pompowanych ścieków do 40</w:t>
      </w:r>
      <w:r w:rsidRPr="000D505E">
        <w:rPr>
          <w:color w:val="auto"/>
          <w:sz w:val="22"/>
          <w:szCs w:val="22"/>
          <w:vertAlign w:val="superscript"/>
          <w:lang w:eastAsia="zh-CN"/>
        </w:rPr>
        <w:t>o</w:t>
      </w:r>
      <w:r w:rsidRPr="000D505E">
        <w:rPr>
          <w:color w:val="auto"/>
          <w:sz w:val="22"/>
          <w:szCs w:val="22"/>
          <w:lang w:eastAsia="zh-CN"/>
        </w:rPr>
        <w:t>C.</w:t>
      </w:r>
    </w:p>
    <w:p w14:paraId="599A7851" w14:textId="77777777" w:rsidR="002E6BE2" w:rsidRPr="000D505E" w:rsidRDefault="002E6BE2" w:rsidP="002E6BE2">
      <w:pPr>
        <w:numPr>
          <w:ilvl w:val="0"/>
          <w:numId w:val="124"/>
        </w:numPr>
        <w:suppressAutoHyphens/>
        <w:autoSpaceDE w:val="0"/>
        <w:autoSpaceDN w:val="0"/>
        <w:adjustRightInd w:val="0"/>
        <w:jc w:val="both"/>
        <w:rPr>
          <w:color w:val="auto"/>
          <w:sz w:val="22"/>
          <w:szCs w:val="22"/>
          <w:lang w:eastAsia="zh-CN"/>
        </w:rPr>
      </w:pPr>
      <w:r w:rsidRPr="000D505E">
        <w:rPr>
          <w:color w:val="auto"/>
          <w:sz w:val="22"/>
          <w:szCs w:val="22"/>
          <w:lang w:eastAsia="zh-CN"/>
        </w:rPr>
        <w:t>Gęstość ścieków do 1100g/dm</w:t>
      </w:r>
      <w:r w:rsidRPr="000D505E">
        <w:rPr>
          <w:color w:val="auto"/>
          <w:sz w:val="22"/>
          <w:szCs w:val="22"/>
          <w:vertAlign w:val="superscript"/>
          <w:lang w:eastAsia="zh-CN"/>
        </w:rPr>
        <w:t>3</w:t>
      </w:r>
      <w:r w:rsidRPr="000D505E">
        <w:rPr>
          <w:color w:val="auto"/>
          <w:sz w:val="22"/>
          <w:szCs w:val="22"/>
          <w:lang w:eastAsia="zh-CN"/>
        </w:rPr>
        <w:t xml:space="preserve">. </w:t>
      </w:r>
    </w:p>
    <w:p w14:paraId="1606B051" w14:textId="77777777" w:rsidR="002E6BE2" w:rsidRPr="000D505E" w:rsidRDefault="002E6BE2" w:rsidP="002E6BE2">
      <w:pPr>
        <w:numPr>
          <w:ilvl w:val="0"/>
          <w:numId w:val="124"/>
        </w:numPr>
        <w:suppressAutoHyphens/>
        <w:autoSpaceDE w:val="0"/>
        <w:autoSpaceDN w:val="0"/>
        <w:adjustRightInd w:val="0"/>
        <w:jc w:val="both"/>
        <w:rPr>
          <w:color w:val="auto"/>
          <w:sz w:val="22"/>
          <w:szCs w:val="22"/>
          <w:lang w:eastAsia="zh-CN"/>
        </w:rPr>
      </w:pPr>
      <w:r w:rsidRPr="000D505E">
        <w:rPr>
          <w:color w:val="auto"/>
          <w:sz w:val="22"/>
          <w:szCs w:val="22"/>
          <w:lang w:eastAsia="zh-CN"/>
        </w:rPr>
        <w:t>Temperatura otoczenia od -25</w:t>
      </w:r>
      <w:r w:rsidRPr="000D505E">
        <w:rPr>
          <w:color w:val="auto"/>
          <w:sz w:val="22"/>
          <w:szCs w:val="22"/>
          <w:vertAlign w:val="superscript"/>
          <w:lang w:eastAsia="zh-CN"/>
        </w:rPr>
        <w:t>o</w:t>
      </w:r>
      <w:r w:rsidRPr="000D505E">
        <w:rPr>
          <w:color w:val="auto"/>
          <w:sz w:val="22"/>
          <w:szCs w:val="22"/>
          <w:lang w:eastAsia="zh-CN"/>
        </w:rPr>
        <w:t>C do +40</w:t>
      </w:r>
      <w:r w:rsidRPr="000D505E">
        <w:rPr>
          <w:color w:val="auto"/>
          <w:sz w:val="22"/>
          <w:szCs w:val="22"/>
          <w:vertAlign w:val="superscript"/>
          <w:lang w:eastAsia="zh-CN"/>
        </w:rPr>
        <w:t>o</w:t>
      </w:r>
      <w:r w:rsidRPr="000D505E">
        <w:rPr>
          <w:color w:val="auto"/>
          <w:sz w:val="22"/>
          <w:szCs w:val="22"/>
          <w:lang w:eastAsia="zh-CN"/>
        </w:rPr>
        <w:t>C.</w:t>
      </w:r>
    </w:p>
    <w:p w14:paraId="19A6D4B1" w14:textId="77777777" w:rsidR="002E6BE2" w:rsidRPr="000D505E" w:rsidRDefault="002E6BE2" w:rsidP="002E6BE2">
      <w:pPr>
        <w:numPr>
          <w:ilvl w:val="0"/>
          <w:numId w:val="124"/>
        </w:numPr>
        <w:suppressAutoHyphens/>
        <w:autoSpaceDE w:val="0"/>
        <w:autoSpaceDN w:val="0"/>
        <w:adjustRightInd w:val="0"/>
        <w:jc w:val="both"/>
        <w:rPr>
          <w:color w:val="auto"/>
          <w:sz w:val="22"/>
          <w:szCs w:val="22"/>
          <w:lang w:eastAsia="zh-CN"/>
        </w:rPr>
      </w:pPr>
      <w:r w:rsidRPr="000D505E">
        <w:rPr>
          <w:color w:val="auto"/>
          <w:sz w:val="22"/>
          <w:szCs w:val="22"/>
          <w:lang w:eastAsia="zh-CN"/>
        </w:rPr>
        <w:t>Zasilanie energetyczne 3-400V.</w:t>
      </w:r>
    </w:p>
    <w:p w14:paraId="303A45CC" w14:textId="77777777" w:rsidR="002E6BE2" w:rsidRPr="000D505E" w:rsidRDefault="002E6BE2" w:rsidP="002E6BE2">
      <w:pPr>
        <w:suppressAutoHyphens/>
        <w:autoSpaceDE w:val="0"/>
        <w:ind w:left="720"/>
        <w:jc w:val="both"/>
        <w:rPr>
          <w:color w:val="auto"/>
          <w:sz w:val="22"/>
          <w:szCs w:val="22"/>
          <w:lang w:eastAsia="zh-CN"/>
        </w:rPr>
      </w:pPr>
      <w:r w:rsidRPr="000D505E">
        <w:rPr>
          <w:color w:val="auto"/>
          <w:sz w:val="22"/>
          <w:szCs w:val="22"/>
          <w:lang w:eastAsia="zh-CN"/>
        </w:rPr>
        <w:t xml:space="preserve">   </w:t>
      </w:r>
    </w:p>
    <w:p w14:paraId="46945F20" w14:textId="77777777" w:rsidR="002E6BE2" w:rsidRPr="000D505E" w:rsidRDefault="002E6BE2" w:rsidP="002E6BE2">
      <w:pPr>
        <w:numPr>
          <w:ilvl w:val="0"/>
          <w:numId w:val="122"/>
        </w:numPr>
        <w:suppressAutoHyphens/>
        <w:autoSpaceDE w:val="0"/>
        <w:autoSpaceDN w:val="0"/>
        <w:adjustRightInd w:val="0"/>
        <w:jc w:val="both"/>
        <w:rPr>
          <w:b/>
          <w:color w:val="auto"/>
          <w:sz w:val="22"/>
          <w:szCs w:val="22"/>
          <w:lang w:eastAsia="zh-CN"/>
        </w:rPr>
      </w:pPr>
      <w:r w:rsidRPr="000D505E">
        <w:rPr>
          <w:b/>
          <w:color w:val="auto"/>
          <w:sz w:val="22"/>
          <w:szCs w:val="22"/>
          <w:lang w:eastAsia="zh-CN"/>
        </w:rPr>
        <w:t xml:space="preserve">Urządzenia podlegające konserwacji na terenie Kompleksu Wojskowego nr 151: </w:t>
      </w:r>
    </w:p>
    <w:p w14:paraId="45123B6C" w14:textId="77777777" w:rsidR="002E6BE2" w:rsidRPr="000D505E" w:rsidRDefault="002E6BE2" w:rsidP="002E6BE2">
      <w:pPr>
        <w:suppressAutoHyphens/>
        <w:autoSpaceDE w:val="0"/>
        <w:jc w:val="both"/>
        <w:rPr>
          <w:b/>
          <w:color w:val="auto"/>
          <w:sz w:val="22"/>
          <w:szCs w:val="22"/>
          <w:lang w:eastAsia="zh-CN"/>
        </w:rPr>
      </w:pPr>
    </w:p>
    <w:p w14:paraId="677E6E2E" w14:textId="77777777" w:rsidR="002E6BE2" w:rsidRPr="000D505E" w:rsidRDefault="002E6BE2" w:rsidP="002E6BE2">
      <w:pPr>
        <w:keepNext/>
        <w:keepLines/>
        <w:suppressAutoHyphens/>
        <w:spacing w:before="40" w:line="276" w:lineRule="auto"/>
        <w:outlineLvl w:val="1"/>
        <w:rPr>
          <w:b/>
          <w:color w:val="365F91"/>
          <w:sz w:val="22"/>
          <w:szCs w:val="22"/>
          <w:lang w:eastAsia="zh-CN"/>
        </w:rPr>
      </w:pPr>
      <w:r w:rsidRPr="000D505E">
        <w:rPr>
          <w:b/>
          <w:color w:val="365F91"/>
          <w:sz w:val="22"/>
          <w:szCs w:val="22"/>
          <w:lang w:eastAsia="zh-CN"/>
        </w:rPr>
        <w:t xml:space="preserve">                                                        </w:t>
      </w:r>
      <w:r>
        <w:rPr>
          <w:b/>
          <w:color w:val="365F91"/>
          <w:sz w:val="22"/>
          <w:szCs w:val="22"/>
          <w:lang w:eastAsia="zh-CN"/>
        </w:rPr>
        <w:t xml:space="preserve">       </w:t>
      </w:r>
      <w:r w:rsidRPr="000D505E">
        <w:rPr>
          <w:b/>
          <w:color w:val="365F91"/>
          <w:sz w:val="22"/>
          <w:szCs w:val="22"/>
          <w:lang w:eastAsia="zh-CN"/>
        </w:rPr>
        <w:t xml:space="preserve"> </w:t>
      </w:r>
      <w:r w:rsidRPr="000D505E">
        <w:rPr>
          <w:b/>
          <w:color w:val="auto"/>
          <w:sz w:val="22"/>
          <w:szCs w:val="22"/>
          <w:lang w:eastAsia="zh-CN"/>
        </w:rPr>
        <w:t xml:space="preserve">POMPOWNIA </w:t>
      </w:r>
    </w:p>
    <w:p w14:paraId="7855D3A4" w14:textId="77777777" w:rsidR="002E6BE2" w:rsidRPr="000D505E" w:rsidRDefault="002E6BE2" w:rsidP="002E6BE2">
      <w:pPr>
        <w:keepNext/>
        <w:numPr>
          <w:ilvl w:val="2"/>
          <w:numId w:val="0"/>
        </w:numPr>
        <w:tabs>
          <w:tab w:val="num" w:pos="0"/>
        </w:tabs>
        <w:suppressAutoHyphens/>
        <w:jc w:val="both"/>
        <w:outlineLvl w:val="2"/>
        <w:rPr>
          <w:bCs/>
          <w:color w:val="auto"/>
          <w:sz w:val="22"/>
          <w:szCs w:val="22"/>
          <w:lang w:eastAsia="zh-CN"/>
        </w:rPr>
      </w:pPr>
      <w:r w:rsidRPr="000D505E">
        <w:rPr>
          <w:b/>
          <w:bCs/>
          <w:color w:val="auto"/>
          <w:sz w:val="22"/>
          <w:szCs w:val="22"/>
          <w:lang w:eastAsia="zh-CN"/>
        </w:rPr>
        <w:t xml:space="preserve">                                   URZĄDZENIA- PRZEPOMPOWNI ŚCIEKÓW</w:t>
      </w:r>
    </w:p>
    <w:p w14:paraId="0FA5413A" w14:textId="77777777" w:rsidR="002E6BE2" w:rsidRPr="000D505E" w:rsidRDefault="002E6BE2" w:rsidP="002E6BE2">
      <w:pPr>
        <w:spacing w:after="200" w:line="276" w:lineRule="auto"/>
        <w:ind w:left="360" w:firstLine="360"/>
        <w:rPr>
          <w:b/>
          <w:color w:val="auto"/>
          <w:sz w:val="22"/>
          <w:szCs w:val="22"/>
        </w:rPr>
      </w:pPr>
      <w:r w:rsidRPr="000D505E">
        <w:rPr>
          <w:b/>
          <w:color w:val="auto"/>
          <w:sz w:val="22"/>
          <w:szCs w:val="22"/>
        </w:rPr>
        <w:t xml:space="preserve">                                               (WYPOSAŻENIE)</w:t>
      </w:r>
    </w:p>
    <w:p w14:paraId="51C41148"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Zbiornik z betonu                                                                                            szt-1.</w:t>
      </w:r>
    </w:p>
    <w:p w14:paraId="69D7CE5F"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Pompa zanurzeniowa AMAREX KSB KRTK 100-401/294UG-S, 359988   szt-1.</w:t>
      </w:r>
    </w:p>
    <w:p w14:paraId="1714FCD6"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Pompa zanurzeniowa AMAREX KSB KRTK 100-401/294UG-S, 359989   szt-1.</w:t>
      </w:r>
    </w:p>
    <w:p w14:paraId="1B346DEB"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Stopa sprzęgająca                                                                                            szt-2.</w:t>
      </w:r>
    </w:p>
    <w:p w14:paraId="4569917C"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Górny uchwyt prowadnic                                     szt-2.</w:t>
      </w:r>
    </w:p>
    <w:p w14:paraId="7DFF15F7"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Zawór zwrotny kulowy DN200                            szt-2.</w:t>
      </w:r>
    </w:p>
    <w:p w14:paraId="3DFA8F5B"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Zasuwa odcinająca DN200                                   szt-2.</w:t>
      </w:r>
    </w:p>
    <w:p w14:paraId="505A5BD1"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Trójnik ze stali nierdzewnej DN200                     szt-1.</w:t>
      </w:r>
    </w:p>
    <w:p w14:paraId="35813EE3"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Rurociągi wewnętrzne DN200                             kpl-2.</w:t>
      </w:r>
    </w:p>
    <w:p w14:paraId="3A565BC3"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Prowadnice pomp                                                  kpl-2.</w:t>
      </w:r>
    </w:p>
    <w:p w14:paraId="1E0B24C1"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Właz ze stali nierdzewnej                                      szt-2.</w:t>
      </w:r>
    </w:p>
    <w:p w14:paraId="2C8DBC95"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Wentylacja z ko z biofiltrem60                               szt-2.</w:t>
      </w:r>
    </w:p>
    <w:p w14:paraId="54886A02"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lastRenderedPageBreak/>
        <w:t>Obciążnik z łańcuchem                                          szt-1.</w:t>
      </w:r>
    </w:p>
    <w:p w14:paraId="1057AC51"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Elementy złączne                                                   kpl-1.</w:t>
      </w:r>
    </w:p>
    <w:p w14:paraId="0E7A4DE2"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Poręcze </w:t>
      </w:r>
      <w:proofErr w:type="spellStart"/>
      <w:r w:rsidRPr="000D505E">
        <w:rPr>
          <w:rFonts w:eastAsia="Calibri"/>
          <w:color w:val="auto"/>
          <w:sz w:val="22"/>
          <w:szCs w:val="22"/>
          <w:lang w:eastAsia="zh-CN"/>
        </w:rPr>
        <w:t>złazowe</w:t>
      </w:r>
      <w:proofErr w:type="spellEnd"/>
      <w:r w:rsidRPr="000D505E">
        <w:rPr>
          <w:rFonts w:eastAsia="Calibri"/>
          <w:color w:val="auto"/>
          <w:sz w:val="22"/>
          <w:szCs w:val="22"/>
          <w:lang w:eastAsia="zh-CN"/>
        </w:rPr>
        <w:t xml:space="preserve">                                                    szt-2.</w:t>
      </w:r>
    </w:p>
    <w:p w14:paraId="050AA242"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Drabinka </w:t>
      </w:r>
      <w:proofErr w:type="spellStart"/>
      <w:r w:rsidRPr="000D505E">
        <w:rPr>
          <w:rFonts w:eastAsia="Calibri"/>
          <w:color w:val="auto"/>
          <w:sz w:val="22"/>
          <w:szCs w:val="22"/>
          <w:lang w:eastAsia="zh-CN"/>
        </w:rPr>
        <w:t>złazowa</w:t>
      </w:r>
      <w:proofErr w:type="spellEnd"/>
      <w:r w:rsidRPr="000D505E">
        <w:rPr>
          <w:rFonts w:eastAsia="Calibri"/>
          <w:color w:val="auto"/>
          <w:sz w:val="22"/>
          <w:szCs w:val="22"/>
          <w:lang w:eastAsia="zh-CN"/>
        </w:rPr>
        <w:t xml:space="preserve">                                                   szt-1.</w:t>
      </w:r>
    </w:p>
    <w:p w14:paraId="03FF7893"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Nasada płucząca                                                    szt-1.</w:t>
      </w:r>
    </w:p>
    <w:p w14:paraId="7AC15486"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Pomost serwisowy                                                  szt-1.</w:t>
      </w:r>
    </w:p>
    <w:p w14:paraId="65D49090"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Sonda hydrostatyczna                                            szt-1.</w:t>
      </w:r>
    </w:p>
    <w:p w14:paraId="26BAD621"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Regulatory pływakowe                                            szt-2.</w:t>
      </w:r>
    </w:p>
    <w:p w14:paraId="68B58674"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Zawór płuczący ABS  </w:t>
      </w:r>
      <w:proofErr w:type="spellStart"/>
      <w:r w:rsidRPr="000D505E">
        <w:rPr>
          <w:rFonts w:eastAsia="Calibri"/>
          <w:color w:val="auto"/>
          <w:sz w:val="22"/>
          <w:szCs w:val="22"/>
          <w:lang w:eastAsia="zh-CN"/>
        </w:rPr>
        <w:t>Turboflush</w:t>
      </w:r>
      <w:proofErr w:type="spellEnd"/>
      <w:r w:rsidRPr="000D505E">
        <w:rPr>
          <w:rFonts w:eastAsia="Calibri"/>
          <w:color w:val="auto"/>
          <w:sz w:val="22"/>
          <w:szCs w:val="22"/>
          <w:lang w:eastAsia="zh-CN"/>
        </w:rPr>
        <w:t xml:space="preserve">                            kpl-1.</w:t>
      </w:r>
    </w:p>
    <w:p w14:paraId="16F40183" w14:textId="77777777" w:rsidR="002E6BE2" w:rsidRPr="000D505E" w:rsidRDefault="002E6BE2" w:rsidP="002E6BE2">
      <w:pPr>
        <w:numPr>
          <w:ilvl w:val="0"/>
          <w:numId w:val="126"/>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Zawór trójdrogowy przełączający typ VZB 125 z siłownikiem   szt-1.</w:t>
      </w:r>
    </w:p>
    <w:p w14:paraId="29EAAB40" w14:textId="77777777" w:rsidR="002E6BE2" w:rsidRPr="000D505E" w:rsidRDefault="002E6BE2" w:rsidP="002E6BE2">
      <w:pPr>
        <w:suppressAutoHyphens/>
        <w:rPr>
          <w:color w:val="auto"/>
          <w:sz w:val="22"/>
          <w:szCs w:val="22"/>
          <w:lang w:eastAsia="zh-CN"/>
        </w:rPr>
      </w:pPr>
    </w:p>
    <w:p w14:paraId="2AB8739E" w14:textId="77777777" w:rsidR="002E6BE2" w:rsidRPr="000D505E" w:rsidRDefault="002E6BE2" w:rsidP="002E6BE2">
      <w:pPr>
        <w:keepNext/>
        <w:keepLines/>
        <w:numPr>
          <w:ilvl w:val="3"/>
          <w:numId w:val="114"/>
        </w:numPr>
        <w:tabs>
          <w:tab w:val="clear" w:pos="-360"/>
          <w:tab w:val="num" w:pos="0"/>
        </w:tabs>
        <w:suppressAutoHyphens/>
        <w:spacing w:before="40" w:line="276" w:lineRule="auto"/>
        <w:ind w:left="0" w:firstLine="0"/>
        <w:outlineLvl w:val="3"/>
        <w:rPr>
          <w:b/>
          <w:iCs/>
          <w:color w:val="auto"/>
          <w:sz w:val="22"/>
          <w:szCs w:val="22"/>
          <w:lang w:eastAsia="zh-CN"/>
        </w:rPr>
      </w:pPr>
      <w:r w:rsidRPr="000D505E">
        <w:rPr>
          <w:b/>
          <w:iCs/>
          <w:color w:val="365F91"/>
          <w:sz w:val="22"/>
          <w:szCs w:val="22"/>
          <w:lang w:eastAsia="zh-CN"/>
        </w:rPr>
        <w:t xml:space="preserve">                                              </w:t>
      </w:r>
      <w:r w:rsidRPr="000D505E">
        <w:rPr>
          <w:b/>
          <w:iCs/>
          <w:color w:val="auto"/>
          <w:sz w:val="22"/>
          <w:szCs w:val="22"/>
          <w:lang w:eastAsia="zh-CN"/>
        </w:rPr>
        <w:t>KOMORA KRATY KOSZOWEJ</w:t>
      </w:r>
    </w:p>
    <w:p w14:paraId="0138452D" w14:textId="77777777" w:rsidR="002E6BE2" w:rsidRPr="000D505E" w:rsidRDefault="002E6BE2" w:rsidP="002E6BE2">
      <w:pPr>
        <w:suppressAutoHyphens/>
        <w:rPr>
          <w:color w:val="auto"/>
          <w:sz w:val="22"/>
          <w:szCs w:val="22"/>
          <w:lang w:eastAsia="zh-CN"/>
        </w:rPr>
      </w:pPr>
    </w:p>
    <w:p w14:paraId="66C27B7A"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Zbiornik z betonu                                                                                      szt-1.</w:t>
      </w:r>
    </w:p>
    <w:p w14:paraId="4E07F700"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Krata koszowa ze stali nierdzewnej z wciągarką ręczną i elektryczną     kpl-1.</w:t>
      </w:r>
    </w:p>
    <w:p w14:paraId="229B8DB9"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Właz ze stali nierdzewnej                 szt-1.</w:t>
      </w:r>
    </w:p>
    <w:p w14:paraId="4498BA10"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Elementy złączne                             kpl-1.</w:t>
      </w:r>
    </w:p>
    <w:p w14:paraId="3226D912"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Poręcze </w:t>
      </w:r>
      <w:proofErr w:type="spellStart"/>
      <w:r w:rsidRPr="000D505E">
        <w:rPr>
          <w:rFonts w:eastAsia="Calibri"/>
          <w:color w:val="auto"/>
          <w:sz w:val="22"/>
          <w:szCs w:val="22"/>
          <w:lang w:eastAsia="zh-CN"/>
        </w:rPr>
        <w:t>złazowe</w:t>
      </w:r>
      <w:proofErr w:type="spellEnd"/>
      <w:r w:rsidRPr="000D505E">
        <w:rPr>
          <w:rFonts w:eastAsia="Calibri"/>
          <w:color w:val="auto"/>
          <w:sz w:val="22"/>
          <w:szCs w:val="22"/>
          <w:lang w:eastAsia="zh-CN"/>
        </w:rPr>
        <w:t xml:space="preserve">                              szt-2.</w:t>
      </w:r>
    </w:p>
    <w:p w14:paraId="1762588A" w14:textId="77777777" w:rsidR="002E6BE2" w:rsidRPr="000D505E" w:rsidRDefault="002E6BE2" w:rsidP="002E6BE2">
      <w:pPr>
        <w:numPr>
          <w:ilvl w:val="0"/>
          <w:numId w:val="127"/>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Drabinka </w:t>
      </w:r>
      <w:proofErr w:type="spellStart"/>
      <w:r w:rsidRPr="000D505E">
        <w:rPr>
          <w:rFonts w:eastAsia="Calibri"/>
          <w:color w:val="auto"/>
          <w:sz w:val="22"/>
          <w:szCs w:val="22"/>
          <w:lang w:eastAsia="zh-CN"/>
        </w:rPr>
        <w:t>złazowa</w:t>
      </w:r>
      <w:proofErr w:type="spellEnd"/>
      <w:r w:rsidRPr="000D505E">
        <w:rPr>
          <w:rFonts w:eastAsia="Calibri"/>
          <w:color w:val="auto"/>
          <w:sz w:val="22"/>
          <w:szCs w:val="22"/>
          <w:lang w:eastAsia="zh-CN"/>
        </w:rPr>
        <w:t xml:space="preserve">                             szt-1.</w:t>
      </w:r>
    </w:p>
    <w:p w14:paraId="32EB672C" w14:textId="77777777" w:rsidR="002E6BE2" w:rsidRPr="000D505E" w:rsidRDefault="002E6BE2" w:rsidP="002E6BE2">
      <w:pPr>
        <w:suppressAutoHyphens/>
        <w:spacing w:line="276" w:lineRule="auto"/>
        <w:ind w:left="720"/>
        <w:contextualSpacing/>
        <w:rPr>
          <w:rFonts w:eastAsia="Calibri"/>
          <w:color w:val="auto"/>
          <w:sz w:val="22"/>
          <w:szCs w:val="22"/>
          <w:lang w:eastAsia="zh-CN"/>
        </w:rPr>
      </w:pPr>
    </w:p>
    <w:p w14:paraId="0BE1CFF0" w14:textId="77777777" w:rsidR="002E6BE2" w:rsidRPr="000D505E" w:rsidRDefault="002E6BE2" w:rsidP="002E6BE2">
      <w:pPr>
        <w:suppressAutoHyphens/>
        <w:spacing w:line="276" w:lineRule="auto"/>
        <w:ind w:left="720"/>
        <w:contextualSpacing/>
        <w:rPr>
          <w:rFonts w:eastAsia="Calibri"/>
          <w:color w:val="auto"/>
          <w:sz w:val="22"/>
          <w:szCs w:val="22"/>
          <w:lang w:eastAsia="zh-CN"/>
        </w:rPr>
      </w:pPr>
    </w:p>
    <w:p w14:paraId="70F2F291" w14:textId="77777777" w:rsidR="002E6BE2" w:rsidRPr="000D505E" w:rsidRDefault="002E6BE2" w:rsidP="002E6BE2">
      <w:pPr>
        <w:suppressAutoHyphens/>
        <w:spacing w:line="276" w:lineRule="auto"/>
        <w:ind w:left="720"/>
        <w:contextualSpacing/>
        <w:rPr>
          <w:rFonts w:eastAsia="Calibri"/>
          <w:color w:val="auto"/>
          <w:sz w:val="22"/>
          <w:szCs w:val="22"/>
          <w:lang w:eastAsia="zh-CN"/>
        </w:rPr>
      </w:pPr>
    </w:p>
    <w:p w14:paraId="33509059" w14:textId="77777777" w:rsidR="002E6BE2" w:rsidRPr="000D505E" w:rsidRDefault="002E6BE2" w:rsidP="002E6BE2">
      <w:pPr>
        <w:suppressAutoHyphens/>
        <w:spacing w:line="276" w:lineRule="auto"/>
        <w:ind w:left="720"/>
        <w:contextualSpacing/>
        <w:rPr>
          <w:rFonts w:eastAsia="Calibri"/>
          <w:b/>
          <w:color w:val="auto"/>
          <w:sz w:val="22"/>
          <w:szCs w:val="22"/>
          <w:lang w:eastAsia="zh-CN"/>
        </w:rPr>
      </w:pPr>
      <w:r w:rsidRPr="000D505E">
        <w:rPr>
          <w:rFonts w:eastAsia="Calibri"/>
          <w:b/>
          <w:color w:val="auto"/>
          <w:sz w:val="22"/>
          <w:szCs w:val="22"/>
          <w:lang w:eastAsia="zh-CN"/>
        </w:rPr>
        <w:t xml:space="preserve">                                       KOMORA POMIAROWA</w:t>
      </w:r>
    </w:p>
    <w:p w14:paraId="34BE80EC" w14:textId="77777777" w:rsidR="002E6BE2" w:rsidRPr="000D505E" w:rsidRDefault="002E6BE2" w:rsidP="002E6BE2">
      <w:pPr>
        <w:suppressAutoHyphens/>
        <w:spacing w:line="276" w:lineRule="auto"/>
        <w:ind w:left="720"/>
        <w:contextualSpacing/>
        <w:rPr>
          <w:rFonts w:eastAsia="Calibri"/>
          <w:b/>
          <w:color w:val="auto"/>
          <w:sz w:val="22"/>
          <w:szCs w:val="22"/>
          <w:lang w:eastAsia="zh-CN"/>
        </w:rPr>
      </w:pPr>
    </w:p>
    <w:p w14:paraId="0B64A85E"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Zbiornik z betonu                              szt-1.</w:t>
      </w:r>
    </w:p>
    <w:p w14:paraId="2F9BCE54"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Właz ze stali nierdzewnej                 szt-1.</w:t>
      </w:r>
    </w:p>
    <w:p w14:paraId="07473E7E"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Elementy złączne                             kpl-1.</w:t>
      </w:r>
    </w:p>
    <w:p w14:paraId="5335104F"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Poręcze </w:t>
      </w:r>
      <w:proofErr w:type="spellStart"/>
      <w:r w:rsidRPr="000D505E">
        <w:rPr>
          <w:rFonts w:eastAsia="Calibri"/>
          <w:color w:val="auto"/>
          <w:sz w:val="22"/>
          <w:szCs w:val="22"/>
          <w:lang w:eastAsia="zh-CN"/>
        </w:rPr>
        <w:t>złazowe</w:t>
      </w:r>
      <w:proofErr w:type="spellEnd"/>
      <w:r w:rsidRPr="000D505E">
        <w:rPr>
          <w:rFonts w:eastAsia="Calibri"/>
          <w:color w:val="auto"/>
          <w:sz w:val="22"/>
          <w:szCs w:val="22"/>
          <w:lang w:eastAsia="zh-CN"/>
        </w:rPr>
        <w:t xml:space="preserve">                              szt-2.</w:t>
      </w:r>
    </w:p>
    <w:p w14:paraId="35BF8ACE"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Drabinka </w:t>
      </w:r>
      <w:proofErr w:type="spellStart"/>
      <w:r w:rsidRPr="000D505E">
        <w:rPr>
          <w:rFonts w:eastAsia="Calibri"/>
          <w:color w:val="auto"/>
          <w:sz w:val="22"/>
          <w:szCs w:val="22"/>
          <w:lang w:eastAsia="zh-CN"/>
        </w:rPr>
        <w:t>złazowa</w:t>
      </w:r>
      <w:proofErr w:type="spellEnd"/>
      <w:r w:rsidRPr="000D505E">
        <w:rPr>
          <w:rFonts w:eastAsia="Calibri"/>
          <w:color w:val="auto"/>
          <w:sz w:val="22"/>
          <w:szCs w:val="22"/>
          <w:lang w:eastAsia="zh-CN"/>
        </w:rPr>
        <w:t xml:space="preserve">                             szt-1.</w:t>
      </w:r>
    </w:p>
    <w:p w14:paraId="103CCE17"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Dodatkowe orurowanie połączenie na zewnątrz komory                            kpl-1.         </w:t>
      </w:r>
    </w:p>
    <w:p w14:paraId="07BB0640" w14:textId="77777777" w:rsidR="002E6BE2" w:rsidRPr="000D505E" w:rsidRDefault="002E6BE2" w:rsidP="002E6BE2">
      <w:pPr>
        <w:numPr>
          <w:ilvl w:val="0"/>
          <w:numId w:val="128"/>
        </w:numPr>
        <w:suppressAutoHyphens/>
        <w:spacing w:line="276" w:lineRule="auto"/>
        <w:contextualSpacing/>
        <w:rPr>
          <w:rFonts w:eastAsia="Calibri"/>
          <w:color w:val="auto"/>
          <w:sz w:val="22"/>
          <w:szCs w:val="22"/>
          <w:lang w:eastAsia="zh-CN"/>
        </w:rPr>
      </w:pPr>
      <w:r w:rsidRPr="000D505E">
        <w:rPr>
          <w:rFonts w:eastAsia="Calibri"/>
          <w:color w:val="auto"/>
          <w:sz w:val="22"/>
          <w:szCs w:val="22"/>
          <w:lang w:eastAsia="zh-CN"/>
        </w:rPr>
        <w:t xml:space="preserve">Przepływomierz MAGFLO 7ME692, </w:t>
      </w:r>
      <w:proofErr w:type="spellStart"/>
      <w:r w:rsidRPr="000D505E">
        <w:rPr>
          <w:rFonts w:eastAsia="Calibri"/>
          <w:color w:val="auto"/>
          <w:sz w:val="22"/>
          <w:szCs w:val="22"/>
          <w:lang w:eastAsia="zh-CN"/>
        </w:rPr>
        <w:t>prod</w:t>
      </w:r>
      <w:proofErr w:type="spellEnd"/>
      <w:r w:rsidRPr="000D505E">
        <w:rPr>
          <w:rFonts w:eastAsia="Calibri"/>
          <w:color w:val="auto"/>
          <w:sz w:val="22"/>
          <w:szCs w:val="22"/>
          <w:lang w:eastAsia="zh-CN"/>
        </w:rPr>
        <w:t>. Siemens DN200                       kpl-1.</w:t>
      </w:r>
    </w:p>
    <w:p w14:paraId="2CEB7A13" w14:textId="77777777" w:rsidR="002E6BE2" w:rsidRPr="000D505E" w:rsidRDefault="002E6BE2" w:rsidP="002E6BE2">
      <w:pPr>
        <w:suppressAutoHyphens/>
        <w:spacing w:line="276" w:lineRule="auto"/>
        <w:ind w:left="720"/>
        <w:contextualSpacing/>
        <w:rPr>
          <w:rFonts w:eastAsia="Calibri"/>
          <w:color w:val="auto"/>
          <w:sz w:val="22"/>
          <w:szCs w:val="22"/>
          <w:lang w:eastAsia="zh-CN"/>
        </w:rPr>
      </w:pPr>
      <w:r w:rsidRPr="000D505E">
        <w:rPr>
          <w:rFonts w:eastAsia="Calibri"/>
          <w:color w:val="auto"/>
          <w:sz w:val="22"/>
          <w:szCs w:val="22"/>
          <w:lang w:eastAsia="zh-CN"/>
        </w:rPr>
        <w:t xml:space="preserve">         </w:t>
      </w:r>
    </w:p>
    <w:p w14:paraId="60B706EA" w14:textId="77777777" w:rsidR="002E6BE2" w:rsidRPr="000D505E" w:rsidRDefault="002E6BE2" w:rsidP="002E6BE2">
      <w:pPr>
        <w:keepNext/>
        <w:keepLines/>
        <w:numPr>
          <w:ilvl w:val="3"/>
          <w:numId w:val="114"/>
        </w:numPr>
        <w:tabs>
          <w:tab w:val="clear" w:pos="-360"/>
          <w:tab w:val="num" w:pos="0"/>
        </w:tabs>
        <w:suppressAutoHyphens/>
        <w:spacing w:before="40" w:line="276" w:lineRule="auto"/>
        <w:ind w:left="0" w:firstLine="0"/>
        <w:outlineLvl w:val="3"/>
        <w:rPr>
          <w:i/>
          <w:iCs/>
          <w:color w:val="365F91"/>
          <w:sz w:val="22"/>
          <w:szCs w:val="22"/>
          <w:lang w:eastAsia="zh-CN"/>
        </w:rPr>
      </w:pPr>
      <w:r w:rsidRPr="000D505E">
        <w:rPr>
          <w:b/>
          <w:iCs/>
          <w:color w:val="auto"/>
          <w:sz w:val="22"/>
          <w:szCs w:val="22"/>
          <w:lang w:eastAsia="zh-CN"/>
        </w:rPr>
        <w:t xml:space="preserve">                                                   </w:t>
      </w:r>
    </w:p>
    <w:p w14:paraId="68911AF1" w14:textId="77777777" w:rsidR="002E6BE2" w:rsidRPr="000D505E" w:rsidRDefault="002E6BE2" w:rsidP="002E6BE2">
      <w:pPr>
        <w:suppressAutoHyphens/>
        <w:autoSpaceDE w:val="0"/>
        <w:ind w:left="720"/>
        <w:jc w:val="both"/>
        <w:rPr>
          <w:color w:val="auto"/>
          <w:sz w:val="22"/>
          <w:szCs w:val="22"/>
          <w:lang w:eastAsia="zh-CN"/>
        </w:rPr>
      </w:pPr>
    </w:p>
    <w:p w14:paraId="21C38AE3" w14:textId="77777777" w:rsidR="002E6BE2" w:rsidRPr="000D505E" w:rsidRDefault="002E6BE2" w:rsidP="002E6BE2">
      <w:pPr>
        <w:numPr>
          <w:ilvl w:val="0"/>
          <w:numId w:val="122"/>
        </w:numPr>
        <w:suppressAutoHyphens/>
        <w:autoSpaceDE w:val="0"/>
        <w:autoSpaceDN w:val="0"/>
        <w:adjustRightInd w:val="0"/>
        <w:jc w:val="both"/>
        <w:rPr>
          <w:b/>
          <w:color w:val="auto"/>
          <w:sz w:val="22"/>
          <w:szCs w:val="22"/>
          <w:lang w:eastAsia="zh-CN"/>
        </w:rPr>
      </w:pPr>
      <w:r w:rsidRPr="000D505E">
        <w:rPr>
          <w:b/>
          <w:color w:val="auto"/>
          <w:sz w:val="22"/>
          <w:szCs w:val="22"/>
          <w:lang w:eastAsia="zh-CN"/>
        </w:rPr>
        <w:t xml:space="preserve">Wykaz czynności jakie powinny być wykonane podczas konserwacji: </w:t>
      </w:r>
    </w:p>
    <w:p w14:paraId="65B3D930" w14:textId="77777777" w:rsidR="002E6BE2" w:rsidRPr="000D505E" w:rsidRDefault="002E6BE2" w:rsidP="002E6BE2">
      <w:pPr>
        <w:suppressAutoHyphens/>
        <w:autoSpaceDE w:val="0"/>
        <w:ind w:left="360"/>
        <w:jc w:val="both"/>
        <w:rPr>
          <w:b/>
          <w:color w:val="auto"/>
          <w:sz w:val="22"/>
          <w:szCs w:val="22"/>
          <w:lang w:eastAsia="zh-CN"/>
        </w:rPr>
      </w:pPr>
    </w:p>
    <w:p w14:paraId="3FA00584" w14:textId="77777777" w:rsidR="002E6BE2" w:rsidRPr="000D505E" w:rsidRDefault="002E6BE2" w:rsidP="002E6BE2">
      <w:pPr>
        <w:suppressAutoHyphens/>
        <w:autoSpaceDE w:val="0"/>
        <w:ind w:left="360"/>
        <w:jc w:val="both"/>
        <w:rPr>
          <w:color w:val="auto"/>
          <w:sz w:val="22"/>
          <w:szCs w:val="22"/>
          <w:lang w:eastAsia="zh-CN"/>
        </w:rPr>
      </w:pPr>
      <w:r w:rsidRPr="000D505E">
        <w:rPr>
          <w:color w:val="auto"/>
          <w:sz w:val="22"/>
          <w:szCs w:val="22"/>
          <w:lang w:eastAsia="zh-CN"/>
        </w:rPr>
        <w:t xml:space="preserve">Oględziny stanu przepompowni należy przeprowadzić w czasie ruchu i w czasie postoju urządzenia (ewentualne usterki zgłosić do działu technicznego SOI Zegrze). </w:t>
      </w:r>
    </w:p>
    <w:p w14:paraId="79007530" w14:textId="77777777" w:rsidR="002E6BE2" w:rsidRPr="000D505E" w:rsidRDefault="002E6BE2" w:rsidP="002E6BE2">
      <w:pPr>
        <w:suppressAutoHyphens/>
        <w:autoSpaceDE w:val="0"/>
        <w:ind w:left="360"/>
        <w:jc w:val="both"/>
        <w:rPr>
          <w:color w:val="auto"/>
          <w:sz w:val="22"/>
          <w:szCs w:val="22"/>
          <w:lang w:eastAsia="zh-CN"/>
        </w:rPr>
      </w:pPr>
    </w:p>
    <w:p w14:paraId="219CA348"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Sprawdzenie ustawienia zabezpieczeń i stanu przewodów ochronnych i ich podłączenia.</w:t>
      </w:r>
    </w:p>
    <w:p w14:paraId="1130C9EA" w14:textId="77777777" w:rsidR="002E6BE2" w:rsidRPr="000D505E" w:rsidRDefault="002E6BE2" w:rsidP="002E6BE2">
      <w:pPr>
        <w:numPr>
          <w:ilvl w:val="0"/>
          <w:numId w:val="125"/>
        </w:numPr>
        <w:suppressAutoHyphens/>
        <w:autoSpaceDE w:val="0"/>
        <w:autoSpaceDN w:val="0"/>
        <w:adjustRightInd w:val="0"/>
        <w:jc w:val="both"/>
        <w:rPr>
          <w:color w:val="FF0000"/>
          <w:sz w:val="22"/>
          <w:szCs w:val="22"/>
          <w:lang w:eastAsia="zh-CN"/>
        </w:rPr>
      </w:pPr>
      <w:r w:rsidRPr="000D505E">
        <w:rPr>
          <w:color w:val="auto"/>
          <w:sz w:val="22"/>
          <w:szCs w:val="22"/>
          <w:lang w:eastAsia="zh-CN"/>
        </w:rPr>
        <w:t>Przegląd pomp zgodnie z instrukcją obsługi oraz pomiar ich wydajności.</w:t>
      </w:r>
    </w:p>
    <w:p w14:paraId="17BED7CC"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Przegląd stanu zewnętrznego pływaków oraz usunięcie osadu który osadził się na powierzchni pływaka.</w:t>
      </w:r>
    </w:p>
    <w:p w14:paraId="0F697305"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Sprawdzenie stanu kabla elektrycznego oraz połączeń elektrycznych oraz przeprowadzić pomiar skuteczności ochrony przeciwpożarowej.</w:t>
      </w:r>
    </w:p>
    <w:p w14:paraId="5B6E4C59"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Jeżeli zaistnieje konieczność, przeprowadzić czyszczenie komór zbiornika.</w:t>
      </w:r>
    </w:p>
    <w:p w14:paraId="3173E1C0"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 xml:space="preserve">Kontrola natężenia prądu na poszczególnych fazach oraz pomiar rezystencji izolacji. </w:t>
      </w:r>
    </w:p>
    <w:p w14:paraId="45A86069"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 xml:space="preserve">Sprawdzenie poprawności działania zespołu hydraulicznego i wentylacyjnego. </w:t>
      </w:r>
    </w:p>
    <w:p w14:paraId="678777EE"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t xml:space="preserve">Przegląd układu zasilająco-sterującego zgodnie z instrukcją obsługi. </w:t>
      </w:r>
    </w:p>
    <w:p w14:paraId="5310D2DB" w14:textId="77777777" w:rsidR="002E6BE2" w:rsidRPr="000D505E" w:rsidRDefault="002E6BE2" w:rsidP="002E6BE2">
      <w:pPr>
        <w:numPr>
          <w:ilvl w:val="0"/>
          <w:numId w:val="125"/>
        </w:numPr>
        <w:suppressAutoHyphens/>
        <w:autoSpaceDE w:val="0"/>
        <w:autoSpaceDN w:val="0"/>
        <w:adjustRightInd w:val="0"/>
        <w:jc w:val="both"/>
        <w:rPr>
          <w:color w:val="auto"/>
          <w:sz w:val="22"/>
          <w:szCs w:val="22"/>
          <w:lang w:eastAsia="zh-CN"/>
        </w:rPr>
      </w:pPr>
      <w:r w:rsidRPr="000D505E">
        <w:rPr>
          <w:color w:val="auto"/>
          <w:sz w:val="22"/>
          <w:szCs w:val="22"/>
          <w:lang w:eastAsia="zh-CN"/>
        </w:rPr>
        <w:lastRenderedPageBreak/>
        <w:t>Sprawdzenie prawidłowych odczytów z przepompowni na monitorze kontrolnym.</w:t>
      </w:r>
    </w:p>
    <w:p w14:paraId="4775FCE4" w14:textId="77777777" w:rsidR="002E6BE2" w:rsidRPr="000D505E" w:rsidRDefault="002E6BE2" w:rsidP="002E6BE2">
      <w:pPr>
        <w:autoSpaceDE w:val="0"/>
        <w:autoSpaceDN w:val="0"/>
        <w:adjustRightInd w:val="0"/>
        <w:ind w:left="720"/>
        <w:jc w:val="both"/>
        <w:rPr>
          <w:color w:val="auto"/>
          <w:sz w:val="22"/>
          <w:szCs w:val="22"/>
          <w:lang w:eastAsia="zh-CN"/>
        </w:rPr>
      </w:pPr>
    </w:p>
    <w:p w14:paraId="14738ECC" w14:textId="77777777" w:rsidR="002E6BE2" w:rsidRPr="000D505E" w:rsidRDefault="002E6BE2" w:rsidP="002E6BE2">
      <w:pPr>
        <w:numPr>
          <w:ilvl w:val="0"/>
          <w:numId w:val="122"/>
        </w:numPr>
        <w:suppressAutoHyphens/>
        <w:autoSpaceDE w:val="0"/>
        <w:autoSpaceDN w:val="0"/>
        <w:adjustRightInd w:val="0"/>
        <w:jc w:val="both"/>
        <w:rPr>
          <w:b/>
          <w:color w:val="auto"/>
          <w:sz w:val="22"/>
          <w:szCs w:val="22"/>
          <w:lang w:eastAsia="zh-CN"/>
        </w:rPr>
      </w:pPr>
      <w:r w:rsidRPr="000D505E">
        <w:rPr>
          <w:b/>
          <w:color w:val="auto"/>
          <w:sz w:val="22"/>
          <w:szCs w:val="22"/>
          <w:lang w:eastAsia="zh-CN"/>
        </w:rPr>
        <w:t>Zobowiązania Wykonawcy:</w:t>
      </w:r>
    </w:p>
    <w:p w14:paraId="3039E507" w14:textId="77777777" w:rsidR="002E6BE2" w:rsidRPr="000D505E" w:rsidRDefault="002E6BE2" w:rsidP="002E6BE2">
      <w:pPr>
        <w:autoSpaceDE w:val="0"/>
        <w:autoSpaceDN w:val="0"/>
        <w:adjustRightInd w:val="0"/>
        <w:ind w:left="360"/>
        <w:jc w:val="both"/>
        <w:rPr>
          <w:b/>
          <w:color w:val="auto"/>
          <w:sz w:val="22"/>
          <w:szCs w:val="22"/>
          <w:lang w:eastAsia="zh-CN"/>
        </w:rPr>
      </w:pPr>
    </w:p>
    <w:p w14:paraId="38140ADF"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Wykonawca zapewni we własnym zakresie wszystkie materiały niezbędne do wykonania zamówienia.</w:t>
      </w:r>
    </w:p>
    <w:p w14:paraId="73F1D1DE"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Wykonawca powinien dysponować osobami posiadającymi kwalifikacje do wykonania zamówienia.</w:t>
      </w:r>
    </w:p>
    <w:p w14:paraId="1F0D2F15"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 xml:space="preserve">Wykonanie prac objętych niniejszą umową Zamawiający będzie potwierdzał protokołem wykonania konserwacji, sporządzonym w danym miesiącu, za który powstaje płatność. </w:t>
      </w:r>
    </w:p>
    <w:p w14:paraId="57D3EECD"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Prowadzenia książki obsługi technicznej (konserwacji i naprawy) urządzeń przepompowni.</w:t>
      </w:r>
    </w:p>
    <w:p w14:paraId="787D14D2"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Wykonawca jest zobowiązany do prowadzenia konserwacji urządzeń przepompowni zgodnie z obowiązującymi przepisami.</w:t>
      </w:r>
    </w:p>
    <w:p w14:paraId="7194C122" w14:textId="77777777" w:rsidR="002E6BE2" w:rsidRPr="000D505E" w:rsidRDefault="002E6BE2" w:rsidP="002E6BE2">
      <w:pPr>
        <w:numPr>
          <w:ilvl w:val="0"/>
          <w:numId w:val="123"/>
        </w:numPr>
        <w:suppressAutoHyphens/>
        <w:autoSpaceDE w:val="0"/>
        <w:autoSpaceDN w:val="0"/>
        <w:adjustRightInd w:val="0"/>
        <w:jc w:val="both"/>
        <w:rPr>
          <w:color w:val="auto"/>
          <w:sz w:val="22"/>
          <w:szCs w:val="22"/>
          <w:lang w:eastAsia="zh-CN"/>
        </w:rPr>
      </w:pPr>
      <w:r w:rsidRPr="000D505E">
        <w:rPr>
          <w:color w:val="auto"/>
          <w:sz w:val="22"/>
          <w:szCs w:val="22"/>
          <w:lang w:eastAsia="zh-CN"/>
        </w:rPr>
        <w:t>Wykonawca jest zobowiązany do zapewnienia stałej sprawności technicznej urządzeń.</w:t>
      </w:r>
    </w:p>
    <w:p w14:paraId="72C23780" w14:textId="77777777" w:rsidR="002E6BE2" w:rsidRPr="000D505E" w:rsidRDefault="002E6BE2" w:rsidP="002E6BE2">
      <w:pPr>
        <w:suppressAutoHyphens/>
        <w:autoSpaceDE w:val="0"/>
        <w:ind w:left="360"/>
        <w:jc w:val="both"/>
        <w:rPr>
          <w:b/>
          <w:color w:val="auto"/>
          <w:sz w:val="22"/>
          <w:szCs w:val="22"/>
          <w:lang w:eastAsia="zh-CN"/>
        </w:rPr>
      </w:pPr>
    </w:p>
    <w:p w14:paraId="1FD816F9" w14:textId="77777777" w:rsidR="002E6BE2" w:rsidRPr="000D505E" w:rsidRDefault="002E6BE2" w:rsidP="002E6BE2">
      <w:pPr>
        <w:suppressAutoHyphens/>
        <w:jc w:val="center"/>
        <w:rPr>
          <w:color w:val="auto"/>
          <w:sz w:val="22"/>
          <w:szCs w:val="22"/>
          <w:lang w:eastAsia="zh-CN"/>
        </w:rPr>
      </w:pPr>
    </w:p>
    <w:p w14:paraId="3FF61078" w14:textId="77777777" w:rsidR="002E6BE2" w:rsidRPr="000D505E" w:rsidRDefault="002E6BE2" w:rsidP="002E6BE2">
      <w:pPr>
        <w:spacing w:after="120"/>
        <w:jc w:val="right"/>
        <w:rPr>
          <w:b/>
          <w:color w:val="auto"/>
          <w:sz w:val="22"/>
          <w:szCs w:val="22"/>
        </w:rPr>
      </w:pPr>
      <w:r>
        <w:rPr>
          <w:sz w:val="22"/>
          <w:szCs w:val="22"/>
        </w:rPr>
        <w:br w:type="page"/>
      </w:r>
      <w:r w:rsidRPr="000D505E">
        <w:rPr>
          <w:b/>
          <w:color w:val="auto"/>
          <w:sz w:val="22"/>
          <w:szCs w:val="22"/>
        </w:rPr>
        <w:lastRenderedPageBreak/>
        <w:t>Załącznik nr 3 do umowy</w:t>
      </w:r>
    </w:p>
    <w:p w14:paraId="5DE2A668" w14:textId="77777777" w:rsidR="002E6BE2" w:rsidRPr="000D505E" w:rsidRDefault="002E6BE2" w:rsidP="002E6BE2">
      <w:pPr>
        <w:suppressAutoHyphens/>
        <w:rPr>
          <w:b/>
          <w:sz w:val="22"/>
          <w:szCs w:val="22"/>
        </w:rPr>
      </w:pPr>
      <w:r w:rsidRPr="000D505E">
        <w:rPr>
          <w:b/>
          <w:sz w:val="22"/>
          <w:szCs w:val="22"/>
        </w:rPr>
        <w:t xml:space="preserve"> ZATWIERDZAM</w:t>
      </w:r>
    </w:p>
    <w:p w14:paraId="5B16C350" w14:textId="77777777" w:rsidR="002E6BE2" w:rsidRPr="000D505E" w:rsidRDefault="002E6BE2" w:rsidP="002E6BE2">
      <w:pPr>
        <w:suppressAutoHyphens/>
        <w:rPr>
          <w:b/>
          <w:sz w:val="22"/>
          <w:szCs w:val="22"/>
        </w:rPr>
      </w:pPr>
      <w:r w:rsidRPr="000D505E">
        <w:rPr>
          <w:b/>
          <w:sz w:val="22"/>
          <w:szCs w:val="22"/>
        </w:rPr>
        <w:t>KIEROWNIK SOI</w:t>
      </w:r>
    </w:p>
    <w:p w14:paraId="134FC49C" w14:textId="77777777" w:rsidR="002E6BE2" w:rsidRPr="000D505E" w:rsidRDefault="002E6BE2" w:rsidP="002E6BE2">
      <w:pPr>
        <w:suppressAutoHyphens/>
        <w:rPr>
          <w:b/>
          <w:sz w:val="22"/>
          <w:szCs w:val="22"/>
        </w:rPr>
      </w:pPr>
    </w:p>
    <w:p w14:paraId="76364167" w14:textId="77777777" w:rsidR="002E6BE2" w:rsidRPr="000D505E" w:rsidRDefault="002E6BE2" w:rsidP="002E6BE2">
      <w:pPr>
        <w:suppressAutoHyphens/>
        <w:rPr>
          <w:b/>
          <w:sz w:val="22"/>
          <w:szCs w:val="22"/>
        </w:rPr>
      </w:pPr>
      <w:r w:rsidRPr="000D505E">
        <w:rPr>
          <w:b/>
          <w:sz w:val="22"/>
          <w:szCs w:val="22"/>
        </w:rPr>
        <w:t xml:space="preserve">           ………………………….</w:t>
      </w:r>
    </w:p>
    <w:p w14:paraId="1A77F71E" w14:textId="77777777" w:rsidR="002E6BE2" w:rsidRPr="000D505E" w:rsidRDefault="002E6BE2" w:rsidP="002E6BE2">
      <w:pPr>
        <w:suppressAutoHyphens/>
        <w:rPr>
          <w:b/>
          <w:sz w:val="22"/>
          <w:szCs w:val="22"/>
        </w:rPr>
      </w:pPr>
      <w:r w:rsidRPr="000D505E">
        <w:rPr>
          <w:b/>
          <w:sz w:val="22"/>
          <w:szCs w:val="22"/>
        </w:rPr>
        <w:t xml:space="preserve">          dnia …………………….</w:t>
      </w:r>
    </w:p>
    <w:p w14:paraId="0750068E" w14:textId="77777777" w:rsidR="002E6BE2" w:rsidRPr="000D505E" w:rsidRDefault="002E6BE2" w:rsidP="002E6BE2">
      <w:pPr>
        <w:suppressAutoHyphens/>
        <w:spacing w:after="60" w:line="276" w:lineRule="auto"/>
        <w:ind w:left="360" w:hanging="284"/>
        <w:jc w:val="center"/>
        <w:rPr>
          <w:b/>
          <w:color w:val="auto"/>
          <w:sz w:val="22"/>
          <w:szCs w:val="22"/>
        </w:rPr>
      </w:pPr>
    </w:p>
    <w:p w14:paraId="24182218" w14:textId="77777777" w:rsidR="002E6BE2" w:rsidRPr="000D505E" w:rsidRDefault="002E6BE2" w:rsidP="002E6BE2">
      <w:pPr>
        <w:suppressAutoHyphens/>
        <w:spacing w:after="60" w:line="276" w:lineRule="auto"/>
        <w:ind w:left="360" w:hanging="284"/>
        <w:jc w:val="center"/>
        <w:rPr>
          <w:b/>
          <w:color w:val="auto"/>
          <w:sz w:val="22"/>
          <w:szCs w:val="22"/>
        </w:rPr>
      </w:pPr>
      <w:r w:rsidRPr="000D505E">
        <w:rPr>
          <w:b/>
          <w:color w:val="auto"/>
          <w:sz w:val="22"/>
          <w:szCs w:val="22"/>
        </w:rPr>
        <w:t>PROTOKÓŁ ODBIORU USŁUG KONSERWACYJNYCH</w:t>
      </w:r>
    </w:p>
    <w:p w14:paraId="4CE0C883" w14:textId="77777777" w:rsidR="002E6BE2" w:rsidRPr="000D505E" w:rsidRDefault="002E6BE2" w:rsidP="002E6BE2">
      <w:pPr>
        <w:suppressAutoHyphens/>
        <w:spacing w:after="60" w:line="276" w:lineRule="auto"/>
        <w:ind w:left="1276" w:hanging="284"/>
        <w:jc w:val="both"/>
        <w:rPr>
          <w:color w:val="auto"/>
          <w:sz w:val="22"/>
          <w:szCs w:val="22"/>
        </w:rPr>
      </w:pPr>
    </w:p>
    <w:p w14:paraId="6679229A"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Spisany dnia .................................w ........................................................................................ w sprawie odbior</w:t>
      </w:r>
      <w:r>
        <w:rPr>
          <w:color w:val="auto"/>
          <w:sz w:val="22"/>
          <w:szCs w:val="22"/>
        </w:rPr>
        <w:t xml:space="preserve">u </w:t>
      </w:r>
      <w:r w:rsidRPr="000D505E">
        <w:rPr>
          <w:color w:val="auto"/>
          <w:sz w:val="22"/>
          <w:szCs w:val="22"/>
        </w:rPr>
        <w:t>..................................................................................................................</w:t>
      </w:r>
    </w:p>
    <w:p w14:paraId="5031660E" w14:textId="77777777" w:rsidR="002E6BE2" w:rsidRDefault="002E6BE2" w:rsidP="002E6BE2">
      <w:pPr>
        <w:suppressAutoHyphens/>
        <w:spacing w:after="60"/>
        <w:jc w:val="both"/>
        <w:rPr>
          <w:i/>
          <w:color w:val="auto"/>
          <w:sz w:val="22"/>
          <w:szCs w:val="22"/>
        </w:rPr>
      </w:pPr>
      <w:r w:rsidRPr="000D505E">
        <w:rPr>
          <w:color w:val="auto"/>
          <w:sz w:val="22"/>
          <w:szCs w:val="22"/>
        </w:rPr>
        <w:t>.............................................................................................................................................</w:t>
      </w:r>
      <w:r w:rsidRPr="000D505E">
        <w:rPr>
          <w:i/>
          <w:color w:val="auto"/>
          <w:sz w:val="22"/>
          <w:szCs w:val="22"/>
        </w:rPr>
        <w:t xml:space="preserve"> (określenie przedmiotu)</w:t>
      </w:r>
    </w:p>
    <w:p w14:paraId="12250772" w14:textId="77777777" w:rsidR="002E6BE2" w:rsidRDefault="002E6BE2" w:rsidP="002E6BE2">
      <w:pPr>
        <w:suppressAutoHyphens/>
        <w:spacing w:after="60"/>
        <w:jc w:val="both"/>
        <w:rPr>
          <w:i/>
          <w:color w:val="auto"/>
          <w:sz w:val="22"/>
          <w:szCs w:val="22"/>
        </w:rPr>
      </w:pPr>
    </w:p>
    <w:p w14:paraId="319B6A85" w14:textId="77777777" w:rsidR="002E6BE2" w:rsidRPr="000D505E" w:rsidRDefault="002E6BE2" w:rsidP="002E6BE2">
      <w:pPr>
        <w:suppressAutoHyphens/>
        <w:spacing w:after="60"/>
        <w:jc w:val="both"/>
        <w:rPr>
          <w:color w:val="auto"/>
          <w:sz w:val="22"/>
          <w:szCs w:val="22"/>
        </w:rPr>
      </w:pPr>
      <w:r>
        <w:rPr>
          <w:color w:val="auto"/>
          <w:sz w:val="22"/>
          <w:szCs w:val="22"/>
        </w:rPr>
        <w:t>Za miesiąc……………202…roku</w:t>
      </w:r>
    </w:p>
    <w:p w14:paraId="32523C72" w14:textId="77777777" w:rsidR="002E6BE2" w:rsidRDefault="002E6BE2" w:rsidP="002E6BE2">
      <w:pPr>
        <w:suppressAutoHyphens/>
        <w:spacing w:after="60"/>
        <w:jc w:val="both"/>
        <w:rPr>
          <w:color w:val="auto"/>
          <w:sz w:val="22"/>
          <w:szCs w:val="22"/>
        </w:rPr>
      </w:pPr>
    </w:p>
    <w:p w14:paraId="17E5A9DF" w14:textId="77777777" w:rsidR="002E6BE2" w:rsidRPr="000D505E" w:rsidRDefault="002E6BE2" w:rsidP="002E6BE2">
      <w:pPr>
        <w:suppressAutoHyphens/>
        <w:spacing w:after="60"/>
        <w:jc w:val="both"/>
        <w:rPr>
          <w:color w:val="auto"/>
          <w:sz w:val="22"/>
          <w:szCs w:val="22"/>
        </w:rPr>
      </w:pPr>
      <w:r w:rsidRPr="000D505E">
        <w:rPr>
          <w:color w:val="auto"/>
          <w:sz w:val="22"/>
          <w:szCs w:val="22"/>
        </w:rPr>
        <w:t>Wykonanej wg umowy nr ................................................. z dnia ...............................</w:t>
      </w:r>
    </w:p>
    <w:p w14:paraId="60B29C49"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Ustalenia  dotyczące realizacji usługi:</w:t>
      </w:r>
    </w:p>
    <w:p w14:paraId="3F229947" w14:textId="77777777" w:rsidR="002E6BE2" w:rsidRPr="000D505E" w:rsidRDefault="002E6BE2" w:rsidP="002E6BE2">
      <w:pPr>
        <w:numPr>
          <w:ilvl w:val="0"/>
          <w:numId w:val="315"/>
        </w:numPr>
        <w:suppressAutoHyphens/>
        <w:spacing w:after="60" w:line="360" w:lineRule="auto"/>
        <w:contextualSpacing/>
        <w:jc w:val="both"/>
        <w:rPr>
          <w:color w:val="auto"/>
          <w:sz w:val="22"/>
          <w:szCs w:val="22"/>
        </w:rPr>
      </w:pPr>
      <w:r w:rsidRPr="000D505E">
        <w:rPr>
          <w:color w:val="auto"/>
          <w:sz w:val="22"/>
          <w:szCs w:val="22"/>
        </w:rPr>
        <w:t>usługa została wykonana zgodnie z umową</w:t>
      </w:r>
    </w:p>
    <w:p w14:paraId="2D5EFCD4" w14:textId="77777777" w:rsidR="002E6BE2" w:rsidRPr="000D505E" w:rsidRDefault="002E6BE2" w:rsidP="002E6BE2">
      <w:pPr>
        <w:numPr>
          <w:ilvl w:val="0"/>
          <w:numId w:val="315"/>
        </w:numPr>
        <w:suppressAutoHyphens/>
        <w:spacing w:after="60" w:line="360" w:lineRule="auto"/>
        <w:ind w:left="426" w:hanging="426"/>
        <w:contextualSpacing/>
        <w:jc w:val="both"/>
        <w:rPr>
          <w:color w:val="auto"/>
          <w:sz w:val="22"/>
          <w:szCs w:val="22"/>
        </w:rPr>
      </w:pPr>
      <w:r w:rsidRPr="000D505E">
        <w:rPr>
          <w:color w:val="auto"/>
          <w:sz w:val="22"/>
          <w:szCs w:val="22"/>
        </w:rPr>
        <w:t>w stosunku do umowy wskazuje się następujące niezgodności:</w:t>
      </w:r>
    </w:p>
    <w:p w14:paraId="30162829" w14:textId="77777777" w:rsidR="002E6BE2"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5D0F69E2" w14:textId="77777777" w:rsidR="002E6BE2" w:rsidRDefault="002E6BE2" w:rsidP="002E6BE2">
      <w:pPr>
        <w:suppressAutoHyphens/>
        <w:spacing w:after="60" w:line="360" w:lineRule="auto"/>
        <w:jc w:val="both"/>
        <w:rPr>
          <w:color w:val="auto"/>
          <w:sz w:val="22"/>
          <w:szCs w:val="22"/>
        </w:rPr>
      </w:pPr>
      <w:r>
        <w:rPr>
          <w:color w:val="auto"/>
          <w:sz w:val="22"/>
          <w:szCs w:val="22"/>
        </w:rPr>
        <w:t>Czas postoju urządzenia podlegającego konserwacji…………………………………</w:t>
      </w:r>
    </w:p>
    <w:p w14:paraId="335DFDC3" w14:textId="77777777" w:rsidR="002E6BE2" w:rsidRDefault="002E6BE2" w:rsidP="002E6BE2">
      <w:pPr>
        <w:suppressAutoHyphens/>
        <w:spacing w:after="60" w:line="360" w:lineRule="auto"/>
        <w:jc w:val="both"/>
        <w:rPr>
          <w:color w:val="auto"/>
          <w:sz w:val="22"/>
          <w:szCs w:val="22"/>
        </w:rPr>
      </w:pPr>
      <w:r>
        <w:rPr>
          <w:color w:val="auto"/>
          <w:sz w:val="22"/>
          <w:szCs w:val="22"/>
        </w:rPr>
        <w:t>Czynności wykonane zgodnie z opisem przedmiotu zamówienia:</w:t>
      </w:r>
    </w:p>
    <w:p w14:paraId="37DCE294"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2FED1F35"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Inne wnioski:</w:t>
      </w:r>
    </w:p>
    <w:p w14:paraId="36D30D1F"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59AB2212"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 xml:space="preserve">Uzgodnienia dotyczące usunięcia stwierdzonych nieprawidłowości: </w:t>
      </w:r>
    </w:p>
    <w:p w14:paraId="1546F524"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5E372F6E" w14:textId="77777777" w:rsidR="002E6BE2" w:rsidRPr="00263CEA" w:rsidRDefault="002E6BE2" w:rsidP="002E6BE2">
      <w:pPr>
        <w:suppressAutoHyphens/>
        <w:spacing w:after="60" w:line="360" w:lineRule="auto"/>
        <w:jc w:val="both"/>
        <w:rPr>
          <w:color w:val="auto"/>
          <w:sz w:val="22"/>
          <w:szCs w:val="22"/>
        </w:rPr>
      </w:pPr>
      <w:r w:rsidRPr="000D505E">
        <w:rPr>
          <w:color w:val="auto"/>
          <w:sz w:val="22"/>
          <w:szCs w:val="22"/>
        </w:rPr>
        <w:t>Na tym p</w:t>
      </w:r>
      <w:r>
        <w:rPr>
          <w:color w:val="auto"/>
          <w:sz w:val="22"/>
          <w:szCs w:val="22"/>
        </w:rPr>
        <w:t>rotokół zakończono i podpisano:</w:t>
      </w:r>
    </w:p>
    <w:p w14:paraId="06238880" w14:textId="77777777" w:rsidR="002E6BE2" w:rsidRPr="00263CEA" w:rsidRDefault="002E6BE2" w:rsidP="002E6BE2">
      <w:pPr>
        <w:suppressAutoHyphens/>
        <w:spacing w:after="60"/>
        <w:jc w:val="both"/>
        <w:rPr>
          <w:b/>
          <w:color w:val="auto"/>
          <w:sz w:val="22"/>
          <w:szCs w:val="22"/>
        </w:rPr>
      </w:pPr>
      <w:r w:rsidRPr="000D505E">
        <w:rPr>
          <w:b/>
          <w:color w:val="auto"/>
          <w:sz w:val="22"/>
          <w:szCs w:val="22"/>
        </w:rPr>
        <w:t>Przedstawiciel Zamawiającego</w:t>
      </w:r>
      <w:r w:rsidRPr="000D505E">
        <w:rPr>
          <w:b/>
          <w:color w:val="auto"/>
          <w:sz w:val="22"/>
          <w:szCs w:val="22"/>
        </w:rPr>
        <w:tab/>
      </w:r>
      <w:r w:rsidRPr="000D505E">
        <w:rPr>
          <w:b/>
          <w:color w:val="auto"/>
          <w:sz w:val="22"/>
          <w:szCs w:val="22"/>
        </w:rPr>
        <w:tab/>
      </w:r>
      <w:r w:rsidRPr="000D505E">
        <w:rPr>
          <w:b/>
          <w:color w:val="auto"/>
          <w:sz w:val="22"/>
          <w:szCs w:val="22"/>
        </w:rPr>
        <w:tab/>
      </w:r>
      <w:r>
        <w:rPr>
          <w:b/>
          <w:color w:val="auto"/>
          <w:sz w:val="22"/>
          <w:szCs w:val="22"/>
        </w:rPr>
        <w:tab/>
      </w:r>
      <w:r>
        <w:rPr>
          <w:b/>
          <w:color w:val="auto"/>
          <w:sz w:val="22"/>
          <w:szCs w:val="22"/>
        </w:rPr>
        <w:tab/>
        <w:t xml:space="preserve"> </w:t>
      </w:r>
      <w:r>
        <w:rPr>
          <w:b/>
          <w:color w:val="auto"/>
          <w:sz w:val="22"/>
          <w:szCs w:val="22"/>
        </w:rPr>
        <w:tab/>
      </w:r>
      <w:r>
        <w:rPr>
          <w:b/>
          <w:color w:val="auto"/>
          <w:sz w:val="22"/>
          <w:szCs w:val="22"/>
        </w:rPr>
        <w:tab/>
        <w:t xml:space="preserve">                               Przedstawiciel Wykonawcy</w:t>
      </w:r>
      <w:r>
        <w:rPr>
          <w:color w:val="auto"/>
          <w:sz w:val="22"/>
          <w:szCs w:val="22"/>
        </w:rPr>
        <w:tab/>
      </w:r>
      <w:r>
        <w:rPr>
          <w:color w:val="auto"/>
          <w:sz w:val="22"/>
          <w:szCs w:val="22"/>
        </w:rPr>
        <w:tab/>
      </w:r>
      <w:r>
        <w:rPr>
          <w:color w:val="auto"/>
          <w:sz w:val="22"/>
          <w:szCs w:val="22"/>
        </w:rPr>
        <w:tab/>
      </w:r>
      <w:r>
        <w:rPr>
          <w:color w:val="auto"/>
          <w:sz w:val="22"/>
          <w:szCs w:val="22"/>
        </w:rPr>
        <w:tab/>
      </w:r>
      <w:r w:rsidRPr="000D505E">
        <w:rPr>
          <w:color w:val="auto"/>
          <w:sz w:val="22"/>
          <w:szCs w:val="22"/>
        </w:rPr>
        <w:t xml:space="preserve">              </w:t>
      </w:r>
      <w:r w:rsidRPr="000D505E">
        <w:rPr>
          <w:i/>
          <w:color w:val="auto"/>
          <w:sz w:val="22"/>
          <w:szCs w:val="22"/>
        </w:rPr>
        <w:t xml:space="preserve">          </w:t>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t xml:space="preserve">       </w:t>
      </w:r>
    </w:p>
    <w:p w14:paraId="1C383B71" w14:textId="77777777" w:rsidR="002E6BE2" w:rsidRPr="000D505E" w:rsidRDefault="002E6BE2" w:rsidP="002E6BE2">
      <w:pPr>
        <w:suppressAutoHyphens/>
        <w:spacing w:after="60"/>
        <w:ind w:left="426" w:hanging="284"/>
        <w:jc w:val="both"/>
        <w:rPr>
          <w:i/>
          <w:color w:val="auto"/>
          <w:sz w:val="22"/>
          <w:szCs w:val="22"/>
        </w:rPr>
      </w:pPr>
      <w:r w:rsidRPr="000D505E">
        <w:rPr>
          <w:color w:val="auto"/>
          <w:sz w:val="22"/>
          <w:szCs w:val="22"/>
        </w:rPr>
        <w:t>………….………………………</w:t>
      </w:r>
      <w:r w:rsidRPr="000D505E">
        <w:rPr>
          <w:color w:val="auto"/>
          <w:sz w:val="22"/>
          <w:szCs w:val="22"/>
        </w:rPr>
        <w:tab/>
      </w:r>
      <w:r w:rsidRPr="000D505E">
        <w:rPr>
          <w:color w:val="auto"/>
          <w:sz w:val="22"/>
          <w:szCs w:val="22"/>
        </w:rPr>
        <w:tab/>
      </w:r>
      <w:r w:rsidRPr="000D505E">
        <w:rPr>
          <w:color w:val="auto"/>
          <w:sz w:val="22"/>
          <w:szCs w:val="22"/>
        </w:rPr>
        <w:tab/>
      </w:r>
      <w:r w:rsidRPr="000D505E">
        <w:rPr>
          <w:color w:val="auto"/>
          <w:sz w:val="22"/>
          <w:szCs w:val="22"/>
        </w:rPr>
        <w:tab/>
      </w:r>
    </w:p>
    <w:p w14:paraId="344D2695" w14:textId="77777777" w:rsidR="002E6BE2" w:rsidRPr="000D505E" w:rsidRDefault="002E6BE2" w:rsidP="002E6BE2">
      <w:pPr>
        <w:suppressAutoHyphens/>
        <w:spacing w:after="60"/>
        <w:ind w:left="426" w:hanging="284"/>
        <w:jc w:val="both"/>
        <w:rPr>
          <w:color w:val="auto"/>
          <w:sz w:val="22"/>
          <w:szCs w:val="22"/>
        </w:rPr>
      </w:pPr>
      <w:r w:rsidRPr="000D505E">
        <w:rPr>
          <w:i/>
          <w:color w:val="auto"/>
          <w:sz w:val="22"/>
          <w:szCs w:val="22"/>
        </w:rPr>
        <w:t xml:space="preserve">                          </w:t>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p>
    <w:p w14:paraId="0ECDF561" w14:textId="77777777" w:rsidR="002E6BE2" w:rsidRPr="000D505E" w:rsidRDefault="002E6BE2" w:rsidP="002E6BE2">
      <w:pPr>
        <w:suppressAutoHyphens/>
        <w:spacing w:after="60"/>
        <w:ind w:left="426" w:hanging="284"/>
        <w:jc w:val="both"/>
        <w:rPr>
          <w:color w:val="auto"/>
          <w:sz w:val="22"/>
          <w:szCs w:val="22"/>
        </w:rPr>
      </w:pPr>
      <w:r w:rsidRPr="000D505E">
        <w:rPr>
          <w:color w:val="auto"/>
          <w:sz w:val="22"/>
          <w:szCs w:val="22"/>
        </w:rPr>
        <w:t>…….……………………………</w:t>
      </w:r>
      <w:r w:rsidRPr="000D505E">
        <w:rPr>
          <w:color w:val="auto"/>
          <w:sz w:val="22"/>
          <w:szCs w:val="22"/>
        </w:rPr>
        <w:tab/>
      </w:r>
      <w:r w:rsidRPr="000D505E">
        <w:rPr>
          <w:color w:val="auto"/>
          <w:sz w:val="22"/>
          <w:szCs w:val="22"/>
        </w:rPr>
        <w:tab/>
      </w:r>
      <w:r w:rsidRPr="000D505E">
        <w:rPr>
          <w:color w:val="auto"/>
          <w:sz w:val="22"/>
          <w:szCs w:val="22"/>
        </w:rPr>
        <w:tab/>
      </w:r>
      <w:r w:rsidRPr="000D505E">
        <w:rPr>
          <w:color w:val="auto"/>
          <w:sz w:val="22"/>
          <w:szCs w:val="22"/>
        </w:rPr>
        <w:tab/>
      </w:r>
      <w:r>
        <w:rPr>
          <w:color w:val="auto"/>
          <w:sz w:val="22"/>
          <w:szCs w:val="22"/>
        </w:rPr>
        <w:t xml:space="preserve">                                </w:t>
      </w:r>
      <w:r w:rsidRPr="000D505E">
        <w:rPr>
          <w:color w:val="auto"/>
          <w:sz w:val="22"/>
          <w:szCs w:val="22"/>
        </w:rPr>
        <w:t>…………………………….</w:t>
      </w:r>
    </w:p>
    <w:p w14:paraId="0E4B3626" w14:textId="77777777" w:rsidR="002E6BE2" w:rsidRPr="000D505E" w:rsidRDefault="002E6BE2" w:rsidP="002E6BE2">
      <w:pPr>
        <w:jc w:val="right"/>
        <w:rPr>
          <w:b/>
          <w:sz w:val="22"/>
          <w:szCs w:val="22"/>
        </w:rPr>
      </w:pPr>
      <w:r>
        <w:rPr>
          <w:b/>
          <w:sz w:val="22"/>
          <w:szCs w:val="22"/>
        </w:rPr>
        <w:br w:type="page"/>
      </w:r>
      <w:r w:rsidRPr="000D505E">
        <w:rPr>
          <w:b/>
          <w:sz w:val="22"/>
          <w:szCs w:val="22"/>
        </w:rPr>
        <w:lastRenderedPageBreak/>
        <w:t>Załącznik nr 3a do umowy</w:t>
      </w:r>
    </w:p>
    <w:p w14:paraId="76691436" w14:textId="77777777" w:rsidR="002E6BE2" w:rsidRPr="00882B58" w:rsidRDefault="002E6BE2" w:rsidP="002E6BE2">
      <w:pPr>
        <w:jc w:val="right"/>
        <w:rPr>
          <w:b/>
          <w:sz w:val="22"/>
          <w:szCs w:val="22"/>
        </w:rPr>
      </w:pPr>
    </w:p>
    <w:p w14:paraId="3839559A" w14:textId="77777777" w:rsidR="002E6BE2" w:rsidRDefault="002E6BE2" w:rsidP="002E6BE2">
      <w:pPr>
        <w:jc w:val="center"/>
        <w:rPr>
          <w:b/>
          <w:sz w:val="22"/>
          <w:szCs w:val="22"/>
        </w:rPr>
      </w:pPr>
      <w:r w:rsidRPr="00882B58">
        <w:rPr>
          <w:b/>
          <w:sz w:val="22"/>
          <w:szCs w:val="22"/>
        </w:rPr>
        <w:t>PROTOKÓŁ Z POMIARÓW SKUTECZNOŚCI OCHRONY PRZECIWPOŻAROWEJ W INSTALACJACH ELEKTRYCZNYCH ZABEZPIECZONYCH WYŁACZNIKAMI OCHRONNYMI RÓŻNICOWOPRĄDOWYMI</w:t>
      </w:r>
    </w:p>
    <w:p w14:paraId="0A95C3B3" w14:textId="77777777" w:rsidR="002E6BE2" w:rsidRPr="00882B58" w:rsidRDefault="002E6BE2" w:rsidP="002E6BE2">
      <w:pPr>
        <w:jc w:val="center"/>
        <w:rPr>
          <w:b/>
          <w:sz w:val="22"/>
          <w:szCs w:val="22"/>
        </w:rPr>
      </w:pPr>
    </w:p>
    <w:tbl>
      <w:tblPr>
        <w:tblW w:w="758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0"/>
        <w:gridCol w:w="4363"/>
      </w:tblGrid>
      <w:tr w:rsidR="002E6BE2" w:rsidRPr="00882B58" w14:paraId="76380E71" w14:textId="77777777" w:rsidTr="00352A00">
        <w:trPr>
          <w:trHeight w:val="956"/>
        </w:trPr>
        <w:tc>
          <w:tcPr>
            <w:tcW w:w="3220" w:type="dxa"/>
          </w:tcPr>
          <w:p w14:paraId="2E8159D5" w14:textId="77777777" w:rsidR="002E6BE2" w:rsidRPr="00882B58" w:rsidRDefault="002E6BE2" w:rsidP="00352A00">
            <w:pPr>
              <w:spacing w:after="120"/>
              <w:jc w:val="center"/>
              <w:rPr>
                <w:sz w:val="22"/>
                <w:szCs w:val="22"/>
              </w:rPr>
            </w:pPr>
          </w:p>
          <w:p w14:paraId="336015E0" w14:textId="77777777" w:rsidR="002E6BE2" w:rsidRPr="00882B58" w:rsidRDefault="002E6BE2" w:rsidP="00352A00">
            <w:pPr>
              <w:spacing w:after="120"/>
              <w:rPr>
                <w:sz w:val="22"/>
                <w:szCs w:val="22"/>
              </w:rPr>
            </w:pPr>
          </w:p>
          <w:p w14:paraId="0833EF85" w14:textId="77777777" w:rsidR="002E6BE2" w:rsidRPr="00882B58" w:rsidRDefault="002E6BE2" w:rsidP="00352A00">
            <w:pPr>
              <w:spacing w:after="120"/>
              <w:rPr>
                <w:sz w:val="22"/>
                <w:szCs w:val="22"/>
              </w:rPr>
            </w:pPr>
          </w:p>
          <w:p w14:paraId="4B787D2F" w14:textId="77777777" w:rsidR="002E6BE2" w:rsidRPr="00882B58" w:rsidRDefault="002E6BE2" w:rsidP="00352A00">
            <w:pPr>
              <w:spacing w:after="120"/>
              <w:rPr>
                <w:sz w:val="22"/>
                <w:szCs w:val="22"/>
              </w:rPr>
            </w:pPr>
          </w:p>
          <w:p w14:paraId="686752EE" w14:textId="77777777" w:rsidR="002E6BE2" w:rsidRPr="00882B58" w:rsidRDefault="002E6BE2" w:rsidP="00352A00">
            <w:pPr>
              <w:spacing w:after="120"/>
              <w:rPr>
                <w:sz w:val="22"/>
                <w:szCs w:val="22"/>
              </w:rPr>
            </w:pPr>
          </w:p>
          <w:p w14:paraId="5EE57303" w14:textId="77777777" w:rsidR="002E6BE2" w:rsidRPr="00882B58" w:rsidRDefault="002E6BE2" w:rsidP="00352A00">
            <w:pPr>
              <w:spacing w:after="120"/>
              <w:jc w:val="center"/>
              <w:rPr>
                <w:sz w:val="22"/>
                <w:szCs w:val="22"/>
              </w:rPr>
            </w:pPr>
            <w:r w:rsidRPr="00882B58">
              <w:rPr>
                <w:sz w:val="22"/>
                <w:szCs w:val="22"/>
              </w:rPr>
              <w:t>(Nazwa firmy wykonującej pomiary)</w:t>
            </w:r>
          </w:p>
        </w:tc>
        <w:tc>
          <w:tcPr>
            <w:tcW w:w="4363" w:type="dxa"/>
          </w:tcPr>
          <w:p w14:paraId="237A3247" w14:textId="77777777" w:rsidR="002E6BE2" w:rsidRPr="00882B58" w:rsidRDefault="002E6BE2" w:rsidP="00352A00">
            <w:pPr>
              <w:spacing w:after="120"/>
              <w:jc w:val="center"/>
              <w:rPr>
                <w:sz w:val="22"/>
                <w:szCs w:val="22"/>
              </w:rPr>
            </w:pPr>
          </w:p>
          <w:p w14:paraId="21E78EC2" w14:textId="77777777" w:rsidR="002E6BE2" w:rsidRPr="00882B58" w:rsidRDefault="002E6BE2" w:rsidP="00352A00">
            <w:pPr>
              <w:spacing w:after="120"/>
              <w:jc w:val="center"/>
              <w:rPr>
                <w:sz w:val="22"/>
                <w:szCs w:val="22"/>
              </w:rPr>
            </w:pPr>
            <w:r w:rsidRPr="00882B58">
              <w:rPr>
                <w:sz w:val="22"/>
                <w:szCs w:val="22"/>
              </w:rPr>
              <w:t>Protokół Nr…………</w:t>
            </w:r>
          </w:p>
          <w:p w14:paraId="4B5C6E76" w14:textId="77777777" w:rsidR="002E6BE2" w:rsidRPr="00882B58" w:rsidRDefault="002E6BE2" w:rsidP="00352A00">
            <w:pPr>
              <w:spacing w:after="120"/>
              <w:jc w:val="center"/>
              <w:rPr>
                <w:sz w:val="22"/>
                <w:szCs w:val="22"/>
              </w:rPr>
            </w:pPr>
            <w:r w:rsidRPr="00882B58">
              <w:rPr>
                <w:sz w:val="22"/>
                <w:szCs w:val="22"/>
              </w:rPr>
              <w:t xml:space="preserve">z pomiarów skuteczności ochrony przeciwpożarowej w instalacjach elektrycznych zabezpieczonych wyłącznikami ochronnymi różnicowoprądowymi </w:t>
            </w:r>
          </w:p>
          <w:p w14:paraId="3406715F" w14:textId="77777777" w:rsidR="002E6BE2" w:rsidRPr="00882B58" w:rsidRDefault="002E6BE2" w:rsidP="00352A00">
            <w:pPr>
              <w:spacing w:after="120"/>
              <w:jc w:val="center"/>
              <w:rPr>
                <w:sz w:val="22"/>
                <w:szCs w:val="22"/>
              </w:rPr>
            </w:pPr>
            <w:r w:rsidRPr="00882B58">
              <w:rPr>
                <w:sz w:val="22"/>
                <w:szCs w:val="22"/>
              </w:rPr>
              <w:t>z dnia……………….</w:t>
            </w:r>
          </w:p>
        </w:tc>
      </w:tr>
      <w:tr w:rsidR="002E6BE2" w:rsidRPr="00882B58" w14:paraId="43E9B3A8" w14:textId="77777777" w:rsidTr="00352A00">
        <w:trPr>
          <w:trHeight w:val="932"/>
        </w:trPr>
        <w:tc>
          <w:tcPr>
            <w:tcW w:w="7583" w:type="dxa"/>
            <w:gridSpan w:val="2"/>
          </w:tcPr>
          <w:p w14:paraId="5F8F0973" w14:textId="77777777" w:rsidR="002E6BE2" w:rsidRPr="00882B58" w:rsidRDefault="002E6BE2" w:rsidP="00352A00">
            <w:pPr>
              <w:spacing w:after="120"/>
              <w:rPr>
                <w:sz w:val="22"/>
                <w:szCs w:val="22"/>
              </w:rPr>
            </w:pPr>
            <w:r w:rsidRPr="00882B58">
              <w:rPr>
                <w:sz w:val="22"/>
                <w:szCs w:val="22"/>
              </w:rPr>
              <w:t>Zleceniodawca:………………………………………………………………………..</w:t>
            </w:r>
          </w:p>
          <w:p w14:paraId="0D6A591F" w14:textId="77777777" w:rsidR="002E6BE2" w:rsidRPr="00882B58" w:rsidRDefault="002E6BE2" w:rsidP="00352A00">
            <w:pPr>
              <w:spacing w:after="120"/>
              <w:rPr>
                <w:sz w:val="22"/>
                <w:szCs w:val="22"/>
              </w:rPr>
            </w:pPr>
            <w:r w:rsidRPr="00882B58">
              <w:rPr>
                <w:sz w:val="22"/>
                <w:szCs w:val="22"/>
              </w:rPr>
              <w:t>Obiekt:………………………………………………………………………………..</w:t>
            </w:r>
          </w:p>
        </w:tc>
      </w:tr>
      <w:tr w:rsidR="002E6BE2" w:rsidRPr="00882B58" w14:paraId="70C4A726" w14:textId="77777777" w:rsidTr="00352A00">
        <w:trPr>
          <w:trHeight w:val="1530"/>
        </w:trPr>
        <w:tc>
          <w:tcPr>
            <w:tcW w:w="7583" w:type="dxa"/>
            <w:gridSpan w:val="2"/>
          </w:tcPr>
          <w:p w14:paraId="779E131D" w14:textId="77777777" w:rsidR="002E6BE2" w:rsidRPr="00882B58" w:rsidRDefault="002E6BE2" w:rsidP="00352A00">
            <w:pPr>
              <w:spacing w:after="120"/>
              <w:rPr>
                <w:sz w:val="22"/>
                <w:szCs w:val="22"/>
              </w:rPr>
            </w:pPr>
            <w:r w:rsidRPr="00882B58">
              <w:rPr>
                <w:sz w:val="22"/>
                <w:szCs w:val="22"/>
              </w:rPr>
              <w:t>Rodzaj zasilania: prąd zmienny</w:t>
            </w:r>
          </w:p>
          <w:p w14:paraId="06502CA2" w14:textId="77777777" w:rsidR="002E6BE2" w:rsidRPr="00882B58" w:rsidRDefault="002E6BE2" w:rsidP="00352A00">
            <w:pPr>
              <w:spacing w:after="120"/>
              <w:rPr>
                <w:sz w:val="22"/>
                <w:szCs w:val="22"/>
              </w:rPr>
            </w:pPr>
            <w:r w:rsidRPr="00882B58">
              <w:rPr>
                <w:sz w:val="22"/>
                <w:szCs w:val="22"/>
              </w:rPr>
              <w:t xml:space="preserve">Układ sieci zasilającej: TN-S         TN-C-S                TT                     IT        </w:t>
            </w:r>
          </w:p>
          <w:p w14:paraId="4CCD084F" w14:textId="77777777" w:rsidR="002E6BE2" w:rsidRPr="00882B58" w:rsidRDefault="002E6BE2" w:rsidP="00352A00">
            <w:pPr>
              <w:spacing w:after="120"/>
              <w:rPr>
                <w:sz w:val="22"/>
                <w:szCs w:val="22"/>
              </w:rPr>
            </w:pPr>
            <w:r w:rsidRPr="00882B58">
              <w:rPr>
                <w:sz w:val="22"/>
                <w:szCs w:val="22"/>
              </w:rPr>
              <w:t>Napięcie sieci zasil.: 230/400 V</w:t>
            </w:r>
          </w:p>
        </w:tc>
      </w:tr>
      <w:tr w:rsidR="002E6BE2" w:rsidRPr="00882B58" w14:paraId="197A41A4" w14:textId="77777777" w:rsidTr="00352A00">
        <w:trPr>
          <w:trHeight w:val="1355"/>
        </w:trPr>
        <w:tc>
          <w:tcPr>
            <w:tcW w:w="7583" w:type="dxa"/>
            <w:gridSpan w:val="2"/>
          </w:tcPr>
          <w:p w14:paraId="434D3E96" w14:textId="77777777" w:rsidR="002E6BE2" w:rsidRPr="00882B58" w:rsidRDefault="002E6BE2" w:rsidP="00352A00">
            <w:pPr>
              <w:spacing w:after="120"/>
              <w:rPr>
                <w:sz w:val="22"/>
                <w:szCs w:val="22"/>
              </w:rPr>
            </w:pPr>
            <w:r w:rsidRPr="00882B58">
              <w:rPr>
                <w:sz w:val="22"/>
                <w:szCs w:val="22"/>
              </w:rPr>
              <w:t>Dane techniczne i wyniki pomiarów wyłącznika ochronnego różnicowoprądowego</w:t>
            </w:r>
          </w:p>
          <w:p w14:paraId="0566DBFC" w14:textId="77777777" w:rsidR="002E6BE2" w:rsidRPr="00882B58" w:rsidRDefault="002E6BE2" w:rsidP="00352A00">
            <w:pPr>
              <w:spacing w:after="120"/>
              <w:rPr>
                <w:sz w:val="22"/>
                <w:szCs w:val="22"/>
              </w:rPr>
            </w:pPr>
            <w:r w:rsidRPr="00882B58">
              <w:rPr>
                <w:sz w:val="22"/>
                <w:szCs w:val="22"/>
              </w:rPr>
              <w:t>Typ:………, Rodzaj; zwykły/selektywny, Producent (kraj):……………….</w:t>
            </w:r>
          </w:p>
          <w:p w14:paraId="5611FDB4" w14:textId="77777777" w:rsidR="002E6BE2" w:rsidRPr="00882B58" w:rsidRDefault="002E6BE2" w:rsidP="00352A00">
            <w:pPr>
              <w:spacing w:after="120"/>
              <w:rPr>
                <w:sz w:val="22"/>
                <w:szCs w:val="22"/>
              </w:rPr>
            </w:pPr>
            <w:r w:rsidRPr="00882B58">
              <w:rPr>
                <w:sz w:val="22"/>
                <w:szCs w:val="22"/>
              </w:rPr>
              <w:t>I</w:t>
            </w:r>
            <w:r w:rsidRPr="00882B58">
              <w:rPr>
                <w:sz w:val="22"/>
                <w:szCs w:val="22"/>
                <w:vertAlign w:val="subscript"/>
              </w:rPr>
              <w:t>n</w:t>
            </w:r>
            <w:r w:rsidRPr="00882B58">
              <w:rPr>
                <w:sz w:val="22"/>
                <w:szCs w:val="22"/>
              </w:rPr>
              <w:t xml:space="preserve">:………[A], </w:t>
            </w:r>
            <w:proofErr w:type="spellStart"/>
            <w:r w:rsidRPr="00882B58">
              <w:rPr>
                <w:sz w:val="22"/>
                <w:szCs w:val="22"/>
              </w:rPr>
              <w:t>I</w:t>
            </w:r>
            <w:r w:rsidRPr="00882B58">
              <w:rPr>
                <w:sz w:val="22"/>
                <w:szCs w:val="22"/>
                <w:vertAlign w:val="subscript"/>
              </w:rPr>
              <w:t>∆n</w:t>
            </w:r>
            <w:proofErr w:type="spellEnd"/>
            <w:r w:rsidRPr="00882B58">
              <w:rPr>
                <w:sz w:val="22"/>
                <w:szCs w:val="22"/>
              </w:rPr>
              <w:t>:………[</w:t>
            </w:r>
            <w:proofErr w:type="spellStart"/>
            <w:r w:rsidRPr="00882B58">
              <w:rPr>
                <w:sz w:val="22"/>
                <w:szCs w:val="22"/>
              </w:rPr>
              <w:t>mA</w:t>
            </w:r>
            <w:proofErr w:type="spellEnd"/>
            <w:r w:rsidRPr="00882B58">
              <w:rPr>
                <w:sz w:val="22"/>
                <w:szCs w:val="22"/>
              </w:rPr>
              <w:t>], wymagany czas wyłączenia:…………………[ms]</w:t>
            </w:r>
          </w:p>
          <w:p w14:paraId="0B3ED436" w14:textId="77777777" w:rsidR="002E6BE2" w:rsidRPr="00882B58" w:rsidRDefault="002E6BE2" w:rsidP="00352A00">
            <w:pPr>
              <w:spacing w:after="120"/>
              <w:rPr>
                <w:sz w:val="22"/>
                <w:szCs w:val="22"/>
              </w:rPr>
            </w:pPr>
            <w:proofErr w:type="spellStart"/>
            <w:r w:rsidRPr="00882B58">
              <w:rPr>
                <w:sz w:val="22"/>
                <w:szCs w:val="22"/>
              </w:rPr>
              <w:t>I</w:t>
            </w:r>
            <w:r w:rsidRPr="00882B58">
              <w:rPr>
                <w:sz w:val="22"/>
                <w:szCs w:val="22"/>
                <w:vertAlign w:val="subscript"/>
              </w:rPr>
              <w:t>∆pom</w:t>
            </w:r>
            <w:proofErr w:type="spellEnd"/>
            <w:r w:rsidRPr="00882B58">
              <w:rPr>
                <w:sz w:val="22"/>
                <w:szCs w:val="22"/>
              </w:rPr>
              <w:t>:………[</w:t>
            </w:r>
            <w:proofErr w:type="spellStart"/>
            <w:r w:rsidRPr="00882B58">
              <w:rPr>
                <w:sz w:val="22"/>
                <w:szCs w:val="22"/>
              </w:rPr>
              <w:t>mA</w:t>
            </w:r>
            <w:proofErr w:type="spellEnd"/>
            <w:r w:rsidRPr="00882B58">
              <w:rPr>
                <w:sz w:val="22"/>
                <w:szCs w:val="22"/>
              </w:rPr>
              <w:t>], pomierzony czas wyłączenia:…………………[ms]</w:t>
            </w:r>
          </w:p>
          <w:p w14:paraId="045FCBBA" w14:textId="77777777" w:rsidR="002E6BE2" w:rsidRPr="00882B58" w:rsidRDefault="002E6BE2" w:rsidP="00352A00">
            <w:pPr>
              <w:spacing w:after="120"/>
              <w:rPr>
                <w:sz w:val="22"/>
                <w:szCs w:val="22"/>
              </w:rPr>
            </w:pPr>
            <w:r w:rsidRPr="00882B58">
              <w:rPr>
                <w:sz w:val="22"/>
                <w:szCs w:val="22"/>
              </w:rPr>
              <w:t>Sprawdzenie działania przyciskiem „TEST” wynik: pozytywny/negatywny</w:t>
            </w:r>
          </w:p>
          <w:p w14:paraId="6A174335" w14:textId="77777777" w:rsidR="002E6BE2" w:rsidRPr="00882B58" w:rsidRDefault="002E6BE2" w:rsidP="00352A00">
            <w:pPr>
              <w:spacing w:after="120"/>
              <w:rPr>
                <w:sz w:val="22"/>
                <w:szCs w:val="22"/>
              </w:rPr>
            </w:pPr>
            <w:r w:rsidRPr="00882B58">
              <w:rPr>
                <w:sz w:val="22"/>
                <w:szCs w:val="22"/>
              </w:rPr>
              <w:t>Ogólny wynik pomiarów: pozytywny/negatywny</w:t>
            </w:r>
          </w:p>
        </w:tc>
      </w:tr>
    </w:tbl>
    <w:p w14:paraId="0234EDF3" w14:textId="77777777" w:rsidR="002E6BE2" w:rsidRPr="00882B58" w:rsidRDefault="002E6BE2" w:rsidP="002E6BE2">
      <w:pPr>
        <w:jc w:val="center"/>
        <w:rPr>
          <w:sz w:val="22"/>
          <w:szCs w:val="22"/>
        </w:rPr>
      </w:pPr>
    </w:p>
    <w:p w14:paraId="43992DB0" w14:textId="77777777" w:rsidR="002E6BE2" w:rsidRPr="00882B58" w:rsidRDefault="002E6BE2" w:rsidP="002E6BE2">
      <w:pPr>
        <w:keepNext/>
        <w:spacing w:after="120"/>
        <w:ind w:left="1276" w:hanging="142"/>
        <w:rPr>
          <w:sz w:val="22"/>
          <w:szCs w:val="22"/>
        </w:rPr>
      </w:pPr>
      <w:r w:rsidRPr="00882B58">
        <w:rPr>
          <w:sz w:val="22"/>
          <w:szCs w:val="22"/>
        </w:rPr>
        <w:t>Gdzie:</w:t>
      </w:r>
    </w:p>
    <w:p w14:paraId="667A8B6F" w14:textId="77777777" w:rsidR="002E6BE2" w:rsidRPr="00882B58" w:rsidRDefault="002E6BE2" w:rsidP="002E6BE2">
      <w:pPr>
        <w:keepNext/>
        <w:spacing w:after="120"/>
        <w:ind w:left="1276" w:hanging="142"/>
        <w:rPr>
          <w:sz w:val="22"/>
          <w:szCs w:val="22"/>
        </w:rPr>
      </w:pPr>
      <w:r w:rsidRPr="00882B58">
        <w:rPr>
          <w:sz w:val="22"/>
          <w:szCs w:val="22"/>
        </w:rPr>
        <w:t>I</w:t>
      </w:r>
      <w:r w:rsidRPr="00882B58">
        <w:rPr>
          <w:sz w:val="22"/>
          <w:szCs w:val="22"/>
          <w:vertAlign w:val="subscript"/>
        </w:rPr>
        <w:t xml:space="preserve">n  </w:t>
      </w:r>
      <w:r w:rsidRPr="00882B58">
        <w:rPr>
          <w:sz w:val="22"/>
          <w:szCs w:val="22"/>
        </w:rPr>
        <w:t>– prąd znamionowy urządzenia zabezpieczającego</w:t>
      </w:r>
    </w:p>
    <w:p w14:paraId="064411A5" w14:textId="77777777" w:rsidR="002E6BE2" w:rsidRPr="00882B58" w:rsidRDefault="002E6BE2" w:rsidP="002E6BE2">
      <w:pPr>
        <w:spacing w:after="120"/>
        <w:ind w:left="1276" w:hanging="142"/>
        <w:rPr>
          <w:sz w:val="22"/>
          <w:szCs w:val="22"/>
        </w:rPr>
      </w:pPr>
      <w:proofErr w:type="spellStart"/>
      <w:r w:rsidRPr="00882B58">
        <w:rPr>
          <w:sz w:val="22"/>
          <w:szCs w:val="22"/>
        </w:rPr>
        <w:t>I</w:t>
      </w:r>
      <w:r w:rsidRPr="00882B58">
        <w:rPr>
          <w:sz w:val="22"/>
          <w:szCs w:val="22"/>
          <w:vertAlign w:val="subscript"/>
        </w:rPr>
        <w:t>∆n</w:t>
      </w:r>
      <w:proofErr w:type="spellEnd"/>
      <w:r w:rsidRPr="00882B58">
        <w:rPr>
          <w:sz w:val="22"/>
          <w:szCs w:val="22"/>
          <w:vertAlign w:val="subscript"/>
        </w:rPr>
        <w:t xml:space="preserve">  </w:t>
      </w:r>
      <w:r w:rsidRPr="00882B58">
        <w:rPr>
          <w:sz w:val="22"/>
          <w:szCs w:val="22"/>
        </w:rPr>
        <w:t>–znamionowy prąd różnicowy</w:t>
      </w:r>
    </w:p>
    <w:p w14:paraId="7C65A521" w14:textId="77777777" w:rsidR="002E6BE2" w:rsidRPr="00882B58" w:rsidRDefault="002E6BE2" w:rsidP="002E6BE2">
      <w:pPr>
        <w:spacing w:after="120"/>
        <w:ind w:firstLine="1134"/>
        <w:rPr>
          <w:sz w:val="22"/>
          <w:szCs w:val="22"/>
        </w:rPr>
      </w:pPr>
      <w:proofErr w:type="spellStart"/>
      <w:r w:rsidRPr="00882B58">
        <w:rPr>
          <w:sz w:val="22"/>
          <w:szCs w:val="22"/>
        </w:rPr>
        <w:t>I</w:t>
      </w:r>
      <w:r w:rsidRPr="00882B58">
        <w:rPr>
          <w:sz w:val="22"/>
          <w:szCs w:val="22"/>
          <w:vertAlign w:val="subscript"/>
        </w:rPr>
        <w:t>∆pom</w:t>
      </w:r>
      <w:proofErr w:type="spellEnd"/>
      <w:r w:rsidRPr="00882B58">
        <w:rPr>
          <w:sz w:val="22"/>
          <w:szCs w:val="22"/>
        </w:rPr>
        <w:t xml:space="preserve"> - pomierzony różnicowy prąd zadziałania</w:t>
      </w:r>
    </w:p>
    <w:p w14:paraId="627CDA0C" w14:textId="77777777" w:rsidR="002E6BE2" w:rsidRDefault="002E6BE2" w:rsidP="002E6BE2">
      <w:pPr>
        <w:spacing w:after="120"/>
        <w:ind w:firstLine="1134"/>
        <w:rPr>
          <w:sz w:val="22"/>
          <w:szCs w:val="22"/>
        </w:rPr>
      </w:pPr>
      <w:r w:rsidRPr="00882B58">
        <w:rPr>
          <w:sz w:val="22"/>
          <w:szCs w:val="22"/>
        </w:rPr>
        <w:t>Przyrządy pomiarowe:</w:t>
      </w:r>
    </w:p>
    <w:p w14:paraId="6AC5F053" w14:textId="77777777" w:rsidR="002E6BE2" w:rsidRPr="00882B58" w:rsidRDefault="002E6BE2" w:rsidP="002E6BE2">
      <w:pPr>
        <w:ind w:firstLine="1134"/>
        <w:rPr>
          <w:sz w:val="22"/>
          <w:szCs w:val="22"/>
        </w:rPr>
      </w:pP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711"/>
        <w:gridCol w:w="1718"/>
        <w:gridCol w:w="1485"/>
        <w:gridCol w:w="1712"/>
      </w:tblGrid>
      <w:tr w:rsidR="002E6BE2" w:rsidRPr="002F1728" w14:paraId="1F6746F7" w14:textId="77777777" w:rsidTr="00352A00">
        <w:tc>
          <w:tcPr>
            <w:tcW w:w="656" w:type="dxa"/>
            <w:shd w:val="clear" w:color="auto" w:fill="auto"/>
          </w:tcPr>
          <w:p w14:paraId="46A1848E" w14:textId="77777777" w:rsidR="002E6BE2" w:rsidRPr="002F1728" w:rsidRDefault="002E6BE2" w:rsidP="00352A00">
            <w:pPr>
              <w:rPr>
                <w:sz w:val="22"/>
                <w:szCs w:val="22"/>
              </w:rPr>
            </w:pPr>
            <w:r w:rsidRPr="002F1728">
              <w:rPr>
                <w:sz w:val="22"/>
                <w:szCs w:val="22"/>
              </w:rPr>
              <w:t>Lp.</w:t>
            </w:r>
          </w:p>
        </w:tc>
        <w:tc>
          <w:tcPr>
            <w:tcW w:w="2182" w:type="dxa"/>
            <w:shd w:val="clear" w:color="auto" w:fill="auto"/>
          </w:tcPr>
          <w:p w14:paraId="3D6724B6" w14:textId="77777777" w:rsidR="002E6BE2" w:rsidRPr="002F1728" w:rsidRDefault="002E6BE2" w:rsidP="00352A00">
            <w:pPr>
              <w:rPr>
                <w:sz w:val="22"/>
                <w:szCs w:val="22"/>
              </w:rPr>
            </w:pPr>
            <w:r w:rsidRPr="002F1728">
              <w:rPr>
                <w:sz w:val="22"/>
                <w:szCs w:val="22"/>
              </w:rPr>
              <w:t>Nazwa przyrządu</w:t>
            </w:r>
          </w:p>
        </w:tc>
        <w:tc>
          <w:tcPr>
            <w:tcW w:w="2183" w:type="dxa"/>
            <w:shd w:val="clear" w:color="auto" w:fill="auto"/>
          </w:tcPr>
          <w:p w14:paraId="38F82DE3" w14:textId="77777777" w:rsidR="002E6BE2" w:rsidRPr="002F1728" w:rsidRDefault="002E6BE2" w:rsidP="00352A00">
            <w:pPr>
              <w:rPr>
                <w:sz w:val="22"/>
                <w:szCs w:val="22"/>
              </w:rPr>
            </w:pPr>
            <w:r w:rsidRPr="002F1728">
              <w:rPr>
                <w:sz w:val="22"/>
                <w:szCs w:val="22"/>
              </w:rPr>
              <w:t>Producent</w:t>
            </w:r>
          </w:p>
        </w:tc>
        <w:tc>
          <w:tcPr>
            <w:tcW w:w="2183" w:type="dxa"/>
            <w:shd w:val="clear" w:color="auto" w:fill="auto"/>
          </w:tcPr>
          <w:p w14:paraId="24053A27" w14:textId="77777777" w:rsidR="002E6BE2" w:rsidRPr="002F1728" w:rsidRDefault="002E6BE2" w:rsidP="00352A00">
            <w:pPr>
              <w:rPr>
                <w:sz w:val="22"/>
                <w:szCs w:val="22"/>
              </w:rPr>
            </w:pPr>
            <w:r w:rsidRPr="002F1728">
              <w:rPr>
                <w:sz w:val="22"/>
                <w:szCs w:val="22"/>
              </w:rPr>
              <w:t>Typ</w:t>
            </w:r>
          </w:p>
        </w:tc>
        <w:tc>
          <w:tcPr>
            <w:tcW w:w="2183" w:type="dxa"/>
            <w:shd w:val="clear" w:color="auto" w:fill="auto"/>
          </w:tcPr>
          <w:p w14:paraId="7794B817" w14:textId="77777777" w:rsidR="002E6BE2" w:rsidRPr="002F1728" w:rsidRDefault="002E6BE2" w:rsidP="00352A00">
            <w:pPr>
              <w:rPr>
                <w:sz w:val="22"/>
                <w:szCs w:val="22"/>
              </w:rPr>
            </w:pPr>
            <w:r w:rsidRPr="002F1728">
              <w:rPr>
                <w:sz w:val="22"/>
                <w:szCs w:val="22"/>
              </w:rPr>
              <w:t>Nr fabryczny</w:t>
            </w:r>
          </w:p>
        </w:tc>
      </w:tr>
      <w:tr w:rsidR="002E6BE2" w:rsidRPr="002F1728" w14:paraId="7C912597" w14:textId="77777777" w:rsidTr="00352A00">
        <w:tc>
          <w:tcPr>
            <w:tcW w:w="656" w:type="dxa"/>
            <w:shd w:val="clear" w:color="auto" w:fill="auto"/>
          </w:tcPr>
          <w:p w14:paraId="581A27E7" w14:textId="77777777" w:rsidR="002E6BE2" w:rsidRPr="002F1728" w:rsidRDefault="002E6BE2" w:rsidP="00352A00">
            <w:pPr>
              <w:rPr>
                <w:sz w:val="22"/>
                <w:szCs w:val="22"/>
              </w:rPr>
            </w:pPr>
            <w:r w:rsidRPr="002F1728">
              <w:rPr>
                <w:sz w:val="22"/>
                <w:szCs w:val="22"/>
              </w:rPr>
              <w:t>1</w:t>
            </w:r>
          </w:p>
        </w:tc>
        <w:tc>
          <w:tcPr>
            <w:tcW w:w="2182" w:type="dxa"/>
            <w:shd w:val="clear" w:color="auto" w:fill="auto"/>
          </w:tcPr>
          <w:p w14:paraId="7E79AF44" w14:textId="77777777" w:rsidR="002E6BE2" w:rsidRPr="002F1728" w:rsidRDefault="002E6BE2" w:rsidP="00352A00">
            <w:pPr>
              <w:rPr>
                <w:sz w:val="22"/>
                <w:szCs w:val="22"/>
              </w:rPr>
            </w:pPr>
          </w:p>
        </w:tc>
        <w:tc>
          <w:tcPr>
            <w:tcW w:w="2183" w:type="dxa"/>
            <w:shd w:val="clear" w:color="auto" w:fill="auto"/>
          </w:tcPr>
          <w:p w14:paraId="1D45C88E" w14:textId="77777777" w:rsidR="002E6BE2" w:rsidRPr="002F1728" w:rsidRDefault="002E6BE2" w:rsidP="00352A00">
            <w:pPr>
              <w:rPr>
                <w:sz w:val="22"/>
                <w:szCs w:val="22"/>
              </w:rPr>
            </w:pPr>
          </w:p>
        </w:tc>
        <w:tc>
          <w:tcPr>
            <w:tcW w:w="2183" w:type="dxa"/>
            <w:shd w:val="clear" w:color="auto" w:fill="auto"/>
          </w:tcPr>
          <w:p w14:paraId="192BA503" w14:textId="77777777" w:rsidR="002E6BE2" w:rsidRPr="002F1728" w:rsidRDefault="002E6BE2" w:rsidP="00352A00">
            <w:pPr>
              <w:rPr>
                <w:sz w:val="22"/>
                <w:szCs w:val="22"/>
              </w:rPr>
            </w:pPr>
          </w:p>
        </w:tc>
        <w:tc>
          <w:tcPr>
            <w:tcW w:w="2183" w:type="dxa"/>
            <w:shd w:val="clear" w:color="auto" w:fill="auto"/>
          </w:tcPr>
          <w:p w14:paraId="3A662B1F" w14:textId="77777777" w:rsidR="002E6BE2" w:rsidRPr="002F1728" w:rsidRDefault="002E6BE2" w:rsidP="00352A00">
            <w:pPr>
              <w:rPr>
                <w:sz w:val="22"/>
                <w:szCs w:val="22"/>
              </w:rPr>
            </w:pPr>
          </w:p>
        </w:tc>
      </w:tr>
      <w:tr w:rsidR="002E6BE2" w:rsidRPr="002F1728" w14:paraId="3B55B6D7" w14:textId="77777777" w:rsidTr="00352A00">
        <w:tc>
          <w:tcPr>
            <w:tcW w:w="656" w:type="dxa"/>
            <w:shd w:val="clear" w:color="auto" w:fill="auto"/>
          </w:tcPr>
          <w:p w14:paraId="675C102F" w14:textId="77777777" w:rsidR="002E6BE2" w:rsidRPr="002F1728" w:rsidRDefault="002E6BE2" w:rsidP="00352A00">
            <w:pPr>
              <w:rPr>
                <w:sz w:val="22"/>
                <w:szCs w:val="22"/>
              </w:rPr>
            </w:pPr>
            <w:r w:rsidRPr="002F1728">
              <w:rPr>
                <w:sz w:val="22"/>
                <w:szCs w:val="22"/>
              </w:rPr>
              <w:t>2</w:t>
            </w:r>
          </w:p>
        </w:tc>
        <w:tc>
          <w:tcPr>
            <w:tcW w:w="2182" w:type="dxa"/>
            <w:shd w:val="clear" w:color="auto" w:fill="auto"/>
          </w:tcPr>
          <w:p w14:paraId="51E5BE81" w14:textId="77777777" w:rsidR="002E6BE2" w:rsidRPr="002F1728" w:rsidRDefault="002E6BE2" w:rsidP="00352A00">
            <w:pPr>
              <w:rPr>
                <w:sz w:val="22"/>
                <w:szCs w:val="22"/>
              </w:rPr>
            </w:pPr>
          </w:p>
        </w:tc>
        <w:tc>
          <w:tcPr>
            <w:tcW w:w="2183" w:type="dxa"/>
            <w:shd w:val="clear" w:color="auto" w:fill="auto"/>
          </w:tcPr>
          <w:p w14:paraId="75CA361F" w14:textId="77777777" w:rsidR="002E6BE2" w:rsidRPr="002F1728" w:rsidRDefault="002E6BE2" w:rsidP="00352A00">
            <w:pPr>
              <w:rPr>
                <w:sz w:val="22"/>
                <w:szCs w:val="22"/>
              </w:rPr>
            </w:pPr>
          </w:p>
        </w:tc>
        <w:tc>
          <w:tcPr>
            <w:tcW w:w="2183" w:type="dxa"/>
            <w:shd w:val="clear" w:color="auto" w:fill="auto"/>
          </w:tcPr>
          <w:p w14:paraId="698B4C9A" w14:textId="77777777" w:rsidR="002E6BE2" w:rsidRPr="002F1728" w:rsidRDefault="002E6BE2" w:rsidP="00352A00">
            <w:pPr>
              <w:rPr>
                <w:sz w:val="22"/>
                <w:szCs w:val="22"/>
              </w:rPr>
            </w:pPr>
          </w:p>
        </w:tc>
        <w:tc>
          <w:tcPr>
            <w:tcW w:w="2183" w:type="dxa"/>
            <w:shd w:val="clear" w:color="auto" w:fill="auto"/>
          </w:tcPr>
          <w:p w14:paraId="2006AE34" w14:textId="77777777" w:rsidR="002E6BE2" w:rsidRPr="002F1728" w:rsidRDefault="002E6BE2" w:rsidP="00352A00">
            <w:pPr>
              <w:rPr>
                <w:sz w:val="22"/>
                <w:szCs w:val="22"/>
              </w:rPr>
            </w:pPr>
          </w:p>
        </w:tc>
      </w:tr>
      <w:tr w:rsidR="002E6BE2" w:rsidRPr="002F1728" w14:paraId="1440CA9A" w14:textId="77777777" w:rsidTr="00352A00">
        <w:tc>
          <w:tcPr>
            <w:tcW w:w="656" w:type="dxa"/>
            <w:shd w:val="clear" w:color="auto" w:fill="auto"/>
          </w:tcPr>
          <w:p w14:paraId="6254278D" w14:textId="77777777" w:rsidR="002E6BE2" w:rsidRPr="002F1728" w:rsidRDefault="002E6BE2" w:rsidP="00352A00">
            <w:pPr>
              <w:rPr>
                <w:sz w:val="22"/>
                <w:szCs w:val="22"/>
              </w:rPr>
            </w:pPr>
            <w:r w:rsidRPr="002F1728">
              <w:rPr>
                <w:sz w:val="22"/>
                <w:szCs w:val="22"/>
              </w:rPr>
              <w:t>3</w:t>
            </w:r>
          </w:p>
        </w:tc>
        <w:tc>
          <w:tcPr>
            <w:tcW w:w="2182" w:type="dxa"/>
            <w:shd w:val="clear" w:color="auto" w:fill="auto"/>
          </w:tcPr>
          <w:p w14:paraId="517E3712" w14:textId="77777777" w:rsidR="002E6BE2" w:rsidRPr="002F1728" w:rsidRDefault="002E6BE2" w:rsidP="00352A00">
            <w:pPr>
              <w:rPr>
                <w:sz w:val="22"/>
                <w:szCs w:val="22"/>
              </w:rPr>
            </w:pPr>
          </w:p>
        </w:tc>
        <w:tc>
          <w:tcPr>
            <w:tcW w:w="2183" w:type="dxa"/>
            <w:shd w:val="clear" w:color="auto" w:fill="auto"/>
          </w:tcPr>
          <w:p w14:paraId="72138820" w14:textId="77777777" w:rsidR="002E6BE2" w:rsidRPr="002F1728" w:rsidRDefault="002E6BE2" w:rsidP="00352A00">
            <w:pPr>
              <w:rPr>
                <w:sz w:val="22"/>
                <w:szCs w:val="22"/>
              </w:rPr>
            </w:pPr>
          </w:p>
        </w:tc>
        <w:tc>
          <w:tcPr>
            <w:tcW w:w="2183" w:type="dxa"/>
            <w:shd w:val="clear" w:color="auto" w:fill="auto"/>
          </w:tcPr>
          <w:p w14:paraId="725A249D" w14:textId="77777777" w:rsidR="002E6BE2" w:rsidRPr="002F1728" w:rsidRDefault="002E6BE2" w:rsidP="00352A00">
            <w:pPr>
              <w:rPr>
                <w:sz w:val="22"/>
                <w:szCs w:val="22"/>
              </w:rPr>
            </w:pPr>
          </w:p>
        </w:tc>
        <w:tc>
          <w:tcPr>
            <w:tcW w:w="2183" w:type="dxa"/>
            <w:shd w:val="clear" w:color="auto" w:fill="auto"/>
          </w:tcPr>
          <w:p w14:paraId="073B97F2" w14:textId="77777777" w:rsidR="002E6BE2" w:rsidRPr="002F1728" w:rsidRDefault="002E6BE2" w:rsidP="00352A00">
            <w:pPr>
              <w:rPr>
                <w:sz w:val="22"/>
                <w:szCs w:val="22"/>
              </w:rPr>
            </w:pPr>
          </w:p>
        </w:tc>
      </w:tr>
      <w:tr w:rsidR="002E6BE2" w:rsidRPr="002F1728" w14:paraId="4E9EC419" w14:textId="77777777" w:rsidTr="00352A00">
        <w:tc>
          <w:tcPr>
            <w:tcW w:w="656" w:type="dxa"/>
            <w:shd w:val="clear" w:color="auto" w:fill="auto"/>
          </w:tcPr>
          <w:p w14:paraId="14A92574" w14:textId="77777777" w:rsidR="002E6BE2" w:rsidRPr="002F1728" w:rsidRDefault="002E6BE2" w:rsidP="00352A00">
            <w:pPr>
              <w:rPr>
                <w:sz w:val="22"/>
                <w:szCs w:val="22"/>
              </w:rPr>
            </w:pPr>
            <w:r w:rsidRPr="002F1728">
              <w:rPr>
                <w:sz w:val="22"/>
                <w:szCs w:val="22"/>
              </w:rPr>
              <w:t>4</w:t>
            </w:r>
          </w:p>
        </w:tc>
        <w:tc>
          <w:tcPr>
            <w:tcW w:w="2182" w:type="dxa"/>
            <w:shd w:val="clear" w:color="auto" w:fill="auto"/>
          </w:tcPr>
          <w:p w14:paraId="380E8CC3" w14:textId="77777777" w:rsidR="002E6BE2" w:rsidRPr="002F1728" w:rsidRDefault="002E6BE2" w:rsidP="00352A00">
            <w:pPr>
              <w:rPr>
                <w:sz w:val="22"/>
                <w:szCs w:val="22"/>
              </w:rPr>
            </w:pPr>
          </w:p>
        </w:tc>
        <w:tc>
          <w:tcPr>
            <w:tcW w:w="2183" w:type="dxa"/>
            <w:shd w:val="clear" w:color="auto" w:fill="auto"/>
          </w:tcPr>
          <w:p w14:paraId="213AE278" w14:textId="77777777" w:rsidR="002E6BE2" w:rsidRPr="002F1728" w:rsidRDefault="002E6BE2" w:rsidP="00352A00">
            <w:pPr>
              <w:rPr>
                <w:sz w:val="22"/>
                <w:szCs w:val="22"/>
              </w:rPr>
            </w:pPr>
          </w:p>
        </w:tc>
        <w:tc>
          <w:tcPr>
            <w:tcW w:w="2183" w:type="dxa"/>
            <w:shd w:val="clear" w:color="auto" w:fill="auto"/>
          </w:tcPr>
          <w:p w14:paraId="6B0ECFF6" w14:textId="77777777" w:rsidR="002E6BE2" w:rsidRPr="002F1728" w:rsidRDefault="002E6BE2" w:rsidP="00352A00">
            <w:pPr>
              <w:rPr>
                <w:sz w:val="22"/>
                <w:szCs w:val="22"/>
              </w:rPr>
            </w:pPr>
          </w:p>
        </w:tc>
        <w:tc>
          <w:tcPr>
            <w:tcW w:w="2183" w:type="dxa"/>
            <w:shd w:val="clear" w:color="auto" w:fill="auto"/>
          </w:tcPr>
          <w:p w14:paraId="324CFD50" w14:textId="77777777" w:rsidR="002E6BE2" w:rsidRPr="002F1728" w:rsidRDefault="002E6BE2" w:rsidP="00352A00">
            <w:pPr>
              <w:rPr>
                <w:sz w:val="22"/>
                <w:szCs w:val="22"/>
              </w:rPr>
            </w:pPr>
          </w:p>
        </w:tc>
      </w:tr>
    </w:tbl>
    <w:p w14:paraId="3BD5CB59" w14:textId="77777777" w:rsidR="002E6BE2" w:rsidRPr="00882B58" w:rsidRDefault="002E6BE2" w:rsidP="002E6BE2">
      <w:pPr>
        <w:tabs>
          <w:tab w:val="left" w:pos="7770"/>
        </w:tabs>
        <w:rPr>
          <w:sz w:val="22"/>
          <w:szCs w:val="22"/>
        </w:rPr>
      </w:pPr>
    </w:p>
    <w:p w14:paraId="13E6EE20" w14:textId="77777777" w:rsidR="002E6BE2" w:rsidRDefault="002E6BE2" w:rsidP="002E6BE2">
      <w:pPr>
        <w:tabs>
          <w:tab w:val="left" w:pos="7770"/>
        </w:tabs>
        <w:rPr>
          <w:sz w:val="22"/>
          <w:szCs w:val="22"/>
        </w:rPr>
      </w:pPr>
    </w:p>
    <w:p w14:paraId="1D49FE78" w14:textId="77777777" w:rsidR="002E6BE2" w:rsidRDefault="002E6BE2" w:rsidP="002E6BE2">
      <w:pPr>
        <w:tabs>
          <w:tab w:val="left" w:pos="7770"/>
        </w:tabs>
        <w:rPr>
          <w:sz w:val="22"/>
          <w:szCs w:val="22"/>
        </w:rPr>
      </w:pPr>
    </w:p>
    <w:p w14:paraId="3AB407F4" w14:textId="77777777" w:rsidR="002E6BE2" w:rsidRPr="00882B58" w:rsidRDefault="002E6BE2" w:rsidP="002E6BE2">
      <w:pPr>
        <w:tabs>
          <w:tab w:val="left" w:pos="7770"/>
        </w:tabs>
        <w:rPr>
          <w:sz w:val="22"/>
          <w:szCs w:val="22"/>
        </w:rPr>
      </w:pPr>
    </w:p>
    <w:p w14:paraId="27A1E49F" w14:textId="77777777" w:rsidR="002E6BE2" w:rsidRPr="00882B58" w:rsidRDefault="002E6BE2" w:rsidP="002E6BE2">
      <w:pPr>
        <w:tabs>
          <w:tab w:val="left" w:pos="7770"/>
        </w:tabs>
        <w:rPr>
          <w:sz w:val="22"/>
          <w:szCs w:val="22"/>
        </w:rPr>
      </w:pPr>
      <w:r w:rsidRPr="00882B58">
        <w:rPr>
          <w:sz w:val="22"/>
          <w:szCs w:val="22"/>
        </w:rPr>
        <w:lastRenderedPageBreak/>
        <w:t>Uwagi:</w:t>
      </w:r>
    </w:p>
    <w:p w14:paraId="08CC7E75" w14:textId="77777777" w:rsidR="002E6BE2" w:rsidRPr="00882B58" w:rsidRDefault="002E6BE2" w:rsidP="002E6BE2">
      <w:pPr>
        <w:tabs>
          <w:tab w:val="left" w:pos="7770"/>
        </w:tabs>
        <w:rPr>
          <w:sz w:val="22"/>
          <w:szCs w:val="22"/>
        </w:rPr>
      </w:pPr>
      <w:r w:rsidRPr="00882B58">
        <w:rPr>
          <w:sz w:val="22"/>
          <w:szCs w:val="22"/>
        </w:rPr>
        <w:t>………………………………………………………………………………………………………………………………………………………………………………………………………………………………………………………………………………………………</w:t>
      </w:r>
    </w:p>
    <w:p w14:paraId="281C080D" w14:textId="77777777" w:rsidR="002E6BE2" w:rsidRDefault="002E6BE2" w:rsidP="002E6BE2">
      <w:pPr>
        <w:tabs>
          <w:tab w:val="left" w:pos="7770"/>
        </w:tabs>
        <w:rPr>
          <w:sz w:val="22"/>
          <w:szCs w:val="22"/>
        </w:rPr>
      </w:pPr>
    </w:p>
    <w:p w14:paraId="566DA161" w14:textId="77777777" w:rsidR="002E6BE2" w:rsidRPr="00882B58" w:rsidRDefault="002E6BE2" w:rsidP="002E6BE2">
      <w:pPr>
        <w:tabs>
          <w:tab w:val="left" w:pos="7770"/>
        </w:tabs>
        <w:rPr>
          <w:sz w:val="22"/>
          <w:szCs w:val="22"/>
        </w:rPr>
      </w:pPr>
      <w:r w:rsidRPr="00882B58">
        <w:rPr>
          <w:sz w:val="22"/>
          <w:szCs w:val="22"/>
        </w:rPr>
        <w:t>Wnioski:</w:t>
      </w:r>
    </w:p>
    <w:p w14:paraId="46D4EB17" w14:textId="77777777" w:rsidR="002E6BE2" w:rsidRDefault="002E6BE2" w:rsidP="002E6BE2">
      <w:pPr>
        <w:tabs>
          <w:tab w:val="left" w:pos="7770"/>
        </w:tabs>
        <w:rPr>
          <w:sz w:val="22"/>
          <w:szCs w:val="22"/>
        </w:rPr>
      </w:pPr>
      <w:r w:rsidRPr="00882B58">
        <w:rPr>
          <w:sz w:val="22"/>
          <w:szCs w:val="22"/>
        </w:rPr>
        <w:t>………………………………………………………………………………………………………………………………………………………………………………………………………………………………………………………………………………………………</w:t>
      </w:r>
    </w:p>
    <w:p w14:paraId="714BBDED" w14:textId="77777777" w:rsidR="002E6BE2" w:rsidRPr="00882B58" w:rsidRDefault="002E6BE2" w:rsidP="002E6BE2">
      <w:pPr>
        <w:tabs>
          <w:tab w:val="left" w:pos="7770"/>
        </w:tabs>
        <w:rPr>
          <w:sz w:val="22"/>
          <w:szCs w:val="22"/>
        </w:rPr>
      </w:pPr>
    </w:p>
    <w:p w14:paraId="01C20E82" w14:textId="77777777" w:rsidR="002E6BE2" w:rsidRPr="00882B58" w:rsidRDefault="002E6BE2" w:rsidP="002E6BE2">
      <w:pPr>
        <w:tabs>
          <w:tab w:val="left" w:pos="7770"/>
        </w:tabs>
        <w:rPr>
          <w:sz w:val="22"/>
          <w:szCs w:val="22"/>
        </w:rPr>
      </w:pPr>
    </w:p>
    <w:p w14:paraId="0CB349CD" w14:textId="77777777" w:rsidR="002E6BE2" w:rsidRPr="00882B58" w:rsidRDefault="002E6BE2" w:rsidP="002E6BE2">
      <w:pPr>
        <w:rPr>
          <w:sz w:val="22"/>
          <w:szCs w:val="22"/>
        </w:rPr>
      </w:pPr>
      <w:r w:rsidRPr="00882B58">
        <w:rPr>
          <w:sz w:val="22"/>
          <w:szCs w:val="22"/>
        </w:rPr>
        <w:t xml:space="preserve">Pomiary przeprowadził:                       Protokół sprawdził:                       Protokół otrzymał:                                                                                                         </w:t>
      </w:r>
    </w:p>
    <w:p w14:paraId="5522F645" w14:textId="77777777" w:rsidR="002E6BE2" w:rsidRDefault="002E6BE2" w:rsidP="002E6BE2">
      <w:pPr>
        <w:rPr>
          <w:sz w:val="22"/>
          <w:szCs w:val="22"/>
        </w:rPr>
      </w:pPr>
    </w:p>
    <w:p w14:paraId="394E99C3" w14:textId="77777777" w:rsidR="002E6BE2" w:rsidRDefault="002E6BE2" w:rsidP="002E6BE2">
      <w:pPr>
        <w:rPr>
          <w:sz w:val="22"/>
          <w:szCs w:val="22"/>
        </w:rPr>
      </w:pPr>
    </w:p>
    <w:p w14:paraId="176D9D31" w14:textId="77777777" w:rsidR="002E6BE2" w:rsidRPr="00882B58" w:rsidRDefault="002E6BE2" w:rsidP="002E6BE2">
      <w:pPr>
        <w:rPr>
          <w:sz w:val="22"/>
          <w:szCs w:val="22"/>
        </w:rPr>
      </w:pPr>
      <w:r w:rsidRPr="00882B58">
        <w:rPr>
          <w:sz w:val="22"/>
          <w:szCs w:val="22"/>
        </w:rPr>
        <w:t xml:space="preserve">……………………..                       ……………………                     </w:t>
      </w:r>
      <w:r>
        <w:rPr>
          <w:sz w:val="22"/>
          <w:szCs w:val="22"/>
        </w:rPr>
        <w:t xml:space="preserve">  </w:t>
      </w:r>
      <w:r w:rsidRPr="00882B58">
        <w:rPr>
          <w:sz w:val="22"/>
          <w:szCs w:val="22"/>
        </w:rPr>
        <w:t xml:space="preserve"> …………………….</w:t>
      </w:r>
    </w:p>
    <w:p w14:paraId="633421FD" w14:textId="77777777" w:rsidR="002E6BE2" w:rsidRDefault="002E6BE2" w:rsidP="002E6BE2">
      <w:pPr>
        <w:rPr>
          <w:sz w:val="22"/>
          <w:szCs w:val="22"/>
        </w:rPr>
      </w:pPr>
    </w:p>
    <w:p w14:paraId="6208C1CC" w14:textId="77777777" w:rsidR="002E6BE2" w:rsidRDefault="002E6BE2" w:rsidP="002E6BE2">
      <w:pPr>
        <w:rPr>
          <w:sz w:val="22"/>
          <w:szCs w:val="22"/>
        </w:rPr>
      </w:pPr>
    </w:p>
    <w:p w14:paraId="04FF959D" w14:textId="77777777" w:rsidR="002E6BE2" w:rsidRPr="00882B58" w:rsidRDefault="002E6BE2" w:rsidP="002E6BE2">
      <w:pPr>
        <w:rPr>
          <w:sz w:val="22"/>
          <w:szCs w:val="22"/>
        </w:rPr>
      </w:pPr>
    </w:p>
    <w:p w14:paraId="5C1B6E17" w14:textId="77777777" w:rsidR="002E6BE2" w:rsidRPr="00882B58" w:rsidRDefault="002E6BE2" w:rsidP="002E6BE2">
      <w:pPr>
        <w:rPr>
          <w:sz w:val="22"/>
          <w:szCs w:val="22"/>
        </w:rPr>
      </w:pPr>
    </w:p>
    <w:p w14:paraId="235B6231" w14:textId="77777777" w:rsidR="002E6BE2" w:rsidRPr="00735F7E" w:rsidRDefault="002E6BE2" w:rsidP="002E6BE2">
      <w:pPr>
        <w:jc w:val="right"/>
        <w:rPr>
          <w:b/>
        </w:rPr>
      </w:pPr>
      <w:r>
        <w:rPr>
          <w:b/>
          <w:color w:val="auto"/>
          <w:sz w:val="22"/>
          <w:szCs w:val="22"/>
        </w:rPr>
        <w:br w:type="page"/>
      </w:r>
      <w:r w:rsidRPr="00735F7E">
        <w:rPr>
          <w:b/>
        </w:rPr>
        <w:lastRenderedPageBreak/>
        <w:t>Załącznik nr 3b do umowy</w:t>
      </w:r>
    </w:p>
    <w:p w14:paraId="03D2B29E" w14:textId="77777777" w:rsidR="002E6BE2" w:rsidRDefault="002E6BE2" w:rsidP="002E6BE2">
      <w:pPr>
        <w:jc w:val="center"/>
        <w:rPr>
          <w:b/>
        </w:rPr>
      </w:pPr>
    </w:p>
    <w:p w14:paraId="451B0F72" w14:textId="77777777" w:rsidR="002E6BE2" w:rsidRDefault="002E6BE2" w:rsidP="002E6BE2">
      <w:pPr>
        <w:jc w:val="center"/>
        <w:rPr>
          <w:b/>
        </w:rPr>
      </w:pPr>
    </w:p>
    <w:p w14:paraId="3A2C5D29" w14:textId="77777777" w:rsidR="002E6BE2" w:rsidRPr="00CD4E20" w:rsidRDefault="002E6BE2" w:rsidP="002E6BE2">
      <w:pPr>
        <w:jc w:val="center"/>
        <w:rPr>
          <w:b/>
        </w:rPr>
      </w:pPr>
      <w:r w:rsidRPr="00CD4E20">
        <w:rPr>
          <w:b/>
        </w:rPr>
        <w:t>PROTOKÓŁ Z POMIARÓW REZYSTANCJI IZOLACJI INSTALACJI ELEKTRYCZNYCH</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1"/>
        <w:gridCol w:w="4164"/>
      </w:tblGrid>
      <w:tr w:rsidR="002E6BE2" w14:paraId="05C75D0E" w14:textId="77777777" w:rsidTr="00352A00">
        <w:trPr>
          <w:trHeight w:val="900"/>
        </w:trPr>
        <w:tc>
          <w:tcPr>
            <w:tcW w:w="4140" w:type="dxa"/>
          </w:tcPr>
          <w:p w14:paraId="52FEB214" w14:textId="77777777" w:rsidR="002E6BE2" w:rsidRDefault="002E6BE2" w:rsidP="00352A00">
            <w:pPr>
              <w:jc w:val="center"/>
            </w:pPr>
          </w:p>
          <w:p w14:paraId="10028E59" w14:textId="77777777" w:rsidR="002E6BE2" w:rsidRDefault="002E6BE2" w:rsidP="00352A00"/>
          <w:p w14:paraId="4D1BA115" w14:textId="77777777" w:rsidR="002E6BE2" w:rsidRDefault="002E6BE2" w:rsidP="00352A00"/>
          <w:p w14:paraId="37FF77AC" w14:textId="77777777" w:rsidR="002E6BE2" w:rsidRPr="00C96CD7" w:rsidRDefault="002E6BE2" w:rsidP="00352A00">
            <w:pPr>
              <w:jc w:val="center"/>
            </w:pPr>
            <w:r>
              <w:t>(Nazwa firmy wykonującej pomiary)</w:t>
            </w:r>
          </w:p>
        </w:tc>
        <w:tc>
          <w:tcPr>
            <w:tcW w:w="4680" w:type="dxa"/>
          </w:tcPr>
          <w:p w14:paraId="5E9EE18A" w14:textId="77777777" w:rsidR="002E6BE2" w:rsidRDefault="002E6BE2" w:rsidP="00352A00">
            <w:pPr>
              <w:jc w:val="center"/>
            </w:pPr>
          </w:p>
          <w:p w14:paraId="103F6618" w14:textId="77777777" w:rsidR="002E6BE2" w:rsidRDefault="002E6BE2" w:rsidP="00352A00">
            <w:pPr>
              <w:jc w:val="center"/>
            </w:pPr>
            <w:r>
              <w:t>Protokół Nr…………</w:t>
            </w:r>
          </w:p>
          <w:p w14:paraId="6B3C5CF7" w14:textId="77777777" w:rsidR="002E6BE2" w:rsidRPr="00C96CD7" w:rsidRDefault="002E6BE2" w:rsidP="00352A00">
            <w:pPr>
              <w:jc w:val="center"/>
            </w:pPr>
            <w:r>
              <w:t>z pomiarów rezystancji izolacji instalacji elektrycznych z dnia……………….</w:t>
            </w:r>
          </w:p>
        </w:tc>
      </w:tr>
      <w:tr w:rsidR="002E6BE2" w14:paraId="6FE4B37E" w14:textId="77777777" w:rsidTr="00352A00">
        <w:trPr>
          <w:trHeight w:val="2355"/>
        </w:trPr>
        <w:tc>
          <w:tcPr>
            <w:tcW w:w="8820" w:type="dxa"/>
            <w:gridSpan w:val="2"/>
          </w:tcPr>
          <w:p w14:paraId="4C499629" w14:textId="77777777" w:rsidR="002E6BE2" w:rsidRDefault="002E6BE2" w:rsidP="00352A00">
            <w:pPr>
              <w:spacing w:after="120"/>
            </w:pPr>
            <w:r>
              <w:t>Warunki pomiaru:………………………..</w:t>
            </w:r>
          </w:p>
          <w:p w14:paraId="3E1285F3" w14:textId="77777777" w:rsidR="002E6BE2" w:rsidRDefault="002E6BE2" w:rsidP="00352A00">
            <w:pPr>
              <w:spacing w:after="120"/>
            </w:pPr>
            <w:r>
              <w:t>Data pomiaru</w:t>
            </w:r>
            <w:r w:rsidRPr="00C96CD7">
              <w:t>:………………………..</w:t>
            </w:r>
          </w:p>
          <w:p w14:paraId="67A99A0F" w14:textId="77777777" w:rsidR="002E6BE2" w:rsidRDefault="002E6BE2" w:rsidP="00352A00">
            <w:pPr>
              <w:spacing w:after="120"/>
            </w:pPr>
            <w:r>
              <w:t>Rodzaj pomiaru</w:t>
            </w:r>
            <w:r w:rsidRPr="00C96CD7">
              <w:t>:………………………..</w:t>
            </w:r>
          </w:p>
          <w:p w14:paraId="70882908" w14:textId="77777777" w:rsidR="002E6BE2" w:rsidRDefault="002E6BE2" w:rsidP="00352A00">
            <w:pPr>
              <w:spacing w:after="120"/>
            </w:pPr>
            <w:r>
              <w:t>Przyrządy pomiarowe: typ</w:t>
            </w:r>
            <w:r w:rsidRPr="00C96CD7">
              <w:t>:………………………..</w:t>
            </w:r>
          </w:p>
          <w:p w14:paraId="329B1437" w14:textId="77777777" w:rsidR="002E6BE2" w:rsidRDefault="002E6BE2" w:rsidP="00352A00">
            <w:pPr>
              <w:spacing w:after="120"/>
            </w:pPr>
            <w:r>
              <w:t>Pogoda w dniu pomiaru:</w:t>
            </w:r>
            <w:r w:rsidRPr="00C96CD7">
              <w:t xml:space="preserve"> :………………………..</w:t>
            </w:r>
          </w:p>
          <w:p w14:paraId="026342A6" w14:textId="77777777" w:rsidR="002E6BE2" w:rsidRDefault="002E6BE2" w:rsidP="00352A00">
            <w:pPr>
              <w:spacing w:after="120"/>
            </w:pPr>
            <w:r>
              <w:t>W dniach poprzednich</w:t>
            </w:r>
            <w:r w:rsidRPr="00C96CD7">
              <w:t>:………………………..</w:t>
            </w:r>
          </w:p>
          <w:p w14:paraId="3500846A" w14:textId="77777777" w:rsidR="002E6BE2" w:rsidRPr="00C96CD7" w:rsidRDefault="002E6BE2" w:rsidP="00352A00">
            <w:pPr>
              <w:spacing w:after="120"/>
            </w:pPr>
            <w:r>
              <w:t>Napięcie pomiarowe</w:t>
            </w:r>
            <w:r w:rsidRPr="00C96CD7">
              <w:t>:………………………..</w:t>
            </w:r>
          </w:p>
        </w:tc>
      </w:tr>
    </w:tbl>
    <w:p w14:paraId="33C6E994" w14:textId="77777777" w:rsidR="002E6BE2" w:rsidRDefault="002E6BE2" w:rsidP="002E6BE2">
      <w:pPr>
        <w:jc w:val="center"/>
      </w:pPr>
    </w:p>
    <w:p w14:paraId="70FB8F88" w14:textId="77777777" w:rsidR="002E6BE2" w:rsidRDefault="002E6BE2" w:rsidP="002E6BE2">
      <w:pPr>
        <w:jc w:val="center"/>
      </w:pPr>
    </w:p>
    <w:p w14:paraId="7DBE3A28" w14:textId="77777777" w:rsidR="002E6BE2" w:rsidRDefault="002E6BE2" w:rsidP="002E6BE2">
      <w:pPr>
        <w:jc w:val="center"/>
      </w:pPr>
      <w:r>
        <w:t>Szkic rozmieszczenia badanych obwodów i urządzeń elektrycznych przedstawiono na rys:</w:t>
      </w:r>
    </w:p>
    <w:p w14:paraId="05CA0426" w14:textId="77777777" w:rsidR="002E6BE2" w:rsidRDefault="002E6BE2" w:rsidP="002E6BE2">
      <w:pPr>
        <w:jc w:val="center"/>
      </w:pPr>
      <w:r>
        <w:t>…………………………………………………………………………</w:t>
      </w:r>
      <w:r w:rsidRPr="00744D27">
        <w:t xml:space="preserve"> </w:t>
      </w:r>
    </w:p>
    <w:p w14:paraId="320DE3C6" w14:textId="77777777" w:rsidR="002E6BE2" w:rsidRDefault="002E6BE2" w:rsidP="002E6BE2">
      <w:pPr>
        <w:jc w:val="center"/>
      </w:pPr>
      <w:r>
        <w:t>lub zastosowano symbole zgodne z dokumentacją, jednoznacznie identyfikujące obiekty</w:t>
      </w:r>
    </w:p>
    <w:tbl>
      <w:tblPr>
        <w:tblpPr w:leftFromText="141" w:rightFromText="141" w:vertAnchor="text" w:horzAnchor="page" w:tblpX="1371" w:tblpY="102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495"/>
        <w:gridCol w:w="1281"/>
        <w:gridCol w:w="375"/>
        <w:gridCol w:w="394"/>
        <w:gridCol w:w="394"/>
        <w:gridCol w:w="394"/>
        <w:gridCol w:w="427"/>
        <w:gridCol w:w="567"/>
        <w:gridCol w:w="851"/>
        <w:gridCol w:w="850"/>
        <w:gridCol w:w="851"/>
        <w:gridCol w:w="709"/>
        <w:gridCol w:w="1275"/>
      </w:tblGrid>
      <w:tr w:rsidR="002E6BE2" w:rsidRPr="00786547" w14:paraId="6178D5E6" w14:textId="77777777" w:rsidTr="00352A00">
        <w:trPr>
          <w:trHeight w:val="315"/>
        </w:trPr>
        <w:tc>
          <w:tcPr>
            <w:tcW w:w="413" w:type="dxa"/>
            <w:vMerge w:val="restart"/>
          </w:tcPr>
          <w:p w14:paraId="59E7DEB9" w14:textId="77777777" w:rsidR="002E6BE2" w:rsidRPr="00786547" w:rsidRDefault="002E6BE2" w:rsidP="00352A00">
            <w:pPr>
              <w:jc w:val="center"/>
              <w:rPr>
                <w:sz w:val="20"/>
                <w:szCs w:val="20"/>
              </w:rPr>
            </w:pPr>
            <w:r w:rsidRPr="00786547">
              <w:rPr>
                <w:sz w:val="20"/>
                <w:szCs w:val="20"/>
              </w:rPr>
              <w:t>Lp.</w:t>
            </w:r>
          </w:p>
        </w:tc>
        <w:tc>
          <w:tcPr>
            <w:tcW w:w="1495" w:type="dxa"/>
            <w:vMerge w:val="restart"/>
          </w:tcPr>
          <w:p w14:paraId="2F583719" w14:textId="77777777" w:rsidR="002E6BE2" w:rsidRPr="00786547" w:rsidRDefault="002E6BE2" w:rsidP="00352A00">
            <w:pPr>
              <w:jc w:val="center"/>
              <w:rPr>
                <w:sz w:val="20"/>
                <w:szCs w:val="20"/>
              </w:rPr>
            </w:pPr>
            <w:r w:rsidRPr="00786547">
              <w:rPr>
                <w:sz w:val="20"/>
                <w:szCs w:val="20"/>
              </w:rPr>
              <w:t>Typ przewodu(kabla) lub urządzenia elektrycznego</w:t>
            </w:r>
          </w:p>
        </w:tc>
        <w:tc>
          <w:tcPr>
            <w:tcW w:w="1281" w:type="dxa"/>
            <w:vMerge w:val="restart"/>
          </w:tcPr>
          <w:p w14:paraId="66469664" w14:textId="77777777" w:rsidR="002E6BE2" w:rsidRPr="00786547" w:rsidRDefault="002E6BE2" w:rsidP="00352A00">
            <w:pPr>
              <w:jc w:val="center"/>
              <w:rPr>
                <w:sz w:val="20"/>
                <w:szCs w:val="20"/>
              </w:rPr>
            </w:pPr>
            <w:r w:rsidRPr="00786547">
              <w:rPr>
                <w:sz w:val="20"/>
                <w:szCs w:val="20"/>
              </w:rPr>
              <w:t>Nazwa obwodu lub  urządzenia elektrycznego oraz symbol zgodny z dokumentacją</w:t>
            </w:r>
          </w:p>
        </w:tc>
        <w:tc>
          <w:tcPr>
            <w:tcW w:w="5812" w:type="dxa"/>
            <w:gridSpan w:val="10"/>
          </w:tcPr>
          <w:p w14:paraId="3D047224" w14:textId="77777777" w:rsidR="002E6BE2" w:rsidRPr="00786547" w:rsidRDefault="002E6BE2" w:rsidP="00352A00">
            <w:pPr>
              <w:jc w:val="center"/>
              <w:rPr>
                <w:sz w:val="20"/>
                <w:szCs w:val="20"/>
              </w:rPr>
            </w:pPr>
            <w:r w:rsidRPr="00786547">
              <w:rPr>
                <w:sz w:val="20"/>
                <w:szCs w:val="20"/>
              </w:rPr>
              <w:t>Rezystancja w [MΩ ]</w:t>
            </w:r>
          </w:p>
        </w:tc>
        <w:tc>
          <w:tcPr>
            <w:tcW w:w="1275" w:type="dxa"/>
            <w:vMerge w:val="restart"/>
          </w:tcPr>
          <w:p w14:paraId="6E9B938F" w14:textId="77777777" w:rsidR="002E6BE2" w:rsidRPr="00786547" w:rsidRDefault="002E6BE2" w:rsidP="00352A00">
            <w:pPr>
              <w:jc w:val="center"/>
              <w:rPr>
                <w:sz w:val="20"/>
                <w:szCs w:val="20"/>
              </w:rPr>
            </w:pPr>
            <w:r w:rsidRPr="00786547">
              <w:rPr>
                <w:sz w:val="20"/>
                <w:szCs w:val="20"/>
              </w:rPr>
              <w:t>Rezystancja Wymagana [MΩ]</w:t>
            </w:r>
          </w:p>
        </w:tc>
      </w:tr>
      <w:tr w:rsidR="002E6BE2" w:rsidRPr="00786547" w14:paraId="530585BE" w14:textId="77777777" w:rsidTr="00352A00">
        <w:trPr>
          <w:trHeight w:val="270"/>
        </w:trPr>
        <w:tc>
          <w:tcPr>
            <w:tcW w:w="413" w:type="dxa"/>
            <w:vMerge/>
          </w:tcPr>
          <w:p w14:paraId="73B2C99E" w14:textId="77777777" w:rsidR="002E6BE2" w:rsidRPr="00786547" w:rsidRDefault="002E6BE2" w:rsidP="00352A00">
            <w:pPr>
              <w:jc w:val="center"/>
              <w:rPr>
                <w:sz w:val="20"/>
                <w:szCs w:val="20"/>
              </w:rPr>
            </w:pPr>
          </w:p>
        </w:tc>
        <w:tc>
          <w:tcPr>
            <w:tcW w:w="1495" w:type="dxa"/>
            <w:vMerge/>
          </w:tcPr>
          <w:p w14:paraId="2CEDB646" w14:textId="77777777" w:rsidR="002E6BE2" w:rsidRPr="00786547" w:rsidRDefault="002E6BE2" w:rsidP="00352A00">
            <w:pPr>
              <w:jc w:val="center"/>
              <w:rPr>
                <w:sz w:val="20"/>
                <w:szCs w:val="20"/>
              </w:rPr>
            </w:pPr>
          </w:p>
        </w:tc>
        <w:tc>
          <w:tcPr>
            <w:tcW w:w="1281" w:type="dxa"/>
            <w:vMerge/>
          </w:tcPr>
          <w:p w14:paraId="36766948" w14:textId="77777777" w:rsidR="002E6BE2" w:rsidRPr="00786547" w:rsidRDefault="002E6BE2" w:rsidP="00352A00">
            <w:pPr>
              <w:jc w:val="center"/>
              <w:rPr>
                <w:sz w:val="20"/>
                <w:szCs w:val="20"/>
              </w:rPr>
            </w:pPr>
          </w:p>
        </w:tc>
        <w:tc>
          <w:tcPr>
            <w:tcW w:w="375" w:type="dxa"/>
          </w:tcPr>
          <w:p w14:paraId="77B1BE6D"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1</w:t>
            </w:r>
            <w:r w:rsidRPr="00786547">
              <w:rPr>
                <w:sz w:val="20"/>
                <w:szCs w:val="20"/>
              </w:rPr>
              <w:t>-L</w:t>
            </w:r>
            <w:r w:rsidRPr="00786547">
              <w:rPr>
                <w:sz w:val="20"/>
                <w:szCs w:val="20"/>
                <w:vertAlign w:val="subscript"/>
              </w:rPr>
              <w:t>2</w:t>
            </w:r>
          </w:p>
        </w:tc>
        <w:tc>
          <w:tcPr>
            <w:tcW w:w="394" w:type="dxa"/>
          </w:tcPr>
          <w:p w14:paraId="78E3628A"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1</w:t>
            </w:r>
            <w:r w:rsidRPr="00786547">
              <w:rPr>
                <w:sz w:val="20"/>
                <w:szCs w:val="20"/>
              </w:rPr>
              <w:t>-L</w:t>
            </w:r>
            <w:r w:rsidRPr="00786547">
              <w:rPr>
                <w:sz w:val="20"/>
                <w:szCs w:val="20"/>
                <w:vertAlign w:val="subscript"/>
              </w:rPr>
              <w:t>3</w:t>
            </w:r>
          </w:p>
        </w:tc>
        <w:tc>
          <w:tcPr>
            <w:tcW w:w="394" w:type="dxa"/>
          </w:tcPr>
          <w:p w14:paraId="46484D94"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2</w:t>
            </w:r>
            <w:r w:rsidRPr="00786547">
              <w:rPr>
                <w:sz w:val="20"/>
                <w:szCs w:val="20"/>
              </w:rPr>
              <w:t>-L</w:t>
            </w:r>
            <w:r w:rsidRPr="00786547">
              <w:rPr>
                <w:sz w:val="20"/>
                <w:szCs w:val="20"/>
                <w:vertAlign w:val="subscript"/>
              </w:rPr>
              <w:t>3</w:t>
            </w:r>
          </w:p>
        </w:tc>
        <w:tc>
          <w:tcPr>
            <w:tcW w:w="394" w:type="dxa"/>
          </w:tcPr>
          <w:p w14:paraId="5ED513EF"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1</w:t>
            </w:r>
            <w:r w:rsidRPr="00786547">
              <w:rPr>
                <w:sz w:val="20"/>
                <w:szCs w:val="20"/>
              </w:rPr>
              <w:t>-N</w:t>
            </w:r>
          </w:p>
        </w:tc>
        <w:tc>
          <w:tcPr>
            <w:tcW w:w="427" w:type="dxa"/>
          </w:tcPr>
          <w:p w14:paraId="2F6AAA9E"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2</w:t>
            </w:r>
            <w:r w:rsidRPr="00786547">
              <w:rPr>
                <w:sz w:val="20"/>
                <w:szCs w:val="20"/>
              </w:rPr>
              <w:t>-N</w:t>
            </w:r>
          </w:p>
        </w:tc>
        <w:tc>
          <w:tcPr>
            <w:tcW w:w="567" w:type="dxa"/>
          </w:tcPr>
          <w:p w14:paraId="2A202D5E"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3</w:t>
            </w:r>
            <w:r w:rsidRPr="00786547">
              <w:rPr>
                <w:sz w:val="20"/>
                <w:szCs w:val="20"/>
              </w:rPr>
              <w:t>-N</w:t>
            </w:r>
          </w:p>
        </w:tc>
        <w:tc>
          <w:tcPr>
            <w:tcW w:w="851" w:type="dxa"/>
          </w:tcPr>
          <w:p w14:paraId="2F792AF1"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1</w:t>
            </w:r>
            <w:r w:rsidRPr="00786547">
              <w:rPr>
                <w:sz w:val="20"/>
                <w:szCs w:val="20"/>
              </w:rPr>
              <w:t>-PE/PEN</w:t>
            </w:r>
          </w:p>
        </w:tc>
        <w:tc>
          <w:tcPr>
            <w:tcW w:w="850" w:type="dxa"/>
          </w:tcPr>
          <w:p w14:paraId="56713771"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2</w:t>
            </w:r>
            <w:r w:rsidRPr="00786547">
              <w:rPr>
                <w:sz w:val="20"/>
                <w:szCs w:val="20"/>
              </w:rPr>
              <w:t>- PE/PEN</w:t>
            </w:r>
          </w:p>
        </w:tc>
        <w:tc>
          <w:tcPr>
            <w:tcW w:w="851" w:type="dxa"/>
          </w:tcPr>
          <w:p w14:paraId="5068C65D" w14:textId="77777777" w:rsidR="002E6BE2" w:rsidRPr="00786547" w:rsidRDefault="002E6BE2" w:rsidP="00352A00">
            <w:pPr>
              <w:jc w:val="center"/>
              <w:rPr>
                <w:sz w:val="20"/>
                <w:szCs w:val="20"/>
              </w:rPr>
            </w:pPr>
            <w:r w:rsidRPr="00786547">
              <w:rPr>
                <w:sz w:val="20"/>
                <w:szCs w:val="20"/>
              </w:rPr>
              <w:t>L</w:t>
            </w:r>
            <w:r w:rsidRPr="00786547">
              <w:rPr>
                <w:sz w:val="20"/>
                <w:szCs w:val="20"/>
                <w:vertAlign w:val="subscript"/>
              </w:rPr>
              <w:t>3</w:t>
            </w:r>
            <w:r w:rsidRPr="00786547">
              <w:rPr>
                <w:sz w:val="20"/>
                <w:szCs w:val="20"/>
              </w:rPr>
              <w:t>- PE/PEN</w:t>
            </w:r>
          </w:p>
        </w:tc>
        <w:tc>
          <w:tcPr>
            <w:tcW w:w="709" w:type="dxa"/>
          </w:tcPr>
          <w:p w14:paraId="5E8EAF3B" w14:textId="77777777" w:rsidR="002E6BE2" w:rsidRPr="00786547" w:rsidRDefault="002E6BE2" w:rsidP="00352A00">
            <w:pPr>
              <w:jc w:val="center"/>
              <w:rPr>
                <w:sz w:val="20"/>
                <w:szCs w:val="20"/>
              </w:rPr>
            </w:pPr>
            <w:r w:rsidRPr="00786547">
              <w:rPr>
                <w:sz w:val="20"/>
                <w:szCs w:val="20"/>
              </w:rPr>
              <w:t>N-PE</w:t>
            </w:r>
          </w:p>
        </w:tc>
        <w:tc>
          <w:tcPr>
            <w:tcW w:w="1275" w:type="dxa"/>
            <w:vMerge/>
          </w:tcPr>
          <w:p w14:paraId="22E55549" w14:textId="77777777" w:rsidR="002E6BE2" w:rsidRPr="00786547" w:rsidRDefault="002E6BE2" w:rsidP="00352A00">
            <w:pPr>
              <w:jc w:val="center"/>
              <w:rPr>
                <w:sz w:val="20"/>
                <w:szCs w:val="20"/>
              </w:rPr>
            </w:pPr>
          </w:p>
        </w:tc>
      </w:tr>
      <w:tr w:rsidR="002E6BE2" w14:paraId="725B97F7" w14:textId="77777777" w:rsidTr="00352A00">
        <w:trPr>
          <w:trHeight w:val="232"/>
        </w:trPr>
        <w:tc>
          <w:tcPr>
            <w:tcW w:w="413" w:type="dxa"/>
          </w:tcPr>
          <w:p w14:paraId="15E8BB05" w14:textId="77777777" w:rsidR="002E6BE2" w:rsidRDefault="002E6BE2" w:rsidP="00352A00">
            <w:pPr>
              <w:jc w:val="center"/>
            </w:pPr>
          </w:p>
        </w:tc>
        <w:tc>
          <w:tcPr>
            <w:tcW w:w="1495" w:type="dxa"/>
          </w:tcPr>
          <w:p w14:paraId="1C5B5EFF" w14:textId="77777777" w:rsidR="002E6BE2" w:rsidRDefault="002E6BE2" w:rsidP="00352A00">
            <w:pPr>
              <w:jc w:val="center"/>
            </w:pPr>
          </w:p>
        </w:tc>
        <w:tc>
          <w:tcPr>
            <w:tcW w:w="1281" w:type="dxa"/>
          </w:tcPr>
          <w:p w14:paraId="78582E9B" w14:textId="77777777" w:rsidR="002E6BE2" w:rsidRDefault="002E6BE2" w:rsidP="00352A00">
            <w:pPr>
              <w:jc w:val="center"/>
            </w:pPr>
          </w:p>
        </w:tc>
        <w:tc>
          <w:tcPr>
            <w:tcW w:w="375" w:type="dxa"/>
          </w:tcPr>
          <w:p w14:paraId="6A00E592" w14:textId="77777777" w:rsidR="002E6BE2" w:rsidRDefault="002E6BE2" w:rsidP="00352A00">
            <w:pPr>
              <w:jc w:val="center"/>
            </w:pPr>
          </w:p>
        </w:tc>
        <w:tc>
          <w:tcPr>
            <w:tcW w:w="394" w:type="dxa"/>
          </w:tcPr>
          <w:p w14:paraId="3F73F638" w14:textId="77777777" w:rsidR="002E6BE2" w:rsidRDefault="002E6BE2" w:rsidP="00352A00">
            <w:pPr>
              <w:jc w:val="center"/>
            </w:pPr>
          </w:p>
        </w:tc>
        <w:tc>
          <w:tcPr>
            <w:tcW w:w="394" w:type="dxa"/>
          </w:tcPr>
          <w:p w14:paraId="5EB99690" w14:textId="77777777" w:rsidR="002E6BE2" w:rsidRDefault="002E6BE2" w:rsidP="00352A00">
            <w:pPr>
              <w:jc w:val="center"/>
            </w:pPr>
          </w:p>
        </w:tc>
        <w:tc>
          <w:tcPr>
            <w:tcW w:w="394" w:type="dxa"/>
          </w:tcPr>
          <w:p w14:paraId="10D1F273" w14:textId="77777777" w:rsidR="002E6BE2" w:rsidRDefault="002E6BE2" w:rsidP="00352A00">
            <w:pPr>
              <w:jc w:val="center"/>
            </w:pPr>
          </w:p>
        </w:tc>
        <w:tc>
          <w:tcPr>
            <w:tcW w:w="427" w:type="dxa"/>
          </w:tcPr>
          <w:p w14:paraId="614EDAFA" w14:textId="77777777" w:rsidR="002E6BE2" w:rsidRDefault="002E6BE2" w:rsidP="00352A00">
            <w:pPr>
              <w:jc w:val="center"/>
            </w:pPr>
          </w:p>
        </w:tc>
        <w:tc>
          <w:tcPr>
            <w:tcW w:w="567" w:type="dxa"/>
          </w:tcPr>
          <w:p w14:paraId="29338150" w14:textId="77777777" w:rsidR="002E6BE2" w:rsidRDefault="002E6BE2" w:rsidP="00352A00">
            <w:pPr>
              <w:jc w:val="center"/>
            </w:pPr>
          </w:p>
        </w:tc>
        <w:tc>
          <w:tcPr>
            <w:tcW w:w="851" w:type="dxa"/>
          </w:tcPr>
          <w:p w14:paraId="37F4A165" w14:textId="77777777" w:rsidR="002E6BE2" w:rsidRDefault="002E6BE2" w:rsidP="00352A00">
            <w:pPr>
              <w:jc w:val="center"/>
            </w:pPr>
          </w:p>
        </w:tc>
        <w:tc>
          <w:tcPr>
            <w:tcW w:w="850" w:type="dxa"/>
          </w:tcPr>
          <w:p w14:paraId="3EE07689" w14:textId="77777777" w:rsidR="002E6BE2" w:rsidRDefault="002E6BE2" w:rsidP="00352A00">
            <w:pPr>
              <w:jc w:val="center"/>
            </w:pPr>
          </w:p>
        </w:tc>
        <w:tc>
          <w:tcPr>
            <w:tcW w:w="851" w:type="dxa"/>
          </w:tcPr>
          <w:p w14:paraId="44302D40" w14:textId="77777777" w:rsidR="002E6BE2" w:rsidRDefault="002E6BE2" w:rsidP="00352A00">
            <w:pPr>
              <w:jc w:val="center"/>
            </w:pPr>
          </w:p>
        </w:tc>
        <w:tc>
          <w:tcPr>
            <w:tcW w:w="709" w:type="dxa"/>
          </w:tcPr>
          <w:p w14:paraId="0744D508" w14:textId="77777777" w:rsidR="002E6BE2" w:rsidRDefault="002E6BE2" w:rsidP="00352A00">
            <w:pPr>
              <w:jc w:val="center"/>
            </w:pPr>
          </w:p>
        </w:tc>
        <w:tc>
          <w:tcPr>
            <w:tcW w:w="1275" w:type="dxa"/>
          </w:tcPr>
          <w:p w14:paraId="76AD5325" w14:textId="77777777" w:rsidR="002E6BE2" w:rsidRDefault="002E6BE2" w:rsidP="00352A00">
            <w:pPr>
              <w:jc w:val="center"/>
            </w:pPr>
          </w:p>
        </w:tc>
      </w:tr>
      <w:tr w:rsidR="002E6BE2" w14:paraId="4F8036C9" w14:textId="77777777" w:rsidTr="00352A00">
        <w:trPr>
          <w:trHeight w:val="270"/>
        </w:trPr>
        <w:tc>
          <w:tcPr>
            <w:tcW w:w="413" w:type="dxa"/>
          </w:tcPr>
          <w:p w14:paraId="3EE1E3BB" w14:textId="77777777" w:rsidR="002E6BE2" w:rsidRDefault="002E6BE2" w:rsidP="00352A00">
            <w:pPr>
              <w:jc w:val="center"/>
            </w:pPr>
          </w:p>
        </w:tc>
        <w:tc>
          <w:tcPr>
            <w:tcW w:w="1495" w:type="dxa"/>
          </w:tcPr>
          <w:p w14:paraId="7AEA404A" w14:textId="77777777" w:rsidR="002E6BE2" w:rsidRDefault="002E6BE2" w:rsidP="00352A00">
            <w:pPr>
              <w:jc w:val="center"/>
            </w:pPr>
          </w:p>
        </w:tc>
        <w:tc>
          <w:tcPr>
            <w:tcW w:w="1281" w:type="dxa"/>
          </w:tcPr>
          <w:p w14:paraId="07B16267" w14:textId="77777777" w:rsidR="002E6BE2" w:rsidRDefault="002E6BE2" w:rsidP="00352A00">
            <w:pPr>
              <w:jc w:val="center"/>
            </w:pPr>
          </w:p>
        </w:tc>
        <w:tc>
          <w:tcPr>
            <w:tcW w:w="375" w:type="dxa"/>
          </w:tcPr>
          <w:p w14:paraId="3B18C549" w14:textId="77777777" w:rsidR="002E6BE2" w:rsidRDefault="002E6BE2" w:rsidP="00352A00">
            <w:pPr>
              <w:jc w:val="center"/>
            </w:pPr>
          </w:p>
        </w:tc>
        <w:tc>
          <w:tcPr>
            <w:tcW w:w="394" w:type="dxa"/>
          </w:tcPr>
          <w:p w14:paraId="40556061" w14:textId="77777777" w:rsidR="002E6BE2" w:rsidRDefault="002E6BE2" w:rsidP="00352A00">
            <w:pPr>
              <w:jc w:val="center"/>
            </w:pPr>
          </w:p>
        </w:tc>
        <w:tc>
          <w:tcPr>
            <w:tcW w:w="394" w:type="dxa"/>
          </w:tcPr>
          <w:p w14:paraId="265F416E" w14:textId="77777777" w:rsidR="002E6BE2" w:rsidRDefault="002E6BE2" w:rsidP="00352A00">
            <w:pPr>
              <w:jc w:val="center"/>
            </w:pPr>
          </w:p>
        </w:tc>
        <w:tc>
          <w:tcPr>
            <w:tcW w:w="394" w:type="dxa"/>
          </w:tcPr>
          <w:p w14:paraId="2F5DEAC9" w14:textId="77777777" w:rsidR="002E6BE2" w:rsidRDefault="002E6BE2" w:rsidP="00352A00">
            <w:pPr>
              <w:jc w:val="center"/>
            </w:pPr>
          </w:p>
        </w:tc>
        <w:tc>
          <w:tcPr>
            <w:tcW w:w="427" w:type="dxa"/>
          </w:tcPr>
          <w:p w14:paraId="4104E1FC" w14:textId="77777777" w:rsidR="002E6BE2" w:rsidRDefault="002E6BE2" w:rsidP="00352A00">
            <w:pPr>
              <w:jc w:val="center"/>
            </w:pPr>
          </w:p>
        </w:tc>
        <w:tc>
          <w:tcPr>
            <w:tcW w:w="567" w:type="dxa"/>
          </w:tcPr>
          <w:p w14:paraId="735E4687" w14:textId="77777777" w:rsidR="002E6BE2" w:rsidRDefault="002E6BE2" w:rsidP="00352A00">
            <w:pPr>
              <w:jc w:val="center"/>
            </w:pPr>
          </w:p>
        </w:tc>
        <w:tc>
          <w:tcPr>
            <w:tcW w:w="851" w:type="dxa"/>
          </w:tcPr>
          <w:p w14:paraId="02C49BE9" w14:textId="77777777" w:rsidR="002E6BE2" w:rsidRDefault="002E6BE2" w:rsidP="00352A00">
            <w:pPr>
              <w:jc w:val="center"/>
            </w:pPr>
          </w:p>
        </w:tc>
        <w:tc>
          <w:tcPr>
            <w:tcW w:w="850" w:type="dxa"/>
          </w:tcPr>
          <w:p w14:paraId="4B9DFEA7" w14:textId="77777777" w:rsidR="002E6BE2" w:rsidRDefault="002E6BE2" w:rsidP="00352A00">
            <w:pPr>
              <w:jc w:val="center"/>
            </w:pPr>
          </w:p>
        </w:tc>
        <w:tc>
          <w:tcPr>
            <w:tcW w:w="851" w:type="dxa"/>
          </w:tcPr>
          <w:p w14:paraId="073F31AD" w14:textId="77777777" w:rsidR="002E6BE2" w:rsidRDefault="002E6BE2" w:rsidP="00352A00">
            <w:pPr>
              <w:jc w:val="center"/>
            </w:pPr>
          </w:p>
        </w:tc>
        <w:tc>
          <w:tcPr>
            <w:tcW w:w="709" w:type="dxa"/>
          </w:tcPr>
          <w:p w14:paraId="1E617EA2" w14:textId="77777777" w:rsidR="002E6BE2" w:rsidRDefault="002E6BE2" w:rsidP="00352A00">
            <w:pPr>
              <w:jc w:val="center"/>
            </w:pPr>
          </w:p>
        </w:tc>
        <w:tc>
          <w:tcPr>
            <w:tcW w:w="1275" w:type="dxa"/>
          </w:tcPr>
          <w:p w14:paraId="1D43DCF4" w14:textId="77777777" w:rsidR="002E6BE2" w:rsidRDefault="002E6BE2" w:rsidP="00352A00">
            <w:pPr>
              <w:jc w:val="center"/>
            </w:pPr>
          </w:p>
        </w:tc>
      </w:tr>
      <w:tr w:rsidR="002E6BE2" w14:paraId="176DAD92" w14:textId="77777777" w:rsidTr="00352A00">
        <w:trPr>
          <w:trHeight w:val="330"/>
        </w:trPr>
        <w:tc>
          <w:tcPr>
            <w:tcW w:w="413" w:type="dxa"/>
          </w:tcPr>
          <w:p w14:paraId="04C29510" w14:textId="77777777" w:rsidR="002E6BE2" w:rsidRDefault="002E6BE2" w:rsidP="00352A00">
            <w:pPr>
              <w:jc w:val="center"/>
            </w:pPr>
          </w:p>
        </w:tc>
        <w:tc>
          <w:tcPr>
            <w:tcW w:w="1495" w:type="dxa"/>
          </w:tcPr>
          <w:p w14:paraId="37DD4AB3" w14:textId="77777777" w:rsidR="002E6BE2" w:rsidRDefault="002E6BE2" w:rsidP="00352A00">
            <w:pPr>
              <w:jc w:val="center"/>
            </w:pPr>
          </w:p>
        </w:tc>
        <w:tc>
          <w:tcPr>
            <w:tcW w:w="1281" w:type="dxa"/>
          </w:tcPr>
          <w:p w14:paraId="3F877E3C" w14:textId="77777777" w:rsidR="002E6BE2" w:rsidRDefault="002E6BE2" w:rsidP="00352A00">
            <w:pPr>
              <w:jc w:val="center"/>
            </w:pPr>
          </w:p>
        </w:tc>
        <w:tc>
          <w:tcPr>
            <w:tcW w:w="375" w:type="dxa"/>
          </w:tcPr>
          <w:p w14:paraId="4C028908" w14:textId="77777777" w:rsidR="002E6BE2" w:rsidRDefault="002E6BE2" w:rsidP="00352A00">
            <w:pPr>
              <w:jc w:val="center"/>
            </w:pPr>
          </w:p>
        </w:tc>
        <w:tc>
          <w:tcPr>
            <w:tcW w:w="394" w:type="dxa"/>
          </w:tcPr>
          <w:p w14:paraId="184FCB74" w14:textId="77777777" w:rsidR="002E6BE2" w:rsidRDefault="002E6BE2" w:rsidP="00352A00">
            <w:pPr>
              <w:jc w:val="center"/>
            </w:pPr>
          </w:p>
        </w:tc>
        <w:tc>
          <w:tcPr>
            <w:tcW w:w="394" w:type="dxa"/>
          </w:tcPr>
          <w:p w14:paraId="483CE8EC" w14:textId="77777777" w:rsidR="002E6BE2" w:rsidRDefault="002E6BE2" w:rsidP="00352A00">
            <w:pPr>
              <w:jc w:val="center"/>
            </w:pPr>
          </w:p>
        </w:tc>
        <w:tc>
          <w:tcPr>
            <w:tcW w:w="394" w:type="dxa"/>
          </w:tcPr>
          <w:p w14:paraId="63C08005" w14:textId="77777777" w:rsidR="002E6BE2" w:rsidRDefault="002E6BE2" w:rsidP="00352A00">
            <w:pPr>
              <w:jc w:val="center"/>
            </w:pPr>
          </w:p>
        </w:tc>
        <w:tc>
          <w:tcPr>
            <w:tcW w:w="427" w:type="dxa"/>
          </w:tcPr>
          <w:p w14:paraId="6AFC3B4C" w14:textId="77777777" w:rsidR="002E6BE2" w:rsidRDefault="002E6BE2" w:rsidP="00352A00">
            <w:pPr>
              <w:jc w:val="center"/>
            </w:pPr>
          </w:p>
        </w:tc>
        <w:tc>
          <w:tcPr>
            <w:tcW w:w="567" w:type="dxa"/>
          </w:tcPr>
          <w:p w14:paraId="697BB9A2" w14:textId="77777777" w:rsidR="002E6BE2" w:rsidRDefault="002E6BE2" w:rsidP="00352A00">
            <w:pPr>
              <w:jc w:val="center"/>
            </w:pPr>
          </w:p>
        </w:tc>
        <w:tc>
          <w:tcPr>
            <w:tcW w:w="851" w:type="dxa"/>
          </w:tcPr>
          <w:p w14:paraId="4A8D72C3" w14:textId="77777777" w:rsidR="002E6BE2" w:rsidRDefault="002E6BE2" w:rsidP="00352A00">
            <w:pPr>
              <w:jc w:val="center"/>
            </w:pPr>
          </w:p>
        </w:tc>
        <w:tc>
          <w:tcPr>
            <w:tcW w:w="850" w:type="dxa"/>
          </w:tcPr>
          <w:p w14:paraId="2F7886CC" w14:textId="77777777" w:rsidR="002E6BE2" w:rsidRDefault="002E6BE2" w:rsidP="00352A00">
            <w:pPr>
              <w:jc w:val="center"/>
            </w:pPr>
          </w:p>
        </w:tc>
        <w:tc>
          <w:tcPr>
            <w:tcW w:w="851" w:type="dxa"/>
          </w:tcPr>
          <w:p w14:paraId="3DD7FF6D" w14:textId="77777777" w:rsidR="002E6BE2" w:rsidRDefault="002E6BE2" w:rsidP="00352A00">
            <w:pPr>
              <w:jc w:val="center"/>
            </w:pPr>
          </w:p>
        </w:tc>
        <w:tc>
          <w:tcPr>
            <w:tcW w:w="709" w:type="dxa"/>
          </w:tcPr>
          <w:p w14:paraId="226EBEBC" w14:textId="77777777" w:rsidR="002E6BE2" w:rsidRDefault="002E6BE2" w:rsidP="00352A00">
            <w:pPr>
              <w:jc w:val="center"/>
            </w:pPr>
          </w:p>
        </w:tc>
        <w:tc>
          <w:tcPr>
            <w:tcW w:w="1275" w:type="dxa"/>
          </w:tcPr>
          <w:p w14:paraId="0D97E660" w14:textId="77777777" w:rsidR="002E6BE2" w:rsidRDefault="002E6BE2" w:rsidP="00352A00">
            <w:pPr>
              <w:jc w:val="center"/>
            </w:pPr>
          </w:p>
        </w:tc>
      </w:tr>
      <w:tr w:rsidR="002E6BE2" w14:paraId="4031E246" w14:textId="77777777" w:rsidTr="00352A00">
        <w:trPr>
          <w:trHeight w:val="285"/>
        </w:trPr>
        <w:tc>
          <w:tcPr>
            <w:tcW w:w="413" w:type="dxa"/>
          </w:tcPr>
          <w:p w14:paraId="65A87275" w14:textId="77777777" w:rsidR="002E6BE2" w:rsidRDefault="002E6BE2" w:rsidP="00352A00">
            <w:pPr>
              <w:jc w:val="center"/>
            </w:pPr>
          </w:p>
        </w:tc>
        <w:tc>
          <w:tcPr>
            <w:tcW w:w="1495" w:type="dxa"/>
          </w:tcPr>
          <w:p w14:paraId="0A3BEA18" w14:textId="77777777" w:rsidR="002E6BE2" w:rsidRDefault="002E6BE2" w:rsidP="00352A00">
            <w:pPr>
              <w:jc w:val="center"/>
            </w:pPr>
          </w:p>
        </w:tc>
        <w:tc>
          <w:tcPr>
            <w:tcW w:w="1281" w:type="dxa"/>
          </w:tcPr>
          <w:p w14:paraId="37904A4D" w14:textId="77777777" w:rsidR="002E6BE2" w:rsidRDefault="002E6BE2" w:rsidP="00352A00">
            <w:pPr>
              <w:jc w:val="center"/>
            </w:pPr>
          </w:p>
        </w:tc>
        <w:tc>
          <w:tcPr>
            <w:tcW w:w="375" w:type="dxa"/>
          </w:tcPr>
          <w:p w14:paraId="357F2C90" w14:textId="77777777" w:rsidR="002E6BE2" w:rsidRDefault="002E6BE2" w:rsidP="00352A00">
            <w:pPr>
              <w:jc w:val="center"/>
            </w:pPr>
          </w:p>
        </w:tc>
        <w:tc>
          <w:tcPr>
            <w:tcW w:w="394" w:type="dxa"/>
          </w:tcPr>
          <w:p w14:paraId="6ADD59D1" w14:textId="77777777" w:rsidR="002E6BE2" w:rsidRDefault="002E6BE2" w:rsidP="00352A00">
            <w:pPr>
              <w:jc w:val="center"/>
            </w:pPr>
          </w:p>
        </w:tc>
        <w:tc>
          <w:tcPr>
            <w:tcW w:w="394" w:type="dxa"/>
          </w:tcPr>
          <w:p w14:paraId="48CB8808" w14:textId="77777777" w:rsidR="002E6BE2" w:rsidRDefault="002E6BE2" w:rsidP="00352A00">
            <w:pPr>
              <w:jc w:val="center"/>
            </w:pPr>
          </w:p>
        </w:tc>
        <w:tc>
          <w:tcPr>
            <w:tcW w:w="394" w:type="dxa"/>
          </w:tcPr>
          <w:p w14:paraId="432E8455" w14:textId="77777777" w:rsidR="002E6BE2" w:rsidRDefault="002E6BE2" w:rsidP="00352A00">
            <w:pPr>
              <w:jc w:val="center"/>
            </w:pPr>
          </w:p>
        </w:tc>
        <w:tc>
          <w:tcPr>
            <w:tcW w:w="427" w:type="dxa"/>
          </w:tcPr>
          <w:p w14:paraId="6A977A28" w14:textId="77777777" w:rsidR="002E6BE2" w:rsidRDefault="002E6BE2" w:rsidP="00352A00">
            <w:pPr>
              <w:jc w:val="center"/>
            </w:pPr>
          </w:p>
        </w:tc>
        <w:tc>
          <w:tcPr>
            <w:tcW w:w="567" w:type="dxa"/>
          </w:tcPr>
          <w:p w14:paraId="50364319" w14:textId="77777777" w:rsidR="002E6BE2" w:rsidRDefault="002E6BE2" w:rsidP="00352A00">
            <w:pPr>
              <w:jc w:val="center"/>
            </w:pPr>
          </w:p>
        </w:tc>
        <w:tc>
          <w:tcPr>
            <w:tcW w:w="851" w:type="dxa"/>
          </w:tcPr>
          <w:p w14:paraId="4CB8E581" w14:textId="77777777" w:rsidR="002E6BE2" w:rsidRDefault="002E6BE2" w:rsidP="00352A00">
            <w:pPr>
              <w:jc w:val="center"/>
            </w:pPr>
          </w:p>
        </w:tc>
        <w:tc>
          <w:tcPr>
            <w:tcW w:w="850" w:type="dxa"/>
          </w:tcPr>
          <w:p w14:paraId="6C497461" w14:textId="77777777" w:rsidR="002E6BE2" w:rsidRDefault="002E6BE2" w:rsidP="00352A00">
            <w:pPr>
              <w:jc w:val="center"/>
            </w:pPr>
          </w:p>
        </w:tc>
        <w:tc>
          <w:tcPr>
            <w:tcW w:w="851" w:type="dxa"/>
          </w:tcPr>
          <w:p w14:paraId="5902AA5E" w14:textId="77777777" w:rsidR="002E6BE2" w:rsidRDefault="002E6BE2" w:rsidP="00352A00">
            <w:pPr>
              <w:jc w:val="center"/>
            </w:pPr>
          </w:p>
        </w:tc>
        <w:tc>
          <w:tcPr>
            <w:tcW w:w="709" w:type="dxa"/>
          </w:tcPr>
          <w:p w14:paraId="564EBF2C" w14:textId="77777777" w:rsidR="002E6BE2" w:rsidRDefault="002E6BE2" w:rsidP="00352A00">
            <w:pPr>
              <w:jc w:val="center"/>
            </w:pPr>
          </w:p>
        </w:tc>
        <w:tc>
          <w:tcPr>
            <w:tcW w:w="1275" w:type="dxa"/>
          </w:tcPr>
          <w:p w14:paraId="2608F1D3" w14:textId="77777777" w:rsidR="002E6BE2" w:rsidRDefault="002E6BE2" w:rsidP="00352A00">
            <w:pPr>
              <w:jc w:val="center"/>
            </w:pPr>
          </w:p>
        </w:tc>
      </w:tr>
    </w:tbl>
    <w:p w14:paraId="54C2813A" w14:textId="77777777" w:rsidR="002E6BE2" w:rsidRDefault="002E6BE2" w:rsidP="002E6BE2">
      <w:pPr>
        <w:jc w:val="center"/>
      </w:pPr>
    </w:p>
    <w:p w14:paraId="44E47A31" w14:textId="77777777" w:rsidR="002E6BE2" w:rsidRDefault="002E6BE2" w:rsidP="002E6BE2">
      <w:pPr>
        <w:tabs>
          <w:tab w:val="left" w:pos="7770"/>
        </w:tabs>
      </w:pPr>
    </w:p>
    <w:p w14:paraId="0C3087C4" w14:textId="77777777" w:rsidR="002E6BE2" w:rsidRDefault="002E6BE2" w:rsidP="002E6BE2">
      <w:pPr>
        <w:tabs>
          <w:tab w:val="left" w:pos="7770"/>
        </w:tabs>
      </w:pPr>
    </w:p>
    <w:p w14:paraId="3CD51523" w14:textId="77777777" w:rsidR="002E6BE2" w:rsidRDefault="002E6BE2" w:rsidP="002E6BE2">
      <w:pPr>
        <w:tabs>
          <w:tab w:val="left" w:pos="7770"/>
        </w:tabs>
      </w:pPr>
    </w:p>
    <w:p w14:paraId="5598BCA0" w14:textId="77777777" w:rsidR="002E6BE2" w:rsidRDefault="002E6BE2" w:rsidP="002E6BE2">
      <w:pPr>
        <w:tabs>
          <w:tab w:val="left" w:pos="7770"/>
        </w:tabs>
      </w:pPr>
    </w:p>
    <w:p w14:paraId="5F8928F4" w14:textId="77777777" w:rsidR="002E6BE2" w:rsidRDefault="002E6BE2" w:rsidP="002E6BE2">
      <w:pPr>
        <w:tabs>
          <w:tab w:val="left" w:pos="7770"/>
        </w:tabs>
      </w:pPr>
      <w:r>
        <w:t>Uwagi:</w:t>
      </w:r>
    </w:p>
    <w:p w14:paraId="2BF508E2" w14:textId="77777777" w:rsidR="002E6BE2" w:rsidRDefault="002E6BE2" w:rsidP="002E6BE2">
      <w:pPr>
        <w:tabs>
          <w:tab w:val="left" w:pos="7770"/>
        </w:tabs>
      </w:pPr>
      <w:r>
        <w:t>………………………………………………………………………………………………………………………………………………………………………………………………………………………………………………………………………</w:t>
      </w:r>
    </w:p>
    <w:p w14:paraId="7262A3AF" w14:textId="77777777" w:rsidR="002E6BE2" w:rsidRDefault="002E6BE2" w:rsidP="002E6BE2">
      <w:pPr>
        <w:tabs>
          <w:tab w:val="left" w:pos="7770"/>
        </w:tabs>
      </w:pPr>
    </w:p>
    <w:p w14:paraId="4D2E6BC1" w14:textId="77777777" w:rsidR="002E6BE2" w:rsidRDefault="002E6BE2" w:rsidP="002E6BE2">
      <w:pPr>
        <w:tabs>
          <w:tab w:val="left" w:pos="7770"/>
        </w:tabs>
      </w:pPr>
    </w:p>
    <w:p w14:paraId="08E8BCA2" w14:textId="77777777" w:rsidR="002E6BE2" w:rsidRDefault="002E6BE2" w:rsidP="002E6BE2">
      <w:pPr>
        <w:tabs>
          <w:tab w:val="left" w:pos="7770"/>
        </w:tabs>
      </w:pPr>
    </w:p>
    <w:p w14:paraId="63994D72" w14:textId="77777777" w:rsidR="002E6BE2" w:rsidRPr="006A4D64" w:rsidRDefault="002E6BE2" w:rsidP="002E6BE2">
      <w:pPr>
        <w:tabs>
          <w:tab w:val="left" w:pos="7770"/>
        </w:tabs>
      </w:pPr>
      <w:r>
        <w:lastRenderedPageBreak/>
        <w:t>Wnioski</w:t>
      </w:r>
      <w:r w:rsidRPr="006A4D64">
        <w:t>:</w:t>
      </w:r>
    </w:p>
    <w:p w14:paraId="0B3CE9E8" w14:textId="77777777" w:rsidR="002E6BE2" w:rsidRPr="006A4D64" w:rsidRDefault="002E6BE2" w:rsidP="002E6BE2">
      <w:pPr>
        <w:tabs>
          <w:tab w:val="left" w:pos="7770"/>
        </w:tabs>
      </w:pPr>
      <w:r w:rsidRPr="006A4D64">
        <w:t>……………………………………………………………………………………………………………………………………………………………………………………………………………………………………………………………………………………………………...</w:t>
      </w:r>
    </w:p>
    <w:p w14:paraId="3AE61471" w14:textId="77777777" w:rsidR="002E6BE2" w:rsidRPr="006A4D64" w:rsidRDefault="002E6BE2" w:rsidP="002E6BE2">
      <w:pPr>
        <w:tabs>
          <w:tab w:val="left" w:pos="7770"/>
        </w:tabs>
      </w:pPr>
    </w:p>
    <w:p w14:paraId="27AAFE81" w14:textId="77777777" w:rsidR="002E6BE2" w:rsidRDefault="002E6BE2" w:rsidP="002E6BE2"/>
    <w:p w14:paraId="65F27154" w14:textId="77777777" w:rsidR="002E6BE2" w:rsidRDefault="002E6BE2" w:rsidP="002E6BE2"/>
    <w:p w14:paraId="20F294E2" w14:textId="77777777" w:rsidR="002E6BE2" w:rsidRDefault="002E6BE2" w:rsidP="002E6BE2"/>
    <w:p w14:paraId="15467520" w14:textId="77777777" w:rsidR="002E6BE2" w:rsidRDefault="002E6BE2" w:rsidP="002E6BE2"/>
    <w:p w14:paraId="4B0809FE" w14:textId="77777777" w:rsidR="002E6BE2" w:rsidRPr="006A4D64" w:rsidRDefault="002E6BE2" w:rsidP="002E6BE2">
      <w:r>
        <w:t xml:space="preserve">Pomiary przeprowadził:                       Protokół sprawdził:                       </w:t>
      </w:r>
      <w:r w:rsidRPr="006A4D64">
        <w:t xml:space="preserve">Protokół </w:t>
      </w:r>
      <w:r>
        <w:t>otrzymał</w:t>
      </w:r>
      <w:r w:rsidRPr="006A4D64">
        <w:t xml:space="preserve">:                                                         </w:t>
      </w:r>
      <w:r>
        <w:t xml:space="preserve">                                                </w:t>
      </w:r>
    </w:p>
    <w:p w14:paraId="0E74260D" w14:textId="77777777" w:rsidR="002E6BE2" w:rsidRPr="006A4D64" w:rsidRDefault="002E6BE2" w:rsidP="002E6BE2">
      <w:r>
        <w:t>…………………..                       ………………                      …………………….</w:t>
      </w:r>
    </w:p>
    <w:p w14:paraId="18E46CDC" w14:textId="77777777" w:rsidR="002E6BE2" w:rsidRPr="006A4D64" w:rsidRDefault="002E6BE2" w:rsidP="002E6BE2"/>
    <w:p w14:paraId="0E30E6E0" w14:textId="77777777" w:rsidR="002E6BE2" w:rsidRPr="006A4D64" w:rsidRDefault="002E6BE2" w:rsidP="002E6BE2"/>
    <w:p w14:paraId="0515E6A3" w14:textId="77777777" w:rsidR="002E6BE2" w:rsidRPr="003E65C9" w:rsidRDefault="002E6BE2" w:rsidP="002E6BE2">
      <w:pPr>
        <w:spacing w:line="276" w:lineRule="auto"/>
        <w:jc w:val="right"/>
        <w:rPr>
          <w:b/>
        </w:rPr>
      </w:pPr>
      <w:r>
        <w:rPr>
          <w:b/>
          <w:color w:val="auto"/>
          <w:sz w:val="22"/>
          <w:szCs w:val="22"/>
        </w:rPr>
        <w:br w:type="page"/>
      </w:r>
      <w:r w:rsidRPr="003E65C9">
        <w:rPr>
          <w:b/>
        </w:rPr>
        <w:lastRenderedPageBreak/>
        <w:t>Załącznik nr 4 do umowy</w:t>
      </w:r>
    </w:p>
    <w:p w14:paraId="343DA4BA" w14:textId="77777777" w:rsidR="002E6BE2" w:rsidRPr="00FA0C69" w:rsidRDefault="002E6BE2" w:rsidP="002E6BE2">
      <w:pPr>
        <w:autoSpaceDE w:val="0"/>
        <w:autoSpaceDN w:val="0"/>
        <w:adjustRightInd w:val="0"/>
        <w:ind w:firstLine="708"/>
        <w:jc w:val="both"/>
        <w:rPr>
          <w:b/>
        </w:rPr>
      </w:pPr>
      <w:r w:rsidRPr="00FA0C69">
        <w:rPr>
          <w:b/>
        </w:rPr>
        <w:t xml:space="preserve">ZATWIERDZAM </w:t>
      </w:r>
    </w:p>
    <w:p w14:paraId="3BE53F2C" w14:textId="77777777" w:rsidR="002E6BE2" w:rsidRPr="00FA0C69" w:rsidRDefault="002E6BE2" w:rsidP="002E6BE2">
      <w:pPr>
        <w:autoSpaceDE w:val="0"/>
        <w:autoSpaceDN w:val="0"/>
        <w:adjustRightInd w:val="0"/>
        <w:ind w:firstLine="708"/>
        <w:jc w:val="both"/>
        <w:rPr>
          <w:b/>
        </w:rPr>
      </w:pPr>
      <w:r w:rsidRPr="00FA0C69">
        <w:rPr>
          <w:b/>
        </w:rPr>
        <w:t>KOORDYNATOR</w:t>
      </w:r>
    </w:p>
    <w:p w14:paraId="64B55F63" w14:textId="77777777" w:rsidR="002E6BE2" w:rsidRPr="00FA0C69" w:rsidRDefault="002E6BE2" w:rsidP="002E6BE2">
      <w:pPr>
        <w:spacing w:line="276" w:lineRule="auto"/>
      </w:pPr>
      <w:r w:rsidRPr="00FA0C69">
        <w:t>……………….………………….</w:t>
      </w:r>
    </w:p>
    <w:p w14:paraId="1D194217" w14:textId="77777777" w:rsidR="002E6BE2" w:rsidRPr="00FA0C69" w:rsidRDefault="002E6BE2" w:rsidP="002E6BE2">
      <w:pPr>
        <w:spacing w:line="276" w:lineRule="auto"/>
        <w:rPr>
          <w:b/>
        </w:rPr>
      </w:pPr>
      <w:r w:rsidRPr="00FA0C69">
        <w:rPr>
          <w:b/>
        </w:rPr>
        <w:t xml:space="preserve">        dnia</w:t>
      </w:r>
      <w:r w:rsidRPr="00FA0C69">
        <w:t xml:space="preserve"> …………………….</w:t>
      </w:r>
    </w:p>
    <w:p w14:paraId="6D09401F" w14:textId="77777777" w:rsidR="002E6BE2" w:rsidRDefault="002E6BE2" w:rsidP="002E6BE2">
      <w:pPr>
        <w:spacing w:line="360" w:lineRule="auto"/>
        <w:jc w:val="center"/>
        <w:rPr>
          <w:b/>
        </w:rPr>
      </w:pPr>
    </w:p>
    <w:p w14:paraId="16EDE850" w14:textId="77777777" w:rsidR="002E6BE2" w:rsidRPr="00FA0C69" w:rsidRDefault="002E6BE2" w:rsidP="002E6BE2">
      <w:pPr>
        <w:spacing w:line="360" w:lineRule="auto"/>
        <w:jc w:val="center"/>
        <w:rPr>
          <w:b/>
        </w:rPr>
      </w:pPr>
      <w:r w:rsidRPr="00FA0C69">
        <w:rPr>
          <w:b/>
        </w:rPr>
        <w:t>PROTOKÓŁ AWARII / KONIECZNOŚCI*</w:t>
      </w:r>
    </w:p>
    <w:p w14:paraId="3FF61310" w14:textId="74DC581A" w:rsidR="002E6BE2" w:rsidRPr="00FA0C69" w:rsidRDefault="002E6BE2" w:rsidP="002E6BE2">
      <w:r w:rsidRPr="00FA0C69">
        <w:t xml:space="preserve">Spisany w dniu </w:t>
      </w:r>
      <w:r w:rsidRPr="00FA0C69">
        <w:rPr>
          <w:sz w:val="18"/>
          <w:szCs w:val="18"/>
        </w:rPr>
        <w:t xml:space="preserve">………………..…… </w:t>
      </w:r>
      <w:r w:rsidRPr="00FA0C69">
        <w:t>w</w:t>
      </w:r>
      <w:r w:rsidRPr="00FA0C69">
        <w:rPr>
          <w:sz w:val="18"/>
          <w:szCs w:val="18"/>
        </w:rPr>
        <w:t>……………………………………………………………………</w:t>
      </w:r>
    </w:p>
    <w:p w14:paraId="5E462A06" w14:textId="77777777" w:rsidR="002E6BE2" w:rsidRPr="00FA0C69" w:rsidRDefault="002E6BE2" w:rsidP="002E6BE2">
      <w:pPr>
        <w:spacing w:line="360" w:lineRule="auto"/>
      </w:pPr>
      <w:r w:rsidRPr="00FA0C69">
        <w:tab/>
      </w:r>
    </w:p>
    <w:p w14:paraId="44C70085" w14:textId="77777777" w:rsidR="002E6BE2" w:rsidRPr="00E827F8" w:rsidRDefault="002E6BE2" w:rsidP="002E6BE2">
      <w:pPr>
        <w:pStyle w:val="Akapitzlist"/>
        <w:numPr>
          <w:ilvl w:val="0"/>
          <w:numId w:val="130"/>
        </w:numPr>
        <w:spacing w:line="360" w:lineRule="auto"/>
        <w:ind w:left="426" w:hanging="426"/>
        <w:contextualSpacing/>
        <w:jc w:val="both"/>
        <w:rPr>
          <w:b/>
          <w:sz w:val="24"/>
          <w:szCs w:val="24"/>
        </w:rPr>
      </w:pPr>
      <w:r>
        <w:rPr>
          <w:b/>
          <w:sz w:val="24"/>
          <w:szCs w:val="24"/>
          <w:lang w:val="pl-PL"/>
        </w:rPr>
        <w:t xml:space="preserve"> </w:t>
      </w:r>
      <w:r>
        <w:rPr>
          <w:b/>
          <w:sz w:val="24"/>
          <w:szCs w:val="24"/>
        </w:rPr>
        <w:t>Nazwa urządzenia</w:t>
      </w:r>
      <w:r w:rsidRPr="00E827F8">
        <w:rPr>
          <w:b/>
          <w:sz w:val="24"/>
          <w:szCs w:val="24"/>
        </w:rPr>
        <w:t xml:space="preserve"> marka typ, numery, rok produkcji /rodzaj dostawy, usługi/ </w:t>
      </w:r>
    </w:p>
    <w:p w14:paraId="216BCE14" w14:textId="77777777" w:rsidR="002E6BE2" w:rsidRDefault="002E6BE2" w:rsidP="002E6BE2">
      <w:pPr>
        <w:spacing w:line="360" w:lineRule="auto"/>
        <w:ind w:left="426"/>
        <w:jc w:val="both"/>
        <w:rPr>
          <w:sz w:val="18"/>
          <w:szCs w:val="18"/>
        </w:rPr>
      </w:pPr>
      <w:r w:rsidRPr="00FA0C69">
        <w:rPr>
          <w:sz w:val="18"/>
          <w:szCs w:val="18"/>
        </w:rPr>
        <w:t>…………………………………………………………………………………………………………</w:t>
      </w:r>
      <w:r>
        <w:rPr>
          <w:sz w:val="18"/>
          <w:szCs w:val="18"/>
        </w:rPr>
        <w:t>……</w:t>
      </w:r>
      <w:r w:rsidRPr="00FA0C69">
        <w:rPr>
          <w:sz w:val="18"/>
          <w:szCs w:val="18"/>
        </w:rPr>
        <w:t>………………………………………………………………………………………………………………</w:t>
      </w:r>
    </w:p>
    <w:p w14:paraId="3FCD8DFD" w14:textId="77777777" w:rsidR="002E6BE2" w:rsidRPr="00E827F8" w:rsidRDefault="002E6BE2" w:rsidP="002E6BE2">
      <w:pPr>
        <w:numPr>
          <w:ilvl w:val="0"/>
          <w:numId w:val="130"/>
        </w:numPr>
        <w:spacing w:line="360" w:lineRule="auto"/>
        <w:ind w:left="426" w:hanging="426"/>
        <w:jc w:val="both"/>
        <w:rPr>
          <w:b/>
        </w:rPr>
      </w:pPr>
      <w:r>
        <w:rPr>
          <w:b/>
        </w:rPr>
        <w:t xml:space="preserve"> Urządzenie</w:t>
      </w:r>
      <w:r w:rsidRPr="00E827F8">
        <w:rPr>
          <w:b/>
        </w:rPr>
        <w:t xml:space="preserve"> podlega:</w:t>
      </w:r>
    </w:p>
    <w:p w14:paraId="4BCCE9A4" w14:textId="77777777" w:rsidR="002E6BE2" w:rsidRDefault="002E6BE2" w:rsidP="002E6BE2">
      <w:pPr>
        <w:spacing w:line="360" w:lineRule="auto"/>
        <w:ind w:left="426" w:hanging="426"/>
        <w:jc w:val="both"/>
        <w:rPr>
          <w:sz w:val="18"/>
          <w:szCs w:val="18"/>
        </w:rPr>
      </w:pPr>
      <w:r>
        <w:tab/>
      </w:r>
      <w:r w:rsidRPr="00FA0C69">
        <w:rPr>
          <w:sz w:val="18"/>
          <w:szCs w:val="18"/>
        </w:rPr>
        <w:t>…………………………………………………………………………………………………………</w:t>
      </w:r>
      <w:r>
        <w:rPr>
          <w:sz w:val="18"/>
          <w:szCs w:val="18"/>
        </w:rPr>
        <w:t>……</w:t>
      </w:r>
    </w:p>
    <w:p w14:paraId="0F2C2467" w14:textId="77777777" w:rsidR="002E6BE2" w:rsidRDefault="002E6BE2" w:rsidP="002E6BE2">
      <w:pPr>
        <w:spacing w:line="360" w:lineRule="auto"/>
        <w:ind w:left="425" w:hanging="425"/>
        <w:jc w:val="both"/>
      </w:pPr>
      <w:r>
        <w:tab/>
      </w:r>
      <w:r w:rsidRPr="00FA0C69">
        <w:rPr>
          <w:sz w:val="18"/>
          <w:szCs w:val="18"/>
        </w:rPr>
        <w:t>…………………………………………………………………………………………………………</w:t>
      </w:r>
      <w:r>
        <w:rPr>
          <w:sz w:val="18"/>
          <w:szCs w:val="18"/>
        </w:rPr>
        <w:t>……</w:t>
      </w:r>
    </w:p>
    <w:p w14:paraId="2B7D4582" w14:textId="77777777" w:rsidR="002E6BE2" w:rsidRPr="00E827F8" w:rsidRDefault="002E6BE2" w:rsidP="002E6BE2">
      <w:pPr>
        <w:pStyle w:val="Akapitzlist"/>
        <w:numPr>
          <w:ilvl w:val="0"/>
          <w:numId w:val="130"/>
        </w:numPr>
        <w:spacing w:line="360" w:lineRule="auto"/>
        <w:ind w:left="426" w:hanging="426"/>
        <w:contextualSpacing/>
        <w:jc w:val="both"/>
        <w:rPr>
          <w:b/>
          <w:sz w:val="24"/>
          <w:szCs w:val="24"/>
        </w:rPr>
      </w:pPr>
      <w:r>
        <w:rPr>
          <w:b/>
          <w:sz w:val="24"/>
          <w:szCs w:val="24"/>
          <w:lang w:val="pl-PL"/>
        </w:rPr>
        <w:t xml:space="preserve"> </w:t>
      </w:r>
      <w:r w:rsidRPr="00933D9A">
        <w:rPr>
          <w:b/>
          <w:sz w:val="24"/>
          <w:szCs w:val="24"/>
          <w:lang w:val="pl-PL"/>
        </w:rPr>
        <w:t>Opis stanu technicznego sprzętu (urządzenia)</w:t>
      </w:r>
      <w:r w:rsidRPr="00E827F8">
        <w:rPr>
          <w:b/>
          <w:sz w:val="24"/>
          <w:szCs w:val="24"/>
        </w:rPr>
        <w:t>:</w:t>
      </w:r>
    </w:p>
    <w:p w14:paraId="7FE047A4" w14:textId="77777777" w:rsidR="002E6BE2" w:rsidRDefault="002E6BE2" w:rsidP="002E6BE2">
      <w:pPr>
        <w:spacing w:line="360" w:lineRule="auto"/>
        <w:ind w:left="425" w:hanging="425"/>
        <w:jc w:val="both"/>
        <w:rPr>
          <w:sz w:val="18"/>
          <w:szCs w:val="18"/>
        </w:rPr>
      </w:pPr>
      <w:r>
        <w:tab/>
      </w:r>
      <w:r w:rsidRPr="00FA0C69">
        <w:rPr>
          <w:sz w:val="18"/>
          <w:szCs w:val="18"/>
        </w:rPr>
        <w:t>…………………………………………………………………………………………………………</w:t>
      </w:r>
      <w:r>
        <w:rPr>
          <w:sz w:val="18"/>
          <w:szCs w:val="18"/>
        </w:rPr>
        <w:t>……</w:t>
      </w:r>
    </w:p>
    <w:p w14:paraId="5A29605A" w14:textId="77777777" w:rsidR="002E6BE2" w:rsidRDefault="002E6BE2" w:rsidP="002E6BE2">
      <w:pPr>
        <w:spacing w:line="360" w:lineRule="auto"/>
        <w:ind w:left="425" w:hanging="425"/>
        <w:jc w:val="both"/>
        <w:rPr>
          <w:sz w:val="18"/>
          <w:szCs w:val="18"/>
        </w:rPr>
      </w:pPr>
      <w:r>
        <w:tab/>
      </w:r>
      <w:r w:rsidRPr="00FA0C69">
        <w:rPr>
          <w:sz w:val="18"/>
          <w:szCs w:val="18"/>
        </w:rPr>
        <w:t>…………………………………………………………………………………………………………</w:t>
      </w:r>
      <w:r>
        <w:rPr>
          <w:sz w:val="18"/>
          <w:szCs w:val="18"/>
        </w:rPr>
        <w:t>……</w:t>
      </w:r>
    </w:p>
    <w:p w14:paraId="00624D9E" w14:textId="77777777" w:rsidR="002E6BE2" w:rsidRPr="00E827F8" w:rsidRDefault="002E6BE2" w:rsidP="002E6BE2">
      <w:pPr>
        <w:pStyle w:val="Akapitzlist"/>
        <w:numPr>
          <w:ilvl w:val="0"/>
          <w:numId w:val="130"/>
        </w:numPr>
        <w:spacing w:line="360" w:lineRule="auto"/>
        <w:ind w:left="426" w:hanging="426"/>
        <w:contextualSpacing/>
        <w:jc w:val="both"/>
        <w:rPr>
          <w:b/>
          <w:sz w:val="24"/>
          <w:szCs w:val="24"/>
        </w:rPr>
      </w:pPr>
      <w:r>
        <w:rPr>
          <w:b/>
          <w:sz w:val="24"/>
          <w:szCs w:val="24"/>
          <w:lang w:val="pl-PL"/>
        </w:rPr>
        <w:t xml:space="preserve"> U</w:t>
      </w:r>
      <w:r w:rsidRPr="00E827F8">
        <w:rPr>
          <w:b/>
          <w:sz w:val="24"/>
          <w:szCs w:val="24"/>
        </w:rPr>
        <w:t>sługę należy zrealizować, ponieważ wystąpiły następujące okoliczności:</w:t>
      </w:r>
    </w:p>
    <w:p w14:paraId="56484F9C" w14:textId="77777777" w:rsidR="002E6BE2" w:rsidRDefault="002E6BE2" w:rsidP="002E6BE2">
      <w:pPr>
        <w:spacing w:line="360" w:lineRule="auto"/>
        <w:ind w:left="426" w:hanging="426"/>
        <w:jc w:val="both"/>
        <w:rPr>
          <w:i/>
          <w:szCs w:val="22"/>
        </w:rPr>
      </w:pPr>
      <w:r w:rsidRPr="003621C7">
        <w:rPr>
          <w:sz w:val="28"/>
        </w:rPr>
        <w:tab/>
      </w:r>
      <w:r w:rsidRPr="003621C7">
        <w:rPr>
          <w:szCs w:val="18"/>
        </w:rPr>
        <w:t>…………………………………………………………………………………</w:t>
      </w:r>
      <w:r w:rsidRPr="003621C7">
        <w:rPr>
          <w:i/>
          <w:szCs w:val="22"/>
        </w:rPr>
        <w:t xml:space="preserve"> </w:t>
      </w:r>
    </w:p>
    <w:p w14:paraId="2F22E9C4" w14:textId="77777777" w:rsidR="002E6BE2" w:rsidRPr="003621C7" w:rsidRDefault="002E6BE2" w:rsidP="002E6BE2">
      <w:pPr>
        <w:spacing w:line="360" w:lineRule="auto"/>
        <w:ind w:left="426" w:hanging="426"/>
        <w:jc w:val="both"/>
        <w:rPr>
          <w:i/>
          <w:szCs w:val="22"/>
        </w:rPr>
      </w:pPr>
      <w:r w:rsidRPr="003621C7">
        <w:rPr>
          <w:sz w:val="28"/>
        </w:rPr>
        <w:tab/>
      </w:r>
      <w:r w:rsidRPr="003621C7">
        <w:rPr>
          <w:szCs w:val="18"/>
        </w:rPr>
        <w:t>…………………………………………………………………………………</w:t>
      </w:r>
      <w:r w:rsidRPr="003621C7">
        <w:rPr>
          <w:i/>
          <w:szCs w:val="22"/>
        </w:rPr>
        <w:t xml:space="preserve"> </w:t>
      </w:r>
    </w:p>
    <w:p w14:paraId="696EE11D" w14:textId="77777777" w:rsidR="002E6BE2" w:rsidRPr="00172CE2" w:rsidRDefault="002E6BE2" w:rsidP="002E6BE2">
      <w:pPr>
        <w:spacing w:line="360" w:lineRule="auto"/>
        <w:ind w:left="426" w:hanging="426"/>
        <w:jc w:val="center"/>
        <w:rPr>
          <w:i/>
          <w:sz w:val="18"/>
          <w:szCs w:val="18"/>
        </w:rPr>
      </w:pPr>
      <w:r w:rsidRPr="004627D9">
        <w:rPr>
          <w:i/>
          <w:sz w:val="18"/>
          <w:szCs w:val="22"/>
        </w:rPr>
        <w:t>(</w:t>
      </w:r>
      <w:r w:rsidRPr="00172CE2">
        <w:rPr>
          <w:i/>
          <w:sz w:val="18"/>
          <w:szCs w:val="18"/>
        </w:rPr>
        <w:t>w wyczerpujący sposób należy określić przyczyny</w:t>
      </w:r>
      <w:r>
        <w:rPr>
          <w:i/>
          <w:sz w:val="18"/>
          <w:szCs w:val="18"/>
        </w:rPr>
        <w:t xml:space="preserve"> konieczności zlecenia usługi, dostawy</w:t>
      </w:r>
      <w:r w:rsidRPr="00172CE2">
        <w:rPr>
          <w:i/>
          <w:sz w:val="18"/>
          <w:szCs w:val="18"/>
        </w:rPr>
        <w:t>)</w:t>
      </w:r>
    </w:p>
    <w:p w14:paraId="5DBEF85D" w14:textId="77777777" w:rsidR="002E6BE2" w:rsidRPr="00E827F8" w:rsidRDefault="002E6BE2" w:rsidP="002E6BE2">
      <w:pPr>
        <w:pStyle w:val="Akapitzlist"/>
        <w:numPr>
          <w:ilvl w:val="0"/>
          <w:numId w:val="130"/>
        </w:numPr>
        <w:spacing w:line="360" w:lineRule="auto"/>
        <w:ind w:left="426" w:hanging="426"/>
        <w:contextualSpacing/>
        <w:rPr>
          <w:b/>
          <w:sz w:val="24"/>
          <w:szCs w:val="24"/>
        </w:rPr>
      </w:pPr>
      <w:r>
        <w:rPr>
          <w:b/>
          <w:sz w:val="24"/>
          <w:szCs w:val="24"/>
          <w:lang w:val="pl-PL"/>
        </w:rPr>
        <w:t xml:space="preserve"> </w:t>
      </w:r>
      <w:r w:rsidRPr="00E827F8">
        <w:rPr>
          <w:b/>
          <w:sz w:val="24"/>
          <w:szCs w:val="24"/>
        </w:rPr>
        <w:t xml:space="preserve">Wnioski Komisji: </w:t>
      </w:r>
    </w:p>
    <w:p w14:paraId="024AF808" w14:textId="77777777" w:rsidR="002E6BE2" w:rsidRDefault="002E6BE2" w:rsidP="002E6BE2">
      <w:pPr>
        <w:spacing w:line="360" w:lineRule="auto"/>
        <w:ind w:left="360"/>
        <w:jc w:val="both"/>
      </w:pPr>
      <w:r w:rsidRPr="00FA0C69">
        <w:rPr>
          <w:sz w:val="18"/>
          <w:szCs w:val="18"/>
        </w:rPr>
        <w:t>…………………………………………………………………………………………………………</w:t>
      </w:r>
      <w:r>
        <w:rPr>
          <w:sz w:val="18"/>
          <w:szCs w:val="18"/>
        </w:rPr>
        <w:t>……</w:t>
      </w:r>
      <w:r w:rsidRPr="00FA0C69">
        <w:rPr>
          <w:sz w:val="18"/>
          <w:szCs w:val="18"/>
        </w:rPr>
        <w:t>…………………………………………………………………………………………………………</w:t>
      </w:r>
      <w:r>
        <w:rPr>
          <w:sz w:val="18"/>
          <w:szCs w:val="18"/>
        </w:rPr>
        <w:t>……</w:t>
      </w:r>
    </w:p>
    <w:p w14:paraId="111A0222" w14:textId="77777777" w:rsidR="002E6BE2" w:rsidRPr="00FA0C69" w:rsidRDefault="002E6BE2" w:rsidP="002E6BE2">
      <w:pPr>
        <w:ind w:firstLine="360"/>
        <w:rPr>
          <w:b/>
        </w:rPr>
      </w:pPr>
      <w:r w:rsidRPr="00FA0C69">
        <w:tab/>
      </w:r>
      <w:r w:rsidRPr="00FA0C69">
        <w:rPr>
          <w:b/>
        </w:rPr>
        <w:t xml:space="preserve">       Komisję w składzie:</w:t>
      </w:r>
    </w:p>
    <w:p w14:paraId="2DD080D0" w14:textId="77777777" w:rsidR="002E6BE2" w:rsidRPr="00FA0C69" w:rsidRDefault="002E6BE2" w:rsidP="002E6BE2">
      <w:pPr>
        <w:ind w:firstLine="360"/>
        <w:rPr>
          <w:b/>
        </w:rPr>
      </w:pPr>
    </w:p>
    <w:p w14:paraId="32EA675B" w14:textId="6DE4AA56" w:rsidR="002E6BE2" w:rsidRPr="00FA0C69" w:rsidRDefault="002E6BE2" w:rsidP="002E6BE2">
      <w:pPr>
        <w:ind w:firstLine="360"/>
        <w:rPr>
          <w:sz w:val="18"/>
          <w:szCs w:val="18"/>
        </w:rPr>
      </w:pPr>
      <w:r w:rsidRPr="00FA0C69">
        <w:rPr>
          <w:sz w:val="18"/>
          <w:szCs w:val="18"/>
        </w:rPr>
        <w:t>………………………………</w:t>
      </w:r>
      <w:r>
        <w:rPr>
          <w:sz w:val="18"/>
          <w:szCs w:val="18"/>
        </w:rPr>
        <w:t xml:space="preserve"> </w:t>
      </w:r>
      <w:r>
        <w:rPr>
          <w:sz w:val="18"/>
          <w:szCs w:val="18"/>
        </w:rPr>
        <w:tab/>
        <w:t xml:space="preserve">                   </w:t>
      </w:r>
      <w:r w:rsidRPr="00FA0C69">
        <w:rPr>
          <w:sz w:val="18"/>
          <w:szCs w:val="18"/>
        </w:rPr>
        <w:t>………..</w:t>
      </w:r>
      <w:r w:rsidRPr="00FA0C69">
        <w:rPr>
          <w:sz w:val="18"/>
          <w:szCs w:val="18"/>
        </w:rPr>
        <w:tab/>
      </w:r>
      <w:r w:rsidRPr="00FA0C69">
        <w:rPr>
          <w:sz w:val="18"/>
          <w:szCs w:val="18"/>
        </w:rPr>
        <w:tab/>
        <w:t>…….……..…………………</w:t>
      </w:r>
    </w:p>
    <w:p w14:paraId="658BE5F3" w14:textId="61599F8D" w:rsidR="002E6BE2" w:rsidRPr="00FA0C69" w:rsidRDefault="002E6BE2" w:rsidP="002E6BE2">
      <w:pPr>
        <w:rPr>
          <w:i/>
          <w:sz w:val="18"/>
          <w:szCs w:val="18"/>
        </w:rPr>
      </w:pPr>
      <w:r w:rsidRPr="00FA0C69">
        <w:rPr>
          <w:sz w:val="18"/>
          <w:szCs w:val="18"/>
        </w:rPr>
        <w:t xml:space="preserve">              </w:t>
      </w:r>
      <w:r w:rsidRPr="00FA0C69">
        <w:rPr>
          <w:i/>
          <w:sz w:val="18"/>
          <w:szCs w:val="18"/>
        </w:rPr>
        <w:t>(stopień imię i nazwisko)</w:t>
      </w:r>
      <w:r w:rsidRPr="00FA0C69">
        <w:rPr>
          <w:i/>
          <w:sz w:val="18"/>
          <w:szCs w:val="18"/>
        </w:rPr>
        <w:tab/>
      </w:r>
      <w:r w:rsidRPr="00FA0C69">
        <w:rPr>
          <w:i/>
          <w:sz w:val="18"/>
          <w:szCs w:val="18"/>
        </w:rPr>
        <w:tab/>
        <w:t xml:space="preserve">                    </w:t>
      </w:r>
      <w:r>
        <w:rPr>
          <w:i/>
          <w:sz w:val="18"/>
          <w:szCs w:val="18"/>
        </w:rPr>
        <w:t xml:space="preserve">                                        </w:t>
      </w:r>
      <w:r w:rsidRPr="00FA0C69">
        <w:rPr>
          <w:i/>
          <w:sz w:val="18"/>
          <w:szCs w:val="18"/>
        </w:rPr>
        <w:t xml:space="preserve">  (podpis)</w:t>
      </w:r>
    </w:p>
    <w:p w14:paraId="43017797" w14:textId="77777777" w:rsidR="002E6BE2" w:rsidRPr="00FA0C69" w:rsidRDefault="002E6BE2" w:rsidP="002E6BE2">
      <w:pPr>
        <w:ind w:firstLine="360"/>
      </w:pPr>
      <w:r w:rsidRPr="00FA0C69">
        <w:tab/>
      </w:r>
    </w:p>
    <w:p w14:paraId="2A55AD4E" w14:textId="3FA3385E" w:rsidR="002E6BE2" w:rsidRPr="00FA0C69" w:rsidRDefault="002E6BE2" w:rsidP="002E6BE2">
      <w:pPr>
        <w:ind w:firstLine="360"/>
        <w:rPr>
          <w:sz w:val="18"/>
          <w:szCs w:val="18"/>
        </w:rPr>
      </w:pPr>
      <w:r w:rsidRPr="00FA0C69">
        <w:rPr>
          <w:sz w:val="18"/>
          <w:szCs w:val="18"/>
        </w:rPr>
        <w:t xml:space="preserve">       ……………………………………</w:t>
      </w:r>
      <w:r>
        <w:rPr>
          <w:sz w:val="18"/>
          <w:szCs w:val="18"/>
        </w:rPr>
        <w:t xml:space="preserve">               </w:t>
      </w:r>
      <w:r w:rsidRPr="00FA0C69">
        <w:rPr>
          <w:sz w:val="18"/>
          <w:szCs w:val="18"/>
        </w:rPr>
        <w:t>………..</w:t>
      </w:r>
      <w:r w:rsidRPr="00FA0C69">
        <w:rPr>
          <w:sz w:val="18"/>
          <w:szCs w:val="18"/>
        </w:rPr>
        <w:tab/>
        <w:t>…….…………..…………………</w:t>
      </w:r>
    </w:p>
    <w:p w14:paraId="33E64DD2" w14:textId="4E235CBD" w:rsidR="002E6BE2" w:rsidRPr="00FA0C69" w:rsidRDefault="002E6BE2" w:rsidP="002E6BE2">
      <w:pPr>
        <w:rPr>
          <w:i/>
          <w:sz w:val="18"/>
          <w:szCs w:val="18"/>
        </w:rPr>
      </w:pPr>
      <w:r w:rsidRPr="00FA0C69">
        <w:rPr>
          <w:sz w:val="18"/>
          <w:szCs w:val="18"/>
        </w:rPr>
        <w:t xml:space="preserve">             </w:t>
      </w:r>
      <w:r w:rsidRPr="00FA0C69">
        <w:rPr>
          <w:sz w:val="18"/>
          <w:szCs w:val="18"/>
        </w:rPr>
        <w:tab/>
      </w:r>
      <w:r w:rsidRPr="00FA0C69">
        <w:rPr>
          <w:i/>
          <w:sz w:val="18"/>
          <w:szCs w:val="18"/>
        </w:rPr>
        <w:t>(stopień imię i nazwisko)</w:t>
      </w:r>
      <w:r w:rsidRPr="00FA0C69">
        <w:rPr>
          <w:i/>
          <w:sz w:val="18"/>
          <w:szCs w:val="18"/>
        </w:rPr>
        <w:tab/>
      </w:r>
      <w:r w:rsidRPr="00FA0C69">
        <w:rPr>
          <w:i/>
          <w:sz w:val="18"/>
          <w:szCs w:val="18"/>
        </w:rPr>
        <w:tab/>
        <w:t xml:space="preserve">                     </w:t>
      </w:r>
      <w:r>
        <w:rPr>
          <w:i/>
          <w:sz w:val="18"/>
          <w:szCs w:val="18"/>
        </w:rPr>
        <w:t xml:space="preserve">                                     </w:t>
      </w:r>
      <w:r w:rsidRPr="00FA0C69">
        <w:rPr>
          <w:i/>
          <w:sz w:val="18"/>
          <w:szCs w:val="18"/>
        </w:rPr>
        <w:t xml:space="preserve"> (podpis)</w:t>
      </w:r>
    </w:p>
    <w:p w14:paraId="25444BE1" w14:textId="77777777" w:rsidR="002E6BE2" w:rsidRPr="00FA0C69" w:rsidRDefault="002E6BE2" w:rsidP="002E6BE2">
      <w:pPr>
        <w:ind w:firstLine="360"/>
      </w:pPr>
      <w:r w:rsidRPr="00FA0C69">
        <w:tab/>
      </w:r>
    </w:p>
    <w:p w14:paraId="481FC15E" w14:textId="2C666E08" w:rsidR="002E6BE2" w:rsidRPr="00FA0C69" w:rsidRDefault="002E6BE2" w:rsidP="002E6BE2">
      <w:pPr>
        <w:ind w:firstLine="360"/>
        <w:rPr>
          <w:sz w:val="18"/>
          <w:szCs w:val="18"/>
        </w:rPr>
      </w:pPr>
      <w:r w:rsidRPr="00FA0C69">
        <w:rPr>
          <w:sz w:val="18"/>
          <w:szCs w:val="18"/>
        </w:rPr>
        <w:t xml:space="preserve">      ………………………………………</w:t>
      </w:r>
      <w:r>
        <w:rPr>
          <w:sz w:val="18"/>
          <w:szCs w:val="18"/>
        </w:rPr>
        <w:t xml:space="preserve">              </w:t>
      </w:r>
      <w:r w:rsidRPr="00FA0C69">
        <w:rPr>
          <w:sz w:val="18"/>
          <w:szCs w:val="18"/>
        </w:rPr>
        <w:t>……..</w:t>
      </w:r>
      <w:r w:rsidRPr="00FA0C69">
        <w:rPr>
          <w:sz w:val="18"/>
          <w:szCs w:val="18"/>
        </w:rPr>
        <w:tab/>
        <w:t>…….…………..…………………</w:t>
      </w:r>
    </w:p>
    <w:p w14:paraId="054A09B2" w14:textId="5ADCD82F" w:rsidR="002E6BE2" w:rsidRPr="00FA0C69" w:rsidRDefault="002E6BE2" w:rsidP="002E6BE2">
      <w:pPr>
        <w:rPr>
          <w:i/>
          <w:sz w:val="18"/>
          <w:szCs w:val="18"/>
        </w:rPr>
      </w:pPr>
      <w:r w:rsidRPr="00FA0C69">
        <w:rPr>
          <w:sz w:val="18"/>
          <w:szCs w:val="18"/>
        </w:rPr>
        <w:t xml:space="preserve">             </w:t>
      </w:r>
      <w:r w:rsidRPr="00FA0C69">
        <w:rPr>
          <w:sz w:val="18"/>
          <w:szCs w:val="18"/>
        </w:rPr>
        <w:tab/>
      </w:r>
      <w:r w:rsidRPr="00FA0C69">
        <w:rPr>
          <w:i/>
          <w:sz w:val="18"/>
          <w:szCs w:val="18"/>
        </w:rPr>
        <w:t>(stopień imię i nazwisko)</w:t>
      </w:r>
      <w:r w:rsidRPr="00FA0C69">
        <w:rPr>
          <w:i/>
          <w:sz w:val="18"/>
          <w:szCs w:val="18"/>
        </w:rPr>
        <w:tab/>
      </w:r>
      <w:r w:rsidRPr="00FA0C69">
        <w:rPr>
          <w:i/>
          <w:sz w:val="18"/>
          <w:szCs w:val="18"/>
        </w:rPr>
        <w:tab/>
        <w:t xml:space="preserve">                    </w:t>
      </w:r>
      <w:r>
        <w:rPr>
          <w:i/>
          <w:sz w:val="18"/>
          <w:szCs w:val="18"/>
        </w:rPr>
        <w:t xml:space="preserve">                                    </w:t>
      </w:r>
      <w:r w:rsidRPr="00FA0C69">
        <w:rPr>
          <w:i/>
          <w:sz w:val="18"/>
          <w:szCs w:val="18"/>
        </w:rPr>
        <w:t xml:space="preserve">  (podpis)</w:t>
      </w:r>
    </w:p>
    <w:p w14:paraId="04629D47" w14:textId="77777777" w:rsidR="002E6BE2" w:rsidRPr="00FA0C69" w:rsidRDefault="002E6BE2" w:rsidP="002E6BE2">
      <w:pPr>
        <w:rPr>
          <w:i/>
          <w:sz w:val="22"/>
          <w:szCs w:val="22"/>
        </w:rPr>
      </w:pPr>
    </w:p>
    <w:p w14:paraId="56385554" w14:textId="77777777" w:rsidR="002E6BE2" w:rsidRPr="00FA0C69" w:rsidRDefault="002E6BE2" w:rsidP="002E6BE2">
      <w:pPr>
        <w:ind w:left="360"/>
        <w:jc w:val="both"/>
      </w:pPr>
      <w:r w:rsidRPr="00FA0C69">
        <w:tab/>
      </w:r>
      <w:r w:rsidRPr="00FA0C69">
        <w:tab/>
      </w:r>
      <w:r w:rsidRPr="00FA0C69">
        <w:tab/>
        <w:t xml:space="preserve">          </w:t>
      </w:r>
    </w:p>
    <w:p w14:paraId="4A2E5B9F" w14:textId="030986B7" w:rsidR="002E6BE2" w:rsidRPr="00FA0C69" w:rsidRDefault="002E6BE2" w:rsidP="00D10085">
      <w:pPr>
        <w:spacing w:line="360" w:lineRule="auto"/>
        <w:ind w:left="2062" w:firstLine="348"/>
        <w:jc w:val="both"/>
        <w:rPr>
          <w:b/>
        </w:rPr>
      </w:pPr>
      <w:r w:rsidRPr="00FA0C69">
        <w:rPr>
          <w:b/>
          <w:bCs/>
          <w:iCs/>
        </w:rPr>
        <w:t>Wewnętrzny D</w:t>
      </w:r>
      <w:r w:rsidRPr="00FA0C69">
        <w:rPr>
          <w:b/>
        </w:rPr>
        <w:t>ysponent Środków Budżetowych</w:t>
      </w:r>
    </w:p>
    <w:p w14:paraId="6F7DB003" w14:textId="49263553" w:rsidR="002E6BE2" w:rsidRPr="00FA0C69" w:rsidRDefault="002E6BE2" w:rsidP="002E6BE2">
      <w:pPr>
        <w:tabs>
          <w:tab w:val="left" w:pos="4536"/>
        </w:tabs>
        <w:ind w:left="2410" w:firstLine="2398"/>
        <w:rPr>
          <w:sz w:val="18"/>
          <w:szCs w:val="18"/>
        </w:rPr>
      </w:pPr>
      <w:r w:rsidRPr="00FA0C69">
        <w:t xml:space="preserve">                                                             </w:t>
      </w:r>
      <w:r>
        <w:t xml:space="preserve">                                                                        </w:t>
      </w:r>
      <w:r w:rsidRPr="00FA0C69">
        <w:rPr>
          <w:sz w:val="18"/>
          <w:szCs w:val="18"/>
        </w:rPr>
        <w:t>………………………………………………….………</w:t>
      </w:r>
    </w:p>
    <w:p w14:paraId="43D64758" w14:textId="61ABB52D" w:rsidR="002E6BE2" w:rsidRDefault="002E6BE2" w:rsidP="002E6BE2">
      <w:pPr>
        <w:spacing w:line="360" w:lineRule="auto"/>
        <w:ind w:left="2410"/>
        <w:jc w:val="both"/>
        <w:rPr>
          <w:i/>
          <w:sz w:val="18"/>
          <w:szCs w:val="18"/>
        </w:rPr>
      </w:pPr>
      <w:r w:rsidRPr="00FA0C69">
        <w:rPr>
          <w:sz w:val="18"/>
          <w:szCs w:val="18"/>
        </w:rPr>
        <w:tab/>
        <w:t xml:space="preserve">                 </w:t>
      </w:r>
      <w:r>
        <w:rPr>
          <w:i/>
          <w:sz w:val="18"/>
          <w:szCs w:val="18"/>
        </w:rPr>
        <w:t>(</w:t>
      </w:r>
      <w:r w:rsidRPr="00FA0C69">
        <w:rPr>
          <w:i/>
          <w:sz w:val="18"/>
          <w:szCs w:val="18"/>
        </w:rPr>
        <w:t>data, stopień imię i nazwisko</w:t>
      </w:r>
      <w:r w:rsidRPr="00FA0C69">
        <w:rPr>
          <w:i/>
          <w:sz w:val="22"/>
          <w:szCs w:val="22"/>
        </w:rPr>
        <w:t>,</w:t>
      </w:r>
      <w:r w:rsidRPr="00FA0C69">
        <w:rPr>
          <w:i/>
          <w:sz w:val="18"/>
          <w:szCs w:val="18"/>
        </w:rPr>
        <w:t xml:space="preserve"> podpis)</w:t>
      </w:r>
    </w:p>
    <w:p w14:paraId="0E7BD64F" w14:textId="77777777" w:rsidR="002E6BE2" w:rsidRDefault="002E6BE2" w:rsidP="002E6BE2">
      <w:pPr>
        <w:spacing w:line="360" w:lineRule="auto"/>
        <w:jc w:val="both"/>
        <w:rPr>
          <w:i/>
          <w:sz w:val="18"/>
          <w:szCs w:val="18"/>
        </w:rPr>
      </w:pPr>
      <w:r w:rsidRPr="00FA0C69">
        <w:rPr>
          <w:i/>
          <w:sz w:val="18"/>
          <w:szCs w:val="18"/>
        </w:rPr>
        <w:t>* niepotrzebne skreślić</w:t>
      </w:r>
    </w:p>
    <w:p w14:paraId="3FD95849" w14:textId="77777777" w:rsidR="002E6BE2" w:rsidRPr="003F2398" w:rsidRDefault="002E6BE2" w:rsidP="002E6BE2">
      <w:pPr>
        <w:spacing w:line="276" w:lineRule="auto"/>
        <w:jc w:val="right"/>
        <w:rPr>
          <w:b/>
        </w:rPr>
      </w:pPr>
      <w:r>
        <w:br w:type="page"/>
      </w:r>
      <w:r w:rsidRPr="003F2398">
        <w:rPr>
          <w:b/>
        </w:rPr>
        <w:lastRenderedPageBreak/>
        <w:t>Załącznik nr 5 do umowy</w:t>
      </w:r>
    </w:p>
    <w:tbl>
      <w:tblPr>
        <w:tblW w:w="4503" w:type="dxa"/>
        <w:tblLook w:val="04A0" w:firstRow="1" w:lastRow="0" w:firstColumn="1" w:lastColumn="0" w:noHBand="0" w:noVBand="1"/>
      </w:tblPr>
      <w:tblGrid>
        <w:gridCol w:w="4503"/>
      </w:tblGrid>
      <w:tr w:rsidR="002E6BE2" w14:paraId="2C7E05DA" w14:textId="77777777" w:rsidTr="00352A00">
        <w:trPr>
          <w:trHeight w:val="939"/>
        </w:trPr>
        <w:tc>
          <w:tcPr>
            <w:tcW w:w="4503" w:type="dxa"/>
            <w:shd w:val="clear" w:color="auto" w:fill="auto"/>
          </w:tcPr>
          <w:p w14:paraId="101CBC38" w14:textId="77777777" w:rsidR="002E6BE2" w:rsidRDefault="002E6BE2" w:rsidP="00352A00">
            <w:pPr>
              <w:jc w:val="center"/>
              <w:rPr>
                <w:b/>
              </w:rPr>
            </w:pPr>
            <w:r>
              <w:rPr>
                <w:b/>
              </w:rPr>
              <w:t>ZATWIERDZAM</w:t>
            </w:r>
          </w:p>
          <w:p w14:paraId="396D5FB3" w14:textId="77777777" w:rsidR="002E6BE2" w:rsidRDefault="002E6BE2" w:rsidP="00352A00">
            <w:pPr>
              <w:jc w:val="center"/>
              <w:rPr>
                <w:b/>
              </w:rPr>
            </w:pPr>
            <w:r>
              <w:rPr>
                <w:b/>
              </w:rPr>
              <w:t>KIEROWNIK SOI</w:t>
            </w:r>
          </w:p>
          <w:p w14:paraId="33FD2813" w14:textId="77777777" w:rsidR="002E6BE2" w:rsidRDefault="002E6BE2" w:rsidP="00352A00">
            <w:pPr>
              <w:jc w:val="center"/>
              <w:rPr>
                <w:b/>
              </w:rPr>
            </w:pPr>
            <w:r>
              <w:rPr>
                <w:b/>
              </w:rPr>
              <w:t>………………………….</w:t>
            </w:r>
          </w:p>
          <w:p w14:paraId="11F736C6" w14:textId="77777777" w:rsidR="002E6BE2" w:rsidRDefault="002E6BE2" w:rsidP="00352A00">
            <w:pPr>
              <w:jc w:val="center"/>
              <w:rPr>
                <w:b/>
              </w:rPr>
            </w:pPr>
            <w:r>
              <w:rPr>
                <w:b/>
              </w:rPr>
              <w:t>dnia …………………….</w:t>
            </w:r>
          </w:p>
          <w:p w14:paraId="53FD038C" w14:textId="77777777" w:rsidR="002E6BE2" w:rsidRDefault="002E6BE2" w:rsidP="00352A00">
            <w:pPr>
              <w:rPr>
                <w:b/>
              </w:rPr>
            </w:pPr>
          </w:p>
        </w:tc>
      </w:tr>
    </w:tbl>
    <w:p w14:paraId="79B33690" w14:textId="77777777" w:rsidR="002E6BE2" w:rsidRDefault="002E6BE2" w:rsidP="002E6BE2">
      <w:pPr>
        <w:ind w:left="4253" w:hanging="4253"/>
        <w:rPr>
          <w:b/>
          <w:sz w:val="4"/>
        </w:rPr>
      </w:pPr>
    </w:p>
    <w:p w14:paraId="6B411F42" w14:textId="77777777" w:rsidR="002E6BE2" w:rsidRDefault="002E6BE2" w:rsidP="002E6BE2">
      <w:pPr>
        <w:ind w:left="360"/>
        <w:jc w:val="center"/>
        <w:rPr>
          <w:b/>
          <w:color w:val="FF0000"/>
        </w:rPr>
      </w:pPr>
      <w:r>
        <w:rPr>
          <w:b/>
        </w:rPr>
        <w:t xml:space="preserve">PROTOKÓŁ ODBIORU USŁUGI </w:t>
      </w:r>
    </w:p>
    <w:p w14:paraId="3C590503" w14:textId="77777777" w:rsidR="002E6BE2" w:rsidRDefault="002E6BE2" w:rsidP="002E6BE2">
      <w:pPr>
        <w:jc w:val="both"/>
      </w:pPr>
    </w:p>
    <w:p w14:paraId="3E221C6E" w14:textId="77777777" w:rsidR="002E6BE2" w:rsidRDefault="002E6BE2" w:rsidP="002E6BE2">
      <w:pPr>
        <w:spacing w:line="360" w:lineRule="auto"/>
        <w:jc w:val="both"/>
      </w:pPr>
      <w:r>
        <w:t>Sporządzony dnia .............................. w ....................................................................</w:t>
      </w:r>
    </w:p>
    <w:p w14:paraId="3DA987B8" w14:textId="77777777" w:rsidR="002E6BE2" w:rsidRDefault="002E6BE2" w:rsidP="002E6BE2">
      <w:pPr>
        <w:jc w:val="both"/>
      </w:pPr>
      <w:r>
        <w:t>w sprawie odbioru ......................................................................................................</w:t>
      </w:r>
    </w:p>
    <w:p w14:paraId="2BC87CEE" w14:textId="77777777" w:rsidR="002E6BE2" w:rsidRDefault="002E6BE2" w:rsidP="002E6BE2">
      <w:pPr>
        <w:spacing w:line="360" w:lineRule="auto"/>
        <w:jc w:val="center"/>
        <w:rPr>
          <w:i/>
          <w:sz w:val="16"/>
          <w:szCs w:val="22"/>
        </w:rPr>
      </w:pPr>
      <w:r>
        <w:rPr>
          <w:i/>
          <w:sz w:val="16"/>
          <w:szCs w:val="22"/>
        </w:rPr>
        <w:t xml:space="preserve"> (określenie przedmiotu)</w:t>
      </w:r>
    </w:p>
    <w:p w14:paraId="456D7D31" w14:textId="77777777" w:rsidR="002E6BE2" w:rsidRDefault="002E6BE2" w:rsidP="002E6BE2">
      <w:pPr>
        <w:spacing w:line="360" w:lineRule="auto"/>
        <w:jc w:val="both"/>
      </w:pPr>
      <w:r>
        <w:t>wykonanej wg zlecenia nr .............................. z dnia ..............................</w:t>
      </w:r>
    </w:p>
    <w:p w14:paraId="1468ACA0" w14:textId="77777777" w:rsidR="002E6BE2" w:rsidRDefault="002E6BE2" w:rsidP="002E6BE2">
      <w:pPr>
        <w:spacing w:line="360" w:lineRule="auto"/>
        <w:jc w:val="both"/>
      </w:pPr>
      <w:r>
        <w:t>do umowy nr ..............................</w:t>
      </w:r>
    </w:p>
    <w:p w14:paraId="0EB33837" w14:textId="77777777" w:rsidR="002E6BE2" w:rsidRDefault="002E6BE2" w:rsidP="002E6BE2">
      <w:pPr>
        <w:spacing w:line="360" w:lineRule="auto"/>
        <w:jc w:val="both"/>
      </w:pPr>
      <w:r>
        <w:t>Odbioru dokonano w składzie:</w:t>
      </w:r>
    </w:p>
    <w:p w14:paraId="0C805167" w14:textId="1F81BF6C" w:rsidR="002E6BE2" w:rsidRDefault="002E6BE2" w:rsidP="002E6BE2">
      <w:pPr>
        <w:numPr>
          <w:ilvl w:val="0"/>
          <w:numId w:val="131"/>
        </w:numPr>
        <w:suppressAutoHyphens/>
        <w:spacing w:line="360" w:lineRule="auto"/>
        <w:jc w:val="both"/>
      </w:pPr>
      <w:r>
        <w:t xml:space="preserve"> Przedstawiciel Zamawiającego </w:t>
      </w:r>
      <w:r>
        <w:tab/>
        <w:t>...............................................................</w:t>
      </w:r>
    </w:p>
    <w:p w14:paraId="31BF9178" w14:textId="4F995AC4" w:rsidR="002E6BE2" w:rsidRDefault="002E6BE2" w:rsidP="002E6BE2">
      <w:pPr>
        <w:numPr>
          <w:ilvl w:val="0"/>
          <w:numId w:val="131"/>
        </w:numPr>
        <w:suppressAutoHyphens/>
        <w:spacing w:line="360" w:lineRule="auto"/>
        <w:jc w:val="both"/>
      </w:pPr>
      <w:r>
        <w:t xml:space="preserve"> Przedstawiciel Wykonawcy </w:t>
      </w:r>
      <w:r>
        <w:tab/>
      </w:r>
      <w:r>
        <w:tab/>
        <w:t>...............................................................</w:t>
      </w:r>
    </w:p>
    <w:p w14:paraId="1D3C7326" w14:textId="493BFB74" w:rsidR="002E6BE2" w:rsidRDefault="002E6BE2" w:rsidP="002E6BE2">
      <w:pPr>
        <w:suppressAutoHyphens/>
        <w:spacing w:line="360" w:lineRule="auto"/>
        <w:jc w:val="both"/>
      </w:pPr>
      <w:r>
        <w:t>Czas reakcji na zdiagnozowanie przyczyny awarii</w:t>
      </w:r>
      <w:r w:rsidR="00D10085">
        <w:t xml:space="preserve"> </w:t>
      </w:r>
      <w:r>
        <w:t>……………………..</w:t>
      </w:r>
    </w:p>
    <w:p w14:paraId="331A4861" w14:textId="77777777" w:rsidR="002E6BE2" w:rsidRDefault="002E6BE2" w:rsidP="002E6BE2">
      <w:pPr>
        <w:numPr>
          <w:ilvl w:val="0"/>
          <w:numId w:val="132"/>
        </w:numPr>
        <w:suppressAutoHyphens/>
        <w:spacing w:after="120"/>
        <w:ind w:left="425" w:hanging="425"/>
        <w:jc w:val="both"/>
      </w:pPr>
      <w:r>
        <w:t>Wykaz części wymienionych w ramach usługi:</w:t>
      </w:r>
    </w:p>
    <w:tbl>
      <w:tblPr>
        <w:tblW w:w="8505" w:type="dxa"/>
        <w:tblInd w:w="20" w:type="dxa"/>
        <w:tblCellMar>
          <w:top w:w="20" w:type="dxa"/>
          <w:left w:w="20" w:type="dxa"/>
          <w:right w:w="20" w:type="dxa"/>
        </w:tblCellMar>
        <w:tblLook w:val="0000" w:firstRow="0" w:lastRow="0" w:firstColumn="0" w:lastColumn="0" w:noHBand="0" w:noVBand="0"/>
      </w:tblPr>
      <w:tblGrid>
        <w:gridCol w:w="454"/>
        <w:gridCol w:w="6210"/>
        <w:gridCol w:w="1841"/>
      </w:tblGrid>
      <w:tr w:rsidR="002E6BE2" w14:paraId="031EE8DB" w14:textId="77777777" w:rsidTr="00352A00">
        <w:trPr>
          <w:trHeight w:val="589"/>
        </w:trPr>
        <w:tc>
          <w:tcPr>
            <w:tcW w:w="444" w:type="dxa"/>
            <w:tcBorders>
              <w:top w:val="single" w:sz="4" w:space="0" w:color="000000"/>
              <w:left w:val="single" w:sz="4" w:space="0" w:color="000000"/>
              <w:bottom w:val="single" w:sz="4" w:space="0" w:color="000000"/>
              <w:right w:val="single" w:sz="4" w:space="0" w:color="000000"/>
            </w:tcBorders>
            <w:vAlign w:val="center"/>
          </w:tcPr>
          <w:p w14:paraId="12578756" w14:textId="77777777" w:rsidR="002E6BE2" w:rsidRDefault="002E6BE2" w:rsidP="00352A00">
            <w:pPr>
              <w:jc w:val="center"/>
              <w:rPr>
                <w:b/>
                <w:bCs/>
              </w:rPr>
            </w:pPr>
            <w:r>
              <w:rPr>
                <w:b/>
                <w:bCs/>
              </w:rPr>
              <w:t> Lp.</w:t>
            </w:r>
          </w:p>
        </w:tc>
        <w:tc>
          <w:tcPr>
            <w:tcW w:w="6218" w:type="dxa"/>
            <w:tcBorders>
              <w:top w:val="single" w:sz="4" w:space="0" w:color="000000"/>
              <w:left w:val="single" w:sz="4" w:space="0" w:color="000000"/>
              <w:bottom w:val="single" w:sz="4" w:space="0" w:color="000000"/>
              <w:right w:val="single" w:sz="4" w:space="0" w:color="000000"/>
            </w:tcBorders>
            <w:vAlign w:val="center"/>
          </w:tcPr>
          <w:p w14:paraId="42EF9667" w14:textId="77777777" w:rsidR="002E6BE2" w:rsidRDefault="002E6BE2" w:rsidP="00352A00">
            <w:pPr>
              <w:jc w:val="center"/>
              <w:rPr>
                <w:b/>
                <w:bCs/>
              </w:rPr>
            </w:pPr>
            <w:r>
              <w:rPr>
                <w:b/>
                <w:bCs/>
              </w:rPr>
              <w:t>Nazwa elementu</w:t>
            </w: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7C69D50A" w14:textId="77777777" w:rsidR="002E6BE2" w:rsidRDefault="002E6BE2" w:rsidP="00352A00">
            <w:pPr>
              <w:jc w:val="center"/>
              <w:rPr>
                <w:b/>
                <w:bCs/>
              </w:rPr>
            </w:pPr>
            <w:r>
              <w:rPr>
                <w:b/>
                <w:bCs/>
              </w:rPr>
              <w:t>Ilość</w:t>
            </w:r>
          </w:p>
        </w:tc>
      </w:tr>
      <w:tr w:rsidR="002E6BE2" w14:paraId="7E051497"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53D7D5BA" w14:textId="77777777" w:rsidR="002E6BE2" w:rsidRDefault="002E6BE2" w:rsidP="00352A00">
            <w:pPr>
              <w:jc w:val="center"/>
            </w:pPr>
            <w:r>
              <w:t>1.</w:t>
            </w:r>
          </w:p>
        </w:tc>
        <w:tc>
          <w:tcPr>
            <w:tcW w:w="6218" w:type="dxa"/>
            <w:tcBorders>
              <w:top w:val="single" w:sz="4" w:space="0" w:color="000000"/>
              <w:left w:val="single" w:sz="4" w:space="0" w:color="000000"/>
              <w:bottom w:val="single" w:sz="4" w:space="0" w:color="000000"/>
              <w:right w:val="single" w:sz="4" w:space="0" w:color="000000"/>
            </w:tcBorders>
            <w:vAlign w:val="center"/>
          </w:tcPr>
          <w:p w14:paraId="1A2F14F2"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B434043" w14:textId="77777777" w:rsidR="002E6BE2" w:rsidRDefault="002E6BE2" w:rsidP="00352A00">
            <w:pPr>
              <w:keepNext/>
              <w:tabs>
                <w:tab w:val="left" w:pos="1200"/>
              </w:tabs>
              <w:ind w:left="1200" w:right="294" w:hanging="360"/>
              <w:jc w:val="center"/>
              <w:outlineLvl w:val="1"/>
              <w:rPr>
                <w:u w:val="single"/>
              </w:rPr>
            </w:pPr>
          </w:p>
        </w:tc>
      </w:tr>
      <w:tr w:rsidR="002E6BE2" w14:paraId="7AB33148"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23F3E549" w14:textId="77777777" w:rsidR="002E6BE2" w:rsidRDefault="002E6BE2" w:rsidP="00352A00">
            <w:pPr>
              <w:jc w:val="center"/>
            </w:pPr>
            <w:r>
              <w:t>2.</w:t>
            </w:r>
          </w:p>
        </w:tc>
        <w:tc>
          <w:tcPr>
            <w:tcW w:w="6218" w:type="dxa"/>
            <w:tcBorders>
              <w:top w:val="single" w:sz="4" w:space="0" w:color="000000"/>
              <w:left w:val="single" w:sz="4" w:space="0" w:color="000000"/>
              <w:bottom w:val="single" w:sz="4" w:space="0" w:color="000000"/>
              <w:right w:val="single" w:sz="4" w:space="0" w:color="000000"/>
            </w:tcBorders>
            <w:vAlign w:val="center"/>
          </w:tcPr>
          <w:p w14:paraId="5EAFE1E2"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C797611" w14:textId="77777777" w:rsidR="002E6BE2" w:rsidRDefault="002E6BE2" w:rsidP="00352A00">
            <w:pPr>
              <w:keepNext/>
              <w:tabs>
                <w:tab w:val="left" w:pos="1200"/>
              </w:tabs>
              <w:ind w:left="1200" w:right="294" w:hanging="360"/>
              <w:jc w:val="center"/>
              <w:outlineLvl w:val="1"/>
              <w:rPr>
                <w:u w:val="single"/>
              </w:rPr>
            </w:pPr>
          </w:p>
        </w:tc>
      </w:tr>
      <w:tr w:rsidR="002E6BE2" w14:paraId="567A1FB7"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47767F75" w14:textId="77777777" w:rsidR="002E6BE2" w:rsidRDefault="002E6BE2" w:rsidP="00352A00">
            <w:pPr>
              <w:jc w:val="center"/>
            </w:pPr>
            <w:r>
              <w:t>3.</w:t>
            </w:r>
          </w:p>
        </w:tc>
        <w:tc>
          <w:tcPr>
            <w:tcW w:w="6218" w:type="dxa"/>
            <w:tcBorders>
              <w:top w:val="single" w:sz="4" w:space="0" w:color="000000"/>
              <w:left w:val="single" w:sz="4" w:space="0" w:color="000000"/>
              <w:bottom w:val="single" w:sz="4" w:space="0" w:color="000000"/>
              <w:right w:val="single" w:sz="4" w:space="0" w:color="000000"/>
            </w:tcBorders>
            <w:vAlign w:val="center"/>
          </w:tcPr>
          <w:p w14:paraId="28047F5A"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4F965CFC" w14:textId="77777777" w:rsidR="002E6BE2" w:rsidRDefault="002E6BE2" w:rsidP="00352A00">
            <w:pPr>
              <w:jc w:val="center"/>
              <w:rPr>
                <w:bCs/>
                <w:sz w:val="28"/>
              </w:rPr>
            </w:pPr>
          </w:p>
        </w:tc>
      </w:tr>
      <w:tr w:rsidR="002E6BE2" w14:paraId="30D7817C"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261F8619" w14:textId="77777777" w:rsidR="002E6BE2" w:rsidRDefault="002E6BE2" w:rsidP="00352A00">
            <w:pPr>
              <w:jc w:val="center"/>
            </w:pPr>
            <w:r>
              <w:t>4.</w:t>
            </w:r>
          </w:p>
        </w:tc>
        <w:tc>
          <w:tcPr>
            <w:tcW w:w="6218" w:type="dxa"/>
            <w:tcBorders>
              <w:top w:val="single" w:sz="4" w:space="0" w:color="000000"/>
              <w:left w:val="single" w:sz="4" w:space="0" w:color="000000"/>
              <w:bottom w:val="single" w:sz="4" w:space="0" w:color="000000"/>
              <w:right w:val="single" w:sz="4" w:space="0" w:color="000000"/>
            </w:tcBorders>
            <w:vAlign w:val="center"/>
          </w:tcPr>
          <w:p w14:paraId="22684606"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5531EF6" w14:textId="77777777" w:rsidR="002E6BE2" w:rsidRDefault="002E6BE2" w:rsidP="00352A00">
            <w:pPr>
              <w:jc w:val="center"/>
              <w:rPr>
                <w:bCs/>
                <w:sz w:val="28"/>
              </w:rPr>
            </w:pPr>
          </w:p>
        </w:tc>
      </w:tr>
    </w:tbl>
    <w:p w14:paraId="568F3BC6" w14:textId="77777777" w:rsidR="002E6BE2" w:rsidRDefault="002E6BE2" w:rsidP="002E6BE2">
      <w:pPr>
        <w:numPr>
          <w:ilvl w:val="0"/>
          <w:numId w:val="132"/>
        </w:numPr>
        <w:suppressAutoHyphens/>
        <w:spacing w:before="120" w:after="200"/>
        <w:ind w:left="425" w:hanging="357"/>
        <w:jc w:val="both"/>
      </w:pPr>
      <w:r>
        <w:t>Okres gwarancji ................................................</w:t>
      </w:r>
    </w:p>
    <w:p w14:paraId="4FF510F1" w14:textId="77777777" w:rsidR="002E6BE2" w:rsidRDefault="002E6BE2" w:rsidP="002E6BE2">
      <w:pPr>
        <w:numPr>
          <w:ilvl w:val="0"/>
          <w:numId w:val="132"/>
        </w:numPr>
        <w:suppressAutoHyphens/>
        <w:spacing w:before="120" w:after="200"/>
        <w:ind w:left="425" w:hanging="357"/>
        <w:jc w:val="both"/>
      </w:pPr>
      <w:r>
        <w:t>Ilość przepracowanych roboczogodzin ..............................</w:t>
      </w:r>
    </w:p>
    <w:p w14:paraId="0797CA9E" w14:textId="77777777" w:rsidR="002E6BE2" w:rsidRDefault="002E6BE2" w:rsidP="002E6BE2">
      <w:pPr>
        <w:numPr>
          <w:ilvl w:val="0"/>
          <w:numId w:val="132"/>
        </w:numPr>
        <w:suppressAutoHyphens/>
        <w:spacing w:after="200"/>
        <w:ind w:left="425" w:hanging="357"/>
        <w:jc w:val="both"/>
      </w:pPr>
      <w:r>
        <w:t>Po zapoznaniu się z dokumentami realizowanej usługi i jej zakresem stwierdza się,  że usługa została wykonana zgodnie/niezgodnie* ze zleceniem, bez usterek/z usterkami*..............................................................................................</w:t>
      </w:r>
    </w:p>
    <w:p w14:paraId="6544B370" w14:textId="77777777" w:rsidR="002E6BE2" w:rsidRDefault="002E6BE2" w:rsidP="002E6BE2">
      <w:pPr>
        <w:numPr>
          <w:ilvl w:val="0"/>
          <w:numId w:val="132"/>
        </w:numPr>
        <w:suppressAutoHyphens/>
        <w:spacing w:after="200"/>
        <w:ind w:left="425" w:hanging="357"/>
        <w:jc w:val="both"/>
      </w:pPr>
      <w:r>
        <w:t xml:space="preserve">Usługa została wykonana zgodnie/niezgodnie* z terminem określonym w zleceniu.  </w:t>
      </w:r>
    </w:p>
    <w:p w14:paraId="17A4B7B1" w14:textId="7CD8CD90" w:rsidR="002E6BE2" w:rsidRDefault="002E6BE2" w:rsidP="002E6BE2">
      <w:pPr>
        <w:numPr>
          <w:ilvl w:val="0"/>
          <w:numId w:val="132"/>
        </w:numPr>
        <w:suppressAutoHyphens/>
        <w:spacing w:after="200"/>
        <w:ind w:left="425" w:hanging="357"/>
        <w:jc w:val="both"/>
      </w:pPr>
      <w:r>
        <w:t>Uwagi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14:paraId="2527B946" w14:textId="77777777" w:rsidR="002E6BE2" w:rsidRDefault="002E6BE2" w:rsidP="002E6BE2">
      <w:pPr>
        <w:spacing w:line="264" w:lineRule="auto"/>
        <w:jc w:val="both"/>
      </w:pPr>
      <w:r>
        <w:t>Protokół wykonano w 2 egzemplarzach – 1 egzemplarz dla Zamawiającego, 1 egzemplarz dla Wykonawcy.</w:t>
      </w:r>
    </w:p>
    <w:p w14:paraId="7FFB8034" w14:textId="77777777" w:rsidR="002E6BE2" w:rsidRDefault="002E6BE2" w:rsidP="002E6BE2">
      <w:pPr>
        <w:jc w:val="both"/>
        <w:rPr>
          <w:b/>
        </w:rPr>
      </w:pPr>
    </w:p>
    <w:p w14:paraId="6E72398F" w14:textId="66EE81DC" w:rsidR="002E6BE2" w:rsidRDefault="002E6BE2" w:rsidP="002E6BE2">
      <w:pPr>
        <w:rPr>
          <w:b/>
          <w:szCs w:val="18"/>
        </w:rPr>
      </w:pPr>
      <w:r>
        <w:rPr>
          <w:b/>
          <w:szCs w:val="18"/>
        </w:rPr>
        <w:t xml:space="preserve">Przedstawiciel Zamawiającego                      </w:t>
      </w:r>
      <w:r>
        <w:rPr>
          <w:b/>
          <w:szCs w:val="18"/>
        </w:rPr>
        <w:tab/>
      </w:r>
      <w:r>
        <w:rPr>
          <w:b/>
          <w:szCs w:val="18"/>
        </w:rPr>
        <w:tab/>
      </w:r>
      <w:r>
        <w:rPr>
          <w:b/>
          <w:szCs w:val="18"/>
        </w:rPr>
        <w:tab/>
      </w:r>
      <w:r>
        <w:rPr>
          <w:b/>
          <w:szCs w:val="18"/>
        </w:rPr>
        <w:tab/>
      </w:r>
      <w:r w:rsidR="00D10085">
        <w:rPr>
          <w:b/>
          <w:szCs w:val="18"/>
        </w:rPr>
        <w:tab/>
      </w:r>
      <w:r w:rsidR="009E1BFB">
        <w:rPr>
          <w:b/>
          <w:szCs w:val="18"/>
        </w:rPr>
        <w:tab/>
      </w:r>
      <w:r w:rsidR="009E1BFB">
        <w:rPr>
          <w:b/>
          <w:szCs w:val="18"/>
        </w:rPr>
        <w:tab/>
      </w:r>
      <w:r w:rsidR="009E1BFB">
        <w:rPr>
          <w:b/>
          <w:szCs w:val="18"/>
        </w:rPr>
        <w:tab/>
      </w:r>
      <w:r w:rsidR="009E1BFB">
        <w:rPr>
          <w:b/>
          <w:szCs w:val="18"/>
        </w:rPr>
        <w:tab/>
      </w:r>
      <w:r w:rsidR="009E1BFB">
        <w:rPr>
          <w:b/>
          <w:szCs w:val="18"/>
        </w:rPr>
        <w:tab/>
      </w:r>
      <w:r w:rsidR="009E1BFB">
        <w:rPr>
          <w:b/>
          <w:szCs w:val="18"/>
        </w:rPr>
        <w:tab/>
      </w:r>
      <w:r>
        <w:rPr>
          <w:b/>
          <w:szCs w:val="18"/>
        </w:rPr>
        <w:t>Przedstawiciel Wykonawcy</w:t>
      </w:r>
    </w:p>
    <w:p w14:paraId="2F1707BB" w14:textId="77777777" w:rsidR="002E6BE2" w:rsidRDefault="002E6BE2" w:rsidP="002E6BE2">
      <w:pPr>
        <w:rPr>
          <w:i/>
          <w:color w:val="auto"/>
          <w:sz w:val="22"/>
          <w:szCs w:val="22"/>
        </w:rPr>
      </w:pPr>
    </w:p>
    <w:p w14:paraId="38636D62" w14:textId="77777777" w:rsidR="002E6BE2" w:rsidRDefault="002E6BE2" w:rsidP="002E6BE2">
      <w:pPr>
        <w:ind w:left="360"/>
        <w:jc w:val="both"/>
        <w:rPr>
          <w:i/>
          <w:color w:val="auto"/>
          <w:sz w:val="18"/>
          <w:szCs w:val="18"/>
        </w:rPr>
      </w:pPr>
      <w:r>
        <w:rPr>
          <w:i/>
          <w:color w:val="auto"/>
          <w:sz w:val="18"/>
          <w:szCs w:val="18"/>
        </w:rPr>
        <w:t>*niepotrzebne skreślić</w:t>
      </w:r>
    </w:p>
    <w:p w14:paraId="5968230A" w14:textId="66F8D1E6" w:rsidR="002E6BE2" w:rsidRDefault="002E6BE2" w:rsidP="002E6BE2"/>
    <w:p w14:paraId="0B1519B1" w14:textId="77777777" w:rsidR="002E6BE2" w:rsidRPr="00C63787" w:rsidRDefault="002E6BE2" w:rsidP="002E6BE2">
      <w:pPr>
        <w:tabs>
          <w:tab w:val="left" w:pos="6975"/>
        </w:tabs>
        <w:jc w:val="right"/>
        <w:rPr>
          <w:b/>
          <w:color w:val="auto"/>
        </w:rPr>
      </w:pPr>
      <w:r w:rsidRPr="00C63787">
        <w:rPr>
          <w:b/>
          <w:color w:val="auto"/>
        </w:rPr>
        <w:t xml:space="preserve">Załącznik nr </w:t>
      </w:r>
      <w:r>
        <w:rPr>
          <w:b/>
          <w:color w:val="auto"/>
        </w:rPr>
        <w:t>6</w:t>
      </w:r>
      <w:r w:rsidRPr="00C63787">
        <w:rPr>
          <w:b/>
          <w:color w:val="auto"/>
        </w:rPr>
        <w:t xml:space="preserve"> do umowy</w:t>
      </w:r>
    </w:p>
    <w:p w14:paraId="438753B9" w14:textId="77777777" w:rsidR="002E6BE2" w:rsidRPr="00C63787" w:rsidRDefault="002E6BE2" w:rsidP="002E6BE2">
      <w:pPr>
        <w:tabs>
          <w:tab w:val="left" w:pos="6975"/>
        </w:tabs>
        <w:jc w:val="right"/>
      </w:pPr>
    </w:p>
    <w:p w14:paraId="39A3B16E" w14:textId="77777777" w:rsidR="002E6BE2" w:rsidRPr="00C63787" w:rsidRDefault="002E6BE2" w:rsidP="002E6BE2">
      <w:pPr>
        <w:rPr>
          <w:color w:val="auto"/>
        </w:rPr>
      </w:pPr>
    </w:p>
    <w:p w14:paraId="57DA9EE7" w14:textId="77777777" w:rsidR="002E6BE2" w:rsidRPr="00C63787" w:rsidRDefault="002E6BE2" w:rsidP="002E6BE2">
      <w:pPr>
        <w:rPr>
          <w:color w:val="auto"/>
        </w:rPr>
      </w:pPr>
      <w:r w:rsidRPr="00C63787">
        <w:rPr>
          <w:color w:val="auto"/>
        </w:rPr>
        <w:t>………………………………………..</w:t>
      </w:r>
    </w:p>
    <w:p w14:paraId="790EEADE" w14:textId="77777777" w:rsidR="002E6BE2" w:rsidRPr="00C63787" w:rsidRDefault="002E6BE2" w:rsidP="002E6BE2">
      <w:pPr>
        <w:rPr>
          <w:i/>
          <w:color w:val="auto"/>
          <w:sz w:val="18"/>
        </w:rPr>
      </w:pPr>
      <w:r w:rsidRPr="00C63787">
        <w:rPr>
          <w:i/>
          <w:color w:val="auto"/>
          <w:sz w:val="18"/>
        </w:rPr>
        <w:t xml:space="preserve">         (Wykonawca, któremu zleca się zlecenie)</w:t>
      </w:r>
    </w:p>
    <w:p w14:paraId="4C553684" w14:textId="77777777" w:rsidR="002E6BE2" w:rsidRPr="00C63787" w:rsidRDefault="002E6BE2" w:rsidP="002E6BE2">
      <w:pPr>
        <w:rPr>
          <w:color w:val="auto"/>
        </w:rPr>
      </w:pPr>
    </w:p>
    <w:p w14:paraId="7C194722" w14:textId="77777777" w:rsidR="002E6BE2" w:rsidRPr="00C63787" w:rsidRDefault="002E6BE2" w:rsidP="002E6BE2">
      <w:pPr>
        <w:rPr>
          <w:vanish/>
          <w:color w:val="auto"/>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31"/>
        <w:gridCol w:w="137"/>
        <w:gridCol w:w="2097"/>
        <w:gridCol w:w="2202"/>
      </w:tblGrid>
      <w:tr w:rsidR="002E6BE2" w:rsidRPr="00C63787" w14:paraId="5809C683" w14:textId="77777777" w:rsidTr="00352A00">
        <w:trPr>
          <w:trHeight w:val="715"/>
        </w:trPr>
        <w:tc>
          <w:tcPr>
            <w:tcW w:w="8802" w:type="dxa"/>
            <w:gridSpan w:val="5"/>
            <w:shd w:val="clear" w:color="auto" w:fill="auto"/>
            <w:vAlign w:val="center"/>
          </w:tcPr>
          <w:p w14:paraId="70CAD3BE" w14:textId="77777777" w:rsidR="002E6BE2" w:rsidRPr="00C63787" w:rsidRDefault="002E6BE2" w:rsidP="00352A00">
            <w:pPr>
              <w:jc w:val="center"/>
              <w:rPr>
                <w:b/>
                <w:color w:val="auto"/>
              </w:rPr>
            </w:pPr>
            <w:r w:rsidRPr="00C63787">
              <w:rPr>
                <w:b/>
                <w:color w:val="auto"/>
              </w:rPr>
              <w:t>ZLECENIE WYKONANIA USŁUGI</w:t>
            </w:r>
          </w:p>
          <w:p w14:paraId="302A0B8C" w14:textId="77777777" w:rsidR="002E6BE2" w:rsidRPr="00C63787" w:rsidRDefault="002E6BE2" w:rsidP="00352A00">
            <w:pPr>
              <w:jc w:val="center"/>
              <w:rPr>
                <w:b/>
                <w:color w:val="auto"/>
              </w:rPr>
            </w:pPr>
            <w:r w:rsidRPr="00C63787">
              <w:rPr>
                <w:b/>
                <w:color w:val="auto"/>
              </w:rPr>
              <w:t>dokonać napraw / usunięcia awarii</w:t>
            </w:r>
            <w:r w:rsidRPr="00C63787">
              <w:rPr>
                <w:b/>
              </w:rPr>
              <w:t>*</w:t>
            </w:r>
          </w:p>
        </w:tc>
      </w:tr>
      <w:tr w:rsidR="002E6BE2" w:rsidRPr="00C63787" w14:paraId="26486630" w14:textId="77777777" w:rsidTr="00352A00">
        <w:trPr>
          <w:trHeight w:val="555"/>
        </w:trPr>
        <w:tc>
          <w:tcPr>
            <w:tcW w:w="2235" w:type="dxa"/>
            <w:shd w:val="clear" w:color="auto" w:fill="auto"/>
            <w:vAlign w:val="center"/>
          </w:tcPr>
          <w:p w14:paraId="0A116277" w14:textId="77777777" w:rsidR="002E6BE2" w:rsidRPr="00C63787" w:rsidRDefault="002E6BE2" w:rsidP="00352A00">
            <w:pPr>
              <w:rPr>
                <w:b/>
                <w:color w:val="auto"/>
              </w:rPr>
            </w:pPr>
            <w:r w:rsidRPr="00C63787">
              <w:rPr>
                <w:b/>
                <w:color w:val="auto"/>
              </w:rPr>
              <w:t>Nr zlecenia:</w:t>
            </w:r>
          </w:p>
        </w:tc>
        <w:tc>
          <w:tcPr>
            <w:tcW w:w="2268" w:type="dxa"/>
            <w:gridSpan w:val="2"/>
            <w:shd w:val="clear" w:color="auto" w:fill="auto"/>
            <w:vAlign w:val="center"/>
          </w:tcPr>
          <w:p w14:paraId="57FB1EA9" w14:textId="77777777" w:rsidR="002E6BE2" w:rsidRPr="00C63787" w:rsidRDefault="002E6BE2" w:rsidP="00352A00">
            <w:pPr>
              <w:jc w:val="center"/>
              <w:rPr>
                <w:b/>
                <w:color w:val="auto"/>
              </w:rPr>
            </w:pPr>
            <w:r w:rsidRPr="00C63787">
              <w:rPr>
                <w:b/>
                <w:color w:val="auto"/>
              </w:rPr>
              <w:t>......../INFR/............</w:t>
            </w:r>
          </w:p>
        </w:tc>
        <w:tc>
          <w:tcPr>
            <w:tcW w:w="2097" w:type="dxa"/>
            <w:shd w:val="clear" w:color="auto" w:fill="auto"/>
            <w:vAlign w:val="center"/>
          </w:tcPr>
          <w:p w14:paraId="57D41269" w14:textId="77777777" w:rsidR="002E6BE2" w:rsidRPr="00C63787" w:rsidRDefault="002E6BE2" w:rsidP="00352A00">
            <w:pPr>
              <w:rPr>
                <w:b/>
                <w:color w:val="auto"/>
              </w:rPr>
            </w:pPr>
            <w:r w:rsidRPr="00C63787">
              <w:rPr>
                <w:b/>
                <w:color w:val="auto"/>
              </w:rPr>
              <w:t>Data zlecenia:</w:t>
            </w:r>
          </w:p>
        </w:tc>
        <w:tc>
          <w:tcPr>
            <w:tcW w:w="2202" w:type="dxa"/>
            <w:shd w:val="clear" w:color="auto" w:fill="auto"/>
            <w:vAlign w:val="center"/>
          </w:tcPr>
          <w:p w14:paraId="7DD317E3" w14:textId="77777777" w:rsidR="002E6BE2" w:rsidRPr="00C63787" w:rsidRDefault="002E6BE2" w:rsidP="00352A00">
            <w:pPr>
              <w:jc w:val="center"/>
              <w:rPr>
                <w:b/>
                <w:color w:val="auto"/>
              </w:rPr>
            </w:pPr>
            <w:r w:rsidRPr="00C63787">
              <w:rPr>
                <w:b/>
                <w:color w:val="auto"/>
              </w:rPr>
              <w:t>…………….</w:t>
            </w:r>
          </w:p>
        </w:tc>
      </w:tr>
      <w:tr w:rsidR="002E6BE2" w:rsidRPr="00C63787" w14:paraId="0463100E" w14:textId="77777777" w:rsidTr="00352A00">
        <w:trPr>
          <w:trHeight w:val="1519"/>
        </w:trPr>
        <w:tc>
          <w:tcPr>
            <w:tcW w:w="2235" w:type="dxa"/>
            <w:vAlign w:val="center"/>
          </w:tcPr>
          <w:p w14:paraId="428509B1" w14:textId="77777777" w:rsidR="002E6BE2" w:rsidRPr="00C63787" w:rsidRDefault="002E6BE2" w:rsidP="00352A00">
            <w:pPr>
              <w:rPr>
                <w:b/>
                <w:color w:val="auto"/>
              </w:rPr>
            </w:pPr>
            <w:r w:rsidRPr="00C63787">
              <w:rPr>
                <w:b/>
                <w:color w:val="auto"/>
              </w:rPr>
              <w:t>Zamawiający:</w:t>
            </w:r>
          </w:p>
        </w:tc>
        <w:tc>
          <w:tcPr>
            <w:tcW w:w="6567" w:type="dxa"/>
            <w:gridSpan w:val="4"/>
            <w:vAlign w:val="center"/>
          </w:tcPr>
          <w:p w14:paraId="04D1A55E" w14:textId="77777777" w:rsidR="002E6BE2" w:rsidRPr="00C63787" w:rsidRDefault="002E6BE2" w:rsidP="00352A00">
            <w:pPr>
              <w:jc w:val="center"/>
              <w:rPr>
                <w:b/>
              </w:rPr>
            </w:pPr>
            <w:r w:rsidRPr="00C63787">
              <w:rPr>
                <w:b/>
              </w:rPr>
              <w:t>26 Wojskowy Oddział Gospodarczy</w:t>
            </w:r>
          </w:p>
          <w:p w14:paraId="79C1C75C" w14:textId="77777777" w:rsidR="002E6BE2" w:rsidRPr="00C63787" w:rsidRDefault="002E6BE2" w:rsidP="00352A00">
            <w:pPr>
              <w:jc w:val="center"/>
              <w:rPr>
                <w:b/>
                <w:color w:val="auto"/>
              </w:rPr>
            </w:pPr>
            <w:r w:rsidRPr="00C63787">
              <w:rPr>
                <w:b/>
                <w:color w:val="auto"/>
              </w:rPr>
              <w:t xml:space="preserve"> ul. </w:t>
            </w:r>
            <w:proofErr w:type="spellStart"/>
            <w:r w:rsidRPr="00C63787">
              <w:rPr>
                <w:b/>
                <w:color w:val="auto"/>
              </w:rPr>
              <w:t>Juzistek</w:t>
            </w:r>
            <w:proofErr w:type="spellEnd"/>
            <w:r w:rsidRPr="00C63787">
              <w:rPr>
                <w:b/>
                <w:color w:val="auto"/>
              </w:rPr>
              <w:t xml:space="preserve"> 2</w:t>
            </w:r>
          </w:p>
          <w:p w14:paraId="1A0A07D0" w14:textId="77777777" w:rsidR="002E6BE2" w:rsidRPr="00C63787" w:rsidRDefault="002E6BE2" w:rsidP="00352A00">
            <w:pPr>
              <w:jc w:val="center"/>
              <w:rPr>
                <w:b/>
                <w:color w:val="auto"/>
              </w:rPr>
            </w:pPr>
            <w:r w:rsidRPr="00C63787">
              <w:rPr>
                <w:b/>
                <w:color w:val="auto"/>
              </w:rPr>
              <w:t xml:space="preserve">05-131 Zegrze </w:t>
            </w:r>
          </w:p>
          <w:p w14:paraId="0DDA85EA" w14:textId="77777777" w:rsidR="002E6BE2" w:rsidRPr="00C63787" w:rsidRDefault="002E6BE2" w:rsidP="00352A00">
            <w:pPr>
              <w:jc w:val="center"/>
              <w:rPr>
                <w:b/>
                <w:color w:val="auto"/>
              </w:rPr>
            </w:pPr>
            <w:r w:rsidRPr="00C63787">
              <w:rPr>
                <w:b/>
                <w:color w:val="auto"/>
              </w:rPr>
              <w:t>NIP 536 190 29 91</w:t>
            </w:r>
          </w:p>
          <w:p w14:paraId="13502333" w14:textId="77777777" w:rsidR="002E6BE2" w:rsidRPr="00C63787" w:rsidRDefault="002E6BE2" w:rsidP="00352A00">
            <w:pPr>
              <w:jc w:val="center"/>
              <w:rPr>
                <w:b/>
                <w:color w:val="auto"/>
              </w:rPr>
            </w:pPr>
            <w:r w:rsidRPr="00C63787">
              <w:rPr>
                <w:b/>
                <w:color w:val="auto"/>
              </w:rPr>
              <w:t>tel./faks 261 883 416</w:t>
            </w:r>
          </w:p>
        </w:tc>
      </w:tr>
      <w:tr w:rsidR="002E6BE2" w:rsidRPr="00C63787" w14:paraId="65A8BCAE" w14:textId="77777777" w:rsidTr="00352A00">
        <w:trPr>
          <w:trHeight w:val="1418"/>
        </w:trPr>
        <w:tc>
          <w:tcPr>
            <w:tcW w:w="2235" w:type="dxa"/>
            <w:vAlign w:val="center"/>
          </w:tcPr>
          <w:p w14:paraId="676BA939" w14:textId="77777777" w:rsidR="002E6BE2" w:rsidRPr="00C63787" w:rsidRDefault="002E6BE2" w:rsidP="00352A00">
            <w:pPr>
              <w:rPr>
                <w:b/>
                <w:color w:val="auto"/>
              </w:rPr>
            </w:pPr>
            <w:r w:rsidRPr="00C63787">
              <w:rPr>
                <w:b/>
                <w:color w:val="auto"/>
              </w:rPr>
              <w:t>Miejsce realizacji:</w:t>
            </w:r>
          </w:p>
        </w:tc>
        <w:tc>
          <w:tcPr>
            <w:tcW w:w="6567" w:type="dxa"/>
            <w:gridSpan w:val="4"/>
            <w:vAlign w:val="center"/>
          </w:tcPr>
          <w:p w14:paraId="2847DC21" w14:textId="77777777" w:rsidR="002E6BE2" w:rsidRPr="00C63787" w:rsidRDefault="002E6BE2" w:rsidP="00352A00">
            <w:pPr>
              <w:jc w:val="center"/>
              <w:rPr>
                <w:b/>
                <w:color w:val="auto"/>
              </w:rPr>
            </w:pPr>
          </w:p>
          <w:p w14:paraId="67D4B175" w14:textId="77777777" w:rsidR="002E6BE2" w:rsidRPr="00C63787" w:rsidRDefault="002E6BE2" w:rsidP="00352A00">
            <w:pPr>
              <w:jc w:val="center"/>
              <w:rPr>
                <w:b/>
                <w:color w:val="auto"/>
              </w:rPr>
            </w:pPr>
          </w:p>
        </w:tc>
      </w:tr>
      <w:tr w:rsidR="002E6BE2" w:rsidRPr="00C63787" w14:paraId="0C0D2C6A" w14:textId="77777777" w:rsidTr="00352A00">
        <w:trPr>
          <w:trHeight w:val="1418"/>
        </w:trPr>
        <w:tc>
          <w:tcPr>
            <w:tcW w:w="2235" w:type="dxa"/>
            <w:vAlign w:val="center"/>
          </w:tcPr>
          <w:p w14:paraId="155B3DA0" w14:textId="77777777" w:rsidR="002E6BE2" w:rsidRPr="00C63787" w:rsidRDefault="002E6BE2" w:rsidP="00352A00">
            <w:pPr>
              <w:rPr>
                <w:b/>
                <w:color w:val="auto"/>
              </w:rPr>
            </w:pPr>
            <w:r w:rsidRPr="00C63787">
              <w:rPr>
                <w:b/>
                <w:color w:val="auto"/>
              </w:rPr>
              <w:t>Zakres prac:</w:t>
            </w:r>
          </w:p>
        </w:tc>
        <w:tc>
          <w:tcPr>
            <w:tcW w:w="6567" w:type="dxa"/>
            <w:gridSpan w:val="4"/>
            <w:vAlign w:val="center"/>
          </w:tcPr>
          <w:p w14:paraId="6857D181" w14:textId="77777777" w:rsidR="002E6BE2" w:rsidRPr="00C63787" w:rsidRDefault="002E6BE2" w:rsidP="00352A00">
            <w:pPr>
              <w:rPr>
                <w:b/>
                <w:color w:val="auto"/>
              </w:rPr>
            </w:pPr>
          </w:p>
        </w:tc>
      </w:tr>
      <w:tr w:rsidR="002E6BE2" w:rsidRPr="00C63787" w14:paraId="4FC474CE" w14:textId="77777777" w:rsidTr="00352A00">
        <w:trPr>
          <w:trHeight w:val="1514"/>
        </w:trPr>
        <w:tc>
          <w:tcPr>
            <w:tcW w:w="2235" w:type="dxa"/>
            <w:vAlign w:val="center"/>
          </w:tcPr>
          <w:p w14:paraId="706D9D38" w14:textId="77777777" w:rsidR="002E6BE2" w:rsidRPr="00C63787" w:rsidRDefault="002E6BE2" w:rsidP="00352A00">
            <w:pPr>
              <w:rPr>
                <w:b/>
                <w:color w:val="auto"/>
              </w:rPr>
            </w:pPr>
            <w:r w:rsidRPr="00C63787">
              <w:rPr>
                <w:b/>
                <w:color w:val="auto"/>
              </w:rPr>
              <w:t>Wartość usługi:</w:t>
            </w:r>
          </w:p>
          <w:p w14:paraId="38356ED2" w14:textId="77777777" w:rsidR="002E6BE2" w:rsidRPr="00C63787" w:rsidRDefault="002E6BE2" w:rsidP="00352A00">
            <w:pPr>
              <w:rPr>
                <w:color w:val="auto"/>
              </w:rPr>
            </w:pPr>
            <w:r w:rsidRPr="00C63787">
              <w:rPr>
                <w:color w:val="auto"/>
                <w:sz w:val="22"/>
              </w:rPr>
              <w:t>zgodnie ze złożoną ofertą</w:t>
            </w:r>
          </w:p>
        </w:tc>
        <w:tc>
          <w:tcPr>
            <w:tcW w:w="6567" w:type="dxa"/>
            <w:gridSpan w:val="4"/>
            <w:vAlign w:val="center"/>
          </w:tcPr>
          <w:p w14:paraId="74E94354" w14:textId="77777777" w:rsidR="002E6BE2" w:rsidRPr="00C63787" w:rsidRDefault="002E6BE2" w:rsidP="00352A00">
            <w:pPr>
              <w:spacing w:line="288" w:lineRule="auto"/>
              <w:rPr>
                <w:b/>
                <w:color w:val="auto"/>
              </w:rPr>
            </w:pPr>
            <w:r w:rsidRPr="00C63787">
              <w:rPr>
                <w:b/>
                <w:color w:val="auto"/>
              </w:rPr>
              <w:t xml:space="preserve">Netto: …………….. zł </w:t>
            </w:r>
          </w:p>
          <w:p w14:paraId="33C8F3F0" w14:textId="77777777" w:rsidR="002E6BE2" w:rsidRPr="00C63787" w:rsidRDefault="002E6BE2" w:rsidP="00352A00">
            <w:pPr>
              <w:spacing w:line="288" w:lineRule="auto"/>
              <w:rPr>
                <w:color w:val="auto"/>
              </w:rPr>
            </w:pPr>
            <w:r w:rsidRPr="00C63787">
              <w:rPr>
                <w:color w:val="auto"/>
              </w:rPr>
              <w:t>Słownie:…………………………………………………………</w:t>
            </w:r>
          </w:p>
          <w:p w14:paraId="3F4312EF" w14:textId="77777777" w:rsidR="002E6BE2" w:rsidRPr="00C63787" w:rsidRDefault="002E6BE2" w:rsidP="00352A00">
            <w:pPr>
              <w:spacing w:line="288" w:lineRule="auto"/>
              <w:rPr>
                <w:b/>
                <w:color w:val="auto"/>
              </w:rPr>
            </w:pPr>
            <w:r w:rsidRPr="00C63787">
              <w:rPr>
                <w:b/>
                <w:color w:val="auto"/>
              </w:rPr>
              <w:t>Brutto: …………….. zł</w:t>
            </w:r>
          </w:p>
          <w:p w14:paraId="0B3A1F03" w14:textId="77777777" w:rsidR="002E6BE2" w:rsidRPr="00C63787" w:rsidRDefault="002E6BE2" w:rsidP="00352A00">
            <w:pPr>
              <w:spacing w:line="288" w:lineRule="auto"/>
              <w:rPr>
                <w:color w:val="auto"/>
              </w:rPr>
            </w:pPr>
            <w:r w:rsidRPr="00C63787">
              <w:rPr>
                <w:color w:val="auto"/>
              </w:rPr>
              <w:t>Słownie:…………………………………………………………</w:t>
            </w:r>
          </w:p>
        </w:tc>
      </w:tr>
      <w:tr w:rsidR="002E6BE2" w:rsidRPr="00C63787" w14:paraId="3B06066D" w14:textId="77777777" w:rsidTr="00352A00">
        <w:trPr>
          <w:trHeight w:val="555"/>
        </w:trPr>
        <w:tc>
          <w:tcPr>
            <w:tcW w:w="2235" w:type="dxa"/>
            <w:vAlign w:val="center"/>
          </w:tcPr>
          <w:p w14:paraId="3EC1DDF3" w14:textId="77777777" w:rsidR="002E6BE2" w:rsidRPr="00C63787" w:rsidRDefault="002E6BE2" w:rsidP="00352A00">
            <w:pPr>
              <w:ind w:right="-108"/>
              <w:rPr>
                <w:b/>
                <w:color w:val="auto"/>
              </w:rPr>
            </w:pPr>
            <w:r w:rsidRPr="00C63787">
              <w:rPr>
                <w:b/>
                <w:color w:val="auto"/>
              </w:rPr>
              <w:t>Termin wykonania:</w:t>
            </w:r>
          </w:p>
        </w:tc>
        <w:tc>
          <w:tcPr>
            <w:tcW w:w="6567" w:type="dxa"/>
            <w:gridSpan w:val="4"/>
            <w:vAlign w:val="center"/>
          </w:tcPr>
          <w:p w14:paraId="2E6C8853" w14:textId="77777777" w:rsidR="002E6BE2" w:rsidRPr="00C63787" w:rsidRDefault="002E6BE2" w:rsidP="00352A00">
            <w:pPr>
              <w:spacing w:line="288" w:lineRule="auto"/>
              <w:rPr>
                <w:color w:val="auto"/>
              </w:rPr>
            </w:pPr>
            <w:r w:rsidRPr="00C63787">
              <w:rPr>
                <w:color w:val="auto"/>
              </w:rPr>
              <w:t>Rozpoczęcie: ………….……..</w:t>
            </w:r>
          </w:p>
          <w:p w14:paraId="14B691DA" w14:textId="77777777" w:rsidR="002E6BE2" w:rsidRPr="00C63787" w:rsidRDefault="002E6BE2" w:rsidP="00352A00">
            <w:pPr>
              <w:spacing w:line="288" w:lineRule="auto"/>
              <w:rPr>
                <w:b/>
                <w:color w:val="auto"/>
              </w:rPr>
            </w:pPr>
            <w:r w:rsidRPr="00C63787">
              <w:rPr>
                <w:color w:val="auto"/>
              </w:rPr>
              <w:t>Zakończenie: …………………</w:t>
            </w:r>
          </w:p>
        </w:tc>
      </w:tr>
      <w:tr w:rsidR="002E6BE2" w:rsidRPr="00C63787" w14:paraId="7E4FE7D6" w14:textId="77777777" w:rsidTr="00352A00">
        <w:trPr>
          <w:trHeight w:val="555"/>
        </w:trPr>
        <w:tc>
          <w:tcPr>
            <w:tcW w:w="2235" w:type="dxa"/>
            <w:vAlign w:val="center"/>
          </w:tcPr>
          <w:p w14:paraId="71316035" w14:textId="77777777" w:rsidR="002E6BE2" w:rsidRPr="00C63787" w:rsidRDefault="002E6BE2" w:rsidP="00352A00">
            <w:pPr>
              <w:ind w:right="-108"/>
              <w:rPr>
                <w:b/>
                <w:color w:val="auto"/>
              </w:rPr>
            </w:pPr>
            <w:r w:rsidRPr="00C63787">
              <w:rPr>
                <w:b/>
                <w:color w:val="auto"/>
              </w:rPr>
              <w:t>Na wykonaną usługę Wykonawca udzieli gwarancji</w:t>
            </w:r>
          </w:p>
        </w:tc>
        <w:tc>
          <w:tcPr>
            <w:tcW w:w="6567" w:type="dxa"/>
            <w:gridSpan w:val="4"/>
            <w:vAlign w:val="center"/>
          </w:tcPr>
          <w:p w14:paraId="0E44BE94" w14:textId="77777777" w:rsidR="002E6BE2" w:rsidRPr="00C63787" w:rsidRDefault="002E6BE2" w:rsidP="00352A00">
            <w:pPr>
              <w:jc w:val="center"/>
              <w:rPr>
                <w:b/>
                <w:color w:val="auto"/>
              </w:rPr>
            </w:pPr>
          </w:p>
        </w:tc>
      </w:tr>
      <w:tr w:rsidR="002E6BE2" w:rsidRPr="00C63787" w14:paraId="54E7712C" w14:textId="77777777" w:rsidTr="00352A00">
        <w:trPr>
          <w:trHeight w:val="555"/>
        </w:trPr>
        <w:tc>
          <w:tcPr>
            <w:tcW w:w="2235" w:type="dxa"/>
            <w:vAlign w:val="center"/>
          </w:tcPr>
          <w:p w14:paraId="5A7E0629" w14:textId="77777777" w:rsidR="002E6BE2" w:rsidRPr="00C63787" w:rsidRDefault="002E6BE2" w:rsidP="00352A00">
            <w:pPr>
              <w:rPr>
                <w:b/>
                <w:color w:val="auto"/>
              </w:rPr>
            </w:pPr>
            <w:r w:rsidRPr="00C63787">
              <w:rPr>
                <w:b/>
                <w:color w:val="auto"/>
              </w:rPr>
              <w:t>Termin płatności:</w:t>
            </w:r>
          </w:p>
        </w:tc>
        <w:tc>
          <w:tcPr>
            <w:tcW w:w="6567" w:type="dxa"/>
            <w:gridSpan w:val="4"/>
            <w:vAlign w:val="center"/>
          </w:tcPr>
          <w:p w14:paraId="2FBF31D4" w14:textId="77777777" w:rsidR="002E6BE2" w:rsidRPr="00C63787" w:rsidRDefault="002E6BE2" w:rsidP="00352A00">
            <w:pPr>
              <w:jc w:val="both"/>
              <w:rPr>
                <w:b/>
                <w:color w:val="auto"/>
              </w:rPr>
            </w:pPr>
            <w:r w:rsidRPr="00C63787">
              <w:rPr>
                <w:color w:val="auto"/>
                <w:sz w:val="22"/>
                <w:szCs w:val="20"/>
              </w:rPr>
              <w:t>Należność po wykonaniu i odebraniu przedmiotu zlecenia zostanie uregulowana w terminie 30 dni od daty wpływu faktury do kancelarii Zamawiającego</w:t>
            </w:r>
          </w:p>
        </w:tc>
      </w:tr>
      <w:tr w:rsidR="002E6BE2" w:rsidRPr="00C63787" w14:paraId="0BDDEDD4" w14:textId="77777777" w:rsidTr="00352A00">
        <w:trPr>
          <w:trHeight w:val="1918"/>
        </w:trPr>
        <w:tc>
          <w:tcPr>
            <w:tcW w:w="4366" w:type="dxa"/>
            <w:gridSpan w:val="2"/>
          </w:tcPr>
          <w:p w14:paraId="4DED990C" w14:textId="77777777" w:rsidR="002E6BE2" w:rsidRPr="00C63787" w:rsidRDefault="002E6BE2" w:rsidP="00352A00">
            <w:pPr>
              <w:jc w:val="center"/>
              <w:rPr>
                <w:b/>
                <w:color w:val="auto"/>
              </w:rPr>
            </w:pPr>
            <w:r w:rsidRPr="00C63787">
              <w:rPr>
                <w:b/>
                <w:color w:val="auto"/>
              </w:rPr>
              <w:t>Przedstawiam do zatwierdzenia</w:t>
            </w:r>
          </w:p>
          <w:p w14:paraId="2F154910" w14:textId="77777777" w:rsidR="002E6BE2" w:rsidRPr="00C63787" w:rsidRDefault="002E6BE2" w:rsidP="00352A00">
            <w:pPr>
              <w:jc w:val="center"/>
              <w:rPr>
                <w:b/>
                <w:color w:val="auto"/>
              </w:rPr>
            </w:pPr>
            <w:r w:rsidRPr="00C63787">
              <w:rPr>
                <w:b/>
                <w:color w:val="auto"/>
              </w:rPr>
              <w:t>Wewnętrzny Dysponent Środków Budżetowych</w:t>
            </w:r>
          </w:p>
          <w:p w14:paraId="5EA0AD46" w14:textId="77777777" w:rsidR="002E6BE2" w:rsidRPr="00C63787" w:rsidRDefault="002E6BE2" w:rsidP="00352A00">
            <w:pPr>
              <w:jc w:val="center"/>
              <w:rPr>
                <w:sz w:val="18"/>
                <w:szCs w:val="18"/>
              </w:rPr>
            </w:pPr>
          </w:p>
          <w:p w14:paraId="552434B0" w14:textId="77777777" w:rsidR="002E6BE2" w:rsidRPr="00C63787" w:rsidRDefault="002E6BE2" w:rsidP="00352A00">
            <w:pPr>
              <w:jc w:val="center"/>
              <w:rPr>
                <w:sz w:val="18"/>
                <w:szCs w:val="18"/>
              </w:rPr>
            </w:pPr>
          </w:p>
          <w:p w14:paraId="6906311B" w14:textId="77777777" w:rsidR="002E6BE2" w:rsidRPr="00C63787" w:rsidRDefault="002E6BE2" w:rsidP="00352A00">
            <w:pPr>
              <w:jc w:val="center"/>
              <w:rPr>
                <w:sz w:val="18"/>
                <w:szCs w:val="18"/>
              </w:rPr>
            </w:pPr>
          </w:p>
          <w:p w14:paraId="2D96CB9A" w14:textId="77777777" w:rsidR="002E6BE2" w:rsidRPr="00C63787" w:rsidRDefault="002E6BE2" w:rsidP="00352A00">
            <w:pPr>
              <w:jc w:val="center"/>
              <w:rPr>
                <w:sz w:val="18"/>
                <w:szCs w:val="18"/>
              </w:rPr>
            </w:pPr>
          </w:p>
          <w:p w14:paraId="0D0D90EA" w14:textId="77777777" w:rsidR="002E6BE2" w:rsidRPr="00C63787" w:rsidRDefault="002E6BE2" w:rsidP="00352A00">
            <w:pPr>
              <w:jc w:val="center"/>
              <w:rPr>
                <w:b/>
                <w:color w:val="auto"/>
              </w:rPr>
            </w:pPr>
            <w:r w:rsidRPr="00C63787">
              <w:rPr>
                <w:sz w:val="18"/>
                <w:szCs w:val="18"/>
              </w:rPr>
              <w:t>(stopień, imię, nazwisko, podpis)</w:t>
            </w:r>
          </w:p>
        </w:tc>
        <w:tc>
          <w:tcPr>
            <w:tcW w:w="4436" w:type="dxa"/>
            <w:gridSpan w:val="3"/>
          </w:tcPr>
          <w:p w14:paraId="5C7D1CCD" w14:textId="77777777" w:rsidR="002E6BE2" w:rsidRPr="00C63787" w:rsidRDefault="002E6BE2" w:rsidP="00352A00">
            <w:pPr>
              <w:jc w:val="center"/>
              <w:rPr>
                <w:b/>
              </w:rPr>
            </w:pPr>
            <w:r w:rsidRPr="00C63787">
              <w:rPr>
                <w:b/>
              </w:rPr>
              <w:t>Zatwierdził</w:t>
            </w:r>
          </w:p>
          <w:p w14:paraId="46C6BC5D" w14:textId="77777777" w:rsidR="002E6BE2" w:rsidRPr="00C63787" w:rsidRDefault="002E6BE2" w:rsidP="00352A00">
            <w:pPr>
              <w:jc w:val="center"/>
              <w:rPr>
                <w:b/>
                <w:vertAlign w:val="superscript"/>
              </w:rPr>
            </w:pPr>
            <w:r w:rsidRPr="00C63787">
              <w:rPr>
                <w:b/>
              </w:rPr>
              <w:t>KOMENDANT 26 WOG</w:t>
            </w:r>
          </w:p>
          <w:p w14:paraId="51351819" w14:textId="77777777" w:rsidR="002E6BE2" w:rsidRPr="00C63787" w:rsidRDefault="002E6BE2" w:rsidP="00352A00">
            <w:pPr>
              <w:jc w:val="center"/>
              <w:rPr>
                <w:b/>
              </w:rPr>
            </w:pPr>
          </w:p>
          <w:p w14:paraId="7CEA4887" w14:textId="77777777" w:rsidR="002E6BE2" w:rsidRPr="00C63787" w:rsidRDefault="002E6BE2" w:rsidP="00352A00">
            <w:pPr>
              <w:jc w:val="center"/>
              <w:rPr>
                <w:b/>
              </w:rPr>
            </w:pPr>
          </w:p>
          <w:p w14:paraId="42ED4DE4" w14:textId="77777777" w:rsidR="002E6BE2" w:rsidRPr="00C63787" w:rsidRDefault="002E6BE2" w:rsidP="00352A00">
            <w:pPr>
              <w:jc w:val="center"/>
              <w:rPr>
                <w:b/>
              </w:rPr>
            </w:pPr>
          </w:p>
          <w:p w14:paraId="24D1FE91" w14:textId="77777777" w:rsidR="002E6BE2" w:rsidRPr="00C63787" w:rsidRDefault="002E6BE2" w:rsidP="00352A00">
            <w:pPr>
              <w:tabs>
                <w:tab w:val="left" w:pos="540"/>
              </w:tabs>
              <w:ind w:left="284"/>
              <w:rPr>
                <w:sz w:val="18"/>
                <w:szCs w:val="18"/>
              </w:rPr>
            </w:pPr>
            <w:r w:rsidRPr="00C63787">
              <w:rPr>
                <w:sz w:val="18"/>
                <w:szCs w:val="18"/>
              </w:rPr>
              <w:t xml:space="preserve">               </w:t>
            </w:r>
          </w:p>
          <w:p w14:paraId="271FD93E" w14:textId="77777777" w:rsidR="002E6BE2" w:rsidRPr="00C63787" w:rsidRDefault="002E6BE2" w:rsidP="00352A00">
            <w:pPr>
              <w:tabs>
                <w:tab w:val="left" w:pos="540"/>
              </w:tabs>
              <w:ind w:left="284"/>
              <w:jc w:val="center"/>
              <w:rPr>
                <w:sz w:val="18"/>
                <w:szCs w:val="18"/>
              </w:rPr>
            </w:pPr>
            <w:r w:rsidRPr="00C63787">
              <w:rPr>
                <w:sz w:val="18"/>
                <w:szCs w:val="18"/>
              </w:rPr>
              <w:t>(stopień, imię, nazwisko, podpis)</w:t>
            </w:r>
          </w:p>
        </w:tc>
      </w:tr>
    </w:tbl>
    <w:p w14:paraId="5BF98A5F" w14:textId="77777777" w:rsidR="002E6BE2" w:rsidRPr="00C63787" w:rsidRDefault="002E6BE2" w:rsidP="002E6BE2">
      <w:pPr>
        <w:jc w:val="both"/>
        <w:rPr>
          <w:i/>
          <w:color w:val="auto"/>
          <w:sz w:val="18"/>
          <w:szCs w:val="18"/>
        </w:rPr>
      </w:pPr>
      <w:r w:rsidRPr="00C63787">
        <w:rPr>
          <w:i/>
          <w:color w:val="auto"/>
          <w:sz w:val="18"/>
          <w:szCs w:val="18"/>
        </w:rPr>
        <w:t>* niepotrzebne skreślić</w:t>
      </w:r>
    </w:p>
    <w:p w14:paraId="0F3E4CBC" w14:textId="77777777" w:rsidR="002E6BE2" w:rsidRPr="00C63787" w:rsidRDefault="002E6BE2" w:rsidP="002E6BE2">
      <w:pPr>
        <w:rPr>
          <w:color w:val="auto"/>
          <w:sz w:val="20"/>
          <w:szCs w:val="20"/>
        </w:rPr>
      </w:pPr>
    </w:p>
    <w:p w14:paraId="64128330" w14:textId="77777777" w:rsidR="002E6BE2" w:rsidRDefault="002E6BE2" w:rsidP="002E6BE2">
      <w:r w:rsidRPr="00FA0C69">
        <w:rPr>
          <w:sz w:val="22"/>
          <w:szCs w:val="22"/>
        </w:rPr>
        <w:t xml:space="preserve"> </w:t>
      </w:r>
    </w:p>
    <w:p w14:paraId="353FBFCD" w14:textId="77777777" w:rsidR="002E6BE2" w:rsidRDefault="002E6BE2" w:rsidP="002E6BE2">
      <w:pPr>
        <w:spacing w:line="300" w:lineRule="exact"/>
        <w:rPr>
          <w:b/>
          <w:color w:val="auto"/>
          <w:sz w:val="22"/>
          <w:szCs w:val="22"/>
        </w:rPr>
        <w:sectPr w:rsidR="002E6BE2" w:rsidSect="00352A00">
          <w:pgSz w:w="11906" w:h="16838"/>
          <w:pgMar w:top="993" w:right="1418" w:bottom="1418" w:left="2410" w:header="709" w:footer="546" w:gutter="0"/>
          <w:cols w:space="708"/>
          <w:docGrid w:linePitch="360"/>
        </w:sectPr>
      </w:pPr>
    </w:p>
    <w:p w14:paraId="69ADDC82" w14:textId="77777777" w:rsidR="002E6BE2" w:rsidRPr="00847758" w:rsidRDefault="002E6BE2" w:rsidP="002E6BE2">
      <w:pPr>
        <w:suppressAutoHyphens/>
        <w:rPr>
          <w:color w:val="auto"/>
          <w:lang w:eastAsia="zh-CN"/>
        </w:rPr>
      </w:pPr>
    </w:p>
    <w:p w14:paraId="4DF15A8A" w14:textId="77777777" w:rsidR="002E6BE2" w:rsidRPr="00847758" w:rsidRDefault="002E6BE2" w:rsidP="002E6BE2">
      <w:pPr>
        <w:suppressAutoHyphens/>
        <w:jc w:val="right"/>
        <w:rPr>
          <w:b/>
          <w:color w:val="auto"/>
          <w:sz w:val="20"/>
          <w:szCs w:val="20"/>
          <w:lang w:eastAsia="zh-CN"/>
        </w:rPr>
      </w:pPr>
      <w:r w:rsidRPr="00847758">
        <w:rPr>
          <w:color w:val="auto"/>
          <w:sz w:val="22"/>
          <w:szCs w:val="22"/>
          <w:lang w:eastAsia="en-US"/>
        </w:rPr>
        <w:t xml:space="preserve">                                                                                                                                                                                                 </w:t>
      </w:r>
      <w:r w:rsidRPr="00847758">
        <w:rPr>
          <w:rFonts w:eastAsia="Calibri"/>
          <w:b/>
          <w:color w:val="auto"/>
          <w:sz w:val="22"/>
          <w:szCs w:val="22"/>
          <w:lang w:eastAsia="en-US"/>
        </w:rPr>
        <w:t>Załącznik nr 7 do umowy</w:t>
      </w:r>
    </w:p>
    <w:p w14:paraId="3F2B4EE1" w14:textId="77777777" w:rsidR="002E6BE2" w:rsidRPr="00847758" w:rsidRDefault="002E6BE2" w:rsidP="002E6BE2">
      <w:pPr>
        <w:suppressAutoHyphens/>
        <w:spacing w:line="256" w:lineRule="auto"/>
        <w:rPr>
          <w:color w:val="auto"/>
          <w:sz w:val="20"/>
          <w:szCs w:val="20"/>
          <w:lang w:eastAsia="zh-CN"/>
        </w:rPr>
      </w:pPr>
      <w:r w:rsidRPr="00847758">
        <w:rPr>
          <w:rFonts w:eastAsia="Calibri"/>
          <w:b/>
          <w:color w:val="auto"/>
          <w:sz w:val="22"/>
          <w:szCs w:val="22"/>
          <w:lang w:eastAsia="en-US"/>
        </w:rPr>
        <w:t>ZATWIERDZAM</w:t>
      </w:r>
    </w:p>
    <w:p w14:paraId="7B7DD30B" w14:textId="77777777" w:rsidR="002E6BE2" w:rsidRPr="00847758" w:rsidRDefault="002E6BE2" w:rsidP="002E6BE2">
      <w:pPr>
        <w:suppressAutoHyphens/>
        <w:spacing w:line="256" w:lineRule="auto"/>
        <w:rPr>
          <w:rFonts w:eastAsia="Calibri"/>
          <w:b/>
          <w:color w:val="auto"/>
          <w:sz w:val="22"/>
          <w:szCs w:val="22"/>
          <w:lang w:eastAsia="en-US"/>
        </w:rPr>
      </w:pPr>
    </w:p>
    <w:p w14:paraId="25164DE0" w14:textId="77777777" w:rsidR="002E6BE2" w:rsidRPr="00847758" w:rsidRDefault="002E6BE2" w:rsidP="002E6BE2">
      <w:pPr>
        <w:suppressAutoHyphens/>
        <w:spacing w:line="256" w:lineRule="auto"/>
        <w:rPr>
          <w:color w:val="auto"/>
          <w:sz w:val="20"/>
          <w:szCs w:val="20"/>
          <w:lang w:eastAsia="zh-CN"/>
        </w:rPr>
      </w:pPr>
      <w:r w:rsidRPr="00847758">
        <w:rPr>
          <w:rFonts w:eastAsia="Calibri"/>
          <w:b/>
          <w:color w:val="auto"/>
          <w:sz w:val="22"/>
          <w:szCs w:val="22"/>
          <w:lang w:eastAsia="en-US"/>
        </w:rPr>
        <w:t>……………………</w:t>
      </w:r>
    </w:p>
    <w:p w14:paraId="63B64E09" w14:textId="77777777" w:rsidR="002E6BE2" w:rsidRPr="00847758" w:rsidRDefault="002E6BE2" w:rsidP="002E6BE2">
      <w:pPr>
        <w:suppressAutoHyphens/>
        <w:spacing w:line="256" w:lineRule="auto"/>
        <w:jc w:val="center"/>
        <w:rPr>
          <w:color w:val="auto"/>
          <w:sz w:val="20"/>
          <w:szCs w:val="20"/>
          <w:lang w:eastAsia="zh-CN"/>
        </w:rPr>
      </w:pPr>
      <w:r w:rsidRPr="00847758">
        <w:rPr>
          <w:rFonts w:eastAsia="Calibri"/>
          <w:b/>
          <w:color w:val="auto"/>
          <w:sz w:val="22"/>
          <w:szCs w:val="22"/>
          <w:lang w:eastAsia="en-US"/>
        </w:rPr>
        <w:t>WYKAZ</w:t>
      </w:r>
    </w:p>
    <w:p w14:paraId="63DC89EE" w14:textId="77777777" w:rsidR="002E6BE2" w:rsidRPr="00847758" w:rsidRDefault="002E6BE2" w:rsidP="002E6BE2">
      <w:pPr>
        <w:suppressAutoHyphens/>
        <w:spacing w:after="160" w:line="256" w:lineRule="auto"/>
        <w:jc w:val="center"/>
        <w:rPr>
          <w:color w:val="auto"/>
          <w:sz w:val="20"/>
          <w:szCs w:val="20"/>
          <w:lang w:eastAsia="zh-CN"/>
        </w:rPr>
      </w:pPr>
      <w:r w:rsidRPr="00847758">
        <w:rPr>
          <w:rFonts w:eastAsia="Calibri"/>
          <w:b/>
          <w:color w:val="auto"/>
          <w:lang w:eastAsia="en-US"/>
        </w:rPr>
        <w:t xml:space="preserve">OSÓB WYKONUJĄCYCH PRACE (USŁUGI) </w:t>
      </w:r>
      <w:r w:rsidRPr="00847758">
        <w:rPr>
          <w:rFonts w:eastAsia="Calibri"/>
          <w:b/>
          <w:color w:val="auto"/>
          <w:sz w:val="22"/>
          <w:szCs w:val="22"/>
          <w:lang w:eastAsia="en-US"/>
        </w:rPr>
        <w:t xml:space="preserve">– </w:t>
      </w:r>
      <w:r w:rsidRPr="00847758">
        <w:rPr>
          <w:rFonts w:eastAsia="Calibri"/>
          <w:b/>
          <w:i/>
          <w:color w:val="auto"/>
          <w:sz w:val="22"/>
          <w:szCs w:val="22"/>
          <w:lang w:eastAsia="en-US"/>
        </w:rPr>
        <w:t xml:space="preserve">dotyczy Cześć </w:t>
      </w:r>
      <w:r>
        <w:rPr>
          <w:rFonts w:eastAsia="Calibri"/>
          <w:b/>
          <w:i/>
          <w:color w:val="auto"/>
          <w:sz w:val="22"/>
          <w:szCs w:val="22"/>
          <w:lang w:eastAsia="en-US"/>
        </w:rPr>
        <w:t>1</w:t>
      </w:r>
      <w:r w:rsidRPr="00847758">
        <w:rPr>
          <w:rFonts w:eastAsia="Calibri"/>
          <w:b/>
          <w:i/>
          <w:color w:val="auto"/>
          <w:sz w:val="22"/>
          <w:szCs w:val="22"/>
          <w:lang w:eastAsia="en-US"/>
        </w:rPr>
        <w:t xml:space="preserve">, </w:t>
      </w:r>
      <w:r>
        <w:rPr>
          <w:rFonts w:eastAsia="Calibri"/>
          <w:b/>
          <w:i/>
          <w:color w:val="auto"/>
          <w:sz w:val="22"/>
          <w:szCs w:val="22"/>
          <w:lang w:eastAsia="en-US"/>
        </w:rPr>
        <w:t>2</w:t>
      </w:r>
      <w:r w:rsidRPr="00847758">
        <w:rPr>
          <w:rFonts w:eastAsia="Calibri"/>
          <w:b/>
          <w:i/>
          <w:color w:val="auto"/>
          <w:sz w:val="22"/>
          <w:szCs w:val="22"/>
          <w:lang w:eastAsia="en-US"/>
        </w:rPr>
        <w:t>,</w:t>
      </w:r>
      <w:r>
        <w:rPr>
          <w:rFonts w:eastAsia="Calibri"/>
          <w:b/>
          <w:i/>
          <w:color w:val="auto"/>
          <w:sz w:val="22"/>
          <w:szCs w:val="22"/>
          <w:lang w:eastAsia="en-US"/>
        </w:rPr>
        <w:t xml:space="preserve"> 3</w:t>
      </w:r>
    </w:p>
    <w:p w14:paraId="1EA4676C" w14:textId="77777777" w:rsidR="002E6BE2" w:rsidRPr="00847758" w:rsidRDefault="002E6BE2" w:rsidP="002E6BE2">
      <w:pPr>
        <w:suppressAutoHyphens/>
        <w:spacing w:line="256" w:lineRule="auto"/>
        <w:jc w:val="both"/>
        <w:rPr>
          <w:color w:val="auto"/>
          <w:sz w:val="20"/>
          <w:szCs w:val="20"/>
          <w:lang w:eastAsia="zh-CN"/>
        </w:rPr>
      </w:pPr>
      <w:r w:rsidRPr="00847758">
        <w:rPr>
          <w:rFonts w:eastAsia="Calibri"/>
          <w:color w:val="auto"/>
          <w:sz w:val="22"/>
          <w:szCs w:val="22"/>
          <w:lang w:eastAsia="en-US"/>
        </w:rPr>
        <w:t>pracowników firmy .......................................................... realizujących przedmiot umowy nr......................... z dnia .........................</w:t>
      </w:r>
    </w:p>
    <w:p w14:paraId="24206CA8" w14:textId="77777777" w:rsidR="002E6BE2" w:rsidRPr="00847758" w:rsidRDefault="002E6BE2" w:rsidP="002E6BE2">
      <w:pPr>
        <w:suppressAutoHyphens/>
        <w:spacing w:after="160" w:line="256" w:lineRule="auto"/>
        <w:jc w:val="both"/>
        <w:rPr>
          <w:color w:val="auto"/>
          <w:sz w:val="20"/>
          <w:szCs w:val="20"/>
          <w:lang w:eastAsia="zh-CN"/>
        </w:rPr>
      </w:pPr>
      <w:r w:rsidRPr="00847758">
        <w:rPr>
          <w:color w:val="auto"/>
          <w:sz w:val="20"/>
          <w:szCs w:val="22"/>
          <w:lang w:eastAsia="en-US"/>
        </w:rPr>
        <w:t xml:space="preserve">                                              </w:t>
      </w:r>
      <w:r w:rsidRPr="00847758">
        <w:rPr>
          <w:rFonts w:eastAsia="Calibri"/>
          <w:i/>
          <w:color w:val="auto"/>
          <w:sz w:val="18"/>
          <w:szCs w:val="22"/>
          <w:lang w:eastAsia="en-US"/>
        </w:rPr>
        <w:t>(nazwa firmy)</w:t>
      </w:r>
    </w:p>
    <w:p w14:paraId="0AF53B62" w14:textId="77777777" w:rsidR="002E6BE2" w:rsidRPr="00847758" w:rsidRDefault="002E6BE2" w:rsidP="002E6BE2">
      <w:pPr>
        <w:suppressAutoHyphens/>
        <w:spacing w:after="160" w:line="256" w:lineRule="auto"/>
        <w:jc w:val="both"/>
        <w:rPr>
          <w:color w:val="auto"/>
          <w:sz w:val="20"/>
          <w:szCs w:val="20"/>
          <w:lang w:eastAsia="zh-CN"/>
        </w:rPr>
      </w:pPr>
      <w:r w:rsidRPr="00847758">
        <w:rPr>
          <w:rFonts w:eastAsia="Calibri"/>
          <w:color w:val="auto"/>
          <w:sz w:val="22"/>
          <w:szCs w:val="22"/>
          <w:lang w:eastAsia="en-US"/>
        </w:rPr>
        <w:t>w kompleksie koszarowym......................... w okresie od dn. ......................... do dn. .........................</w:t>
      </w:r>
    </w:p>
    <w:p w14:paraId="7CF3C39D" w14:textId="77777777" w:rsidR="002E6BE2" w:rsidRPr="00847758" w:rsidRDefault="002E6BE2" w:rsidP="002E6BE2">
      <w:pPr>
        <w:suppressAutoHyphens/>
        <w:spacing w:line="256" w:lineRule="auto"/>
        <w:jc w:val="both"/>
        <w:rPr>
          <w:color w:val="auto"/>
          <w:sz w:val="20"/>
          <w:szCs w:val="20"/>
          <w:lang w:eastAsia="zh-CN"/>
        </w:rPr>
      </w:pPr>
      <w:r w:rsidRPr="00847758">
        <w:rPr>
          <w:rFonts w:eastAsia="Calibri"/>
          <w:color w:val="auto"/>
          <w:sz w:val="22"/>
          <w:szCs w:val="22"/>
          <w:lang w:eastAsia="en-US"/>
        </w:rPr>
        <w:t>osoba nadzorująca prace ze strony wykonawcy ...................................................................................</w:t>
      </w:r>
    </w:p>
    <w:p w14:paraId="2EA453E6" w14:textId="77777777" w:rsidR="002E6BE2" w:rsidRPr="00847758" w:rsidRDefault="002E6BE2" w:rsidP="002E6BE2">
      <w:pPr>
        <w:suppressAutoHyphens/>
        <w:spacing w:line="256" w:lineRule="auto"/>
        <w:jc w:val="both"/>
        <w:rPr>
          <w:color w:val="auto"/>
          <w:sz w:val="20"/>
          <w:szCs w:val="20"/>
          <w:lang w:eastAsia="zh-CN"/>
        </w:rPr>
      </w:pPr>
      <w:r w:rsidRPr="00847758">
        <w:rPr>
          <w:rFonts w:eastAsia="Calibri"/>
          <w:i/>
          <w:color w:val="auto"/>
          <w:sz w:val="20"/>
          <w:szCs w:val="22"/>
          <w:lang w:eastAsia="en-US"/>
        </w:rPr>
        <w:t xml:space="preserve">                                                                                                  </w:t>
      </w:r>
      <w:r w:rsidRPr="00847758">
        <w:rPr>
          <w:rFonts w:eastAsia="Calibri"/>
          <w:i/>
          <w:color w:val="auto"/>
          <w:sz w:val="18"/>
          <w:szCs w:val="22"/>
          <w:lang w:eastAsia="en-US"/>
        </w:rPr>
        <w:t>(imię i nazwisko, dane kontaktowe, nr telefonu)</w:t>
      </w:r>
    </w:p>
    <w:tbl>
      <w:tblPr>
        <w:tblW w:w="0" w:type="auto"/>
        <w:tblInd w:w="-5" w:type="dxa"/>
        <w:tblLayout w:type="fixed"/>
        <w:tblLook w:val="0000" w:firstRow="0" w:lastRow="0" w:firstColumn="0" w:lastColumn="0" w:noHBand="0" w:noVBand="0"/>
      </w:tblPr>
      <w:tblGrid>
        <w:gridCol w:w="570"/>
        <w:gridCol w:w="3969"/>
        <w:gridCol w:w="4253"/>
        <w:gridCol w:w="5220"/>
      </w:tblGrid>
      <w:tr w:rsidR="002E6BE2" w:rsidRPr="00847758" w14:paraId="4AB2C5C2" w14:textId="77777777" w:rsidTr="00352A00">
        <w:trPr>
          <w:trHeight w:hRule="exact" w:val="397"/>
        </w:trPr>
        <w:tc>
          <w:tcPr>
            <w:tcW w:w="570" w:type="dxa"/>
            <w:tcBorders>
              <w:top w:val="single" w:sz="4" w:space="0" w:color="000000"/>
              <w:left w:val="single" w:sz="4" w:space="0" w:color="000000"/>
              <w:bottom w:val="single" w:sz="4" w:space="0" w:color="000000"/>
            </w:tcBorders>
            <w:shd w:val="clear" w:color="auto" w:fill="auto"/>
            <w:vAlign w:val="center"/>
          </w:tcPr>
          <w:p w14:paraId="71336DC0"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D065EBA"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Nazwisko i imię</w:t>
            </w:r>
          </w:p>
        </w:tc>
        <w:tc>
          <w:tcPr>
            <w:tcW w:w="4253" w:type="dxa"/>
            <w:tcBorders>
              <w:top w:val="single" w:sz="4" w:space="0" w:color="000000"/>
              <w:left w:val="single" w:sz="4" w:space="0" w:color="000000"/>
              <w:bottom w:val="single" w:sz="4" w:space="0" w:color="000000"/>
            </w:tcBorders>
            <w:shd w:val="clear" w:color="auto" w:fill="auto"/>
            <w:vAlign w:val="center"/>
          </w:tcPr>
          <w:p w14:paraId="586CE8B3"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Numer dowodu osobistego</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00C7"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Uwagi</w:t>
            </w:r>
          </w:p>
        </w:tc>
      </w:tr>
      <w:tr w:rsidR="002E6BE2" w:rsidRPr="00847758" w14:paraId="14E7AA7D" w14:textId="77777777" w:rsidTr="00352A00">
        <w:trPr>
          <w:trHeight w:hRule="exact" w:val="284"/>
        </w:trPr>
        <w:tc>
          <w:tcPr>
            <w:tcW w:w="570" w:type="dxa"/>
            <w:tcBorders>
              <w:top w:val="single" w:sz="4" w:space="0" w:color="000000"/>
              <w:left w:val="single" w:sz="4" w:space="0" w:color="000000"/>
              <w:bottom w:val="single" w:sz="4" w:space="0" w:color="000000"/>
            </w:tcBorders>
            <w:shd w:val="clear" w:color="auto" w:fill="auto"/>
            <w:vAlign w:val="center"/>
          </w:tcPr>
          <w:p w14:paraId="475979CB"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i/>
                <w:color w:val="auto"/>
                <w:sz w:val="20"/>
                <w:szCs w:val="20"/>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4EA2442D"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i/>
                <w:color w:val="auto"/>
                <w:sz w:val="20"/>
                <w:szCs w:val="20"/>
                <w:lang w:eastAsia="en-US"/>
              </w:rPr>
              <w:t>2</w:t>
            </w:r>
          </w:p>
        </w:tc>
        <w:tc>
          <w:tcPr>
            <w:tcW w:w="4253" w:type="dxa"/>
            <w:tcBorders>
              <w:top w:val="single" w:sz="4" w:space="0" w:color="000000"/>
              <w:left w:val="single" w:sz="4" w:space="0" w:color="000000"/>
              <w:bottom w:val="single" w:sz="4" w:space="0" w:color="000000"/>
            </w:tcBorders>
            <w:shd w:val="clear" w:color="auto" w:fill="auto"/>
            <w:vAlign w:val="center"/>
          </w:tcPr>
          <w:p w14:paraId="421E4D9C"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i/>
                <w:color w:val="auto"/>
                <w:sz w:val="20"/>
                <w:szCs w:val="20"/>
                <w:lang w:eastAsia="en-US"/>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43CA8"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i/>
                <w:color w:val="auto"/>
                <w:sz w:val="20"/>
                <w:szCs w:val="20"/>
                <w:lang w:eastAsia="en-US"/>
              </w:rPr>
              <w:t>4</w:t>
            </w:r>
          </w:p>
        </w:tc>
      </w:tr>
      <w:tr w:rsidR="002E6BE2" w:rsidRPr="00847758" w14:paraId="7A1912E1" w14:textId="77777777" w:rsidTr="00352A00">
        <w:tc>
          <w:tcPr>
            <w:tcW w:w="570" w:type="dxa"/>
            <w:tcBorders>
              <w:top w:val="single" w:sz="4" w:space="0" w:color="000000"/>
              <w:left w:val="single" w:sz="4" w:space="0" w:color="000000"/>
              <w:bottom w:val="single" w:sz="4" w:space="0" w:color="000000"/>
            </w:tcBorders>
            <w:shd w:val="clear" w:color="auto" w:fill="auto"/>
          </w:tcPr>
          <w:p w14:paraId="16842C65"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1.</w:t>
            </w:r>
          </w:p>
        </w:tc>
        <w:tc>
          <w:tcPr>
            <w:tcW w:w="3969" w:type="dxa"/>
            <w:tcBorders>
              <w:top w:val="single" w:sz="4" w:space="0" w:color="000000"/>
              <w:left w:val="single" w:sz="4" w:space="0" w:color="000000"/>
              <w:bottom w:val="single" w:sz="4" w:space="0" w:color="000000"/>
            </w:tcBorders>
            <w:shd w:val="clear" w:color="auto" w:fill="auto"/>
          </w:tcPr>
          <w:p w14:paraId="67A7CDE5"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4253" w:type="dxa"/>
            <w:tcBorders>
              <w:top w:val="single" w:sz="4" w:space="0" w:color="000000"/>
              <w:left w:val="single" w:sz="4" w:space="0" w:color="000000"/>
              <w:bottom w:val="single" w:sz="4" w:space="0" w:color="000000"/>
            </w:tcBorders>
            <w:shd w:val="clear" w:color="auto" w:fill="auto"/>
          </w:tcPr>
          <w:p w14:paraId="2B92B4AB"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629BBDE" w14:textId="77777777" w:rsidR="002E6BE2" w:rsidRPr="00847758" w:rsidRDefault="002E6BE2" w:rsidP="00352A00">
            <w:pPr>
              <w:suppressAutoHyphens/>
              <w:snapToGrid w:val="0"/>
              <w:spacing w:after="160" w:line="256" w:lineRule="auto"/>
              <w:jc w:val="center"/>
              <w:rPr>
                <w:rFonts w:eastAsia="Calibri"/>
                <w:b/>
                <w:color w:val="auto"/>
                <w:lang w:eastAsia="en-US"/>
              </w:rPr>
            </w:pPr>
          </w:p>
        </w:tc>
      </w:tr>
      <w:tr w:rsidR="002E6BE2" w:rsidRPr="00847758" w14:paraId="17C6AF66" w14:textId="77777777" w:rsidTr="00352A00">
        <w:tc>
          <w:tcPr>
            <w:tcW w:w="570" w:type="dxa"/>
            <w:tcBorders>
              <w:top w:val="single" w:sz="4" w:space="0" w:color="000000"/>
              <w:left w:val="single" w:sz="4" w:space="0" w:color="000000"/>
              <w:bottom w:val="single" w:sz="4" w:space="0" w:color="000000"/>
            </w:tcBorders>
            <w:shd w:val="clear" w:color="auto" w:fill="auto"/>
          </w:tcPr>
          <w:p w14:paraId="2EF63CC6"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2.</w:t>
            </w:r>
          </w:p>
        </w:tc>
        <w:tc>
          <w:tcPr>
            <w:tcW w:w="3969" w:type="dxa"/>
            <w:tcBorders>
              <w:top w:val="single" w:sz="4" w:space="0" w:color="000000"/>
              <w:left w:val="single" w:sz="4" w:space="0" w:color="000000"/>
              <w:bottom w:val="single" w:sz="4" w:space="0" w:color="000000"/>
            </w:tcBorders>
            <w:shd w:val="clear" w:color="auto" w:fill="auto"/>
          </w:tcPr>
          <w:p w14:paraId="3786354C"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4253" w:type="dxa"/>
            <w:tcBorders>
              <w:top w:val="single" w:sz="4" w:space="0" w:color="000000"/>
              <w:left w:val="single" w:sz="4" w:space="0" w:color="000000"/>
              <w:bottom w:val="single" w:sz="4" w:space="0" w:color="000000"/>
            </w:tcBorders>
            <w:shd w:val="clear" w:color="auto" w:fill="auto"/>
          </w:tcPr>
          <w:p w14:paraId="32B77562"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31F0319" w14:textId="77777777" w:rsidR="002E6BE2" w:rsidRPr="00847758" w:rsidRDefault="002E6BE2" w:rsidP="00352A00">
            <w:pPr>
              <w:suppressAutoHyphens/>
              <w:snapToGrid w:val="0"/>
              <w:spacing w:after="160" w:line="256" w:lineRule="auto"/>
              <w:jc w:val="center"/>
              <w:rPr>
                <w:rFonts w:eastAsia="Calibri"/>
                <w:b/>
                <w:color w:val="auto"/>
                <w:lang w:eastAsia="en-US"/>
              </w:rPr>
            </w:pPr>
          </w:p>
        </w:tc>
      </w:tr>
      <w:tr w:rsidR="002E6BE2" w:rsidRPr="00847758" w14:paraId="4D1A4E25" w14:textId="77777777" w:rsidTr="00352A00">
        <w:tc>
          <w:tcPr>
            <w:tcW w:w="570" w:type="dxa"/>
            <w:tcBorders>
              <w:top w:val="single" w:sz="4" w:space="0" w:color="000000"/>
              <w:left w:val="single" w:sz="4" w:space="0" w:color="000000"/>
              <w:bottom w:val="single" w:sz="4" w:space="0" w:color="000000"/>
            </w:tcBorders>
            <w:shd w:val="clear" w:color="auto" w:fill="auto"/>
          </w:tcPr>
          <w:p w14:paraId="3C43A350"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3.</w:t>
            </w:r>
          </w:p>
        </w:tc>
        <w:tc>
          <w:tcPr>
            <w:tcW w:w="3969" w:type="dxa"/>
            <w:tcBorders>
              <w:top w:val="single" w:sz="4" w:space="0" w:color="000000"/>
              <w:left w:val="single" w:sz="4" w:space="0" w:color="000000"/>
              <w:bottom w:val="single" w:sz="4" w:space="0" w:color="000000"/>
            </w:tcBorders>
            <w:shd w:val="clear" w:color="auto" w:fill="auto"/>
          </w:tcPr>
          <w:p w14:paraId="09DD03F1"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4253" w:type="dxa"/>
            <w:tcBorders>
              <w:top w:val="single" w:sz="4" w:space="0" w:color="000000"/>
              <w:left w:val="single" w:sz="4" w:space="0" w:color="000000"/>
              <w:bottom w:val="single" w:sz="4" w:space="0" w:color="000000"/>
            </w:tcBorders>
            <w:shd w:val="clear" w:color="auto" w:fill="auto"/>
          </w:tcPr>
          <w:p w14:paraId="7EECD9C9"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F6BFEC9" w14:textId="77777777" w:rsidR="002E6BE2" w:rsidRPr="00847758" w:rsidRDefault="002E6BE2" w:rsidP="00352A00">
            <w:pPr>
              <w:suppressAutoHyphens/>
              <w:snapToGrid w:val="0"/>
              <w:spacing w:after="160" w:line="256" w:lineRule="auto"/>
              <w:jc w:val="center"/>
              <w:rPr>
                <w:rFonts w:eastAsia="Calibri"/>
                <w:b/>
                <w:color w:val="auto"/>
                <w:lang w:eastAsia="en-US"/>
              </w:rPr>
            </w:pPr>
          </w:p>
        </w:tc>
      </w:tr>
    </w:tbl>
    <w:p w14:paraId="0534B537" w14:textId="77777777" w:rsidR="002E6BE2" w:rsidRPr="00847758" w:rsidRDefault="002E6BE2" w:rsidP="002E6BE2">
      <w:pPr>
        <w:suppressAutoHyphens/>
        <w:spacing w:line="360" w:lineRule="auto"/>
        <w:jc w:val="center"/>
        <w:rPr>
          <w:color w:val="auto"/>
          <w:sz w:val="20"/>
          <w:szCs w:val="20"/>
          <w:lang w:eastAsia="zh-CN"/>
        </w:rPr>
      </w:pPr>
      <w:r w:rsidRPr="00847758">
        <w:rPr>
          <w:rFonts w:eastAsia="Calibri"/>
          <w:b/>
          <w:color w:val="auto"/>
          <w:lang w:eastAsia="en-US"/>
        </w:rPr>
        <w:t>Wykaz pojazdów dopuszczonych na wjazd do kompleksu koszarowego celem realizacji umowy</w:t>
      </w:r>
    </w:p>
    <w:tbl>
      <w:tblPr>
        <w:tblW w:w="0" w:type="auto"/>
        <w:tblInd w:w="-5" w:type="dxa"/>
        <w:tblLayout w:type="fixed"/>
        <w:tblLook w:val="0000" w:firstRow="0" w:lastRow="0" w:firstColumn="0" w:lastColumn="0" w:noHBand="0" w:noVBand="0"/>
      </w:tblPr>
      <w:tblGrid>
        <w:gridCol w:w="570"/>
        <w:gridCol w:w="3969"/>
        <w:gridCol w:w="2465"/>
        <w:gridCol w:w="2332"/>
        <w:gridCol w:w="2333"/>
        <w:gridCol w:w="2343"/>
      </w:tblGrid>
      <w:tr w:rsidR="002E6BE2" w:rsidRPr="00847758" w14:paraId="50DC9715" w14:textId="77777777" w:rsidTr="00352A00">
        <w:tc>
          <w:tcPr>
            <w:tcW w:w="570" w:type="dxa"/>
            <w:tcBorders>
              <w:top w:val="single" w:sz="4" w:space="0" w:color="000000"/>
              <w:left w:val="single" w:sz="4" w:space="0" w:color="000000"/>
              <w:bottom w:val="single" w:sz="4" w:space="0" w:color="000000"/>
            </w:tcBorders>
            <w:shd w:val="clear" w:color="auto" w:fill="auto"/>
            <w:vAlign w:val="center"/>
          </w:tcPr>
          <w:p w14:paraId="5218B54D"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18F03F44"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Kierowca pojazdu</w:t>
            </w:r>
          </w:p>
          <w:p w14:paraId="53B7C395"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Nazwisko i imię</w:t>
            </w:r>
          </w:p>
        </w:tc>
        <w:tc>
          <w:tcPr>
            <w:tcW w:w="2465" w:type="dxa"/>
            <w:tcBorders>
              <w:top w:val="single" w:sz="4" w:space="0" w:color="000000"/>
              <w:left w:val="single" w:sz="4" w:space="0" w:color="000000"/>
              <w:bottom w:val="single" w:sz="4" w:space="0" w:color="000000"/>
            </w:tcBorders>
            <w:shd w:val="clear" w:color="auto" w:fill="auto"/>
            <w:vAlign w:val="center"/>
          </w:tcPr>
          <w:p w14:paraId="4BD70797"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Numer dowodu osobistego</w:t>
            </w:r>
          </w:p>
        </w:tc>
        <w:tc>
          <w:tcPr>
            <w:tcW w:w="2332" w:type="dxa"/>
            <w:tcBorders>
              <w:top w:val="single" w:sz="4" w:space="0" w:color="000000"/>
              <w:left w:val="single" w:sz="4" w:space="0" w:color="000000"/>
              <w:bottom w:val="single" w:sz="4" w:space="0" w:color="000000"/>
            </w:tcBorders>
            <w:shd w:val="clear" w:color="auto" w:fill="auto"/>
            <w:vAlign w:val="center"/>
          </w:tcPr>
          <w:p w14:paraId="134B0B3E"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Marka pojazdu</w:t>
            </w:r>
          </w:p>
        </w:tc>
        <w:tc>
          <w:tcPr>
            <w:tcW w:w="2333" w:type="dxa"/>
            <w:tcBorders>
              <w:top w:val="single" w:sz="4" w:space="0" w:color="000000"/>
              <w:left w:val="single" w:sz="4" w:space="0" w:color="000000"/>
              <w:bottom w:val="single" w:sz="4" w:space="0" w:color="000000"/>
            </w:tcBorders>
            <w:shd w:val="clear" w:color="auto" w:fill="auto"/>
            <w:vAlign w:val="center"/>
          </w:tcPr>
          <w:p w14:paraId="40FB05C4"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Numer rejestracyjny</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0B8A" w14:textId="77777777" w:rsidR="002E6BE2" w:rsidRPr="00847758" w:rsidRDefault="002E6BE2" w:rsidP="00352A00">
            <w:pPr>
              <w:suppressAutoHyphens/>
              <w:spacing w:line="256" w:lineRule="auto"/>
              <w:jc w:val="center"/>
              <w:rPr>
                <w:color w:val="auto"/>
                <w:sz w:val="20"/>
                <w:szCs w:val="20"/>
                <w:lang w:eastAsia="zh-CN"/>
              </w:rPr>
            </w:pPr>
            <w:r w:rsidRPr="00847758">
              <w:rPr>
                <w:rFonts w:eastAsia="Calibri"/>
                <w:b/>
                <w:color w:val="auto"/>
                <w:lang w:eastAsia="en-US"/>
              </w:rPr>
              <w:t>Uwagi</w:t>
            </w:r>
          </w:p>
        </w:tc>
      </w:tr>
      <w:tr w:rsidR="002E6BE2" w:rsidRPr="00847758" w14:paraId="6781D1C1" w14:textId="77777777" w:rsidTr="00352A00">
        <w:tc>
          <w:tcPr>
            <w:tcW w:w="570" w:type="dxa"/>
            <w:tcBorders>
              <w:top w:val="single" w:sz="4" w:space="0" w:color="000000"/>
              <w:left w:val="single" w:sz="4" w:space="0" w:color="000000"/>
              <w:bottom w:val="single" w:sz="4" w:space="0" w:color="000000"/>
            </w:tcBorders>
            <w:shd w:val="clear" w:color="auto" w:fill="auto"/>
          </w:tcPr>
          <w:p w14:paraId="399CD479"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1.</w:t>
            </w:r>
          </w:p>
        </w:tc>
        <w:tc>
          <w:tcPr>
            <w:tcW w:w="3969" w:type="dxa"/>
            <w:tcBorders>
              <w:top w:val="single" w:sz="4" w:space="0" w:color="000000"/>
              <w:left w:val="single" w:sz="4" w:space="0" w:color="000000"/>
              <w:bottom w:val="single" w:sz="4" w:space="0" w:color="000000"/>
            </w:tcBorders>
            <w:shd w:val="clear" w:color="auto" w:fill="auto"/>
          </w:tcPr>
          <w:p w14:paraId="5090099C"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465" w:type="dxa"/>
            <w:tcBorders>
              <w:top w:val="single" w:sz="4" w:space="0" w:color="000000"/>
              <w:left w:val="single" w:sz="4" w:space="0" w:color="000000"/>
              <w:bottom w:val="single" w:sz="4" w:space="0" w:color="000000"/>
            </w:tcBorders>
            <w:shd w:val="clear" w:color="auto" w:fill="auto"/>
          </w:tcPr>
          <w:p w14:paraId="40CD95D7"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32" w:type="dxa"/>
            <w:tcBorders>
              <w:top w:val="single" w:sz="4" w:space="0" w:color="000000"/>
              <w:left w:val="single" w:sz="4" w:space="0" w:color="000000"/>
              <w:bottom w:val="single" w:sz="4" w:space="0" w:color="000000"/>
            </w:tcBorders>
            <w:shd w:val="clear" w:color="auto" w:fill="auto"/>
          </w:tcPr>
          <w:p w14:paraId="29FA2FB9"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33" w:type="dxa"/>
            <w:tcBorders>
              <w:top w:val="single" w:sz="4" w:space="0" w:color="000000"/>
              <w:left w:val="single" w:sz="4" w:space="0" w:color="000000"/>
              <w:bottom w:val="single" w:sz="4" w:space="0" w:color="000000"/>
            </w:tcBorders>
            <w:shd w:val="clear" w:color="auto" w:fill="auto"/>
          </w:tcPr>
          <w:p w14:paraId="7E05A525"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399D6D95" w14:textId="77777777" w:rsidR="002E6BE2" w:rsidRPr="00847758" w:rsidRDefault="002E6BE2" w:rsidP="00352A00">
            <w:pPr>
              <w:suppressAutoHyphens/>
              <w:snapToGrid w:val="0"/>
              <w:spacing w:after="160" w:line="256" w:lineRule="auto"/>
              <w:jc w:val="center"/>
              <w:rPr>
                <w:rFonts w:eastAsia="Calibri"/>
                <w:b/>
                <w:color w:val="auto"/>
                <w:lang w:eastAsia="en-US"/>
              </w:rPr>
            </w:pPr>
          </w:p>
        </w:tc>
      </w:tr>
      <w:tr w:rsidR="002E6BE2" w:rsidRPr="00847758" w14:paraId="576E240B" w14:textId="77777777" w:rsidTr="00352A00">
        <w:tc>
          <w:tcPr>
            <w:tcW w:w="570" w:type="dxa"/>
            <w:tcBorders>
              <w:top w:val="single" w:sz="4" w:space="0" w:color="000000"/>
              <w:left w:val="single" w:sz="4" w:space="0" w:color="000000"/>
              <w:bottom w:val="single" w:sz="4" w:space="0" w:color="000000"/>
            </w:tcBorders>
            <w:shd w:val="clear" w:color="auto" w:fill="auto"/>
          </w:tcPr>
          <w:p w14:paraId="7A58D724" w14:textId="77777777" w:rsidR="002E6BE2" w:rsidRPr="00847758" w:rsidRDefault="002E6BE2" w:rsidP="00352A00">
            <w:pPr>
              <w:suppressAutoHyphens/>
              <w:spacing w:after="160" w:line="256" w:lineRule="auto"/>
              <w:jc w:val="center"/>
              <w:rPr>
                <w:color w:val="auto"/>
                <w:sz w:val="20"/>
                <w:szCs w:val="20"/>
                <w:lang w:eastAsia="zh-CN"/>
              </w:rPr>
            </w:pPr>
            <w:r w:rsidRPr="00847758">
              <w:rPr>
                <w:rFonts w:eastAsia="Calibri"/>
                <w:b/>
                <w:color w:val="auto"/>
                <w:lang w:eastAsia="en-US"/>
              </w:rPr>
              <w:t>2.</w:t>
            </w:r>
          </w:p>
        </w:tc>
        <w:tc>
          <w:tcPr>
            <w:tcW w:w="3969" w:type="dxa"/>
            <w:tcBorders>
              <w:top w:val="single" w:sz="4" w:space="0" w:color="000000"/>
              <w:left w:val="single" w:sz="4" w:space="0" w:color="000000"/>
              <w:bottom w:val="single" w:sz="4" w:space="0" w:color="000000"/>
            </w:tcBorders>
            <w:shd w:val="clear" w:color="auto" w:fill="auto"/>
          </w:tcPr>
          <w:p w14:paraId="3D426DD9"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465" w:type="dxa"/>
            <w:tcBorders>
              <w:top w:val="single" w:sz="4" w:space="0" w:color="000000"/>
              <w:left w:val="single" w:sz="4" w:space="0" w:color="000000"/>
              <w:bottom w:val="single" w:sz="4" w:space="0" w:color="000000"/>
            </w:tcBorders>
            <w:shd w:val="clear" w:color="auto" w:fill="auto"/>
          </w:tcPr>
          <w:p w14:paraId="387CFBB8"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32" w:type="dxa"/>
            <w:tcBorders>
              <w:top w:val="single" w:sz="4" w:space="0" w:color="000000"/>
              <w:left w:val="single" w:sz="4" w:space="0" w:color="000000"/>
              <w:bottom w:val="single" w:sz="4" w:space="0" w:color="000000"/>
            </w:tcBorders>
            <w:shd w:val="clear" w:color="auto" w:fill="auto"/>
          </w:tcPr>
          <w:p w14:paraId="2DD18C2D"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33" w:type="dxa"/>
            <w:tcBorders>
              <w:top w:val="single" w:sz="4" w:space="0" w:color="000000"/>
              <w:left w:val="single" w:sz="4" w:space="0" w:color="000000"/>
              <w:bottom w:val="single" w:sz="4" w:space="0" w:color="000000"/>
            </w:tcBorders>
            <w:shd w:val="clear" w:color="auto" w:fill="auto"/>
          </w:tcPr>
          <w:p w14:paraId="5AFB5504" w14:textId="77777777" w:rsidR="002E6BE2" w:rsidRPr="00847758" w:rsidRDefault="002E6BE2" w:rsidP="00352A00">
            <w:pPr>
              <w:suppressAutoHyphens/>
              <w:snapToGrid w:val="0"/>
              <w:spacing w:after="160" w:line="256" w:lineRule="auto"/>
              <w:jc w:val="center"/>
              <w:rPr>
                <w:rFonts w:eastAsia="Calibri"/>
                <w:b/>
                <w:color w:val="auto"/>
                <w:lang w:eastAsia="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6F95CE8" w14:textId="77777777" w:rsidR="002E6BE2" w:rsidRPr="00847758" w:rsidRDefault="002E6BE2" w:rsidP="00352A00">
            <w:pPr>
              <w:suppressAutoHyphens/>
              <w:snapToGrid w:val="0"/>
              <w:spacing w:after="160" w:line="256" w:lineRule="auto"/>
              <w:jc w:val="center"/>
              <w:rPr>
                <w:rFonts w:eastAsia="Calibri"/>
                <w:b/>
                <w:color w:val="auto"/>
                <w:lang w:eastAsia="en-US"/>
              </w:rPr>
            </w:pPr>
          </w:p>
        </w:tc>
      </w:tr>
    </w:tbl>
    <w:p w14:paraId="3769AC43" w14:textId="77777777" w:rsidR="002E6BE2" w:rsidRPr="00847758" w:rsidRDefault="002E6BE2" w:rsidP="002E6BE2">
      <w:pPr>
        <w:suppressAutoHyphens/>
        <w:spacing w:after="160" w:line="256" w:lineRule="auto"/>
        <w:jc w:val="both"/>
        <w:rPr>
          <w:rFonts w:eastAsia="Calibri"/>
          <w:b/>
          <w:color w:val="auto"/>
          <w:sz w:val="12"/>
          <w:szCs w:val="12"/>
          <w:lang w:eastAsia="en-US"/>
        </w:rPr>
      </w:pPr>
    </w:p>
    <w:p w14:paraId="32337641" w14:textId="49093095" w:rsidR="002E6BE2" w:rsidRPr="00847758" w:rsidRDefault="002E6BE2" w:rsidP="002E6BE2">
      <w:pPr>
        <w:suppressAutoHyphens/>
        <w:ind w:left="436" w:hanging="720"/>
        <w:rPr>
          <w:color w:val="auto"/>
          <w:sz w:val="20"/>
          <w:szCs w:val="20"/>
          <w:lang w:eastAsia="zh-CN"/>
        </w:rPr>
      </w:pPr>
      <w:r w:rsidRPr="00847758">
        <w:rPr>
          <w:rFonts w:eastAsia="Calibri"/>
          <w:color w:val="auto"/>
          <w:sz w:val="22"/>
          <w:szCs w:val="22"/>
          <w:lang w:eastAsia="en-US"/>
        </w:rPr>
        <w:t xml:space="preserve">………………………….., dnia </w:t>
      </w:r>
      <w:r w:rsidRPr="00847758">
        <w:rPr>
          <w:rFonts w:eastAsia="Calibri"/>
          <w:color w:val="auto"/>
          <w:sz w:val="18"/>
          <w:szCs w:val="18"/>
          <w:lang w:eastAsia="en-US"/>
        </w:rPr>
        <w:t xml:space="preserve">…………….. </w:t>
      </w:r>
      <w:r w:rsidRPr="00847758">
        <w:rPr>
          <w:rFonts w:eastAsia="Calibri"/>
          <w:color w:val="auto"/>
          <w:sz w:val="22"/>
          <w:szCs w:val="22"/>
          <w:lang w:eastAsia="en-US"/>
        </w:rPr>
        <w:t>202</w:t>
      </w:r>
      <w:r>
        <w:rPr>
          <w:rFonts w:eastAsia="Calibri"/>
          <w:color w:val="auto"/>
          <w:sz w:val="22"/>
          <w:szCs w:val="22"/>
          <w:lang w:eastAsia="en-US"/>
        </w:rPr>
        <w:t>2</w:t>
      </w:r>
      <w:r w:rsidRPr="00847758">
        <w:rPr>
          <w:rFonts w:eastAsia="Calibri"/>
          <w:color w:val="auto"/>
          <w:sz w:val="22"/>
          <w:szCs w:val="22"/>
          <w:lang w:eastAsia="en-US"/>
        </w:rPr>
        <w:t xml:space="preserve"> roku</w:t>
      </w:r>
      <w:r w:rsidRPr="00847758">
        <w:rPr>
          <w:rFonts w:eastAsia="Calibri"/>
          <w:color w:val="auto"/>
          <w:sz w:val="22"/>
          <w:szCs w:val="22"/>
          <w:lang w:eastAsia="en-US"/>
        </w:rPr>
        <w:tab/>
      </w:r>
      <w:r w:rsidR="009E1BFB">
        <w:rPr>
          <w:rFonts w:eastAsia="Calibri"/>
          <w:color w:val="auto"/>
          <w:sz w:val="22"/>
          <w:szCs w:val="22"/>
          <w:lang w:eastAsia="en-US"/>
        </w:rPr>
        <w:tab/>
      </w:r>
      <w:r w:rsidR="009E1BFB">
        <w:rPr>
          <w:rFonts w:eastAsia="Calibri"/>
          <w:color w:val="auto"/>
          <w:sz w:val="22"/>
          <w:szCs w:val="22"/>
          <w:lang w:eastAsia="en-US"/>
        </w:rPr>
        <w:tab/>
        <w:t xml:space="preserve">                   </w:t>
      </w:r>
      <w:r w:rsidR="009E1BFB" w:rsidRPr="00847758">
        <w:rPr>
          <w:rFonts w:eastAsia="Calibri"/>
          <w:color w:val="auto"/>
          <w:sz w:val="18"/>
          <w:szCs w:val="18"/>
          <w:lang w:eastAsia="en-US"/>
        </w:rPr>
        <w:t>…………….………………………………………..</w:t>
      </w:r>
      <w:r w:rsidRPr="00847758">
        <w:rPr>
          <w:rFonts w:eastAsia="Calibri"/>
          <w:color w:val="auto"/>
          <w:sz w:val="22"/>
          <w:szCs w:val="22"/>
          <w:lang w:eastAsia="en-US"/>
        </w:rPr>
        <w:tab/>
      </w:r>
      <w:r w:rsidRPr="00847758">
        <w:rPr>
          <w:rFonts w:eastAsia="Calibri"/>
          <w:color w:val="auto"/>
          <w:sz w:val="22"/>
          <w:szCs w:val="22"/>
          <w:lang w:eastAsia="en-US"/>
        </w:rPr>
        <w:tab/>
      </w:r>
      <w:r w:rsidRPr="00847758">
        <w:rPr>
          <w:rFonts w:eastAsia="Calibri"/>
          <w:color w:val="auto"/>
          <w:sz w:val="22"/>
          <w:szCs w:val="22"/>
          <w:lang w:eastAsia="en-US"/>
        </w:rPr>
        <w:tab/>
      </w:r>
      <w:r w:rsidRPr="00847758">
        <w:rPr>
          <w:rFonts w:eastAsia="Calibri"/>
          <w:color w:val="auto"/>
          <w:sz w:val="22"/>
          <w:szCs w:val="22"/>
          <w:lang w:eastAsia="en-US"/>
        </w:rPr>
        <w:tab/>
      </w:r>
      <w:r w:rsidRPr="00847758">
        <w:rPr>
          <w:rFonts w:eastAsia="Calibri"/>
          <w:color w:val="auto"/>
          <w:sz w:val="22"/>
          <w:szCs w:val="22"/>
          <w:lang w:eastAsia="en-US"/>
        </w:rPr>
        <w:tab/>
      </w:r>
      <w:r w:rsidRPr="00847758">
        <w:rPr>
          <w:rFonts w:eastAsia="Calibri"/>
          <w:color w:val="auto"/>
          <w:sz w:val="22"/>
          <w:szCs w:val="22"/>
          <w:lang w:eastAsia="en-US"/>
        </w:rPr>
        <w:tab/>
      </w:r>
      <w:r>
        <w:rPr>
          <w:rFonts w:eastAsia="Calibri"/>
          <w:color w:val="auto"/>
          <w:sz w:val="22"/>
          <w:szCs w:val="22"/>
          <w:lang w:eastAsia="en-US"/>
        </w:rPr>
        <w:t xml:space="preserve">                                                                         </w:t>
      </w:r>
      <w:r w:rsidR="009E1BFB">
        <w:rPr>
          <w:rFonts w:eastAsia="Calibri"/>
          <w:i/>
          <w:color w:val="auto"/>
          <w:sz w:val="18"/>
          <w:szCs w:val="18"/>
          <w:lang w:eastAsia="en-US"/>
        </w:rPr>
        <w:tab/>
      </w:r>
      <w:r w:rsidR="009E1BFB">
        <w:rPr>
          <w:rFonts w:eastAsia="Calibri"/>
          <w:i/>
          <w:color w:val="auto"/>
          <w:sz w:val="18"/>
          <w:szCs w:val="18"/>
          <w:lang w:eastAsia="en-US"/>
        </w:rPr>
        <w:tab/>
      </w:r>
    </w:p>
    <w:p w14:paraId="7B4C70F4" w14:textId="2888B1A0" w:rsidR="002E6BE2" w:rsidRPr="00847758" w:rsidRDefault="002E6BE2" w:rsidP="002E6BE2">
      <w:pPr>
        <w:suppressAutoHyphens/>
        <w:ind w:left="1" w:hanging="568"/>
        <w:rPr>
          <w:color w:val="auto"/>
          <w:sz w:val="20"/>
          <w:szCs w:val="20"/>
          <w:lang w:eastAsia="zh-CN"/>
        </w:rPr>
        <w:sectPr w:rsidR="002E6BE2" w:rsidRPr="00847758">
          <w:footerReference w:type="default" r:id="rId23"/>
          <w:pgSz w:w="16838" w:h="11906" w:orient="landscape"/>
          <w:pgMar w:top="1417" w:right="1417" w:bottom="1417" w:left="1417" w:header="708" w:footer="709" w:gutter="0"/>
          <w:cols w:space="708"/>
          <w:docGrid w:linePitch="360"/>
        </w:sectPr>
      </w:pPr>
      <w:r w:rsidRPr="00847758">
        <w:rPr>
          <w:rFonts w:eastAsia="Calibri"/>
          <w:color w:val="auto"/>
          <w:sz w:val="18"/>
          <w:szCs w:val="18"/>
          <w:lang w:eastAsia="en-US"/>
        </w:rPr>
        <w:tab/>
      </w:r>
      <w:r w:rsidRPr="00847758">
        <w:rPr>
          <w:rFonts w:eastAsia="Calibri"/>
          <w:color w:val="auto"/>
          <w:sz w:val="18"/>
          <w:szCs w:val="18"/>
          <w:lang w:eastAsia="en-US"/>
        </w:rPr>
        <w:tab/>
      </w:r>
      <w:r w:rsidRPr="00847758">
        <w:rPr>
          <w:rFonts w:eastAsia="Calibri"/>
          <w:color w:val="auto"/>
          <w:sz w:val="18"/>
          <w:szCs w:val="18"/>
          <w:lang w:eastAsia="en-US"/>
        </w:rPr>
        <w:tab/>
      </w:r>
      <w:r w:rsidRPr="00847758">
        <w:rPr>
          <w:rFonts w:eastAsia="Calibri"/>
          <w:color w:val="auto"/>
          <w:sz w:val="18"/>
          <w:szCs w:val="18"/>
          <w:lang w:eastAsia="en-US"/>
        </w:rPr>
        <w:tab/>
      </w:r>
      <w:r w:rsidR="009E1BFB">
        <w:rPr>
          <w:rFonts w:eastAsia="Calibri"/>
          <w:color w:val="auto"/>
          <w:sz w:val="18"/>
          <w:szCs w:val="18"/>
          <w:lang w:eastAsia="en-US"/>
        </w:rPr>
        <w:t xml:space="preserve">                                                                                      </w:t>
      </w:r>
      <w:r w:rsidRPr="00847758">
        <w:rPr>
          <w:rFonts w:eastAsia="Calibri"/>
          <w:i/>
          <w:color w:val="auto"/>
          <w:sz w:val="18"/>
          <w:szCs w:val="18"/>
          <w:lang w:eastAsia="en-US"/>
        </w:rPr>
        <w:t>(podpis i pieczątka osoby uprawnionej do składania Oświ</w:t>
      </w:r>
      <w:r>
        <w:rPr>
          <w:rFonts w:eastAsia="Calibri"/>
          <w:i/>
          <w:color w:val="auto"/>
          <w:sz w:val="18"/>
          <w:szCs w:val="18"/>
          <w:lang w:eastAsia="en-US"/>
        </w:rPr>
        <w:t>adczeń woli w imieniu Wykonawcy</w:t>
      </w:r>
    </w:p>
    <w:p w14:paraId="3E963C93" w14:textId="77777777" w:rsidR="002E6BE2" w:rsidRDefault="002E6BE2" w:rsidP="002E6BE2">
      <w:pPr>
        <w:suppressAutoHyphens/>
        <w:spacing w:line="276" w:lineRule="auto"/>
        <w:rPr>
          <w:color w:val="auto"/>
          <w:sz w:val="20"/>
          <w:szCs w:val="20"/>
          <w:lang w:eastAsia="zh-CN"/>
        </w:rPr>
      </w:pPr>
    </w:p>
    <w:p w14:paraId="249E97AA" w14:textId="77777777" w:rsidR="002E6BE2" w:rsidRDefault="002E6BE2" w:rsidP="002E6BE2">
      <w:pPr>
        <w:suppressAutoHyphens/>
        <w:spacing w:line="276" w:lineRule="auto"/>
        <w:rPr>
          <w:color w:val="auto"/>
          <w:sz w:val="20"/>
          <w:szCs w:val="20"/>
          <w:lang w:eastAsia="zh-CN"/>
        </w:rPr>
      </w:pPr>
    </w:p>
    <w:p w14:paraId="732D1A70" w14:textId="77777777" w:rsidR="002E6BE2" w:rsidRDefault="002E6BE2" w:rsidP="002E6BE2">
      <w:pPr>
        <w:suppressAutoHyphens/>
        <w:spacing w:line="276" w:lineRule="auto"/>
        <w:rPr>
          <w:color w:val="auto"/>
          <w:sz w:val="20"/>
          <w:szCs w:val="20"/>
          <w:lang w:eastAsia="zh-CN"/>
        </w:rPr>
      </w:pPr>
    </w:p>
    <w:p w14:paraId="245C380B" w14:textId="77777777" w:rsidR="002E6BE2" w:rsidRPr="00754AF4" w:rsidRDefault="002E6BE2" w:rsidP="002E6BE2">
      <w:pPr>
        <w:jc w:val="right"/>
        <w:rPr>
          <w:b/>
          <w:color w:val="auto"/>
          <w:sz w:val="22"/>
          <w:szCs w:val="22"/>
        </w:rPr>
      </w:pPr>
      <w:r w:rsidRPr="00754AF4">
        <w:rPr>
          <w:b/>
          <w:color w:val="auto"/>
          <w:sz w:val="22"/>
          <w:szCs w:val="22"/>
        </w:rPr>
        <w:t xml:space="preserve">Załącznik nr </w:t>
      </w:r>
      <w:r>
        <w:rPr>
          <w:b/>
          <w:color w:val="auto"/>
          <w:sz w:val="22"/>
          <w:szCs w:val="22"/>
        </w:rPr>
        <w:t>10</w:t>
      </w:r>
      <w:r w:rsidRPr="00754AF4">
        <w:rPr>
          <w:b/>
          <w:color w:val="auto"/>
          <w:sz w:val="22"/>
          <w:szCs w:val="22"/>
        </w:rPr>
        <w:t xml:space="preserve"> do umowy</w:t>
      </w:r>
    </w:p>
    <w:p w14:paraId="00DED37E" w14:textId="77777777" w:rsidR="002E6BE2" w:rsidRPr="00754AF4" w:rsidRDefault="002E6BE2" w:rsidP="002E6BE2">
      <w:pPr>
        <w:rPr>
          <w:color w:val="auto"/>
        </w:rPr>
      </w:pPr>
      <w:r w:rsidRPr="00754AF4">
        <w:rPr>
          <w:color w:val="auto"/>
        </w:rPr>
        <w:t xml:space="preserve">Wzór Porozumienia pracodawców </w:t>
      </w:r>
    </w:p>
    <w:p w14:paraId="7F6445E9" w14:textId="77777777" w:rsidR="002E6BE2" w:rsidRPr="00754AF4" w:rsidRDefault="002E6BE2" w:rsidP="002E6BE2">
      <w:pPr>
        <w:jc w:val="center"/>
        <w:rPr>
          <w:color w:val="auto"/>
        </w:rPr>
      </w:pPr>
    </w:p>
    <w:p w14:paraId="44DB043D" w14:textId="77777777" w:rsidR="002E6BE2" w:rsidRPr="00754AF4" w:rsidRDefault="002E6BE2" w:rsidP="002E6BE2">
      <w:pPr>
        <w:jc w:val="center"/>
        <w:rPr>
          <w:color w:val="auto"/>
        </w:rPr>
      </w:pPr>
    </w:p>
    <w:p w14:paraId="213E82A3" w14:textId="77777777" w:rsidR="002E6BE2" w:rsidRPr="00754AF4" w:rsidRDefault="002E6BE2" w:rsidP="002E6BE2">
      <w:pPr>
        <w:jc w:val="center"/>
        <w:rPr>
          <w:color w:val="auto"/>
        </w:rPr>
      </w:pPr>
    </w:p>
    <w:p w14:paraId="76265EF5" w14:textId="77777777" w:rsidR="002E6BE2" w:rsidRPr="00754AF4" w:rsidRDefault="002E6BE2" w:rsidP="002E6BE2">
      <w:pPr>
        <w:jc w:val="center"/>
        <w:rPr>
          <w:color w:val="auto"/>
        </w:rPr>
      </w:pPr>
      <w:r w:rsidRPr="00754AF4">
        <w:rPr>
          <w:color w:val="auto"/>
        </w:rPr>
        <w:t>POROZUMIENIE NR ….............................………</w:t>
      </w:r>
    </w:p>
    <w:p w14:paraId="3915E29A" w14:textId="77777777" w:rsidR="002E6BE2" w:rsidRPr="00754AF4" w:rsidRDefault="002E6BE2" w:rsidP="002E6BE2">
      <w:pPr>
        <w:jc w:val="center"/>
        <w:rPr>
          <w:color w:val="auto"/>
        </w:rPr>
      </w:pPr>
    </w:p>
    <w:p w14:paraId="17A302B1" w14:textId="77777777" w:rsidR="002E6BE2" w:rsidRPr="00754AF4" w:rsidRDefault="002E6BE2" w:rsidP="002E6BE2">
      <w:pPr>
        <w:jc w:val="center"/>
        <w:rPr>
          <w:color w:val="auto"/>
        </w:rPr>
      </w:pPr>
      <w:r w:rsidRPr="00754AF4">
        <w:rPr>
          <w:color w:val="auto"/>
        </w:rPr>
        <w:t>z dnia …………………….………... do umowy nr   …………………………………</w:t>
      </w:r>
    </w:p>
    <w:p w14:paraId="63AB047C" w14:textId="77777777" w:rsidR="002E6BE2" w:rsidRPr="00754AF4" w:rsidRDefault="002E6BE2" w:rsidP="002E6BE2">
      <w:pPr>
        <w:jc w:val="center"/>
        <w:rPr>
          <w:color w:val="auto"/>
        </w:rPr>
      </w:pPr>
      <w:r w:rsidRPr="00754AF4">
        <w:rPr>
          <w:color w:val="auto"/>
        </w:rPr>
        <w:t>o współpracy pracodawców w sprawie zapewnienia pracownikom bezpieczeństwa                                        i higienicznych warunków pracy oraz o ustanowienia koordynatora d/s. BHP</w:t>
      </w:r>
    </w:p>
    <w:p w14:paraId="32D7EE20" w14:textId="77777777" w:rsidR="002E6BE2" w:rsidRPr="00754AF4" w:rsidRDefault="002E6BE2" w:rsidP="002E6BE2">
      <w:pPr>
        <w:jc w:val="both"/>
        <w:rPr>
          <w:color w:val="auto"/>
        </w:rPr>
      </w:pPr>
    </w:p>
    <w:p w14:paraId="20D71CBD" w14:textId="77777777" w:rsidR="002E6BE2" w:rsidRPr="00754AF4" w:rsidRDefault="002E6BE2" w:rsidP="002E6BE2">
      <w:pPr>
        <w:jc w:val="both"/>
        <w:rPr>
          <w:color w:val="auto"/>
        </w:rPr>
      </w:pPr>
      <w:r w:rsidRPr="00754AF4">
        <w:rPr>
          <w:color w:val="auto"/>
        </w:rPr>
        <w:t xml:space="preserve">Na podstawie przepisów art. 208 Kodeksu Pracy zawiera się porozumienie                                                       o współpracy pomiędzy: </w:t>
      </w:r>
    </w:p>
    <w:p w14:paraId="777653B3" w14:textId="77777777" w:rsidR="002E6BE2" w:rsidRPr="00754AF4" w:rsidRDefault="002E6BE2" w:rsidP="002E6BE2">
      <w:pPr>
        <w:jc w:val="both"/>
        <w:rPr>
          <w:color w:val="auto"/>
        </w:rPr>
      </w:pPr>
      <w:r w:rsidRPr="00754AF4">
        <w:rPr>
          <w:color w:val="auto"/>
        </w:rPr>
        <w:t>Skarbem Państwa – 26 Wojskowym Oddziałem Gospodarczym</w:t>
      </w:r>
    </w:p>
    <w:p w14:paraId="11760074" w14:textId="77777777" w:rsidR="002E6BE2" w:rsidRPr="00754AF4" w:rsidRDefault="002E6BE2" w:rsidP="002E6BE2">
      <w:pPr>
        <w:jc w:val="both"/>
        <w:rPr>
          <w:color w:val="auto"/>
        </w:rPr>
      </w:pPr>
      <w:r w:rsidRPr="00754AF4">
        <w:rPr>
          <w:color w:val="auto"/>
        </w:rPr>
        <w:t xml:space="preserve">NIP: 536-190-2991, REGON 142917040, </w:t>
      </w:r>
    </w:p>
    <w:p w14:paraId="76FC1085" w14:textId="77777777" w:rsidR="002E6BE2" w:rsidRPr="00754AF4" w:rsidRDefault="002E6BE2" w:rsidP="002E6BE2">
      <w:pPr>
        <w:jc w:val="both"/>
        <w:rPr>
          <w:color w:val="auto"/>
        </w:rPr>
      </w:pPr>
      <w:r w:rsidRPr="00754AF4">
        <w:rPr>
          <w:color w:val="auto"/>
        </w:rPr>
        <w:t xml:space="preserve">z siedzibą w Zegrzu przy ul. </w:t>
      </w:r>
      <w:proofErr w:type="spellStart"/>
      <w:r w:rsidRPr="00754AF4">
        <w:rPr>
          <w:color w:val="auto"/>
        </w:rPr>
        <w:t>Juzistek</w:t>
      </w:r>
      <w:proofErr w:type="spellEnd"/>
      <w:r w:rsidRPr="00754AF4">
        <w:rPr>
          <w:color w:val="auto"/>
        </w:rPr>
        <w:t xml:space="preserve"> 2, 05-131 Zegrze </w:t>
      </w:r>
    </w:p>
    <w:p w14:paraId="3F12A8DD" w14:textId="77777777" w:rsidR="002E6BE2" w:rsidRPr="00754AF4" w:rsidRDefault="002E6BE2" w:rsidP="002E6BE2">
      <w:pPr>
        <w:jc w:val="both"/>
        <w:rPr>
          <w:color w:val="auto"/>
        </w:rPr>
      </w:pPr>
      <w:r w:rsidRPr="00754AF4">
        <w:rPr>
          <w:color w:val="auto"/>
        </w:rPr>
        <w:t>zwanym dalej w treści umowy „ZAMAWIAJĄCYM"</w:t>
      </w:r>
    </w:p>
    <w:p w14:paraId="49E50B83" w14:textId="77777777" w:rsidR="002E6BE2" w:rsidRPr="00754AF4" w:rsidRDefault="002E6BE2" w:rsidP="002E6BE2">
      <w:pPr>
        <w:jc w:val="both"/>
        <w:rPr>
          <w:color w:val="auto"/>
        </w:rPr>
      </w:pPr>
      <w:r w:rsidRPr="00754AF4">
        <w:rPr>
          <w:color w:val="auto"/>
        </w:rPr>
        <w:t>reprezentowanym przez:</w:t>
      </w:r>
    </w:p>
    <w:p w14:paraId="72F789A3" w14:textId="77777777" w:rsidR="002E6BE2" w:rsidRPr="00754AF4" w:rsidRDefault="002E6BE2" w:rsidP="002E6BE2">
      <w:pPr>
        <w:jc w:val="both"/>
        <w:rPr>
          <w:color w:val="auto"/>
        </w:rPr>
      </w:pPr>
      <w:r w:rsidRPr="00754AF4">
        <w:rPr>
          <w:color w:val="auto"/>
        </w:rPr>
        <w:t>Komendanta 26 Wojskowego Oddziału Gospodarczego - …………………….………..</w:t>
      </w:r>
    </w:p>
    <w:p w14:paraId="1D682562" w14:textId="77777777" w:rsidR="002E6BE2" w:rsidRPr="00754AF4" w:rsidRDefault="002E6BE2" w:rsidP="002E6BE2">
      <w:pPr>
        <w:jc w:val="both"/>
        <w:rPr>
          <w:color w:val="auto"/>
          <w:lang w:val="en-US"/>
        </w:rPr>
      </w:pPr>
      <w:r w:rsidRPr="00754AF4">
        <w:rPr>
          <w:color w:val="auto"/>
          <w:lang w:val="en-US"/>
        </w:rPr>
        <w:t>a    ………………………………………………………………………...…..…….</w:t>
      </w:r>
    </w:p>
    <w:p w14:paraId="3F6EDB1F" w14:textId="77777777" w:rsidR="002E6BE2" w:rsidRPr="00754AF4" w:rsidRDefault="002E6BE2" w:rsidP="002E6BE2">
      <w:pPr>
        <w:jc w:val="both"/>
        <w:rPr>
          <w:color w:val="auto"/>
          <w:lang w:val="en-US"/>
        </w:rPr>
      </w:pPr>
      <w:r w:rsidRPr="00754AF4">
        <w:rPr>
          <w:color w:val="auto"/>
          <w:lang w:val="en-US"/>
        </w:rPr>
        <w:t xml:space="preserve">Tel. …………………............................  e-mail: .........................................  </w:t>
      </w:r>
    </w:p>
    <w:p w14:paraId="1AD908C9" w14:textId="77777777" w:rsidR="002E6BE2" w:rsidRPr="00754AF4" w:rsidRDefault="002E6BE2" w:rsidP="002E6BE2">
      <w:pPr>
        <w:jc w:val="both"/>
        <w:rPr>
          <w:color w:val="auto"/>
        </w:rPr>
      </w:pPr>
      <w:r w:rsidRPr="00754AF4">
        <w:rPr>
          <w:color w:val="auto"/>
          <w:lang w:val="en-US"/>
        </w:rPr>
        <w:t>Fax. …………………….</w:t>
      </w:r>
      <w:r w:rsidRPr="00754AF4">
        <w:rPr>
          <w:color w:val="auto"/>
          <w:lang w:val="en-US"/>
        </w:rPr>
        <w:tab/>
        <w:t xml:space="preserve">….…….……                                                             </w:t>
      </w:r>
      <w:r w:rsidRPr="00754AF4">
        <w:rPr>
          <w:color w:val="auto"/>
        </w:rPr>
        <w:t>NIP:  ……………………  REGON: ………………………………………….</w:t>
      </w:r>
    </w:p>
    <w:p w14:paraId="1332B64D" w14:textId="77777777" w:rsidR="002E6BE2" w:rsidRPr="00754AF4" w:rsidRDefault="002E6BE2" w:rsidP="002E6BE2">
      <w:pPr>
        <w:jc w:val="both"/>
        <w:rPr>
          <w:color w:val="auto"/>
        </w:rPr>
      </w:pPr>
      <w:r w:rsidRPr="00754AF4">
        <w:rPr>
          <w:color w:val="auto"/>
        </w:rPr>
        <w:t>reprezentowanym przez: .............................................................................</w:t>
      </w:r>
    </w:p>
    <w:p w14:paraId="1B88730E" w14:textId="77777777" w:rsidR="002E6BE2" w:rsidRPr="00754AF4" w:rsidRDefault="002E6BE2" w:rsidP="002E6BE2">
      <w:pPr>
        <w:jc w:val="both"/>
        <w:rPr>
          <w:color w:val="auto"/>
        </w:rPr>
      </w:pPr>
      <w:r w:rsidRPr="00754AF4">
        <w:rPr>
          <w:color w:val="auto"/>
        </w:rPr>
        <w:t>zwanym dalej „WYKONAWCĄ”</w:t>
      </w:r>
    </w:p>
    <w:p w14:paraId="5CB293B6" w14:textId="77777777" w:rsidR="002E6BE2" w:rsidRPr="00754AF4" w:rsidRDefault="002E6BE2" w:rsidP="002E6BE2">
      <w:pPr>
        <w:jc w:val="both"/>
        <w:rPr>
          <w:color w:val="auto"/>
        </w:rPr>
      </w:pPr>
      <w:r w:rsidRPr="00754AF4">
        <w:rPr>
          <w:color w:val="auto"/>
        </w:rPr>
        <w:t>zwanych dalej łącznie „Pracodawcami”.</w:t>
      </w:r>
    </w:p>
    <w:p w14:paraId="49D98CBA" w14:textId="77777777" w:rsidR="002E6BE2" w:rsidRPr="00754AF4" w:rsidRDefault="002E6BE2" w:rsidP="002E6BE2">
      <w:pPr>
        <w:jc w:val="center"/>
        <w:rPr>
          <w:color w:val="auto"/>
        </w:rPr>
      </w:pPr>
    </w:p>
    <w:p w14:paraId="39F88CB8" w14:textId="77777777" w:rsidR="002E6BE2" w:rsidRPr="00754AF4" w:rsidRDefault="002E6BE2" w:rsidP="002E6BE2">
      <w:pPr>
        <w:jc w:val="center"/>
        <w:rPr>
          <w:color w:val="auto"/>
        </w:rPr>
      </w:pPr>
      <w:r w:rsidRPr="00754AF4">
        <w:rPr>
          <w:color w:val="auto"/>
        </w:rPr>
        <w:t>§1</w:t>
      </w:r>
    </w:p>
    <w:p w14:paraId="0F3B3DD2" w14:textId="77777777" w:rsidR="002E6BE2" w:rsidRPr="00754AF4" w:rsidRDefault="002E6BE2" w:rsidP="002E6BE2">
      <w:pPr>
        <w:jc w:val="center"/>
        <w:rPr>
          <w:color w:val="auto"/>
        </w:rPr>
      </w:pPr>
    </w:p>
    <w:p w14:paraId="6EBF65FF" w14:textId="77777777" w:rsidR="002E6BE2" w:rsidRPr="00754AF4" w:rsidRDefault="002E6BE2" w:rsidP="002E6BE2">
      <w:pPr>
        <w:spacing w:after="120"/>
        <w:ind w:left="284" w:hanging="284"/>
        <w:jc w:val="both"/>
        <w:rPr>
          <w:color w:val="auto"/>
        </w:rPr>
      </w:pPr>
      <w:r w:rsidRPr="00754AF4">
        <w:rPr>
          <w:color w:val="auto"/>
        </w:rPr>
        <w:t xml:space="preserve">1. Pracodawcy stwierdzają zgodnie, że ich pracownicy wykonują jednocześnie pracę   </w:t>
      </w:r>
      <w:r w:rsidRPr="00754AF4">
        <w:rPr>
          <w:color w:val="auto"/>
        </w:rPr>
        <w:br/>
        <w:t>w tym samym miejscu, tj. na terenie   …………..  zwanym dalej miejscem pracy.</w:t>
      </w:r>
    </w:p>
    <w:p w14:paraId="3FB8D721" w14:textId="77777777" w:rsidR="002E6BE2" w:rsidRPr="00754AF4" w:rsidRDefault="002E6BE2" w:rsidP="002E6BE2">
      <w:pPr>
        <w:spacing w:after="120"/>
        <w:ind w:left="284" w:hanging="284"/>
        <w:jc w:val="both"/>
        <w:rPr>
          <w:color w:val="auto"/>
        </w:rPr>
      </w:pPr>
      <w:r w:rsidRPr="00754AF4">
        <w:rPr>
          <w:color w:val="auto"/>
        </w:rPr>
        <w:t>2. Pracodawcy zobowiązują się współpracować ze sobą w celu zapewnienia pracującym   ……….…………….  pracownikom bezpiecznej i higienicznej pracy.</w:t>
      </w:r>
    </w:p>
    <w:p w14:paraId="3121F19E" w14:textId="77777777" w:rsidR="002E6BE2" w:rsidRPr="00754AF4" w:rsidRDefault="002E6BE2" w:rsidP="002E6BE2">
      <w:pPr>
        <w:spacing w:after="120"/>
        <w:ind w:left="284" w:hanging="284"/>
        <w:jc w:val="both"/>
        <w:rPr>
          <w:color w:val="auto"/>
        </w:rPr>
      </w:pPr>
      <w:r w:rsidRPr="00754AF4">
        <w:rPr>
          <w:color w:val="auto"/>
        </w:rPr>
        <w:t>3. Pracodawcy ustalają koordynatora do spraw BHP oraz zlecają koordynatorowi realizację  w ich imieniu zadań, o których mowa w 5.</w:t>
      </w:r>
    </w:p>
    <w:p w14:paraId="7E3F1210" w14:textId="77777777" w:rsidR="002E6BE2" w:rsidRPr="00754AF4" w:rsidRDefault="002E6BE2" w:rsidP="002E6BE2">
      <w:pPr>
        <w:spacing w:after="120"/>
        <w:ind w:left="284" w:hanging="284"/>
        <w:jc w:val="both"/>
        <w:rPr>
          <w:color w:val="auto"/>
        </w:rPr>
      </w:pPr>
      <w:r w:rsidRPr="00754AF4">
        <w:rPr>
          <w:color w:val="auto"/>
        </w:rPr>
        <w:t>4. Koordynatorem do spraw BHP …………………..  jest :                                                                                   Pan  ……………….. tel.  …………….  a w razie jego nieobecności pracownik zastępujący go.</w:t>
      </w:r>
    </w:p>
    <w:p w14:paraId="54A4DD95" w14:textId="77777777" w:rsidR="002E6BE2" w:rsidRPr="00754AF4" w:rsidRDefault="002E6BE2" w:rsidP="002E6BE2">
      <w:pPr>
        <w:spacing w:after="120"/>
        <w:ind w:left="284" w:hanging="284"/>
        <w:jc w:val="both"/>
        <w:rPr>
          <w:color w:val="auto"/>
        </w:rPr>
      </w:pPr>
      <w:r w:rsidRPr="00754AF4">
        <w:rPr>
          <w:color w:val="auto"/>
        </w:rPr>
        <w:t>5. W razie zaistnienia wypadku przy pracy pracownika Wykonawcy ustalenie okoliczności  i przyczyn wypadku dokonuje zespół powypadkowy powołany przez zakład pracy poszkodowanego pracownika.</w:t>
      </w:r>
    </w:p>
    <w:p w14:paraId="53D57B03" w14:textId="77777777" w:rsidR="002E6BE2" w:rsidRPr="00754AF4" w:rsidRDefault="002E6BE2" w:rsidP="002E6BE2">
      <w:pPr>
        <w:spacing w:after="120"/>
        <w:ind w:left="284"/>
        <w:jc w:val="both"/>
        <w:rPr>
          <w:color w:val="auto"/>
        </w:rPr>
      </w:pPr>
      <w:r w:rsidRPr="00754AF4">
        <w:rPr>
          <w:color w:val="auto"/>
        </w:rPr>
        <w:t>Ustalenie przyczyn i okoliczności wypadku, mającego miejsce na terenie ….. …………….  odbywać się będzie  w obecności koordynatora.</w:t>
      </w:r>
    </w:p>
    <w:p w14:paraId="3FDD12C8" w14:textId="77777777" w:rsidR="002E6BE2" w:rsidRDefault="002E6BE2" w:rsidP="002E6BE2">
      <w:pPr>
        <w:jc w:val="center"/>
        <w:rPr>
          <w:color w:val="auto"/>
        </w:rPr>
      </w:pPr>
    </w:p>
    <w:p w14:paraId="1F2663B1" w14:textId="77777777" w:rsidR="002E6BE2" w:rsidRDefault="002E6BE2" w:rsidP="002E6BE2">
      <w:pPr>
        <w:jc w:val="center"/>
        <w:rPr>
          <w:color w:val="auto"/>
        </w:rPr>
      </w:pPr>
    </w:p>
    <w:p w14:paraId="1ECB3965" w14:textId="77777777" w:rsidR="002E6BE2" w:rsidRDefault="002E6BE2" w:rsidP="002E6BE2">
      <w:pPr>
        <w:jc w:val="center"/>
        <w:rPr>
          <w:color w:val="auto"/>
        </w:rPr>
      </w:pPr>
    </w:p>
    <w:p w14:paraId="7565A517" w14:textId="77777777" w:rsidR="002E6BE2" w:rsidRPr="00754AF4" w:rsidRDefault="002E6BE2" w:rsidP="002E6BE2">
      <w:pPr>
        <w:jc w:val="center"/>
        <w:rPr>
          <w:color w:val="auto"/>
        </w:rPr>
      </w:pPr>
      <w:r w:rsidRPr="00754AF4">
        <w:rPr>
          <w:color w:val="auto"/>
        </w:rPr>
        <w:lastRenderedPageBreak/>
        <w:t>§2</w:t>
      </w:r>
    </w:p>
    <w:p w14:paraId="577B558C" w14:textId="77777777" w:rsidR="002E6BE2" w:rsidRPr="00754AF4" w:rsidRDefault="002E6BE2" w:rsidP="002E6BE2">
      <w:pPr>
        <w:jc w:val="center"/>
        <w:rPr>
          <w:color w:val="auto"/>
        </w:rPr>
      </w:pPr>
    </w:p>
    <w:p w14:paraId="318DAECE" w14:textId="77777777" w:rsidR="002E6BE2" w:rsidRPr="00754AF4" w:rsidRDefault="002E6BE2" w:rsidP="002E6BE2">
      <w:pPr>
        <w:spacing w:after="120"/>
        <w:ind w:left="284" w:hanging="284"/>
        <w:jc w:val="both"/>
        <w:rPr>
          <w:color w:val="auto"/>
        </w:rPr>
      </w:pPr>
      <w:r w:rsidRPr="00754AF4">
        <w:rPr>
          <w:color w:val="auto"/>
        </w:rPr>
        <w:t>1. Każdy z pracodawców odpowiada odrębnie za stosowanie przepisów bhp przez podległych pracowników a w tym w szczególności za:</w:t>
      </w:r>
    </w:p>
    <w:p w14:paraId="2377F199"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zapoznanie pracowników z przepisami BHP i ppoż., w tym z regulacjami wewnętrznymi obowiązującymi na terenie ………... Wykonawca  zobowiązuje  się  do przeszkolenia  pracowników z zakresu instrukcji przeciwpożarowej obowiązującej na terenie …………… oraz wskaże pracownikom osobę wyznaczoną do udzielania pierwszej pomocy i do wykonywania czynności  w zakresie ochrony przeciwpożarowej     i ewakuacji pracowników</w:t>
      </w:r>
    </w:p>
    <w:p w14:paraId="4B7C4F7A"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informowania pracowników za pisemnym potwierdzeniem o zagrożeniach  dla bezpieczeństwa i zdrowia podczas pracy na terenie   ………..……… , przeprowadzenie instruktażu stanowiskowego,</w:t>
      </w:r>
    </w:p>
    <w:p w14:paraId="7B01CD70"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wyposażenie pracowników w ubiór ochronny oraz sprzęt niezbędny do wykonywania pracy, posiadający wymagane atesty, jeżeli jest to wymagane specyfiką wykonywanej pracy,</w:t>
      </w:r>
    </w:p>
    <w:p w14:paraId="0F3344E4"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 odsunięcie od pracy pracownika zatrudnionego przy pracach,  do których nie posiada odpowiednich uprawnień.</w:t>
      </w:r>
    </w:p>
    <w:p w14:paraId="3CE69467" w14:textId="77777777" w:rsidR="002E6BE2" w:rsidRPr="00754AF4" w:rsidRDefault="002E6BE2" w:rsidP="002E6BE2">
      <w:pPr>
        <w:spacing w:after="120"/>
        <w:ind w:left="284" w:hanging="284"/>
        <w:jc w:val="both"/>
        <w:rPr>
          <w:color w:val="auto"/>
        </w:rPr>
      </w:pPr>
      <w:r w:rsidRPr="00754AF4">
        <w:rPr>
          <w:color w:val="auto"/>
        </w:rPr>
        <w:t>2. Podstawą dopuszczenia pracowników Wykonawcy do prac na terenie ………….…   jest:</w:t>
      </w:r>
    </w:p>
    <w:p w14:paraId="74D80862"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spełnienie wymagań pkt. 1.</w:t>
      </w:r>
    </w:p>
    <w:p w14:paraId="1EC6970F"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 xml:space="preserve">posiadanie obowiązujących profilaktycznych badań lekarskich oraz   </w:t>
      </w:r>
      <w:r w:rsidRPr="00754AF4">
        <w:rPr>
          <w:color w:val="auto"/>
        </w:rPr>
        <w:br/>
        <w:t>w przypadku wykonywania prac na wysokościach odpowiednich badań,</w:t>
      </w:r>
    </w:p>
    <w:p w14:paraId="439DCCE0"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uprzednie odbycie z pracownikami wymaganych szkoleń w zakresie bhp,</w:t>
      </w:r>
    </w:p>
    <w:p w14:paraId="17C99095"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 xml:space="preserve">posiadanie przez pracowników środków indywidualnej ochrony, odzieży  </w:t>
      </w:r>
      <w:r w:rsidRPr="00754AF4">
        <w:rPr>
          <w:color w:val="auto"/>
        </w:rPr>
        <w:br/>
        <w:t>i obuwia roboczego,</w:t>
      </w:r>
    </w:p>
    <w:p w14:paraId="2ABC6A7D"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wyposażenie pracowników w sprawny sprzęt, posiadający wymagane atesty  (np. drabiny, rusztowania)</w:t>
      </w:r>
    </w:p>
    <w:p w14:paraId="194E0665" w14:textId="77777777" w:rsidR="002E6BE2" w:rsidRPr="00754AF4" w:rsidRDefault="002E6BE2" w:rsidP="002E6BE2">
      <w:pPr>
        <w:spacing w:after="120"/>
        <w:ind w:left="284" w:hanging="284"/>
        <w:jc w:val="both"/>
        <w:rPr>
          <w:color w:val="auto"/>
        </w:rPr>
      </w:pPr>
      <w:r w:rsidRPr="00754AF4">
        <w:rPr>
          <w:color w:val="auto"/>
        </w:rPr>
        <w:t xml:space="preserve">3. Wykonawca oświadcza, że pracownicy wykonujący pracę na terenie   ………….. ,   spełniają wymagania wymienione w pkt. 1 oraz 2. Wykonawca zobowiązuje się przekazać do wglądu na pisemny wniosek koordynatora dokumentację potwierdzającą spełnienie wymagań.                                                </w:t>
      </w:r>
    </w:p>
    <w:p w14:paraId="61580105" w14:textId="77777777" w:rsidR="002E6BE2" w:rsidRPr="00754AF4" w:rsidRDefault="002E6BE2" w:rsidP="002E6BE2">
      <w:pPr>
        <w:spacing w:after="120"/>
        <w:ind w:left="284"/>
        <w:jc w:val="both"/>
        <w:rPr>
          <w:color w:val="auto"/>
        </w:rPr>
      </w:pPr>
      <w:r w:rsidRPr="00754AF4">
        <w:rPr>
          <w:color w:val="auto"/>
        </w:rPr>
        <w:t>Do zadań i obowiązków koordynatora należy:</w:t>
      </w:r>
    </w:p>
    <w:p w14:paraId="082BFCBA"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kontrola wszystkich pracowników w miejscu pracy.</w:t>
      </w:r>
    </w:p>
    <w:p w14:paraId="1A8B323B"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wydawania poleceń w zakresie poprawy warunków pracy oraz przestrzegania przepisów  i zasad bhp oraz ochrony przeciwpożarowej,</w:t>
      </w:r>
    </w:p>
    <w:p w14:paraId="6912BFEC"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uczestniczenia w kontroli stanu bezpieczeństwa i higieny pracy,</w:t>
      </w:r>
    </w:p>
    <w:p w14:paraId="0F59AD4F"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występowania do poszczególnych pracodawców z zaleceniem usunięcia stwierdzonych zagrożeń wypadkowych i uchybień w zakresie bhp,</w:t>
      </w:r>
    </w:p>
    <w:p w14:paraId="7E5A6ABD"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niezwłocznego wstrzymania pracy maszyn lub urządzeń w razie wystąpienia bezpośredniego zagrożenia życia lub zdrowia pracownika bądź innej osoby,</w:t>
      </w:r>
    </w:p>
    <w:p w14:paraId="6DBDD9F5"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niezwłocznego odsunięcia od pracy pracownika zatrudnionego przy pracach wzbronionych,</w:t>
      </w:r>
    </w:p>
    <w:p w14:paraId="275F6B3D"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lastRenderedPageBreak/>
        <w:t>niezwłocznego odsunięcia od pracy pracownika, który swoim zachowaniem lub sposobem wykonywania pracy stwarza bezpośrednie zagrożenie życia lub zdrowia własnego bądź innych osób.</w:t>
      </w:r>
    </w:p>
    <w:p w14:paraId="12A1D7E8" w14:textId="77777777" w:rsidR="002E6BE2" w:rsidRPr="00754AF4" w:rsidRDefault="002E6BE2" w:rsidP="002E6BE2">
      <w:pPr>
        <w:spacing w:after="120"/>
        <w:jc w:val="both"/>
        <w:rPr>
          <w:color w:val="auto"/>
        </w:rPr>
      </w:pPr>
      <w:r w:rsidRPr="00754AF4">
        <w:rPr>
          <w:color w:val="auto"/>
        </w:rPr>
        <w:t xml:space="preserve">Wykonawca może upoważnić osoby do współdziałania w jego imieniu </w:t>
      </w:r>
      <w:r w:rsidRPr="00754AF4">
        <w:rPr>
          <w:color w:val="auto"/>
        </w:rPr>
        <w:br/>
        <w:t>z Zamawiającym  w zakresie niniejszego porozumienia. Upoważnienie musi mieć formę pisemną oraz zostać dostarczone do siedziby Użytkownika najpóźniej w dniu rozpoczęcia prac .</w:t>
      </w:r>
    </w:p>
    <w:p w14:paraId="65E4A377" w14:textId="77777777" w:rsidR="002E6BE2" w:rsidRPr="00754AF4" w:rsidRDefault="002E6BE2" w:rsidP="002E6BE2">
      <w:pPr>
        <w:jc w:val="center"/>
        <w:rPr>
          <w:color w:val="auto"/>
        </w:rPr>
      </w:pPr>
      <w:r w:rsidRPr="00754AF4">
        <w:rPr>
          <w:color w:val="auto"/>
        </w:rPr>
        <w:t>§3</w:t>
      </w:r>
    </w:p>
    <w:p w14:paraId="0F5FF150" w14:textId="77777777" w:rsidR="002E6BE2" w:rsidRPr="00754AF4" w:rsidRDefault="002E6BE2" w:rsidP="002E6BE2">
      <w:pPr>
        <w:jc w:val="center"/>
        <w:rPr>
          <w:color w:val="auto"/>
        </w:rPr>
      </w:pPr>
    </w:p>
    <w:p w14:paraId="6EB93ECF"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 xml:space="preserve">Wszystkie zmiany do treści niniejszego porozumienia dokonywane będą </w:t>
      </w:r>
      <w:r w:rsidRPr="00754AF4">
        <w:rPr>
          <w:color w:val="auto"/>
        </w:rPr>
        <w:br/>
        <w:t>w formie pisemnej pod rygorem nieważności.</w:t>
      </w:r>
    </w:p>
    <w:p w14:paraId="53AB869B"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Porozumienie zostało sporządzone w ____ jednobrzmiących egzemplarzach, po _____ dla każdej ze stron.</w:t>
      </w:r>
    </w:p>
    <w:p w14:paraId="7657C870"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Porozumienie wchodzi w życie z dniem rozpoczęcia robót i obowiązuje do czasu obowiązywania umowy nr …………………...........................................</w:t>
      </w:r>
    </w:p>
    <w:p w14:paraId="20B1729E" w14:textId="77777777" w:rsidR="002E6BE2" w:rsidRPr="00754AF4" w:rsidRDefault="002E6BE2" w:rsidP="002E6BE2">
      <w:pPr>
        <w:jc w:val="both"/>
        <w:rPr>
          <w:color w:val="auto"/>
        </w:rPr>
      </w:pPr>
    </w:p>
    <w:p w14:paraId="5286C9AD" w14:textId="77777777" w:rsidR="002E6BE2" w:rsidRDefault="002E6BE2" w:rsidP="002E6BE2">
      <w:pPr>
        <w:jc w:val="both"/>
        <w:rPr>
          <w:color w:val="auto"/>
        </w:rPr>
      </w:pPr>
    </w:p>
    <w:p w14:paraId="17F3C71E" w14:textId="77777777" w:rsidR="002E6BE2" w:rsidRDefault="002E6BE2" w:rsidP="002E6BE2">
      <w:pPr>
        <w:jc w:val="both"/>
        <w:rPr>
          <w:color w:val="auto"/>
        </w:rPr>
      </w:pPr>
    </w:p>
    <w:p w14:paraId="7E2A987F" w14:textId="77777777" w:rsidR="002E6BE2" w:rsidRPr="00754AF4" w:rsidRDefault="002E6BE2" w:rsidP="002E6BE2">
      <w:pPr>
        <w:jc w:val="both"/>
        <w:rPr>
          <w:color w:val="auto"/>
        </w:rPr>
      </w:pPr>
    </w:p>
    <w:p w14:paraId="43292EBB" w14:textId="77777777" w:rsidR="002E6BE2" w:rsidRPr="00754AF4" w:rsidRDefault="002E6BE2" w:rsidP="002E6BE2">
      <w:pPr>
        <w:jc w:val="both"/>
        <w:rPr>
          <w:color w:val="auto"/>
        </w:rPr>
      </w:pPr>
    </w:p>
    <w:p w14:paraId="1DF299AC" w14:textId="77777777" w:rsidR="002E6BE2" w:rsidRPr="00754AF4" w:rsidRDefault="002E6BE2" w:rsidP="002E6BE2">
      <w:pPr>
        <w:jc w:val="both"/>
        <w:rPr>
          <w:color w:val="auto"/>
        </w:rPr>
      </w:pPr>
      <w:r w:rsidRPr="00754AF4">
        <w:rPr>
          <w:color w:val="auto"/>
        </w:rPr>
        <w:t>……………………..……                                                    …………………………</w:t>
      </w:r>
    </w:p>
    <w:p w14:paraId="7EFE17E0" w14:textId="77777777" w:rsidR="002E6BE2" w:rsidRDefault="002E6BE2" w:rsidP="002E6BE2">
      <w:pPr>
        <w:suppressAutoHyphens/>
        <w:spacing w:line="276" w:lineRule="auto"/>
        <w:rPr>
          <w:color w:val="auto"/>
          <w:sz w:val="20"/>
          <w:szCs w:val="20"/>
          <w:lang w:eastAsia="zh-CN"/>
        </w:rPr>
      </w:pPr>
      <w:r w:rsidRPr="00754AF4">
        <w:rPr>
          <w:color w:val="auto"/>
        </w:rPr>
        <w:t>podpis Zamawiającego</w:t>
      </w:r>
      <w:r w:rsidRPr="00754AF4">
        <w:rPr>
          <w:color w:val="auto"/>
        </w:rPr>
        <w:tab/>
      </w:r>
      <w:r w:rsidRPr="00754AF4">
        <w:rPr>
          <w:color w:val="auto"/>
        </w:rPr>
        <w:tab/>
        <w:t xml:space="preserve">                                         </w:t>
      </w:r>
      <w:r>
        <w:rPr>
          <w:color w:val="auto"/>
        </w:rPr>
        <w:t xml:space="preserve">                  </w:t>
      </w:r>
      <w:r w:rsidRPr="00754AF4">
        <w:rPr>
          <w:color w:val="auto"/>
        </w:rPr>
        <w:t>podpis</w:t>
      </w:r>
      <w:r>
        <w:rPr>
          <w:color w:val="auto"/>
        </w:rPr>
        <w:t xml:space="preserve"> </w:t>
      </w:r>
      <w:r w:rsidRPr="00754AF4">
        <w:rPr>
          <w:color w:val="auto"/>
        </w:rPr>
        <w:t>Wykonawca</w:t>
      </w:r>
    </w:p>
    <w:p w14:paraId="74E6D5A5" w14:textId="77777777" w:rsidR="002E6BE2" w:rsidRDefault="002E6BE2" w:rsidP="002E6BE2">
      <w:pPr>
        <w:suppressAutoHyphens/>
        <w:spacing w:line="276" w:lineRule="auto"/>
        <w:rPr>
          <w:color w:val="auto"/>
          <w:sz w:val="20"/>
          <w:szCs w:val="20"/>
          <w:lang w:eastAsia="zh-CN"/>
        </w:rPr>
      </w:pPr>
    </w:p>
    <w:p w14:paraId="569F2316" w14:textId="77777777" w:rsidR="002E6BE2" w:rsidRDefault="002E6BE2" w:rsidP="002E6BE2">
      <w:pPr>
        <w:suppressAutoHyphens/>
        <w:spacing w:line="276" w:lineRule="auto"/>
        <w:rPr>
          <w:color w:val="auto"/>
          <w:sz w:val="20"/>
          <w:szCs w:val="20"/>
          <w:lang w:eastAsia="zh-CN"/>
        </w:rPr>
      </w:pPr>
    </w:p>
    <w:p w14:paraId="3211DE7B" w14:textId="77777777" w:rsidR="002E6BE2" w:rsidRDefault="002E6BE2" w:rsidP="002E6BE2">
      <w:pPr>
        <w:suppressAutoHyphens/>
        <w:spacing w:line="276" w:lineRule="auto"/>
        <w:rPr>
          <w:color w:val="auto"/>
          <w:sz w:val="20"/>
          <w:szCs w:val="20"/>
          <w:lang w:eastAsia="zh-CN"/>
        </w:rPr>
      </w:pPr>
    </w:p>
    <w:p w14:paraId="7290E634" w14:textId="77777777" w:rsidR="002E6BE2" w:rsidRDefault="002E6BE2" w:rsidP="002E6BE2">
      <w:pPr>
        <w:suppressAutoHyphens/>
        <w:spacing w:line="276" w:lineRule="auto"/>
        <w:rPr>
          <w:color w:val="auto"/>
          <w:sz w:val="20"/>
          <w:szCs w:val="20"/>
          <w:lang w:eastAsia="zh-CN"/>
        </w:rPr>
      </w:pPr>
    </w:p>
    <w:p w14:paraId="3BDC4AB5" w14:textId="77777777" w:rsidR="002E6BE2" w:rsidRDefault="002E6BE2" w:rsidP="002E6BE2">
      <w:pPr>
        <w:suppressAutoHyphens/>
        <w:spacing w:line="276" w:lineRule="auto"/>
        <w:rPr>
          <w:color w:val="auto"/>
          <w:sz w:val="20"/>
          <w:szCs w:val="20"/>
          <w:lang w:eastAsia="zh-CN"/>
        </w:rPr>
      </w:pPr>
    </w:p>
    <w:p w14:paraId="0D2AD84D" w14:textId="77777777" w:rsidR="002E6BE2" w:rsidRDefault="002E6BE2" w:rsidP="002E6BE2">
      <w:pPr>
        <w:suppressAutoHyphens/>
        <w:spacing w:line="276" w:lineRule="auto"/>
        <w:rPr>
          <w:color w:val="auto"/>
          <w:sz w:val="20"/>
          <w:szCs w:val="20"/>
          <w:lang w:eastAsia="zh-CN"/>
        </w:rPr>
      </w:pPr>
    </w:p>
    <w:p w14:paraId="3FB8AD95" w14:textId="77777777" w:rsidR="002E6BE2" w:rsidRDefault="002E6BE2" w:rsidP="002E6BE2">
      <w:pPr>
        <w:suppressAutoHyphens/>
        <w:spacing w:line="276" w:lineRule="auto"/>
        <w:rPr>
          <w:color w:val="auto"/>
          <w:sz w:val="20"/>
          <w:szCs w:val="20"/>
          <w:lang w:eastAsia="zh-CN"/>
        </w:rPr>
      </w:pPr>
    </w:p>
    <w:p w14:paraId="2AE7FC08" w14:textId="77777777" w:rsidR="002E6BE2" w:rsidRDefault="002E6BE2" w:rsidP="002E6BE2">
      <w:pPr>
        <w:suppressAutoHyphens/>
        <w:spacing w:line="276" w:lineRule="auto"/>
        <w:rPr>
          <w:color w:val="auto"/>
          <w:sz w:val="20"/>
          <w:szCs w:val="20"/>
          <w:lang w:eastAsia="zh-CN"/>
        </w:rPr>
      </w:pPr>
    </w:p>
    <w:p w14:paraId="20BC7CA6" w14:textId="77777777" w:rsidR="002E6BE2" w:rsidRDefault="002E6BE2" w:rsidP="002E6BE2">
      <w:pPr>
        <w:suppressAutoHyphens/>
        <w:spacing w:line="276" w:lineRule="auto"/>
        <w:rPr>
          <w:color w:val="auto"/>
          <w:sz w:val="20"/>
          <w:szCs w:val="20"/>
          <w:lang w:eastAsia="zh-CN"/>
        </w:rPr>
      </w:pPr>
    </w:p>
    <w:p w14:paraId="7A06B98D" w14:textId="77777777" w:rsidR="002E6BE2" w:rsidRDefault="002E6BE2" w:rsidP="002E6BE2">
      <w:pPr>
        <w:suppressAutoHyphens/>
        <w:spacing w:line="276" w:lineRule="auto"/>
        <w:rPr>
          <w:color w:val="auto"/>
          <w:sz w:val="20"/>
          <w:szCs w:val="20"/>
          <w:lang w:eastAsia="zh-CN"/>
        </w:rPr>
      </w:pPr>
    </w:p>
    <w:p w14:paraId="6F0960D6" w14:textId="77777777" w:rsidR="002E6BE2" w:rsidRDefault="002E6BE2" w:rsidP="002E6BE2">
      <w:pPr>
        <w:suppressAutoHyphens/>
        <w:spacing w:line="276" w:lineRule="auto"/>
        <w:rPr>
          <w:color w:val="auto"/>
          <w:sz w:val="20"/>
          <w:szCs w:val="20"/>
          <w:lang w:eastAsia="zh-CN"/>
        </w:rPr>
      </w:pPr>
    </w:p>
    <w:p w14:paraId="55D4F371" w14:textId="77777777" w:rsidR="002E6BE2" w:rsidRDefault="002E6BE2" w:rsidP="002E6BE2">
      <w:pPr>
        <w:suppressAutoHyphens/>
        <w:spacing w:line="276" w:lineRule="auto"/>
        <w:rPr>
          <w:color w:val="auto"/>
          <w:sz w:val="20"/>
          <w:szCs w:val="20"/>
          <w:lang w:eastAsia="zh-CN"/>
        </w:rPr>
      </w:pPr>
    </w:p>
    <w:p w14:paraId="658C2013" w14:textId="77777777" w:rsidR="002E6BE2" w:rsidRDefault="002E6BE2" w:rsidP="002E6BE2">
      <w:pPr>
        <w:suppressAutoHyphens/>
        <w:spacing w:line="276" w:lineRule="auto"/>
        <w:rPr>
          <w:color w:val="auto"/>
          <w:sz w:val="20"/>
          <w:szCs w:val="20"/>
          <w:lang w:eastAsia="zh-CN"/>
        </w:rPr>
      </w:pPr>
    </w:p>
    <w:p w14:paraId="4BB75391" w14:textId="77777777" w:rsidR="002E6BE2" w:rsidRDefault="002E6BE2" w:rsidP="002E6BE2">
      <w:pPr>
        <w:suppressAutoHyphens/>
        <w:spacing w:line="276" w:lineRule="auto"/>
        <w:rPr>
          <w:color w:val="auto"/>
          <w:sz w:val="20"/>
          <w:szCs w:val="20"/>
          <w:lang w:eastAsia="zh-CN"/>
        </w:rPr>
      </w:pPr>
    </w:p>
    <w:p w14:paraId="530DB346" w14:textId="77777777" w:rsidR="002E6BE2" w:rsidRDefault="002E6BE2" w:rsidP="002E6BE2">
      <w:pPr>
        <w:suppressAutoHyphens/>
        <w:spacing w:line="276" w:lineRule="auto"/>
        <w:rPr>
          <w:color w:val="auto"/>
          <w:sz w:val="20"/>
          <w:szCs w:val="20"/>
          <w:lang w:eastAsia="zh-CN"/>
        </w:rPr>
      </w:pPr>
    </w:p>
    <w:p w14:paraId="4FA356DA" w14:textId="77777777" w:rsidR="002E6BE2" w:rsidRDefault="002E6BE2" w:rsidP="002E6BE2">
      <w:pPr>
        <w:suppressAutoHyphens/>
        <w:spacing w:line="276" w:lineRule="auto"/>
        <w:rPr>
          <w:color w:val="auto"/>
          <w:sz w:val="20"/>
          <w:szCs w:val="20"/>
          <w:lang w:eastAsia="zh-CN"/>
        </w:rPr>
      </w:pPr>
    </w:p>
    <w:p w14:paraId="4847BB8B" w14:textId="77777777" w:rsidR="002E6BE2" w:rsidRDefault="002E6BE2" w:rsidP="002E6BE2">
      <w:pPr>
        <w:suppressAutoHyphens/>
        <w:spacing w:line="276" w:lineRule="auto"/>
        <w:rPr>
          <w:color w:val="auto"/>
          <w:sz w:val="20"/>
          <w:szCs w:val="20"/>
          <w:lang w:eastAsia="zh-CN"/>
        </w:rPr>
      </w:pPr>
    </w:p>
    <w:p w14:paraId="02F28EE1" w14:textId="77777777" w:rsidR="002E6BE2" w:rsidRDefault="002E6BE2" w:rsidP="002E6BE2">
      <w:pPr>
        <w:suppressAutoHyphens/>
        <w:spacing w:line="276" w:lineRule="auto"/>
        <w:rPr>
          <w:color w:val="auto"/>
          <w:sz w:val="20"/>
          <w:szCs w:val="20"/>
          <w:lang w:eastAsia="zh-CN"/>
        </w:rPr>
      </w:pPr>
    </w:p>
    <w:p w14:paraId="2E5FF6E0" w14:textId="77777777" w:rsidR="002E6BE2" w:rsidRDefault="002E6BE2" w:rsidP="002E6BE2">
      <w:pPr>
        <w:suppressAutoHyphens/>
        <w:spacing w:line="276" w:lineRule="auto"/>
        <w:rPr>
          <w:color w:val="auto"/>
          <w:sz w:val="20"/>
          <w:szCs w:val="20"/>
          <w:lang w:eastAsia="zh-CN"/>
        </w:rPr>
      </w:pPr>
    </w:p>
    <w:p w14:paraId="328EBE81" w14:textId="77777777" w:rsidR="002E6BE2" w:rsidRDefault="002E6BE2" w:rsidP="002E6BE2">
      <w:pPr>
        <w:suppressAutoHyphens/>
        <w:spacing w:line="276" w:lineRule="auto"/>
        <w:rPr>
          <w:color w:val="auto"/>
          <w:sz w:val="20"/>
          <w:szCs w:val="20"/>
          <w:lang w:eastAsia="zh-CN"/>
        </w:rPr>
      </w:pPr>
    </w:p>
    <w:p w14:paraId="292F1E27" w14:textId="77777777" w:rsidR="002E6BE2" w:rsidRDefault="002E6BE2" w:rsidP="002E6BE2">
      <w:pPr>
        <w:suppressAutoHyphens/>
        <w:spacing w:line="276" w:lineRule="auto"/>
        <w:rPr>
          <w:color w:val="auto"/>
          <w:sz w:val="20"/>
          <w:szCs w:val="20"/>
          <w:lang w:eastAsia="zh-CN"/>
        </w:rPr>
      </w:pPr>
    </w:p>
    <w:p w14:paraId="0FA475FE" w14:textId="77777777" w:rsidR="002E6BE2" w:rsidRDefault="002E6BE2" w:rsidP="002E6BE2">
      <w:pPr>
        <w:suppressAutoHyphens/>
        <w:spacing w:line="276" w:lineRule="auto"/>
        <w:rPr>
          <w:color w:val="auto"/>
          <w:sz w:val="20"/>
          <w:szCs w:val="20"/>
          <w:lang w:eastAsia="zh-CN"/>
        </w:rPr>
      </w:pPr>
    </w:p>
    <w:p w14:paraId="334F511D" w14:textId="77777777" w:rsidR="002E6BE2" w:rsidRDefault="002E6BE2" w:rsidP="002E6BE2">
      <w:pPr>
        <w:suppressAutoHyphens/>
        <w:spacing w:line="276" w:lineRule="auto"/>
        <w:rPr>
          <w:color w:val="auto"/>
          <w:sz w:val="20"/>
          <w:szCs w:val="20"/>
          <w:lang w:eastAsia="zh-CN"/>
        </w:rPr>
      </w:pPr>
    </w:p>
    <w:p w14:paraId="04E79616" w14:textId="77777777" w:rsidR="002E6BE2" w:rsidRDefault="002E6BE2" w:rsidP="002E6BE2">
      <w:pPr>
        <w:suppressAutoHyphens/>
        <w:spacing w:line="276" w:lineRule="auto"/>
        <w:rPr>
          <w:color w:val="auto"/>
          <w:sz w:val="20"/>
          <w:szCs w:val="20"/>
          <w:lang w:eastAsia="zh-CN"/>
        </w:rPr>
      </w:pPr>
    </w:p>
    <w:p w14:paraId="43758795" w14:textId="77777777" w:rsidR="002E6BE2" w:rsidRDefault="002E6BE2" w:rsidP="002E6BE2">
      <w:pPr>
        <w:suppressAutoHyphens/>
        <w:spacing w:line="276" w:lineRule="auto"/>
        <w:rPr>
          <w:color w:val="auto"/>
          <w:sz w:val="20"/>
          <w:szCs w:val="20"/>
          <w:lang w:eastAsia="zh-CN"/>
        </w:rPr>
      </w:pPr>
    </w:p>
    <w:p w14:paraId="0EDF44CF" w14:textId="77777777" w:rsidR="002E6BE2" w:rsidRDefault="002E6BE2" w:rsidP="002E6BE2">
      <w:pPr>
        <w:suppressAutoHyphens/>
        <w:spacing w:line="276" w:lineRule="auto"/>
        <w:rPr>
          <w:color w:val="auto"/>
          <w:sz w:val="20"/>
          <w:szCs w:val="20"/>
          <w:lang w:eastAsia="zh-CN"/>
        </w:rPr>
      </w:pPr>
    </w:p>
    <w:p w14:paraId="265F7F56" w14:textId="77777777" w:rsidR="002E6BE2" w:rsidRDefault="002E6BE2" w:rsidP="002E6BE2">
      <w:pPr>
        <w:suppressAutoHyphens/>
        <w:spacing w:line="276" w:lineRule="auto"/>
        <w:rPr>
          <w:color w:val="auto"/>
          <w:sz w:val="20"/>
          <w:szCs w:val="20"/>
          <w:lang w:eastAsia="zh-CN"/>
        </w:rPr>
      </w:pPr>
    </w:p>
    <w:p w14:paraId="38A4BA51" w14:textId="77777777" w:rsidR="002E6BE2" w:rsidRDefault="002E6BE2" w:rsidP="002E6BE2">
      <w:pPr>
        <w:suppressAutoHyphens/>
        <w:spacing w:line="276" w:lineRule="auto"/>
        <w:rPr>
          <w:color w:val="auto"/>
          <w:sz w:val="20"/>
          <w:szCs w:val="20"/>
          <w:lang w:eastAsia="zh-CN"/>
        </w:rPr>
      </w:pPr>
    </w:p>
    <w:p w14:paraId="228C987C" w14:textId="77777777" w:rsidR="002E6BE2" w:rsidRPr="00847758" w:rsidRDefault="002E6BE2" w:rsidP="002E6BE2">
      <w:pPr>
        <w:suppressAutoHyphens/>
        <w:spacing w:line="276" w:lineRule="auto"/>
        <w:rPr>
          <w:color w:val="auto"/>
          <w:sz w:val="20"/>
          <w:szCs w:val="20"/>
          <w:lang w:eastAsia="zh-CN"/>
        </w:rPr>
      </w:pPr>
    </w:p>
    <w:p w14:paraId="06C28579" w14:textId="77777777" w:rsidR="002E6BE2" w:rsidRPr="006736D7" w:rsidRDefault="002E6BE2" w:rsidP="002E6BE2">
      <w:pPr>
        <w:autoSpaceDE w:val="0"/>
        <w:autoSpaceDN w:val="0"/>
        <w:adjustRightInd w:val="0"/>
        <w:spacing w:after="120"/>
        <w:jc w:val="right"/>
        <w:rPr>
          <w:b/>
          <w:sz w:val="22"/>
          <w:szCs w:val="22"/>
        </w:rPr>
      </w:pPr>
      <w:r w:rsidRPr="006736D7">
        <w:rPr>
          <w:b/>
          <w:sz w:val="22"/>
          <w:szCs w:val="22"/>
        </w:rPr>
        <w:t>Załącznik nr 7</w:t>
      </w:r>
      <w:r>
        <w:rPr>
          <w:b/>
          <w:sz w:val="22"/>
          <w:szCs w:val="22"/>
        </w:rPr>
        <w:t>b</w:t>
      </w:r>
      <w:r w:rsidRPr="006736D7">
        <w:rPr>
          <w:b/>
          <w:sz w:val="22"/>
          <w:szCs w:val="22"/>
        </w:rPr>
        <w:t xml:space="preserve"> do SWZ</w:t>
      </w:r>
    </w:p>
    <w:p w14:paraId="6F871DD0" w14:textId="77777777" w:rsidR="002E6BE2" w:rsidRPr="006736D7" w:rsidRDefault="002E6BE2" w:rsidP="002E6BE2">
      <w:pPr>
        <w:autoSpaceDE w:val="0"/>
        <w:autoSpaceDN w:val="0"/>
        <w:adjustRightInd w:val="0"/>
        <w:spacing w:after="120"/>
        <w:rPr>
          <w:sz w:val="22"/>
          <w:szCs w:val="22"/>
        </w:rPr>
      </w:pPr>
    </w:p>
    <w:p w14:paraId="2D8FB0DF" w14:textId="77777777" w:rsidR="002E6BE2" w:rsidRPr="006736D7" w:rsidRDefault="002E6BE2" w:rsidP="002E6BE2">
      <w:pPr>
        <w:spacing w:after="120"/>
        <w:jc w:val="center"/>
        <w:outlineLvl w:val="5"/>
        <w:rPr>
          <w:b/>
          <w:bCs/>
          <w:sz w:val="22"/>
          <w:szCs w:val="22"/>
          <w:lang w:eastAsia="x-none"/>
        </w:rPr>
      </w:pPr>
      <w:r w:rsidRPr="006736D7">
        <w:rPr>
          <w:b/>
          <w:bCs/>
          <w:sz w:val="22"/>
          <w:szCs w:val="22"/>
          <w:lang w:val="x-none" w:eastAsia="x-none"/>
        </w:rPr>
        <w:t>UMOWA nr …</w:t>
      </w:r>
      <w:r w:rsidRPr="006736D7">
        <w:rPr>
          <w:b/>
          <w:bCs/>
          <w:sz w:val="22"/>
          <w:szCs w:val="22"/>
          <w:lang w:eastAsia="x-none"/>
        </w:rPr>
        <w:t>../INFR/2022</w:t>
      </w:r>
    </w:p>
    <w:p w14:paraId="7C811BAC" w14:textId="008BB2D6" w:rsidR="002E6BE2" w:rsidRPr="006736D7" w:rsidRDefault="002E6BE2" w:rsidP="002E6BE2">
      <w:pPr>
        <w:tabs>
          <w:tab w:val="left" w:pos="284"/>
        </w:tabs>
        <w:suppressAutoHyphens/>
        <w:autoSpaceDE w:val="0"/>
        <w:spacing w:after="120"/>
        <w:jc w:val="center"/>
        <w:rPr>
          <w:b/>
          <w:bCs/>
          <w:color w:val="auto"/>
          <w:sz w:val="22"/>
          <w:szCs w:val="22"/>
        </w:rPr>
      </w:pPr>
      <w:r w:rsidRPr="006736D7">
        <w:rPr>
          <w:b/>
          <w:color w:val="auto"/>
          <w:sz w:val="22"/>
          <w:szCs w:val="22"/>
        </w:rPr>
        <w:t xml:space="preserve">Na </w:t>
      </w:r>
      <w:r w:rsidR="00755E9B" w:rsidRPr="00BE7F63">
        <w:rPr>
          <w:b/>
          <w:bCs/>
          <w:color w:val="auto"/>
          <w:sz w:val="22"/>
          <w:szCs w:val="22"/>
        </w:rPr>
        <w:t>utrzymanie w ciągłym ruchu, wykonywanie przeglądów, konserwacji i usuwanie awarii urządzeń, sieci wodociągowych, stacji uzdatniania wody,  ujęć wody oraz sieci kanalizacyjnych, oczyszczalni ścieków, kolektorów odpływowych z odcinkiem rowu melioracyjnego na terenie kompleksu</w:t>
      </w:r>
      <w:r w:rsidR="00A66AE3">
        <w:rPr>
          <w:b/>
          <w:bCs/>
          <w:color w:val="auto"/>
          <w:sz w:val="22"/>
          <w:szCs w:val="22"/>
        </w:rPr>
        <w:t xml:space="preserve"> wojskowego w Celestynowie</w:t>
      </w:r>
      <w:r w:rsidR="00755E9B" w:rsidRPr="00186690">
        <w:rPr>
          <w:color w:val="auto"/>
          <w:sz w:val="22"/>
          <w:szCs w:val="22"/>
        </w:rPr>
        <w:t xml:space="preserve"> </w:t>
      </w:r>
    </w:p>
    <w:p w14:paraId="000F8C53" w14:textId="77777777" w:rsidR="002E6BE2" w:rsidRPr="00CC4AC5" w:rsidRDefault="002E6BE2" w:rsidP="002E6BE2">
      <w:pPr>
        <w:spacing w:after="120"/>
        <w:jc w:val="center"/>
        <w:rPr>
          <w:b/>
          <w:color w:val="auto"/>
          <w:sz w:val="22"/>
          <w:szCs w:val="22"/>
          <w:u w:val="single"/>
          <w:lang w:eastAsia="x-none"/>
        </w:rPr>
      </w:pPr>
      <w:r w:rsidRPr="00CC4AC5">
        <w:rPr>
          <w:b/>
          <w:color w:val="auto"/>
          <w:sz w:val="22"/>
          <w:szCs w:val="22"/>
          <w:u w:val="single"/>
          <w:lang w:eastAsia="x-none"/>
        </w:rPr>
        <w:t xml:space="preserve">(CZĘŚĆ NR 4) </w:t>
      </w:r>
    </w:p>
    <w:p w14:paraId="6F8702EC" w14:textId="77777777" w:rsidR="002E6BE2" w:rsidRPr="006736D7" w:rsidRDefault="002E6BE2" w:rsidP="002E6BE2">
      <w:pPr>
        <w:spacing w:after="120"/>
        <w:jc w:val="center"/>
        <w:rPr>
          <w:b/>
          <w:i/>
          <w:color w:val="auto"/>
          <w:sz w:val="22"/>
          <w:szCs w:val="22"/>
          <w:u w:val="single"/>
          <w:lang w:eastAsia="x-none"/>
        </w:rPr>
      </w:pPr>
      <w:r w:rsidRPr="006736D7">
        <w:rPr>
          <w:b/>
          <w:i/>
          <w:color w:val="auto"/>
          <w:sz w:val="22"/>
          <w:szCs w:val="22"/>
          <w:u w:val="single"/>
          <w:lang w:eastAsia="x-none"/>
        </w:rPr>
        <w:t>PROJEKT UMOWY</w:t>
      </w:r>
    </w:p>
    <w:p w14:paraId="29880F79" w14:textId="77777777" w:rsidR="002E6BE2" w:rsidRDefault="002E6BE2" w:rsidP="002E6BE2">
      <w:pPr>
        <w:spacing w:after="120"/>
        <w:jc w:val="both"/>
        <w:rPr>
          <w:sz w:val="22"/>
          <w:szCs w:val="22"/>
        </w:rPr>
      </w:pPr>
    </w:p>
    <w:p w14:paraId="63C66042" w14:textId="77777777" w:rsidR="002E6BE2" w:rsidRPr="006736D7" w:rsidRDefault="002E6BE2" w:rsidP="002E6BE2">
      <w:pPr>
        <w:spacing w:after="120"/>
        <w:jc w:val="both"/>
        <w:rPr>
          <w:sz w:val="22"/>
          <w:szCs w:val="22"/>
        </w:rPr>
      </w:pPr>
      <w:r w:rsidRPr="006736D7">
        <w:rPr>
          <w:sz w:val="22"/>
          <w:szCs w:val="22"/>
        </w:rPr>
        <w:t>zawarta w dniu ........... 2021r. w Zegrzu, pomiędzy:</w:t>
      </w:r>
    </w:p>
    <w:p w14:paraId="4C67B2DF" w14:textId="77777777" w:rsidR="002E6BE2" w:rsidRPr="006736D7" w:rsidRDefault="002E6BE2" w:rsidP="002E6BE2">
      <w:pPr>
        <w:spacing w:after="120"/>
        <w:jc w:val="both"/>
        <w:rPr>
          <w:sz w:val="22"/>
          <w:szCs w:val="22"/>
          <w:lang w:eastAsia="x-none"/>
        </w:rPr>
      </w:pPr>
      <w:r w:rsidRPr="006736D7">
        <w:rPr>
          <w:sz w:val="22"/>
          <w:szCs w:val="22"/>
          <w:lang w:eastAsia="x-none"/>
        </w:rPr>
        <w:t>Skarbem Państwa – 26 Wojskowym Oddziałem Gospodarczym</w:t>
      </w:r>
    </w:p>
    <w:p w14:paraId="4145E842" w14:textId="77777777" w:rsidR="002E6BE2" w:rsidRPr="006736D7" w:rsidRDefault="002E6BE2" w:rsidP="002E6BE2">
      <w:pPr>
        <w:spacing w:after="120"/>
        <w:jc w:val="both"/>
        <w:rPr>
          <w:sz w:val="22"/>
          <w:szCs w:val="22"/>
          <w:lang w:eastAsia="x-none"/>
        </w:rPr>
      </w:pPr>
      <w:r w:rsidRPr="006736D7">
        <w:rPr>
          <w:sz w:val="22"/>
          <w:szCs w:val="22"/>
          <w:lang w:val="x-none" w:eastAsia="x-none"/>
        </w:rPr>
        <w:t xml:space="preserve">NIP: </w:t>
      </w:r>
      <w:r w:rsidRPr="006736D7">
        <w:rPr>
          <w:sz w:val="22"/>
          <w:szCs w:val="22"/>
          <w:lang w:eastAsia="x-none"/>
        </w:rPr>
        <w:t>536-190-2991</w:t>
      </w:r>
      <w:r w:rsidRPr="006736D7">
        <w:rPr>
          <w:sz w:val="22"/>
          <w:szCs w:val="22"/>
          <w:lang w:val="x-none" w:eastAsia="x-none"/>
        </w:rPr>
        <w:t>, REGON</w:t>
      </w:r>
      <w:r w:rsidRPr="006736D7">
        <w:rPr>
          <w:sz w:val="22"/>
          <w:szCs w:val="22"/>
          <w:lang w:eastAsia="x-none"/>
        </w:rPr>
        <w:t xml:space="preserve"> 14297040</w:t>
      </w:r>
      <w:r w:rsidRPr="006736D7">
        <w:rPr>
          <w:sz w:val="22"/>
          <w:szCs w:val="22"/>
          <w:lang w:val="x-none" w:eastAsia="x-none"/>
        </w:rPr>
        <w:t xml:space="preserve">, </w:t>
      </w:r>
    </w:p>
    <w:p w14:paraId="31EBFE40" w14:textId="77777777" w:rsidR="002E6BE2" w:rsidRPr="006736D7" w:rsidRDefault="002E6BE2" w:rsidP="002E6BE2">
      <w:pPr>
        <w:spacing w:after="120"/>
        <w:jc w:val="both"/>
        <w:rPr>
          <w:sz w:val="22"/>
          <w:szCs w:val="22"/>
          <w:lang w:eastAsia="x-none"/>
        </w:rPr>
      </w:pPr>
      <w:r w:rsidRPr="006736D7">
        <w:rPr>
          <w:sz w:val="22"/>
          <w:szCs w:val="22"/>
          <w:lang w:eastAsia="x-none"/>
        </w:rPr>
        <w:t xml:space="preserve">z siedzibą w Zegrzu przy ul. </w:t>
      </w:r>
      <w:proofErr w:type="spellStart"/>
      <w:r w:rsidRPr="006736D7">
        <w:rPr>
          <w:sz w:val="22"/>
          <w:szCs w:val="22"/>
          <w:lang w:eastAsia="x-none"/>
        </w:rPr>
        <w:t>Juzistek</w:t>
      </w:r>
      <w:proofErr w:type="spellEnd"/>
      <w:r w:rsidRPr="006736D7">
        <w:rPr>
          <w:sz w:val="22"/>
          <w:szCs w:val="22"/>
          <w:lang w:eastAsia="x-none"/>
        </w:rPr>
        <w:t xml:space="preserve"> 2, 05-131 Zegrze </w:t>
      </w:r>
    </w:p>
    <w:p w14:paraId="4585A1A9" w14:textId="77777777" w:rsidR="002E6BE2" w:rsidRPr="006736D7" w:rsidRDefault="002E6BE2" w:rsidP="002E6BE2">
      <w:pPr>
        <w:spacing w:after="120"/>
        <w:jc w:val="both"/>
        <w:rPr>
          <w:sz w:val="22"/>
          <w:szCs w:val="22"/>
          <w:lang w:eastAsia="x-none"/>
        </w:rPr>
      </w:pPr>
      <w:r w:rsidRPr="006736D7">
        <w:rPr>
          <w:sz w:val="22"/>
          <w:szCs w:val="22"/>
          <w:lang w:eastAsia="x-none"/>
        </w:rPr>
        <w:t xml:space="preserve">który </w:t>
      </w:r>
      <w:r w:rsidRPr="006736D7">
        <w:rPr>
          <w:sz w:val="22"/>
          <w:szCs w:val="22"/>
          <w:lang w:val="x-none" w:eastAsia="x-none"/>
        </w:rPr>
        <w:t>reprezent</w:t>
      </w:r>
      <w:r w:rsidRPr="006736D7">
        <w:rPr>
          <w:sz w:val="22"/>
          <w:szCs w:val="22"/>
          <w:lang w:eastAsia="x-none"/>
        </w:rPr>
        <w:t>uje:</w:t>
      </w:r>
    </w:p>
    <w:p w14:paraId="3297A404" w14:textId="77777777" w:rsidR="002E6BE2" w:rsidRPr="006736D7" w:rsidRDefault="002E6BE2" w:rsidP="002E6BE2">
      <w:pPr>
        <w:spacing w:after="120"/>
        <w:jc w:val="both"/>
        <w:rPr>
          <w:b/>
          <w:i/>
          <w:sz w:val="22"/>
          <w:szCs w:val="22"/>
          <w:lang w:eastAsia="x-none"/>
        </w:rPr>
      </w:pPr>
      <w:r w:rsidRPr="006736D7">
        <w:rPr>
          <w:b/>
          <w:i/>
          <w:sz w:val="22"/>
          <w:szCs w:val="22"/>
          <w:lang w:eastAsia="x-none"/>
        </w:rPr>
        <w:t xml:space="preserve">Komendant 26 Wojskowego Oddziału Gospodarczego -   </w:t>
      </w:r>
      <w:r w:rsidRPr="006736D7">
        <w:rPr>
          <w:b/>
          <w:i/>
          <w:sz w:val="22"/>
          <w:szCs w:val="22"/>
          <w:lang w:val="x-none" w:eastAsia="x-none"/>
        </w:rPr>
        <w:t xml:space="preserve"> …</w:t>
      </w:r>
      <w:r w:rsidRPr="006736D7">
        <w:rPr>
          <w:b/>
          <w:i/>
          <w:sz w:val="22"/>
          <w:szCs w:val="22"/>
          <w:lang w:eastAsia="x-none"/>
        </w:rPr>
        <w:t>………………….</w:t>
      </w:r>
      <w:r w:rsidRPr="006736D7">
        <w:rPr>
          <w:b/>
          <w:i/>
          <w:sz w:val="22"/>
          <w:szCs w:val="22"/>
          <w:lang w:val="x-none" w:eastAsia="x-none"/>
        </w:rPr>
        <w:t>…</w:t>
      </w:r>
      <w:r w:rsidRPr="006736D7">
        <w:rPr>
          <w:b/>
          <w:i/>
          <w:sz w:val="22"/>
          <w:szCs w:val="22"/>
          <w:lang w:eastAsia="x-none"/>
        </w:rPr>
        <w:t>……..</w:t>
      </w:r>
    </w:p>
    <w:p w14:paraId="7E7BFC33" w14:textId="77777777" w:rsidR="002E6BE2" w:rsidRPr="006736D7" w:rsidRDefault="002E6BE2" w:rsidP="002E6BE2">
      <w:pPr>
        <w:spacing w:after="120"/>
        <w:jc w:val="both"/>
        <w:rPr>
          <w:sz w:val="22"/>
          <w:szCs w:val="22"/>
          <w:lang w:eastAsia="x-none"/>
        </w:rPr>
      </w:pPr>
      <w:r w:rsidRPr="006736D7">
        <w:rPr>
          <w:sz w:val="22"/>
          <w:szCs w:val="22"/>
          <w:lang w:eastAsia="x-none"/>
        </w:rPr>
        <w:t>zwanym dalej w treści umowy „Zamawiającym"</w:t>
      </w:r>
    </w:p>
    <w:p w14:paraId="75872D0E" w14:textId="77777777" w:rsidR="002E6BE2" w:rsidRPr="006736D7" w:rsidRDefault="002E6BE2" w:rsidP="002E6BE2">
      <w:pPr>
        <w:spacing w:after="120"/>
        <w:jc w:val="both"/>
        <w:rPr>
          <w:sz w:val="22"/>
          <w:szCs w:val="22"/>
        </w:rPr>
      </w:pPr>
      <w:r w:rsidRPr="006736D7">
        <w:rPr>
          <w:sz w:val="22"/>
          <w:szCs w:val="22"/>
        </w:rPr>
        <w:t>a</w:t>
      </w:r>
    </w:p>
    <w:p w14:paraId="5DD86E17" w14:textId="77777777" w:rsidR="002E6BE2" w:rsidRPr="006736D7" w:rsidRDefault="002E6BE2" w:rsidP="002E6BE2">
      <w:pPr>
        <w:spacing w:after="120"/>
        <w:jc w:val="both"/>
        <w:rPr>
          <w:sz w:val="22"/>
          <w:szCs w:val="22"/>
        </w:rPr>
      </w:pPr>
      <w:r>
        <w:rPr>
          <w:bCs/>
          <w:sz w:val="22"/>
          <w:szCs w:val="22"/>
        </w:rPr>
        <w:t>………………………………………………………………………………………</w:t>
      </w:r>
    </w:p>
    <w:p w14:paraId="530459DF" w14:textId="77777777" w:rsidR="002E6BE2" w:rsidRPr="006736D7" w:rsidRDefault="002E6BE2" w:rsidP="002E6BE2">
      <w:pPr>
        <w:suppressAutoHyphens/>
        <w:spacing w:after="120"/>
        <w:jc w:val="both"/>
        <w:rPr>
          <w:color w:val="auto"/>
          <w:sz w:val="22"/>
          <w:szCs w:val="22"/>
          <w:lang w:eastAsia="zh-CN"/>
        </w:rPr>
      </w:pPr>
      <w:r w:rsidRPr="006736D7">
        <w:rPr>
          <w:color w:val="auto"/>
          <w:sz w:val="22"/>
          <w:szCs w:val="22"/>
          <w:lang w:eastAsia="zh-CN"/>
        </w:rPr>
        <w:t>zwaną/zwanym dalej w treści umowy „Wykonawcą"</w:t>
      </w:r>
    </w:p>
    <w:p w14:paraId="68F8A0F7" w14:textId="7C4B190D" w:rsidR="002E6BE2" w:rsidRPr="006736D7" w:rsidRDefault="002E6BE2" w:rsidP="002E6BE2">
      <w:pPr>
        <w:suppressAutoHyphens/>
        <w:spacing w:after="120"/>
        <w:jc w:val="both"/>
        <w:rPr>
          <w:color w:val="auto"/>
          <w:sz w:val="22"/>
          <w:szCs w:val="22"/>
          <w:lang w:eastAsia="zh-CN"/>
        </w:rPr>
      </w:pPr>
      <w:r w:rsidRPr="006736D7">
        <w:rPr>
          <w:color w:val="auto"/>
          <w:sz w:val="22"/>
          <w:szCs w:val="22"/>
          <w:lang w:eastAsia="zh-CN"/>
        </w:rPr>
        <w:t>[</w:t>
      </w:r>
      <w:r w:rsidR="00186690">
        <w:rPr>
          <w:color w:val="auto"/>
          <w:sz w:val="22"/>
          <w:szCs w:val="22"/>
          <w:lang w:eastAsia="zh-CN"/>
        </w:rPr>
        <w:t xml:space="preserve">Zamawiający i Wykonawca </w:t>
      </w:r>
      <w:r w:rsidR="00186690" w:rsidRPr="006736D7">
        <w:rPr>
          <w:color w:val="auto"/>
          <w:sz w:val="22"/>
          <w:szCs w:val="22"/>
          <w:lang w:eastAsia="zh-CN"/>
        </w:rPr>
        <w:t xml:space="preserve"> </w:t>
      </w:r>
      <w:r w:rsidRPr="006736D7">
        <w:rPr>
          <w:color w:val="auto"/>
          <w:sz w:val="22"/>
          <w:szCs w:val="22"/>
          <w:lang w:eastAsia="zh-CN"/>
        </w:rPr>
        <w:t xml:space="preserve">wspólnie będą </w:t>
      </w:r>
      <w:r w:rsidR="00186690" w:rsidRPr="006736D7">
        <w:rPr>
          <w:color w:val="auto"/>
          <w:sz w:val="22"/>
          <w:szCs w:val="22"/>
          <w:lang w:eastAsia="zh-CN"/>
        </w:rPr>
        <w:t>zwan</w:t>
      </w:r>
      <w:r w:rsidR="00186690">
        <w:rPr>
          <w:color w:val="auto"/>
          <w:sz w:val="22"/>
          <w:szCs w:val="22"/>
          <w:lang w:eastAsia="zh-CN"/>
        </w:rPr>
        <w:t>i</w:t>
      </w:r>
      <w:r w:rsidR="00186690" w:rsidRPr="006736D7">
        <w:rPr>
          <w:color w:val="auto"/>
          <w:sz w:val="22"/>
          <w:szCs w:val="22"/>
          <w:lang w:eastAsia="zh-CN"/>
        </w:rPr>
        <w:t xml:space="preserve"> </w:t>
      </w:r>
      <w:r w:rsidRPr="006736D7">
        <w:rPr>
          <w:color w:val="auto"/>
          <w:sz w:val="22"/>
          <w:szCs w:val="22"/>
          <w:lang w:eastAsia="zh-CN"/>
        </w:rPr>
        <w:t xml:space="preserve">także „Stronami”, a każda z osobna „Stroną”] </w:t>
      </w:r>
    </w:p>
    <w:p w14:paraId="25442595" w14:textId="680CF8E6" w:rsidR="002E6BE2" w:rsidRPr="006736D7" w:rsidRDefault="002E6BE2" w:rsidP="002E6BE2">
      <w:pPr>
        <w:spacing w:after="120"/>
        <w:jc w:val="both"/>
        <w:rPr>
          <w:color w:val="auto"/>
          <w:sz w:val="22"/>
          <w:szCs w:val="22"/>
        </w:rPr>
      </w:pPr>
      <w:r w:rsidRPr="006736D7">
        <w:rPr>
          <w:color w:val="auto"/>
          <w:sz w:val="22"/>
          <w:szCs w:val="22"/>
        </w:rPr>
        <w:t xml:space="preserve">w wyniku przeprowadzonego postępowania w trybie </w:t>
      </w:r>
      <w:r w:rsidR="00FE6DFA">
        <w:rPr>
          <w:color w:val="auto"/>
          <w:sz w:val="22"/>
          <w:szCs w:val="22"/>
        </w:rPr>
        <w:t>podstawowym</w:t>
      </w:r>
      <w:r w:rsidRPr="006736D7">
        <w:rPr>
          <w:color w:val="auto"/>
          <w:sz w:val="22"/>
          <w:szCs w:val="22"/>
        </w:rPr>
        <w:t xml:space="preserve"> (</w:t>
      </w:r>
      <w:r w:rsidRPr="006736D7">
        <w:rPr>
          <w:b/>
          <w:color w:val="auto"/>
          <w:sz w:val="22"/>
          <w:szCs w:val="22"/>
        </w:rPr>
        <w:t>nr sprawy: …../……/…..</w:t>
      </w:r>
      <w:r w:rsidRPr="006736D7">
        <w:rPr>
          <w:color w:val="auto"/>
          <w:sz w:val="22"/>
          <w:szCs w:val="22"/>
        </w:rPr>
        <w:t xml:space="preserve">) na podstawie przepisów ustawy </w:t>
      </w:r>
      <w:r w:rsidRPr="006736D7">
        <w:rPr>
          <w:color w:val="auto"/>
          <w:kern w:val="28"/>
          <w:sz w:val="22"/>
          <w:szCs w:val="22"/>
        </w:rPr>
        <w:t xml:space="preserve">z dnia 11 września 2019 r. Prawo zamówień publicznych (Dz. U. poz. 2019, z </w:t>
      </w:r>
      <w:proofErr w:type="spellStart"/>
      <w:r w:rsidRPr="006736D7">
        <w:rPr>
          <w:color w:val="auto"/>
          <w:kern w:val="28"/>
          <w:sz w:val="22"/>
          <w:szCs w:val="22"/>
        </w:rPr>
        <w:t>późn</w:t>
      </w:r>
      <w:proofErr w:type="spellEnd"/>
      <w:r w:rsidRPr="006736D7">
        <w:rPr>
          <w:color w:val="auto"/>
          <w:kern w:val="28"/>
          <w:sz w:val="22"/>
          <w:szCs w:val="22"/>
        </w:rPr>
        <w:t xml:space="preserve">. zm.) </w:t>
      </w:r>
      <w:r w:rsidRPr="006736D7">
        <w:rPr>
          <w:color w:val="auto"/>
          <w:sz w:val="22"/>
          <w:szCs w:val="22"/>
        </w:rPr>
        <w:t>została zawarta umowa o następującej treści:</w:t>
      </w:r>
    </w:p>
    <w:p w14:paraId="426296A7" w14:textId="77777777" w:rsidR="002E6BE2" w:rsidRPr="006736D7" w:rsidRDefault="002E6BE2" w:rsidP="002E6BE2">
      <w:pPr>
        <w:spacing w:after="120"/>
        <w:ind w:left="113"/>
        <w:jc w:val="center"/>
        <w:rPr>
          <w:b/>
          <w:sz w:val="22"/>
          <w:szCs w:val="22"/>
          <w:lang w:eastAsia="x-none"/>
        </w:rPr>
      </w:pPr>
      <w:r w:rsidRPr="006736D7">
        <w:rPr>
          <w:b/>
          <w:noProof/>
          <w:sz w:val="22"/>
          <w:szCs w:val="22"/>
          <w:lang w:val="x-none" w:eastAsia="x-none"/>
        </w:rPr>
        <w:sym w:font="Arial Narrow" w:char="00A7"/>
      </w:r>
      <w:r w:rsidRPr="006736D7">
        <w:rPr>
          <w:b/>
          <w:sz w:val="22"/>
          <w:szCs w:val="22"/>
          <w:lang w:val="x-none" w:eastAsia="x-none"/>
        </w:rPr>
        <w:t xml:space="preserve"> 1</w:t>
      </w:r>
    </w:p>
    <w:p w14:paraId="5B3A501F" w14:textId="77777777" w:rsidR="002E6BE2" w:rsidRPr="006736D7" w:rsidRDefault="002E6BE2" w:rsidP="002E6BE2">
      <w:pPr>
        <w:spacing w:after="120"/>
        <w:jc w:val="center"/>
        <w:rPr>
          <w:b/>
          <w:kern w:val="28"/>
          <w:sz w:val="22"/>
          <w:szCs w:val="22"/>
          <w:lang w:eastAsia="x-none"/>
        </w:rPr>
      </w:pPr>
      <w:r w:rsidRPr="006736D7">
        <w:rPr>
          <w:b/>
          <w:kern w:val="28"/>
          <w:sz w:val="22"/>
          <w:szCs w:val="22"/>
          <w:lang w:val="x-none" w:eastAsia="x-none"/>
        </w:rPr>
        <w:t xml:space="preserve">Przedmiot umowy </w:t>
      </w:r>
    </w:p>
    <w:p w14:paraId="67208BBA" w14:textId="1141ED03" w:rsidR="002E6BE2" w:rsidRPr="006736D7" w:rsidRDefault="002E6BE2" w:rsidP="002E6BE2">
      <w:pPr>
        <w:numPr>
          <w:ilvl w:val="0"/>
          <w:numId w:val="133"/>
        </w:numPr>
        <w:tabs>
          <w:tab w:val="clear" w:pos="23"/>
          <w:tab w:val="num" w:pos="284"/>
        </w:tabs>
        <w:spacing w:after="120"/>
        <w:ind w:left="284" w:hanging="284"/>
        <w:jc w:val="both"/>
        <w:rPr>
          <w:color w:val="auto"/>
          <w:sz w:val="22"/>
          <w:szCs w:val="22"/>
        </w:rPr>
      </w:pPr>
      <w:r w:rsidRPr="006736D7">
        <w:rPr>
          <w:color w:val="auto"/>
          <w:sz w:val="22"/>
          <w:szCs w:val="22"/>
        </w:rPr>
        <w:t>Przedmiotem umowy jest wykonywanie w okresie trwania umowy u</w:t>
      </w:r>
      <w:r w:rsidRPr="006736D7">
        <w:rPr>
          <w:rFonts w:eastAsia="Calibri"/>
          <w:b/>
          <w:color w:val="auto"/>
          <w:sz w:val="22"/>
          <w:szCs w:val="22"/>
          <w:lang w:eastAsia="en-US"/>
        </w:rPr>
        <w:t xml:space="preserve">sług </w:t>
      </w:r>
      <w:r w:rsidRPr="006736D7">
        <w:rPr>
          <w:b/>
          <w:color w:val="auto"/>
          <w:sz w:val="22"/>
          <w:szCs w:val="22"/>
        </w:rPr>
        <w:t xml:space="preserve">polegających na </w:t>
      </w:r>
      <w:r w:rsidR="00A66AE3" w:rsidRPr="00E73BA9">
        <w:rPr>
          <w:b/>
          <w:bCs/>
          <w:color w:val="auto"/>
          <w:sz w:val="22"/>
          <w:szCs w:val="22"/>
        </w:rPr>
        <w:t xml:space="preserve">utrzymanie w ciągłym ruchu, wykonywanie przeglądów, konserwacji i usuwanie awarii urządzeń, sieci wodociągowych, stacji uzdatniania wody,  ujęć wody oraz sieci kanalizacyjnych, oczyszczalni ścieków, kolektorów odpływowych z odcinkiem rowu melioracyjnego </w:t>
      </w:r>
      <w:r w:rsidRPr="006736D7">
        <w:rPr>
          <w:color w:val="auto"/>
          <w:sz w:val="22"/>
          <w:szCs w:val="22"/>
        </w:rPr>
        <w:t>znajdujących się w kompleksie przy ul. Wojska Polskiego 57 w</w:t>
      </w:r>
      <w:r>
        <w:rPr>
          <w:color w:val="auto"/>
          <w:sz w:val="22"/>
          <w:szCs w:val="22"/>
        </w:rPr>
        <w:t> </w:t>
      </w:r>
      <w:r w:rsidRPr="006736D7">
        <w:rPr>
          <w:color w:val="auto"/>
          <w:sz w:val="22"/>
          <w:szCs w:val="22"/>
        </w:rPr>
        <w:t>Celestynowie, administrowanym przez 26 WOG w Zegrzu</w:t>
      </w:r>
      <w:r w:rsidRPr="006736D7">
        <w:rPr>
          <w:bCs/>
          <w:color w:val="auto"/>
          <w:sz w:val="22"/>
          <w:szCs w:val="22"/>
        </w:rPr>
        <w:t>.</w:t>
      </w:r>
    </w:p>
    <w:p w14:paraId="669D4FEF" w14:textId="77777777" w:rsidR="002E6BE2" w:rsidRPr="006736D7" w:rsidRDefault="002E6BE2" w:rsidP="002E6BE2">
      <w:pPr>
        <w:numPr>
          <w:ilvl w:val="0"/>
          <w:numId w:val="133"/>
        </w:numPr>
        <w:tabs>
          <w:tab w:val="clear" w:pos="23"/>
          <w:tab w:val="num" w:pos="284"/>
        </w:tabs>
        <w:spacing w:after="120"/>
        <w:ind w:left="284" w:hanging="284"/>
        <w:jc w:val="both"/>
        <w:rPr>
          <w:color w:val="auto"/>
          <w:sz w:val="22"/>
          <w:szCs w:val="22"/>
        </w:rPr>
      </w:pPr>
      <w:r>
        <w:rPr>
          <w:sz w:val="22"/>
          <w:szCs w:val="22"/>
        </w:rPr>
        <w:t xml:space="preserve"> </w:t>
      </w:r>
      <w:r w:rsidRPr="006736D7">
        <w:rPr>
          <w:sz w:val="22"/>
          <w:szCs w:val="22"/>
        </w:rPr>
        <w:t xml:space="preserve">Zakres usługi </w:t>
      </w:r>
      <w:r w:rsidRPr="00FB55E4">
        <w:rPr>
          <w:color w:val="auto"/>
          <w:sz w:val="22"/>
          <w:szCs w:val="22"/>
        </w:rPr>
        <w:t>obejmuje</w:t>
      </w:r>
      <w:r w:rsidRPr="006736D7">
        <w:rPr>
          <w:sz w:val="22"/>
          <w:szCs w:val="22"/>
        </w:rPr>
        <w:t xml:space="preserve">: </w:t>
      </w:r>
    </w:p>
    <w:p w14:paraId="3C107D35" w14:textId="3DE92287" w:rsidR="002E6BE2" w:rsidRPr="006736D7" w:rsidRDefault="002E6BE2" w:rsidP="002E6BE2">
      <w:pPr>
        <w:numPr>
          <w:ilvl w:val="0"/>
          <w:numId w:val="134"/>
        </w:numPr>
        <w:spacing w:after="120"/>
        <w:ind w:left="426" w:hanging="284"/>
        <w:jc w:val="both"/>
        <w:rPr>
          <w:color w:val="auto"/>
          <w:sz w:val="22"/>
          <w:szCs w:val="22"/>
        </w:rPr>
      </w:pPr>
      <w:r>
        <w:rPr>
          <w:color w:val="auto"/>
          <w:sz w:val="22"/>
          <w:szCs w:val="22"/>
        </w:rPr>
        <w:t xml:space="preserve"> </w:t>
      </w:r>
      <w:r w:rsidRPr="006736D7">
        <w:rPr>
          <w:color w:val="auto"/>
          <w:sz w:val="22"/>
          <w:szCs w:val="22"/>
        </w:rPr>
        <w:t>obsługę eksploatacyjną</w:t>
      </w:r>
      <w:r w:rsidR="00186690">
        <w:rPr>
          <w:color w:val="auto"/>
          <w:sz w:val="22"/>
          <w:szCs w:val="22"/>
        </w:rPr>
        <w:t xml:space="preserve"> utrzymania w ciągłym ruchu</w:t>
      </w:r>
      <w:r w:rsidRPr="006736D7">
        <w:rPr>
          <w:color w:val="auto"/>
          <w:sz w:val="22"/>
          <w:szCs w:val="22"/>
        </w:rPr>
        <w:t xml:space="preserve"> i konserwację systemu zaopatrzenia w wodę – polegające na utrzymaniu obiektów, urządzeń, przewodów i uzbrojenia w stałej sprawności dla zabezpieczenia normalnego zaopatrzenia odbiorców w wodę o właściwej jakości poprzez prowadzenie przeglądów i konserwacji,</w:t>
      </w:r>
    </w:p>
    <w:p w14:paraId="5FA03DFB" w14:textId="75713082" w:rsidR="002E6BE2" w:rsidRPr="006736D7" w:rsidRDefault="002E6BE2" w:rsidP="002E6BE2">
      <w:pPr>
        <w:numPr>
          <w:ilvl w:val="0"/>
          <w:numId w:val="134"/>
        </w:numPr>
        <w:spacing w:after="120"/>
        <w:ind w:left="426" w:hanging="284"/>
        <w:jc w:val="both"/>
        <w:rPr>
          <w:color w:val="auto"/>
          <w:sz w:val="22"/>
          <w:szCs w:val="22"/>
        </w:rPr>
      </w:pPr>
      <w:r>
        <w:rPr>
          <w:rFonts w:eastAsia="Calibri"/>
          <w:color w:val="auto"/>
          <w:sz w:val="22"/>
          <w:szCs w:val="22"/>
        </w:rPr>
        <w:t xml:space="preserve"> </w:t>
      </w:r>
      <w:r w:rsidRPr="006736D7">
        <w:rPr>
          <w:rFonts w:eastAsia="Calibri"/>
          <w:color w:val="auto"/>
          <w:sz w:val="22"/>
          <w:szCs w:val="22"/>
        </w:rPr>
        <w:t>obsługę eksploatacyjną</w:t>
      </w:r>
      <w:r w:rsidR="00186690">
        <w:rPr>
          <w:rFonts w:eastAsia="Calibri"/>
          <w:color w:val="auto"/>
          <w:sz w:val="22"/>
          <w:szCs w:val="22"/>
        </w:rPr>
        <w:t xml:space="preserve"> </w:t>
      </w:r>
      <w:r w:rsidR="00186690">
        <w:rPr>
          <w:color w:val="auto"/>
          <w:sz w:val="22"/>
          <w:szCs w:val="22"/>
        </w:rPr>
        <w:t>utrzymania w ciągłym ruchu</w:t>
      </w:r>
      <w:r w:rsidRPr="006736D7">
        <w:rPr>
          <w:rFonts w:eastAsia="Calibri"/>
          <w:color w:val="auto"/>
          <w:sz w:val="22"/>
          <w:szCs w:val="22"/>
        </w:rPr>
        <w:t xml:space="preserve"> i konserwację systemu odprowadzania i oczyszczania ścieków– polegające na utrzymywaniu obiektów, urządzeń, przewodów i uzbrojenia w stałej sprawności dla zapewnienia możliwości zrzutu ścieków w sposób nie zagrażający środowisku naturalnemu.</w:t>
      </w:r>
    </w:p>
    <w:p w14:paraId="2176BD52" w14:textId="77777777" w:rsidR="002E6BE2" w:rsidRPr="00BE7F63" w:rsidRDefault="002E6BE2" w:rsidP="00BE7F63">
      <w:pPr>
        <w:pStyle w:val="Akapitzlist"/>
        <w:numPr>
          <w:ilvl w:val="0"/>
          <w:numId w:val="329"/>
        </w:numPr>
        <w:autoSpaceDE w:val="0"/>
        <w:autoSpaceDN w:val="0"/>
        <w:adjustRightInd w:val="0"/>
        <w:spacing w:after="120"/>
        <w:ind w:left="284"/>
        <w:jc w:val="both"/>
        <w:rPr>
          <w:rFonts w:eastAsia="Calibri"/>
          <w:color w:val="auto"/>
          <w:sz w:val="22"/>
          <w:szCs w:val="22"/>
        </w:rPr>
      </w:pPr>
      <w:r w:rsidRPr="00BE7F63">
        <w:rPr>
          <w:rFonts w:eastAsia="Calibri"/>
          <w:color w:val="auto"/>
          <w:sz w:val="22"/>
          <w:szCs w:val="22"/>
        </w:rPr>
        <w:t>Szczegółowy zakres usług oraz zasady, warunki i sposób ich wykonywania określony jest w </w:t>
      </w:r>
      <w:r w:rsidRPr="00BE7F63">
        <w:rPr>
          <w:rFonts w:eastAsia="Calibri"/>
          <w:b/>
          <w:color w:val="auto"/>
          <w:sz w:val="22"/>
          <w:szCs w:val="22"/>
        </w:rPr>
        <w:t>załączniku nr 2 do umowy -</w:t>
      </w:r>
      <w:r w:rsidRPr="00BE7F63">
        <w:rPr>
          <w:rFonts w:eastAsia="Calibri"/>
          <w:color w:val="auto"/>
          <w:sz w:val="22"/>
          <w:szCs w:val="22"/>
        </w:rPr>
        <w:t xml:space="preserve"> Opis Przedmiotu Zamówienia. </w:t>
      </w:r>
    </w:p>
    <w:p w14:paraId="6349C549" w14:textId="77777777" w:rsidR="002E6BE2" w:rsidRPr="006736D7" w:rsidRDefault="002E6BE2" w:rsidP="00BE7F63">
      <w:pPr>
        <w:numPr>
          <w:ilvl w:val="0"/>
          <w:numId w:val="330"/>
        </w:numPr>
        <w:spacing w:after="120"/>
        <w:jc w:val="both"/>
        <w:rPr>
          <w:sz w:val="22"/>
          <w:szCs w:val="22"/>
          <w:lang w:val="x-none" w:eastAsia="x-none"/>
        </w:rPr>
      </w:pPr>
      <w:r w:rsidRPr="00167E8E">
        <w:rPr>
          <w:sz w:val="22"/>
          <w:szCs w:val="22"/>
        </w:rPr>
        <w:lastRenderedPageBreak/>
        <w:t>Wykonawca</w:t>
      </w:r>
      <w:r w:rsidRPr="006736D7">
        <w:rPr>
          <w:sz w:val="22"/>
          <w:szCs w:val="22"/>
          <w:lang w:val="x-none" w:eastAsia="x-none"/>
        </w:rPr>
        <w:t xml:space="preserve"> oświadcza, że posiada wiedzę i doświadczenie oraz </w:t>
      </w:r>
      <w:r w:rsidRPr="006736D7">
        <w:rPr>
          <w:sz w:val="22"/>
          <w:szCs w:val="22"/>
          <w:lang w:eastAsia="x-none"/>
        </w:rPr>
        <w:t xml:space="preserve">wszelkie uprawnienia niezbędne do realizacji niniejszej umowy, a także, że wykona usługi, będące przedmiotem umowy, z należyta zawodową starannością, w sposób profesjonalny. </w:t>
      </w:r>
    </w:p>
    <w:p w14:paraId="20225AD6" w14:textId="77777777" w:rsidR="002E6BE2" w:rsidRPr="006736D7" w:rsidRDefault="002E6BE2" w:rsidP="00BE7F63">
      <w:pPr>
        <w:numPr>
          <w:ilvl w:val="0"/>
          <w:numId w:val="330"/>
        </w:numPr>
        <w:spacing w:after="120"/>
        <w:ind w:left="284" w:hanging="284"/>
        <w:jc w:val="both"/>
        <w:rPr>
          <w:sz w:val="22"/>
          <w:szCs w:val="22"/>
          <w:lang w:val="x-none" w:eastAsia="x-none"/>
        </w:rPr>
      </w:pPr>
      <w:r w:rsidRPr="006736D7">
        <w:rPr>
          <w:sz w:val="22"/>
          <w:szCs w:val="22"/>
        </w:rPr>
        <w:t>Wykonawca</w:t>
      </w:r>
      <w:r w:rsidRPr="006736D7">
        <w:rPr>
          <w:sz w:val="22"/>
          <w:szCs w:val="22"/>
          <w:lang w:eastAsia="x-none"/>
        </w:rPr>
        <w:t xml:space="preserve"> </w:t>
      </w:r>
      <w:r w:rsidRPr="006736D7">
        <w:rPr>
          <w:sz w:val="22"/>
          <w:szCs w:val="22"/>
          <w:lang w:val="x-none" w:eastAsia="x-none"/>
        </w:rPr>
        <w:t xml:space="preserve">wykona usługę zgodnie z dokumentacją techniczną urządzeń, zasadami wiedzy technicznej, </w:t>
      </w:r>
      <w:r w:rsidRPr="006736D7">
        <w:rPr>
          <w:color w:val="auto"/>
          <w:sz w:val="22"/>
          <w:szCs w:val="22"/>
          <w:lang w:val="x-none" w:eastAsia="x-none"/>
        </w:rPr>
        <w:t>opisem przedmiotu zamówienia oraz obowiązującymi Polskimi Normami i Branżowymi Normami i na zasadach ustalonych w umowie.</w:t>
      </w:r>
    </w:p>
    <w:p w14:paraId="61038AFF" w14:textId="77777777" w:rsidR="002E6BE2" w:rsidRPr="006736D7" w:rsidRDefault="002E6BE2" w:rsidP="00BE7F63">
      <w:pPr>
        <w:numPr>
          <w:ilvl w:val="0"/>
          <w:numId w:val="330"/>
        </w:numPr>
        <w:spacing w:after="120"/>
        <w:ind w:left="284" w:hanging="284"/>
        <w:jc w:val="both"/>
        <w:rPr>
          <w:i/>
          <w:sz w:val="22"/>
          <w:szCs w:val="22"/>
          <w:lang w:val="x-none" w:eastAsia="x-none"/>
        </w:rPr>
      </w:pPr>
      <w:r w:rsidRPr="006736D7">
        <w:rPr>
          <w:color w:val="auto"/>
          <w:sz w:val="22"/>
          <w:szCs w:val="22"/>
          <w:lang w:val="x-none" w:eastAsia="x-none"/>
        </w:rPr>
        <w:t xml:space="preserve">Ilekroć w niniejszej umowie jest mowa o dniach, Strony będą przez to rozumieć dni </w:t>
      </w:r>
      <w:r w:rsidRPr="00167E8E">
        <w:rPr>
          <w:sz w:val="22"/>
          <w:szCs w:val="22"/>
        </w:rPr>
        <w:t>kalendarzowe</w:t>
      </w:r>
      <w:r w:rsidRPr="006736D7">
        <w:rPr>
          <w:color w:val="auto"/>
          <w:sz w:val="22"/>
          <w:szCs w:val="22"/>
          <w:lang w:val="x-none" w:eastAsia="x-none"/>
        </w:rPr>
        <w:t xml:space="preserve">, chyba że zostanie wyraźnie wskazane, że chodzi o dni robocze. Przez dni robocze Strony będą rozumieć dni powszednie od poniedziałku do piątku, nie będące </w:t>
      </w:r>
      <w:r w:rsidRPr="006736D7">
        <w:rPr>
          <w:color w:val="auto"/>
          <w:sz w:val="22"/>
          <w:szCs w:val="22"/>
          <w:lang w:eastAsia="x-none"/>
        </w:rPr>
        <w:t xml:space="preserve">sobotami lub świętami oraz </w:t>
      </w:r>
      <w:r w:rsidRPr="006736D7">
        <w:rPr>
          <w:color w:val="auto"/>
          <w:sz w:val="22"/>
          <w:szCs w:val="22"/>
          <w:lang w:val="x-none" w:eastAsia="x-none"/>
        </w:rPr>
        <w:t xml:space="preserve">dniami </w:t>
      </w:r>
      <w:r w:rsidRPr="006736D7">
        <w:rPr>
          <w:color w:val="auto"/>
          <w:sz w:val="22"/>
          <w:szCs w:val="22"/>
          <w:lang w:eastAsia="x-none"/>
        </w:rPr>
        <w:t xml:space="preserve">ustawowo </w:t>
      </w:r>
      <w:r w:rsidRPr="006736D7">
        <w:rPr>
          <w:color w:val="auto"/>
          <w:sz w:val="22"/>
          <w:szCs w:val="22"/>
          <w:lang w:val="x-none" w:eastAsia="x-none"/>
        </w:rPr>
        <w:t xml:space="preserve">wolnymi od pracy. </w:t>
      </w:r>
    </w:p>
    <w:p w14:paraId="5FF84EDF" w14:textId="77777777" w:rsidR="002E6BE2" w:rsidRPr="006736D7" w:rsidRDefault="002E6BE2" w:rsidP="002E6BE2">
      <w:pPr>
        <w:spacing w:after="120"/>
        <w:jc w:val="center"/>
        <w:rPr>
          <w:b/>
          <w:sz w:val="22"/>
          <w:szCs w:val="22"/>
        </w:rPr>
      </w:pPr>
      <w:r w:rsidRPr="006736D7">
        <w:rPr>
          <w:b/>
          <w:noProof/>
          <w:sz w:val="22"/>
          <w:szCs w:val="22"/>
        </w:rPr>
        <w:sym w:font="Arial Narrow" w:char="00A7"/>
      </w:r>
      <w:r w:rsidRPr="006736D7">
        <w:rPr>
          <w:b/>
          <w:sz w:val="22"/>
          <w:szCs w:val="22"/>
        </w:rPr>
        <w:t xml:space="preserve"> 2</w:t>
      </w:r>
    </w:p>
    <w:p w14:paraId="53F6B2FA" w14:textId="77777777" w:rsidR="002E6BE2" w:rsidRPr="006736D7" w:rsidRDefault="002E6BE2" w:rsidP="002E6BE2">
      <w:pPr>
        <w:spacing w:after="120"/>
        <w:jc w:val="center"/>
        <w:rPr>
          <w:b/>
          <w:sz w:val="22"/>
          <w:szCs w:val="22"/>
        </w:rPr>
      </w:pPr>
      <w:r w:rsidRPr="006736D7">
        <w:rPr>
          <w:b/>
          <w:sz w:val="22"/>
          <w:szCs w:val="22"/>
        </w:rPr>
        <w:t>Termin i miejsce wykonania przedmiotu umowy</w:t>
      </w:r>
    </w:p>
    <w:p w14:paraId="3A3D053A" w14:textId="00999B93" w:rsidR="002E6BE2" w:rsidRPr="00196A91" w:rsidRDefault="002E6BE2" w:rsidP="002E6BE2">
      <w:pPr>
        <w:numPr>
          <w:ilvl w:val="0"/>
          <w:numId w:val="146"/>
        </w:numPr>
        <w:tabs>
          <w:tab w:val="left" w:pos="426"/>
        </w:tabs>
        <w:spacing w:after="120"/>
        <w:ind w:left="426" w:hanging="284"/>
        <w:jc w:val="both"/>
        <w:rPr>
          <w:color w:val="auto"/>
          <w:sz w:val="22"/>
          <w:szCs w:val="22"/>
        </w:rPr>
      </w:pPr>
      <w:r w:rsidRPr="00196A91">
        <w:rPr>
          <w:rFonts w:eastAsia="Calibri"/>
          <w:color w:val="auto"/>
          <w:sz w:val="22"/>
          <w:szCs w:val="22"/>
          <w:lang w:eastAsia="ar-SA"/>
        </w:rPr>
        <w:t>Termin</w:t>
      </w:r>
      <w:r w:rsidRPr="00196A91">
        <w:rPr>
          <w:sz w:val="22"/>
          <w:szCs w:val="22"/>
        </w:rPr>
        <w:t xml:space="preserve"> realizacji umowy: </w:t>
      </w:r>
      <w:r w:rsidRPr="00A33587">
        <w:rPr>
          <w:b/>
          <w:sz w:val="22"/>
          <w:szCs w:val="22"/>
        </w:rPr>
        <w:t xml:space="preserve">od </w:t>
      </w:r>
      <w:r>
        <w:rPr>
          <w:b/>
          <w:sz w:val="22"/>
          <w:szCs w:val="22"/>
        </w:rPr>
        <w:t xml:space="preserve">dnia zawarcia umowy </w:t>
      </w:r>
      <w:r w:rsidRPr="00A33587">
        <w:rPr>
          <w:b/>
          <w:sz w:val="22"/>
          <w:szCs w:val="22"/>
        </w:rPr>
        <w:t>do dnia 31.12.2023 r.</w:t>
      </w:r>
      <w:r w:rsidRPr="00A33587">
        <w:rPr>
          <w:bCs/>
          <w:color w:val="auto"/>
          <w:sz w:val="22"/>
          <w:szCs w:val="22"/>
          <w:lang w:eastAsia="zh-CN"/>
        </w:rPr>
        <w:t xml:space="preserve"> lub do wyczerpania środków przeznaczonych na realizację zamówienia</w:t>
      </w:r>
      <w:r>
        <w:rPr>
          <w:rFonts w:eastAsia="Calibri"/>
          <w:color w:val="auto"/>
          <w:sz w:val="22"/>
          <w:szCs w:val="22"/>
          <w:lang w:eastAsia="ar-SA"/>
        </w:rPr>
        <w:t>.</w:t>
      </w:r>
    </w:p>
    <w:p w14:paraId="51FE44D5" w14:textId="77777777" w:rsidR="002E6BE2" w:rsidRPr="00196A91" w:rsidRDefault="002E6BE2" w:rsidP="002E6BE2">
      <w:pPr>
        <w:numPr>
          <w:ilvl w:val="0"/>
          <w:numId w:val="146"/>
        </w:numPr>
        <w:tabs>
          <w:tab w:val="left" w:pos="284"/>
        </w:tabs>
        <w:spacing w:after="120"/>
        <w:ind w:left="426" w:hanging="284"/>
        <w:jc w:val="both"/>
        <w:rPr>
          <w:color w:val="auto"/>
          <w:sz w:val="22"/>
          <w:szCs w:val="22"/>
        </w:rPr>
      </w:pPr>
      <w:r>
        <w:rPr>
          <w:rFonts w:eastAsia="Calibri"/>
          <w:color w:val="auto"/>
          <w:sz w:val="22"/>
          <w:szCs w:val="22"/>
          <w:lang w:eastAsia="ar-SA"/>
        </w:rPr>
        <w:t xml:space="preserve"> </w:t>
      </w:r>
      <w:r w:rsidRPr="00196A91">
        <w:rPr>
          <w:rFonts w:eastAsia="Calibri"/>
          <w:color w:val="auto"/>
          <w:sz w:val="22"/>
          <w:szCs w:val="22"/>
          <w:lang w:eastAsia="ar-SA"/>
        </w:rPr>
        <w:t xml:space="preserve">Miejscem wykonania umowy jest kompleks wojskowy w </w:t>
      </w:r>
      <w:r w:rsidRPr="00196A91">
        <w:rPr>
          <w:rFonts w:eastAsia="Calibri"/>
          <w:b/>
          <w:color w:val="auto"/>
          <w:sz w:val="22"/>
          <w:szCs w:val="22"/>
          <w:lang w:eastAsia="ar-SA"/>
        </w:rPr>
        <w:t xml:space="preserve">Celestynowie przy </w:t>
      </w:r>
      <w:r w:rsidRPr="00196A91">
        <w:rPr>
          <w:rFonts w:eastAsia="Calibri"/>
          <w:b/>
          <w:color w:val="auto"/>
          <w:sz w:val="22"/>
          <w:szCs w:val="22"/>
          <w:lang w:eastAsia="ar-SA"/>
        </w:rPr>
        <w:br/>
        <w:t>ul. Wojska Polskiego 57. Rów melioracyjny położony jest na gruntach wsi Człekówka gm. Kołbiel.</w:t>
      </w:r>
    </w:p>
    <w:p w14:paraId="22A37327" w14:textId="77777777" w:rsidR="002E6BE2" w:rsidRPr="006736D7" w:rsidRDefault="002E6BE2" w:rsidP="002E6BE2">
      <w:pPr>
        <w:spacing w:after="120"/>
        <w:jc w:val="center"/>
        <w:rPr>
          <w:b/>
          <w:sz w:val="22"/>
          <w:szCs w:val="22"/>
        </w:rPr>
      </w:pPr>
      <w:r w:rsidRPr="006736D7">
        <w:rPr>
          <w:b/>
          <w:noProof/>
          <w:sz w:val="22"/>
          <w:szCs w:val="22"/>
        </w:rPr>
        <w:sym w:font="Arial Narrow" w:char="00A7"/>
      </w:r>
      <w:r w:rsidRPr="006736D7">
        <w:rPr>
          <w:b/>
          <w:sz w:val="22"/>
          <w:szCs w:val="22"/>
        </w:rPr>
        <w:t xml:space="preserve"> 3</w:t>
      </w:r>
    </w:p>
    <w:p w14:paraId="7385557D" w14:textId="77777777" w:rsidR="002E6BE2" w:rsidRPr="006736D7" w:rsidRDefault="002E6BE2" w:rsidP="002E6BE2">
      <w:pPr>
        <w:spacing w:after="120"/>
        <w:jc w:val="center"/>
        <w:rPr>
          <w:b/>
          <w:sz w:val="22"/>
          <w:szCs w:val="22"/>
        </w:rPr>
      </w:pPr>
      <w:r w:rsidRPr="006736D7">
        <w:rPr>
          <w:b/>
          <w:sz w:val="22"/>
          <w:szCs w:val="22"/>
        </w:rPr>
        <w:t>Nadzór nad wykonywaniem umowy</w:t>
      </w:r>
    </w:p>
    <w:p w14:paraId="5D2D90B3" w14:textId="77777777" w:rsidR="002E6BE2" w:rsidRPr="006736D7" w:rsidRDefault="002E6BE2" w:rsidP="002E6BE2">
      <w:pPr>
        <w:numPr>
          <w:ilvl w:val="0"/>
          <w:numId w:val="70"/>
        </w:numPr>
        <w:tabs>
          <w:tab w:val="left" w:pos="284"/>
        </w:tabs>
        <w:spacing w:after="120"/>
        <w:ind w:left="284" w:hanging="284"/>
        <w:jc w:val="both"/>
        <w:rPr>
          <w:rFonts w:eastAsia="Calibri"/>
          <w:b/>
          <w:color w:val="auto"/>
          <w:sz w:val="22"/>
          <w:szCs w:val="22"/>
          <w:lang w:eastAsia="en-US"/>
        </w:rPr>
      </w:pPr>
      <w:r w:rsidRPr="006736D7">
        <w:rPr>
          <w:rFonts w:eastAsia="Calibri"/>
          <w:color w:val="auto"/>
          <w:sz w:val="22"/>
          <w:szCs w:val="22"/>
          <w:lang w:eastAsia="en-US"/>
        </w:rPr>
        <w:t xml:space="preserve">Wykonawca wyznacza ze swojej strony osobę odpowiedzialną za nadzór nad realizacją umowy: </w:t>
      </w:r>
      <w:r w:rsidRPr="006736D7">
        <w:rPr>
          <w:rFonts w:eastAsia="Calibri"/>
          <w:b/>
          <w:color w:val="auto"/>
          <w:sz w:val="22"/>
          <w:szCs w:val="22"/>
          <w:lang w:eastAsia="en-US"/>
        </w:rPr>
        <w:t>………………………………………. tel. ………………………..</w:t>
      </w:r>
    </w:p>
    <w:p w14:paraId="3814F945" w14:textId="77777777" w:rsidR="002E6BE2" w:rsidRPr="006736D7" w:rsidRDefault="002E6BE2" w:rsidP="002E6BE2">
      <w:pPr>
        <w:numPr>
          <w:ilvl w:val="0"/>
          <w:numId w:val="70"/>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Osobami odpowiedzialnymi za realizację postanowień niniejszej umowy ze strony Zamawiającego w terenie jest:</w:t>
      </w:r>
    </w:p>
    <w:p w14:paraId="17ABA888" w14:textId="77777777" w:rsidR="002E6BE2" w:rsidRPr="006736D7" w:rsidRDefault="002E6BE2" w:rsidP="002E6BE2">
      <w:pPr>
        <w:tabs>
          <w:tab w:val="left" w:pos="284"/>
        </w:tabs>
        <w:suppressAutoHyphens/>
        <w:spacing w:after="120"/>
        <w:ind w:left="284"/>
        <w:jc w:val="both"/>
        <w:rPr>
          <w:rFonts w:eastAsia="Calibri"/>
          <w:color w:val="auto"/>
          <w:sz w:val="22"/>
          <w:szCs w:val="22"/>
          <w:lang w:eastAsia="en-US"/>
        </w:rPr>
      </w:pPr>
      <w:r w:rsidRPr="006736D7">
        <w:rPr>
          <w:rFonts w:eastAsia="Calibri"/>
          <w:color w:val="auto"/>
          <w:sz w:val="22"/>
          <w:szCs w:val="22"/>
          <w:lang w:eastAsia="en-US"/>
        </w:rPr>
        <w:t>Kierownik SOI  Celestynów – p. ……………………  tel. ………………….</w:t>
      </w:r>
    </w:p>
    <w:p w14:paraId="2F6D226E" w14:textId="292E33BB" w:rsidR="002E6BE2" w:rsidRPr="006736D7" w:rsidRDefault="00186690" w:rsidP="002E6BE2">
      <w:pPr>
        <w:numPr>
          <w:ilvl w:val="0"/>
          <w:numId w:val="70"/>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Nadzór </w:t>
      </w:r>
      <w:r w:rsidR="002E6BE2" w:rsidRPr="006736D7">
        <w:rPr>
          <w:rFonts w:eastAsia="Calibri"/>
          <w:color w:val="auto"/>
          <w:sz w:val="22"/>
          <w:szCs w:val="22"/>
          <w:lang w:eastAsia="en-US"/>
        </w:rPr>
        <w:t>nad realizacją umowy ze strony Zamawiającego sprawują</w:t>
      </w:r>
      <w:r>
        <w:rPr>
          <w:rFonts w:eastAsia="Calibri"/>
          <w:color w:val="auto"/>
          <w:sz w:val="22"/>
          <w:szCs w:val="22"/>
          <w:lang w:eastAsia="en-US"/>
        </w:rPr>
        <w:t xml:space="preserve"> również</w:t>
      </w:r>
      <w:r w:rsidR="002E6BE2" w:rsidRPr="006736D7">
        <w:rPr>
          <w:rFonts w:eastAsia="Calibri"/>
          <w:color w:val="auto"/>
          <w:sz w:val="22"/>
          <w:szCs w:val="22"/>
          <w:lang w:eastAsia="en-US"/>
        </w:rPr>
        <w:t>:</w:t>
      </w:r>
    </w:p>
    <w:p w14:paraId="08CE9235" w14:textId="77777777" w:rsidR="002E6BE2" w:rsidRPr="006736D7" w:rsidRDefault="002E6BE2" w:rsidP="002E6BE2">
      <w:pPr>
        <w:numPr>
          <w:ilvl w:val="0"/>
          <w:numId w:val="135"/>
        </w:numPr>
        <w:suppressAutoHyphens/>
        <w:spacing w:after="120"/>
        <w:ind w:left="567" w:hanging="283"/>
        <w:jc w:val="both"/>
        <w:rPr>
          <w:rFonts w:eastAsia="Calibri"/>
          <w:color w:val="auto"/>
          <w:sz w:val="22"/>
          <w:szCs w:val="22"/>
          <w:lang w:eastAsia="en-US"/>
        </w:rPr>
      </w:pPr>
      <w:r w:rsidRPr="006736D7">
        <w:rPr>
          <w:rFonts w:eastAsia="Calibri"/>
          <w:color w:val="auto"/>
          <w:sz w:val="22"/>
          <w:szCs w:val="22"/>
          <w:lang w:eastAsia="en-US"/>
        </w:rPr>
        <w:t>Kierownik Infrastruktury 26 WOG – p. …………………  tel. ………………..</w:t>
      </w:r>
    </w:p>
    <w:p w14:paraId="77CBB03A" w14:textId="77777777" w:rsidR="002E6BE2" w:rsidRPr="006736D7" w:rsidRDefault="002E6BE2" w:rsidP="002E6BE2">
      <w:pPr>
        <w:numPr>
          <w:ilvl w:val="0"/>
          <w:numId w:val="135"/>
        </w:numPr>
        <w:suppressAutoHyphens/>
        <w:spacing w:after="120"/>
        <w:ind w:left="567" w:hanging="283"/>
        <w:jc w:val="both"/>
        <w:rPr>
          <w:rFonts w:eastAsia="Calibri"/>
          <w:color w:val="auto"/>
          <w:sz w:val="22"/>
          <w:szCs w:val="22"/>
          <w:lang w:eastAsia="en-US"/>
        </w:rPr>
      </w:pPr>
      <w:r w:rsidRPr="006736D7">
        <w:rPr>
          <w:rFonts w:eastAsia="Calibri"/>
          <w:color w:val="auto"/>
          <w:sz w:val="22"/>
          <w:szCs w:val="22"/>
          <w:lang w:eastAsia="en-US"/>
        </w:rPr>
        <w:t>Kierownik Sekcji TUN 26 WOG – p.……………………. tel. ………………</w:t>
      </w:r>
    </w:p>
    <w:p w14:paraId="5C348B04" w14:textId="77777777" w:rsidR="002E6BE2" w:rsidRPr="006736D7" w:rsidRDefault="002E6BE2" w:rsidP="002E6BE2">
      <w:pPr>
        <w:numPr>
          <w:ilvl w:val="0"/>
          <w:numId w:val="70"/>
        </w:numPr>
        <w:tabs>
          <w:tab w:val="left" w:pos="284"/>
        </w:tabs>
        <w:suppressAutoHyphens/>
        <w:spacing w:after="120"/>
        <w:ind w:left="284" w:hanging="284"/>
        <w:jc w:val="both"/>
        <w:rPr>
          <w:color w:val="auto"/>
          <w:sz w:val="22"/>
          <w:szCs w:val="22"/>
          <w:lang w:eastAsia="zh-CN"/>
        </w:rPr>
      </w:pPr>
      <w:r w:rsidRPr="00357A86">
        <w:rPr>
          <w:rFonts w:eastAsia="Calibri"/>
          <w:color w:val="auto"/>
          <w:sz w:val="22"/>
          <w:szCs w:val="22"/>
          <w:lang w:eastAsia="en-US"/>
        </w:rPr>
        <w:t>Zmiana</w:t>
      </w:r>
      <w:r w:rsidRPr="006736D7">
        <w:rPr>
          <w:color w:val="auto"/>
          <w:sz w:val="22"/>
          <w:szCs w:val="22"/>
          <w:lang w:eastAsia="zh-CN"/>
        </w:rPr>
        <w:t xml:space="preserve"> osób określonych w ust. 1-3 wymaga pisemnego poinformowania drugiej strony i nie stanowi zmiany umowy. </w:t>
      </w:r>
    </w:p>
    <w:p w14:paraId="66C612A9" w14:textId="77777777" w:rsidR="002E6BE2" w:rsidRPr="006736D7" w:rsidRDefault="002E6BE2" w:rsidP="002E6BE2">
      <w:pPr>
        <w:spacing w:after="120"/>
        <w:jc w:val="center"/>
        <w:rPr>
          <w:b/>
          <w:sz w:val="22"/>
          <w:szCs w:val="22"/>
        </w:rPr>
      </w:pPr>
      <w:r w:rsidRPr="006736D7">
        <w:rPr>
          <w:b/>
          <w:sz w:val="22"/>
          <w:szCs w:val="22"/>
        </w:rPr>
        <w:t>§ 4</w:t>
      </w:r>
    </w:p>
    <w:p w14:paraId="57C6C10C" w14:textId="77777777" w:rsidR="002E6BE2" w:rsidRPr="006736D7" w:rsidRDefault="002E6BE2" w:rsidP="002E6BE2">
      <w:pPr>
        <w:spacing w:after="120"/>
        <w:jc w:val="center"/>
        <w:rPr>
          <w:b/>
          <w:sz w:val="22"/>
          <w:szCs w:val="22"/>
        </w:rPr>
      </w:pPr>
      <w:r w:rsidRPr="006736D7">
        <w:rPr>
          <w:b/>
          <w:sz w:val="22"/>
          <w:szCs w:val="22"/>
        </w:rPr>
        <w:t>Zobowiązania i obowiązki Wykonawcy</w:t>
      </w:r>
    </w:p>
    <w:p w14:paraId="7EE8D986" w14:textId="77777777" w:rsidR="002E6BE2" w:rsidRPr="006736D7" w:rsidRDefault="002E6BE2" w:rsidP="002E6BE2">
      <w:pPr>
        <w:spacing w:after="120"/>
        <w:rPr>
          <w:sz w:val="22"/>
          <w:szCs w:val="22"/>
        </w:rPr>
      </w:pPr>
      <w:r w:rsidRPr="006736D7">
        <w:rPr>
          <w:sz w:val="22"/>
          <w:szCs w:val="22"/>
        </w:rPr>
        <w:t xml:space="preserve">Wykonawca zobowiązuje się do: </w:t>
      </w:r>
    </w:p>
    <w:p w14:paraId="45EDE6A9" w14:textId="77777777"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noProof/>
          <w:sz w:val="22"/>
          <w:szCs w:val="22"/>
          <w:lang w:eastAsia="x-none"/>
        </w:rPr>
        <w:t xml:space="preserve">wykonywania usługi będącej przedmiotem umowy z należytą starannością </w:t>
      </w:r>
      <w:r w:rsidRPr="006736D7">
        <w:rPr>
          <w:noProof/>
          <w:sz w:val="22"/>
          <w:szCs w:val="22"/>
          <w:lang w:eastAsia="x-none"/>
        </w:rPr>
        <w:br/>
        <w:t>i dokładnością;</w:t>
      </w:r>
    </w:p>
    <w:p w14:paraId="52B6BA55" w14:textId="77777777"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noProof/>
          <w:sz w:val="22"/>
          <w:szCs w:val="22"/>
          <w:lang w:eastAsia="x-none"/>
        </w:rPr>
        <w:t>przestrzegania obowiązujących przepisów prawa dotyczących wykonywanej usługi w</w:t>
      </w:r>
      <w:r>
        <w:rPr>
          <w:noProof/>
          <w:sz w:val="22"/>
          <w:szCs w:val="22"/>
          <w:lang w:eastAsia="x-none"/>
        </w:rPr>
        <w:t> </w:t>
      </w:r>
      <w:r w:rsidRPr="006736D7">
        <w:rPr>
          <w:noProof/>
          <w:sz w:val="22"/>
          <w:szCs w:val="22"/>
          <w:lang w:eastAsia="x-none"/>
        </w:rPr>
        <w:t>zakresie konserwacji;</w:t>
      </w:r>
    </w:p>
    <w:p w14:paraId="47174005" w14:textId="6C834F48"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color w:val="auto"/>
          <w:sz w:val="22"/>
          <w:szCs w:val="22"/>
          <w:lang w:val="x-none" w:eastAsia="x-none"/>
        </w:rPr>
        <w:t xml:space="preserve">przedstawienia Zamawiającemu w dniu podpisania umowy </w:t>
      </w:r>
      <w:r w:rsidRPr="006736D7">
        <w:rPr>
          <w:color w:val="auto"/>
          <w:sz w:val="22"/>
          <w:szCs w:val="22"/>
          <w:lang w:eastAsia="x-none"/>
        </w:rPr>
        <w:t>wykaz</w:t>
      </w:r>
      <w:r w:rsidRPr="006736D7">
        <w:rPr>
          <w:color w:val="auto"/>
          <w:sz w:val="22"/>
          <w:szCs w:val="22"/>
          <w:lang w:val="x-none" w:eastAsia="x-none"/>
        </w:rPr>
        <w:t xml:space="preserve"> pracowników, którym powierzy wykonanie zamówienia ze wskazaniem ich kwalifikacji i uprawnień, </w:t>
      </w:r>
      <w:r w:rsidRPr="006736D7">
        <w:rPr>
          <w:noProof/>
          <w:sz w:val="22"/>
          <w:szCs w:val="22"/>
          <w:lang w:eastAsia="x-none"/>
        </w:rPr>
        <w:t xml:space="preserve">zgodnie z załącznikiem </w:t>
      </w:r>
      <w:r w:rsidRPr="006736D7">
        <w:rPr>
          <w:b/>
          <w:noProof/>
          <w:sz w:val="22"/>
          <w:szCs w:val="22"/>
          <w:lang w:eastAsia="x-none"/>
        </w:rPr>
        <w:t>nr 9 do umowy</w:t>
      </w:r>
      <w:r w:rsidRPr="006736D7">
        <w:rPr>
          <w:noProof/>
          <w:sz w:val="22"/>
          <w:szCs w:val="22"/>
          <w:lang w:eastAsia="x-none"/>
        </w:rPr>
        <w:t>;</w:t>
      </w:r>
    </w:p>
    <w:p w14:paraId="61FFE44B" w14:textId="77777777"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noProof/>
          <w:sz w:val="22"/>
          <w:szCs w:val="22"/>
          <w:lang w:eastAsia="x-none"/>
        </w:rPr>
        <w:t>bieżącego aktualizowania wykazu, o którym mowa w pkt 3, pod rygorem niewpuszczenia na teren jednostki wojskowej pracownika, którego nie wymieniono w wykazie oraz ze skutkiem uznania, że Wykonawca nie wykonał tej częsci umowy w zakresie, w jakim miał ją wykonać pracownik, któremu Zamawiający odmówił prawa wstępu na teren jednostki wojskowej;</w:t>
      </w:r>
    </w:p>
    <w:p w14:paraId="30E60157" w14:textId="04856426"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noProof/>
          <w:sz w:val="22"/>
          <w:szCs w:val="22"/>
          <w:lang w:eastAsia="x-none"/>
        </w:rPr>
        <w:t>ponoszenia odpowiedzialność za szkody wyrządzone przez osoby, którym powierzył obowiązki określone w § 1;</w:t>
      </w:r>
    </w:p>
    <w:p w14:paraId="02CE3642" w14:textId="0C5FBFBA" w:rsidR="002E6BE2" w:rsidRPr="006736D7" w:rsidRDefault="002E6BE2" w:rsidP="002E6BE2">
      <w:pPr>
        <w:numPr>
          <w:ilvl w:val="0"/>
          <w:numId w:val="147"/>
        </w:numPr>
        <w:tabs>
          <w:tab w:val="left" w:pos="567"/>
        </w:tabs>
        <w:spacing w:after="120"/>
        <w:ind w:left="567" w:hanging="283"/>
        <w:jc w:val="both"/>
        <w:rPr>
          <w:noProof/>
          <w:sz w:val="22"/>
          <w:szCs w:val="22"/>
          <w:lang w:eastAsia="x-none"/>
        </w:rPr>
      </w:pPr>
      <w:r w:rsidRPr="006736D7">
        <w:rPr>
          <w:color w:val="auto"/>
          <w:sz w:val="22"/>
          <w:szCs w:val="22"/>
          <w:lang w:val="x-none" w:eastAsia="zh-CN"/>
        </w:rPr>
        <w:lastRenderedPageBreak/>
        <w:t>prowadzenia książki konserwacji na każde urządzenie  oddzielnie i</w:t>
      </w:r>
      <w:r>
        <w:rPr>
          <w:color w:val="auto"/>
          <w:sz w:val="22"/>
          <w:szCs w:val="22"/>
          <w:lang w:eastAsia="zh-CN"/>
        </w:rPr>
        <w:t> </w:t>
      </w:r>
      <w:r w:rsidRPr="006736D7">
        <w:rPr>
          <w:color w:val="auto"/>
          <w:sz w:val="22"/>
          <w:szCs w:val="22"/>
          <w:lang w:val="x-none" w:eastAsia="zh-CN"/>
        </w:rPr>
        <w:t>dokonywanie wpisów z zakresu wykonywanych czynności oraz wymienionych części i</w:t>
      </w:r>
      <w:r>
        <w:rPr>
          <w:color w:val="auto"/>
          <w:sz w:val="22"/>
          <w:szCs w:val="22"/>
          <w:lang w:eastAsia="zh-CN"/>
        </w:rPr>
        <w:t> </w:t>
      </w:r>
      <w:r w:rsidRPr="006736D7">
        <w:rPr>
          <w:color w:val="auto"/>
          <w:sz w:val="22"/>
          <w:szCs w:val="22"/>
          <w:lang w:val="x-none" w:eastAsia="zh-CN"/>
        </w:rPr>
        <w:t>zużytych materiałów. Zgodność wykonanych czynności z dokonanym wpisem w</w:t>
      </w:r>
      <w:r>
        <w:rPr>
          <w:color w:val="auto"/>
          <w:sz w:val="22"/>
          <w:szCs w:val="22"/>
          <w:lang w:eastAsia="zh-CN"/>
        </w:rPr>
        <w:t> </w:t>
      </w:r>
      <w:r w:rsidRPr="006736D7">
        <w:rPr>
          <w:color w:val="auto"/>
          <w:sz w:val="22"/>
          <w:szCs w:val="22"/>
          <w:lang w:val="x-none" w:eastAsia="zh-CN"/>
        </w:rPr>
        <w:t>książce konserwacyjnej potwierdza osoba ze strony Zamawiającego.</w:t>
      </w:r>
    </w:p>
    <w:p w14:paraId="58C4E6DD" w14:textId="268EB5D6" w:rsidR="00A07127" w:rsidRPr="009772DA" w:rsidRDefault="00A07127" w:rsidP="00BE7F63">
      <w:pPr>
        <w:numPr>
          <w:ilvl w:val="0"/>
          <w:numId w:val="147"/>
        </w:numPr>
        <w:spacing w:after="120"/>
        <w:ind w:left="567"/>
        <w:jc w:val="both"/>
        <w:rPr>
          <w:noProof/>
          <w:sz w:val="22"/>
          <w:szCs w:val="22"/>
          <w:lang w:eastAsia="x-none"/>
        </w:rPr>
      </w:pPr>
      <w:r>
        <w:rPr>
          <w:iCs/>
          <w:color w:val="auto"/>
          <w:sz w:val="22"/>
          <w:szCs w:val="22"/>
          <w:lang w:eastAsia="zh-CN"/>
        </w:rPr>
        <w:t xml:space="preserve">skierować do </w:t>
      </w:r>
      <w:r w:rsidRPr="009772DA">
        <w:rPr>
          <w:iCs/>
          <w:color w:val="auto"/>
          <w:sz w:val="22"/>
          <w:szCs w:val="22"/>
          <w:lang w:val="x-none" w:eastAsia="zh-CN"/>
        </w:rPr>
        <w:t xml:space="preserve">realizacji </w:t>
      </w:r>
      <w:r>
        <w:rPr>
          <w:iCs/>
          <w:color w:val="auto"/>
          <w:sz w:val="22"/>
          <w:szCs w:val="22"/>
          <w:lang w:eastAsia="zh-CN"/>
        </w:rPr>
        <w:t xml:space="preserve">przedmiotu </w:t>
      </w:r>
      <w:r w:rsidRPr="009772DA">
        <w:rPr>
          <w:noProof/>
          <w:sz w:val="22"/>
          <w:szCs w:val="22"/>
          <w:lang w:eastAsia="x-none"/>
        </w:rPr>
        <w:t>umowy</w:t>
      </w:r>
      <w:r w:rsidRPr="009772DA">
        <w:rPr>
          <w:iCs/>
          <w:color w:val="auto"/>
          <w:sz w:val="22"/>
          <w:szCs w:val="22"/>
          <w:lang w:val="x-none" w:eastAsia="zh-CN"/>
        </w:rPr>
        <w:t>, posiadają</w:t>
      </w:r>
      <w:r>
        <w:rPr>
          <w:iCs/>
          <w:color w:val="auto"/>
          <w:sz w:val="22"/>
          <w:szCs w:val="22"/>
          <w:lang w:eastAsia="zh-CN"/>
        </w:rPr>
        <w:t>cych</w:t>
      </w:r>
      <w:r w:rsidRPr="009772DA">
        <w:rPr>
          <w:iCs/>
          <w:color w:val="auto"/>
          <w:sz w:val="22"/>
          <w:szCs w:val="22"/>
          <w:lang w:val="x-none" w:eastAsia="zh-CN"/>
        </w:rPr>
        <w:t xml:space="preserve"> wiedzę i umiejętności niezbędne do </w:t>
      </w:r>
      <w:r>
        <w:rPr>
          <w:iCs/>
          <w:color w:val="auto"/>
          <w:sz w:val="22"/>
          <w:szCs w:val="22"/>
          <w:lang w:eastAsia="zh-CN"/>
        </w:rPr>
        <w:t xml:space="preserve">jej </w:t>
      </w:r>
      <w:r w:rsidRPr="009772DA">
        <w:rPr>
          <w:iCs/>
          <w:color w:val="auto"/>
          <w:sz w:val="22"/>
          <w:szCs w:val="22"/>
          <w:lang w:val="x-none" w:eastAsia="zh-CN"/>
        </w:rPr>
        <w:t>realizacji w</w:t>
      </w:r>
      <w:r w:rsidRPr="009772DA">
        <w:rPr>
          <w:iCs/>
          <w:color w:val="auto"/>
          <w:sz w:val="22"/>
          <w:szCs w:val="22"/>
          <w:lang w:eastAsia="zh-CN"/>
        </w:rPr>
        <w:t> </w:t>
      </w:r>
      <w:r w:rsidRPr="009772DA">
        <w:rPr>
          <w:iCs/>
          <w:color w:val="auto"/>
          <w:sz w:val="22"/>
          <w:szCs w:val="22"/>
          <w:lang w:val="x-none" w:eastAsia="zh-CN"/>
        </w:rPr>
        <w:t>tym wymagane przepisami prawa uprawnienia</w:t>
      </w:r>
      <w:r>
        <w:rPr>
          <w:iCs/>
          <w:color w:val="auto"/>
          <w:sz w:val="22"/>
          <w:szCs w:val="22"/>
          <w:lang w:eastAsia="zh-CN"/>
        </w:rPr>
        <w:t>.</w:t>
      </w:r>
      <w:r w:rsidRPr="009772DA">
        <w:rPr>
          <w:iCs/>
          <w:color w:val="auto"/>
          <w:sz w:val="22"/>
          <w:szCs w:val="22"/>
          <w:lang w:val="x-none" w:eastAsia="zh-CN"/>
        </w:rPr>
        <w:t>tj.</w:t>
      </w:r>
      <w:r>
        <w:rPr>
          <w:iCs/>
          <w:color w:val="auto"/>
          <w:sz w:val="22"/>
          <w:szCs w:val="22"/>
          <w:lang w:eastAsia="zh-CN"/>
        </w:rPr>
        <w:t>:</w:t>
      </w:r>
      <w:r w:rsidRPr="009772DA">
        <w:rPr>
          <w:iCs/>
          <w:color w:val="auto"/>
          <w:sz w:val="22"/>
          <w:szCs w:val="22"/>
          <w:lang w:eastAsia="zh-CN"/>
        </w:rPr>
        <w:t xml:space="preserve"> </w:t>
      </w:r>
    </w:p>
    <w:p w14:paraId="14D99171" w14:textId="64E5B57F" w:rsidR="00A07127" w:rsidRPr="009772DA" w:rsidRDefault="00A07127" w:rsidP="00A07127">
      <w:pPr>
        <w:tabs>
          <w:tab w:val="left" w:pos="736"/>
        </w:tabs>
        <w:spacing w:after="120"/>
        <w:ind w:left="709" w:hanging="283"/>
        <w:jc w:val="both"/>
        <w:rPr>
          <w:color w:val="auto"/>
          <w:sz w:val="22"/>
          <w:szCs w:val="22"/>
        </w:rPr>
      </w:pPr>
      <w:r w:rsidRPr="009772DA">
        <w:rPr>
          <w:bCs/>
          <w:sz w:val="22"/>
          <w:szCs w:val="22"/>
        </w:rPr>
        <w:t>- co najmniej jedną osob</w:t>
      </w:r>
      <w:r>
        <w:rPr>
          <w:bCs/>
          <w:sz w:val="22"/>
          <w:szCs w:val="22"/>
        </w:rPr>
        <w:t>ę</w:t>
      </w:r>
      <w:r w:rsidRPr="009772DA">
        <w:rPr>
          <w:bCs/>
          <w:sz w:val="22"/>
          <w:szCs w:val="22"/>
        </w:rPr>
        <w:t xml:space="preserve">, posiadającą ważne Świadectwo Kwalifikacyjne uprawniające do zajmowania się eksploatacją urządzeń, instalacji i sieci na stanowisku eksploatacji (E) dla gr. 1 Urządzenia, instalacje i sieci elektroenergetyczne wytwarzające przetwarzające, przesyłające i zużywające energię elektryczną w 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 instalacji automatycznej regulacji sterowania i zabezpieczeń urządzeń i instalacji wymienionych pkt 1-9 - zgodnie z</w:t>
      </w:r>
      <w:r>
        <w:rPr>
          <w:color w:val="auto"/>
          <w:sz w:val="22"/>
          <w:szCs w:val="22"/>
        </w:rPr>
        <w:t> </w:t>
      </w:r>
      <w:r w:rsidRPr="009772DA">
        <w:rPr>
          <w:color w:val="auto"/>
          <w:sz w:val="22"/>
          <w:szCs w:val="22"/>
        </w:rPr>
        <w:t>zgodnie z rozporządzeniem Min</w:t>
      </w:r>
      <w:r>
        <w:rPr>
          <w:color w:val="auto"/>
          <w:sz w:val="22"/>
          <w:szCs w:val="22"/>
        </w:rPr>
        <w:t>istra</w:t>
      </w:r>
      <w:r w:rsidRPr="009772DA">
        <w:rPr>
          <w:color w:val="auto"/>
          <w:sz w:val="22"/>
          <w:szCs w:val="22"/>
        </w:rPr>
        <w:t xml:space="preserve"> Gospodarki, Pracy i Polityki Społecznej z dnia 28 kwietnia 2003 r. </w:t>
      </w:r>
      <w:r>
        <w:rPr>
          <w:sz w:val="22"/>
          <w:szCs w:val="22"/>
        </w:rPr>
        <w:t>w</w:t>
      </w:r>
      <w:r>
        <w:rPr>
          <w:i/>
          <w:sz w:val="22"/>
          <w:szCs w:val="22"/>
        </w:rPr>
        <w:t xml:space="preserve"> </w:t>
      </w:r>
      <w:r>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Pr>
          <w:color w:val="auto"/>
          <w:sz w:val="22"/>
          <w:szCs w:val="22"/>
        </w:rPr>
        <w:t xml:space="preserve">, z </w:t>
      </w:r>
      <w:proofErr w:type="spellStart"/>
      <w:r>
        <w:rPr>
          <w:color w:val="auto"/>
          <w:sz w:val="22"/>
          <w:szCs w:val="22"/>
        </w:rPr>
        <w:t>późn</w:t>
      </w:r>
      <w:proofErr w:type="spellEnd"/>
      <w:r>
        <w:rPr>
          <w:color w:val="auto"/>
          <w:sz w:val="22"/>
          <w:szCs w:val="22"/>
        </w:rPr>
        <w:t>. zm.</w:t>
      </w:r>
      <w:r w:rsidRPr="009772DA">
        <w:rPr>
          <w:color w:val="auto"/>
          <w:sz w:val="22"/>
          <w:szCs w:val="22"/>
        </w:rPr>
        <w:t xml:space="preserve">) </w:t>
      </w:r>
    </w:p>
    <w:p w14:paraId="79AD57C4" w14:textId="41928B84" w:rsidR="00A07127" w:rsidRPr="009772DA" w:rsidRDefault="00A07127" w:rsidP="00A07127">
      <w:pPr>
        <w:spacing w:after="120"/>
        <w:ind w:left="709" w:hanging="283"/>
        <w:jc w:val="both"/>
        <w:rPr>
          <w:color w:val="auto"/>
          <w:sz w:val="22"/>
          <w:szCs w:val="22"/>
        </w:rPr>
      </w:pPr>
      <w:r w:rsidRPr="009772DA">
        <w:rPr>
          <w:bCs/>
          <w:sz w:val="22"/>
          <w:szCs w:val="22"/>
        </w:rPr>
        <w:t>-  co najmniej jedną osob</w:t>
      </w:r>
      <w:r>
        <w:rPr>
          <w:bCs/>
          <w:sz w:val="22"/>
          <w:szCs w:val="22"/>
        </w:rPr>
        <w:t>ę</w:t>
      </w:r>
      <w:r w:rsidRPr="009772DA">
        <w:rPr>
          <w:bCs/>
          <w:sz w:val="22"/>
          <w:szCs w:val="22"/>
        </w:rPr>
        <w:t>, posiadającą ważne Świadectwo Kwalifikacyjne uprawniające do zajmowania się eksploatacją urządzeń, instalacji i sieci na stanowisku dozoru (D) dla gr. 1 Urządzenia, instalacje i sieci elektroenergetyczne wytwarzające przetwarzające, przesyłające i zużywające energię elektryczną w</w:t>
      </w:r>
      <w:r>
        <w:rPr>
          <w:bCs/>
          <w:sz w:val="22"/>
          <w:szCs w:val="22"/>
        </w:rPr>
        <w:t> </w:t>
      </w:r>
      <w:r w:rsidRPr="009772DA">
        <w:rPr>
          <w:bCs/>
          <w:sz w:val="22"/>
          <w:szCs w:val="22"/>
        </w:rPr>
        <w:t xml:space="preserve">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w:t>
      </w:r>
      <w:r>
        <w:rPr>
          <w:color w:val="auto"/>
          <w:sz w:val="22"/>
          <w:szCs w:val="22"/>
        </w:rPr>
        <w:t> </w:t>
      </w:r>
      <w:r w:rsidRPr="009772DA">
        <w:rPr>
          <w:color w:val="auto"/>
          <w:sz w:val="22"/>
          <w:szCs w:val="22"/>
        </w:rPr>
        <w:t>instalacji automatycznej regulacji sterowania i zabezpieczeń urządzeń i instalacji wymienionych pkt 1-9 - zgodnie z  zgodnie z rozporządzeniem Min</w:t>
      </w:r>
      <w:r>
        <w:rPr>
          <w:color w:val="auto"/>
          <w:sz w:val="22"/>
          <w:szCs w:val="22"/>
        </w:rPr>
        <w:t>istra</w:t>
      </w:r>
      <w:r w:rsidRPr="009772DA">
        <w:rPr>
          <w:color w:val="auto"/>
          <w:sz w:val="22"/>
          <w:szCs w:val="22"/>
        </w:rPr>
        <w:t xml:space="preserve">. Gospodarki, Pracy i Polityki Społecznej z dnia 28 kwietnia 2003 r. </w:t>
      </w:r>
      <w:r>
        <w:rPr>
          <w:sz w:val="22"/>
          <w:szCs w:val="22"/>
        </w:rPr>
        <w:t>w</w:t>
      </w:r>
      <w:r>
        <w:rPr>
          <w:i/>
          <w:sz w:val="22"/>
          <w:szCs w:val="22"/>
        </w:rPr>
        <w:t xml:space="preserve"> </w:t>
      </w:r>
      <w:r>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Pr>
          <w:color w:val="auto"/>
          <w:sz w:val="22"/>
          <w:szCs w:val="22"/>
        </w:rPr>
        <w:t xml:space="preserve">, z </w:t>
      </w:r>
      <w:proofErr w:type="spellStart"/>
      <w:r>
        <w:rPr>
          <w:color w:val="auto"/>
          <w:sz w:val="22"/>
          <w:szCs w:val="22"/>
        </w:rPr>
        <w:t>późn</w:t>
      </w:r>
      <w:proofErr w:type="spellEnd"/>
      <w:r>
        <w:rPr>
          <w:color w:val="auto"/>
          <w:sz w:val="22"/>
          <w:szCs w:val="22"/>
        </w:rPr>
        <w:t>. zm.</w:t>
      </w:r>
      <w:r w:rsidRPr="009772DA">
        <w:rPr>
          <w:color w:val="auto"/>
          <w:sz w:val="22"/>
          <w:szCs w:val="22"/>
        </w:rPr>
        <w:t xml:space="preserve">) </w:t>
      </w:r>
      <w:r>
        <w:rPr>
          <w:color w:val="auto"/>
          <w:sz w:val="22"/>
          <w:szCs w:val="22"/>
        </w:rPr>
        <w:t>;</w:t>
      </w:r>
    </w:p>
    <w:p w14:paraId="5BE4D7E1" w14:textId="38FF68A7" w:rsidR="002E6BE2" w:rsidRPr="006736D7" w:rsidRDefault="002E6BE2" w:rsidP="002E6BE2">
      <w:pPr>
        <w:numPr>
          <w:ilvl w:val="0"/>
          <w:numId w:val="147"/>
        </w:numPr>
        <w:tabs>
          <w:tab w:val="left" w:pos="567"/>
        </w:tabs>
        <w:spacing w:after="120"/>
        <w:ind w:left="567" w:hanging="283"/>
        <w:jc w:val="both"/>
        <w:rPr>
          <w:color w:val="auto"/>
          <w:sz w:val="22"/>
          <w:szCs w:val="22"/>
        </w:rPr>
      </w:pPr>
      <w:r w:rsidRPr="006736D7">
        <w:rPr>
          <w:color w:val="auto"/>
          <w:sz w:val="22"/>
          <w:szCs w:val="22"/>
        </w:rPr>
        <w:t>podpisania porozumienia o </w:t>
      </w:r>
      <w:r w:rsidRPr="00357A86">
        <w:rPr>
          <w:iCs/>
          <w:color w:val="auto"/>
          <w:sz w:val="22"/>
          <w:szCs w:val="22"/>
          <w:lang w:val="x-none" w:eastAsia="zh-CN"/>
        </w:rPr>
        <w:t>współpracy</w:t>
      </w:r>
      <w:r w:rsidRPr="006736D7">
        <w:rPr>
          <w:color w:val="auto"/>
          <w:sz w:val="22"/>
          <w:szCs w:val="22"/>
        </w:rPr>
        <w:t xml:space="preserve"> pracodawców w sprawie zapewnienia pracownikom bezpieczeństwa i </w:t>
      </w:r>
      <w:r>
        <w:rPr>
          <w:color w:val="auto"/>
          <w:sz w:val="22"/>
          <w:szCs w:val="22"/>
        </w:rPr>
        <w:t> </w:t>
      </w:r>
      <w:r w:rsidRPr="006736D7">
        <w:rPr>
          <w:color w:val="auto"/>
          <w:sz w:val="22"/>
          <w:szCs w:val="22"/>
        </w:rPr>
        <w:t>higienicznych warunków pracy oraz o ustanowienia koordynatora ds. BHP, zgodnie z</w:t>
      </w:r>
      <w:r>
        <w:rPr>
          <w:color w:val="auto"/>
          <w:sz w:val="22"/>
          <w:szCs w:val="22"/>
        </w:rPr>
        <w:t> </w:t>
      </w:r>
      <w:r w:rsidRPr="006736D7">
        <w:rPr>
          <w:color w:val="auto"/>
          <w:sz w:val="22"/>
          <w:szCs w:val="22"/>
        </w:rPr>
        <w:t xml:space="preserve">art. 208 Kodeksu Pracy, którego wzór stanowi </w:t>
      </w:r>
      <w:r w:rsidRPr="006736D7">
        <w:rPr>
          <w:b/>
          <w:color w:val="auto"/>
          <w:sz w:val="22"/>
          <w:szCs w:val="22"/>
        </w:rPr>
        <w:t>załącznik nr 8 do umowy</w:t>
      </w:r>
      <w:r>
        <w:rPr>
          <w:b/>
          <w:color w:val="auto"/>
          <w:sz w:val="22"/>
          <w:szCs w:val="22"/>
        </w:rPr>
        <w:t>.</w:t>
      </w:r>
    </w:p>
    <w:p w14:paraId="753AC7B3" w14:textId="797C9F14" w:rsidR="002E6BE2" w:rsidRPr="006736D7" w:rsidRDefault="00A07127" w:rsidP="002E6BE2">
      <w:pPr>
        <w:numPr>
          <w:ilvl w:val="0"/>
          <w:numId w:val="147"/>
        </w:numPr>
        <w:tabs>
          <w:tab w:val="left" w:pos="567"/>
        </w:tabs>
        <w:spacing w:after="120"/>
        <w:ind w:left="567" w:hanging="283"/>
        <w:jc w:val="both"/>
        <w:rPr>
          <w:color w:val="auto"/>
          <w:sz w:val="22"/>
          <w:szCs w:val="22"/>
          <w:lang w:val="x-none" w:eastAsia="x-none"/>
        </w:rPr>
      </w:pPr>
      <w:r w:rsidRPr="006736D7">
        <w:rPr>
          <w:color w:val="auto"/>
          <w:spacing w:val="-1"/>
          <w:sz w:val="22"/>
          <w:szCs w:val="22"/>
          <w:lang w:eastAsia="x-none"/>
        </w:rPr>
        <w:t>zabezpiecz</w:t>
      </w:r>
      <w:r>
        <w:rPr>
          <w:color w:val="auto"/>
          <w:spacing w:val="-1"/>
          <w:sz w:val="22"/>
          <w:szCs w:val="22"/>
          <w:lang w:eastAsia="x-none"/>
        </w:rPr>
        <w:t xml:space="preserve">enia </w:t>
      </w:r>
      <w:r w:rsidRPr="006736D7">
        <w:rPr>
          <w:color w:val="auto"/>
          <w:spacing w:val="-1"/>
          <w:sz w:val="22"/>
          <w:szCs w:val="22"/>
          <w:lang w:eastAsia="x-none"/>
        </w:rPr>
        <w:t xml:space="preserve"> przekazan</w:t>
      </w:r>
      <w:r>
        <w:rPr>
          <w:color w:val="auto"/>
          <w:spacing w:val="-1"/>
          <w:sz w:val="22"/>
          <w:szCs w:val="22"/>
          <w:lang w:eastAsia="x-none"/>
        </w:rPr>
        <w:t>ych</w:t>
      </w:r>
      <w:r w:rsidRPr="006736D7">
        <w:rPr>
          <w:color w:val="auto"/>
          <w:spacing w:val="-1"/>
          <w:sz w:val="22"/>
          <w:szCs w:val="22"/>
          <w:lang w:eastAsia="x-none"/>
        </w:rPr>
        <w:t xml:space="preserve"> obiekt</w:t>
      </w:r>
      <w:r>
        <w:rPr>
          <w:color w:val="auto"/>
          <w:spacing w:val="-1"/>
          <w:sz w:val="22"/>
          <w:szCs w:val="22"/>
          <w:lang w:eastAsia="x-none"/>
        </w:rPr>
        <w:t>ów</w:t>
      </w:r>
      <w:r w:rsidRPr="006736D7">
        <w:rPr>
          <w:color w:val="auto"/>
          <w:spacing w:val="-1"/>
          <w:sz w:val="22"/>
          <w:szCs w:val="22"/>
          <w:lang w:eastAsia="x-none"/>
        </w:rPr>
        <w:t xml:space="preserve"> </w:t>
      </w:r>
      <w:r w:rsidR="002E6BE2" w:rsidRPr="006736D7">
        <w:rPr>
          <w:color w:val="auto"/>
          <w:spacing w:val="-1"/>
          <w:sz w:val="22"/>
          <w:szCs w:val="22"/>
          <w:lang w:eastAsia="x-none"/>
        </w:rPr>
        <w:t xml:space="preserve">przed dostępem </w:t>
      </w:r>
      <w:r w:rsidR="002E6BE2" w:rsidRPr="00357A86">
        <w:rPr>
          <w:iCs/>
          <w:color w:val="auto"/>
          <w:sz w:val="22"/>
          <w:szCs w:val="22"/>
          <w:lang w:val="x-none" w:eastAsia="zh-CN"/>
        </w:rPr>
        <w:t>osób</w:t>
      </w:r>
      <w:r w:rsidR="002E6BE2" w:rsidRPr="006736D7">
        <w:rPr>
          <w:color w:val="auto"/>
          <w:spacing w:val="-1"/>
          <w:sz w:val="22"/>
          <w:szCs w:val="22"/>
          <w:lang w:eastAsia="x-none"/>
        </w:rPr>
        <w:t xml:space="preserve"> nieuprawnionych</w:t>
      </w:r>
      <w:r>
        <w:rPr>
          <w:color w:val="auto"/>
          <w:spacing w:val="-1"/>
          <w:sz w:val="22"/>
          <w:szCs w:val="22"/>
          <w:lang w:eastAsia="x-none"/>
        </w:rPr>
        <w:t xml:space="preserve"> we własnych zakresie</w:t>
      </w:r>
      <w:r w:rsidR="002E6BE2" w:rsidRPr="006736D7">
        <w:rPr>
          <w:color w:val="auto"/>
          <w:spacing w:val="-1"/>
          <w:sz w:val="22"/>
          <w:szCs w:val="22"/>
          <w:lang w:eastAsia="x-none"/>
        </w:rPr>
        <w:t>.</w:t>
      </w:r>
    </w:p>
    <w:p w14:paraId="6B0C0C9F" w14:textId="77777777" w:rsidR="002E6BE2" w:rsidRPr="006736D7" w:rsidRDefault="002E6BE2" w:rsidP="002E6BE2">
      <w:pPr>
        <w:spacing w:after="120"/>
        <w:ind w:left="360"/>
        <w:jc w:val="center"/>
        <w:rPr>
          <w:b/>
          <w:sz w:val="22"/>
          <w:szCs w:val="22"/>
          <w:lang w:eastAsia="x-none"/>
        </w:rPr>
      </w:pPr>
      <w:r w:rsidRPr="006736D7">
        <w:rPr>
          <w:b/>
          <w:noProof/>
          <w:sz w:val="22"/>
          <w:szCs w:val="22"/>
          <w:lang w:val="x-none" w:eastAsia="x-none"/>
        </w:rPr>
        <w:sym w:font="Arial Narrow" w:char="00A7"/>
      </w:r>
      <w:r w:rsidRPr="006736D7">
        <w:rPr>
          <w:b/>
          <w:sz w:val="22"/>
          <w:szCs w:val="22"/>
          <w:lang w:val="x-none" w:eastAsia="x-none"/>
        </w:rPr>
        <w:t xml:space="preserve"> </w:t>
      </w:r>
      <w:r w:rsidRPr="006736D7">
        <w:rPr>
          <w:b/>
          <w:sz w:val="22"/>
          <w:szCs w:val="22"/>
          <w:lang w:eastAsia="x-none"/>
        </w:rPr>
        <w:t>5</w:t>
      </w:r>
    </w:p>
    <w:p w14:paraId="484D0D7F" w14:textId="77777777" w:rsidR="002E6BE2" w:rsidRPr="006736D7" w:rsidRDefault="002E6BE2" w:rsidP="002E6BE2">
      <w:pPr>
        <w:spacing w:after="120"/>
        <w:jc w:val="center"/>
        <w:rPr>
          <w:b/>
          <w:sz w:val="22"/>
          <w:szCs w:val="22"/>
          <w:lang w:eastAsia="x-none"/>
        </w:rPr>
      </w:pPr>
      <w:r w:rsidRPr="006736D7">
        <w:rPr>
          <w:b/>
          <w:sz w:val="22"/>
          <w:szCs w:val="22"/>
          <w:lang w:eastAsia="x-none"/>
        </w:rPr>
        <w:t>Odbiór przedmiotu umowy</w:t>
      </w:r>
    </w:p>
    <w:p w14:paraId="0C9E2AFA" w14:textId="762DF1B3" w:rsidR="002E6BE2" w:rsidRPr="006736D7" w:rsidRDefault="002E6BE2" w:rsidP="002E6BE2">
      <w:pPr>
        <w:numPr>
          <w:ilvl w:val="0"/>
          <w:numId w:val="148"/>
        </w:numPr>
        <w:tabs>
          <w:tab w:val="left" w:pos="284"/>
        </w:tabs>
        <w:spacing w:after="120"/>
        <w:ind w:left="284" w:hanging="284"/>
        <w:jc w:val="both"/>
        <w:rPr>
          <w:color w:val="auto"/>
          <w:sz w:val="22"/>
          <w:szCs w:val="22"/>
          <w:lang w:val="x-none"/>
        </w:rPr>
      </w:pPr>
      <w:r w:rsidRPr="006736D7">
        <w:rPr>
          <w:color w:val="auto"/>
          <w:sz w:val="22"/>
          <w:szCs w:val="22"/>
          <w:lang w:val="x-none"/>
        </w:rPr>
        <w:t>Wykonanie czynności objętych umową zostanie potwierdzone w przypadku:</w:t>
      </w:r>
    </w:p>
    <w:p w14:paraId="2AE3700B" w14:textId="66A15BB8" w:rsidR="002E6BE2" w:rsidRPr="006736D7" w:rsidRDefault="002E6BE2" w:rsidP="002E6BE2">
      <w:pPr>
        <w:numPr>
          <w:ilvl w:val="0"/>
          <w:numId w:val="136"/>
        </w:numPr>
        <w:spacing w:after="120"/>
        <w:ind w:left="567" w:hanging="283"/>
        <w:jc w:val="both"/>
        <w:rPr>
          <w:color w:val="auto"/>
          <w:sz w:val="22"/>
          <w:szCs w:val="22"/>
        </w:rPr>
      </w:pPr>
      <w:r>
        <w:rPr>
          <w:color w:val="auto"/>
          <w:sz w:val="22"/>
          <w:szCs w:val="22"/>
        </w:rPr>
        <w:t xml:space="preserve"> </w:t>
      </w:r>
      <w:r w:rsidRPr="006736D7">
        <w:rPr>
          <w:color w:val="auto"/>
          <w:sz w:val="22"/>
          <w:szCs w:val="22"/>
        </w:rPr>
        <w:t xml:space="preserve">wykonania czynności </w:t>
      </w:r>
      <w:r w:rsidR="00A66AE3">
        <w:rPr>
          <w:color w:val="auto"/>
          <w:sz w:val="22"/>
          <w:szCs w:val="22"/>
        </w:rPr>
        <w:t xml:space="preserve">utrzymania w ciągłym ruchu, </w:t>
      </w:r>
      <w:r w:rsidRPr="006736D7">
        <w:rPr>
          <w:color w:val="auto"/>
          <w:sz w:val="22"/>
          <w:szCs w:val="22"/>
        </w:rPr>
        <w:t>przeglądów i</w:t>
      </w:r>
      <w:r w:rsidRPr="006736D7">
        <w:rPr>
          <w:color w:val="auto"/>
          <w:sz w:val="22"/>
          <w:szCs w:val="22"/>
          <w:lang w:val="x-none"/>
        </w:rPr>
        <w:t xml:space="preserve"> konserwacji - </w:t>
      </w:r>
      <w:r w:rsidRPr="006736D7">
        <w:rPr>
          <w:color w:val="auto"/>
          <w:sz w:val="22"/>
          <w:szCs w:val="22"/>
        </w:rPr>
        <w:t>Raportem Miesięcznym (</w:t>
      </w:r>
      <w:r w:rsidRPr="006736D7">
        <w:rPr>
          <w:b/>
          <w:color w:val="auto"/>
          <w:sz w:val="22"/>
          <w:szCs w:val="22"/>
        </w:rPr>
        <w:t>załącznik nr 4 do umowy)</w:t>
      </w:r>
      <w:r w:rsidRPr="006736D7">
        <w:rPr>
          <w:iCs/>
          <w:color w:val="auto"/>
          <w:sz w:val="22"/>
          <w:szCs w:val="22"/>
        </w:rPr>
        <w:t>, osobno dla systemu zaopatrzenia w wodę i dla systemu odprowadzania ścieków;</w:t>
      </w:r>
    </w:p>
    <w:p w14:paraId="724E2AD0" w14:textId="77777777" w:rsidR="002E6BE2" w:rsidRPr="006736D7" w:rsidRDefault="002E6BE2" w:rsidP="002E6BE2">
      <w:pPr>
        <w:numPr>
          <w:ilvl w:val="0"/>
          <w:numId w:val="136"/>
        </w:numPr>
        <w:spacing w:after="120"/>
        <w:ind w:left="567" w:hanging="283"/>
        <w:jc w:val="both"/>
        <w:rPr>
          <w:color w:val="auto"/>
          <w:sz w:val="22"/>
          <w:szCs w:val="22"/>
        </w:rPr>
      </w:pPr>
      <w:r>
        <w:rPr>
          <w:color w:val="auto"/>
          <w:sz w:val="22"/>
          <w:szCs w:val="22"/>
        </w:rPr>
        <w:t xml:space="preserve"> </w:t>
      </w:r>
      <w:r w:rsidRPr="006736D7">
        <w:rPr>
          <w:color w:val="auto"/>
          <w:sz w:val="22"/>
          <w:szCs w:val="22"/>
        </w:rPr>
        <w:t xml:space="preserve">usługi naprawy będącej wynikiem konserwacji, usługi usunięcia awarii– Protokołem Odbioru Usługi, zgodnie z </w:t>
      </w:r>
      <w:r w:rsidRPr="006736D7">
        <w:rPr>
          <w:b/>
          <w:color w:val="auto"/>
          <w:sz w:val="22"/>
          <w:szCs w:val="22"/>
        </w:rPr>
        <w:t>załącznikiem nr 7 do umowy</w:t>
      </w:r>
      <w:r w:rsidRPr="006736D7">
        <w:rPr>
          <w:color w:val="auto"/>
          <w:sz w:val="22"/>
          <w:szCs w:val="22"/>
        </w:rPr>
        <w:t xml:space="preserve"> będącym integralną częścią umowy. </w:t>
      </w:r>
    </w:p>
    <w:p w14:paraId="3BCD5F14" w14:textId="77777777" w:rsidR="002E6BE2" w:rsidRPr="006736D7" w:rsidRDefault="002E6BE2" w:rsidP="002E6BE2">
      <w:pPr>
        <w:numPr>
          <w:ilvl w:val="0"/>
          <w:numId w:val="148"/>
        </w:numPr>
        <w:tabs>
          <w:tab w:val="left" w:pos="284"/>
        </w:tabs>
        <w:spacing w:after="120"/>
        <w:ind w:left="284" w:hanging="284"/>
        <w:jc w:val="both"/>
        <w:rPr>
          <w:color w:val="auto"/>
          <w:sz w:val="22"/>
          <w:szCs w:val="22"/>
        </w:rPr>
      </w:pPr>
      <w:r w:rsidRPr="006736D7">
        <w:rPr>
          <w:color w:val="auto"/>
          <w:sz w:val="22"/>
          <w:szCs w:val="22"/>
          <w:lang w:val="x-none"/>
        </w:rPr>
        <w:t>Raport</w:t>
      </w:r>
      <w:r w:rsidRPr="006736D7">
        <w:rPr>
          <w:iCs/>
          <w:color w:val="auto"/>
          <w:sz w:val="22"/>
          <w:szCs w:val="22"/>
          <w:lang w:val="x-none"/>
        </w:rPr>
        <w:t xml:space="preserve"> </w:t>
      </w:r>
      <w:r w:rsidRPr="006736D7">
        <w:rPr>
          <w:iCs/>
          <w:color w:val="auto"/>
          <w:sz w:val="22"/>
          <w:szCs w:val="22"/>
        </w:rPr>
        <w:t>Miesięczny</w:t>
      </w:r>
      <w:r w:rsidRPr="006736D7">
        <w:rPr>
          <w:iCs/>
          <w:color w:val="auto"/>
          <w:sz w:val="22"/>
          <w:szCs w:val="22"/>
          <w:lang w:val="x-none"/>
        </w:rPr>
        <w:t xml:space="preserve"> zostanie sporządzony w </w:t>
      </w:r>
      <w:r>
        <w:rPr>
          <w:iCs/>
          <w:color w:val="auto"/>
          <w:sz w:val="22"/>
          <w:szCs w:val="22"/>
        </w:rPr>
        <w:t>trzec</w:t>
      </w:r>
      <w:r w:rsidRPr="006736D7">
        <w:rPr>
          <w:iCs/>
          <w:color w:val="auto"/>
          <w:sz w:val="22"/>
          <w:szCs w:val="22"/>
        </w:rPr>
        <w:t xml:space="preserve">h </w:t>
      </w:r>
      <w:r w:rsidRPr="006736D7">
        <w:rPr>
          <w:iCs/>
          <w:color w:val="auto"/>
          <w:sz w:val="22"/>
          <w:szCs w:val="22"/>
          <w:lang w:val="x-none"/>
        </w:rPr>
        <w:t>egzemplarzach (jed</w:t>
      </w:r>
      <w:r w:rsidRPr="006736D7">
        <w:rPr>
          <w:iCs/>
          <w:color w:val="auto"/>
          <w:sz w:val="22"/>
          <w:szCs w:val="22"/>
        </w:rPr>
        <w:t>en</w:t>
      </w:r>
      <w:r w:rsidRPr="006736D7">
        <w:rPr>
          <w:iCs/>
          <w:color w:val="auto"/>
          <w:sz w:val="22"/>
          <w:szCs w:val="22"/>
          <w:lang w:val="x-none"/>
        </w:rPr>
        <w:t xml:space="preserve"> dla</w:t>
      </w:r>
      <w:r w:rsidRPr="006736D7">
        <w:rPr>
          <w:iCs/>
          <w:color w:val="auto"/>
          <w:sz w:val="22"/>
          <w:szCs w:val="22"/>
        </w:rPr>
        <w:t xml:space="preserve"> Wykonawcy, dwa dla Zamawiającego) </w:t>
      </w:r>
      <w:r w:rsidRPr="006736D7">
        <w:rPr>
          <w:iCs/>
          <w:color w:val="auto"/>
          <w:sz w:val="22"/>
          <w:szCs w:val="22"/>
          <w:lang w:val="x-none"/>
        </w:rPr>
        <w:t xml:space="preserve">oraz </w:t>
      </w:r>
      <w:r w:rsidRPr="006736D7">
        <w:rPr>
          <w:iCs/>
          <w:color w:val="auto"/>
          <w:sz w:val="22"/>
          <w:szCs w:val="22"/>
        </w:rPr>
        <w:t>zostanie</w:t>
      </w:r>
      <w:r w:rsidRPr="006736D7">
        <w:rPr>
          <w:iCs/>
          <w:color w:val="auto"/>
          <w:sz w:val="22"/>
          <w:szCs w:val="22"/>
          <w:lang w:val="x-none"/>
        </w:rPr>
        <w:t xml:space="preserve"> </w:t>
      </w:r>
      <w:r>
        <w:rPr>
          <w:iCs/>
          <w:color w:val="auto"/>
          <w:sz w:val="22"/>
          <w:szCs w:val="22"/>
        </w:rPr>
        <w:t>podpisany</w:t>
      </w:r>
      <w:r w:rsidRPr="006736D7">
        <w:rPr>
          <w:iCs/>
          <w:color w:val="auto"/>
          <w:sz w:val="22"/>
          <w:szCs w:val="22"/>
          <w:lang w:val="x-none"/>
        </w:rPr>
        <w:t xml:space="preserve">  przez</w:t>
      </w:r>
      <w:r w:rsidRPr="006736D7">
        <w:rPr>
          <w:iCs/>
          <w:color w:val="auto"/>
          <w:sz w:val="22"/>
          <w:szCs w:val="22"/>
        </w:rPr>
        <w:t xml:space="preserve"> </w:t>
      </w:r>
      <w:r>
        <w:rPr>
          <w:iCs/>
          <w:color w:val="auto"/>
          <w:sz w:val="22"/>
          <w:szCs w:val="22"/>
        </w:rPr>
        <w:t xml:space="preserve"> Kierownika SOI</w:t>
      </w:r>
      <w:r>
        <w:rPr>
          <w:iCs/>
          <w:color w:val="auto"/>
          <w:sz w:val="22"/>
          <w:szCs w:val="22"/>
          <w:lang w:val="x-none"/>
        </w:rPr>
        <w:t xml:space="preserve">, </w:t>
      </w:r>
      <w:r>
        <w:rPr>
          <w:iCs/>
          <w:color w:val="auto"/>
          <w:sz w:val="22"/>
          <w:szCs w:val="22"/>
        </w:rPr>
        <w:t>Użytkownika oraz Przedstawiciela Wykonawcy.</w:t>
      </w:r>
      <w:r w:rsidRPr="006736D7">
        <w:rPr>
          <w:iCs/>
          <w:color w:val="auto"/>
          <w:sz w:val="22"/>
          <w:szCs w:val="22"/>
          <w:lang w:val="x-none"/>
        </w:rPr>
        <w:t xml:space="preserve"> </w:t>
      </w:r>
    </w:p>
    <w:p w14:paraId="50C5634C" w14:textId="77777777" w:rsidR="002E6BE2" w:rsidRPr="006736D7" w:rsidRDefault="002E6BE2" w:rsidP="002E6BE2">
      <w:pPr>
        <w:numPr>
          <w:ilvl w:val="0"/>
          <w:numId w:val="148"/>
        </w:numPr>
        <w:tabs>
          <w:tab w:val="left" w:pos="284"/>
        </w:tabs>
        <w:spacing w:after="120"/>
        <w:ind w:left="284" w:hanging="284"/>
        <w:jc w:val="both"/>
        <w:rPr>
          <w:color w:val="auto"/>
          <w:sz w:val="22"/>
          <w:szCs w:val="22"/>
        </w:rPr>
      </w:pPr>
      <w:r w:rsidRPr="00357A86">
        <w:rPr>
          <w:iCs/>
          <w:color w:val="auto"/>
          <w:sz w:val="22"/>
          <w:szCs w:val="22"/>
        </w:rPr>
        <w:t>Podpisany</w:t>
      </w:r>
      <w:r w:rsidRPr="006736D7">
        <w:rPr>
          <w:color w:val="auto"/>
          <w:sz w:val="22"/>
          <w:szCs w:val="22"/>
        </w:rPr>
        <w:t xml:space="preserve"> </w:t>
      </w:r>
      <w:r w:rsidRPr="006736D7">
        <w:rPr>
          <w:color w:val="auto"/>
          <w:sz w:val="22"/>
          <w:szCs w:val="22"/>
          <w:lang w:val="x-none"/>
        </w:rPr>
        <w:t>bez</w:t>
      </w:r>
      <w:r w:rsidRPr="006736D7">
        <w:rPr>
          <w:color w:val="auto"/>
          <w:sz w:val="22"/>
          <w:szCs w:val="22"/>
        </w:rPr>
        <w:t xml:space="preserve"> uwag przez osoby upoważnione przez Zamawiającego i przedstawiciela Wykonawcy Raport Miesięczny, stanowić będzie podstawę do zapłaty faktury VAT.</w:t>
      </w:r>
    </w:p>
    <w:p w14:paraId="3F7F3D11" w14:textId="77777777" w:rsidR="002E6BE2" w:rsidRPr="006736D7" w:rsidRDefault="002E6BE2" w:rsidP="002E6BE2">
      <w:pPr>
        <w:numPr>
          <w:ilvl w:val="0"/>
          <w:numId w:val="148"/>
        </w:numPr>
        <w:tabs>
          <w:tab w:val="left" w:pos="284"/>
        </w:tabs>
        <w:spacing w:after="120"/>
        <w:ind w:left="284" w:hanging="284"/>
        <w:jc w:val="both"/>
        <w:rPr>
          <w:b/>
          <w:color w:val="auto"/>
          <w:sz w:val="22"/>
          <w:szCs w:val="22"/>
        </w:rPr>
      </w:pPr>
      <w:r w:rsidRPr="006736D7">
        <w:rPr>
          <w:color w:val="auto"/>
          <w:sz w:val="22"/>
          <w:szCs w:val="22"/>
        </w:rPr>
        <w:t xml:space="preserve">Zasady </w:t>
      </w:r>
      <w:r w:rsidRPr="006736D7">
        <w:rPr>
          <w:color w:val="auto"/>
          <w:sz w:val="22"/>
          <w:szCs w:val="22"/>
          <w:lang w:val="x-none"/>
        </w:rPr>
        <w:t>sporządzania</w:t>
      </w:r>
      <w:r w:rsidRPr="006736D7">
        <w:rPr>
          <w:color w:val="auto"/>
          <w:sz w:val="22"/>
          <w:szCs w:val="22"/>
        </w:rPr>
        <w:t xml:space="preserve"> sprawozdań Raportów Miesięcznych z wykonanych usług określone są </w:t>
      </w:r>
      <w:r>
        <w:rPr>
          <w:color w:val="auto"/>
          <w:sz w:val="22"/>
          <w:szCs w:val="22"/>
        </w:rPr>
        <w:t xml:space="preserve">w </w:t>
      </w:r>
      <w:r>
        <w:rPr>
          <w:b/>
          <w:color w:val="auto"/>
          <w:sz w:val="22"/>
          <w:szCs w:val="22"/>
        </w:rPr>
        <w:t>załączniku</w:t>
      </w:r>
      <w:r w:rsidRPr="006736D7">
        <w:rPr>
          <w:b/>
          <w:color w:val="auto"/>
          <w:sz w:val="22"/>
          <w:szCs w:val="22"/>
        </w:rPr>
        <w:t xml:space="preserve"> nr 2 do umowy</w:t>
      </w:r>
      <w:r>
        <w:rPr>
          <w:color w:val="auto"/>
          <w:sz w:val="22"/>
          <w:szCs w:val="22"/>
        </w:rPr>
        <w:t xml:space="preserve"> w Rozdziale VII – Inne postanowienia.</w:t>
      </w:r>
    </w:p>
    <w:p w14:paraId="0F568294" w14:textId="77777777" w:rsidR="002E6BE2" w:rsidRPr="006736D7" w:rsidRDefault="002E6BE2" w:rsidP="002E6BE2">
      <w:pPr>
        <w:numPr>
          <w:ilvl w:val="0"/>
          <w:numId w:val="148"/>
        </w:numPr>
        <w:tabs>
          <w:tab w:val="left" w:pos="284"/>
        </w:tabs>
        <w:autoSpaceDE w:val="0"/>
        <w:autoSpaceDN w:val="0"/>
        <w:adjustRightInd w:val="0"/>
        <w:spacing w:after="120"/>
        <w:jc w:val="both"/>
        <w:rPr>
          <w:color w:val="auto"/>
          <w:sz w:val="22"/>
          <w:szCs w:val="22"/>
        </w:rPr>
      </w:pPr>
      <w:r w:rsidRPr="006736D7">
        <w:rPr>
          <w:color w:val="auto"/>
          <w:sz w:val="22"/>
          <w:szCs w:val="22"/>
        </w:rPr>
        <w:t>W przypadku konieczności usunięcia awarii, na podstawie Protokołu Awarii sporządzonego przez Komisję, zgodnie z </w:t>
      </w:r>
      <w:r w:rsidRPr="006736D7">
        <w:rPr>
          <w:b/>
          <w:color w:val="auto"/>
          <w:sz w:val="22"/>
          <w:szCs w:val="22"/>
        </w:rPr>
        <w:t>załącznikiem nr 5 do umowy</w:t>
      </w:r>
      <w:r w:rsidRPr="006736D7">
        <w:rPr>
          <w:color w:val="auto"/>
          <w:sz w:val="22"/>
          <w:szCs w:val="22"/>
        </w:rPr>
        <w:t xml:space="preserve">: </w:t>
      </w:r>
    </w:p>
    <w:p w14:paraId="04DC3399" w14:textId="5B9E66AC" w:rsidR="002E6BE2" w:rsidRPr="006736D7" w:rsidRDefault="002E6BE2" w:rsidP="00BE7F63">
      <w:pPr>
        <w:numPr>
          <w:ilvl w:val="0"/>
          <w:numId w:val="337"/>
        </w:numPr>
        <w:spacing w:after="120"/>
        <w:jc w:val="both"/>
        <w:rPr>
          <w:color w:val="auto"/>
          <w:sz w:val="22"/>
          <w:szCs w:val="22"/>
        </w:rPr>
      </w:pPr>
      <w:r w:rsidRPr="006736D7">
        <w:rPr>
          <w:color w:val="auto"/>
          <w:sz w:val="22"/>
          <w:szCs w:val="22"/>
        </w:rPr>
        <w:lastRenderedPageBreak/>
        <w:t xml:space="preserve">Wykonawca jest zobowiązany do przystąpienia do zdiagnozowania przyczyny awarii w terminie nie dłuższym niż </w:t>
      </w:r>
      <w:r>
        <w:rPr>
          <w:b/>
          <w:color w:val="auto"/>
          <w:sz w:val="22"/>
          <w:szCs w:val="22"/>
        </w:rPr>
        <w:t>…..</w:t>
      </w:r>
      <w:r w:rsidRPr="006736D7">
        <w:rPr>
          <w:b/>
          <w:color w:val="auto"/>
          <w:sz w:val="22"/>
          <w:szCs w:val="22"/>
        </w:rPr>
        <w:t xml:space="preserve"> godziny </w:t>
      </w:r>
      <w:r w:rsidRPr="006736D7">
        <w:rPr>
          <w:color w:val="auto"/>
          <w:sz w:val="22"/>
          <w:szCs w:val="22"/>
        </w:rPr>
        <w:t>od momentu uzyskania informacji o jej zaistnieniu.</w:t>
      </w:r>
    </w:p>
    <w:p w14:paraId="103D82C7" w14:textId="66D5BE0E" w:rsidR="00A66AE3" w:rsidRPr="00A66AE3" w:rsidRDefault="00A66AE3" w:rsidP="00BE7F63">
      <w:pPr>
        <w:numPr>
          <w:ilvl w:val="0"/>
          <w:numId w:val="337"/>
        </w:numPr>
        <w:spacing w:after="120"/>
        <w:jc w:val="both"/>
        <w:rPr>
          <w:color w:val="auto"/>
          <w:sz w:val="22"/>
          <w:szCs w:val="22"/>
        </w:rPr>
      </w:pPr>
      <w:r w:rsidRPr="00A66AE3">
        <w:rPr>
          <w:color w:val="auto"/>
          <w:sz w:val="22"/>
          <w:szCs w:val="22"/>
        </w:rPr>
        <w:t>Wykonawca jest zobowiązany do wystąpienia do Zamawiającego o zgodę na zakup części zamiennych, których wartość przekracza 100 zł netto, niezbędnych do usunięcia awarii i prawidłowego funkcjonowania urządzeń oraz określenia szacowanej liczby roboczogodzin potrzebnej do usunięcia awarii,</w:t>
      </w:r>
    </w:p>
    <w:p w14:paraId="22CEBB46" w14:textId="1A5917E6" w:rsidR="00A66AE3" w:rsidRPr="00A33587" w:rsidRDefault="00A66AE3" w:rsidP="00BE7F63">
      <w:pPr>
        <w:numPr>
          <w:ilvl w:val="0"/>
          <w:numId w:val="337"/>
        </w:numPr>
        <w:spacing w:after="120"/>
        <w:jc w:val="both"/>
        <w:rPr>
          <w:color w:val="auto"/>
          <w:sz w:val="22"/>
          <w:szCs w:val="22"/>
        </w:rPr>
      </w:pPr>
      <w:r>
        <w:rPr>
          <w:color w:val="auto"/>
          <w:sz w:val="22"/>
          <w:szCs w:val="22"/>
        </w:rPr>
        <w:t xml:space="preserve"> </w:t>
      </w:r>
      <w:r w:rsidRPr="00A33587">
        <w:rPr>
          <w:color w:val="auto"/>
          <w:sz w:val="22"/>
          <w:szCs w:val="22"/>
        </w:rPr>
        <w:t xml:space="preserve">Zamawiający każdorazowo przekazuje Wykonawcy Zlecenie Wykonania Usługi </w:t>
      </w:r>
      <w:r w:rsidRPr="00FB07D8">
        <w:rPr>
          <w:color w:val="auto"/>
        </w:rPr>
        <w:t xml:space="preserve">według wzoru stanowiącego </w:t>
      </w:r>
      <w:r w:rsidRPr="00A33587">
        <w:rPr>
          <w:b/>
          <w:color w:val="auto"/>
          <w:sz w:val="22"/>
          <w:szCs w:val="22"/>
        </w:rPr>
        <w:t>załączni</w:t>
      </w:r>
      <w:r>
        <w:rPr>
          <w:b/>
          <w:color w:val="auto"/>
          <w:sz w:val="22"/>
          <w:szCs w:val="22"/>
        </w:rPr>
        <w:t>k</w:t>
      </w:r>
      <w:r w:rsidRPr="00A33587">
        <w:rPr>
          <w:b/>
          <w:color w:val="auto"/>
          <w:sz w:val="22"/>
          <w:szCs w:val="22"/>
        </w:rPr>
        <w:t xml:space="preserve"> nr </w:t>
      </w:r>
      <w:r w:rsidR="008D423B">
        <w:rPr>
          <w:b/>
          <w:color w:val="auto"/>
          <w:sz w:val="22"/>
          <w:szCs w:val="22"/>
        </w:rPr>
        <w:t xml:space="preserve">6 </w:t>
      </w:r>
      <w:r w:rsidRPr="00A33587">
        <w:rPr>
          <w:b/>
          <w:color w:val="auto"/>
          <w:sz w:val="22"/>
          <w:szCs w:val="22"/>
        </w:rPr>
        <w:t>do umowy</w:t>
      </w:r>
      <w:r w:rsidRPr="00A33587">
        <w:rPr>
          <w:color w:val="auto"/>
          <w:sz w:val="22"/>
          <w:szCs w:val="22"/>
        </w:rPr>
        <w:t>), w którym określa jej termin realizacji,</w:t>
      </w:r>
    </w:p>
    <w:p w14:paraId="6FF341FF" w14:textId="77777777" w:rsidR="00A66AE3" w:rsidRPr="00FB07D8" w:rsidRDefault="00A66AE3" w:rsidP="00BE7F63">
      <w:pPr>
        <w:numPr>
          <w:ilvl w:val="0"/>
          <w:numId w:val="337"/>
        </w:numPr>
        <w:tabs>
          <w:tab w:val="left" w:pos="851"/>
        </w:tabs>
        <w:autoSpaceDE w:val="0"/>
        <w:autoSpaceDN w:val="0"/>
        <w:adjustRightInd w:val="0"/>
        <w:spacing w:before="40" w:after="40" w:line="276" w:lineRule="auto"/>
        <w:contextualSpacing/>
        <w:jc w:val="both"/>
        <w:rPr>
          <w:color w:val="auto"/>
        </w:rPr>
      </w:pPr>
      <w:r>
        <w:rPr>
          <w:color w:val="auto"/>
          <w:sz w:val="22"/>
          <w:szCs w:val="22"/>
        </w:rPr>
        <w:t xml:space="preserve"> </w:t>
      </w:r>
      <w:r w:rsidRPr="00FB07D8">
        <w:rPr>
          <w:color w:val="auto"/>
        </w:rPr>
        <w:t>Wykonawca zapewnia, w ramach należnego wynagrodzenia dostawę części zamiennych (części nowych, oryginalnych), zgodnych z wymaganiami producenta urządzeń oraz montaż;</w:t>
      </w:r>
    </w:p>
    <w:p w14:paraId="6237BE1C" w14:textId="44D1BBBF" w:rsidR="00A66AE3" w:rsidRDefault="00A66AE3" w:rsidP="00BE7F63">
      <w:pPr>
        <w:numPr>
          <w:ilvl w:val="0"/>
          <w:numId w:val="337"/>
        </w:numPr>
        <w:spacing w:after="120"/>
        <w:jc w:val="both"/>
        <w:rPr>
          <w:color w:val="auto"/>
          <w:sz w:val="22"/>
          <w:szCs w:val="22"/>
        </w:rPr>
      </w:pPr>
      <w:r w:rsidRPr="00FB07D8">
        <w:rPr>
          <w:color w:val="auto"/>
        </w:rPr>
        <w:t xml:space="preserve">wykonane czynności zostaną potwierdzone Protokołem Odbioru Usługi, sporządzonym według wzoru stanowiącego </w:t>
      </w:r>
      <w:r w:rsidRPr="00FB07D8">
        <w:rPr>
          <w:b/>
          <w:color w:val="auto"/>
        </w:rPr>
        <w:t xml:space="preserve">załącznik nr </w:t>
      </w:r>
      <w:r w:rsidR="008D423B">
        <w:rPr>
          <w:b/>
          <w:color w:val="auto"/>
        </w:rPr>
        <w:t>7</w:t>
      </w:r>
      <w:r w:rsidRPr="00FB07D8">
        <w:rPr>
          <w:color w:val="auto"/>
        </w:rPr>
        <w:t xml:space="preserve"> do umowy</w:t>
      </w:r>
    </w:p>
    <w:p w14:paraId="67EDE93D" w14:textId="50D36771" w:rsidR="002E6BE2" w:rsidRPr="006736D7" w:rsidRDefault="00A66AE3" w:rsidP="002E6BE2">
      <w:pPr>
        <w:numPr>
          <w:ilvl w:val="0"/>
          <w:numId w:val="148"/>
        </w:numPr>
        <w:tabs>
          <w:tab w:val="left" w:pos="284"/>
        </w:tabs>
        <w:autoSpaceDE w:val="0"/>
        <w:autoSpaceDN w:val="0"/>
        <w:adjustRightInd w:val="0"/>
        <w:spacing w:after="120"/>
        <w:jc w:val="both"/>
        <w:rPr>
          <w:color w:val="auto"/>
          <w:sz w:val="22"/>
          <w:szCs w:val="22"/>
        </w:rPr>
      </w:pPr>
      <w:r w:rsidRPr="00FE3A39">
        <w:rPr>
          <w:color w:val="auto"/>
          <w:sz w:val="22"/>
          <w:szCs w:val="22"/>
        </w:rPr>
        <w:t xml:space="preserve">na </w:t>
      </w:r>
      <w:r w:rsidRPr="00E73BA9">
        <w:rPr>
          <w:color w:val="auto"/>
          <w:sz w:val="22"/>
          <w:szCs w:val="22"/>
        </w:rPr>
        <w:t xml:space="preserve">wynagrodzenie za usunięcie awarii składa się </w:t>
      </w:r>
      <w:r>
        <w:rPr>
          <w:color w:val="auto"/>
          <w:sz w:val="22"/>
          <w:szCs w:val="22"/>
        </w:rPr>
        <w:t>liczba</w:t>
      </w:r>
      <w:r w:rsidRPr="00FE3A39">
        <w:rPr>
          <w:color w:val="auto"/>
          <w:sz w:val="22"/>
          <w:szCs w:val="22"/>
        </w:rPr>
        <w:t xml:space="preserve"> </w:t>
      </w:r>
      <w:r w:rsidRPr="00E73BA9">
        <w:rPr>
          <w:color w:val="auto"/>
          <w:sz w:val="22"/>
          <w:szCs w:val="22"/>
        </w:rPr>
        <w:t>roboczogodzin i wartość części zamiennych (części nowych, oryginalnych), zgodnych z wymaganiami producenta urządzań</w:t>
      </w:r>
      <w:r w:rsidRPr="006736D7" w:rsidDel="00A66AE3">
        <w:rPr>
          <w:color w:val="auto"/>
          <w:sz w:val="22"/>
          <w:szCs w:val="22"/>
        </w:rPr>
        <w:t xml:space="preserve"> </w:t>
      </w:r>
      <w:r w:rsidR="002E6BE2" w:rsidRPr="006736D7">
        <w:rPr>
          <w:color w:val="auto"/>
          <w:sz w:val="22"/>
          <w:szCs w:val="22"/>
        </w:rPr>
        <w:t>W przypadku konieczności dokonania napraw będących wynikiem konserwacji, na podstawie Protokołu Konieczności sporządzonego przez Komisję, zgodnie z </w:t>
      </w:r>
      <w:r w:rsidR="002E6BE2" w:rsidRPr="006736D7">
        <w:rPr>
          <w:b/>
          <w:color w:val="auto"/>
          <w:sz w:val="22"/>
          <w:szCs w:val="22"/>
        </w:rPr>
        <w:t>załącznikiem nr 5 do umowy</w:t>
      </w:r>
      <w:r w:rsidR="002E6BE2" w:rsidRPr="006736D7">
        <w:rPr>
          <w:color w:val="auto"/>
          <w:sz w:val="22"/>
          <w:szCs w:val="22"/>
        </w:rPr>
        <w:t xml:space="preserve">: </w:t>
      </w:r>
    </w:p>
    <w:p w14:paraId="6A5CC57A" w14:textId="77777777" w:rsidR="008D423B" w:rsidRDefault="002E6BE2" w:rsidP="00BE7F63">
      <w:pPr>
        <w:numPr>
          <w:ilvl w:val="0"/>
          <w:numId w:val="336"/>
        </w:numPr>
        <w:spacing w:after="120"/>
        <w:ind w:left="709"/>
        <w:jc w:val="both"/>
        <w:rPr>
          <w:color w:val="auto"/>
          <w:sz w:val="22"/>
          <w:szCs w:val="22"/>
        </w:rPr>
      </w:pPr>
      <w:r>
        <w:rPr>
          <w:color w:val="auto"/>
          <w:sz w:val="22"/>
          <w:szCs w:val="22"/>
        </w:rPr>
        <w:t xml:space="preserve"> </w:t>
      </w:r>
      <w:r w:rsidRPr="006736D7">
        <w:rPr>
          <w:color w:val="auto"/>
          <w:sz w:val="22"/>
          <w:szCs w:val="22"/>
        </w:rPr>
        <w:t xml:space="preserve">Wykonawca w terminie 2 dni kalendarzowych przedstawi Zamawiającemu ofertę cenową na wykonanie naprawy, </w:t>
      </w:r>
      <w:r w:rsidR="008D423B">
        <w:rPr>
          <w:color w:val="auto"/>
          <w:sz w:val="22"/>
          <w:szCs w:val="22"/>
        </w:rPr>
        <w:t>z podaną liczbą roboczogodzin przewidzianych na jej wykonanie</w:t>
      </w:r>
      <w:r w:rsidR="008D423B" w:rsidRPr="00A33587">
        <w:rPr>
          <w:color w:val="auto"/>
          <w:sz w:val="22"/>
          <w:szCs w:val="22"/>
        </w:rPr>
        <w:t xml:space="preserve">, </w:t>
      </w:r>
    </w:p>
    <w:p w14:paraId="69761C13" w14:textId="50005242" w:rsidR="008D423B" w:rsidRPr="00FB07D8" w:rsidRDefault="008D423B" w:rsidP="00BE7F63">
      <w:pPr>
        <w:numPr>
          <w:ilvl w:val="0"/>
          <w:numId w:val="336"/>
        </w:numPr>
        <w:tabs>
          <w:tab w:val="left" w:pos="851"/>
        </w:tabs>
        <w:autoSpaceDE w:val="0"/>
        <w:autoSpaceDN w:val="0"/>
        <w:adjustRightInd w:val="0"/>
        <w:spacing w:before="40" w:after="40" w:line="276" w:lineRule="auto"/>
        <w:ind w:left="709"/>
        <w:contextualSpacing/>
        <w:jc w:val="both"/>
        <w:rPr>
          <w:color w:val="auto"/>
        </w:rPr>
      </w:pPr>
      <w:r w:rsidRPr="00FB07D8">
        <w:rPr>
          <w:color w:val="auto"/>
        </w:rPr>
        <w:t>Zamawiający może zaakceptować przedstawiony kosztorys naprawy wówczas wysyła Wykonawcy Zlecenie Wykonania Usługi (</w:t>
      </w:r>
      <w:r w:rsidRPr="00FB07D8">
        <w:rPr>
          <w:b/>
          <w:color w:val="auto"/>
        </w:rPr>
        <w:t xml:space="preserve">załącznik nr </w:t>
      </w:r>
      <w:r>
        <w:rPr>
          <w:b/>
          <w:color w:val="auto"/>
        </w:rPr>
        <w:t>6</w:t>
      </w:r>
      <w:r w:rsidRPr="00FB07D8">
        <w:rPr>
          <w:b/>
          <w:color w:val="auto"/>
        </w:rPr>
        <w:t xml:space="preserve"> do umowy</w:t>
      </w:r>
      <w:r w:rsidRPr="00FB07D8">
        <w:rPr>
          <w:color w:val="auto"/>
        </w:rPr>
        <w:t>), w którym określa jej termin realizacji;</w:t>
      </w:r>
    </w:p>
    <w:p w14:paraId="731FECFA" w14:textId="77777777" w:rsidR="008D423B" w:rsidRPr="00FB07D8" w:rsidRDefault="008D423B" w:rsidP="00BE7F63">
      <w:pPr>
        <w:numPr>
          <w:ilvl w:val="0"/>
          <w:numId w:val="336"/>
        </w:numPr>
        <w:tabs>
          <w:tab w:val="left" w:pos="851"/>
        </w:tabs>
        <w:autoSpaceDE w:val="0"/>
        <w:autoSpaceDN w:val="0"/>
        <w:adjustRightInd w:val="0"/>
        <w:spacing w:before="40" w:after="40" w:line="276" w:lineRule="auto"/>
        <w:ind w:left="709"/>
        <w:contextualSpacing/>
        <w:jc w:val="both"/>
        <w:rPr>
          <w:color w:val="auto"/>
        </w:rPr>
      </w:pPr>
      <w:r w:rsidRPr="00FB07D8">
        <w:rPr>
          <w:color w:val="auto"/>
        </w:rPr>
        <w:t>w przypadku zaproponowania przez Wykonawcę rażąco wysokiej ceny w ofercie, Zamawiający zwróci się do Wykonawcy o wyjaśnienie. Wykonawca w terminie 2 dni roboczych jest zobowiązany do udzielenia ich na piśmie;</w:t>
      </w:r>
    </w:p>
    <w:p w14:paraId="2AD31820" w14:textId="77777777" w:rsidR="008D423B" w:rsidRPr="00FB07D8" w:rsidRDefault="008D423B" w:rsidP="00BE7F63">
      <w:pPr>
        <w:numPr>
          <w:ilvl w:val="0"/>
          <w:numId w:val="336"/>
        </w:numPr>
        <w:tabs>
          <w:tab w:val="left" w:pos="851"/>
        </w:tabs>
        <w:autoSpaceDE w:val="0"/>
        <w:autoSpaceDN w:val="0"/>
        <w:adjustRightInd w:val="0"/>
        <w:spacing w:before="40" w:after="40" w:line="276" w:lineRule="auto"/>
        <w:ind w:left="709"/>
        <w:contextualSpacing/>
        <w:jc w:val="both"/>
        <w:rPr>
          <w:color w:val="auto"/>
        </w:rPr>
      </w:pPr>
      <w:r w:rsidRPr="00FB07D8">
        <w:rPr>
          <w:color w:val="auto"/>
        </w:rPr>
        <w:t>W przypadku, o którym mowa w pkt 3, gdy wyjaśnienia Wykonawcy nie będą przekonujące, a Zamawiający uzna, że cena jest rażąco wysoka lub nie będzie dysponował taką kwotą na sfinansowanie zadania może odmówić realizacji jej realizacji przez tego Wykonawcę;</w:t>
      </w:r>
    </w:p>
    <w:p w14:paraId="7F514D47" w14:textId="77777777" w:rsidR="008D423B" w:rsidRPr="00FB07D8" w:rsidRDefault="008D423B" w:rsidP="00BE7F63">
      <w:pPr>
        <w:numPr>
          <w:ilvl w:val="0"/>
          <w:numId w:val="336"/>
        </w:numPr>
        <w:tabs>
          <w:tab w:val="left" w:pos="851"/>
        </w:tabs>
        <w:autoSpaceDE w:val="0"/>
        <w:autoSpaceDN w:val="0"/>
        <w:adjustRightInd w:val="0"/>
        <w:spacing w:before="40" w:after="40" w:line="276" w:lineRule="auto"/>
        <w:ind w:left="709"/>
        <w:contextualSpacing/>
        <w:jc w:val="both"/>
        <w:rPr>
          <w:color w:val="auto"/>
        </w:rPr>
      </w:pPr>
      <w:r w:rsidRPr="00FB07D8">
        <w:rPr>
          <w:color w:val="auto"/>
        </w:rPr>
        <w:t xml:space="preserve">Wykonawca zapewnia w ramach wynagrodzenia dostawę części zamiennych (części nowych, oryginalnych), zgodnych z wymaganiami producenta urządzeń oraz montaż.  </w:t>
      </w:r>
    </w:p>
    <w:p w14:paraId="044D1381" w14:textId="339A700B" w:rsidR="002E6BE2" w:rsidRPr="006736D7" w:rsidRDefault="002E6BE2" w:rsidP="002E6BE2">
      <w:pPr>
        <w:numPr>
          <w:ilvl w:val="0"/>
          <w:numId w:val="148"/>
        </w:numPr>
        <w:tabs>
          <w:tab w:val="left" w:pos="284"/>
        </w:tabs>
        <w:autoSpaceDE w:val="0"/>
        <w:autoSpaceDN w:val="0"/>
        <w:adjustRightInd w:val="0"/>
        <w:spacing w:after="120"/>
        <w:jc w:val="both"/>
        <w:rPr>
          <w:color w:val="auto"/>
          <w:sz w:val="22"/>
          <w:szCs w:val="22"/>
        </w:rPr>
      </w:pPr>
      <w:r w:rsidRPr="006736D7">
        <w:rPr>
          <w:color w:val="auto"/>
          <w:sz w:val="22"/>
          <w:szCs w:val="22"/>
        </w:rPr>
        <w:t xml:space="preserve">Odpady powstałe podczas wykonywania konserwacji, usuwania awarii lub naprawy stanowią własność Wykonawcy zgodnie z art. 3 </w:t>
      </w:r>
      <w:r w:rsidR="008D423B">
        <w:rPr>
          <w:color w:val="auto"/>
          <w:sz w:val="22"/>
          <w:szCs w:val="22"/>
        </w:rPr>
        <w:t xml:space="preserve">ust. 1 </w:t>
      </w:r>
      <w:r w:rsidRPr="006736D7">
        <w:rPr>
          <w:color w:val="auto"/>
          <w:sz w:val="22"/>
          <w:szCs w:val="22"/>
        </w:rPr>
        <w:t>pkt. 32 ustawy z dnia 14 grudnia 2012 r. o</w:t>
      </w:r>
      <w:r>
        <w:rPr>
          <w:color w:val="auto"/>
          <w:sz w:val="22"/>
          <w:szCs w:val="22"/>
        </w:rPr>
        <w:t> </w:t>
      </w:r>
      <w:r w:rsidRPr="006736D7">
        <w:rPr>
          <w:color w:val="auto"/>
          <w:sz w:val="22"/>
          <w:szCs w:val="22"/>
        </w:rPr>
        <w:t xml:space="preserve">odpadach (Dz. U. z </w:t>
      </w:r>
      <w:r w:rsidR="008D423B" w:rsidRPr="006736D7">
        <w:rPr>
          <w:color w:val="auto"/>
          <w:sz w:val="22"/>
          <w:szCs w:val="22"/>
        </w:rPr>
        <w:t>20</w:t>
      </w:r>
      <w:r w:rsidR="008D423B">
        <w:rPr>
          <w:color w:val="auto"/>
          <w:sz w:val="22"/>
          <w:szCs w:val="22"/>
        </w:rPr>
        <w:t>21</w:t>
      </w:r>
      <w:r w:rsidR="008D423B" w:rsidRPr="006736D7">
        <w:rPr>
          <w:color w:val="auto"/>
          <w:sz w:val="22"/>
          <w:szCs w:val="22"/>
        </w:rPr>
        <w:t xml:space="preserve"> </w:t>
      </w:r>
      <w:r w:rsidRPr="006736D7">
        <w:rPr>
          <w:color w:val="auto"/>
          <w:sz w:val="22"/>
          <w:szCs w:val="22"/>
        </w:rPr>
        <w:t xml:space="preserve">r. poz. </w:t>
      </w:r>
      <w:r w:rsidR="008D423B" w:rsidRPr="006736D7">
        <w:rPr>
          <w:color w:val="auto"/>
          <w:sz w:val="22"/>
          <w:szCs w:val="22"/>
        </w:rPr>
        <w:t>7</w:t>
      </w:r>
      <w:r w:rsidR="008D423B">
        <w:rPr>
          <w:color w:val="auto"/>
          <w:sz w:val="22"/>
          <w:szCs w:val="22"/>
        </w:rPr>
        <w:t xml:space="preserve">79, z </w:t>
      </w:r>
      <w:proofErr w:type="spellStart"/>
      <w:r w:rsidR="008D423B">
        <w:rPr>
          <w:color w:val="auto"/>
          <w:sz w:val="22"/>
          <w:szCs w:val="22"/>
        </w:rPr>
        <w:t>późn</w:t>
      </w:r>
      <w:proofErr w:type="spellEnd"/>
      <w:r w:rsidR="008D423B">
        <w:rPr>
          <w:color w:val="auto"/>
          <w:sz w:val="22"/>
          <w:szCs w:val="22"/>
        </w:rPr>
        <w:t>. zm.</w:t>
      </w:r>
      <w:r w:rsidRPr="006736D7">
        <w:rPr>
          <w:color w:val="auto"/>
          <w:sz w:val="22"/>
          <w:szCs w:val="22"/>
        </w:rPr>
        <w:t>):</w:t>
      </w:r>
    </w:p>
    <w:p w14:paraId="1BF1F2B7" w14:textId="77777777" w:rsidR="002E6BE2" w:rsidRPr="006736D7" w:rsidRDefault="002E6BE2" w:rsidP="002E6BE2">
      <w:pPr>
        <w:numPr>
          <w:ilvl w:val="0"/>
          <w:numId w:val="151"/>
        </w:numPr>
        <w:spacing w:after="120"/>
        <w:jc w:val="both"/>
        <w:rPr>
          <w:color w:val="auto"/>
          <w:sz w:val="22"/>
          <w:szCs w:val="22"/>
        </w:rPr>
      </w:pPr>
      <w:r>
        <w:rPr>
          <w:color w:val="auto"/>
          <w:sz w:val="22"/>
          <w:szCs w:val="22"/>
        </w:rPr>
        <w:t xml:space="preserve"> </w:t>
      </w:r>
      <w:r w:rsidRPr="006736D7">
        <w:rPr>
          <w:color w:val="auto"/>
          <w:sz w:val="22"/>
          <w:szCs w:val="22"/>
        </w:rPr>
        <w:t xml:space="preserve">materiały pochodzące z wymiany podczas wykonywania prac konserwacyjnych, usuwania awarii lub naprawy zakwalifikowane jako złom stalowy, złom kolorowy oraz zużyte kable i urządzenia elektryczne i elektroniczne, traktowane są jako odpad i winny być zdawane przez Wykonawcę do magazynu SOI Celestynów, </w:t>
      </w:r>
    </w:p>
    <w:p w14:paraId="2BF90876" w14:textId="77777777" w:rsidR="002E6BE2" w:rsidRPr="006736D7" w:rsidRDefault="002E6BE2" w:rsidP="002E6BE2">
      <w:pPr>
        <w:numPr>
          <w:ilvl w:val="0"/>
          <w:numId w:val="151"/>
        </w:numPr>
        <w:spacing w:after="120"/>
        <w:jc w:val="both"/>
        <w:rPr>
          <w:color w:val="auto"/>
          <w:sz w:val="22"/>
          <w:szCs w:val="22"/>
        </w:rPr>
      </w:pPr>
      <w:r>
        <w:rPr>
          <w:color w:val="auto"/>
          <w:sz w:val="22"/>
          <w:szCs w:val="22"/>
        </w:rPr>
        <w:t xml:space="preserve"> </w:t>
      </w:r>
      <w:r w:rsidRPr="006736D7">
        <w:rPr>
          <w:color w:val="auto"/>
          <w:sz w:val="22"/>
          <w:szCs w:val="22"/>
        </w:rPr>
        <w:t>pozostałe materiały powstałe podczas prowadzenia konserwacji lub naprawy będą usuwane i poddawanie unieszkodliwieniu przez Wykonawcę zgodnie z obowiązującymi przepisami z  zakresu ochrony środowiska.</w:t>
      </w:r>
    </w:p>
    <w:p w14:paraId="234C7018" w14:textId="77777777" w:rsidR="009E1BFB" w:rsidRDefault="009E1BFB" w:rsidP="002E6BE2">
      <w:pPr>
        <w:spacing w:after="120"/>
        <w:jc w:val="center"/>
        <w:rPr>
          <w:b/>
          <w:noProof/>
          <w:sz w:val="22"/>
          <w:szCs w:val="22"/>
          <w:lang w:val="x-none" w:eastAsia="x-none"/>
        </w:rPr>
      </w:pPr>
    </w:p>
    <w:p w14:paraId="0BC65044" w14:textId="1FF208E8" w:rsidR="002E6BE2" w:rsidRPr="006736D7" w:rsidRDefault="002E6BE2" w:rsidP="002E6BE2">
      <w:pPr>
        <w:spacing w:after="120"/>
        <w:jc w:val="center"/>
        <w:rPr>
          <w:b/>
          <w:sz w:val="22"/>
          <w:szCs w:val="22"/>
          <w:lang w:eastAsia="x-none"/>
        </w:rPr>
      </w:pPr>
      <w:r w:rsidRPr="006736D7">
        <w:rPr>
          <w:b/>
          <w:noProof/>
          <w:sz w:val="22"/>
          <w:szCs w:val="22"/>
          <w:lang w:val="x-none" w:eastAsia="x-none"/>
        </w:rPr>
        <w:lastRenderedPageBreak/>
        <w:sym w:font="Arial Narrow" w:char="00A7"/>
      </w:r>
      <w:r w:rsidRPr="006736D7">
        <w:rPr>
          <w:b/>
          <w:sz w:val="22"/>
          <w:szCs w:val="22"/>
          <w:lang w:val="x-none" w:eastAsia="x-none"/>
        </w:rPr>
        <w:t xml:space="preserve"> </w:t>
      </w:r>
      <w:r w:rsidRPr="006736D7">
        <w:rPr>
          <w:b/>
          <w:sz w:val="22"/>
          <w:szCs w:val="22"/>
          <w:lang w:eastAsia="x-none"/>
        </w:rPr>
        <w:t>6</w:t>
      </w:r>
    </w:p>
    <w:p w14:paraId="5201F96C" w14:textId="77777777" w:rsidR="002E6BE2" w:rsidRPr="006736D7" w:rsidRDefault="002E6BE2" w:rsidP="002E6BE2">
      <w:pPr>
        <w:spacing w:after="120"/>
        <w:jc w:val="center"/>
        <w:rPr>
          <w:b/>
          <w:sz w:val="22"/>
          <w:szCs w:val="22"/>
          <w:lang w:eastAsia="x-none"/>
        </w:rPr>
      </w:pPr>
      <w:r w:rsidRPr="006736D7">
        <w:rPr>
          <w:b/>
          <w:sz w:val="22"/>
          <w:szCs w:val="22"/>
          <w:lang w:eastAsia="x-none"/>
        </w:rPr>
        <w:t>Wartość umowy i warunki płatności</w:t>
      </w:r>
    </w:p>
    <w:p w14:paraId="30CA9155" w14:textId="77777777" w:rsidR="002E6BE2" w:rsidRPr="006736D7" w:rsidRDefault="002E6BE2" w:rsidP="002E6BE2">
      <w:pPr>
        <w:numPr>
          <w:ilvl w:val="0"/>
          <w:numId w:val="138"/>
        </w:numPr>
        <w:shd w:val="clear" w:color="auto" w:fill="FFFFFF"/>
        <w:spacing w:after="120"/>
        <w:ind w:left="284" w:hanging="284"/>
        <w:rPr>
          <w:color w:val="auto"/>
          <w:sz w:val="22"/>
          <w:szCs w:val="22"/>
        </w:rPr>
      </w:pPr>
      <w:bookmarkStart w:id="16" w:name="_Hlk68609306"/>
      <w:r w:rsidRPr="006736D7">
        <w:rPr>
          <w:color w:val="auto"/>
          <w:sz w:val="22"/>
          <w:szCs w:val="22"/>
        </w:rPr>
        <w:t>Strony ustalają wynagrodzenie Wykonawcy, zgodnie z przyjętą ofertą za wykonanie przedmiotu umowy w wysokości:</w:t>
      </w:r>
    </w:p>
    <w:p w14:paraId="66362F56" w14:textId="77777777" w:rsidR="002E6BE2" w:rsidRPr="006736D7" w:rsidRDefault="002E6BE2" w:rsidP="002E6BE2">
      <w:pPr>
        <w:tabs>
          <w:tab w:val="left" w:leader="dot" w:pos="3240"/>
        </w:tabs>
        <w:spacing w:after="120"/>
        <w:ind w:left="357"/>
        <w:jc w:val="both"/>
        <w:rPr>
          <w:b/>
          <w:color w:val="auto"/>
          <w:sz w:val="22"/>
          <w:szCs w:val="22"/>
        </w:rPr>
      </w:pPr>
      <w:r w:rsidRPr="006736D7">
        <w:rPr>
          <w:b/>
          <w:color w:val="auto"/>
          <w:sz w:val="22"/>
          <w:szCs w:val="22"/>
        </w:rPr>
        <w:t>netto: ………………………………………. zł</w:t>
      </w:r>
    </w:p>
    <w:p w14:paraId="47C2DEB1" w14:textId="77777777" w:rsidR="002E6BE2" w:rsidRPr="006736D7" w:rsidRDefault="002E6BE2" w:rsidP="002E6BE2">
      <w:pPr>
        <w:tabs>
          <w:tab w:val="left" w:leader="dot" w:pos="8100"/>
        </w:tabs>
        <w:spacing w:after="120"/>
        <w:ind w:left="357"/>
        <w:jc w:val="both"/>
        <w:rPr>
          <w:color w:val="auto"/>
          <w:sz w:val="22"/>
          <w:szCs w:val="22"/>
        </w:rPr>
      </w:pPr>
      <w:r w:rsidRPr="006736D7">
        <w:rPr>
          <w:color w:val="auto"/>
          <w:sz w:val="22"/>
          <w:szCs w:val="22"/>
        </w:rPr>
        <w:t>(słownie: ……………………………………………………………………………)</w:t>
      </w:r>
    </w:p>
    <w:p w14:paraId="19E60E16" w14:textId="77777777" w:rsidR="002E6BE2" w:rsidRPr="006736D7" w:rsidRDefault="002E6BE2" w:rsidP="002E6BE2">
      <w:pPr>
        <w:tabs>
          <w:tab w:val="left" w:leader="dot" w:pos="8100"/>
        </w:tabs>
        <w:spacing w:after="120"/>
        <w:ind w:left="357"/>
        <w:jc w:val="both"/>
        <w:rPr>
          <w:color w:val="auto"/>
          <w:sz w:val="22"/>
          <w:szCs w:val="22"/>
        </w:rPr>
      </w:pPr>
      <w:r w:rsidRPr="006736D7">
        <w:rPr>
          <w:color w:val="auto"/>
          <w:sz w:val="22"/>
          <w:szCs w:val="22"/>
        </w:rPr>
        <w:t>plus podatek VAT ……………………………….. zł</w:t>
      </w:r>
    </w:p>
    <w:p w14:paraId="29B7170B" w14:textId="77777777" w:rsidR="002E6BE2" w:rsidRPr="006736D7" w:rsidRDefault="002E6BE2" w:rsidP="002E6BE2">
      <w:pPr>
        <w:tabs>
          <w:tab w:val="left" w:leader="dot" w:pos="3240"/>
          <w:tab w:val="left" w:leader="dot" w:pos="6840"/>
        </w:tabs>
        <w:spacing w:after="120"/>
        <w:ind w:left="357"/>
        <w:jc w:val="both"/>
        <w:rPr>
          <w:b/>
          <w:color w:val="auto"/>
          <w:sz w:val="22"/>
          <w:szCs w:val="22"/>
        </w:rPr>
      </w:pPr>
      <w:r w:rsidRPr="006736D7">
        <w:rPr>
          <w:b/>
          <w:color w:val="auto"/>
          <w:sz w:val="22"/>
          <w:szCs w:val="22"/>
        </w:rPr>
        <w:t xml:space="preserve">brutto: </w:t>
      </w:r>
      <w:r w:rsidRPr="006736D7">
        <w:rPr>
          <w:rFonts w:eastAsia="Calibri"/>
          <w:b/>
          <w:bCs/>
          <w:color w:val="auto"/>
          <w:sz w:val="22"/>
          <w:szCs w:val="22"/>
          <w:lang w:eastAsia="en-US"/>
        </w:rPr>
        <w:t xml:space="preserve">............................................................................................... </w:t>
      </w:r>
      <w:r w:rsidRPr="006736D7">
        <w:rPr>
          <w:rFonts w:eastAsia="Calibri"/>
          <w:b/>
          <w:color w:val="auto"/>
          <w:sz w:val="22"/>
          <w:szCs w:val="22"/>
          <w:lang w:eastAsia="en-US"/>
        </w:rPr>
        <w:t>zł</w:t>
      </w:r>
      <w:r w:rsidRPr="006736D7">
        <w:rPr>
          <w:rFonts w:eastAsia="Calibri"/>
          <w:color w:val="auto"/>
          <w:sz w:val="22"/>
          <w:szCs w:val="22"/>
          <w:lang w:eastAsia="en-US"/>
        </w:rPr>
        <w:t xml:space="preserve"> </w:t>
      </w:r>
    </w:p>
    <w:p w14:paraId="6FFBCB8C" w14:textId="77777777" w:rsidR="002E6BE2" w:rsidRPr="006736D7" w:rsidRDefault="002E6BE2" w:rsidP="002E6BE2">
      <w:pPr>
        <w:tabs>
          <w:tab w:val="left" w:leader="dot" w:pos="8100"/>
        </w:tabs>
        <w:spacing w:after="120"/>
        <w:ind w:left="357"/>
        <w:jc w:val="both"/>
        <w:rPr>
          <w:color w:val="auto"/>
          <w:sz w:val="22"/>
          <w:szCs w:val="22"/>
        </w:rPr>
      </w:pPr>
      <w:r w:rsidRPr="006736D7">
        <w:rPr>
          <w:color w:val="auto"/>
          <w:sz w:val="22"/>
          <w:szCs w:val="22"/>
        </w:rPr>
        <w:t>(słownie: ………………………………………………..)</w:t>
      </w:r>
    </w:p>
    <w:p w14:paraId="29BCAFCC" w14:textId="77777777" w:rsidR="002E6BE2" w:rsidRPr="006736D7" w:rsidRDefault="002E6BE2" w:rsidP="002E6BE2">
      <w:pPr>
        <w:spacing w:after="120"/>
        <w:ind w:firstLine="426"/>
        <w:jc w:val="both"/>
        <w:rPr>
          <w:color w:val="auto"/>
          <w:sz w:val="22"/>
          <w:szCs w:val="22"/>
        </w:rPr>
      </w:pPr>
      <w:r w:rsidRPr="006736D7">
        <w:rPr>
          <w:color w:val="auto"/>
          <w:sz w:val="22"/>
          <w:szCs w:val="22"/>
        </w:rPr>
        <w:t>w tym:</w:t>
      </w:r>
    </w:p>
    <w:p w14:paraId="46B0FB5A" w14:textId="77777777" w:rsidR="002E6BE2" w:rsidRPr="006736D7" w:rsidRDefault="002E6BE2" w:rsidP="002E6BE2">
      <w:pPr>
        <w:numPr>
          <w:ilvl w:val="0"/>
          <w:numId w:val="137"/>
        </w:numPr>
        <w:spacing w:after="120"/>
        <w:ind w:left="782" w:hanging="357"/>
        <w:jc w:val="both"/>
        <w:rPr>
          <w:color w:val="auto"/>
          <w:sz w:val="22"/>
          <w:szCs w:val="22"/>
        </w:rPr>
      </w:pPr>
      <w:r w:rsidRPr="006736D7">
        <w:rPr>
          <w:color w:val="auto"/>
          <w:sz w:val="22"/>
          <w:szCs w:val="22"/>
        </w:rPr>
        <w:t>Za wykonanie przeglądów i konserwacji zgodnie ze złożoną ofertą:</w:t>
      </w:r>
    </w:p>
    <w:p w14:paraId="0EA78829" w14:textId="77777777" w:rsidR="002E6BE2" w:rsidRPr="006736D7" w:rsidRDefault="002E6BE2" w:rsidP="002E6BE2">
      <w:pPr>
        <w:spacing w:after="120"/>
        <w:ind w:firstLine="426"/>
        <w:jc w:val="both"/>
        <w:rPr>
          <w:color w:val="auto"/>
          <w:sz w:val="22"/>
          <w:szCs w:val="22"/>
        </w:rPr>
      </w:pPr>
      <w:r w:rsidRPr="006736D7">
        <w:rPr>
          <w:b/>
          <w:color w:val="auto"/>
          <w:sz w:val="22"/>
          <w:szCs w:val="22"/>
        </w:rPr>
        <w:t xml:space="preserve">netto: </w:t>
      </w:r>
      <w:r w:rsidRPr="006736D7">
        <w:rPr>
          <w:color w:val="auto"/>
          <w:sz w:val="22"/>
          <w:szCs w:val="22"/>
        </w:rPr>
        <w:t>.................................</w:t>
      </w:r>
      <w:r w:rsidRPr="006736D7">
        <w:rPr>
          <w:b/>
          <w:color w:val="auto"/>
          <w:sz w:val="22"/>
          <w:szCs w:val="22"/>
        </w:rPr>
        <w:t xml:space="preserve">zł  </w:t>
      </w:r>
      <w:r w:rsidRPr="006736D7">
        <w:rPr>
          <w:color w:val="auto"/>
          <w:sz w:val="22"/>
          <w:szCs w:val="22"/>
        </w:rPr>
        <w:t>(słownie: ..............................................................)</w:t>
      </w:r>
    </w:p>
    <w:p w14:paraId="4C1F45EA" w14:textId="77777777" w:rsidR="002E6BE2" w:rsidRPr="006736D7" w:rsidRDefault="002E6BE2" w:rsidP="002E6BE2">
      <w:pPr>
        <w:spacing w:after="120"/>
        <w:ind w:left="426"/>
        <w:jc w:val="both"/>
        <w:rPr>
          <w:color w:val="auto"/>
          <w:sz w:val="22"/>
          <w:szCs w:val="22"/>
        </w:rPr>
      </w:pPr>
      <w:r w:rsidRPr="006736D7">
        <w:rPr>
          <w:b/>
          <w:color w:val="auto"/>
          <w:sz w:val="22"/>
          <w:szCs w:val="22"/>
        </w:rPr>
        <w:t>VAT</w:t>
      </w:r>
      <w:r w:rsidRPr="006736D7">
        <w:rPr>
          <w:color w:val="auto"/>
          <w:sz w:val="22"/>
          <w:szCs w:val="22"/>
        </w:rPr>
        <w:t>: ..................................</w:t>
      </w:r>
      <w:r w:rsidRPr="006736D7">
        <w:rPr>
          <w:b/>
          <w:color w:val="auto"/>
          <w:sz w:val="22"/>
          <w:szCs w:val="22"/>
        </w:rPr>
        <w:t xml:space="preserve">zł </w:t>
      </w:r>
      <w:r w:rsidRPr="006736D7">
        <w:rPr>
          <w:color w:val="auto"/>
          <w:sz w:val="22"/>
          <w:szCs w:val="22"/>
        </w:rPr>
        <w:t xml:space="preserve"> </w:t>
      </w:r>
    </w:p>
    <w:p w14:paraId="66CA049D" w14:textId="77777777" w:rsidR="002E6BE2" w:rsidRPr="006736D7" w:rsidRDefault="002E6BE2" w:rsidP="002E6BE2">
      <w:pPr>
        <w:spacing w:after="120"/>
        <w:ind w:firstLine="425"/>
        <w:jc w:val="both"/>
        <w:rPr>
          <w:color w:val="auto"/>
          <w:sz w:val="22"/>
          <w:szCs w:val="22"/>
        </w:rPr>
      </w:pPr>
      <w:r w:rsidRPr="006736D7">
        <w:rPr>
          <w:b/>
          <w:color w:val="auto"/>
          <w:sz w:val="22"/>
          <w:szCs w:val="22"/>
        </w:rPr>
        <w:t xml:space="preserve">brutto: </w:t>
      </w:r>
      <w:r w:rsidRPr="006736D7">
        <w:rPr>
          <w:color w:val="auto"/>
          <w:sz w:val="22"/>
          <w:szCs w:val="22"/>
        </w:rPr>
        <w:t>...............................</w:t>
      </w:r>
      <w:r w:rsidRPr="006736D7">
        <w:rPr>
          <w:b/>
          <w:color w:val="auto"/>
          <w:sz w:val="22"/>
          <w:szCs w:val="22"/>
        </w:rPr>
        <w:t xml:space="preserve">zł  </w:t>
      </w:r>
      <w:r w:rsidRPr="006736D7">
        <w:rPr>
          <w:color w:val="auto"/>
          <w:sz w:val="22"/>
          <w:szCs w:val="22"/>
        </w:rPr>
        <w:t>(słownie: ..............................................................)</w:t>
      </w:r>
    </w:p>
    <w:p w14:paraId="6F1FD65F" w14:textId="77777777" w:rsidR="002E6BE2" w:rsidRPr="006736D7" w:rsidRDefault="002E6BE2" w:rsidP="002E6BE2">
      <w:pPr>
        <w:numPr>
          <w:ilvl w:val="0"/>
          <w:numId w:val="137"/>
        </w:numPr>
        <w:spacing w:after="120"/>
        <w:ind w:left="782" w:hanging="357"/>
        <w:jc w:val="both"/>
        <w:rPr>
          <w:color w:val="auto"/>
          <w:sz w:val="22"/>
          <w:szCs w:val="22"/>
        </w:rPr>
      </w:pPr>
      <w:r w:rsidRPr="006736D7">
        <w:rPr>
          <w:color w:val="auto"/>
          <w:sz w:val="22"/>
          <w:szCs w:val="22"/>
        </w:rPr>
        <w:t>Dokonywanie naprawy będącej wynikiem przeglądów i konserwacji oraz usuwanie awarii wykonywane będą wg stawki:</w:t>
      </w:r>
    </w:p>
    <w:p w14:paraId="336FE476" w14:textId="77777777" w:rsidR="002E6BE2" w:rsidRPr="006736D7" w:rsidRDefault="002E6BE2" w:rsidP="002E6BE2">
      <w:pPr>
        <w:spacing w:after="120"/>
        <w:ind w:firstLine="426"/>
        <w:jc w:val="both"/>
        <w:rPr>
          <w:color w:val="auto"/>
          <w:sz w:val="22"/>
          <w:szCs w:val="22"/>
        </w:rPr>
      </w:pPr>
      <w:r w:rsidRPr="006736D7">
        <w:rPr>
          <w:b/>
          <w:color w:val="auto"/>
          <w:sz w:val="22"/>
          <w:szCs w:val="22"/>
        </w:rPr>
        <w:t xml:space="preserve">Cena netto jednej roboczogodziny: </w:t>
      </w:r>
      <w:r w:rsidRPr="006736D7">
        <w:rPr>
          <w:color w:val="auto"/>
          <w:sz w:val="22"/>
          <w:szCs w:val="22"/>
        </w:rPr>
        <w:t>...............</w:t>
      </w:r>
      <w:r w:rsidRPr="006736D7">
        <w:rPr>
          <w:b/>
          <w:color w:val="auto"/>
          <w:sz w:val="22"/>
          <w:szCs w:val="22"/>
        </w:rPr>
        <w:t xml:space="preserve">zł  </w:t>
      </w:r>
      <w:r w:rsidRPr="006736D7">
        <w:rPr>
          <w:color w:val="auto"/>
          <w:sz w:val="22"/>
          <w:szCs w:val="22"/>
        </w:rPr>
        <w:t>(słownie: ...................................)</w:t>
      </w:r>
    </w:p>
    <w:p w14:paraId="669C56B6" w14:textId="77777777" w:rsidR="002E6BE2" w:rsidRPr="006736D7" w:rsidRDefault="002E6BE2" w:rsidP="002E6BE2">
      <w:pPr>
        <w:spacing w:after="120"/>
        <w:ind w:left="426"/>
        <w:jc w:val="both"/>
        <w:rPr>
          <w:color w:val="auto"/>
          <w:sz w:val="22"/>
          <w:szCs w:val="22"/>
        </w:rPr>
      </w:pPr>
      <w:r w:rsidRPr="006736D7">
        <w:rPr>
          <w:b/>
          <w:color w:val="auto"/>
          <w:sz w:val="22"/>
          <w:szCs w:val="22"/>
        </w:rPr>
        <w:t>VAT</w:t>
      </w:r>
      <w:r w:rsidRPr="006736D7">
        <w:rPr>
          <w:color w:val="auto"/>
          <w:sz w:val="22"/>
          <w:szCs w:val="22"/>
        </w:rPr>
        <w:t>: ..................................</w:t>
      </w:r>
      <w:r w:rsidRPr="006736D7">
        <w:rPr>
          <w:b/>
          <w:color w:val="auto"/>
          <w:sz w:val="22"/>
          <w:szCs w:val="22"/>
        </w:rPr>
        <w:t xml:space="preserve">zł </w:t>
      </w:r>
      <w:r w:rsidRPr="006736D7">
        <w:rPr>
          <w:color w:val="auto"/>
          <w:sz w:val="22"/>
          <w:szCs w:val="22"/>
        </w:rPr>
        <w:t xml:space="preserve"> </w:t>
      </w:r>
    </w:p>
    <w:p w14:paraId="16B767C6" w14:textId="77777777" w:rsidR="002E6BE2" w:rsidRPr="006736D7" w:rsidRDefault="002E6BE2" w:rsidP="002E6BE2">
      <w:pPr>
        <w:spacing w:after="120"/>
        <w:ind w:firstLine="426"/>
        <w:jc w:val="both"/>
        <w:rPr>
          <w:color w:val="auto"/>
          <w:sz w:val="22"/>
          <w:szCs w:val="22"/>
        </w:rPr>
      </w:pPr>
      <w:r w:rsidRPr="006736D7">
        <w:rPr>
          <w:b/>
          <w:color w:val="auto"/>
          <w:sz w:val="22"/>
          <w:szCs w:val="22"/>
        </w:rPr>
        <w:t xml:space="preserve">Cena brutto jednej roboczogodziny: </w:t>
      </w:r>
      <w:r w:rsidRPr="006736D7">
        <w:rPr>
          <w:color w:val="auto"/>
          <w:sz w:val="22"/>
          <w:szCs w:val="22"/>
        </w:rPr>
        <w:t>...............</w:t>
      </w:r>
      <w:r w:rsidRPr="006736D7">
        <w:rPr>
          <w:b/>
          <w:color w:val="auto"/>
          <w:sz w:val="22"/>
          <w:szCs w:val="22"/>
        </w:rPr>
        <w:t xml:space="preserve">zł  </w:t>
      </w:r>
      <w:r w:rsidRPr="006736D7">
        <w:rPr>
          <w:color w:val="auto"/>
          <w:sz w:val="22"/>
          <w:szCs w:val="22"/>
        </w:rPr>
        <w:t>(słownie: .................................)</w:t>
      </w:r>
    </w:p>
    <w:p w14:paraId="1514E0BD" w14:textId="3BDA4D32" w:rsidR="002E6BE2" w:rsidRPr="00BE7F63" w:rsidRDefault="002E6BE2" w:rsidP="00BE7F63">
      <w:pPr>
        <w:pStyle w:val="Akapitzlist"/>
        <w:numPr>
          <w:ilvl w:val="0"/>
          <w:numId w:val="138"/>
        </w:numPr>
        <w:spacing w:after="120"/>
        <w:jc w:val="both"/>
        <w:rPr>
          <w:rFonts w:eastAsia="Calibri"/>
          <w:color w:val="auto"/>
          <w:sz w:val="22"/>
          <w:szCs w:val="22"/>
          <w:lang w:eastAsia="en-US"/>
        </w:rPr>
      </w:pPr>
      <w:r w:rsidRPr="00BE7F63">
        <w:rPr>
          <w:rFonts w:eastAsia="Calibri"/>
          <w:color w:val="auto"/>
          <w:sz w:val="22"/>
          <w:szCs w:val="22"/>
          <w:lang w:eastAsia="en-US"/>
        </w:rPr>
        <w:t>Wynagrodzenie, o którym mowa ust.</w:t>
      </w:r>
      <w:r w:rsidR="006809EF">
        <w:rPr>
          <w:rFonts w:eastAsia="Calibri"/>
          <w:color w:val="auto"/>
          <w:sz w:val="22"/>
          <w:szCs w:val="22"/>
          <w:lang w:val="pl-PL" w:eastAsia="en-US"/>
        </w:rPr>
        <w:t xml:space="preserve"> 1 lit.</w:t>
      </w:r>
      <w:r w:rsidRPr="00BE7F63">
        <w:rPr>
          <w:rFonts w:eastAsia="Calibri"/>
          <w:color w:val="auto"/>
          <w:sz w:val="22"/>
          <w:szCs w:val="22"/>
          <w:lang w:eastAsia="en-US"/>
        </w:rPr>
        <w:t xml:space="preserve"> b obejmuje </w:t>
      </w:r>
      <w:r w:rsidR="008D423B" w:rsidRPr="00BE7F63">
        <w:rPr>
          <w:color w:val="auto"/>
        </w:rPr>
        <w:t>sumę wartość części zmiennych oraz  iloczyn liczby wykorzystanych roboczogodzin i stawki za jedną roboczogodzinę przy wykonywaniu usługi</w:t>
      </w:r>
      <w:r w:rsidRPr="00BE7F63">
        <w:rPr>
          <w:rFonts w:eastAsia="Calibri"/>
          <w:color w:val="auto"/>
          <w:sz w:val="22"/>
          <w:szCs w:val="22"/>
          <w:lang w:eastAsia="en-US"/>
        </w:rPr>
        <w:t>.</w:t>
      </w:r>
      <w:r w:rsidRPr="00BE7F63">
        <w:rPr>
          <w:color w:val="auto"/>
          <w:sz w:val="22"/>
          <w:szCs w:val="22"/>
        </w:rPr>
        <w:t xml:space="preserve">  </w:t>
      </w:r>
    </w:p>
    <w:bookmarkEnd w:id="16"/>
    <w:p w14:paraId="5CFE62EA" w14:textId="77777777" w:rsidR="002E6BE2" w:rsidRPr="000D6E2B" w:rsidRDefault="002E6BE2" w:rsidP="002E6BE2">
      <w:pPr>
        <w:numPr>
          <w:ilvl w:val="0"/>
          <w:numId w:val="138"/>
        </w:numPr>
        <w:tabs>
          <w:tab w:val="left" w:pos="284"/>
        </w:tabs>
        <w:ind w:left="284" w:hanging="284"/>
        <w:jc w:val="both"/>
        <w:rPr>
          <w:color w:val="auto"/>
          <w:sz w:val="22"/>
          <w:szCs w:val="22"/>
          <w:lang w:eastAsia="x-none"/>
        </w:rPr>
      </w:pPr>
      <w:r w:rsidRPr="000D6E2B">
        <w:rPr>
          <w:color w:val="auto"/>
          <w:sz w:val="22"/>
          <w:szCs w:val="22"/>
          <w:lang w:eastAsia="x-none"/>
        </w:rPr>
        <w:t xml:space="preserve">Wynagrodzenie wymienione w ust. 1 </w:t>
      </w:r>
      <w:r w:rsidRPr="000D6E2B">
        <w:rPr>
          <w:color w:val="auto"/>
          <w:sz w:val="22"/>
          <w:szCs w:val="22"/>
          <w:lang w:val="x-none" w:eastAsia="x-none"/>
        </w:rPr>
        <w:t xml:space="preserve">obejmuje wszelkie koszty wykonania przedmiotu umowy </w:t>
      </w:r>
      <w:r w:rsidRPr="000D6E2B">
        <w:rPr>
          <w:color w:val="auto"/>
          <w:sz w:val="22"/>
          <w:szCs w:val="22"/>
          <w:lang w:eastAsia="x-none"/>
        </w:rPr>
        <w:t>określone w Opisie Przedmiotu Zamówienia</w:t>
      </w:r>
      <w:r w:rsidRPr="000D6E2B">
        <w:rPr>
          <w:b/>
          <w:color w:val="auto"/>
          <w:sz w:val="22"/>
          <w:szCs w:val="22"/>
          <w:lang w:val="x-none"/>
        </w:rPr>
        <w:t xml:space="preserve"> </w:t>
      </w:r>
      <w:r w:rsidRPr="000D6E2B">
        <w:rPr>
          <w:b/>
          <w:color w:val="auto"/>
          <w:sz w:val="22"/>
          <w:szCs w:val="22"/>
        </w:rPr>
        <w:t>(</w:t>
      </w:r>
      <w:r w:rsidRPr="000D6E2B">
        <w:rPr>
          <w:b/>
          <w:color w:val="auto"/>
          <w:sz w:val="22"/>
          <w:szCs w:val="22"/>
          <w:lang w:val="x-none"/>
        </w:rPr>
        <w:t xml:space="preserve">załącznik nr </w:t>
      </w:r>
      <w:r w:rsidRPr="000D6E2B">
        <w:rPr>
          <w:b/>
          <w:color w:val="auto"/>
          <w:sz w:val="22"/>
          <w:szCs w:val="22"/>
        </w:rPr>
        <w:t>2 do umowy),</w:t>
      </w:r>
      <w:r w:rsidRPr="000D6E2B">
        <w:rPr>
          <w:color w:val="auto"/>
          <w:sz w:val="22"/>
          <w:szCs w:val="22"/>
          <w:lang w:eastAsia="x-none"/>
        </w:rPr>
        <w:t xml:space="preserve"> </w:t>
      </w:r>
      <w:r w:rsidRPr="000D6E2B">
        <w:rPr>
          <w:color w:val="auto"/>
          <w:sz w:val="22"/>
          <w:szCs w:val="22"/>
          <w:lang w:val="x-none"/>
        </w:rPr>
        <w:t>zgodnie z</w:t>
      </w:r>
      <w:r w:rsidRPr="000D6E2B">
        <w:rPr>
          <w:color w:val="auto"/>
          <w:sz w:val="22"/>
          <w:szCs w:val="22"/>
        </w:rPr>
        <w:t xml:space="preserve"> Formularzem Cenowym Wykonawcy </w:t>
      </w:r>
      <w:r w:rsidRPr="000D6E2B">
        <w:rPr>
          <w:color w:val="auto"/>
          <w:sz w:val="22"/>
          <w:szCs w:val="22"/>
          <w:lang w:val="x-none" w:eastAsia="x-none"/>
        </w:rPr>
        <w:t>i nie może ulec zmianie</w:t>
      </w:r>
      <w:r w:rsidRPr="000D6E2B">
        <w:rPr>
          <w:color w:val="auto"/>
          <w:sz w:val="22"/>
          <w:szCs w:val="22"/>
          <w:lang w:eastAsia="x-none"/>
        </w:rPr>
        <w:t xml:space="preserve">  w okresie trwania umowy</w:t>
      </w:r>
      <w:r w:rsidRPr="000D6E2B">
        <w:rPr>
          <w:color w:val="auto"/>
          <w:sz w:val="22"/>
          <w:szCs w:val="22"/>
          <w:lang w:val="x-none" w:eastAsia="x-none"/>
        </w:rPr>
        <w:t>, w tym:</w:t>
      </w:r>
    </w:p>
    <w:p w14:paraId="262583F3" w14:textId="77777777" w:rsidR="002E6BE2" w:rsidRPr="006736D7" w:rsidRDefault="002E6BE2" w:rsidP="002E6BE2">
      <w:pPr>
        <w:spacing w:after="120"/>
        <w:ind w:left="360"/>
        <w:jc w:val="both"/>
        <w:rPr>
          <w:color w:val="auto"/>
          <w:sz w:val="22"/>
          <w:szCs w:val="22"/>
          <w:lang w:val="x-none" w:eastAsia="x-none"/>
        </w:rPr>
      </w:pPr>
      <w:r w:rsidRPr="006736D7">
        <w:rPr>
          <w:color w:val="auto"/>
          <w:sz w:val="22"/>
          <w:szCs w:val="22"/>
          <w:lang w:eastAsia="x-none"/>
        </w:rPr>
        <w:t xml:space="preserve">- </w:t>
      </w:r>
      <w:r w:rsidRPr="006736D7">
        <w:rPr>
          <w:color w:val="auto"/>
          <w:sz w:val="22"/>
          <w:szCs w:val="22"/>
          <w:lang w:val="x-none" w:eastAsia="x-none"/>
        </w:rPr>
        <w:t xml:space="preserve">materiały o wartości do </w:t>
      </w:r>
      <w:r w:rsidRPr="006736D7">
        <w:rPr>
          <w:b/>
          <w:color w:val="auto"/>
          <w:sz w:val="22"/>
          <w:szCs w:val="22"/>
          <w:lang w:eastAsia="x-none"/>
        </w:rPr>
        <w:t>3</w:t>
      </w:r>
      <w:r w:rsidRPr="006736D7">
        <w:rPr>
          <w:b/>
          <w:color w:val="auto"/>
          <w:sz w:val="22"/>
          <w:szCs w:val="22"/>
          <w:lang w:val="x-none" w:eastAsia="x-none"/>
        </w:rPr>
        <w:t>00 zł netto</w:t>
      </w:r>
      <w:r w:rsidRPr="006736D7">
        <w:rPr>
          <w:color w:val="auto"/>
          <w:sz w:val="22"/>
          <w:szCs w:val="22"/>
          <w:lang w:eastAsia="x-none"/>
        </w:rPr>
        <w:t xml:space="preserve"> miesięcznie niezbędne</w:t>
      </w:r>
      <w:r w:rsidRPr="006736D7">
        <w:rPr>
          <w:color w:val="auto"/>
          <w:sz w:val="22"/>
          <w:szCs w:val="22"/>
          <w:lang w:val="x-none" w:eastAsia="x-none"/>
        </w:rPr>
        <w:t xml:space="preserve"> do wykonania </w:t>
      </w:r>
      <w:r w:rsidRPr="006736D7">
        <w:rPr>
          <w:color w:val="auto"/>
          <w:sz w:val="22"/>
          <w:szCs w:val="22"/>
          <w:lang w:eastAsia="x-none"/>
        </w:rPr>
        <w:t>prac   konserwacyjnych</w:t>
      </w:r>
      <w:r w:rsidRPr="006736D7">
        <w:rPr>
          <w:color w:val="auto"/>
          <w:sz w:val="22"/>
          <w:szCs w:val="22"/>
          <w:lang w:val="x-none" w:eastAsia="x-none"/>
        </w:rPr>
        <w:t xml:space="preserve"> </w:t>
      </w:r>
      <w:r w:rsidRPr="006736D7">
        <w:rPr>
          <w:color w:val="auto"/>
          <w:sz w:val="22"/>
          <w:szCs w:val="22"/>
          <w:lang w:eastAsia="x-none"/>
        </w:rPr>
        <w:t xml:space="preserve">i przeglądów </w:t>
      </w:r>
      <w:r w:rsidRPr="006736D7">
        <w:rPr>
          <w:color w:val="auto"/>
          <w:sz w:val="22"/>
          <w:szCs w:val="22"/>
          <w:lang w:val="x-none" w:eastAsia="x-none"/>
        </w:rPr>
        <w:t>urządzeń</w:t>
      </w:r>
      <w:r w:rsidRPr="006736D7">
        <w:rPr>
          <w:color w:val="auto"/>
          <w:sz w:val="22"/>
          <w:szCs w:val="22"/>
          <w:lang w:eastAsia="x-none"/>
        </w:rPr>
        <w:t>,</w:t>
      </w:r>
    </w:p>
    <w:p w14:paraId="0843CC0F" w14:textId="77777777" w:rsidR="002E6BE2" w:rsidRPr="006736D7" w:rsidRDefault="002E6BE2" w:rsidP="002E6BE2">
      <w:pPr>
        <w:numPr>
          <w:ilvl w:val="0"/>
          <w:numId w:val="138"/>
        </w:numPr>
        <w:tabs>
          <w:tab w:val="left" w:pos="284"/>
        </w:tabs>
        <w:spacing w:after="120"/>
        <w:ind w:left="284" w:hanging="284"/>
        <w:jc w:val="both"/>
        <w:rPr>
          <w:rFonts w:eastAsia="SimSun"/>
          <w:color w:val="auto"/>
          <w:sz w:val="22"/>
          <w:szCs w:val="22"/>
          <w:lang w:eastAsia="zh-CN"/>
        </w:rPr>
      </w:pPr>
      <w:r w:rsidRPr="006736D7">
        <w:rPr>
          <w:rFonts w:eastAsia="SimSun"/>
          <w:color w:val="auto"/>
          <w:sz w:val="22"/>
          <w:szCs w:val="22"/>
          <w:lang w:eastAsia="zh-CN"/>
        </w:rPr>
        <w:t>Limit środków finansowych przeznaczonych do realizacji zadania w:</w:t>
      </w:r>
    </w:p>
    <w:p w14:paraId="2BF81991" w14:textId="77777777" w:rsidR="002E6BE2" w:rsidRPr="006736D7" w:rsidRDefault="002E6BE2" w:rsidP="002E6BE2">
      <w:pPr>
        <w:autoSpaceDE w:val="0"/>
        <w:autoSpaceDN w:val="0"/>
        <w:adjustRightInd w:val="0"/>
        <w:spacing w:after="120"/>
        <w:ind w:left="425"/>
        <w:jc w:val="both"/>
        <w:rPr>
          <w:rFonts w:eastAsia="SimSun"/>
          <w:i/>
          <w:color w:val="auto"/>
          <w:sz w:val="22"/>
          <w:szCs w:val="22"/>
          <w:lang w:eastAsia="zh-CN"/>
        </w:rPr>
      </w:pPr>
      <w:r w:rsidRPr="006736D7">
        <w:rPr>
          <w:rFonts w:eastAsia="SimSun"/>
          <w:color w:val="auto"/>
          <w:sz w:val="22"/>
          <w:szCs w:val="22"/>
          <w:lang w:eastAsia="zh-CN"/>
        </w:rPr>
        <w:t>2022 r. określa się na kwotę brutto:…………</w:t>
      </w:r>
    </w:p>
    <w:p w14:paraId="67F99967" w14:textId="77777777" w:rsidR="002E6BE2" w:rsidRPr="006736D7" w:rsidRDefault="002E6BE2" w:rsidP="002E6BE2">
      <w:pPr>
        <w:autoSpaceDE w:val="0"/>
        <w:autoSpaceDN w:val="0"/>
        <w:adjustRightInd w:val="0"/>
        <w:spacing w:after="120"/>
        <w:ind w:left="425"/>
        <w:jc w:val="both"/>
        <w:rPr>
          <w:rFonts w:eastAsia="SimSun"/>
          <w:color w:val="auto"/>
          <w:sz w:val="22"/>
          <w:szCs w:val="22"/>
          <w:lang w:eastAsia="zh-CN"/>
        </w:rPr>
      </w:pPr>
      <w:r w:rsidRPr="006736D7">
        <w:rPr>
          <w:rFonts w:eastAsia="SimSun"/>
          <w:color w:val="auto"/>
          <w:sz w:val="22"/>
          <w:szCs w:val="22"/>
          <w:lang w:eastAsia="zh-CN"/>
        </w:rPr>
        <w:t>2023 r. określa się na kwotę brutto:…………</w:t>
      </w:r>
    </w:p>
    <w:p w14:paraId="6D7EFA6D" w14:textId="77777777" w:rsidR="002E6BE2" w:rsidRDefault="002E6BE2" w:rsidP="002E6BE2">
      <w:pPr>
        <w:numPr>
          <w:ilvl w:val="0"/>
          <w:numId w:val="138"/>
        </w:numPr>
        <w:tabs>
          <w:tab w:val="left" w:pos="284"/>
        </w:tabs>
        <w:spacing w:after="120"/>
        <w:ind w:left="284" w:hanging="284"/>
        <w:jc w:val="both"/>
        <w:rPr>
          <w:rFonts w:eastAsia="SimSun"/>
          <w:color w:val="auto"/>
          <w:sz w:val="22"/>
          <w:szCs w:val="22"/>
          <w:lang w:eastAsia="zh-CN"/>
        </w:rPr>
      </w:pPr>
      <w:r w:rsidRPr="006736D7">
        <w:rPr>
          <w:rFonts w:eastAsia="SimSun"/>
          <w:color w:val="auto"/>
          <w:sz w:val="22"/>
          <w:szCs w:val="22"/>
          <w:lang w:eastAsia="zh-CN"/>
        </w:rPr>
        <w:t>Limit finansowy na 2023 r. zostanie przekazany Wykonawcy w formie pisemnej do dnia 31 stycznia danego roku. Za dotrzymanie terminu uważa się nadanie faksu bądź listu poleconego w tymże dniu. Niewykorzystany w danym roku limit środków może zwiększyć limit roku następnego.</w:t>
      </w:r>
    </w:p>
    <w:p w14:paraId="3B5A2B06" w14:textId="77777777" w:rsidR="002E6BE2" w:rsidRPr="00251981" w:rsidRDefault="002E6BE2" w:rsidP="002E6BE2">
      <w:pPr>
        <w:numPr>
          <w:ilvl w:val="0"/>
          <w:numId w:val="138"/>
        </w:numPr>
        <w:suppressAutoHyphens/>
        <w:spacing w:after="120"/>
        <w:jc w:val="both"/>
        <w:rPr>
          <w:color w:val="auto"/>
          <w:sz w:val="22"/>
          <w:szCs w:val="22"/>
        </w:rPr>
      </w:pPr>
      <w:r>
        <w:rPr>
          <w:sz w:val="22"/>
          <w:szCs w:val="22"/>
        </w:rPr>
        <w:t>Wartość, o której mowa w ust. 1</w:t>
      </w:r>
      <w:r w:rsidRPr="00A33587">
        <w:rPr>
          <w:sz w:val="22"/>
          <w:szCs w:val="22"/>
        </w:rPr>
        <w:t xml:space="preserve"> może ulec zmianie w przypadku zmniejszenia ilości zrealizowanych usług</w:t>
      </w:r>
      <w:r>
        <w:rPr>
          <w:sz w:val="22"/>
          <w:szCs w:val="22"/>
        </w:rPr>
        <w:t>.</w:t>
      </w:r>
      <w:r w:rsidRPr="00A33587">
        <w:rPr>
          <w:sz w:val="22"/>
          <w:szCs w:val="22"/>
        </w:rPr>
        <w:t xml:space="preserve">  </w:t>
      </w:r>
      <w:r w:rsidRPr="00A33587">
        <w:rPr>
          <w:color w:val="auto"/>
          <w:sz w:val="22"/>
          <w:szCs w:val="22"/>
        </w:rPr>
        <w:t>Wykonawcy nie będą przysługiwały z tego tytułu żadne roszczenia finansowe wobec Zamaw</w:t>
      </w:r>
      <w:r>
        <w:rPr>
          <w:color w:val="auto"/>
          <w:sz w:val="22"/>
          <w:szCs w:val="22"/>
        </w:rPr>
        <w:t>iającego. Wynagrodzenie z ust. 1</w:t>
      </w:r>
      <w:r w:rsidRPr="00A33587">
        <w:rPr>
          <w:color w:val="auto"/>
          <w:sz w:val="22"/>
          <w:szCs w:val="22"/>
        </w:rPr>
        <w:t xml:space="preserve"> będzie wówczas odpowiednio pomniejszone do wartości faktycznie zamówionego i wykonanego zakresu umowy.</w:t>
      </w:r>
      <w:r>
        <w:rPr>
          <w:color w:val="auto"/>
          <w:sz w:val="22"/>
          <w:szCs w:val="22"/>
        </w:rPr>
        <w:t xml:space="preserve"> Brak planu finansowego na kolejny rok spowoduje rozwiązanie umowy. W takiej sytuacji Wykonawcy nie przysługują żadne roszczenia finansowe z tego tytułu.</w:t>
      </w:r>
    </w:p>
    <w:p w14:paraId="0D314FBD" w14:textId="77777777" w:rsidR="002E6BE2" w:rsidRPr="006736D7" w:rsidRDefault="002E6BE2" w:rsidP="002E6BE2">
      <w:pPr>
        <w:numPr>
          <w:ilvl w:val="0"/>
          <w:numId w:val="138"/>
        </w:numPr>
        <w:tabs>
          <w:tab w:val="left" w:pos="284"/>
        </w:tabs>
        <w:spacing w:after="120"/>
        <w:ind w:left="284" w:hanging="284"/>
        <w:jc w:val="both"/>
        <w:rPr>
          <w:color w:val="auto"/>
          <w:sz w:val="22"/>
          <w:szCs w:val="22"/>
          <w:lang w:val="x-none" w:eastAsia="x-none"/>
        </w:rPr>
      </w:pPr>
      <w:r>
        <w:rPr>
          <w:color w:val="auto"/>
          <w:sz w:val="22"/>
          <w:szCs w:val="22"/>
          <w:lang w:eastAsia="x-none"/>
        </w:rPr>
        <w:t>Zamawiający realizuje płatności za faktycznie wykonane usługi.</w:t>
      </w:r>
    </w:p>
    <w:p w14:paraId="37CCAEDF" w14:textId="77777777" w:rsidR="002E6BE2" w:rsidRPr="006736D7" w:rsidRDefault="002E6BE2" w:rsidP="002E6BE2">
      <w:pPr>
        <w:numPr>
          <w:ilvl w:val="0"/>
          <w:numId w:val="138"/>
        </w:numPr>
        <w:tabs>
          <w:tab w:val="left" w:pos="284"/>
        </w:tabs>
        <w:spacing w:after="120"/>
        <w:ind w:left="284" w:hanging="284"/>
        <w:jc w:val="both"/>
        <w:rPr>
          <w:color w:val="auto"/>
          <w:sz w:val="22"/>
          <w:szCs w:val="22"/>
          <w:lang w:val="x-none" w:eastAsia="x-none"/>
        </w:rPr>
      </w:pPr>
      <w:r w:rsidRPr="006736D7">
        <w:rPr>
          <w:color w:val="auto"/>
          <w:sz w:val="22"/>
          <w:szCs w:val="22"/>
          <w:lang w:val="x-none" w:eastAsia="x-none"/>
        </w:rPr>
        <w:t xml:space="preserve">Zapłata wynagrodzenia </w:t>
      </w:r>
      <w:r w:rsidRPr="006736D7">
        <w:rPr>
          <w:color w:val="auto"/>
          <w:sz w:val="22"/>
          <w:szCs w:val="22"/>
          <w:lang w:eastAsia="x-none"/>
        </w:rPr>
        <w:t>za usługi wykonane w ramach umowy</w:t>
      </w:r>
      <w:r w:rsidRPr="006736D7">
        <w:rPr>
          <w:color w:val="auto"/>
          <w:sz w:val="22"/>
          <w:szCs w:val="22"/>
          <w:lang w:val="x-none" w:eastAsia="x-none"/>
        </w:rPr>
        <w:t xml:space="preserve"> będzie </w:t>
      </w:r>
      <w:r w:rsidRPr="006736D7">
        <w:rPr>
          <w:color w:val="auto"/>
          <w:sz w:val="22"/>
          <w:szCs w:val="22"/>
          <w:lang w:eastAsia="x-none"/>
        </w:rPr>
        <w:t xml:space="preserve">następować </w:t>
      </w:r>
      <w:r w:rsidRPr="000D2D46">
        <w:rPr>
          <w:rFonts w:eastAsia="SimSun"/>
          <w:color w:val="auto"/>
          <w:sz w:val="22"/>
          <w:szCs w:val="22"/>
          <w:lang w:eastAsia="zh-CN"/>
        </w:rPr>
        <w:t>przelewem</w:t>
      </w:r>
      <w:r w:rsidRPr="006736D7">
        <w:rPr>
          <w:color w:val="auto"/>
          <w:sz w:val="22"/>
          <w:szCs w:val="22"/>
          <w:lang w:val="x-none" w:eastAsia="x-none"/>
        </w:rPr>
        <w:t xml:space="preserve"> na konto Wykonawcy wskazane na fakturze</w:t>
      </w:r>
      <w:r w:rsidRPr="006736D7">
        <w:rPr>
          <w:color w:val="auto"/>
          <w:sz w:val="22"/>
          <w:szCs w:val="22"/>
          <w:lang w:eastAsia="x-none"/>
        </w:rPr>
        <w:t xml:space="preserve"> VAT</w:t>
      </w:r>
      <w:r w:rsidRPr="006736D7">
        <w:rPr>
          <w:color w:val="auto"/>
          <w:sz w:val="22"/>
          <w:szCs w:val="22"/>
          <w:lang w:val="x-none" w:eastAsia="x-none"/>
        </w:rPr>
        <w:t>, w terminie 30 dni od dnia doręczenia Zamawiającemu</w:t>
      </w:r>
      <w:r w:rsidRPr="006736D7">
        <w:rPr>
          <w:color w:val="auto"/>
          <w:sz w:val="22"/>
          <w:szCs w:val="22"/>
          <w:lang w:eastAsia="x-none"/>
        </w:rPr>
        <w:t xml:space="preserve"> prawidłowo wystawionej</w:t>
      </w:r>
      <w:r>
        <w:rPr>
          <w:color w:val="auto"/>
          <w:sz w:val="22"/>
          <w:szCs w:val="22"/>
          <w:lang w:val="x-none" w:eastAsia="x-none"/>
        </w:rPr>
        <w:t xml:space="preserve"> faktury</w:t>
      </w:r>
      <w:r w:rsidRPr="006736D7">
        <w:rPr>
          <w:color w:val="auto"/>
          <w:sz w:val="22"/>
          <w:szCs w:val="22"/>
          <w:lang w:val="x-none" w:eastAsia="x-none"/>
        </w:rPr>
        <w:t>.</w:t>
      </w:r>
    </w:p>
    <w:p w14:paraId="425D771B" w14:textId="77777777" w:rsidR="002E6BE2" w:rsidRPr="006736D7" w:rsidRDefault="002E6BE2" w:rsidP="002E6BE2">
      <w:pPr>
        <w:numPr>
          <w:ilvl w:val="0"/>
          <w:numId w:val="138"/>
        </w:numPr>
        <w:tabs>
          <w:tab w:val="left" w:pos="284"/>
        </w:tabs>
        <w:spacing w:after="120"/>
        <w:ind w:left="284" w:hanging="284"/>
        <w:jc w:val="both"/>
        <w:rPr>
          <w:color w:val="auto"/>
          <w:sz w:val="22"/>
          <w:szCs w:val="22"/>
          <w:lang w:val="x-none" w:eastAsia="x-none"/>
        </w:rPr>
      </w:pPr>
      <w:r w:rsidRPr="006736D7">
        <w:rPr>
          <w:color w:val="auto"/>
          <w:sz w:val="22"/>
          <w:szCs w:val="22"/>
          <w:lang w:val="x-none" w:eastAsia="x-none"/>
        </w:rPr>
        <w:lastRenderedPageBreak/>
        <w:t>Załącznik</w:t>
      </w:r>
      <w:r w:rsidRPr="006736D7">
        <w:rPr>
          <w:color w:val="auto"/>
          <w:sz w:val="22"/>
          <w:szCs w:val="22"/>
          <w:lang w:eastAsia="x-none"/>
        </w:rPr>
        <w:t>iem</w:t>
      </w:r>
      <w:r w:rsidRPr="006736D7">
        <w:rPr>
          <w:color w:val="auto"/>
          <w:sz w:val="22"/>
          <w:szCs w:val="22"/>
          <w:lang w:val="x-none" w:eastAsia="x-none"/>
        </w:rPr>
        <w:t xml:space="preserve"> do faktury </w:t>
      </w:r>
      <w:r w:rsidRPr="006736D7">
        <w:rPr>
          <w:color w:val="auto"/>
          <w:sz w:val="22"/>
          <w:szCs w:val="22"/>
          <w:lang w:eastAsia="x-none"/>
        </w:rPr>
        <w:t>za przegląd i konserwację jest</w:t>
      </w:r>
      <w:r w:rsidRPr="006736D7">
        <w:rPr>
          <w:color w:val="auto"/>
          <w:sz w:val="22"/>
          <w:szCs w:val="22"/>
          <w:lang w:val="x-none" w:eastAsia="x-none"/>
        </w:rPr>
        <w:t xml:space="preserve"> </w:t>
      </w:r>
      <w:r w:rsidRPr="006736D7">
        <w:rPr>
          <w:color w:val="auto"/>
          <w:sz w:val="22"/>
          <w:szCs w:val="22"/>
          <w:lang w:eastAsia="x-none"/>
        </w:rPr>
        <w:t>R</w:t>
      </w:r>
      <w:r w:rsidRPr="006736D7">
        <w:rPr>
          <w:color w:val="auto"/>
          <w:sz w:val="22"/>
          <w:szCs w:val="22"/>
          <w:lang w:val="x-none" w:eastAsia="x-none"/>
        </w:rPr>
        <w:t xml:space="preserve">aport </w:t>
      </w:r>
      <w:r w:rsidRPr="006736D7">
        <w:rPr>
          <w:color w:val="auto"/>
          <w:sz w:val="22"/>
          <w:szCs w:val="22"/>
          <w:lang w:eastAsia="x-none"/>
        </w:rPr>
        <w:t>Miesięczny</w:t>
      </w:r>
      <w:r w:rsidRPr="006736D7">
        <w:rPr>
          <w:color w:val="auto"/>
          <w:sz w:val="22"/>
          <w:szCs w:val="22"/>
          <w:lang w:val="x-none" w:eastAsia="x-none"/>
        </w:rPr>
        <w:t xml:space="preserve">, zgodnie ze </w:t>
      </w:r>
      <w:r w:rsidRPr="000D2D46">
        <w:rPr>
          <w:rFonts w:eastAsia="SimSun"/>
          <w:color w:val="auto"/>
          <w:sz w:val="22"/>
          <w:szCs w:val="22"/>
          <w:lang w:eastAsia="zh-CN"/>
        </w:rPr>
        <w:t>wzorem</w:t>
      </w:r>
      <w:r w:rsidRPr="006736D7">
        <w:rPr>
          <w:color w:val="auto"/>
          <w:sz w:val="22"/>
          <w:szCs w:val="22"/>
          <w:lang w:val="x-none" w:eastAsia="x-none"/>
        </w:rPr>
        <w:t xml:space="preserve">, stanowiącym </w:t>
      </w:r>
      <w:r w:rsidRPr="006736D7">
        <w:rPr>
          <w:b/>
          <w:color w:val="auto"/>
          <w:sz w:val="22"/>
          <w:szCs w:val="22"/>
          <w:lang w:val="x-none" w:eastAsia="x-none"/>
        </w:rPr>
        <w:t xml:space="preserve">załącznik nr </w:t>
      </w:r>
      <w:r w:rsidRPr="006736D7">
        <w:rPr>
          <w:b/>
          <w:color w:val="auto"/>
          <w:sz w:val="22"/>
          <w:szCs w:val="22"/>
          <w:lang w:eastAsia="x-none"/>
        </w:rPr>
        <w:t>4</w:t>
      </w:r>
      <w:r w:rsidRPr="006736D7">
        <w:rPr>
          <w:color w:val="auto"/>
          <w:sz w:val="22"/>
          <w:szCs w:val="22"/>
          <w:lang w:val="x-none" w:eastAsia="x-none"/>
        </w:rPr>
        <w:t xml:space="preserve"> </w:t>
      </w:r>
      <w:r w:rsidRPr="006736D7">
        <w:rPr>
          <w:b/>
          <w:color w:val="auto"/>
          <w:sz w:val="22"/>
          <w:szCs w:val="22"/>
          <w:lang w:val="x-none" w:eastAsia="x-none"/>
        </w:rPr>
        <w:t>do umowy</w:t>
      </w:r>
      <w:r w:rsidRPr="006736D7">
        <w:rPr>
          <w:color w:val="auto"/>
          <w:sz w:val="22"/>
          <w:szCs w:val="22"/>
          <w:lang w:eastAsia="x-none"/>
        </w:rPr>
        <w:t xml:space="preserve">. W przypadku usunięcia awarii, dokonywania napraw jest Protokół Odbioru Usługi, stanowiący </w:t>
      </w:r>
      <w:r w:rsidRPr="006736D7">
        <w:rPr>
          <w:b/>
          <w:color w:val="auto"/>
          <w:sz w:val="22"/>
          <w:szCs w:val="22"/>
          <w:lang w:eastAsia="x-none"/>
        </w:rPr>
        <w:t>załącznik nr 7</w:t>
      </w:r>
      <w:r w:rsidRPr="006736D7">
        <w:rPr>
          <w:color w:val="auto"/>
          <w:sz w:val="22"/>
          <w:szCs w:val="22"/>
          <w:lang w:eastAsia="x-none"/>
        </w:rPr>
        <w:t xml:space="preserve"> </w:t>
      </w:r>
      <w:r w:rsidRPr="006736D7">
        <w:rPr>
          <w:b/>
          <w:color w:val="auto"/>
          <w:sz w:val="22"/>
          <w:szCs w:val="22"/>
          <w:lang w:eastAsia="x-none"/>
        </w:rPr>
        <w:t>do umowy</w:t>
      </w:r>
      <w:r w:rsidRPr="006736D7">
        <w:rPr>
          <w:color w:val="auto"/>
          <w:sz w:val="22"/>
          <w:szCs w:val="22"/>
          <w:lang w:eastAsia="x-none"/>
        </w:rPr>
        <w:t xml:space="preserve">. </w:t>
      </w:r>
      <w:r>
        <w:rPr>
          <w:color w:val="auto"/>
          <w:sz w:val="22"/>
          <w:szCs w:val="22"/>
          <w:lang w:eastAsia="x-none"/>
        </w:rPr>
        <w:t>Brak</w:t>
      </w:r>
      <w:r w:rsidRPr="006736D7">
        <w:rPr>
          <w:color w:val="auto"/>
          <w:sz w:val="22"/>
          <w:szCs w:val="22"/>
          <w:lang w:eastAsia="x-none"/>
        </w:rPr>
        <w:t xml:space="preserve"> załącznika </w:t>
      </w:r>
      <w:r>
        <w:rPr>
          <w:color w:val="auto"/>
          <w:sz w:val="22"/>
          <w:szCs w:val="22"/>
          <w:lang w:eastAsia="x-none"/>
        </w:rPr>
        <w:t>wstrzymuje zapłatę</w:t>
      </w:r>
      <w:r w:rsidRPr="006736D7">
        <w:rPr>
          <w:color w:val="auto"/>
          <w:sz w:val="22"/>
          <w:szCs w:val="22"/>
          <w:lang w:eastAsia="x-none"/>
        </w:rPr>
        <w:t xml:space="preserve"> do czasu dostarczenia kompletu dokumentów. Termin zapłaty biegnie od daty doręczenia kompletu dokumentów.</w:t>
      </w:r>
    </w:p>
    <w:p w14:paraId="16AF1556" w14:textId="77777777" w:rsidR="002E6BE2" w:rsidRPr="006736D7" w:rsidRDefault="002E6BE2" w:rsidP="002E6BE2">
      <w:pPr>
        <w:numPr>
          <w:ilvl w:val="0"/>
          <w:numId w:val="138"/>
        </w:numPr>
        <w:tabs>
          <w:tab w:val="left" w:pos="284"/>
        </w:tabs>
        <w:spacing w:after="120"/>
        <w:ind w:left="284" w:hanging="284"/>
        <w:jc w:val="both"/>
        <w:rPr>
          <w:color w:val="auto"/>
          <w:sz w:val="22"/>
          <w:szCs w:val="22"/>
          <w:lang w:val="x-none" w:eastAsia="x-none"/>
        </w:rPr>
      </w:pPr>
      <w:r w:rsidRPr="000D2D46">
        <w:rPr>
          <w:rFonts w:eastAsia="SimSun"/>
          <w:color w:val="auto"/>
          <w:sz w:val="22"/>
          <w:szCs w:val="22"/>
          <w:lang w:eastAsia="zh-CN"/>
        </w:rPr>
        <w:t>Zamawiający</w:t>
      </w:r>
      <w:r w:rsidRPr="006736D7">
        <w:rPr>
          <w:color w:val="auto"/>
          <w:sz w:val="22"/>
          <w:szCs w:val="22"/>
          <w:lang w:val="x-none" w:eastAsia="x-none"/>
        </w:rPr>
        <w:t xml:space="preserve"> zastrzega sobie prawo dokonywania przelewów metodą płatności podzielonej (</w:t>
      </w:r>
      <w:proofErr w:type="spellStart"/>
      <w:r w:rsidRPr="006736D7">
        <w:rPr>
          <w:color w:val="auto"/>
          <w:sz w:val="22"/>
          <w:szCs w:val="22"/>
          <w:lang w:val="x-none" w:eastAsia="x-none"/>
        </w:rPr>
        <w:t>split</w:t>
      </w:r>
      <w:proofErr w:type="spellEnd"/>
      <w:r w:rsidRPr="006736D7">
        <w:rPr>
          <w:color w:val="auto"/>
          <w:sz w:val="22"/>
          <w:szCs w:val="22"/>
          <w:lang w:val="x-none" w:eastAsia="x-none"/>
        </w:rPr>
        <w:t xml:space="preserve"> </w:t>
      </w:r>
      <w:proofErr w:type="spellStart"/>
      <w:r w:rsidRPr="006736D7">
        <w:rPr>
          <w:color w:val="auto"/>
          <w:sz w:val="22"/>
          <w:szCs w:val="22"/>
          <w:lang w:val="x-none" w:eastAsia="x-none"/>
        </w:rPr>
        <w:t>payment</w:t>
      </w:r>
      <w:proofErr w:type="spellEnd"/>
      <w:r w:rsidRPr="006736D7">
        <w:rPr>
          <w:color w:val="auto"/>
          <w:sz w:val="22"/>
          <w:szCs w:val="22"/>
          <w:lang w:val="x-none" w:eastAsia="x-none"/>
        </w:rPr>
        <w:t>).</w:t>
      </w:r>
    </w:p>
    <w:p w14:paraId="55D24581" w14:textId="77777777" w:rsidR="002E6BE2" w:rsidRPr="006736D7" w:rsidRDefault="002E6BE2" w:rsidP="002E6BE2">
      <w:pPr>
        <w:numPr>
          <w:ilvl w:val="0"/>
          <w:numId w:val="138"/>
        </w:numPr>
        <w:tabs>
          <w:tab w:val="left" w:pos="284"/>
        </w:tabs>
        <w:spacing w:after="120"/>
        <w:ind w:left="284" w:hanging="426"/>
        <w:jc w:val="both"/>
        <w:rPr>
          <w:color w:val="auto"/>
          <w:sz w:val="22"/>
          <w:szCs w:val="22"/>
          <w:lang w:val="x-none" w:eastAsia="x-none"/>
        </w:rPr>
      </w:pPr>
      <w:r w:rsidRPr="006736D7">
        <w:rPr>
          <w:color w:val="auto"/>
          <w:sz w:val="22"/>
          <w:szCs w:val="22"/>
          <w:lang w:val="x-none" w:eastAsia="x-none"/>
        </w:rPr>
        <w:t xml:space="preserve">Od </w:t>
      </w:r>
      <w:r w:rsidRPr="000D2D46">
        <w:rPr>
          <w:rFonts w:eastAsia="SimSun"/>
          <w:color w:val="auto"/>
          <w:sz w:val="22"/>
          <w:szCs w:val="22"/>
          <w:lang w:eastAsia="zh-CN"/>
        </w:rPr>
        <w:t>faktur</w:t>
      </w:r>
      <w:r w:rsidRPr="006736D7">
        <w:rPr>
          <w:color w:val="auto"/>
          <w:sz w:val="22"/>
          <w:szCs w:val="22"/>
          <w:lang w:val="x-none" w:eastAsia="x-none"/>
        </w:rPr>
        <w:t xml:space="preserve"> VAT niezapłaconych w terminie przez Zamawiającego, Wykonawcy przysługują odsetki ustawowe za opóźnienie. </w:t>
      </w:r>
    </w:p>
    <w:p w14:paraId="7EC147B7" w14:textId="77777777" w:rsidR="002E6BE2" w:rsidRPr="006736D7" w:rsidRDefault="002E6BE2" w:rsidP="002E6BE2">
      <w:pPr>
        <w:numPr>
          <w:ilvl w:val="0"/>
          <w:numId w:val="138"/>
        </w:numPr>
        <w:tabs>
          <w:tab w:val="left" w:pos="284"/>
        </w:tabs>
        <w:spacing w:after="120"/>
        <w:ind w:left="284" w:hanging="426"/>
        <w:jc w:val="both"/>
        <w:rPr>
          <w:color w:val="auto"/>
          <w:sz w:val="22"/>
          <w:szCs w:val="22"/>
          <w:lang w:val="x-none" w:eastAsia="x-none"/>
        </w:rPr>
      </w:pPr>
      <w:r w:rsidRPr="006736D7">
        <w:rPr>
          <w:color w:val="auto"/>
          <w:sz w:val="22"/>
          <w:szCs w:val="22"/>
          <w:lang w:val="x-none" w:eastAsia="x-none"/>
        </w:rPr>
        <w:t xml:space="preserve">Za datę </w:t>
      </w:r>
      <w:r w:rsidRPr="000D2D46">
        <w:rPr>
          <w:rFonts w:eastAsia="SimSun"/>
          <w:color w:val="auto"/>
          <w:sz w:val="22"/>
          <w:szCs w:val="22"/>
          <w:lang w:eastAsia="zh-CN"/>
        </w:rPr>
        <w:t>płatności</w:t>
      </w:r>
      <w:r w:rsidRPr="006736D7">
        <w:rPr>
          <w:color w:val="auto"/>
          <w:sz w:val="22"/>
          <w:szCs w:val="22"/>
          <w:lang w:val="x-none" w:eastAsia="x-none"/>
        </w:rPr>
        <w:t xml:space="preserve"> wynagrodzenia przyjmuje się dzień obciążenia rachunku bankowego Zamawiającego.</w:t>
      </w:r>
    </w:p>
    <w:p w14:paraId="57E94039" w14:textId="77777777" w:rsidR="002E6BE2" w:rsidRPr="006736D7" w:rsidRDefault="002E6BE2" w:rsidP="002E6BE2">
      <w:pPr>
        <w:numPr>
          <w:ilvl w:val="0"/>
          <w:numId w:val="138"/>
        </w:numPr>
        <w:tabs>
          <w:tab w:val="left" w:pos="284"/>
        </w:tabs>
        <w:spacing w:after="120"/>
        <w:ind w:left="284" w:hanging="426"/>
        <w:jc w:val="both"/>
        <w:rPr>
          <w:sz w:val="22"/>
          <w:szCs w:val="22"/>
          <w:lang w:eastAsia="x-none"/>
        </w:rPr>
      </w:pPr>
      <w:r w:rsidRPr="006736D7">
        <w:rPr>
          <w:sz w:val="22"/>
          <w:szCs w:val="22"/>
          <w:lang w:eastAsia="x-none"/>
        </w:rPr>
        <w:t xml:space="preserve">Rozliczenie Stron umowy odbywać się będzie każdorazowo po wykonanej usłudze, na podstawie faktury VAT wystawionej w oparciu o </w:t>
      </w:r>
      <w:r>
        <w:rPr>
          <w:sz w:val="22"/>
          <w:szCs w:val="22"/>
          <w:lang w:eastAsia="x-none"/>
        </w:rPr>
        <w:t xml:space="preserve">Protokół Wykonania Konserwacji lub Protokół Odbioru Usługi, </w:t>
      </w:r>
      <w:r w:rsidRPr="006736D7">
        <w:rPr>
          <w:noProof/>
          <w:sz w:val="22"/>
          <w:szCs w:val="22"/>
          <w:lang w:val="x-none" w:eastAsia="x-none"/>
        </w:rPr>
        <w:t xml:space="preserve">podpisany </w:t>
      </w:r>
      <w:r w:rsidRPr="006736D7">
        <w:rPr>
          <w:noProof/>
          <w:sz w:val="22"/>
          <w:szCs w:val="22"/>
          <w:lang w:eastAsia="x-none"/>
        </w:rPr>
        <w:t xml:space="preserve">bez zastrzerzeń </w:t>
      </w:r>
      <w:r w:rsidRPr="006736D7">
        <w:rPr>
          <w:noProof/>
          <w:sz w:val="22"/>
          <w:szCs w:val="22"/>
          <w:lang w:val="x-none" w:eastAsia="x-none"/>
        </w:rPr>
        <w:t xml:space="preserve">przez przedstawicieli </w:t>
      </w:r>
      <w:r w:rsidRPr="006736D7">
        <w:rPr>
          <w:noProof/>
          <w:sz w:val="22"/>
          <w:szCs w:val="22"/>
          <w:lang w:eastAsia="x-none"/>
        </w:rPr>
        <w:t>S</w:t>
      </w:r>
      <w:r w:rsidRPr="006736D7">
        <w:rPr>
          <w:noProof/>
          <w:sz w:val="22"/>
          <w:szCs w:val="22"/>
          <w:lang w:val="x-none" w:eastAsia="x-none"/>
        </w:rPr>
        <w:t>tron</w:t>
      </w:r>
      <w:r w:rsidRPr="006736D7">
        <w:rPr>
          <w:noProof/>
          <w:sz w:val="22"/>
          <w:szCs w:val="22"/>
          <w:lang w:eastAsia="x-none"/>
        </w:rPr>
        <w:t>.</w:t>
      </w:r>
    </w:p>
    <w:p w14:paraId="2A51B794" w14:textId="77777777" w:rsidR="002E6BE2" w:rsidRPr="006736D7" w:rsidRDefault="002E6BE2" w:rsidP="002E6BE2">
      <w:pPr>
        <w:numPr>
          <w:ilvl w:val="0"/>
          <w:numId w:val="138"/>
        </w:numPr>
        <w:tabs>
          <w:tab w:val="left" w:pos="284"/>
        </w:tabs>
        <w:spacing w:after="120"/>
        <w:ind w:left="284" w:hanging="426"/>
        <w:jc w:val="both"/>
        <w:rPr>
          <w:rFonts w:eastAsia="Calibri"/>
          <w:color w:val="auto"/>
          <w:sz w:val="22"/>
          <w:szCs w:val="22"/>
          <w:lang w:eastAsia="en-US"/>
        </w:rPr>
      </w:pPr>
      <w:r w:rsidRPr="006736D7">
        <w:rPr>
          <w:rFonts w:eastAsia="Calibri"/>
          <w:color w:val="auto"/>
          <w:sz w:val="22"/>
          <w:szCs w:val="22"/>
          <w:lang w:eastAsia="en-US"/>
        </w:rPr>
        <w:t xml:space="preserve">W przypadku otrzymania błędnie wystawionej faktury VAT Zamawiający poinformuje o tym </w:t>
      </w:r>
      <w:r w:rsidRPr="000D2D46">
        <w:rPr>
          <w:rFonts w:eastAsia="SimSun"/>
          <w:color w:val="auto"/>
          <w:sz w:val="22"/>
          <w:szCs w:val="22"/>
          <w:lang w:eastAsia="zh-CN"/>
        </w:rPr>
        <w:t>Wykonawcę</w:t>
      </w:r>
      <w:r w:rsidRPr="006736D7">
        <w:rPr>
          <w:rFonts w:eastAsia="Calibri"/>
          <w:color w:val="auto"/>
          <w:sz w:val="22"/>
          <w:szCs w:val="22"/>
          <w:lang w:eastAsia="en-US"/>
        </w:rPr>
        <w:t>, a Wykonawca zobowiązany jest do skorygowania faktury VAT, zgodnie z obowiązującymi przepisami. Do czasu doręczenia Zamawiającemu prawidłowo skorygowanej faktury VAT termin płatności</w:t>
      </w:r>
      <w:r>
        <w:rPr>
          <w:rFonts w:eastAsia="Calibri"/>
          <w:color w:val="auto"/>
          <w:sz w:val="22"/>
          <w:szCs w:val="22"/>
          <w:lang w:eastAsia="en-US"/>
        </w:rPr>
        <w:t xml:space="preserve"> faktury o którym mowa w ust. 7</w:t>
      </w:r>
      <w:r w:rsidRPr="006736D7">
        <w:rPr>
          <w:rFonts w:eastAsia="Calibri"/>
          <w:color w:val="auto"/>
          <w:sz w:val="22"/>
          <w:szCs w:val="22"/>
          <w:lang w:eastAsia="en-US"/>
        </w:rPr>
        <w:t xml:space="preserve">, nie biegnie. </w:t>
      </w:r>
    </w:p>
    <w:p w14:paraId="1BFC7FAF" w14:textId="77777777" w:rsidR="002E6BE2" w:rsidRPr="006736D7" w:rsidRDefault="002E6BE2" w:rsidP="002E6BE2">
      <w:pPr>
        <w:numPr>
          <w:ilvl w:val="0"/>
          <w:numId w:val="138"/>
        </w:numPr>
        <w:tabs>
          <w:tab w:val="left" w:pos="284"/>
        </w:tabs>
        <w:spacing w:after="120"/>
        <w:ind w:left="284" w:hanging="426"/>
        <w:jc w:val="both"/>
        <w:rPr>
          <w:noProof/>
          <w:sz w:val="22"/>
          <w:szCs w:val="22"/>
          <w:lang w:val="x-none" w:eastAsia="x-none"/>
        </w:rPr>
      </w:pPr>
      <w:r w:rsidRPr="006736D7">
        <w:rPr>
          <w:color w:val="0E0E0E"/>
          <w:sz w:val="22"/>
          <w:szCs w:val="22"/>
          <w:lang w:val="x-none" w:eastAsia="x-none"/>
        </w:rPr>
        <w:t xml:space="preserve">Za dzień </w:t>
      </w:r>
      <w:r w:rsidRPr="000D2D46">
        <w:rPr>
          <w:rFonts w:eastAsia="SimSun"/>
          <w:color w:val="auto"/>
          <w:sz w:val="22"/>
          <w:szCs w:val="22"/>
          <w:lang w:eastAsia="zh-CN"/>
        </w:rPr>
        <w:t>zapłaty</w:t>
      </w:r>
      <w:r w:rsidRPr="006736D7">
        <w:rPr>
          <w:color w:val="0E0E0E"/>
          <w:sz w:val="22"/>
          <w:szCs w:val="22"/>
          <w:lang w:val="x-none" w:eastAsia="x-none"/>
        </w:rPr>
        <w:t xml:space="preserve"> uznaje się dzień obciążenia rachunku Zamawiającego.</w:t>
      </w:r>
    </w:p>
    <w:p w14:paraId="40BB2B06" w14:textId="77777777" w:rsidR="002E6BE2" w:rsidRPr="006736D7" w:rsidRDefault="002E6BE2" w:rsidP="002E6BE2">
      <w:pPr>
        <w:numPr>
          <w:ilvl w:val="0"/>
          <w:numId w:val="138"/>
        </w:numPr>
        <w:tabs>
          <w:tab w:val="left" w:pos="284"/>
        </w:tabs>
        <w:spacing w:after="120"/>
        <w:ind w:left="284" w:hanging="426"/>
        <w:jc w:val="both"/>
        <w:rPr>
          <w:noProof/>
          <w:sz w:val="22"/>
          <w:szCs w:val="22"/>
          <w:lang w:val="x-none" w:eastAsia="x-none"/>
        </w:rPr>
      </w:pPr>
      <w:r w:rsidRPr="006736D7">
        <w:rPr>
          <w:color w:val="0E0E0E"/>
          <w:sz w:val="22"/>
          <w:szCs w:val="22"/>
          <w:lang w:eastAsia="x-none"/>
        </w:rPr>
        <w:t xml:space="preserve">Koszt </w:t>
      </w:r>
      <w:r w:rsidRPr="000D2D46">
        <w:rPr>
          <w:rFonts w:eastAsia="SimSun"/>
          <w:color w:val="auto"/>
          <w:sz w:val="22"/>
          <w:szCs w:val="22"/>
          <w:lang w:eastAsia="zh-CN"/>
        </w:rPr>
        <w:t>dojazdu</w:t>
      </w:r>
      <w:r w:rsidRPr="006736D7">
        <w:rPr>
          <w:color w:val="0E0E0E"/>
          <w:sz w:val="22"/>
          <w:szCs w:val="22"/>
          <w:lang w:eastAsia="x-none"/>
        </w:rPr>
        <w:t xml:space="preserve"> do miejsca wykonania usługi ponosi Wykonawca.</w:t>
      </w:r>
    </w:p>
    <w:p w14:paraId="676E65D6" w14:textId="77777777" w:rsidR="002E6BE2" w:rsidRPr="006736D7" w:rsidRDefault="002E6BE2" w:rsidP="002E6BE2">
      <w:pPr>
        <w:numPr>
          <w:ilvl w:val="0"/>
          <w:numId w:val="138"/>
        </w:numPr>
        <w:tabs>
          <w:tab w:val="left" w:pos="284"/>
        </w:tabs>
        <w:spacing w:after="120"/>
        <w:ind w:left="284" w:hanging="426"/>
        <w:jc w:val="both"/>
        <w:rPr>
          <w:noProof/>
          <w:sz w:val="22"/>
          <w:szCs w:val="22"/>
          <w:lang w:val="x-none" w:eastAsia="x-none"/>
        </w:rPr>
      </w:pPr>
      <w:r w:rsidRPr="006736D7">
        <w:rPr>
          <w:noProof/>
          <w:sz w:val="22"/>
          <w:szCs w:val="22"/>
          <w:lang w:eastAsia="x-none"/>
        </w:rPr>
        <w:t>W</w:t>
      </w:r>
      <w:proofErr w:type="spellStart"/>
      <w:r w:rsidRPr="006736D7">
        <w:rPr>
          <w:color w:val="0E0E0E"/>
          <w:sz w:val="22"/>
          <w:szCs w:val="22"/>
          <w:lang w:eastAsia="x-none"/>
        </w:rPr>
        <w:t>ykonawca</w:t>
      </w:r>
      <w:proofErr w:type="spellEnd"/>
      <w:r w:rsidRPr="006736D7">
        <w:rPr>
          <w:color w:val="0E0E0E"/>
          <w:sz w:val="22"/>
          <w:szCs w:val="22"/>
          <w:lang w:eastAsia="x-none"/>
        </w:rPr>
        <w:t xml:space="preserve"> </w:t>
      </w:r>
      <w:r w:rsidRPr="000D2D46">
        <w:rPr>
          <w:rFonts w:eastAsia="SimSun"/>
          <w:color w:val="auto"/>
          <w:sz w:val="22"/>
          <w:szCs w:val="22"/>
          <w:lang w:eastAsia="zh-CN"/>
        </w:rPr>
        <w:t>gwarantuje</w:t>
      </w:r>
      <w:r w:rsidRPr="006736D7">
        <w:rPr>
          <w:color w:val="0E0E0E"/>
          <w:sz w:val="22"/>
          <w:szCs w:val="22"/>
          <w:lang w:eastAsia="x-none"/>
        </w:rPr>
        <w:t xml:space="preserve"> stałą i niezmienną cenę usługi przez okres trwania umowy.</w:t>
      </w:r>
    </w:p>
    <w:p w14:paraId="1145A8B9" w14:textId="77777777" w:rsidR="002E6BE2" w:rsidRPr="006736D7" w:rsidRDefault="002E6BE2" w:rsidP="002E6BE2">
      <w:pPr>
        <w:numPr>
          <w:ilvl w:val="0"/>
          <w:numId w:val="138"/>
        </w:numPr>
        <w:tabs>
          <w:tab w:val="left" w:pos="284"/>
        </w:tabs>
        <w:spacing w:after="120"/>
        <w:ind w:left="284" w:hanging="426"/>
        <w:jc w:val="both"/>
        <w:rPr>
          <w:i/>
          <w:noProof/>
          <w:sz w:val="22"/>
          <w:szCs w:val="22"/>
          <w:lang w:val="x-none" w:eastAsia="x-none"/>
        </w:rPr>
      </w:pPr>
      <w:r w:rsidRPr="006736D7">
        <w:rPr>
          <w:color w:val="0E0E0E"/>
          <w:sz w:val="22"/>
          <w:szCs w:val="22"/>
          <w:lang w:eastAsia="x-none"/>
        </w:rPr>
        <w:t xml:space="preserve">Wynagrodzenie brutto, określone w ust. 1, obejmuje </w:t>
      </w:r>
      <w:r w:rsidRPr="006736D7">
        <w:rPr>
          <w:sz w:val="22"/>
          <w:szCs w:val="22"/>
          <w:lang w:val="x-none" w:eastAsia="x-none"/>
        </w:rPr>
        <w:t xml:space="preserve">wszelkie koszty związane </w:t>
      </w:r>
      <w:r w:rsidRPr="006736D7">
        <w:rPr>
          <w:sz w:val="22"/>
          <w:szCs w:val="22"/>
          <w:lang w:eastAsia="x-none"/>
        </w:rPr>
        <w:br/>
      </w:r>
      <w:r w:rsidRPr="006736D7">
        <w:rPr>
          <w:sz w:val="22"/>
          <w:szCs w:val="22"/>
          <w:lang w:val="x-none" w:eastAsia="x-none"/>
        </w:rPr>
        <w:t xml:space="preserve">z realizacją umowy, w tym podatek od towarów i usług VAT, inne opłaty </w:t>
      </w:r>
      <w:r w:rsidRPr="006736D7">
        <w:rPr>
          <w:sz w:val="22"/>
          <w:szCs w:val="22"/>
          <w:lang w:eastAsia="x-none"/>
        </w:rPr>
        <w:br/>
      </w:r>
      <w:r w:rsidRPr="006736D7">
        <w:rPr>
          <w:sz w:val="22"/>
          <w:szCs w:val="22"/>
          <w:lang w:val="x-none" w:eastAsia="x-none"/>
        </w:rPr>
        <w:t xml:space="preserve">i podatki, opłaty celne, ubezpieczenia, koszty </w:t>
      </w:r>
      <w:r w:rsidRPr="006736D7">
        <w:rPr>
          <w:sz w:val="22"/>
          <w:szCs w:val="22"/>
          <w:lang w:eastAsia="x-none"/>
        </w:rPr>
        <w:t>zakupu materiałów i części niezbędnych do wykonania umowy, koszty pracy zatrudnionych przez Wykonawcę pracowników.</w:t>
      </w:r>
      <w:r w:rsidRPr="006736D7">
        <w:rPr>
          <w:i/>
          <w:sz w:val="22"/>
          <w:szCs w:val="22"/>
          <w:lang w:eastAsia="x-none"/>
        </w:rPr>
        <w:t xml:space="preserve">  </w:t>
      </w:r>
    </w:p>
    <w:p w14:paraId="38667CDA" w14:textId="399F52B7" w:rsidR="002E6BE2" w:rsidRPr="00BE7F63" w:rsidRDefault="002E6BE2" w:rsidP="002E6BE2">
      <w:pPr>
        <w:numPr>
          <w:ilvl w:val="0"/>
          <w:numId w:val="138"/>
        </w:numPr>
        <w:tabs>
          <w:tab w:val="left" w:pos="284"/>
        </w:tabs>
        <w:spacing w:after="120"/>
        <w:ind w:left="284" w:hanging="426"/>
        <w:jc w:val="both"/>
        <w:rPr>
          <w:noProof/>
          <w:color w:val="auto"/>
          <w:sz w:val="22"/>
          <w:szCs w:val="22"/>
          <w:lang w:val="x-none" w:eastAsia="x-none"/>
        </w:rPr>
      </w:pPr>
      <w:r w:rsidRPr="006736D7">
        <w:rPr>
          <w:color w:val="auto"/>
          <w:sz w:val="22"/>
          <w:szCs w:val="22"/>
          <w:lang w:val="x-none" w:eastAsia="x-none"/>
        </w:rPr>
        <w:t xml:space="preserve">Wykonawca oświadcza, </w:t>
      </w:r>
      <w:r>
        <w:rPr>
          <w:color w:val="auto"/>
          <w:sz w:val="22"/>
          <w:szCs w:val="22"/>
          <w:u w:val="single"/>
          <w:lang w:val="x-none" w:eastAsia="x-none"/>
        </w:rPr>
        <w:t>że jest</w:t>
      </w:r>
      <w:r w:rsidRPr="006736D7">
        <w:rPr>
          <w:color w:val="auto"/>
          <w:sz w:val="22"/>
          <w:szCs w:val="22"/>
          <w:u w:val="single"/>
          <w:lang w:val="x-none" w:eastAsia="x-none"/>
        </w:rPr>
        <w:t xml:space="preserve"> czynnym/zwolniony</w:t>
      </w:r>
      <w:r w:rsidRPr="006736D7">
        <w:rPr>
          <w:color w:val="auto"/>
          <w:sz w:val="22"/>
          <w:szCs w:val="22"/>
          <w:lang w:val="x-none" w:eastAsia="x-none"/>
        </w:rPr>
        <w:t xml:space="preserve"> podatnikiem podatku od towarów i usług, co potwierdza wydruk z portalu podatkowego prowadzonego przez Ministerstwo Finansów, stanowiący załącznik nr </w:t>
      </w:r>
      <w:r>
        <w:rPr>
          <w:color w:val="auto"/>
          <w:sz w:val="22"/>
          <w:szCs w:val="22"/>
          <w:lang w:eastAsia="x-none"/>
        </w:rPr>
        <w:t>11</w:t>
      </w:r>
      <w:r w:rsidRPr="006736D7">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r w:rsidRPr="006736D7">
        <w:rPr>
          <w:color w:val="auto"/>
          <w:sz w:val="22"/>
          <w:szCs w:val="22"/>
          <w:lang w:eastAsia="x-none"/>
        </w:rPr>
        <w:t>.</w:t>
      </w:r>
    </w:p>
    <w:p w14:paraId="303519FD" w14:textId="6CD89687" w:rsidR="008D423B" w:rsidRPr="006736D7" w:rsidRDefault="008D423B" w:rsidP="002E6BE2">
      <w:pPr>
        <w:numPr>
          <w:ilvl w:val="0"/>
          <w:numId w:val="138"/>
        </w:numPr>
        <w:tabs>
          <w:tab w:val="left" w:pos="284"/>
        </w:tabs>
        <w:spacing w:after="120"/>
        <w:ind w:left="284" w:hanging="426"/>
        <w:jc w:val="both"/>
        <w:rPr>
          <w:noProof/>
          <w:color w:val="auto"/>
          <w:sz w:val="22"/>
          <w:szCs w:val="22"/>
          <w:lang w:val="x-none" w:eastAsia="x-none"/>
        </w:rPr>
      </w:pPr>
      <w:r>
        <w:rPr>
          <w:color w:val="auto"/>
          <w:sz w:val="22"/>
          <w:szCs w:val="22"/>
          <w:lang w:eastAsia="x-none"/>
        </w:rPr>
        <w:t xml:space="preserve">Minimalna wartość umowy jaką </w:t>
      </w:r>
      <w:r w:rsidR="00D943F9">
        <w:rPr>
          <w:color w:val="auto"/>
          <w:sz w:val="22"/>
          <w:szCs w:val="22"/>
          <w:lang w:eastAsia="x-none"/>
        </w:rPr>
        <w:t>Zamawiający gwarantuje zrealizować wynosi 50% wartości netto, o której mowa w  ust. 1</w:t>
      </w:r>
    </w:p>
    <w:p w14:paraId="4ED08126" w14:textId="77777777" w:rsidR="002E6BE2" w:rsidRPr="006736D7" w:rsidRDefault="002E6BE2" w:rsidP="002E6BE2">
      <w:pPr>
        <w:spacing w:after="120"/>
        <w:ind w:left="284" w:hanging="284"/>
        <w:jc w:val="center"/>
        <w:rPr>
          <w:rFonts w:eastAsia="Calibri"/>
          <w:b/>
          <w:color w:val="auto"/>
          <w:sz w:val="22"/>
          <w:szCs w:val="22"/>
          <w:lang w:eastAsia="en-US"/>
        </w:rPr>
      </w:pPr>
      <w:r w:rsidRPr="006736D7">
        <w:rPr>
          <w:rFonts w:eastAsia="Calibri"/>
          <w:b/>
          <w:color w:val="auto"/>
          <w:sz w:val="22"/>
          <w:szCs w:val="22"/>
          <w:lang w:eastAsia="en-US"/>
        </w:rPr>
        <w:t>§ 7</w:t>
      </w:r>
    </w:p>
    <w:p w14:paraId="2FF7735C" w14:textId="77777777" w:rsidR="002E6BE2" w:rsidRPr="006736D7" w:rsidRDefault="002E6BE2" w:rsidP="002E6BE2">
      <w:pPr>
        <w:overflowPunct w:val="0"/>
        <w:autoSpaceDE w:val="0"/>
        <w:autoSpaceDN w:val="0"/>
        <w:adjustRightInd w:val="0"/>
        <w:spacing w:after="120"/>
        <w:ind w:left="284" w:hanging="284"/>
        <w:jc w:val="center"/>
        <w:textAlignment w:val="baseline"/>
        <w:rPr>
          <w:b/>
          <w:bCs/>
          <w:color w:val="auto"/>
          <w:sz w:val="22"/>
          <w:szCs w:val="22"/>
        </w:rPr>
      </w:pPr>
      <w:r w:rsidRPr="006736D7">
        <w:rPr>
          <w:b/>
          <w:bCs/>
          <w:color w:val="auto"/>
          <w:sz w:val="22"/>
          <w:szCs w:val="22"/>
        </w:rPr>
        <w:t>Odpowiedzialność za szkody</w:t>
      </w:r>
    </w:p>
    <w:p w14:paraId="4311611F" w14:textId="77777777" w:rsidR="002E6BE2" w:rsidRPr="006736D7" w:rsidRDefault="002E6BE2" w:rsidP="002E6BE2">
      <w:pPr>
        <w:numPr>
          <w:ilvl w:val="0"/>
          <w:numId w:val="139"/>
        </w:numPr>
        <w:tabs>
          <w:tab w:val="clear" w:pos="1440"/>
          <w:tab w:val="num"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Wykonawca ponosi pełną odpowiedzialność materialną za szkody wyrządzone przez osoby, którym powierzył obowiązki określone w niniejszej umowie oraz za niewykonanie lub nienależyte wykonanie przedmiotu umowy. </w:t>
      </w:r>
    </w:p>
    <w:p w14:paraId="0CC7ADCB" w14:textId="77777777" w:rsidR="002E6BE2" w:rsidRPr="006736D7" w:rsidRDefault="002E6BE2" w:rsidP="002E6BE2">
      <w:pPr>
        <w:numPr>
          <w:ilvl w:val="0"/>
          <w:numId w:val="139"/>
        </w:numPr>
        <w:tabs>
          <w:tab w:val="clear" w:pos="1440"/>
          <w:tab w:val="num"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Wykonawca ponosił będzie odpowiedzialność za bezpieczeństwo, ład i porządek </w:t>
      </w:r>
      <w:r w:rsidRPr="006736D7">
        <w:rPr>
          <w:rFonts w:eastAsia="Calibri"/>
          <w:color w:val="auto"/>
          <w:sz w:val="22"/>
          <w:szCs w:val="22"/>
          <w:lang w:eastAsia="en-US"/>
        </w:rPr>
        <w:br/>
        <w:t xml:space="preserve">w miejscu wykonywanych prac oraz za przestrzeganie w toku robót przepisów </w:t>
      </w:r>
      <w:r w:rsidRPr="006736D7">
        <w:rPr>
          <w:rFonts w:eastAsia="Calibri"/>
          <w:color w:val="auto"/>
          <w:sz w:val="22"/>
          <w:szCs w:val="22"/>
          <w:lang w:eastAsia="en-US"/>
        </w:rPr>
        <w:br/>
        <w:t xml:space="preserve">i zasad bhp, ppoż. oraz ochrony środowiska w stosunku do własnych pracowników, Zamawiającego i osób trzecich oraz za szkody wyrządzone Zamawiającemu </w:t>
      </w:r>
      <w:r w:rsidRPr="006736D7">
        <w:rPr>
          <w:rFonts w:eastAsia="Calibri"/>
          <w:color w:val="auto"/>
          <w:sz w:val="22"/>
          <w:szCs w:val="22"/>
          <w:lang w:eastAsia="en-US"/>
        </w:rPr>
        <w:br/>
        <w:t>i osobom trzecim na skutek nie przestrzegania ww. zasad.</w:t>
      </w:r>
    </w:p>
    <w:p w14:paraId="6362FBD1" w14:textId="77777777" w:rsidR="002E6BE2" w:rsidRPr="006736D7" w:rsidRDefault="002E6BE2" w:rsidP="002E6BE2">
      <w:pPr>
        <w:numPr>
          <w:ilvl w:val="0"/>
          <w:numId w:val="139"/>
        </w:numPr>
        <w:tabs>
          <w:tab w:val="clear" w:pos="1440"/>
          <w:tab w:val="num"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t>Wykonawca</w:t>
      </w:r>
      <w:r>
        <w:rPr>
          <w:rFonts w:eastAsia="Calibri"/>
          <w:color w:val="auto"/>
          <w:sz w:val="22"/>
          <w:szCs w:val="22"/>
          <w:lang w:eastAsia="en-US"/>
        </w:rPr>
        <w:t xml:space="preserve"> </w:t>
      </w:r>
      <w:r w:rsidRPr="006736D7">
        <w:rPr>
          <w:rFonts w:eastAsia="Calibri"/>
          <w:color w:val="auto"/>
          <w:sz w:val="22"/>
          <w:szCs w:val="22"/>
          <w:lang w:eastAsia="en-US"/>
        </w:rPr>
        <w:t xml:space="preserve">odpowiada względem Zamawiającego za szkody wynikłe z nienależytego wykonywania umowy do pełnej jej wartości. Na tą okoliczność zostanie sporządzony odpowiedni protokół, który zostanie podpisany przez przedstawicieli obu stron protokół. </w:t>
      </w:r>
    </w:p>
    <w:p w14:paraId="67636E2B" w14:textId="77777777" w:rsidR="002E6BE2" w:rsidRPr="006736D7" w:rsidRDefault="002E6BE2" w:rsidP="002E6BE2">
      <w:pPr>
        <w:numPr>
          <w:ilvl w:val="0"/>
          <w:numId w:val="139"/>
        </w:numPr>
        <w:tabs>
          <w:tab w:val="clear" w:pos="1440"/>
          <w:tab w:val="num"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lastRenderedPageBreak/>
        <w:t>Wykonawca zobowiązany jest zachować w bezterminowej tajemnicy wszelkie wiadomości uzyskane w związku z realizacją umowy.</w:t>
      </w:r>
    </w:p>
    <w:p w14:paraId="6C866161" w14:textId="77777777" w:rsidR="002E6BE2" w:rsidRPr="006736D7" w:rsidRDefault="002E6BE2" w:rsidP="002E6BE2">
      <w:pPr>
        <w:spacing w:after="120"/>
        <w:ind w:left="284"/>
        <w:jc w:val="both"/>
        <w:rPr>
          <w:rFonts w:eastAsia="Calibri"/>
          <w:color w:val="auto"/>
          <w:sz w:val="22"/>
          <w:szCs w:val="22"/>
          <w:lang w:eastAsia="en-US"/>
        </w:rPr>
      </w:pPr>
      <w:r w:rsidRPr="006736D7">
        <w:rPr>
          <w:rFonts w:eastAsia="Calibri"/>
          <w:b/>
          <w:bCs/>
          <w:color w:val="auto"/>
          <w:sz w:val="22"/>
          <w:szCs w:val="22"/>
          <w:lang w:eastAsia="en-US"/>
        </w:rPr>
        <w:t xml:space="preserve">                                                                 §</w:t>
      </w:r>
      <w:r w:rsidRPr="006736D7">
        <w:rPr>
          <w:rFonts w:eastAsia="Calibri"/>
          <w:b/>
          <w:color w:val="auto"/>
          <w:sz w:val="22"/>
          <w:szCs w:val="22"/>
          <w:lang w:eastAsia="en-US"/>
        </w:rPr>
        <w:t xml:space="preserve"> 8</w:t>
      </w:r>
    </w:p>
    <w:p w14:paraId="7A52A671" w14:textId="77777777" w:rsidR="002E6BE2" w:rsidRPr="006736D7" w:rsidRDefault="002E6BE2" w:rsidP="002E6BE2">
      <w:pPr>
        <w:spacing w:after="120"/>
        <w:ind w:left="2695" w:firstLine="425"/>
        <w:jc w:val="both"/>
        <w:rPr>
          <w:rFonts w:eastAsia="Calibri"/>
          <w:b/>
          <w:color w:val="auto"/>
          <w:sz w:val="22"/>
          <w:szCs w:val="22"/>
          <w:lang w:eastAsia="en-US"/>
        </w:rPr>
      </w:pPr>
      <w:r w:rsidRPr="006736D7">
        <w:rPr>
          <w:rFonts w:eastAsia="Calibri"/>
          <w:b/>
          <w:bCs/>
          <w:color w:val="auto"/>
          <w:sz w:val="22"/>
          <w:szCs w:val="22"/>
          <w:lang w:eastAsia="en-US"/>
        </w:rPr>
        <w:t xml:space="preserve">        Kary umowne</w:t>
      </w:r>
    </w:p>
    <w:p w14:paraId="4FC845F2" w14:textId="77777777" w:rsidR="002E6BE2" w:rsidRPr="00F03D22" w:rsidRDefault="002E6BE2" w:rsidP="002E6BE2">
      <w:pPr>
        <w:numPr>
          <w:ilvl w:val="0"/>
          <w:numId w:val="140"/>
        </w:numPr>
        <w:tabs>
          <w:tab w:val="num" w:pos="567"/>
        </w:tabs>
        <w:spacing w:after="120"/>
        <w:jc w:val="both"/>
        <w:rPr>
          <w:rFonts w:eastAsia="Calibri"/>
          <w:color w:val="auto"/>
          <w:sz w:val="22"/>
          <w:szCs w:val="22"/>
          <w:lang w:eastAsia="en-US"/>
        </w:rPr>
      </w:pPr>
      <w:r w:rsidRPr="006736D7">
        <w:rPr>
          <w:rFonts w:eastAsia="Calibri"/>
          <w:color w:val="auto"/>
          <w:sz w:val="22"/>
          <w:szCs w:val="22"/>
          <w:lang w:eastAsia="en-US"/>
        </w:rPr>
        <w:t>W przypadku niewykonania lub nienależytego wykonania umowy Wykonawca zapłaci Zamawiającemu kary umowne:</w:t>
      </w:r>
    </w:p>
    <w:p w14:paraId="3FAF7D19" w14:textId="6BC75710" w:rsidR="002E6BE2" w:rsidRPr="00F03D22" w:rsidRDefault="002E6BE2" w:rsidP="002E6BE2">
      <w:pPr>
        <w:numPr>
          <w:ilvl w:val="0"/>
          <w:numId w:val="143"/>
        </w:numPr>
        <w:spacing w:after="120"/>
        <w:jc w:val="both"/>
        <w:rPr>
          <w:color w:val="auto"/>
          <w:sz w:val="22"/>
          <w:szCs w:val="22"/>
        </w:rPr>
      </w:pPr>
      <w:r>
        <w:rPr>
          <w:color w:val="auto"/>
          <w:sz w:val="22"/>
          <w:szCs w:val="22"/>
        </w:rPr>
        <w:t>3</w:t>
      </w:r>
      <w:r w:rsidRPr="00A33587">
        <w:rPr>
          <w:color w:val="auto"/>
          <w:sz w:val="22"/>
          <w:szCs w:val="22"/>
        </w:rPr>
        <w:t>0% wartości wynagrodzenia netto niezrealizowanych – zgodnie z formularzem cenowym konserwacji, w przypadku odstąpienia lub rozwiązania umowy lub jej części przez Wykonawcę lub Zamawiającego</w:t>
      </w:r>
      <w:r>
        <w:rPr>
          <w:color w:val="auto"/>
          <w:sz w:val="22"/>
          <w:szCs w:val="22"/>
        </w:rPr>
        <w:t xml:space="preserve"> </w:t>
      </w:r>
      <w:r w:rsidRPr="00A33587">
        <w:rPr>
          <w:color w:val="auto"/>
          <w:sz w:val="22"/>
          <w:szCs w:val="22"/>
        </w:rPr>
        <w:t>z przyczyn zależnych od Wykonawcy;</w:t>
      </w:r>
    </w:p>
    <w:p w14:paraId="4A5EF748" w14:textId="77777777" w:rsidR="002E6BE2" w:rsidRPr="006736D7" w:rsidRDefault="002E6BE2" w:rsidP="002E6BE2">
      <w:pPr>
        <w:numPr>
          <w:ilvl w:val="0"/>
          <w:numId w:val="143"/>
        </w:numPr>
        <w:spacing w:after="120"/>
        <w:ind w:left="851" w:hanging="284"/>
        <w:jc w:val="both"/>
        <w:rPr>
          <w:color w:val="auto"/>
          <w:sz w:val="22"/>
          <w:szCs w:val="22"/>
        </w:rPr>
      </w:pPr>
      <w:r>
        <w:rPr>
          <w:color w:val="auto"/>
          <w:sz w:val="22"/>
          <w:szCs w:val="22"/>
        </w:rPr>
        <w:t xml:space="preserve"> </w:t>
      </w:r>
      <w:r w:rsidRPr="006736D7">
        <w:rPr>
          <w:color w:val="auto"/>
          <w:sz w:val="22"/>
          <w:szCs w:val="22"/>
        </w:rPr>
        <w:t xml:space="preserve">2% wartości netto przeglądów i konserwacji za każdy rozpoczęty dzień zwłoki </w:t>
      </w:r>
      <w:r>
        <w:rPr>
          <w:color w:val="auto"/>
          <w:sz w:val="22"/>
          <w:szCs w:val="22"/>
        </w:rPr>
        <w:br/>
      </w:r>
      <w:r w:rsidRPr="006736D7">
        <w:rPr>
          <w:color w:val="auto"/>
          <w:sz w:val="22"/>
          <w:szCs w:val="22"/>
        </w:rPr>
        <w:t>w wykonaniu przeglądu i konserwacji, licząc od końca miesiąca, w którym przeglądy</w:t>
      </w:r>
      <w:r>
        <w:rPr>
          <w:color w:val="auto"/>
          <w:sz w:val="22"/>
          <w:szCs w:val="22"/>
        </w:rPr>
        <w:br/>
      </w:r>
      <w:r w:rsidRPr="006736D7">
        <w:rPr>
          <w:color w:val="auto"/>
          <w:sz w:val="22"/>
          <w:szCs w:val="22"/>
        </w:rPr>
        <w:t xml:space="preserve"> i konserwacje winne być przeprowadzone. Za dzień wykonania usługi uznaje się</w:t>
      </w:r>
      <w:r>
        <w:rPr>
          <w:color w:val="auto"/>
          <w:sz w:val="22"/>
          <w:szCs w:val="22"/>
        </w:rPr>
        <w:t xml:space="preserve"> miesiąc</w:t>
      </w:r>
      <w:r w:rsidRPr="006736D7">
        <w:rPr>
          <w:color w:val="auto"/>
          <w:sz w:val="22"/>
          <w:szCs w:val="22"/>
        </w:rPr>
        <w:t xml:space="preserve"> </w:t>
      </w:r>
      <w:r>
        <w:rPr>
          <w:color w:val="auto"/>
          <w:sz w:val="22"/>
          <w:szCs w:val="22"/>
        </w:rPr>
        <w:t>wskazany w Raporcie Miesięcznym</w:t>
      </w:r>
      <w:r w:rsidRPr="006736D7">
        <w:rPr>
          <w:color w:val="auto"/>
          <w:sz w:val="22"/>
          <w:szCs w:val="22"/>
        </w:rPr>
        <w:t xml:space="preserve"> bez uwag,</w:t>
      </w:r>
    </w:p>
    <w:p w14:paraId="38415EC5" w14:textId="77777777" w:rsidR="002E6BE2" w:rsidRPr="006736D7" w:rsidRDefault="002E6BE2" w:rsidP="002E6BE2">
      <w:pPr>
        <w:numPr>
          <w:ilvl w:val="0"/>
          <w:numId w:val="143"/>
        </w:numPr>
        <w:spacing w:after="120"/>
        <w:ind w:left="851" w:hanging="284"/>
        <w:jc w:val="both"/>
        <w:rPr>
          <w:color w:val="auto"/>
          <w:sz w:val="22"/>
          <w:szCs w:val="22"/>
        </w:rPr>
      </w:pPr>
      <w:r>
        <w:rPr>
          <w:color w:val="auto"/>
          <w:sz w:val="22"/>
          <w:szCs w:val="22"/>
        </w:rPr>
        <w:t xml:space="preserve"> </w:t>
      </w:r>
      <w:r w:rsidRPr="006736D7">
        <w:rPr>
          <w:color w:val="auto"/>
          <w:sz w:val="22"/>
          <w:szCs w:val="22"/>
        </w:rPr>
        <w:t>5% wartości netto określonej w Zleceniu Wykonania Usługi usunięcia awarii lub naprawy, o którym mowa w § 7</w:t>
      </w:r>
      <w:r w:rsidRPr="006736D7">
        <w:rPr>
          <w:b/>
          <w:color w:val="auto"/>
          <w:sz w:val="22"/>
          <w:szCs w:val="22"/>
        </w:rPr>
        <w:t xml:space="preserve">, </w:t>
      </w:r>
      <w:r w:rsidRPr="006736D7">
        <w:rPr>
          <w:color w:val="auto"/>
          <w:sz w:val="22"/>
          <w:szCs w:val="22"/>
        </w:rPr>
        <w:t>za każdy rozpoczęty dzień zwłoki w realizowaniu</w:t>
      </w:r>
      <w:r w:rsidRPr="006736D7">
        <w:rPr>
          <w:b/>
          <w:color w:val="auto"/>
          <w:sz w:val="22"/>
          <w:szCs w:val="22"/>
        </w:rPr>
        <w:t xml:space="preserve"> </w:t>
      </w:r>
      <w:r w:rsidRPr="006736D7">
        <w:rPr>
          <w:color w:val="auto"/>
          <w:sz w:val="22"/>
          <w:szCs w:val="22"/>
        </w:rPr>
        <w:t>zleconej usługi,</w:t>
      </w:r>
    </w:p>
    <w:p w14:paraId="3EDD8EB2" w14:textId="2103095B" w:rsidR="002E6BE2" w:rsidRPr="006736D7" w:rsidRDefault="002E6BE2" w:rsidP="002E6BE2">
      <w:pPr>
        <w:numPr>
          <w:ilvl w:val="0"/>
          <w:numId w:val="143"/>
        </w:numPr>
        <w:spacing w:after="120"/>
        <w:ind w:left="851" w:hanging="284"/>
        <w:jc w:val="both"/>
        <w:rPr>
          <w:color w:val="auto"/>
          <w:sz w:val="22"/>
          <w:szCs w:val="22"/>
        </w:rPr>
      </w:pPr>
      <w:r>
        <w:rPr>
          <w:color w:val="auto"/>
          <w:sz w:val="22"/>
          <w:szCs w:val="22"/>
        </w:rPr>
        <w:t xml:space="preserve"> </w:t>
      </w:r>
      <w:r w:rsidRPr="006736D7">
        <w:rPr>
          <w:color w:val="auto"/>
          <w:sz w:val="22"/>
          <w:szCs w:val="22"/>
        </w:rPr>
        <w:t>2% wartości netto przeglądu i konserwacji miesięcznej za każdą godzinę zwłoki w</w:t>
      </w:r>
      <w:r>
        <w:rPr>
          <w:color w:val="auto"/>
          <w:sz w:val="22"/>
          <w:szCs w:val="22"/>
        </w:rPr>
        <w:t> </w:t>
      </w:r>
      <w:r w:rsidRPr="006736D7">
        <w:rPr>
          <w:color w:val="auto"/>
          <w:sz w:val="22"/>
          <w:szCs w:val="22"/>
        </w:rPr>
        <w:t xml:space="preserve">przystąpienie do zdiagnozowania awarii, zgodnie z terminem  w </w:t>
      </w:r>
      <w:r w:rsidRPr="006736D7">
        <w:rPr>
          <w:rFonts w:eastAsia="Calibri"/>
          <w:bCs/>
          <w:color w:val="auto"/>
          <w:sz w:val="22"/>
          <w:szCs w:val="22"/>
          <w:lang w:eastAsia="en-US"/>
        </w:rPr>
        <w:t>§</w:t>
      </w:r>
      <w:r w:rsidRPr="006736D7">
        <w:rPr>
          <w:rFonts w:eastAsia="Calibri"/>
          <w:color w:val="auto"/>
          <w:sz w:val="22"/>
          <w:szCs w:val="22"/>
          <w:lang w:eastAsia="en-US"/>
        </w:rPr>
        <w:t xml:space="preserve"> 5 ust.</w:t>
      </w:r>
      <w:r w:rsidR="00D943F9">
        <w:rPr>
          <w:rFonts w:eastAsia="Calibri"/>
          <w:color w:val="auto"/>
          <w:sz w:val="22"/>
          <w:szCs w:val="22"/>
          <w:lang w:eastAsia="en-US"/>
        </w:rPr>
        <w:t xml:space="preserve"> 5</w:t>
      </w:r>
      <w:r w:rsidRPr="006736D7">
        <w:rPr>
          <w:rFonts w:eastAsia="Calibri"/>
          <w:color w:val="auto"/>
          <w:sz w:val="22"/>
          <w:szCs w:val="22"/>
          <w:lang w:eastAsia="en-US"/>
        </w:rPr>
        <w:t xml:space="preserve"> </w:t>
      </w:r>
      <w:r w:rsidR="00D943F9">
        <w:rPr>
          <w:rFonts w:eastAsia="Calibri"/>
          <w:color w:val="auto"/>
          <w:sz w:val="22"/>
          <w:szCs w:val="22"/>
          <w:lang w:eastAsia="en-US"/>
        </w:rPr>
        <w:t>lit</w:t>
      </w:r>
      <w:r w:rsidR="00D943F9" w:rsidRPr="006736D7">
        <w:rPr>
          <w:rFonts w:eastAsia="Calibri"/>
          <w:color w:val="auto"/>
          <w:sz w:val="22"/>
          <w:szCs w:val="22"/>
          <w:lang w:eastAsia="en-US"/>
        </w:rPr>
        <w:t xml:space="preserve"> </w:t>
      </w:r>
      <w:r w:rsidRPr="006736D7">
        <w:rPr>
          <w:rFonts w:eastAsia="Calibri"/>
          <w:color w:val="auto"/>
          <w:sz w:val="22"/>
          <w:szCs w:val="22"/>
          <w:lang w:eastAsia="en-US"/>
        </w:rPr>
        <w:t>a;</w:t>
      </w:r>
    </w:p>
    <w:p w14:paraId="54B8286A" w14:textId="17BC7A9A" w:rsidR="002E6BE2" w:rsidRPr="006736D7" w:rsidRDefault="002E6BE2" w:rsidP="002E6BE2">
      <w:pPr>
        <w:numPr>
          <w:ilvl w:val="0"/>
          <w:numId w:val="143"/>
        </w:numPr>
        <w:spacing w:after="120"/>
        <w:ind w:left="851" w:hanging="284"/>
        <w:jc w:val="both"/>
        <w:rPr>
          <w:color w:val="auto"/>
          <w:sz w:val="22"/>
          <w:szCs w:val="22"/>
        </w:rPr>
      </w:pPr>
      <w:bookmarkStart w:id="17" w:name="_Hlk90912918"/>
      <w:r>
        <w:rPr>
          <w:color w:val="auto"/>
          <w:sz w:val="22"/>
          <w:szCs w:val="22"/>
        </w:rPr>
        <w:t xml:space="preserve"> </w:t>
      </w:r>
      <w:r w:rsidRPr="006736D7">
        <w:rPr>
          <w:color w:val="auto"/>
          <w:sz w:val="22"/>
          <w:szCs w:val="22"/>
        </w:rPr>
        <w:t>2% wynagrodzenia netto realizowanej usługi (dokonanie naprawy, usunięcia awarii itp.) za każdy dzień zwłoki w usunięciu wadliwości wykonanej usługi</w:t>
      </w:r>
      <w:r w:rsidR="001258C8">
        <w:rPr>
          <w:color w:val="auto"/>
          <w:sz w:val="22"/>
          <w:szCs w:val="22"/>
        </w:rPr>
        <w:t xml:space="preserve"> w </w:t>
      </w:r>
      <w:proofErr w:type="spellStart"/>
      <w:r w:rsidR="001258C8">
        <w:rPr>
          <w:color w:val="auto"/>
          <w:sz w:val="22"/>
          <w:szCs w:val="22"/>
        </w:rPr>
        <w:t>termnie</w:t>
      </w:r>
      <w:proofErr w:type="spellEnd"/>
      <w:r w:rsidRPr="006736D7">
        <w:rPr>
          <w:color w:val="auto"/>
          <w:sz w:val="22"/>
          <w:szCs w:val="22"/>
        </w:rPr>
        <w:t>, o którym mowa w § 11 ust. 3;</w:t>
      </w:r>
    </w:p>
    <w:bookmarkEnd w:id="17"/>
    <w:p w14:paraId="2879CCAE" w14:textId="5B3B02E5" w:rsidR="009F15FE" w:rsidRPr="00BE7F63" w:rsidRDefault="009F15FE" w:rsidP="00BE7F63">
      <w:pPr>
        <w:pStyle w:val="Akapitzlist"/>
        <w:widowControl w:val="0"/>
        <w:numPr>
          <w:ilvl w:val="0"/>
          <w:numId w:val="140"/>
        </w:numPr>
        <w:suppressAutoHyphens/>
        <w:autoSpaceDE w:val="0"/>
        <w:autoSpaceDN w:val="0"/>
        <w:adjustRightInd w:val="0"/>
        <w:spacing w:after="120"/>
        <w:jc w:val="both"/>
        <w:rPr>
          <w:color w:val="auto"/>
          <w:sz w:val="22"/>
          <w:szCs w:val="22"/>
          <w:lang w:eastAsia="zh-CN"/>
        </w:rPr>
      </w:pPr>
      <w:r w:rsidRPr="00BE7F63">
        <w:rPr>
          <w:sz w:val="22"/>
          <w:szCs w:val="22"/>
          <w:lang w:eastAsia="x-none"/>
        </w:rPr>
        <w:t>Łączna wysokość kar umownych nie może przekraczać 20% wartości wynagrodzenia netto określonego w § 6 ust. 1</w:t>
      </w:r>
      <w:r>
        <w:rPr>
          <w:sz w:val="22"/>
          <w:szCs w:val="22"/>
          <w:lang w:eastAsia="x-none"/>
        </w:rPr>
        <w:t>.</w:t>
      </w:r>
    </w:p>
    <w:p w14:paraId="2BD3F51F" w14:textId="77777777" w:rsidR="009F15FE" w:rsidRPr="00A8487D" w:rsidRDefault="009F15FE" w:rsidP="009F15FE">
      <w:pPr>
        <w:numPr>
          <w:ilvl w:val="0"/>
          <w:numId w:val="140"/>
        </w:numPr>
        <w:spacing w:after="120"/>
        <w:jc w:val="both"/>
        <w:rPr>
          <w:sz w:val="22"/>
          <w:szCs w:val="22"/>
          <w:lang w:val="x-none" w:eastAsia="x-none"/>
        </w:rPr>
      </w:pPr>
      <w:r w:rsidRPr="00A33587">
        <w:rPr>
          <w:sz w:val="22"/>
          <w:szCs w:val="22"/>
          <w:lang w:eastAsia="x-none"/>
        </w:rPr>
        <w:t>W</w:t>
      </w:r>
      <w:r w:rsidRPr="00A33587">
        <w:rPr>
          <w:sz w:val="22"/>
          <w:szCs w:val="22"/>
          <w:lang w:val="x-none" w:eastAsia="x-none"/>
        </w:rPr>
        <w:t xml:space="preserve">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7D6F76E2" w14:textId="77777777" w:rsidR="009F15FE" w:rsidRPr="00A33587" w:rsidRDefault="009F15FE" w:rsidP="009F15FE">
      <w:pPr>
        <w:numPr>
          <w:ilvl w:val="0"/>
          <w:numId w:val="140"/>
        </w:numPr>
        <w:spacing w:after="120"/>
        <w:jc w:val="both"/>
        <w:rPr>
          <w:sz w:val="22"/>
          <w:szCs w:val="22"/>
          <w:lang w:val="x-none" w:eastAsia="x-none"/>
        </w:rPr>
      </w:pPr>
      <w:r>
        <w:rPr>
          <w:sz w:val="22"/>
          <w:szCs w:val="22"/>
          <w:lang w:eastAsia="x-none"/>
        </w:rPr>
        <w:t xml:space="preserve"> </w:t>
      </w:r>
      <w:r w:rsidRPr="00906910">
        <w:rPr>
          <w:sz w:val="22"/>
          <w:szCs w:val="22"/>
          <w:lang w:eastAsia="x-none"/>
        </w:rPr>
        <w:t>Termin</w:t>
      </w:r>
      <w:r w:rsidRPr="00A33587">
        <w:rPr>
          <w:sz w:val="22"/>
          <w:szCs w:val="22"/>
          <w:lang w:val="x-none" w:eastAsia="x-none"/>
        </w:rPr>
        <w:t xml:space="preserve"> zapłaty kar umownych wynosi 7 dni od dostarczenia dokumentu obciążającego karami umownymi drugiej Stronie /nota obciążeniowa/.</w:t>
      </w:r>
    </w:p>
    <w:p w14:paraId="3830A706" w14:textId="77777777" w:rsidR="009F15FE" w:rsidRPr="0084040E" w:rsidRDefault="009F15FE" w:rsidP="009F15FE">
      <w:pPr>
        <w:numPr>
          <w:ilvl w:val="0"/>
          <w:numId w:val="140"/>
        </w:numPr>
        <w:spacing w:after="120"/>
        <w:jc w:val="both"/>
        <w:rPr>
          <w:color w:val="auto"/>
          <w:sz w:val="22"/>
          <w:szCs w:val="22"/>
          <w:lang w:val="x-none" w:eastAsia="x-none"/>
        </w:rPr>
      </w:pPr>
      <w:r w:rsidRPr="00FF20BE">
        <w:rPr>
          <w:sz w:val="22"/>
          <w:szCs w:val="22"/>
          <w:lang w:eastAsia="x-none"/>
        </w:rPr>
        <w:t>Zamawiający</w:t>
      </w:r>
      <w:r w:rsidRPr="00FF20BE">
        <w:rPr>
          <w:color w:val="auto"/>
          <w:sz w:val="22"/>
          <w:szCs w:val="22"/>
          <w:lang w:val="x-none" w:eastAsia="x-none"/>
        </w:rPr>
        <w:t xml:space="preserve"> jest uprawniony do potrącania kar umownych z wynagrodzenia Wykonawcy, lub z wierzytelności należnych Wykonawcy z innych tytułów,</w:t>
      </w:r>
      <w:r w:rsidRPr="00FF20BE">
        <w:rPr>
          <w:color w:val="auto"/>
          <w:sz w:val="22"/>
          <w:szCs w:val="22"/>
          <w:lang w:val="x-none" w:eastAsia="x-none"/>
        </w:rPr>
        <w:br/>
        <w:t>w tym z innych umów zawartych z Zamawiającym, na co Wykonawca wyraża zgodę</w:t>
      </w:r>
      <w:r w:rsidRPr="00FF20BE">
        <w:rPr>
          <w:color w:val="auto"/>
          <w:sz w:val="22"/>
          <w:szCs w:val="22"/>
          <w:lang w:eastAsia="x-none"/>
        </w:rPr>
        <w:t>,</w:t>
      </w:r>
      <w:r w:rsidRPr="00FF20BE">
        <w:rPr>
          <w:color w:val="auto"/>
        </w:rPr>
        <w:t xml:space="preserve"> </w:t>
      </w:r>
      <w:r w:rsidRPr="00E73BA9">
        <w:rPr>
          <w:color w:val="auto"/>
          <w:sz w:val="22"/>
          <w:szCs w:val="22"/>
          <w:lang w:val="x-none" w:eastAsia="x-none"/>
        </w:rPr>
        <w:t xml:space="preserve">z zastrzeżeniem postanowień art.15r1 ust. 1 ustawy z dnia 2 marca 2020 r. o szczególnych rozwiązaniach związanych z zapobieganiem, przeciwdziałaniem i zwalczaniem COVID-19, innych chorób zakaźnych oraz wywołanych nimi sytuacji kryzysowych (Dz. U. z 2020 r. poz. 1842, z </w:t>
      </w:r>
      <w:proofErr w:type="spellStart"/>
      <w:r w:rsidRPr="00E73BA9">
        <w:rPr>
          <w:color w:val="auto"/>
          <w:sz w:val="22"/>
          <w:szCs w:val="22"/>
          <w:lang w:val="x-none" w:eastAsia="x-none"/>
        </w:rPr>
        <w:t>późn</w:t>
      </w:r>
      <w:proofErr w:type="spellEnd"/>
      <w:r w:rsidRPr="00E73BA9">
        <w:rPr>
          <w:color w:val="auto"/>
          <w:sz w:val="22"/>
          <w:szCs w:val="22"/>
          <w:lang w:val="x-none" w:eastAsia="x-none"/>
        </w:rPr>
        <w:t>. zm.).</w:t>
      </w:r>
    </w:p>
    <w:p w14:paraId="3D8472D0" w14:textId="77777777" w:rsidR="009F15FE" w:rsidRPr="00A33587" w:rsidRDefault="009F15FE" w:rsidP="009F15FE">
      <w:pPr>
        <w:numPr>
          <w:ilvl w:val="0"/>
          <w:numId w:val="140"/>
        </w:numPr>
        <w:spacing w:after="120"/>
        <w:jc w:val="both"/>
        <w:rPr>
          <w:sz w:val="22"/>
          <w:szCs w:val="22"/>
          <w:lang w:val="x-none" w:eastAsia="x-none"/>
        </w:rPr>
      </w:pPr>
      <w:r>
        <w:rPr>
          <w:sz w:val="22"/>
          <w:szCs w:val="22"/>
          <w:lang w:eastAsia="x-none"/>
        </w:rPr>
        <w:t xml:space="preserve"> </w:t>
      </w:r>
      <w:r w:rsidRPr="00906910">
        <w:rPr>
          <w:sz w:val="22"/>
          <w:szCs w:val="22"/>
          <w:lang w:eastAsia="x-none"/>
        </w:rPr>
        <w:t>Wykonawca</w:t>
      </w:r>
      <w:r w:rsidRPr="00A33587">
        <w:rPr>
          <w:sz w:val="22"/>
          <w:szCs w:val="22"/>
          <w:lang w:val="x-none" w:eastAsia="x-none"/>
        </w:rPr>
        <w:t xml:space="preserve"> nie może zwolnić się od odpowiedzialności względem Zamawiającego z</w:t>
      </w:r>
      <w:r>
        <w:rPr>
          <w:sz w:val="22"/>
          <w:szCs w:val="22"/>
          <w:lang w:eastAsia="x-none"/>
        </w:rPr>
        <w:t> </w:t>
      </w:r>
      <w:r w:rsidRPr="00A33587">
        <w:rPr>
          <w:sz w:val="22"/>
          <w:szCs w:val="22"/>
          <w:lang w:val="x-none" w:eastAsia="x-none"/>
        </w:rPr>
        <w:t>tego powodu, że niewykonanie lub nienależyte wykonanie umowy przez Wykonawcę było następstwem niewykonania lub nienależytego wykonania zobowiązań wobec Wykonawcy przez jego podwykonawców lub inne podmioty.</w:t>
      </w:r>
    </w:p>
    <w:p w14:paraId="1D35630A" w14:textId="77777777" w:rsidR="009F15FE" w:rsidRPr="00A33587" w:rsidRDefault="009F15FE" w:rsidP="009F15FE">
      <w:pPr>
        <w:numPr>
          <w:ilvl w:val="0"/>
          <w:numId w:val="140"/>
        </w:numPr>
        <w:spacing w:after="120"/>
        <w:jc w:val="both"/>
        <w:rPr>
          <w:sz w:val="22"/>
          <w:szCs w:val="22"/>
          <w:lang w:val="x-none" w:eastAsia="x-none"/>
        </w:rPr>
      </w:pPr>
      <w:r>
        <w:rPr>
          <w:sz w:val="22"/>
          <w:szCs w:val="22"/>
          <w:lang w:eastAsia="x-none"/>
        </w:rPr>
        <w:t xml:space="preserve"> </w:t>
      </w:r>
      <w:r w:rsidRPr="00A33587">
        <w:rPr>
          <w:sz w:val="22"/>
          <w:szCs w:val="22"/>
          <w:lang w:val="x-none" w:eastAsia="x-none"/>
        </w:rPr>
        <w:t>Zapłata kar umownych nie zwalnia Wykonawcy z wykonania obowiązków określonych w niniejszej umowie, o ile Zamawiający nie podjął decyzji w przedmiocie odstąpienia lub rozwiązania umowy, lub dokonania jej zmiany.</w:t>
      </w:r>
    </w:p>
    <w:p w14:paraId="18EEA28F" w14:textId="77777777" w:rsidR="002E6BE2" w:rsidRPr="006736D7" w:rsidRDefault="002E6BE2" w:rsidP="002E6BE2">
      <w:pPr>
        <w:spacing w:after="120"/>
        <w:ind w:left="360"/>
        <w:jc w:val="center"/>
        <w:rPr>
          <w:rFonts w:eastAsia="Calibri"/>
          <w:b/>
          <w:color w:val="auto"/>
          <w:sz w:val="22"/>
          <w:szCs w:val="22"/>
          <w:lang w:eastAsia="en-US"/>
        </w:rPr>
      </w:pPr>
      <w:r w:rsidRPr="006736D7">
        <w:rPr>
          <w:rFonts w:eastAsia="Calibri"/>
          <w:b/>
          <w:color w:val="auto"/>
          <w:sz w:val="22"/>
          <w:szCs w:val="22"/>
          <w:lang w:eastAsia="en-US"/>
        </w:rPr>
        <w:t>§ 9</w:t>
      </w:r>
    </w:p>
    <w:p w14:paraId="15DEF968" w14:textId="77777777" w:rsidR="002E6BE2" w:rsidRPr="006736D7" w:rsidRDefault="002E6BE2" w:rsidP="002E6BE2">
      <w:pPr>
        <w:spacing w:after="120"/>
        <w:ind w:left="284" w:hanging="284"/>
        <w:jc w:val="center"/>
        <w:rPr>
          <w:rFonts w:eastAsia="Calibri"/>
          <w:b/>
          <w:bCs/>
          <w:color w:val="auto"/>
          <w:sz w:val="22"/>
          <w:szCs w:val="22"/>
          <w:lang w:eastAsia="en-US"/>
        </w:rPr>
      </w:pPr>
      <w:r w:rsidRPr="006736D7">
        <w:rPr>
          <w:rFonts w:eastAsia="Calibri"/>
          <w:b/>
          <w:bCs/>
          <w:color w:val="auto"/>
          <w:sz w:val="22"/>
          <w:szCs w:val="22"/>
          <w:lang w:eastAsia="en-US"/>
        </w:rPr>
        <w:t>Ochrona informacji niejawnych</w:t>
      </w:r>
    </w:p>
    <w:p w14:paraId="2612B9C3"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 xml:space="preserve">W zakresie ochrony informacji niejawnych Wykonawca zobowiązany jest do stosowania przepisów ustawy z dnia 5 sierpnia 2010 r. o ochronie informacji niejawnych (tj. Dz. U. 2019, poz. 742 z późn.zm.) oraz aktów wewnętrznych obowiązujących na terenie kompleksu. </w:t>
      </w:r>
    </w:p>
    <w:p w14:paraId="376D4369" w14:textId="694B2C9A"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Pr>
          <w:rFonts w:eastAsia="Calibri"/>
          <w:bCs/>
          <w:color w:val="auto"/>
          <w:sz w:val="22"/>
          <w:szCs w:val="22"/>
          <w:lang w:eastAsia="en-US"/>
        </w:rPr>
        <w:lastRenderedPageBreak/>
        <w:t xml:space="preserve"> </w:t>
      </w:r>
      <w:r w:rsidRPr="00A33587">
        <w:rPr>
          <w:rFonts w:eastAsia="Calibri"/>
          <w:color w:val="auto"/>
          <w:sz w:val="22"/>
          <w:szCs w:val="22"/>
          <w:lang w:eastAsia="en-US"/>
        </w:rPr>
        <w:t xml:space="preserve">Wejście obcokrajowców na tereny chronione odbywa się ze stosownym pozwoleniem zgodnie z decyzją nr </w:t>
      </w:r>
      <w:r>
        <w:rPr>
          <w:rFonts w:eastAsia="Calibri"/>
          <w:color w:val="auto"/>
          <w:sz w:val="22"/>
          <w:szCs w:val="22"/>
          <w:lang w:eastAsia="en-US"/>
        </w:rPr>
        <w:t>107</w:t>
      </w:r>
      <w:r w:rsidRPr="00A33587">
        <w:rPr>
          <w:rFonts w:eastAsia="Calibri"/>
          <w:color w:val="auto"/>
          <w:sz w:val="22"/>
          <w:szCs w:val="22"/>
          <w:lang w:eastAsia="en-US"/>
        </w:rPr>
        <w:t xml:space="preserve">/MON Ministra Obrony Narodowej z dnia </w:t>
      </w:r>
      <w:r>
        <w:rPr>
          <w:rFonts w:eastAsia="Calibri"/>
          <w:color w:val="auto"/>
          <w:sz w:val="22"/>
          <w:szCs w:val="22"/>
          <w:lang w:eastAsia="en-US"/>
        </w:rPr>
        <w:t>18</w:t>
      </w:r>
      <w:r w:rsidRPr="00A33587">
        <w:rPr>
          <w:rFonts w:eastAsia="Calibri"/>
          <w:color w:val="auto"/>
          <w:sz w:val="22"/>
          <w:szCs w:val="22"/>
          <w:lang w:eastAsia="en-US"/>
        </w:rPr>
        <w:t xml:space="preserve"> </w:t>
      </w:r>
      <w:r>
        <w:rPr>
          <w:rFonts w:eastAsia="Calibri"/>
          <w:color w:val="auto"/>
          <w:sz w:val="22"/>
          <w:szCs w:val="22"/>
          <w:lang w:eastAsia="en-US"/>
        </w:rPr>
        <w:t>sierpnia</w:t>
      </w:r>
      <w:r w:rsidRPr="00A33587">
        <w:rPr>
          <w:rFonts w:eastAsia="Calibri"/>
          <w:color w:val="auto"/>
          <w:sz w:val="22"/>
          <w:szCs w:val="22"/>
          <w:lang w:eastAsia="en-US"/>
        </w:rPr>
        <w:t xml:space="preserve"> </w:t>
      </w:r>
      <w:r>
        <w:rPr>
          <w:rFonts w:eastAsia="Calibri"/>
          <w:color w:val="auto"/>
          <w:sz w:val="22"/>
          <w:szCs w:val="22"/>
          <w:lang w:eastAsia="en-US"/>
        </w:rPr>
        <w:t>2021</w:t>
      </w:r>
      <w:r w:rsidRPr="00A33587">
        <w:rPr>
          <w:rFonts w:eastAsia="Calibri"/>
          <w:color w:val="auto"/>
          <w:sz w:val="22"/>
          <w:szCs w:val="22"/>
          <w:lang w:eastAsia="en-US"/>
        </w:rPr>
        <w:t xml:space="preserve"> r. w</w:t>
      </w:r>
      <w:r>
        <w:rPr>
          <w:rFonts w:eastAsia="Calibri"/>
          <w:color w:val="auto"/>
          <w:sz w:val="22"/>
          <w:szCs w:val="22"/>
          <w:lang w:eastAsia="en-US"/>
        </w:rPr>
        <w:t> </w:t>
      </w:r>
      <w:r w:rsidRPr="00A33587">
        <w:rPr>
          <w:rFonts w:eastAsia="Calibri"/>
          <w:color w:val="auto"/>
          <w:sz w:val="22"/>
          <w:szCs w:val="22"/>
          <w:lang w:eastAsia="en-US"/>
        </w:rPr>
        <w:t xml:space="preserve">sprawie organizowania współpracy </w:t>
      </w:r>
      <w:r w:rsidR="009F15FE" w:rsidRPr="00A33587">
        <w:rPr>
          <w:rFonts w:eastAsia="Calibri"/>
          <w:color w:val="auto"/>
          <w:sz w:val="22"/>
          <w:szCs w:val="22"/>
          <w:lang w:eastAsia="en-US"/>
        </w:rPr>
        <w:t>międzynarodowej</w:t>
      </w:r>
      <w:r w:rsidRPr="00A33587">
        <w:rPr>
          <w:rFonts w:eastAsia="Calibri"/>
          <w:color w:val="auto"/>
          <w:sz w:val="22"/>
          <w:szCs w:val="22"/>
          <w:lang w:eastAsia="en-US"/>
        </w:rPr>
        <w:t xml:space="preserve"> resorcie obrony narodowej (Dz. Urz. Min. Obr. Nar.</w:t>
      </w:r>
      <w:r w:rsidR="009F15FE">
        <w:rPr>
          <w:rFonts w:eastAsia="Calibri"/>
          <w:color w:val="auto"/>
          <w:sz w:val="22"/>
          <w:szCs w:val="22"/>
          <w:lang w:eastAsia="en-US"/>
        </w:rPr>
        <w:t xml:space="preserve"> poz</w:t>
      </w:r>
      <w:r>
        <w:rPr>
          <w:rFonts w:eastAsia="Calibri"/>
          <w:color w:val="auto"/>
          <w:sz w:val="22"/>
          <w:szCs w:val="22"/>
          <w:lang w:eastAsia="en-US"/>
        </w:rPr>
        <w:t>.</w:t>
      </w:r>
      <w:r w:rsidR="009F15FE">
        <w:rPr>
          <w:rFonts w:eastAsia="Calibri"/>
          <w:color w:val="auto"/>
          <w:sz w:val="22"/>
          <w:szCs w:val="22"/>
          <w:lang w:eastAsia="en-US"/>
        </w:rPr>
        <w:t xml:space="preserve"> </w:t>
      </w:r>
      <w:r>
        <w:rPr>
          <w:rFonts w:eastAsia="Calibri"/>
          <w:color w:val="auto"/>
          <w:sz w:val="22"/>
          <w:szCs w:val="22"/>
          <w:lang w:eastAsia="en-US"/>
        </w:rPr>
        <w:t>177</w:t>
      </w:r>
      <w:r w:rsidRPr="00A33587">
        <w:rPr>
          <w:rFonts w:eastAsia="Calibri"/>
          <w:color w:val="auto"/>
          <w:sz w:val="22"/>
          <w:szCs w:val="22"/>
          <w:lang w:eastAsia="en-US"/>
        </w:rPr>
        <w:t>).</w:t>
      </w:r>
      <w:r w:rsidRPr="006736D7">
        <w:rPr>
          <w:rFonts w:eastAsia="Calibri"/>
          <w:bCs/>
          <w:color w:val="auto"/>
          <w:sz w:val="22"/>
          <w:szCs w:val="22"/>
          <w:lang w:eastAsia="en-US"/>
        </w:rPr>
        <w:t xml:space="preserve"> </w:t>
      </w:r>
    </w:p>
    <w:p w14:paraId="75BFD740"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 xml:space="preserve">Wykonawca oraz pracownicy skierowani do realizacji przedmiotu umowy przed przystąpieniem do realizacji umowy zostanie przeszkolony przez Zamawiającego </w:t>
      </w:r>
      <w:r w:rsidRPr="006736D7">
        <w:rPr>
          <w:rFonts w:eastAsia="Calibri"/>
          <w:bCs/>
          <w:color w:val="auto"/>
          <w:sz w:val="22"/>
          <w:szCs w:val="22"/>
          <w:lang w:eastAsia="en-US"/>
        </w:rPr>
        <w:br/>
        <w:t xml:space="preserve">z zakresu funkcjonowania systemu </w:t>
      </w:r>
      <w:proofErr w:type="spellStart"/>
      <w:r w:rsidRPr="006736D7">
        <w:rPr>
          <w:rFonts w:eastAsia="Calibri"/>
          <w:bCs/>
          <w:color w:val="auto"/>
          <w:sz w:val="22"/>
          <w:szCs w:val="22"/>
          <w:lang w:eastAsia="en-US"/>
        </w:rPr>
        <w:t>przepustkowego</w:t>
      </w:r>
      <w:proofErr w:type="spellEnd"/>
      <w:r w:rsidRPr="006736D7">
        <w:rPr>
          <w:rFonts w:eastAsia="Calibri"/>
          <w:bCs/>
          <w:color w:val="auto"/>
          <w:sz w:val="22"/>
          <w:szCs w:val="22"/>
          <w:lang w:eastAsia="en-US"/>
        </w:rPr>
        <w:t>.</w:t>
      </w:r>
    </w:p>
    <w:p w14:paraId="5BB1B6B9"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sidRPr="006736D7">
        <w:rPr>
          <w:rFonts w:eastAsia="Calibri"/>
          <w:bCs/>
          <w:color w:val="auto"/>
          <w:sz w:val="22"/>
          <w:szCs w:val="22"/>
          <w:lang w:eastAsia="en-US"/>
        </w:rPr>
        <w:t>Wykonawca oświadcza, że do realizacji przedmiotu umowy skieruje osoby, które nie są skazane prawomocnym wyrokiem za przestępstwa umyślne ścigane z oskarżenia publicznego lub umyślne przestępstwa skarbowe.</w:t>
      </w:r>
    </w:p>
    <w:p w14:paraId="4BBBB671"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sidRPr="006736D7">
        <w:rPr>
          <w:rFonts w:eastAsia="Calibri"/>
          <w:bCs/>
          <w:color w:val="auto"/>
          <w:sz w:val="22"/>
          <w:szCs w:val="22"/>
          <w:lang w:eastAsia="en-US"/>
        </w:rPr>
        <w:t>W ramach realizacji przedmiotu umowy materiały niejawne nie będą przekazywane do siedziby wykonawcy oraz nie będzie prowadzona pomiędzy użytkownikiem i wykonawcą wymiana korespondencji niejawnej. Wykonawcy nie będą udostępnione informacje niejawne.</w:t>
      </w:r>
    </w:p>
    <w:p w14:paraId="7B52E1B7"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 xml:space="preserve">W ramach realizacji umowy Wykonawca nie będzie przetwarzał informacji niejawnych przy wykorzystaniu systemów teleinformatycznych, w tym własnych lub Zamawiającego. </w:t>
      </w:r>
    </w:p>
    <w:p w14:paraId="35AA336D" w14:textId="77777777" w:rsidR="002E6BE2" w:rsidRPr="006736D7" w:rsidRDefault="002E6BE2" w:rsidP="002E6BE2">
      <w:pPr>
        <w:numPr>
          <w:ilvl w:val="0"/>
          <w:numId w:val="141"/>
        </w:numPr>
        <w:autoSpaceDE w:val="0"/>
        <w:autoSpaceDN w:val="0"/>
        <w:adjustRightInd w:val="0"/>
        <w:ind w:left="284" w:hanging="284"/>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Wykonawca zobowiązany jest do przestrzegania przepisów wewnętrznych obowiązujących w obiekcie lub na terenie kompleksu w którego realizowany jest przedmiot umowy, a  w szczególności:</w:t>
      </w:r>
    </w:p>
    <w:p w14:paraId="5D839F82" w14:textId="77777777" w:rsidR="002E6BE2" w:rsidRPr="006736D7" w:rsidRDefault="002E6BE2" w:rsidP="002E6BE2">
      <w:pPr>
        <w:numPr>
          <w:ilvl w:val="0"/>
          <w:numId w:val="142"/>
        </w:numPr>
        <w:tabs>
          <w:tab w:val="left" w:pos="567"/>
        </w:tabs>
        <w:autoSpaceDE w:val="0"/>
        <w:autoSpaceDN w:val="0"/>
        <w:adjustRightInd w:val="0"/>
        <w:ind w:left="567" w:hanging="283"/>
        <w:jc w:val="both"/>
        <w:rPr>
          <w:rFonts w:eastAsia="Calibri"/>
          <w:bCs/>
          <w:color w:val="auto"/>
          <w:sz w:val="22"/>
          <w:szCs w:val="22"/>
          <w:lang w:eastAsia="en-US"/>
        </w:rPr>
      </w:pPr>
      <w:r w:rsidRPr="006736D7">
        <w:rPr>
          <w:rFonts w:eastAsia="Calibri"/>
          <w:bCs/>
          <w:color w:val="auto"/>
          <w:sz w:val="22"/>
          <w:szCs w:val="22"/>
          <w:lang w:eastAsia="en-US"/>
        </w:rPr>
        <w:t>uzyskania pozwolenia na wnoszenie na teren kompleksu (obiektu) sprzętu audiowizualnego oraz wszelkich urządzeń służących do przetwarzania obrazu i dźwięku;</w:t>
      </w:r>
    </w:p>
    <w:p w14:paraId="1D8B1FEF" w14:textId="77777777" w:rsidR="002E6BE2" w:rsidRPr="006736D7" w:rsidRDefault="002E6BE2" w:rsidP="002E6BE2">
      <w:pPr>
        <w:numPr>
          <w:ilvl w:val="0"/>
          <w:numId w:val="142"/>
        </w:numPr>
        <w:tabs>
          <w:tab w:val="left" w:pos="567"/>
        </w:tabs>
        <w:autoSpaceDE w:val="0"/>
        <w:autoSpaceDN w:val="0"/>
        <w:adjustRightInd w:val="0"/>
        <w:spacing w:after="120"/>
        <w:ind w:left="567" w:hanging="283"/>
        <w:jc w:val="both"/>
        <w:rPr>
          <w:rFonts w:eastAsia="Calibri"/>
          <w:bCs/>
          <w:color w:val="auto"/>
          <w:sz w:val="22"/>
          <w:szCs w:val="22"/>
          <w:lang w:eastAsia="en-US"/>
        </w:rPr>
      </w:pPr>
      <w:r w:rsidRPr="006736D7">
        <w:rPr>
          <w:rFonts w:eastAsia="Calibri"/>
          <w:bCs/>
          <w:color w:val="auto"/>
          <w:sz w:val="22"/>
          <w:szCs w:val="22"/>
          <w:lang w:eastAsia="en-US"/>
        </w:rPr>
        <w:t>uzyskania pozwolenia na użytkowanie w miejscu wykonywania prac telefonów komórkowych;</w:t>
      </w:r>
    </w:p>
    <w:p w14:paraId="7D54E844" w14:textId="77777777" w:rsidR="002E6BE2" w:rsidRPr="006736D7" w:rsidRDefault="002E6BE2" w:rsidP="002E6BE2">
      <w:pPr>
        <w:numPr>
          <w:ilvl w:val="0"/>
          <w:numId w:val="142"/>
        </w:numPr>
        <w:tabs>
          <w:tab w:val="left" w:pos="567"/>
        </w:tabs>
        <w:autoSpaceDE w:val="0"/>
        <w:autoSpaceDN w:val="0"/>
        <w:adjustRightInd w:val="0"/>
        <w:spacing w:after="120"/>
        <w:ind w:left="567" w:hanging="283"/>
        <w:jc w:val="both"/>
        <w:rPr>
          <w:rFonts w:eastAsia="Calibri"/>
          <w:bCs/>
          <w:color w:val="auto"/>
          <w:sz w:val="22"/>
          <w:szCs w:val="22"/>
          <w:lang w:eastAsia="en-US"/>
        </w:rPr>
      </w:pPr>
      <w:r w:rsidRPr="006736D7">
        <w:rPr>
          <w:rFonts w:eastAsia="Calibri"/>
          <w:bCs/>
          <w:color w:val="auto"/>
          <w:sz w:val="22"/>
          <w:szCs w:val="22"/>
          <w:lang w:eastAsia="en-US"/>
        </w:rPr>
        <w:t xml:space="preserve">posiadania przepustki upoważniającej do wejścia na teren kompleksu użytkownika, </w:t>
      </w:r>
      <w:r w:rsidRPr="006736D7">
        <w:rPr>
          <w:rFonts w:eastAsia="Calibri"/>
          <w:bCs/>
          <w:color w:val="auto"/>
          <w:sz w:val="22"/>
          <w:szCs w:val="22"/>
          <w:lang w:eastAsia="en-US"/>
        </w:rPr>
        <w:br/>
        <w:t>a po zakończeniu realizacji umowy do ich rozliczenia;</w:t>
      </w:r>
    </w:p>
    <w:p w14:paraId="3D5F6DBE" w14:textId="77777777" w:rsidR="002E6BE2" w:rsidRPr="006736D7" w:rsidRDefault="002E6BE2" w:rsidP="002E6BE2">
      <w:pPr>
        <w:numPr>
          <w:ilvl w:val="0"/>
          <w:numId w:val="142"/>
        </w:numPr>
        <w:tabs>
          <w:tab w:val="left" w:pos="567"/>
        </w:tabs>
        <w:autoSpaceDE w:val="0"/>
        <w:autoSpaceDN w:val="0"/>
        <w:adjustRightInd w:val="0"/>
        <w:spacing w:after="120"/>
        <w:ind w:left="567" w:hanging="283"/>
        <w:jc w:val="both"/>
        <w:rPr>
          <w:rFonts w:eastAsia="Calibri"/>
          <w:bCs/>
          <w:color w:val="auto"/>
          <w:sz w:val="22"/>
          <w:szCs w:val="22"/>
          <w:lang w:eastAsia="en-US"/>
        </w:rPr>
      </w:pPr>
      <w:r w:rsidRPr="006736D7">
        <w:rPr>
          <w:rFonts w:eastAsia="Calibri"/>
          <w:bCs/>
          <w:color w:val="auto"/>
          <w:sz w:val="22"/>
          <w:szCs w:val="22"/>
          <w:lang w:eastAsia="en-US"/>
        </w:rPr>
        <w:t>wcześniejszego uzgodnienia z Komendantem 26 WOG, dostępu do obiektów po godzinach pracy.</w:t>
      </w:r>
    </w:p>
    <w:p w14:paraId="1101E160" w14:textId="77777777" w:rsidR="002E6BE2" w:rsidRPr="006736D7" w:rsidRDefault="002E6BE2" w:rsidP="002E6BE2">
      <w:pPr>
        <w:numPr>
          <w:ilvl w:val="0"/>
          <w:numId w:val="141"/>
        </w:numPr>
        <w:autoSpaceDE w:val="0"/>
        <w:autoSpaceDN w:val="0"/>
        <w:adjustRightInd w:val="0"/>
        <w:spacing w:after="120"/>
        <w:ind w:left="284" w:hanging="284"/>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 xml:space="preserve">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t>
      </w:r>
      <w:r w:rsidRPr="006736D7">
        <w:rPr>
          <w:rFonts w:eastAsia="Calibri"/>
          <w:bCs/>
          <w:color w:val="auto"/>
          <w:sz w:val="22"/>
          <w:szCs w:val="22"/>
          <w:lang w:eastAsia="en-US"/>
        </w:rPr>
        <w:br/>
        <w:t>w szczególności prezentacji w środkach masowego przekazu, filmach, ulotkach, folderach, systemach teleinformatycznych, itp.</w:t>
      </w:r>
    </w:p>
    <w:p w14:paraId="102FE111" w14:textId="77777777" w:rsidR="002E6BE2" w:rsidRPr="006736D7" w:rsidRDefault="002E6BE2" w:rsidP="002E6BE2">
      <w:pPr>
        <w:numPr>
          <w:ilvl w:val="0"/>
          <w:numId w:val="141"/>
        </w:numPr>
        <w:autoSpaceDE w:val="0"/>
        <w:autoSpaceDN w:val="0"/>
        <w:adjustRightInd w:val="0"/>
        <w:spacing w:after="120"/>
        <w:ind w:left="369" w:hanging="369"/>
        <w:jc w:val="both"/>
        <w:rPr>
          <w:rFonts w:eastAsia="Calibri"/>
          <w:bCs/>
          <w:color w:val="auto"/>
          <w:sz w:val="22"/>
          <w:szCs w:val="22"/>
          <w:lang w:eastAsia="en-US"/>
        </w:rPr>
      </w:pPr>
      <w:r>
        <w:rPr>
          <w:rFonts w:eastAsia="Calibri"/>
          <w:bCs/>
          <w:color w:val="auto"/>
          <w:sz w:val="22"/>
          <w:szCs w:val="22"/>
          <w:lang w:eastAsia="en-US"/>
        </w:rPr>
        <w:t xml:space="preserve"> </w:t>
      </w:r>
      <w:r w:rsidRPr="006736D7">
        <w:rPr>
          <w:rFonts w:eastAsia="Calibri"/>
          <w:bCs/>
          <w:color w:val="auto"/>
          <w:sz w:val="22"/>
          <w:szCs w:val="22"/>
          <w:lang w:eastAsia="en-US"/>
        </w:rPr>
        <w:t xml:space="preserve">Niewykonanie lub nienależyte wykonanie obowiązków wynikających z ustawy </w:t>
      </w:r>
      <w:r w:rsidRPr="006736D7">
        <w:rPr>
          <w:rFonts w:eastAsia="Calibri"/>
          <w:bCs/>
          <w:color w:val="auto"/>
          <w:sz w:val="22"/>
          <w:szCs w:val="22"/>
          <w:lang w:eastAsia="en-US"/>
        </w:rPr>
        <w:br/>
        <w:t xml:space="preserve">z dnia 5 sierpnia 2010 r. o ochronie informacji niejawnych (Dz. U. 2019, poz. 742), </w:t>
      </w:r>
      <w:r w:rsidRPr="006736D7">
        <w:rPr>
          <w:rFonts w:eastAsia="Calibri"/>
          <w:bCs/>
          <w:color w:val="auto"/>
          <w:sz w:val="22"/>
          <w:szCs w:val="22"/>
          <w:lang w:eastAsia="en-US"/>
        </w:rPr>
        <w:br/>
        <w:t>a także nieprzestrzeganie wymagań określonych w § 9 niniejszej umowy skutkować będzie zerwaniem umowy z winy Wykonawcy i skierowaniem wniosku o ściganie karne zarówno w trakcie wykonywania umowy jak i po jej zakończeniu.</w:t>
      </w:r>
    </w:p>
    <w:p w14:paraId="17D9FDB4" w14:textId="77777777" w:rsidR="002E6BE2" w:rsidRPr="006736D7" w:rsidRDefault="002E6BE2" w:rsidP="002E6BE2">
      <w:pPr>
        <w:numPr>
          <w:ilvl w:val="0"/>
          <w:numId w:val="141"/>
        </w:numPr>
        <w:tabs>
          <w:tab w:val="left" w:pos="284"/>
        </w:tabs>
        <w:autoSpaceDE w:val="0"/>
        <w:autoSpaceDN w:val="0"/>
        <w:adjustRightInd w:val="0"/>
        <w:spacing w:after="120"/>
        <w:ind w:left="369" w:hanging="369"/>
        <w:jc w:val="both"/>
        <w:rPr>
          <w:rFonts w:eastAsia="Calibri"/>
          <w:bCs/>
          <w:color w:val="auto"/>
          <w:sz w:val="22"/>
          <w:szCs w:val="22"/>
          <w:lang w:eastAsia="en-US"/>
        </w:rPr>
      </w:pPr>
      <w:r w:rsidRPr="006736D7">
        <w:rPr>
          <w:rFonts w:eastAsia="Calibri"/>
          <w:bCs/>
          <w:color w:val="auto"/>
          <w:sz w:val="22"/>
          <w:szCs w:val="22"/>
          <w:lang w:eastAsia="en-US"/>
        </w:rPr>
        <w:t xml:space="preserve">Posługiwanie się dokumentem stwierdzającym tożsamość innej osoby (np. w celu wejścia na teren wojskowy) może być traktowane jako naruszenie art. 274 </w:t>
      </w:r>
      <w:r w:rsidRPr="006736D7">
        <w:rPr>
          <w:rFonts w:eastAsia="Calibri"/>
          <w:bCs/>
          <w:color w:val="auto"/>
          <w:sz w:val="22"/>
          <w:szCs w:val="22"/>
          <w:lang w:eastAsia="en-US"/>
        </w:rPr>
        <w:br/>
        <w:t>i 275 Kodeksu Karnego przez osobę udostepniającą i posługującą się daną przepustką osobową.</w:t>
      </w:r>
    </w:p>
    <w:p w14:paraId="20E6A288" w14:textId="77777777" w:rsidR="002E6BE2" w:rsidRPr="006736D7" w:rsidRDefault="002E6BE2" w:rsidP="002E6BE2">
      <w:pPr>
        <w:numPr>
          <w:ilvl w:val="0"/>
          <w:numId w:val="141"/>
        </w:numPr>
        <w:tabs>
          <w:tab w:val="left" w:pos="284"/>
        </w:tabs>
        <w:autoSpaceDE w:val="0"/>
        <w:autoSpaceDN w:val="0"/>
        <w:adjustRightInd w:val="0"/>
        <w:spacing w:after="120"/>
        <w:ind w:left="369" w:hanging="369"/>
        <w:jc w:val="both"/>
        <w:rPr>
          <w:rFonts w:eastAsia="Calibri"/>
          <w:bCs/>
          <w:color w:val="auto"/>
          <w:sz w:val="22"/>
          <w:szCs w:val="22"/>
          <w:lang w:eastAsia="en-US"/>
        </w:rPr>
      </w:pPr>
      <w:r w:rsidRPr="006736D7">
        <w:rPr>
          <w:rFonts w:eastAsia="Calibri"/>
          <w:bCs/>
          <w:color w:val="auto"/>
          <w:sz w:val="22"/>
          <w:szCs w:val="22"/>
          <w:lang w:eastAsia="en-US"/>
        </w:rPr>
        <w:t>Na terenach administrowanych przez 26 Wojskowy Oddział Gospodarczy obowiązuje zakaz używania bezzałogowych statków powietrznych typu „DRON” lub innych aparatów latających.</w:t>
      </w:r>
    </w:p>
    <w:p w14:paraId="4AF60177" w14:textId="77777777" w:rsidR="002E6BE2" w:rsidRPr="006736D7" w:rsidRDefault="002E6BE2" w:rsidP="002E6BE2">
      <w:pPr>
        <w:spacing w:after="120"/>
        <w:jc w:val="center"/>
        <w:rPr>
          <w:b/>
          <w:sz w:val="22"/>
          <w:szCs w:val="22"/>
        </w:rPr>
      </w:pPr>
      <w:r w:rsidRPr="006736D7">
        <w:rPr>
          <w:b/>
          <w:noProof/>
          <w:sz w:val="22"/>
          <w:szCs w:val="22"/>
        </w:rPr>
        <w:sym w:font="Arial Narrow" w:char="00A7"/>
      </w:r>
      <w:r w:rsidRPr="006736D7">
        <w:rPr>
          <w:b/>
          <w:sz w:val="22"/>
          <w:szCs w:val="22"/>
        </w:rPr>
        <w:t xml:space="preserve"> 10</w:t>
      </w:r>
    </w:p>
    <w:p w14:paraId="5AA305B3" w14:textId="77777777" w:rsidR="002E6BE2" w:rsidRPr="006736D7" w:rsidRDefault="002E6BE2" w:rsidP="002E6BE2">
      <w:pPr>
        <w:spacing w:after="120"/>
        <w:jc w:val="center"/>
        <w:rPr>
          <w:b/>
          <w:noProof/>
          <w:sz w:val="22"/>
          <w:szCs w:val="22"/>
        </w:rPr>
      </w:pPr>
      <w:r w:rsidRPr="006736D7">
        <w:rPr>
          <w:b/>
          <w:noProof/>
          <w:sz w:val="22"/>
          <w:szCs w:val="22"/>
        </w:rPr>
        <w:t>Rozwiązanie umowy oraz odstąpienie od umowy</w:t>
      </w:r>
    </w:p>
    <w:p w14:paraId="3B1E8B34" w14:textId="77777777" w:rsidR="002E6BE2" w:rsidRPr="006736D7" w:rsidRDefault="002E6BE2" w:rsidP="002E6BE2">
      <w:pPr>
        <w:numPr>
          <w:ilvl w:val="0"/>
          <w:numId w:val="152"/>
        </w:numPr>
        <w:suppressAutoHyphens/>
        <w:spacing w:after="120"/>
        <w:ind w:left="284" w:hanging="284"/>
        <w:jc w:val="both"/>
        <w:rPr>
          <w:color w:val="auto"/>
          <w:sz w:val="22"/>
          <w:szCs w:val="22"/>
        </w:rPr>
      </w:pPr>
      <w:r>
        <w:rPr>
          <w:color w:val="auto"/>
          <w:sz w:val="22"/>
          <w:szCs w:val="22"/>
        </w:rPr>
        <w:t xml:space="preserve"> </w:t>
      </w:r>
      <w:r w:rsidRPr="006736D7">
        <w:rPr>
          <w:color w:val="auto"/>
          <w:sz w:val="22"/>
          <w:szCs w:val="22"/>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1DCF284D" w14:textId="319B72B2"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lastRenderedPageBreak/>
        <w:t xml:space="preserve">bez uzasadnionych przyczyn nie rozpoczął realizacji przedmiotu umowy </w:t>
      </w:r>
      <w:r w:rsidRPr="006736D7">
        <w:rPr>
          <w:sz w:val="22"/>
          <w:szCs w:val="22"/>
        </w:rPr>
        <w:t xml:space="preserve">w terminach określonych w § </w:t>
      </w:r>
      <w:r>
        <w:rPr>
          <w:sz w:val="22"/>
          <w:szCs w:val="22"/>
        </w:rPr>
        <w:t>2</w:t>
      </w:r>
      <w:r w:rsidRPr="006736D7">
        <w:rPr>
          <w:sz w:val="22"/>
          <w:szCs w:val="22"/>
        </w:rPr>
        <w:t xml:space="preserve"> ust. 1</w:t>
      </w:r>
      <w:r w:rsidR="00FE6DFA">
        <w:rPr>
          <w:sz w:val="22"/>
          <w:szCs w:val="22"/>
        </w:rPr>
        <w:t xml:space="preserve"> pkt 1,</w:t>
      </w:r>
      <w:r w:rsidRPr="006736D7">
        <w:rPr>
          <w:sz w:val="22"/>
          <w:szCs w:val="22"/>
        </w:rPr>
        <w:t xml:space="preserve"> </w:t>
      </w:r>
      <w:r w:rsidRPr="006736D7">
        <w:rPr>
          <w:color w:val="auto"/>
          <w:sz w:val="22"/>
          <w:szCs w:val="22"/>
        </w:rPr>
        <w:t>lub jej nie kontynuuje pomimo wezwania Zamawiającego złożonego na piśmie;</w:t>
      </w:r>
    </w:p>
    <w:p w14:paraId="2F49E6B8" w14:textId="1A48BA08"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opóźnia się z wykonaniem usług stanowiących przedmiotu umowy tak dalece, że nie jest możliwe ich ukończenie w terminie;</w:t>
      </w:r>
    </w:p>
    <w:p w14:paraId="4124E507" w14:textId="7315741C"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wykonuje przedmiot umowy niezgodnie z jej postanowieniami;</w:t>
      </w:r>
    </w:p>
    <w:p w14:paraId="3F73229F" w14:textId="77777777"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wobec Wykonawcy wydany został nakaz zajęcia jego majątku;</w:t>
      </w:r>
    </w:p>
    <w:p w14:paraId="3F0408E0" w14:textId="3900D821"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zaprzestał prowadzenia działalności;</w:t>
      </w:r>
    </w:p>
    <w:p w14:paraId="18D54E6C" w14:textId="707029D3" w:rsidR="002E6BE2" w:rsidRPr="006736D7"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utracił uprawnienia do prowadzenia działalności;</w:t>
      </w:r>
    </w:p>
    <w:p w14:paraId="4A2E3EEE" w14:textId="1CAA5841" w:rsidR="002E6BE2" w:rsidRDefault="002E6BE2" w:rsidP="002E6BE2">
      <w:pPr>
        <w:numPr>
          <w:ilvl w:val="0"/>
          <w:numId w:val="153"/>
        </w:numPr>
        <w:tabs>
          <w:tab w:val="left" w:pos="567"/>
        </w:tabs>
        <w:suppressAutoHyphens/>
        <w:spacing w:after="120"/>
        <w:ind w:left="567" w:hanging="283"/>
        <w:jc w:val="both"/>
        <w:rPr>
          <w:color w:val="auto"/>
          <w:sz w:val="22"/>
          <w:szCs w:val="22"/>
        </w:rPr>
      </w:pPr>
      <w:r w:rsidRPr="006736D7">
        <w:rPr>
          <w:color w:val="auto"/>
          <w:sz w:val="22"/>
          <w:szCs w:val="22"/>
        </w:rPr>
        <w:t>powierzył wykonanie przedmiotu umowy w zakresie nieprzewidzianym przez Zamawiającego osobom trzecim</w:t>
      </w:r>
      <w:r w:rsidR="001258C8">
        <w:rPr>
          <w:color w:val="auto"/>
          <w:sz w:val="22"/>
          <w:szCs w:val="22"/>
        </w:rPr>
        <w:t>;</w:t>
      </w:r>
    </w:p>
    <w:p w14:paraId="2C79CE1E" w14:textId="13FD1F89" w:rsidR="001258C8" w:rsidRPr="006736D7" w:rsidRDefault="001258C8" w:rsidP="002E6BE2">
      <w:pPr>
        <w:numPr>
          <w:ilvl w:val="0"/>
          <w:numId w:val="153"/>
        </w:numPr>
        <w:tabs>
          <w:tab w:val="left" w:pos="567"/>
        </w:tabs>
        <w:suppressAutoHyphens/>
        <w:spacing w:after="120"/>
        <w:ind w:left="567" w:hanging="283"/>
        <w:jc w:val="both"/>
        <w:rPr>
          <w:color w:val="auto"/>
          <w:sz w:val="22"/>
          <w:szCs w:val="22"/>
        </w:rPr>
      </w:pPr>
      <w:r w:rsidRPr="00E73BA9">
        <w:rPr>
          <w:sz w:val="22"/>
          <w:szCs w:val="22"/>
          <w:lang w:val="x-none" w:eastAsia="x-none"/>
        </w:rPr>
        <w:t xml:space="preserve">łączna wysokość kar umownych </w:t>
      </w:r>
      <w:r>
        <w:rPr>
          <w:sz w:val="22"/>
          <w:szCs w:val="22"/>
          <w:lang w:eastAsia="x-none"/>
        </w:rPr>
        <w:t>przekracza</w:t>
      </w:r>
      <w:r w:rsidRPr="00E73BA9">
        <w:rPr>
          <w:sz w:val="22"/>
          <w:szCs w:val="22"/>
          <w:lang w:val="x-none" w:eastAsia="x-none"/>
        </w:rPr>
        <w:t xml:space="preserve"> </w:t>
      </w:r>
      <w:r w:rsidRPr="00E73BA9">
        <w:rPr>
          <w:sz w:val="22"/>
          <w:szCs w:val="22"/>
          <w:lang w:eastAsia="x-none"/>
        </w:rPr>
        <w:t>20%</w:t>
      </w:r>
      <w:r w:rsidRPr="00E73BA9">
        <w:rPr>
          <w:sz w:val="22"/>
          <w:szCs w:val="22"/>
          <w:lang w:val="x-none" w:eastAsia="x-none"/>
        </w:rPr>
        <w:t xml:space="preserve"> wartości wynagrodzenia netto określonego w §</w:t>
      </w:r>
      <w:r w:rsidRPr="00E73BA9">
        <w:rPr>
          <w:sz w:val="22"/>
          <w:szCs w:val="22"/>
          <w:lang w:eastAsia="x-none"/>
        </w:rPr>
        <w:t xml:space="preserve"> 6 ust. 1</w:t>
      </w:r>
    </w:p>
    <w:p w14:paraId="6B31050D" w14:textId="77777777" w:rsidR="002E6BE2" w:rsidRPr="006736D7" w:rsidRDefault="002E6BE2" w:rsidP="002E6BE2">
      <w:pPr>
        <w:numPr>
          <w:ilvl w:val="0"/>
          <w:numId w:val="152"/>
        </w:numPr>
        <w:suppressAutoHyphens/>
        <w:spacing w:after="120"/>
        <w:ind w:left="284" w:hanging="284"/>
        <w:jc w:val="both"/>
        <w:rPr>
          <w:color w:val="auto"/>
          <w:sz w:val="22"/>
          <w:szCs w:val="22"/>
          <w:lang w:val="x-none" w:eastAsia="x-none"/>
        </w:rPr>
      </w:pPr>
      <w:r>
        <w:rPr>
          <w:color w:val="auto"/>
          <w:sz w:val="22"/>
          <w:szCs w:val="22"/>
          <w:lang w:eastAsia="x-none"/>
        </w:rPr>
        <w:t xml:space="preserve"> </w:t>
      </w:r>
      <w:r w:rsidRPr="008C7DD7">
        <w:rPr>
          <w:color w:val="auto"/>
          <w:sz w:val="22"/>
          <w:szCs w:val="22"/>
        </w:rPr>
        <w:t>Zamawiający</w:t>
      </w:r>
      <w:r w:rsidRPr="006736D7">
        <w:rPr>
          <w:color w:val="auto"/>
          <w:sz w:val="22"/>
          <w:szCs w:val="22"/>
          <w:lang w:val="x-none" w:eastAsia="x-none"/>
        </w:rPr>
        <w:t xml:space="preserve"> może odstąpić od umowy w terminie </w:t>
      </w:r>
      <w:r w:rsidRPr="006736D7">
        <w:rPr>
          <w:color w:val="auto"/>
          <w:sz w:val="22"/>
          <w:szCs w:val="22"/>
          <w:lang w:eastAsia="x-none"/>
        </w:rPr>
        <w:t>30</w:t>
      </w:r>
      <w:r w:rsidRPr="006736D7">
        <w:rPr>
          <w:color w:val="auto"/>
          <w:sz w:val="22"/>
          <w:szCs w:val="22"/>
          <w:lang w:val="x-none" w:eastAsia="x-none"/>
        </w:rPr>
        <w:t xml:space="preserve"> dni od powzięcia wiadomości o</w:t>
      </w:r>
      <w:r>
        <w:rPr>
          <w:color w:val="auto"/>
          <w:sz w:val="22"/>
          <w:szCs w:val="22"/>
          <w:lang w:eastAsia="x-none"/>
        </w:rPr>
        <w:t> </w:t>
      </w:r>
      <w:r w:rsidRPr="006736D7">
        <w:rPr>
          <w:color w:val="auto"/>
          <w:sz w:val="22"/>
          <w:szCs w:val="22"/>
          <w:lang w:val="x-none" w:eastAsia="x-none"/>
        </w:rPr>
        <w:t>okolicznościach wymienionych w ust. 1. i nie później jednak niż do dnia 31.01.202</w:t>
      </w:r>
      <w:r w:rsidRPr="006736D7">
        <w:rPr>
          <w:color w:val="auto"/>
          <w:sz w:val="22"/>
          <w:szCs w:val="22"/>
          <w:lang w:eastAsia="x-none"/>
        </w:rPr>
        <w:t>3</w:t>
      </w:r>
      <w:r w:rsidRPr="006736D7">
        <w:rPr>
          <w:color w:val="auto"/>
          <w:sz w:val="22"/>
          <w:szCs w:val="22"/>
          <w:lang w:val="x-none" w:eastAsia="x-none"/>
        </w:rPr>
        <w:t>r.</w:t>
      </w:r>
    </w:p>
    <w:p w14:paraId="529BC6B2" w14:textId="77777777" w:rsidR="002E6BE2" w:rsidRPr="006736D7" w:rsidRDefault="002E6BE2" w:rsidP="002E6BE2">
      <w:pPr>
        <w:numPr>
          <w:ilvl w:val="0"/>
          <w:numId w:val="152"/>
        </w:numPr>
        <w:suppressAutoHyphens/>
        <w:spacing w:after="120"/>
        <w:ind w:left="284" w:hanging="284"/>
        <w:jc w:val="both"/>
        <w:rPr>
          <w:sz w:val="22"/>
          <w:szCs w:val="22"/>
        </w:rPr>
      </w:pPr>
      <w:r>
        <w:rPr>
          <w:sz w:val="22"/>
          <w:szCs w:val="22"/>
        </w:rPr>
        <w:t xml:space="preserve"> </w:t>
      </w:r>
      <w:r w:rsidRPr="006736D7">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D2287FC" w14:textId="77777777" w:rsidR="002E6BE2" w:rsidRPr="006736D7" w:rsidRDefault="002E6BE2" w:rsidP="002E6BE2">
      <w:pPr>
        <w:numPr>
          <w:ilvl w:val="0"/>
          <w:numId w:val="152"/>
        </w:numPr>
        <w:suppressAutoHyphens/>
        <w:spacing w:after="120"/>
        <w:ind w:left="284" w:hanging="284"/>
        <w:jc w:val="both"/>
        <w:rPr>
          <w:sz w:val="22"/>
          <w:szCs w:val="22"/>
        </w:rPr>
      </w:pPr>
      <w:r>
        <w:rPr>
          <w:sz w:val="22"/>
          <w:szCs w:val="22"/>
        </w:rPr>
        <w:t xml:space="preserve"> </w:t>
      </w:r>
      <w:r w:rsidRPr="006736D7">
        <w:rPr>
          <w:sz w:val="22"/>
          <w:szCs w:val="22"/>
        </w:rPr>
        <w:t>W przypadku, o którym mowa w ust. 3, Wykonawca może żądać wyłącznie wynagrodzenia należnego z tytułu wykonania części umowy.</w:t>
      </w:r>
    </w:p>
    <w:p w14:paraId="70C7A8E8" w14:textId="77777777" w:rsidR="002E6BE2" w:rsidRPr="006736D7" w:rsidRDefault="002E6BE2" w:rsidP="002E6BE2">
      <w:pPr>
        <w:numPr>
          <w:ilvl w:val="0"/>
          <w:numId w:val="152"/>
        </w:numPr>
        <w:suppressAutoHyphens/>
        <w:spacing w:after="120"/>
        <w:ind w:left="284" w:hanging="284"/>
        <w:jc w:val="both"/>
        <w:rPr>
          <w:color w:val="auto"/>
          <w:sz w:val="22"/>
          <w:szCs w:val="22"/>
        </w:rPr>
      </w:pPr>
      <w:r>
        <w:rPr>
          <w:color w:val="auto"/>
          <w:sz w:val="22"/>
          <w:szCs w:val="22"/>
        </w:rPr>
        <w:t xml:space="preserve"> </w:t>
      </w:r>
      <w:r w:rsidRPr="006736D7">
        <w:rPr>
          <w:color w:val="auto"/>
          <w:sz w:val="22"/>
          <w:szCs w:val="22"/>
        </w:rPr>
        <w:t xml:space="preserve">Odstąpienie od umowy oraz jej rozwiązanie musi nastąpić w formie pisemnej pod rygorem nieważności wraz z podaniem uzasadnienia. </w:t>
      </w:r>
    </w:p>
    <w:p w14:paraId="36A7CEBB" w14:textId="77777777" w:rsidR="002E6BE2" w:rsidRPr="006736D7" w:rsidRDefault="002E6BE2" w:rsidP="002E6BE2">
      <w:pPr>
        <w:spacing w:after="120"/>
        <w:ind w:left="113"/>
        <w:jc w:val="center"/>
        <w:rPr>
          <w:b/>
          <w:sz w:val="22"/>
          <w:szCs w:val="22"/>
          <w:lang w:eastAsia="x-none"/>
        </w:rPr>
      </w:pPr>
      <w:r w:rsidRPr="006736D7">
        <w:rPr>
          <w:b/>
          <w:noProof/>
          <w:sz w:val="22"/>
          <w:szCs w:val="22"/>
          <w:lang w:val="x-none" w:eastAsia="x-none"/>
        </w:rPr>
        <w:sym w:font="Arial Narrow" w:char="00A7"/>
      </w:r>
      <w:r w:rsidRPr="006736D7">
        <w:rPr>
          <w:b/>
          <w:sz w:val="22"/>
          <w:szCs w:val="22"/>
          <w:lang w:val="x-none" w:eastAsia="x-none"/>
        </w:rPr>
        <w:t xml:space="preserve"> </w:t>
      </w:r>
      <w:r w:rsidRPr="006736D7">
        <w:rPr>
          <w:b/>
          <w:sz w:val="22"/>
          <w:szCs w:val="22"/>
          <w:lang w:eastAsia="x-none"/>
        </w:rPr>
        <w:t>11</w:t>
      </w:r>
    </w:p>
    <w:p w14:paraId="5EB2BEEA" w14:textId="77777777" w:rsidR="002E6BE2" w:rsidRPr="006736D7" w:rsidRDefault="002E6BE2" w:rsidP="002E6BE2">
      <w:pPr>
        <w:spacing w:after="120"/>
        <w:ind w:left="113"/>
        <w:jc w:val="center"/>
        <w:rPr>
          <w:b/>
          <w:sz w:val="22"/>
          <w:szCs w:val="22"/>
          <w:lang w:eastAsia="x-none"/>
        </w:rPr>
      </w:pPr>
      <w:r w:rsidRPr="006736D7">
        <w:rPr>
          <w:b/>
          <w:sz w:val="22"/>
          <w:szCs w:val="22"/>
          <w:lang w:eastAsia="x-none"/>
        </w:rPr>
        <w:t>Rękojmia i gwarancja jakości</w:t>
      </w:r>
    </w:p>
    <w:p w14:paraId="0A52EED4"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 xml:space="preserve">Wykonawca udziela Zamawiającemu na wykonaną usługę </w:t>
      </w:r>
      <w:r w:rsidRPr="006736D7">
        <w:rPr>
          <w:b/>
          <w:color w:val="auto"/>
          <w:sz w:val="22"/>
          <w:szCs w:val="22"/>
          <w:lang w:val="x-none" w:eastAsia="x-none"/>
        </w:rPr>
        <w:t>6 miesięcznej gwarancji</w:t>
      </w:r>
      <w:r w:rsidRPr="006736D7">
        <w:rPr>
          <w:color w:val="auto"/>
          <w:sz w:val="22"/>
          <w:szCs w:val="22"/>
          <w:lang w:val="x-none" w:eastAsia="x-none"/>
        </w:rPr>
        <w:t>, a</w:t>
      </w:r>
      <w:r w:rsidRPr="006736D7">
        <w:rPr>
          <w:color w:val="auto"/>
          <w:sz w:val="22"/>
          <w:szCs w:val="22"/>
          <w:lang w:eastAsia="x-none"/>
        </w:rPr>
        <w:t xml:space="preserve"> </w:t>
      </w:r>
      <w:r w:rsidRPr="006736D7">
        <w:rPr>
          <w:color w:val="auto"/>
          <w:sz w:val="22"/>
          <w:szCs w:val="22"/>
          <w:lang w:val="x-none" w:eastAsia="x-none"/>
        </w:rPr>
        <w:t xml:space="preserve">na wymienione części zamienne, co najmniej </w:t>
      </w:r>
      <w:r w:rsidRPr="006736D7">
        <w:rPr>
          <w:b/>
          <w:color w:val="auto"/>
          <w:sz w:val="22"/>
          <w:szCs w:val="22"/>
          <w:lang w:val="x-none" w:eastAsia="x-none"/>
        </w:rPr>
        <w:t>12 miesięcznej gwarancji</w:t>
      </w:r>
      <w:r w:rsidRPr="006736D7">
        <w:rPr>
          <w:color w:val="auto"/>
          <w:sz w:val="22"/>
          <w:szCs w:val="22"/>
          <w:lang w:val="x-none" w:eastAsia="x-none"/>
        </w:rPr>
        <w:t xml:space="preserve"> chyba, że</w:t>
      </w:r>
      <w:r w:rsidRPr="006736D7">
        <w:rPr>
          <w:color w:val="auto"/>
          <w:sz w:val="22"/>
          <w:szCs w:val="22"/>
          <w:lang w:eastAsia="x-none"/>
        </w:rPr>
        <w:t> </w:t>
      </w:r>
      <w:r w:rsidRPr="006736D7">
        <w:rPr>
          <w:color w:val="auto"/>
          <w:sz w:val="22"/>
          <w:szCs w:val="22"/>
          <w:lang w:val="x-none" w:eastAsia="x-none"/>
        </w:rPr>
        <w:t>producent udzielił dłuższej gwarancji na wymienione części, wówczas obowiązuje gwarancja udzielona przez producenta. Wykonawca przekaże Zamawiającemu wszelkie dokumenty, w tym kartę gwarancyjną, niezbędne do dochodzenia roszczeń względem producenta lub sprzedawcy części zamiennej</w:t>
      </w:r>
      <w:r w:rsidRPr="006736D7">
        <w:rPr>
          <w:color w:val="auto"/>
          <w:sz w:val="22"/>
          <w:szCs w:val="22"/>
          <w:lang w:eastAsia="x-none"/>
        </w:rPr>
        <w:t>.</w:t>
      </w:r>
    </w:p>
    <w:p w14:paraId="2AA0E9FF"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Termin gwarancji biegnie od daty prawidłowo wykonanej usługi przez Wykonawcę</w:t>
      </w:r>
      <w:r w:rsidRPr="006736D7">
        <w:rPr>
          <w:color w:val="auto"/>
          <w:sz w:val="22"/>
          <w:szCs w:val="22"/>
          <w:lang w:eastAsia="x-none"/>
        </w:rPr>
        <w:t xml:space="preserve"> </w:t>
      </w:r>
      <w:r w:rsidRPr="006736D7">
        <w:rPr>
          <w:color w:val="auto"/>
          <w:sz w:val="22"/>
          <w:szCs w:val="22"/>
          <w:lang w:val="x-none" w:eastAsia="x-none"/>
        </w:rPr>
        <w:t>tj.</w:t>
      </w:r>
      <w:r w:rsidRPr="006736D7">
        <w:rPr>
          <w:color w:val="auto"/>
          <w:sz w:val="22"/>
          <w:szCs w:val="22"/>
          <w:lang w:eastAsia="x-none"/>
        </w:rPr>
        <w:t xml:space="preserve"> </w:t>
      </w:r>
      <w:r w:rsidRPr="006736D7">
        <w:rPr>
          <w:color w:val="auto"/>
          <w:sz w:val="22"/>
          <w:szCs w:val="22"/>
          <w:lang w:val="x-none" w:eastAsia="x-none"/>
        </w:rPr>
        <w:t xml:space="preserve">od daty podpisania bez zastrzeżeń przez Zamawiającego i Wykonawcę Protokołu </w:t>
      </w:r>
      <w:r w:rsidRPr="006736D7">
        <w:rPr>
          <w:color w:val="auto"/>
          <w:sz w:val="22"/>
          <w:szCs w:val="22"/>
          <w:lang w:eastAsia="x-none"/>
        </w:rPr>
        <w:t>Wykonania Konserwacji</w:t>
      </w:r>
      <w:r w:rsidRPr="006736D7">
        <w:rPr>
          <w:color w:val="auto"/>
          <w:sz w:val="22"/>
          <w:szCs w:val="22"/>
          <w:lang w:val="x-none" w:eastAsia="x-none"/>
        </w:rPr>
        <w:t xml:space="preserve">, o którym mowa w § 5 ust. 2 </w:t>
      </w:r>
      <w:r w:rsidRPr="006736D7">
        <w:rPr>
          <w:color w:val="auto"/>
          <w:sz w:val="22"/>
          <w:szCs w:val="22"/>
          <w:lang w:eastAsia="x-none"/>
        </w:rPr>
        <w:t>u</w:t>
      </w:r>
      <w:r w:rsidRPr="006736D7">
        <w:rPr>
          <w:color w:val="auto"/>
          <w:sz w:val="22"/>
          <w:szCs w:val="22"/>
          <w:lang w:val="x-none" w:eastAsia="x-none"/>
        </w:rPr>
        <w:t>mowy.</w:t>
      </w:r>
    </w:p>
    <w:p w14:paraId="7A3DB134"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 xml:space="preserve">W przypadku stwierdzenia, w okresie gwarancji wadliwie wykonanej usługi Wykonawca zobowiązany jest do usunięcia wad </w:t>
      </w:r>
      <w:r w:rsidRPr="006736D7">
        <w:rPr>
          <w:color w:val="auto"/>
          <w:sz w:val="22"/>
          <w:szCs w:val="22"/>
          <w:lang w:eastAsia="x-none"/>
        </w:rPr>
        <w:t xml:space="preserve">w terminie 5 dni roboczych od dnia zgłoszenia reklamacji przez Zamawiającego, </w:t>
      </w:r>
      <w:r w:rsidRPr="006736D7">
        <w:rPr>
          <w:color w:val="auto"/>
          <w:sz w:val="22"/>
          <w:szCs w:val="22"/>
          <w:lang w:val="x-none" w:eastAsia="x-none"/>
        </w:rPr>
        <w:t>w tym w szczególności do:</w:t>
      </w:r>
    </w:p>
    <w:p w14:paraId="2BC4025E" w14:textId="77777777" w:rsidR="002E6BE2" w:rsidRPr="006736D7" w:rsidRDefault="002E6BE2" w:rsidP="002E6BE2">
      <w:pPr>
        <w:numPr>
          <w:ilvl w:val="0"/>
          <w:numId w:val="155"/>
        </w:numPr>
        <w:tabs>
          <w:tab w:val="left" w:pos="567"/>
        </w:tabs>
        <w:spacing w:after="120"/>
        <w:ind w:left="567" w:hanging="283"/>
        <w:jc w:val="both"/>
        <w:rPr>
          <w:color w:val="auto"/>
          <w:sz w:val="22"/>
          <w:szCs w:val="22"/>
        </w:rPr>
      </w:pPr>
      <w:r w:rsidRPr="006736D7">
        <w:rPr>
          <w:color w:val="auto"/>
          <w:sz w:val="22"/>
          <w:szCs w:val="22"/>
        </w:rPr>
        <w:t>usunięcia wad w miejscu, w którym zostały one ujawnione, ponosząc koszty związane z usunięciem wad;</w:t>
      </w:r>
    </w:p>
    <w:p w14:paraId="199B87F9" w14:textId="77777777" w:rsidR="002E6BE2" w:rsidRPr="006736D7" w:rsidRDefault="002E6BE2" w:rsidP="002E6BE2">
      <w:pPr>
        <w:numPr>
          <w:ilvl w:val="0"/>
          <w:numId w:val="155"/>
        </w:numPr>
        <w:tabs>
          <w:tab w:val="left" w:pos="567"/>
        </w:tabs>
        <w:spacing w:after="120"/>
        <w:ind w:left="567" w:hanging="283"/>
        <w:jc w:val="both"/>
        <w:rPr>
          <w:color w:val="auto"/>
          <w:sz w:val="22"/>
          <w:szCs w:val="22"/>
        </w:rPr>
      </w:pPr>
      <w:r w:rsidRPr="006736D7">
        <w:rPr>
          <w:color w:val="auto"/>
          <w:sz w:val="22"/>
          <w:szCs w:val="22"/>
        </w:rPr>
        <w:t>przedłużenia terminu gwarancji o czas, w którym dokonywana była naprawa lub poprawianie wadliwie wykonanej usługi; dokonania stosownych adnotacji w karcie gwarancyjnej dotyczących zakresu wykonanych napraw oraz przedłużenia terminu gwarancji albo wystawienia nowej karty gwarancyjnej na wymienione usługi i</w:t>
      </w:r>
      <w:r>
        <w:rPr>
          <w:color w:val="auto"/>
          <w:sz w:val="22"/>
          <w:szCs w:val="22"/>
        </w:rPr>
        <w:t> </w:t>
      </w:r>
      <w:r w:rsidRPr="006736D7">
        <w:rPr>
          <w:color w:val="auto"/>
          <w:sz w:val="22"/>
          <w:szCs w:val="22"/>
        </w:rPr>
        <w:t>wymienione części, z terminem gwarancji liczonym na nowo od daty ich dostarczenia.</w:t>
      </w:r>
    </w:p>
    <w:p w14:paraId="7EBC1B4B"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 xml:space="preserve">W razie odmowy uznania reklamacji Wykonawca na piśmie, w terminie </w:t>
      </w:r>
      <w:r>
        <w:rPr>
          <w:color w:val="auto"/>
          <w:sz w:val="22"/>
          <w:szCs w:val="22"/>
          <w:lang w:eastAsia="x-none"/>
        </w:rPr>
        <w:t>2</w:t>
      </w:r>
      <w:r w:rsidRPr="006736D7">
        <w:rPr>
          <w:color w:val="auto"/>
          <w:sz w:val="22"/>
          <w:szCs w:val="22"/>
          <w:lang w:val="x-none" w:eastAsia="x-none"/>
        </w:rPr>
        <w:t xml:space="preserve"> </w:t>
      </w:r>
      <w:r w:rsidRPr="006736D7">
        <w:rPr>
          <w:color w:val="auto"/>
          <w:sz w:val="22"/>
          <w:szCs w:val="22"/>
          <w:lang w:eastAsia="x-none"/>
        </w:rPr>
        <w:t xml:space="preserve">dni </w:t>
      </w:r>
      <w:r w:rsidRPr="006736D7">
        <w:rPr>
          <w:color w:val="auto"/>
          <w:sz w:val="22"/>
          <w:szCs w:val="22"/>
          <w:lang w:val="x-none" w:eastAsia="x-none"/>
        </w:rPr>
        <w:t>roboczych od daty otrzymania reklamacji, powiadomi Zamawiającego i uzasadni swoje stanowisko dotyczące</w:t>
      </w:r>
      <w:r w:rsidRPr="006736D7">
        <w:rPr>
          <w:color w:val="auto"/>
          <w:sz w:val="22"/>
          <w:szCs w:val="22"/>
          <w:lang w:eastAsia="x-none"/>
        </w:rPr>
        <w:t xml:space="preserve"> </w:t>
      </w:r>
      <w:r w:rsidRPr="006736D7">
        <w:rPr>
          <w:color w:val="auto"/>
          <w:sz w:val="22"/>
          <w:szCs w:val="22"/>
          <w:lang w:val="x-none" w:eastAsia="x-none"/>
        </w:rPr>
        <w:t xml:space="preserve">przyczyn odmowy uznania reklamacji. </w:t>
      </w:r>
    </w:p>
    <w:p w14:paraId="11700329"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lastRenderedPageBreak/>
        <w:t xml:space="preserve"> </w:t>
      </w:r>
      <w:r w:rsidRPr="006736D7">
        <w:rPr>
          <w:color w:val="auto"/>
          <w:sz w:val="22"/>
          <w:szCs w:val="22"/>
          <w:lang w:val="x-none" w:eastAsia="x-none"/>
        </w:rPr>
        <w:t xml:space="preserve">Brak pisemnego uzasadnienia odnowy uznania reklamacji, w terminie określonym </w:t>
      </w:r>
      <w:r w:rsidRPr="006736D7">
        <w:rPr>
          <w:color w:val="auto"/>
          <w:sz w:val="22"/>
          <w:szCs w:val="22"/>
          <w:lang w:eastAsia="x-none"/>
        </w:rPr>
        <w:t>w ust. 4,</w:t>
      </w:r>
      <w:r>
        <w:rPr>
          <w:color w:val="auto"/>
          <w:sz w:val="22"/>
          <w:szCs w:val="22"/>
          <w:lang w:eastAsia="x-none"/>
        </w:rPr>
        <w:t xml:space="preserve"> </w:t>
      </w:r>
      <w:r w:rsidRPr="006736D7">
        <w:rPr>
          <w:color w:val="auto"/>
          <w:sz w:val="22"/>
          <w:szCs w:val="22"/>
          <w:lang w:val="x-none" w:eastAsia="x-none"/>
        </w:rPr>
        <w:t xml:space="preserve">oznacza uznanie reklamacji zgodnie z żądaniem Zamawiającego, w takim przypadku Wykonawca zobowiązany jest niezwłocznie, nie dłużej jednak niż w terminie </w:t>
      </w:r>
      <w:r>
        <w:rPr>
          <w:color w:val="auto"/>
          <w:sz w:val="22"/>
          <w:szCs w:val="22"/>
          <w:lang w:eastAsia="x-none"/>
        </w:rPr>
        <w:t>4</w:t>
      </w:r>
      <w:r w:rsidRPr="006736D7">
        <w:rPr>
          <w:color w:val="auto"/>
          <w:sz w:val="22"/>
          <w:szCs w:val="22"/>
          <w:lang w:val="x-none" w:eastAsia="x-none"/>
        </w:rPr>
        <w:t xml:space="preserve"> dni roboczych od daty upływu terminu na udzielenie pisemnej odmowy uznania reklamacji usunąć ujawnione wady. </w:t>
      </w:r>
    </w:p>
    <w:p w14:paraId="1135F990" w14:textId="77777777" w:rsidR="002E6BE2" w:rsidRPr="006736D7" w:rsidRDefault="002E6BE2" w:rsidP="002E6BE2">
      <w:pPr>
        <w:numPr>
          <w:ilvl w:val="0"/>
          <w:numId w:val="154"/>
        </w:numPr>
        <w:spacing w:after="120"/>
        <w:ind w:left="284" w:hanging="284"/>
        <w:jc w:val="both"/>
        <w:rPr>
          <w:color w:val="222222"/>
          <w:sz w:val="22"/>
          <w:szCs w:val="22"/>
        </w:rPr>
      </w:pPr>
      <w:r>
        <w:rPr>
          <w:color w:val="auto"/>
          <w:sz w:val="22"/>
          <w:szCs w:val="22"/>
          <w:lang w:eastAsia="x-none"/>
        </w:rPr>
        <w:t xml:space="preserve"> </w:t>
      </w:r>
      <w:r w:rsidRPr="008C7DD7">
        <w:rPr>
          <w:color w:val="auto"/>
          <w:sz w:val="22"/>
          <w:szCs w:val="22"/>
          <w:lang w:val="x-none" w:eastAsia="x-none"/>
        </w:rPr>
        <w:t>Reklamacje</w:t>
      </w:r>
      <w:r w:rsidRPr="006736D7">
        <w:rPr>
          <w:color w:val="222222"/>
          <w:sz w:val="22"/>
          <w:szCs w:val="22"/>
        </w:rPr>
        <w:t xml:space="preserve"> zgłaszane będę w formie: faks: ………………….  </w:t>
      </w:r>
      <w:r w:rsidRPr="006736D7">
        <w:rPr>
          <w:color w:val="222222"/>
          <w:sz w:val="22"/>
          <w:szCs w:val="22"/>
        </w:rPr>
        <w:br/>
        <w:t>e-mail:…………………  oraz telefonicznie na nr:…………………………………</w:t>
      </w:r>
    </w:p>
    <w:p w14:paraId="5EB3CF98"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Utrata roszczeń z tytułu gwarancji nie następuje pomimo upływu terminu (okresu) gwarancji, jeżeli Wykonawca wadę podstępnie zataił; gwarancja ulega wówczas przedłużeniu o okres zatajenia wady.</w:t>
      </w:r>
    </w:p>
    <w:p w14:paraId="332FE298"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Zamawiający może wykonywać uprawnienia z tytułu rękojmi, określone w przepisach Kodeksu cywilnego, niezależnie od uprawnień wynikających z gwarancji.</w:t>
      </w:r>
    </w:p>
    <w:p w14:paraId="4F14BC08" w14:textId="77777777" w:rsidR="002E6BE2" w:rsidRPr="006736D7" w:rsidRDefault="002E6BE2" w:rsidP="002E6BE2">
      <w:pPr>
        <w:numPr>
          <w:ilvl w:val="0"/>
          <w:numId w:val="154"/>
        </w:numPr>
        <w:spacing w:after="120"/>
        <w:ind w:left="284" w:hanging="284"/>
        <w:jc w:val="both"/>
        <w:rPr>
          <w:color w:val="auto"/>
          <w:sz w:val="22"/>
          <w:szCs w:val="22"/>
          <w:lang w:val="x-none" w:eastAsia="x-none"/>
        </w:rPr>
      </w:pPr>
      <w:r>
        <w:rPr>
          <w:color w:val="auto"/>
          <w:sz w:val="22"/>
          <w:szCs w:val="22"/>
          <w:lang w:eastAsia="x-none"/>
        </w:rPr>
        <w:t xml:space="preserve"> </w:t>
      </w:r>
      <w:r w:rsidRPr="006736D7">
        <w:rPr>
          <w:color w:val="auto"/>
          <w:sz w:val="22"/>
          <w:szCs w:val="22"/>
          <w:lang w:val="x-none" w:eastAsia="x-none"/>
        </w:rPr>
        <w:t xml:space="preserve">Wykonawca zobowiązany jest do niezwłocznego naprawienia w pełnym zakresie szkód materialnych lub zwrotu uzasadnionych wydatków, które powstały wskutek wadliwie wykonanych usług. </w:t>
      </w:r>
    </w:p>
    <w:p w14:paraId="6D4F8BAC" w14:textId="77777777" w:rsidR="002E6BE2" w:rsidRPr="006736D7" w:rsidRDefault="002E6BE2" w:rsidP="002E6BE2">
      <w:pPr>
        <w:spacing w:after="120"/>
        <w:ind w:left="113"/>
        <w:jc w:val="center"/>
        <w:rPr>
          <w:rFonts w:cs="Arial"/>
          <w:b/>
          <w:bCs/>
          <w:color w:val="auto"/>
          <w:sz w:val="22"/>
          <w:szCs w:val="22"/>
        </w:rPr>
      </w:pPr>
      <w:r w:rsidRPr="006736D7">
        <w:rPr>
          <w:rFonts w:cs="Arial"/>
          <w:b/>
          <w:bCs/>
          <w:color w:val="auto"/>
          <w:sz w:val="22"/>
          <w:szCs w:val="22"/>
        </w:rPr>
        <w:t>§ 12</w:t>
      </w:r>
    </w:p>
    <w:p w14:paraId="1FAE3EB8" w14:textId="77777777" w:rsidR="002E6BE2" w:rsidRPr="006736D7" w:rsidRDefault="002E6BE2" w:rsidP="002E6BE2">
      <w:pPr>
        <w:autoSpaceDE w:val="0"/>
        <w:autoSpaceDN w:val="0"/>
        <w:adjustRightInd w:val="0"/>
        <w:spacing w:after="120"/>
        <w:jc w:val="center"/>
        <w:rPr>
          <w:rFonts w:cs="Arial"/>
          <w:b/>
          <w:bCs/>
          <w:color w:val="auto"/>
          <w:sz w:val="22"/>
          <w:szCs w:val="22"/>
        </w:rPr>
      </w:pPr>
      <w:r w:rsidRPr="006736D7">
        <w:rPr>
          <w:rFonts w:cs="Arial"/>
          <w:b/>
          <w:bCs/>
          <w:color w:val="auto"/>
          <w:sz w:val="22"/>
          <w:szCs w:val="22"/>
        </w:rPr>
        <w:t>Podwykonawcy</w:t>
      </w:r>
    </w:p>
    <w:p w14:paraId="7AA8EEC9"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6736D7">
        <w:rPr>
          <w:rFonts w:eastAsia="Calibri"/>
          <w:color w:val="auto"/>
          <w:sz w:val="22"/>
          <w:szCs w:val="22"/>
          <w:lang w:eastAsia="en-US"/>
        </w:rPr>
        <w:t>Wykonawca zobowiązuje się wykonać przedmiot umowy siłami własnymi bez udziału podwykonawców</w:t>
      </w:r>
    </w:p>
    <w:p w14:paraId="3DDD7BF9" w14:textId="77777777" w:rsidR="002E6BE2" w:rsidRPr="006736D7" w:rsidRDefault="002E6BE2" w:rsidP="002E6BE2">
      <w:pPr>
        <w:spacing w:after="120"/>
        <w:jc w:val="both"/>
        <w:rPr>
          <w:rFonts w:eastAsia="Calibri"/>
          <w:color w:val="auto"/>
          <w:sz w:val="22"/>
          <w:szCs w:val="22"/>
          <w:lang w:eastAsia="en-US"/>
        </w:rPr>
      </w:pPr>
      <w:r w:rsidRPr="006736D7">
        <w:rPr>
          <w:rFonts w:eastAsia="Calibri"/>
          <w:color w:val="auto"/>
          <w:sz w:val="22"/>
          <w:szCs w:val="22"/>
          <w:lang w:eastAsia="en-US"/>
        </w:rPr>
        <w:t xml:space="preserve">  </w:t>
      </w:r>
      <w:r w:rsidRPr="006736D7">
        <w:rPr>
          <w:rFonts w:eastAsia="Calibri"/>
          <w:color w:val="auto"/>
          <w:sz w:val="22"/>
          <w:szCs w:val="22"/>
          <w:lang w:eastAsia="en-US"/>
        </w:rPr>
        <w:tab/>
        <w:t xml:space="preserve">lub </w:t>
      </w:r>
    </w:p>
    <w:p w14:paraId="74E9C91C"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sidRPr="006736D7">
        <w:rPr>
          <w:rFonts w:eastAsia="Calibri"/>
          <w:color w:val="auto"/>
          <w:sz w:val="22"/>
          <w:szCs w:val="22"/>
          <w:lang w:eastAsia="en-US"/>
        </w:rPr>
        <w:t>Wykonawca oświadcza, że wykonanie umowy w następującym zakresie ......................................................................................................... zleci podwykonawcy .......................................................... (nazwa podwykonawcy)</w:t>
      </w:r>
    </w:p>
    <w:p w14:paraId="47D52637"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sidRPr="006736D7">
        <w:rPr>
          <w:rFonts w:eastAsia="Calibri"/>
          <w:color w:val="auto"/>
          <w:sz w:val="22"/>
          <w:szCs w:val="22"/>
          <w:lang w:eastAsia="en-US"/>
        </w:rPr>
        <w:t>Wykonawca ponosi pełną odpowiedzialność za wykonanie powierzonej podwykonawcy części przedmiotu zamówienia jak za własne działania lub zaniechania, niezależnie od osobistej odpowiedzialności podwykonawcy wobec Zamawiającego.</w:t>
      </w:r>
    </w:p>
    <w:p w14:paraId="5727ED50"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sidRPr="006736D7">
        <w:rPr>
          <w:rFonts w:eastAsia="Calibri"/>
          <w:color w:val="auto"/>
          <w:sz w:val="22"/>
          <w:szCs w:val="22"/>
          <w:lang w:eastAsia="en-US"/>
        </w:rPr>
        <w:t>Wykonawca zapewnia, że podwykonawcy będą przestrzegać wszelkich postanowień niniejszej umowy.</w:t>
      </w:r>
    </w:p>
    <w:p w14:paraId="31C7EE08"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6736D7">
        <w:rPr>
          <w:rFonts w:eastAsia="Calibri"/>
          <w:color w:val="auto"/>
          <w:sz w:val="22"/>
          <w:szCs w:val="22"/>
          <w:lang w:eastAsia="en-US"/>
        </w:rPr>
        <w:t>Wykonawca zobowiązuje się do zapewnienia, że wskazani podwykonawcy nie będą powierzali wykonania całości lub części powierzonych im prac dalszym podwykonawcom, chyba że Wykonawca uzyska pisemną zgodę Zamawiającego.</w:t>
      </w:r>
    </w:p>
    <w:p w14:paraId="5E0365D2"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6736D7">
        <w:rPr>
          <w:rFonts w:eastAsia="Calibri"/>
          <w:color w:val="auto"/>
          <w:sz w:val="22"/>
          <w:szCs w:val="22"/>
          <w:lang w:eastAsia="en-US"/>
        </w:rPr>
        <w:t>Wszelkie rozliczenia dotyczące realizacji umowy będą dokonywane wyłącznie z Wykonawcą.</w:t>
      </w:r>
    </w:p>
    <w:p w14:paraId="43661CFA" w14:textId="77777777" w:rsidR="002E6BE2" w:rsidRPr="006736D7" w:rsidRDefault="002E6BE2" w:rsidP="002E6BE2">
      <w:pPr>
        <w:numPr>
          <w:ilvl w:val="0"/>
          <w:numId w:val="156"/>
        </w:numPr>
        <w:spacing w:after="120"/>
        <w:ind w:left="284" w:hanging="284"/>
        <w:jc w:val="both"/>
        <w:rPr>
          <w:rFonts w:eastAsia="Calibri"/>
          <w:color w:val="auto"/>
          <w:sz w:val="22"/>
          <w:szCs w:val="22"/>
          <w:lang w:eastAsia="en-US"/>
        </w:rPr>
      </w:pPr>
      <w:r>
        <w:rPr>
          <w:rFonts w:eastAsia="Calibri"/>
          <w:color w:val="auto"/>
          <w:sz w:val="22"/>
          <w:szCs w:val="22"/>
          <w:lang w:eastAsia="en-US"/>
        </w:rPr>
        <w:t xml:space="preserve"> </w:t>
      </w:r>
      <w:r w:rsidRPr="006736D7">
        <w:rPr>
          <w:rFonts w:eastAsia="Calibri"/>
          <w:color w:val="auto"/>
          <w:sz w:val="22"/>
          <w:szCs w:val="22"/>
          <w:lang w:eastAsia="en-US"/>
        </w:rPr>
        <w:t>Ograniczenie, zmiana, wyłączenie lub zniesienie odpowiedzialności Wykonawcy względem Zamawiającego w drodze zawartej umowy Wykonawcy z podwykonawcą jest niedopuszczalne i nie wywołuje żadnych skutków prawnych w stosunku do Zamawiającego.</w:t>
      </w:r>
    </w:p>
    <w:p w14:paraId="3F728E0B" w14:textId="77777777" w:rsidR="002E6BE2" w:rsidRPr="006736D7" w:rsidRDefault="002E6BE2" w:rsidP="002E6BE2">
      <w:pPr>
        <w:spacing w:after="120"/>
        <w:ind w:left="284" w:hanging="284"/>
        <w:jc w:val="center"/>
        <w:rPr>
          <w:rFonts w:eastAsia="Calibri"/>
          <w:b/>
          <w:color w:val="auto"/>
          <w:sz w:val="22"/>
          <w:szCs w:val="22"/>
          <w:lang w:eastAsia="en-US"/>
        </w:rPr>
      </w:pPr>
      <w:r w:rsidRPr="006736D7">
        <w:rPr>
          <w:rFonts w:eastAsia="Calibri"/>
          <w:color w:val="auto"/>
          <w:sz w:val="22"/>
          <w:szCs w:val="22"/>
          <w:lang w:eastAsia="en-US"/>
        </w:rPr>
        <w:t xml:space="preserve">   </w:t>
      </w:r>
      <w:r w:rsidRPr="006736D7">
        <w:rPr>
          <w:rFonts w:eastAsia="Calibri"/>
          <w:b/>
          <w:color w:val="auto"/>
          <w:sz w:val="22"/>
          <w:szCs w:val="22"/>
          <w:lang w:eastAsia="en-US"/>
        </w:rPr>
        <w:t>§ 13</w:t>
      </w:r>
    </w:p>
    <w:p w14:paraId="28C01311" w14:textId="77777777" w:rsidR="002E6BE2" w:rsidRPr="006736D7" w:rsidRDefault="002E6BE2" w:rsidP="002E6BE2">
      <w:pPr>
        <w:autoSpaceDE w:val="0"/>
        <w:autoSpaceDN w:val="0"/>
        <w:adjustRightInd w:val="0"/>
        <w:spacing w:after="120"/>
        <w:jc w:val="center"/>
        <w:rPr>
          <w:b/>
          <w:bCs/>
          <w:color w:val="auto"/>
          <w:sz w:val="22"/>
          <w:szCs w:val="22"/>
        </w:rPr>
      </w:pPr>
      <w:r w:rsidRPr="006736D7">
        <w:rPr>
          <w:b/>
          <w:bCs/>
          <w:color w:val="auto"/>
          <w:sz w:val="22"/>
          <w:szCs w:val="22"/>
        </w:rPr>
        <w:t>Zmiana umowy</w:t>
      </w:r>
    </w:p>
    <w:p w14:paraId="6BA82932" w14:textId="77777777" w:rsidR="002E6BE2" w:rsidRPr="006736D7"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 xml:space="preserve">Zamawiający zgodnie z art. 455 ustawy </w:t>
      </w:r>
      <w:proofErr w:type="spellStart"/>
      <w:r w:rsidRPr="006736D7">
        <w:rPr>
          <w:color w:val="auto"/>
          <w:sz w:val="22"/>
          <w:szCs w:val="22"/>
        </w:rPr>
        <w:t>Pzp</w:t>
      </w:r>
      <w:proofErr w:type="spellEnd"/>
      <w:r w:rsidRPr="006736D7">
        <w:rPr>
          <w:color w:val="auto"/>
          <w:sz w:val="22"/>
          <w:szCs w:val="22"/>
        </w:rPr>
        <w:t xml:space="preserve"> przewiduje możliwość prowadzenia zmian do treści zawartej umowy w przypadku:</w:t>
      </w:r>
    </w:p>
    <w:p w14:paraId="2D4161F2" w14:textId="4E0877A0" w:rsidR="002E6BE2" w:rsidRPr="006736D7" w:rsidRDefault="002E6BE2" w:rsidP="002E6BE2">
      <w:pPr>
        <w:numPr>
          <w:ilvl w:val="0"/>
          <w:numId w:val="158"/>
        </w:numPr>
        <w:tabs>
          <w:tab w:val="left" w:pos="567"/>
        </w:tabs>
        <w:spacing w:after="120"/>
        <w:ind w:left="567" w:hanging="283"/>
        <w:jc w:val="both"/>
        <w:rPr>
          <w:color w:val="auto"/>
          <w:sz w:val="22"/>
          <w:szCs w:val="22"/>
        </w:rPr>
      </w:pPr>
      <w:r w:rsidRPr="006736D7">
        <w:rPr>
          <w:color w:val="auto"/>
          <w:sz w:val="22"/>
          <w:szCs w:val="22"/>
        </w:rPr>
        <w:t>wystąpienia siły wyższej (rozumianej, jako zdarzenie zewnętrzne, niemożliwe do przewidzenia, którego skutkom nie można było zapobiec) uniemożliwiającej wykonanie przedmiotu umowy;</w:t>
      </w:r>
    </w:p>
    <w:p w14:paraId="40574147" w14:textId="35E20FF0" w:rsidR="002E6BE2" w:rsidRPr="006736D7" w:rsidRDefault="002E6BE2" w:rsidP="002E6BE2">
      <w:pPr>
        <w:widowControl w:val="0"/>
        <w:spacing w:after="120"/>
        <w:ind w:left="567"/>
        <w:jc w:val="both"/>
        <w:rPr>
          <w:color w:val="auto"/>
          <w:sz w:val="22"/>
          <w:szCs w:val="22"/>
        </w:rPr>
      </w:pPr>
      <w:r w:rsidRPr="006736D7">
        <w:rPr>
          <w:color w:val="auto"/>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które mają istotny wpływ na ciągłość usług, promieniowanie lub skażenia.</w:t>
      </w:r>
    </w:p>
    <w:p w14:paraId="6E701BC1" w14:textId="77777777" w:rsidR="002E6BE2" w:rsidRPr="006736D7" w:rsidRDefault="002E6BE2" w:rsidP="002E6BE2">
      <w:pPr>
        <w:numPr>
          <w:ilvl w:val="0"/>
          <w:numId w:val="158"/>
        </w:numPr>
        <w:tabs>
          <w:tab w:val="left" w:pos="567"/>
        </w:tabs>
        <w:spacing w:after="120"/>
        <w:ind w:left="567" w:hanging="283"/>
        <w:jc w:val="both"/>
        <w:rPr>
          <w:color w:val="auto"/>
          <w:sz w:val="22"/>
          <w:szCs w:val="22"/>
        </w:rPr>
      </w:pPr>
      <w:r w:rsidRPr="006736D7">
        <w:rPr>
          <w:color w:val="auto"/>
          <w:sz w:val="22"/>
          <w:szCs w:val="22"/>
        </w:rPr>
        <w:lastRenderedPageBreak/>
        <w:t>rezygnacji Zamawiającego z części przedmiotu umowy w przypadku wprowadzenia zmian organizacyjnych oraz zmian w realizacja zabezpieczenia finansowego i</w:t>
      </w:r>
      <w:r>
        <w:rPr>
          <w:color w:val="auto"/>
          <w:sz w:val="22"/>
          <w:szCs w:val="22"/>
        </w:rPr>
        <w:t> </w:t>
      </w:r>
      <w:r w:rsidRPr="006736D7">
        <w:rPr>
          <w:color w:val="auto"/>
          <w:sz w:val="22"/>
          <w:szCs w:val="22"/>
        </w:rPr>
        <w:t>logistycznego jednostek organizacyjnych resortu obrony narodowej przydzielonych mu na zaopatrzenie zgodnie z planem przydziałów gospodarczych resortu obrony narodowej;</w:t>
      </w:r>
    </w:p>
    <w:p w14:paraId="5DE5A895" w14:textId="77777777" w:rsidR="002E6BE2" w:rsidRPr="006736D7" w:rsidRDefault="002E6BE2" w:rsidP="002E6BE2">
      <w:pPr>
        <w:numPr>
          <w:ilvl w:val="0"/>
          <w:numId w:val="158"/>
        </w:numPr>
        <w:tabs>
          <w:tab w:val="left" w:pos="567"/>
        </w:tabs>
        <w:spacing w:after="120"/>
        <w:ind w:left="567" w:hanging="283"/>
        <w:jc w:val="both"/>
        <w:rPr>
          <w:color w:val="auto"/>
          <w:sz w:val="22"/>
          <w:szCs w:val="22"/>
        </w:rPr>
      </w:pPr>
      <w:r w:rsidRPr="006736D7">
        <w:rPr>
          <w:color w:val="auto"/>
          <w:sz w:val="22"/>
          <w:szCs w:val="22"/>
        </w:rPr>
        <w:t xml:space="preserve">zmiany Wykonawcy, jeżeli nowy Wykonawca ma zastąpić dotychczasowego Wykonawcę: </w:t>
      </w:r>
    </w:p>
    <w:p w14:paraId="4E814481" w14:textId="77777777" w:rsidR="002E6BE2" w:rsidRPr="006736D7" w:rsidRDefault="002E6BE2" w:rsidP="002E6BE2">
      <w:pPr>
        <w:numPr>
          <w:ilvl w:val="0"/>
          <w:numId w:val="159"/>
        </w:numPr>
        <w:tabs>
          <w:tab w:val="left" w:pos="851"/>
        </w:tabs>
        <w:spacing w:after="120"/>
        <w:ind w:left="851" w:hanging="284"/>
        <w:jc w:val="both"/>
        <w:rPr>
          <w:color w:val="auto"/>
          <w:sz w:val="22"/>
          <w:szCs w:val="22"/>
        </w:rPr>
      </w:pPr>
      <w:r w:rsidRPr="006736D7">
        <w:rPr>
          <w:color w:val="auto"/>
          <w:sz w:val="22"/>
          <w:szCs w:val="22"/>
        </w:rPr>
        <w:t>w wyniku sukcesji, wstępując w prawa i obowiązki wykonawcy, w następstwie przejęcia, połączenia, podziału, przekształcenia, upadłości, restrukturyzacji, dziedziczenia lub nabycia dotychczasowego wykonawcy lub jego przedsiębiorstwa, o</w:t>
      </w:r>
      <w:r>
        <w:rPr>
          <w:color w:val="auto"/>
          <w:sz w:val="22"/>
          <w:szCs w:val="22"/>
        </w:rPr>
        <w:t> </w:t>
      </w:r>
      <w:r w:rsidRPr="006736D7">
        <w:rPr>
          <w:color w:val="auto"/>
          <w:sz w:val="22"/>
          <w:szCs w:val="22"/>
        </w:rPr>
        <w:t xml:space="preserve">ile nowy wykonawca spełnia warunki udziału w postępowaniu, nie zachodzą wobec niego podstawy wykluczenia oraz nie pociąga to za sobą innych istotnych zmian umowy, a także nie ma na celu uniknięcia stosowania przepisów ustawy, lub </w:t>
      </w:r>
    </w:p>
    <w:p w14:paraId="502DE3AD" w14:textId="77777777" w:rsidR="002E6BE2" w:rsidRPr="006736D7" w:rsidRDefault="002E6BE2" w:rsidP="002E6BE2">
      <w:pPr>
        <w:numPr>
          <w:ilvl w:val="0"/>
          <w:numId w:val="159"/>
        </w:numPr>
        <w:tabs>
          <w:tab w:val="left" w:pos="851"/>
        </w:tabs>
        <w:spacing w:after="120"/>
        <w:ind w:left="851" w:hanging="284"/>
        <w:jc w:val="both"/>
        <w:rPr>
          <w:color w:val="auto"/>
          <w:sz w:val="22"/>
          <w:szCs w:val="22"/>
        </w:rPr>
      </w:pPr>
      <w:r w:rsidRPr="006736D7">
        <w:rPr>
          <w:color w:val="auto"/>
          <w:sz w:val="22"/>
          <w:szCs w:val="22"/>
        </w:rPr>
        <w:t xml:space="preserve">w wyniku przejęcia przez zamawiającego zobowiązań wykonawcy względem jego podwykonawców, w przypadku, o którym mowa w art. 465 ust. 1 ustawy </w:t>
      </w:r>
      <w:proofErr w:type="spellStart"/>
      <w:r w:rsidRPr="006736D7">
        <w:rPr>
          <w:color w:val="auto"/>
          <w:sz w:val="22"/>
          <w:szCs w:val="22"/>
        </w:rPr>
        <w:t>Pzp</w:t>
      </w:r>
      <w:proofErr w:type="spellEnd"/>
      <w:r w:rsidRPr="006736D7">
        <w:rPr>
          <w:color w:val="auto"/>
          <w:sz w:val="22"/>
          <w:szCs w:val="22"/>
        </w:rPr>
        <w:t xml:space="preserve">; </w:t>
      </w:r>
    </w:p>
    <w:p w14:paraId="0B844362" w14:textId="77777777" w:rsidR="002E6BE2" w:rsidRPr="006736D7" w:rsidRDefault="002E6BE2" w:rsidP="002E6BE2">
      <w:pPr>
        <w:numPr>
          <w:ilvl w:val="0"/>
          <w:numId w:val="158"/>
        </w:numPr>
        <w:tabs>
          <w:tab w:val="left" w:pos="567"/>
        </w:tabs>
        <w:spacing w:after="120"/>
        <w:ind w:left="567" w:hanging="283"/>
        <w:jc w:val="both"/>
        <w:rPr>
          <w:color w:val="auto"/>
          <w:sz w:val="22"/>
          <w:szCs w:val="22"/>
        </w:rPr>
      </w:pPr>
      <w:r w:rsidRPr="006736D7">
        <w:rPr>
          <w:color w:val="auto"/>
          <w:sz w:val="22"/>
          <w:szCs w:val="22"/>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6736D7">
        <w:rPr>
          <w:color w:val="auto"/>
          <w:sz w:val="22"/>
          <w:szCs w:val="22"/>
        </w:rPr>
        <w:t>Pzp</w:t>
      </w:r>
      <w:proofErr w:type="spellEnd"/>
      <w:r w:rsidRPr="006736D7">
        <w:rPr>
          <w:color w:val="auto"/>
          <w:sz w:val="22"/>
          <w:szCs w:val="22"/>
        </w:rPr>
        <w:t>, nowo wskazany podwykonawca wykaże spełnienie tych warunków;</w:t>
      </w:r>
    </w:p>
    <w:p w14:paraId="6C19D0C7" w14:textId="3C8A49B9" w:rsidR="002E6BE2" w:rsidRPr="006736D7" w:rsidRDefault="002E6BE2" w:rsidP="002E6BE2">
      <w:pPr>
        <w:numPr>
          <w:ilvl w:val="0"/>
          <w:numId w:val="158"/>
        </w:numPr>
        <w:tabs>
          <w:tab w:val="left" w:pos="567"/>
        </w:tabs>
        <w:spacing w:after="120"/>
        <w:ind w:left="567" w:hanging="283"/>
        <w:jc w:val="both"/>
        <w:rPr>
          <w:color w:val="auto"/>
          <w:sz w:val="22"/>
          <w:szCs w:val="22"/>
        </w:rPr>
      </w:pPr>
      <w:r w:rsidRPr="006736D7">
        <w:rPr>
          <w:color w:val="auto"/>
          <w:sz w:val="22"/>
          <w:szCs w:val="22"/>
        </w:rPr>
        <w:t>gdy zaistnieje inna okoliczność prawna, ekonomiczna lub techniczna skutkująca niemożliwością wykonania lub należytego wykonania umowy.</w:t>
      </w:r>
    </w:p>
    <w:p w14:paraId="356B5BC1" w14:textId="5980353D" w:rsidR="002E6BE2" w:rsidRPr="006736D7"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 xml:space="preserve">Zakres zmian umowy obejmuje przypadku, </w:t>
      </w:r>
      <w:r w:rsidR="00170D4B">
        <w:rPr>
          <w:color w:val="auto"/>
          <w:sz w:val="22"/>
          <w:szCs w:val="22"/>
        </w:rPr>
        <w:t xml:space="preserve">o </w:t>
      </w:r>
      <w:r w:rsidRPr="006736D7">
        <w:rPr>
          <w:color w:val="auto"/>
          <w:sz w:val="22"/>
          <w:szCs w:val="22"/>
        </w:rPr>
        <w:t>którym mowa w ust. 1 w:</w:t>
      </w:r>
    </w:p>
    <w:p w14:paraId="72ABBF85" w14:textId="77777777" w:rsidR="002E6BE2" w:rsidRPr="006736D7" w:rsidRDefault="002E6BE2" w:rsidP="002E6BE2">
      <w:pPr>
        <w:numPr>
          <w:ilvl w:val="0"/>
          <w:numId w:val="219"/>
        </w:numPr>
        <w:tabs>
          <w:tab w:val="left" w:pos="709"/>
        </w:tabs>
        <w:spacing w:after="120"/>
        <w:jc w:val="both"/>
        <w:rPr>
          <w:color w:val="auto"/>
          <w:sz w:val="22"/>
          <w:szCs w:val="22"/>
        </w:rPr>
      </w:pPr>
      <w:r w:rsidRPr="006736D7">
        <w:rPr>
          <w:color w:val="auto"/>
          <w:sz w:val="22"/>
          <w:szCs w:val="22"/>
        </w:rPr>
        <w:t>pkt 1 - odstąpienie od umowy bez naliczania kar umownych, przedłużenie terminu realizacji umowy, zmniejszenie zakresu realizacji umowy;</w:t>
      </w:r>
    </w:p>
    <w:p w14:paraId="41DF4B4D" w14:textId="77777777" w:rsidR="002E6BE2" w:rsidRPr="006736D7" w:rsidRDefault="002E6BE2" w:rsidP="002E6BE2">
      <w:pPr>
        <w:numPr>
          <w:ilvl w:val="0"/>
          <w:numId w:val="219"/>
        </w:numPr>
        <w:tabs>
          <w:tab w:val="left" w:pos="709"/>
        </w:tabs>
        <w:spacing w:after="120"/>
        <w:ind w:left="714" w:hanging="357"/>
        <w:jc w:val="both"/>
        <w:rPr>
          <w:color w:val="auto"/>
          <w:sz w:val="22"/>
          <w:szCs w:val="22"/>
        </w:rPr>
      </w:pPr>
      <w:r w:rsidRPr="006736D7">
        <w:rPr>
          <w:color w:val="auto"/>
          <w:sz w:val="22"/>
          <w:szCs w:val="22"/>
        </w:rPr>
        <w:t>pkt 2 - zmniejszenie zakresu realizacji umowy oraz zmniejszenie wynagrodzenia Wykonawcy;</w:t>
      </w:r>
    </w:p>
    <w:p w14:paraId="2E5897B9" w14:textId="77777777" w:rsidR="002E6BE2" w:rsidRPr="006736D7" w:rsidRDefault="002E6BE2" w:rsidP="002E6BE2">
      <w:pPr>
        <w:numPr>
          <w:ilvl w:val="0"/>
          <w:numId w:val="219"/>
        </w:numPr>
        <w:tabs>
          <w:tab w:val="left" w:pos="709"/>
        </w:tabs>
        <w:spacing w:after="120"/>
        <w:ind w:left="714" w:hanging="357"/>
        <w:jc w:val="both"/>
        <w:rPr>
          <w:color w:val="auto"/>
          <w:sz w:val="22"/>
          <w:szCs w:val="22"/>
        </w:rPr>
      </w:pPr>
      <w:r w:rsidRPr="006736D7">
        <w:rPr>
          <w:color w:val="auto"/>
          <w:sz w:val="22"/>
          <w:szCs w:val="22"/>
        </w:rPr>
        <w:t>pkt 3 - zmianę wykonawcy;</w:t>
      </w:r>
    </w:p>
    <w:p w14:paraId="17C16A61" w14:textId="77777777" w:rsidR="002E6BE2" w:rsidRPr="006736D7" w:rsidRDefault="002E6BE2" w:rsidP="002E6BE2">
      <w:pPr>
        <w:numPr>
          <w:ilvl w:val="0"/>
          <w:numId w:val="219"/>
        </w:numPr>
        <w:tabs>
          <w:tab w:val="left" w:pos="709"/>
        </w:tabs>
        <w:spacing w:after="120"/>
        <w:ind w:left="714" w:hanging="357"/>
        <w:jc w:val="both"/>
        <w:rPr>
          <w:color w:val="auto"/>
          <w:sz w:val="22"/>
          <w:szCs w:val="22"/>
        </w:rPr>
      </w:pPr>
      <w:r w:rsidRPr="006736D7">
        <w:rPr>
          <w:color w:val="auto"/>
          <w:sz w:val="22"/>
          <w:szCs w:val="22"/>
        </w:rPr>
        <w:t>pkt 4 - zmianę podwykonawcy;</w:t>
      </w:r>
    </w:p>
    <w:p w14:paraId="721ABA5E" w14:textId="77777777" w:rsidR="002E6BE2" w:rsidRPr="006736D7" w:rsidRDefault="002E6BE2" w:rsidP="002E6BE2">
      <w:pPr>
        <w:numPr>
          <w:ilvl w:val="0"/>
          <w:numId w:val="219"/>
        </w:numPr>
        <w:tabs>
          <w:tab w:val="left" w:pos="709"/>
        </w:tabs>
        <w:spacing w:after="120"/>
        <w:ind w:left="714" w:hanging="357"/>
        <w:jc w:val="both"/>
        <w:rPr>
          <w:color w:val="auto"/>
          <w:sz w:val="22"/>
          <w:szCs w:val="22"/>
        </w:rPr>
      </w:pPr>
      <w:r w:rsidRPr="006736D7">
        <w:rPr>
          <w:color w:val="auto"/>
          <w:sz w:val="22"/>
          <w:szCs w:val="22"/>
        </w:rPr>
        <w:t>pkt 5 - przedłużenie terminu realizacji umowy, zmniejszenie zakresu realizacji umowy, odstąpienie od umowy bez naliczania kar umownych.</w:t>
      </w:r>
    </w:p>
    <w:p w14:paraId="066C8BA8" w14:textId="77777777" w:rsidR="002E6BE2" w:rsidRPr="006736D7"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Zamawiający dopuszcza możliwość dokonania zmian umowy, gdy łączna wartość zmian jest mniejsza niż progi unijne i jest niższa niż 10% wartości pierwotnej umowy.</w:t>
      </w:r>
    </w:p>
    <w:p w14:paraId="0D3667E7" w14:textId="77777777" w:rsidR="002E6BE2" w:rsidRPr="006736D7"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B3CC169" w14:textId="422AB457" w:rsidR="002E6BE2"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6378D6FE" w14:textId="77777777" w:rsidR="00170D4B" w:rsidRPr="00A33587" w:rsidRDefault="00170D4B" w:rsidP="00BE7F63">
      <w:pPr>
        <w:numPr>
          <w:ilvl w:val="0"/>
          <w:numId w:val="157"/>
        </w:numPr>
        <w:spacing w:after="120"/>
        <w:ind w:left="284"/>
        <w:jc w:val="both"/>
        <w:rPr>
          <w:color w:val="auto"/>
          <w:sz w:val="22"/>
          <w:szCs w:val="22"/>
        </w:rPr>
      </w:pPr>
      <w:r>
        <w:rPr>
          <w:color w:val="auto"/>
          <w:sz w:val="22"/>
          <w:szCs w:val="22"/>
        </w:rPr>
        <w:t xml:space="preserve">  </w:t>
      </w:r>
      <w:r w:rsidRPr="00A33587">
        <w:rPr>
          <w:color w:val="auto"/>
          <w:sz w:val="22"/>
          <w:szCs w:val="22"/>
        </w:rPr>
        <w:t>Zamawiający przewiduję zmiany umowy w części dotyczącej wysokości wynagrodzenia brutto, która będzie wynikać ze zmiany w prawie właściwym dla podatku towarów i usług VAT- w razie zmiany stawki podatku VAT po, zawarciu niniejszej umowy, strony będzie obowiązywać nowa stawka podatku z datą wprowadzenia jej w życie przepisami, a zmiana kwoty brutto wartości umowy z tego tytułu jest akceptowana przez strony bez konieczności składania dodatkowych oświadczeń i zmiany umowy.</w:t>
      </w:r>
    </w:p>
    <w:p w14:paraId="2DDCAE1C" w14:textId="77777777" w:rsidR="00170D4B" w:rsidRPr="00A33587" w:rsidRDefault="00170D4B" w:rsidP="00BE7F63">
      <w:pPr>
        <w:numPr>
          <w:ilvl w:val="0"/>
          <w:numId w:val="157"/>
        </w:numPr>
        <w:spacing w:after="120"/>
        <w:ind w:left="426"/>
        <w:jc w:val="both"/>
        <w:rPr>
          <w:color w:val="auto"/>
          <w:sz w:val="22"/>
          <w:szCs w:val="22"/>
        </w:rPr>
      </w:pPr>
      <w:r w:rsidRPr="00A33587">
        <w:rPr>
          <w:color w:val="auto"/>
          <w:sz w:val="22"/>
          <w:szCs w:val="22"/>
        </w:rPr>
        <w:t>Zamawiający przewiduje możliwość wprowadzenia zmiany wysokości wynagrodzenia Wykonawcy z tytułu realizacji Umowy, w przypadku:</w:t>
      </w:r>
    </w:p>
    <w:p w14:paraId="061027DD" w14:textId="77777777" w:rsidR="00170D4B" w:rsidRPr="00BE7F63" w:rsidRDefault="00170D4B" w:rsidP="00BE7F63">
      <w:pPr>
        <w:pStyle w:val="Akapitzlist"/>
        <w:numPr>
          <w:ilvl w:val="0"/>
          <w:numId w:val="334"/>
        </w:numPr>
        <w:spacing w:after="120"/>
        <w:ind w:left="1134"/>
        <w:jc w:val="both"/>
        <w:rPr>
          <w:color w:val="auto"/>
          <w:sz w:val="22"/>
          <w:szCs w:val="22"/>
        </w:rPr>
      </w:pPr>
      <w:r w:rsidRPr="00BE7F63">
        <w:rPr>
          <w:color w:val="auto"/>
          <w:sz w:val="22"/>
          <w:szCs w:val="22"/>
        </w:rPr>
        <w:lastRenderedPageBreak/>
        <w:t>zmiany wysokości minimalnego wynagrodzenia za pracę ustalonego na podstawie art.2 ust.3-5 ustawy z dnia 10 października 2002 r. o minimalnym wynagrodzeniu za pracę (Dz.U. z 2020 r. poz. 2207);</w:t>
      </w:r>
    </w:p>
    <w:p w14:paraId="34D60BE6" w14:textId="77777777" w:rsidR="00170D4B" w:rsidRPr="00BE7F63" w:rsidRDefault="00170D4B" w:rsidP="00BE7F63">
      <w:pPr>
        <w:pStyle w:val="Akapitzlist"/>
        <w:numPr>
          <w:ilvl w:val="0"/>
          <w:numId w:val="334"/>
        </w:numPr>
        <w:spacing w:after="120"/>
        <w:ind w:left="1134"/>
        <w:jc w:val="both"/>
        <w:rPr>
          <w:color w:val="auto"/>
          <w:sz w:val="22"/>
          <w:szCs w:val="22"/>
        </w:rPr>
      </w:pPr>
      <w:r w:rsidRPr="00BE7F63">
        <w:rPr>
          <w:color w:val="auto"/>
          <w:sz w:val="22"/>
          <w:szCs w:val="22"/>
        </w:rPr>
        <w:t>zmiany zasad podleganiu ubezpieczeniom społecznym lub ubezpieczeniu zdrowotnemu lub wysokości stawki składki na ubezpieczenie społeczne i zdrowotne;</w:t>
      </w:r>
    </w:p>
    <w:p w14:paraId="12933C64" w14:textId="77777777" w:rsidR="00170D4B" w:rsidRPr="00BE7F63" w:rsidRDefault="00170D4B" w:rsidP="00BE7F63">
      <w:pPr>
        <w:pStyle w:val="Akapitzlist"/>
        <w:numPr>
          <w:ilvl w:val="0"/>
          <w:numId w:val="334"/>
        </w:numPr>
        <w:spacing w:after="120"/>
        <w:ind w:left="1134"/>
        <w:jc w:val="both"/>
        <w:rPr>
          <w:color w:val="auto"/>
          <w:sz w:val="22"/>
          <w:szCs w:val="22"/>
        </w:rPr>
      </w:pPr>
      <w:r w:rsidRPr="00BE7F63">
        <w:rPr>
          <w:color w:val="auto"/>
          <w:sz w:val="22"/>
          <w:szCs w:val="22"/>
        </w:rPr>
        <w:t>zmiany zasad gromadzenia i wysokości wpłat do pracowniczych planów kapitałowych, o których mowa w ustawie z dnia 4 października 2018 r. o pracowniczych planach kapitałowych (Dz. U. z 2020 r. poz. 1342), zwanych dalej „PPK”</w:t>
      </w:r>
    </w:p>
    <w:p w14:paraId="358086E5" w14:textId="77777777" w:rsidR="00170D4B" w:rsidRPr="00A33587" w:rsidRDefault="00170D4B" w:rsidP="00170D4B">
      <w:pPr>
        <w:spacing w:after="120"/>
        <w:ind w:left="851" w:hanging="142"/>
        <w:jc w:val="both"/>
        <w:rPr>
          <w:color w:val="auto"/>
          <w:sz w:val="22"/>
          <w:szCs w:val="22"/>
        </w:rPr>
      </w:pPr>
      <w:r w:rsidRPr="00A33587">
        <w:rPr>
          <w:color w:val="auto"/>
          <w:sz w:val="22"/>
          <w:szCs w:val="22"/>
        </w:rPr>
        <w:t>- jeżeli zmiany te będą miały wpływ na koszty wykonania zamówienia przez Wykonawcę.</w:t>
      </w:r>
    </w:p>
    <w:p w14:paraId="1EC3CC5F" w14:textId="77777777" w:rsidR="00170D4B" w:rsidRPr="00A33587" w:rsidRDefault="00170D4B" w:rsidP="00BE7F63">
      <w:pPr>
        <w:numPr>
          <w:ilvl w:val="0"/>
          <w:numId w:val="157"/>
        </w:numPr>
        <w:spacing w:after="120"/>
        <w:jc w:val="both"/>
        <w:rPr>
          <w:color w:val="auto"/>
          <w:sz w:val="22"/>
          <w:szCs w:val="22"/>
        </w:rPr>
      </w:pPr>
      <w:r>
        <w:rPr>
          <w:color w:val="auto"/>
          <w:sz w:val="22"/>
          <w:szCs w:val="22"/>
        </w:rPr>
        <w:t xml:space="preserve"> </w:t>
      </w:r>
      <w:r w:rsidRPr="00A33587">
        <w:rPr>
          <w:color w:val="auto"/>
          <w:sz w:val="22"/>
          <w:szCs w:val="22"/>
        </w:rPr>
        <w:t xml:space="preserve">Warunkiem wprowadzenia zmiany wynagrodzenia na skutek okoliczności wskazanych w ust. </w:t>
      </w:r>
      <w:r>
        <w:rPr>
          <w:color w:val="auto"/>
          <w:sz w:val="22"/>
          <w:szCs w:val="22"/>
        </w:rPr>
        <w:t>7</w:t>
      </w:r>
      <w:r w:rsidRPr="00A33587">
        <w:rPr>
          <w:color w:val="auto"/>
          <w:sz w:val="22"/>
          <w:szCs w:val="22"/>
        </w:rPr>
        <w:t>, jest przedłożenie przez jedną ze stron drugiej Stronie pisemnego wniosku w</w:t>
      </w:r>
      <w:r>
        <w:rPr>
          <w:color w:val="auto"/>
          <w:sz w:val="22"/>
          <w:szCs w:val="22"/>
        </w:rPr>
        <w:t> </w:t>
      </w:r>
      <w:r w:rsidRPr="00A33587">
        <w:rPr>
          <w:color w:val="auto"/>
          <w:sz w:val="22"/>
          <w:szCs w:val="22"/>
        </w:rPr>
        <w:t>tym przedmiocie, zawierającego co najmniej:</w:t>
      </w:r>
    </w:p>
    <w:p w14:paraId="58840F6F" w14:textId="77777777" w:rsidR="00170D4B" w:rsidRPr="00E73BA9" w:rsidRDefault="00170D4B" w:rsidP="00170D4B">
      <w:pPr>
        <w:pStyle w:val="Akapitzlist"/>
        <w:numPr>
          <w:ilvl w:val="0"/>
          <w:numId w:val="325"/>
        </w:numPr>
        <w:spacing w:after="120"/>
        <w:jc w:val="both"/>
        <w:rPr>
          <w:color w:val="auto"/>
          <w:sz w:val="22"/>
          <w:szCs w:val="22"/>
        </w:rPr>
      </w:pPr>
      <w:r w:rsidRPr="00E73BA9">
        <w:rPr>
          <w:color w:val="auto"/>
          <w:sz w:val="22"/>
          <w:szCs w:val="22"/>
        </w:rPr>
        <w:t>wskazanie przepisów, które uległy zmianie ( z określeniem daty wejścia w życie zmian) oraz szczegółowe uzasadnienie wpływu tych zmian na koszty wykonania zamówienia i dokładne określenie wysokości zmiany tych kosztów;</w:t>
      </w:r>
    </w:p>
    <w:p w14:paraId="5D50F4A2" w14:textId="77777777" w:rsidR="00170D4B" w:rsidRPr="00E73BA9" w:rsidRDefault="00170D4B" w:rsidP="00170D4B">
      <w:pPr>
        <w:pStyle w:val="Akapitzlist"/>
        <w:numPr>
          <w:ilvl w:val="0"/>
          <w:numId w:val="325"/>
        </w:numPr>
        <w:spacing w:after="120"/>
        <w:jc w:val="both"/>
        <w:rPr>
          <w:color w:val="auto"/>
          <w:sz w:val="22"/>
          <w:szCs w:val="22"/>
        </w:rPr>
      </w:pPr>
      <w:r w:rsidRPr="00E73BA9">
        <w:rPr>
          <w:color w:val="auto"/>
          <w:sz w:val="22"/>
          <w:szCs w:val="22"/>
        </w:rPr>
        <w:t xml:space="preserve"> określenie wysokości nowego wynagrodzenia wraz z przedstawieniem szczegółowej kalkulacji kwoty, o jaką wynagrodzenie ma ulec zmianie;</w:t>
      </w:r>
    </w:p>
    <w:p w14:paraId="05C5C67E" w14:textId="77777777" w:rsidR="00170D4B" w:rsidRPr="00E73BA9" w:rsidRDefault="00170D4B" w:rsidP="00170D4B">
      <w:pPr>
        <w:pStyle w:val="Akapitzlist"/>
        <w:numPr>
          <w:ilvl w:val="0"/>
          <w:numId w:val="325"/>
        </w:numPr>
        <w:spacing w:after="120"/>
        <w:jc w:val="both"/>
        <w:rPr>
          <w:color w:val="auto"/>
          <w:sz w:val="22"/>
          <w:szCs w:val="22"/>
        </w:rPr>
      </w:pPr>
      <w:r w:rsidRPr="00E73BA9">
        <w:rPr>
          <w:color w:val="auto"/>
          <w:sz w:val="22"/>
          <w:szCs w:val="22"/>
        </w:rPr>
        <w:t xml:space="preserve"> wskazanie daty, od której nastąpi bądź nastąpiła zmiana kosztów realizacji przedmiotu umowy ( nie wcześniej niż z datą wejścia w życie właściwych przepisów).</w:t>
      </w:r>
    </w:p>
    <w:p w14:paraId="0F5C88DF" w14:textId="77777777" w:rsidR="00170D4B" w:rsidRPr="00A33587" w:rsidRDefault="00170D4B" w:rsidP="00BE7F63">
      <w:pPr>
        <w:numPr>
          <w:ilvl w:val="0"/>
          <w:numId w:val="157"/>
        </w:numPr>
        <w:spacing w:after="120"/>
        <w:jc w:val="both"/>
        <w:rPr>
          <w:color w:val="auto"/>
          <w:sz w:val="22"/>
          <w:szCs w:val="22"/>
        </w:rPr>
      </w:pPr>
      <w:r>
        <w:rPr>
          <w:color w:val="auto"/>
          <w:sz w:val="22"/>
          <w:szCs w:val="22"/>
        </w:rPr>
        <w:t xml:space="preserve"> </w:t>
      </w:r>
      <w:r w:rsidRPr="00A33587">
        <w:rPr>
          <w:color w:val="auto"/>
          <w:sz w:val="22"/>
          <w:szCs w:val="22"/>
        </w:rPr>
        <w:t>Jeżeli z wnioskiem o dokonanie zmiany wysokości wynagrodzeni, o której mowa w</w:t>
      </w:r>
      <w:r>
        <w:rPr>
          <w:color w:val="auto"/>
          <w:sz w:val="22"/>
          <w:szCs w:val="22"/>
        </w:rPr>
        <w:t> </w:t>
      </w:r>
      <w:r w:rsidRPr="00A33587">
        <w:rPr>
          <w:color w:val="auto"/>
          <w:sz w:val="22"/>
          <w:szCs w:val="22"/>
        </w:rPr>
        <w:t xml:space="preserve">ust. </w:t>
      </w:r>
      <w:r>
        <w:rPr>
          <w:color w:val="auto"/>
          <w:sz w:val="22"/>
          <w:szCs w:val="22"/>
        </w:rPr>
        <w:t xml:space="preserve">7 </w:t>
      </w:r>
      <w:r w:rsidRPr="00A33587">
        <w:rPr>
          <w:color w:val="auto"/>
          <w:sz w:val="22"/>
          <w:szCs w:val="22"/>
        </w:rPr>
        <w:t>występuję Wykonawca, zobowiązany jest on załączyć do wniosku, dokumenty uzasadniające zmianę kosztów wykonania zamówienia oraz wysokości tej zmiany, w</w:t>
      </w:r>
      <w:r>
        <w:rPr>
          <w:color w:val="auto"/>
          <w:sz w:val="22"/>
          <w:szCs w:val="22"/>
        </w:rPr>
        <w:t> </w:t>
      </w:r>
      <w:r w:rsidRPr="00A33587">
        <w:rPr>
          <w:color w:val="auto"/>
          <w:sz w:val="22"/>
          <w:szCs w:val="22"/>
        </w:rPr>
        <w:t>szczególności:</w:t>
      </w:r>
    </w:p>
    <w:p w14:paraId="6BFB9638" w14:textId="34EE71BF" w:rsidR="00170D4B" w:rsidRPr="00BE7F63" w:rsidRDefault="00170D4B" w:rsidP="00BE7F63">
      <w:pPr>
        <w:pStyle w:val="Akapitzlist"/>
        <w:numPr>
          <w:ilvl w:val="0"/>
          <w:numId w:val="335"/>
        </w:numPr>
        <w:spacing w:after="120"/>
        <w:jc w:val="both"/>
        <w:rPr>
          <w:color w:val="auto"/>
          <w:sz w:val="22"/>
          <w:szCs w:val="22"/>
        </w:rPr>
      </w:pPr>
      <w:r w:rsidRPr="00BE7F63">
        <w:rPr>
          <w:color w:val="auto"/>
          <w:sz w:val="22"/>
          <w:szCs w:val="22"/>
        </w:rPr>
        <w:t>pisemne zestawienie wynagrodzeń pracowników, biorących udział w realizacji umowy( ze wskazaniem wysokości wynagrodzenia dotychczasowej i po zmianie),do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-w przypadku przesłanki o której mowa w  ust. 7 pkt 1;</w:t>
      </w:r>
    </w:p>
    <w:p w14:paraId="2DBEDFED" w14:textId="217CA5FB" w:rsidR="00170D4B" w:rsidRPr="00BE7F63" w:rsidRDefault="00170D4B" w:rsidP="00BE7F63">
      <w:pPr>
        <w:pStyle w:val="Akapitzlist"/>
        <w:numPr>
          <w:ilvl w:val="0"/>
          <w:numId w:val="335"/>
        </w:numPr>
        <w:spacing w:after="120"/>
        <w:jc w:val="both"/>
        <w:rPr>
          <w:color w:val="auto"/>
          <w:sz w:val="22"/>
          <w:szCs w:val="22"/>
        </w:rPr>
      </w:pPr>
      <w:r w:rsidRPr="00BE7F63">
        <w:rPr>
          <w:color w:val="auto"/>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7 pkt 2;</w:t>
      </w:r>
    </w:p>
    <w:p w14:paraId="0EA14B10" w14:textId="6B621146" w:rsidR="00170D4B" w:rsidRPr="00BE7F63" w:rsidRDefault="00170D4B" w:rsidP="00BE7F63">
      <w:pPr>
        <w:pStyle w:val="Akapitzlist"/>
        <w:numPr>
          <w:ilvl w:val="0"/>
          <w:numId w:val="335"/>
        </w:numPr>
        <w:spacing w:after="120"/>
        <w:jc w:val="both"/>
        <w:rPr>
          <w:color w:val="auto"/>
          <w:sz w:val="22"/>
          <w:szCs w:val="22"/>
        </w:rPr>
      </w:pPr>
      <w:r w:rsidRPr="00BE7F63">
        <w:rPr>
          <w:color w:val="auto"/>
          <w:sz w:val="22"/>
          <w:szCs w:val="22"/>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7 pkt 3.</w:t>
      </w:r>
    </w:p>
    <w:p w14:paraId="5CC94E9F" w14:textId="77777777" w:rsidR="00170D4B" w:rsidRPr="00A33587" w:rsidRDefault="00170D4B" w:rsidP="00BE7F63">
      <w:pPr>
        <w:numPr>
          <w:ilvl w:val="0"/>
          <w:numId w:val="157"/>
        </w:numPr>
        <w:tabs>
          <w:tab w:val="center" w:pos="426"/>
        </w:tabs>
        <w:autoSpaceDE w:val="0"/>
        <w:autoSpaceDN w:val="0"/>
        <w:adjustRightInd w:val="0"/>
        <w:spacing w:after="120"/>
        <w:ind w:left="426"/>
        <w:jc w:val="both"/>
        <w:rPr>
          <w:color w:val="auto"/>
          <w:sz w:val="22"/>
          <w:szCs w:val="22"/>
        </w:rPr>
      </w:pPr>
      <w:r w:rsidRPr="00A33587">
        <w:rPr>
          <w:color w:val="auto"/>
          <w:sz w:val="22"/>
          <w:szCs w:val="22"/>
        </w:rPr>
        <w:lastRenderedPageBreak/>
        <w:t xml:space="preserve">Jeżeli z wnioskiem o dokonanie zmiany wynagrodzenia, o którym mowa w ust. </w:t>
      </w:r>
      <w:r>
        <w:rPr>
          <w:color w:val="auto"/>
          <w:sz w:val="22"/>
          <w:szCs w:val="22"/>
        </w:rPr>
        <w:t>7</w:t>
      </w:r>
      <w:r w:rsidRPr="00A33587">
        <w:rPr>
          <w:color w:val="auto"/>
          <w:sz w:val="22"/>
          <w:szCs w:val="22"/>
        </w:rPr>
        <w:t xml:space="preserve">, występuje Zamawiający, jest on uprawniony do żądania od Wykonawcy przedstawienia dokumentów, z których będzie wynikać, w jakim zakresie okoliczności, o których mowa w ust. </w:t>
      </w:r>
      <w:r>
        <w:rPr>
          <w:color w:val="auto"/>
          <w:sz w:val="22"/>
          <w:szCs w:val="22"/>
        </w:rPr>
        <w:t>8</w:t>
      </w:r>
      <w:r w:rsidRPr="00A33587">
        <w:rPr>
          <w:color w:val="auto"/>
          <w:sz w:val="22"/>
          <w:szCs w:val="22"/>
        </w:rPr>
        <w:t xml:space="preserve">, mają wpływ na koszty wykonania zamówienia, w tym przedłożenia odpowiednich zestawień, o których mowa w ust. </w:t>
      </w:r>
      <w:r>
        <w:rPr>
          <w:color w:val="auto"/>
          <w:sz w:val="22"/>
          <w:szCs w:val="22"/>
        </w:rPr>
        <w:t>9</w:t>
      </w:r>
      <w:r w:rsidRPr="00A33587">
        <w:rPr>
          <w:color w:val="auto"/>
          <w:sz w:val="22"/>
          <w:szCs w:val="22"/>
        </w:rPr>
        <w:t xml:space="preserve">, w terminie wyznaczonym przez Zamawiającego, nie krótszym niż 14 dni od dnia otrzymania przez Wykonawcę pisemnego żądania Zamawiającego. </w:t>
      </w:r>
    </w:p>
    <w:p w14:paraId="31DA113D" w14:textId="77777777" w:rsidR="00170D4B" w:rsidRPr="00A33587" w:rsidRDefault="00170D4B" w:rsidP="00BE7F63">
      <w:pPr>
        <w:numPr>
          <w:ilvl w:val="0"/>
          <w:numId w:val="157"/>
        </w:numPr>
        <w:tabs>
          <w:tab w:val="center" w:pos="426"/>
        </w:tabs>
        <w:autoSpaceDE w:val="0"/>
        <w:autoSpaceDN w:val="0"/>
        <w:adjustRightInd w:val="0"/>
        <w:spacing w:after="120"/>
        <w:ind w:left="426"/>
        <w:jc w:val="both"/>
        <w:rPr>
          <w:color w:val="auto"/>
          <w:sz w:val="22"/>
          <w:szCs w:val="22"/>
        </w:rPr>
      </w:pPr>
      <w:r w:rsidRPr="00A33587">
        <w:rPr>
          <w:color w:val="auto"/>
          <w:sz w:val="22"/>
          <w:szCs w:val="22"/>
        </w:rPr>
        <w:t xml:space="preserve">Strona, której przedłożono wniosek w przedmiocie zmiany wynagrodzenia z powodu okoliczności wskazanych w ust. </w:t>
      </w:r>
      <w:r>
        <w:rPr>
          <w:color w:val="auto"/>
          <w:sz w:val="22"/>
          <w:szCs w:val="22"/>
        </w:rPr>
        <w:t>7</w:t>
      </w:r>
      <w:r w:rsidRPr="00A33587">
        <w:rPr>
          <w:color w:val="auto"/>
          <w:sz w:val="22"/>
          <w:szCs w:val="22"/>
        </w:rPr>
        <w:t xml:space="preserve">,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w:t>
      </w:r>
      <w:r>
        <w:rPr>
          <w:color w:val="auto"/>
          <w:sz w:val="22"/>
          <w:szCs w:val="22"/>
        </w:rPr>
        <w:t>7</w:t>
      </w:r>
      <w:r w:rsidRPr="00A33587">
        <w:rPr>
          <w:color w:val="auto"/>
          <w:sz w:val="22"/>
          <w:szCs w:val="22"/>
        </w:rPr>
        <w:t xml:space="preserve"> nie ma wpływu na zmianę kosztów realizacji umowy. </w:t>
      </w:r>
    </w:p>
    <w:p w14:paraId="7B55372F" w14:textId="080E3635" w:rsidR="00170D4B" w:rsidRPr="00170D4B" w:rsidRDefault="00170D4B" w:rsidP="00BE7F63">
      <w:pPr>
        <w:numPr>
          <w:ilvl w:val="0"/>
          <w:numId w:val="157"/>
        </w:numPr>
        <w:tabs>
          <w:tab w:val="left" w:pos="284"/>
          <w:tab w:val="center" w:pos="426"/>
        </w:tabs>
        <w:autoSpaceDE w:val="0"/>
        <w:autoSpaceDN w:val="0"/>
        <w:adjustRightInd w:val="0"/>
        <w:spacing w:after="120"/>
        <w:ind w:left="284" w:hanging="284"/>
        <w:jc w:val="both"/>
        <w:rPr>
          <w:color w:val="auto"/>
          <w:sz w:val="22"/>
          <w:szCs w:val="22"/>
        </w:rPr>
      </w:pPr>
      <w:r w:rsidRPr="00170D4B">
        <w:rPr>
          <w:color w:val="auto"/>
          <w:sz w:val="22"/>
          <w:szCs w:val="22"/>
        </w:rPr>
        <w:t>Strona, która otrzymała od drugiej Strony wniosek w przedmiocie zmiany wynagrodzenia z powodu okoliczności określonych w ust. 7,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4D4D7B2" w14:textId="292D1A2F" w:rsidR="002E6BE2" w:rsidRPr="006736D7" w:rsidRDefault="002E6BE2" w:rsidP="002E6BE2">
      <w:pPr>
        <w:numPr>
          <w:ilvl w:val="0"/>
          <w:numId w:val="157"/>
        </w:numPr>
        <w:tabs>
          <w:tab w:val="left" w:pos="284"/>
        </w:tabs>
        <w:spacing w:after="120"/>
        <w:ind w:left="284" w:hanging="284"/>
        <w:jc w:val="both"/>
        <w:rPr>
          <w:color w:val="auto"/>
          <w:sz w:val="22"/>
          <w:szCs w:val="22"/>
        </w:rPr>
      </w:pPr>
      <w:r w:rsidRPr="006736D7">
        <w:rPr>
          <w:color w:val="auto"/>
          <w:sz w:val="22"/>
          <w:szCs w:val="22"/>
        </w:rPr>
        <w:t>Zmiana umowy w przypadkach, o których mowa w ust. 1-5</w:t>
      </w:r>
      <w:r w:rsidR="00170D4B">
        <w:rPr>
          <w:color w:val="auto"/>
          <w:sz w:val="22"/>
          <w:szCs w:val="22"/>
        </w:rPr>
        <w:t xml:space="preserve"> oraz 7-12</w:t>
      </w:r>
      <w:r w:rsidRPr="006736D7">
        <w:rPr>
          <w:color w:val="auto"/>
          <w:sz w:val="22"/>
          <w:szCs w:val="22"/>
        </w:rPr>
        <w:t>, wymagają zachowania formy pisemnej (w formie aneksu) pod rygorem nieważności.</w:t>
      </w:r>
    </w:p>
    <w:p w14:paraId="5463BFEC" w14:textId="77777777" w:rsidR="002E6BE2" w:rsidRPr="006736D7" w:rsidRDefault="002E6BE2" w:rsidP="002E6BE2">
      <w:pPr>
        <w:spacing w:after="120"/>
        <w:ind w:left="284" w:hanging="284"/>
        <w:jc w:val="center"/>
        <w:rPr>
          <w:rFonts w:eastAsia="Calibri"/>
          <w:b/>
          <w:color w:val="auto"/>
          <w:sz w:val="22"/>
          <w:szCs w:val="22"/>
          <w:lang w:eastAsia="en-US"/>
        </w:rPr>
      </w:pPr>
      <w:r w:rsidRPr="006736D7">
        <w:rPr>
          <w:rFonts w:eastAsia="Calibri"/>
          <w:b/>
          <w:color w:val="auto"/>
          <w:sz w:val="22"/>
          <w:szCs w:val="22"/>
          <w:lang w:eastAsia="en-US"/>
        </w:rPr>
        <w:t>§ 14</w:t>
      </w:r>
    </w:p>
    <w:p w14:paraId="11C6AF08" w14:textId="77777777" w:rsidR="002E6BE2" w:rsidRPr="006736D7" w:rsidRDefault="002E6BE2" w:rsidP="002E6BE2">
      <w:pPr>
        <w:spacing w:after="120"/>
        <w:ind w:left="284" w:hanging="284"/>
        <w:jc w:val="center"/>
        <w:rPr>
          <w:rFonts w:eastAsia="Calibri"/>
          <w:b/>
          <w:bCs/>
          <w:color w:val="auto"/>
          <w:sz w:val="22"/>
          <w:szCs w:val="22"/>
          <w:lang w:eastAsia="en-US"/>
        </w:rPr>
      </w:pPr>
      <w:r w:rsidRPr="006736D7">
        <w:rPr>
          <w:rFonts w:eastAsia="Calibri"/>
          <w:b/>
          <w:bCs/>
          <w:color w:val="auto"/>
          <w:sz w:val="22"/>
          <w:szCs w:val="22"/>
          <w:lang w:eastAsia="en-US"/>
        </w:rPr>
        <w:t>Kontakt z Wykonawcami</w:t>
      </w:r>
    </w:p>
    <w:p w14:paraId="0E3587C6" w14:textId="77777777" w:rsidR="002E6BE2" w:rsidRPr="006736D7" w:rsidRDefault="002E6BE2" w:rsidP="002E6BE2">
      <w:pPr>
        <w:numPr>
          <w:ilvl w:val="3"/>
          <w:numId w:val="144"/>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Wykonawca przyjmuje do wiadomości i akceptuje, że w związku z wykonywaniem przez niego Umowy, istnieje prawdopodobieństwo kontaktu z innymi wykonawcami – świadczącymi usługi bądź inne czynności na rzecz Zamawiającego.</w:t>
      </w:r>
    </w:p>
    <w:p w14:paraId="36A65D72" w14:textId="13BD9110" w:rsidR="002E6BE2" w:rsidRPr="006736D7" w:rsidRDefault="002E6BE2" w:rsidP="002E6BE2">
      <w:pPr>
        <w:numPr>
          <w:ilvl w:val="3"/>
          <w:numId w:val="144"/>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Zasady kontaktu z takimi innymi wykonawcami określone zostały w załączniku </w:t>
      </w:r>
      <w:r w:rsidRPr="006736D7">
        <w:rPr>
          <w:rFonts w:eastAsia="Calibri"/>
          <w:color w:val="auto"/>
          <w:sz w:val="22"/>
          <w:szCs w:val="22"/>
          <w:lang w:eastAsia="en-US"/>
        </w:rPr>
        <w:br/>
        <w:t xml:space="preserve">do </w:t>
      </w:r>
      <w:r w:rsidR="00170D4B" w:rsidRPr="006736D7">
        <w:rPr>
          <w:rFonts w:eastAsia="Calibri"/>
          <w:color w:val="auto"/>
          <w:sz w:val="22"/>
          <w:szCs w:val="22"/>
          <w:lang w:eastAsia="en-US"/>
        </w:rPr>
        <w:t xml:space="preserve">decyzji </w:t>
      </w:r>
      <w:r w:rsidRPr="006736D7">
        <w:rPr>
          <w:rFonts w:eastAsia="Calibri"/>
          <w:color w:val="auto"/>
          <w:sz w:val="22"/>
          <w:szCs w:val="22"/>
          <w:lang w:eastAsia="en-US"/>
        </w:rPr>
        <w:t xml:space="preserve">Nr 145/MON Ministra Obrony Narodowej z dnia 13 lipca 2017 </w:t>
      </w:r>
      <w:r w:rsidR="00170D4B" w:rsidRPr="006736D7">
        <w:rPr>
          <w:rFonts w:eastAsia="Calibri"/>
          <w:color w:val="auto"/>
          <w:sz w:val="22"/>
          <w:szCs w:val="22"/>
          <w:lang w:eastAsia="en-US"/>
        </w:rPr>
        <w:t>r</w:t>
      </w:r>
      <w:r w:rsidR="00170D4B">
        <w:rPr>
          <w:rFonts w:eastAsia="Calibri"/>
          <w:color w:val="auto"/>
          <w:sz w:val="22"/>
          <w:szCs w:val="22"/>
          <w:lang w:eastAsia="en-US"/>
        </w:rPr>
        <w:t xml:space="preserve">. </w:t>
      </w:r>
      <w:r w:rsidRPr="006736D7">
        <w:rPr>
          <w:rFonts w:eastAsia="Calibri"/>
          <w:color w:val="auto"/>
          <w:sz w:val="22"/>
          <w:szCs w:val="22"/>
          <w:lang w:eastAsia="en-US"/>
        </w:rPr>
        <w:t xml:space="preserve">w sprawie zasad postępowania w kontaktach z wykonawcami (Dz. Urz. Min. Obr. Nar. poz. 157). </w:t>
      </w:r>
    </w:p>
    <w:p w14:paraId="275B9FD4" w14:textId="6A72D725" w:rsidR="002E6BE2" w:rsidRPr="006736D7" w:rsidRDefault="002E6BE2" w:rsidP="002E6BE2">
      <w:pPr>
        <w:numPr>
          <w:ilvl w:val="3"/>
          <w:numId w:val="144"/>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Wykonawca, jak również osoby, którym wykonanie obowiązania powierzy, zobowiązane są ściśle przestrzegać zapisów Decyzji Nr 145/MON Ministra Obrony Narodowej z dnia 13 lipca 2017 </w:t>
      </w:r>
      <w:r w:rsidR="006809EF" w:rsidRPr="006736D7">
        <w:rPr>
          <w:rFonts w:eastAsia="Calibri"/>
          <w:color w:val="auto"/>
          <w:sz w:val="22"/>
          <w:szCs w:val="22"/>
          <w:lang w:eastAsia="en-US"/>
        </w:rPr>
        <w:t>r</w:t>
      </w:r>
      <w:r w:rsidR="006809EF">
        <w:rPr>
          <w:rFonts w:eastAsia="Calibri"/>
          <w:color w:val="auto"/>
          <w:sz w:val="22"/>
          <w:szCs w:val="22"/>
          <w:lang w:eastAsia="en-US"/>
        </w:rPr>
        <w:t>.</w:t>
      </w:r>
      <w:r w:rsidRPr="006736D7">
        <w:rPr>
          <w:rFonts w:eastAsia="Calibri"/>
          <w:color w:val="auto"/>
          <w:sz w:val="22"/>
          <w:szCs w:val="22"/>
          <w:lang w:eastAsia="en-US"/>
        </w:rPr>
        <w:t>, w sprawie zasad postępowania w kontaktach z Wykonawcami.</w:t>
      </w:r>
    </w:p>
    <w:p w14:paraId="010F5173" w14:textId="52B49975" w:rsidR="002E6BE2" w:rsidRPr="008F46D4" w:rsidRDefault="002E6BE2" w:rsidP="002E6BE2">
      <w:pPr>
        <w:numPr>
          <w:ilvl w:val="3"/>
          <w:numId w:val="144"/>
        </w:numPr>
        <w:tabs>
          <w:tab w:val="left" w:pos="284"/>
        </w:tabs>
        <w:suppressAutoHyphen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w:t>
      </w:r>
      <w:r w:rsidR="00170D4B">
        <w:rPr>
          <w:rFonts w:eastAsia="Calibri"/>
          <w:color w:val="auto"/>
          <w:sz w:val="22"/>
          <w:szCs w:val="22"/>
          <w:lang w:eastAsia="en-US"/>
        </w:rPr>
        <w:t>d</w:t>
      </w:r>
      <w:r w:rsidRPr="006736D7">
        <w:rPr>
          <w:rFonts w:eastAsia="Calibri"/>
          <w:color w:val="auto"/>
          <w:sz w:val="22"/>
          <w:szCs w:val="22"/>
          <w:lang w:eastAsia="en-US"/>
        </w:rPr>
        <w:t>ecyzji nr 145/MON.</w:t>
      </w:r>
    </w:p>
    <w:p w14:paraId="43B45C8E" w14:textId="756FF05F" w:rsidR="002E6BE2" w:rsidRPr="006736D7" w:rsidRDefault="002E6BE2" w:rsidP="002E6BE2">
      <w:pPr>
        <w:spacing w:after="120"/>
        <w:ind w:left="3829" w:firstLine="425"/>
        <w:jc w:val="both"/>
        <w:rPr>
          <w:rFonts w:eastAsia="Calibri"/>
          <w:b/>
          <w:color w:val="auto"/>
          <w:sz w:val="22"/>
          <w:szCs w:val="22"/>
          <w:lang w:eastAsia="en-US"/>
        </w:rPr>
      </w:pPr>
      <w:r w:rsidRPr="006736D7">
        <w:rPr>
          <w:rFonts w:eastAsia="Calibri"/>
          <w:b/>
          <w:color w:val="auto"/>
          <w:sz w:val="22"/>
          <w:szCs w:val="22"/>
          <w:lang w:eastAsia="en-US"/>
        </w:rPr>
        <w:t>§ 15</w:t>
      </w:r>
    </w:p>
    <w:p w14:paraId="794F7AC4" w14:textId="77777777" w:rsidR="002E6BE2" w:rsidRPr="006736D7" w:rsidRDefault="002E6BE2" w:rsidP="002E6BE2">
      <w:pPr>
        <w:spacing w:after="120"/>
        <w:ind w:left="284" w:hanging="284"/>
        <w:jc w:val="center"/>
        <w:rPr>
          <w:rFonts w:eastAsia="Calibri"/>
          <w:b/>
          <w:color w:val="auto"/>
          <w:sz w:val="22"/>
          <w:szCs w:val="22"/>
          <w:lang w:eastAsia="en-US"/>
        </w:rPr>
      </w:pPr>
      <w:r w:rsidRPr="006736D7">
        <w:rPr>
          <w:rFonts w:eastAsia="Calibri"/>
          <w:b/>
          <w:color w:val="auto"/>
          <w:sz w:val="22"/>
          <w:szCs w:val="22"/>
          <w:lang w:eastAsia="en-US"/>
        </w:rPr>
        <w:t>Ochrona danych osobowych</w:t>
      </w:r>
    </w:p>
    <w:p w14:paraId="7925ABEF" w14:textId="676D4135" w:rsidR="002E6BE2" w:rsidRPr="006736D7" w:rsidRDefault="002E6BE2" w:rsidP="002E6BE2">
      <w:pPr>
        <w:numPr>
          <w:ilvl w:val="0"/>
          <w:numId w:val="145"/>
        </w:numPr>
        <w:tabs>
          <w:tab w:val="left"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t>W zakresie objętym ochroną  danych osobowych Zamawiający i Wykonawca zobowiązani są do przestrzegania i stosowania przepisów Rozporządzenia Parlamentu Europejskiego i Rady (UE) 2016/679 z dnia 27 kwietnia 2016 r</w:t>
      </w:r>
      <w:r w:rsidRPr="006736D7">
        <w:rPr>
          <w:rFonts w:eastAsia="Calibri"/>
          <w:i/>
          <w:color w:val="auto"/>
          <w:sz w:val="22"/>
          <w:szCs w:val="22"/>
          <w:lang w:eastAsia="en-US"/>
        </w:rPr>
        <w:t xml:space="preserve">. w sprawie ochrony osób fizycznych w związku z przetwarzaniem danych osobowych i w sprawie swobodnego przepływu takich danych oraz uchylenia dyrektywy 95/46/WE (ogólne rozporządzenie o ochronie danych) </w:t>
      </w:r>
      <w:r w:rsidRPr="006736D7">
        <w:rPr>
          <w:rFonts w:eastAsia="Calibri"/>
          <w:color w:val="auto"/>
          <w:sz w:val="22"/>
          <w:szCs w:val="22"/>
          <w:lang w:eastAsia="en-US"/>
        </w:rPr>
        <w:t>/Dz. Urz. UE L 119 z 04.05.2016</w:t>
      </w:r>
      <w:r w:rsidRPr="006736D7">
        <w:rPr>
          <w:rFonts w:eastAsia="Calibri"/>
          <w:i/>
          <w:color w:val="auto"/>
          <w:sz w:val="22"/>
          <w:szCs w:val="22"/>
          <w:lang w:eastAsia="en-US"/>
        </w:rPr>
        <w:t>/</w:t>
      </w:r>
      <w:r w:rsidRPr="006736D7">
        <w:rPr>
          <w:rFonts w:eastAsia="Calibri"/>
          <w:color w:val="auto"/>
          <w:sz w:val="22"/>
          <w:szCs w:val="22"/>
          <w:lang w:eastAsia="en-US"/>
        </w:rPr>
        <w:t xml:space="preserve">, a także ustawy z dnia 10 maja 2018 r. </w:t>
      </w:r>
      <w:r w:rsidRPr="006736D7">
        <w:rPr>
          <w:rFonts w:eastAsia="Calibri"/>
          <w:i/>
          <w:color w:val="auto"/>
          <w:sz w:val="22"/>
          <w:szCs w:val="22"/>
          <w:lang w:eastAsia="en-US"/>
        </w:rPr>
        <w:t>o ochronie danych osobowych</w:t>
      </w:r>
      <w:r w:rsidRPr="006736D7">
        <w:rPr>
          <w:rFonts w:eastAsia="Calibri"/>
          <w:color w:val="auto"/>
          <w:sz w:val="22"/>
          <w:szCs w:val="22"/>
          <w:lang w:eastAsia="en-US"/>
        </w:rPr>
        <w:t xml:space="preserve"> (Dz.U. z </w:t>
      </w:r>
      <w:r w:rsidR="00170D4B" w:rsidRPr="006736D7">
        <w:rPr>
          <w:rFonts w:eastAsia="Calibri"/>
          <w:color w:val="auto"/>
          <w:sz w:val="22"/>
          <w:szCs w:val="22"/>
          <w:lang w:eastAsia="en-US"/>
        </w:rPr>
        <w:t>20</w:t>
      </w:r>
      <w:r w:rsidR="00170D4B">
        <w:rPr>
          <w:rFonts w:eastAsia="Calibri"/>
          <w:color w:val="auto"/>
          <w:sz w:val="22"/>
          <w:szCs w:val="22"/>
          <w:lang w:eastAsia="en-US"/>
        </w:rPr>
        <w:t>19</w:t>
      </w:r>
      <w:r w:rsidR="00170D4B" w:rsidRPr="006736D7">
        <w:rPr>
          <w:rFonts w:eastAsia="Calibri"/>
          <w:color w:val="auto"/>
          <w:sz w:val="22"/>
          <w:szCs w:val="22"/>
          <w:lang w:eastAsia="en-US"/>
        </w:rPr>
        <w:t xml:space="preserve"> </w:t>
      </w:r>
      <w:r w:rsidRPr="006736D7">
        <w:rPr>
          <w:rFonts w:eastAsia="Calibri"/>
          <w:color w:val="auto"/>
          <w:sz w:val="22"/>
          <w:szCs w:val="22"/>
          <w:lang w:eastAsia="en-US"/>
        </w:rPr>
        <w:t xml:space="preserve">r., poz. </w:t>
      </w:r>
      <w:r w:rsidR="00170D4B" w:rsidRPr="006736D7">
        <w:rPr>
          <w:rFonts w:eastAsia="Calibri"/>
          <w:color w:val="auto"/>
          <w:sz w:val="22"/>
          <w:szCs w:val="22"/>
          <w:lang w:eastAsia="en-US"/>
        </w:rPr>
        <w:t>1</w:t>
      </w:r>
      <w:r w:rsidR="00170D4B">
        <w:rPr>
          <w:rFonts w:eastAsia="Calibri"/>
          <w:color w:val="auto"/>
          <w:sz w:val="22"/>
          <w:szCs w:val="22"/>
          <w:lang w:eastAsia="en-US"/>
        </w:rPr>
        <w:t>871</w:t>
      </w:r>
      <w:r w:rsidRPr="006736D7">
        <w:rPr>
          <w:rFonts w:eastAsia="Calibri"/>
          <w:color w:val="auto"/>
          <w:sz w:val="22"/>
          <w:szCs w:val="22"/>
          <w:lang w:eastAsia="en-US"/>
        </w:rPr>
        <w:t>);</w:t>
      </w:r>
    </w:p>
    <w:p w14:paraId="3541DE0B" w14:textId="77777777" w:rsidR="002E6BE2" w:rsidRPr="006736D7" w:rsidRDefault="002E6BE2" w:rsidP="002E6BE2">
      <w:pPr>
        <w:numPr>
          <w:ilvl w:val="0"/>
          <w:numId w:val="145"/>
        </w:numPr>
        <w:tabs>
          <w:tab w:val="left" w:pos="284"/>
        </w:tabs>
        <w:spacing w:after="120"/>
        <w:ind w:left="284" w:hanging="284"/>
        <w:jc w:val="both"/>
        <w:rPr>
          <w:rFonts w:eastAsia="Calibri"/>
          <w:color w:val="auto"/>
          <w:sz w:val="22"/>
          <w:szCs w:val="22"/>
          <w:lang w:eastAsia="en-US"/>
        </w:rPr>
      </w:pPr>
      <w:r w:rsidRPr="006736D7">
        <w:rPr>
          <w:rFonts w:eastAsia="Calibri"/>
          <w:color w:val="auto"/>
          <w:sz w:val="22"/>
          <w:szCs w:val="22"/>
          <w:lang w:eastAsia="en-US"/>
        </w:rPr>
        <w:t xml:space="preserve">Wykonawca zobowiązuje się do przekazania wszystkim osobom fizycznym zaangażowanym do realizacji Umowy klauzul informacyjnych z art. 13 i art. 14 Rozporządzenia Parlamentu Europejskiego i Rady (UE) 2016/679 z dnia 27 kwietnia 2016 r. </w:t>
      </w:r>
      <w:r w:rsidRPr="006736D7">
        <w:rPr>
          <w:rFonts w:eastAsia="Calibri"/>
          <w:i/>
          <w:color w:val="auto"/>
          <w:sz w:val="22"/>
          <w:szCs w:val="22"/>
          <w:lang w:eastAsia="en-US"/>
        </w:rPr>
        <w:t xml:space="preserve">w sprawie ochrony osób fizycznych w związku z przetwarzaniem danych osobowych i w sprawie swobodnego przepływu takich danych oraz uchylenia dyrektywy 95/46/WE (ogólne rozporządzenie o </w:t>
      </w:r>
      <w:r w:rsidRPr="006736D7">
        <w:rPr>
          <w:rFonts w:eastAsia="Calibri"/>
          <w:i/>
          <w:color w:val="auto"/>
          <w:sz w:val="22"/>
          <w:szCs w:val="22"/>
          <w:lang w:eastAsia="en-US"/>
        </w:rPr>
        <w:lastRenderedPageBreak/>
        <w:t>ochronie danych)</w:t>
      </w:r>
      <w:r w:rsidRPr="006736D7">
        <w:rPr>
          <w:rFonts w:eastAsia="Calibri"/>
          <w:color w:val="auto"/>
          <w:sz w:val="22"/>
          <w:szCs w:val="22"/>
          <w:lang w:eastAsia="en-US"/>
        </w:rPr>
        <w:t xml:space="preserve"> (Dz. Urz. UE L 119 z 04.05.2016) dostępnych na stronach internetowych: </w:t>
      </w:r>
      <w:hyperlink r:id="rId24" w:history="1">
        <w:r w:rsidRPr="006736D7">
          <w:rPr>
            <w:rFonts w:eastAsia="Calibri"/>
            <w:color w:val="0000FF"/>
            <w:sz w:val="22"/>
            <w:szCs w:val="22"/>
            <w:u w:val="single"/>
            <w:lang w:eastAsia="en-US"/>
          </w:rPr>
          <w:t>www.26wog.wp.mil.pl/pl/pages/rodo-2018-07-10–q</w:t>
        </w:r>
      </w:hyperlink>
    </w:p>
    <w:p w14:paraId="3AF02D54" w14:textId="77777777" w:rsidR="002E6BE2" w:rsidRPr="006736D7" w:rsidRDefault="002E6BE2" w:rsidP="002E6BE2">
      <w:pPr>
        <w:autoSpaceDE w:val="0"/>
        <w:autoSpaceDN w:val="0"/>
        <w:adjustRightInd w:val="0"/>
        <w:spacing w:after="120"/>
        <w:jc w:val="center"/>
        <w:rPr>
          <w:rFonts w:eastAsia="Calibri"/>
          <w:b/>
          <w:bCs/>
          <w:color w:val="auto"/>
          <w:sz w:val="22"/>
          <w:szCs w:val="22"/>
          <w:lang w:eastAsia="en-US"/>
        </w:rPr>
      </w:pPr>
      <w:r w:rsidRPr="006736D7">
        <w:rPr>
          <w:rFonts w:eastAsia="Calibri"/>
          <w:b/>
          <w:bCs/>
          <w:color w:val="auto"/>
          <w:sz w:val="22"/>
          <w:szCs w:val="22"/>
          <w:lang w:eastAsia="en-US"/>
        </w:rPr>
        <w:t>§ 16</w:t>
      </w:r>
    </w:p>
    <w:p w14:paraId="2B07C77C" w14:textId="77777777" w:rsidR="002E6BE2" w:rsidRPr="006736D7" w:rsidRDefault="002E6BE2" w:rsidP="002E6BE2">
      <w:pPr>
        <w:autoSpaceDE w:val="0"/>
        <w:autoSpaceDN w:val="0"/>
        <w:adjustRightInd w:val="0"/>
        <w:spacing w:after="120"/>
        <w:jc w:val="center"/>
        <w:rPr>
          <w:rFonts w:eastAsia="Calibri"/>
          <w:b/>
          <w:bCs/>
          <w:color w:val="auto"/>
          <w:sz w:val="22"/>
          <w:szCs w:val="22"/>
          <w:lang w:eastAsia="en-US"/>
        </w:rPr>
      </w:pPr>
      <w:r w:rsidRPr="006736D7">
        <w:rPr>
          <w:rFonts w:eastAsia="Calibri"/>
          <w:b/>
          <w:bCs/>
          <w:color w:val="auto"/>
          <w:sz w:val="22"/>
          <w:szCs w:val="22"/>
          <w:lang w:eastAsia="en-US"/>
        </w:rPr>
        <w:t>Cesja Wierzytelności</w:t>
      </w:r>
    </w:p>
    <w:p w14:paraId="647C9CF6" w14:textId="77777777" w:rsidR="002E6BE2" w:rsidRPr="006736D7" w:rsidRDefault="002E6BE2" w:rsidP="002E6BE2">
      <w:pPr>
        <w:autoSpaceDE w:val="0"/>
        <w:autoSpaceDN w:val="0"/>
        <w:adjustRightInd w:val="0"/>
        <w:spacing w:after="120"/>
        <w:jc w:val="both"/>
        <w:rPr>
          <w:rFonts w:eastAsia="Calibri"/>
          <w:color w:val="auto"/>
          <w:sz w:val="22"/>
          <w:szCs w:val="22"/>
          <w:lang w:eastAsia="en-US"/>
        </w:rPr>
      </w:pPr>
      <w:r w:rsidRPr="006736D7">
        <w:rPr>
          <w:rFonts w:eastAsia="Calibri"/>
          <w:color w:val="auto"/>
          <w:sz w:val="22"/>
          <w:szCs w:val="22"/>
          <w:lang w:eastAsia="en-US"/>
        </w:rPr>
        <w:t>Wykonawca nie może bez uprzedniej zgody Zamawiającego wyrażonej na piśmie pod rygorem nieważności dokonać przekazania swojej wierzytelności, wynikających z zawartej umowy na osobę trzecią.</w:t>
      </w:r>
    </w:p>
    <w:p w14:paraId="1B9E7D0F" w14:textId="77777777" w:rsidR="002E6BE2" w:rsidRPr="006736D7" w:rsidRDefault="002E6BE2" w:rsidP="002E6BE2">
      <w:pPr>
        <w:spacing w:after="120"/>
        <w:jc w:val="center"/>
        <w:rPr>
          <w:b/>
          <w:sz w:val="22"/>
          <w:szCs w:val="22"/>
        </w:rPr>
      </w:pPr>
      <w:r w:rsidRPr="006736D7">
        <w:rPr>
          <w:b/>
          <w:sz w:val="22"/>
          <w:szCs w:val="22"/>
        </w:rPr>
        <w:sym w:font="Times New Roman" w:char="00A7"/>
      </w:r>
      <w:r w:rsidRPr="006736D7">
        <w:rPr>
          <w:b/>
          <w:sz w:val="22"/>
          <w:szCs w:val="22"/>
        </w:rPr>
        <w:t xml:space="preserve"> 17</w:t>
      </w:r>
    </w:p>
    <w:p w14:paraId="2A306D4F" w14:textId="77777777" w:rsidR="002E6BE2" w:rsidRPr="006736D7" w:rsidRDefault="002E6BE2" w:rsidP="002E6BE2">
      <w:pPr>
        <w:spacing w:after="120"/>
        <w:jc w:val="center"/>
        <w:rPr>
          <w:b/>
          <w:sz w:val="22"/>
          <w:szCs w:val="22"/>
        </w:rPr>
      </w:pPr>
      <w:r w:rsidRPr="006736D7">
        <w:rPr>
          <w:b/>
          <w:sz w:val="22"/>
          <w:szCs w:val="22"/>
        </w:rPr>
        <w:t>Postanowienia końcowe</w:t>
      </w:r>
    </w:p>
    <w:p w14:paraId="1EDE46C5" w14:textId="7B9E9360" w:rsidR="002E6BE2" w:rsidRPr="006736D7" w:rsidRDefault="002E6BE2" w:rsidP="002E6BE2">
      <w:pPr>
        <w:numPr>
          <w:ilvl w:val="0"/>
          <w:numId w:val="160"/>
        </w:numPr>
        <w:tabs>
          <w:tab w:val="left" w:pos="284"/>
        </w:tabs>
        <w:spacing w:after="120"/>
        <w:ind w:left="284" w:hanging="284"/>
        <w:jc w:val="both"/>
        <w:rPr>
          <w:color w:val="auto"/>
          <w:sz w:val="22"/>
          <w:szCs w:val="22"/>
          <w:lang w:val="x-none" w:eastAsia="x-none"/>
        </w:rPr>
      </w:pPr>
      <w:r w:rsidRPr="006736D7">
        <w:rPr>
          <w:color w:val="auto"/>
          <w:sz w:val="22"/>
          <w:szCs w:val="22"/>
          <w:lang w:val="x-none" w:eastAsia="x-none"/>
        </w:rPr>
        <w:t>W sprawach nieuregulowanych niniejszą umową mają zastosowanie przepisy ustawy z dnia 11 września 2019 r. - Prawo zamówień publicznych (</w:t>
      </w:r>
      <w:r w:rsidRPr="00F00D6B">
        <w:rPr>
          <w:rFonts w:eastAsia="Calibri"/>
          <w:color w:val="auto"/>
          <w:sz w:val="22"/>
          <w:szCs w:val="22"/>
          <w:lang w:eastAsia="en-US"/>
        </w:rPr>
        <w:t xml:space="preserve">Dz. U. </w:t>
      </w:r>
      <w:r>
        <w:rPr>
          <w:rFonts w:eastAsia="Calibri"/>
          <w:color w:val="auto"/>
          <w:sz w:val="22"/>
          <w:szCs w:val="22"/>
          <w:lang w:eastAsia="en-US"/>
        </w:rPr>
        <w:t xml:space="preserve">z 2021 r. </w:t>
      </w:r>
      <w:r w:rsidRPr="00F00D6B">
        <w:rPr>
          <w:rFonts w:eastAsia="Calibri"/>
          <w:color w:val="auto"/>
          <w:sz w:val="22"/>
          <w:szCs w:val="22"/>
          <w:lang w:eastAsia="en-US"/>
        </w:rPr>
        <w:t xml:space="preserve">poz. </w:t>
      </w:r>
      <w:r>
        <w:rPr>
          <w:rFonts w:eastAsia="Calibri"/>
          <w:color w:val="auto"/>
          <w:sz w:val="22"/>
          <w:szCs w:val="22"/>
          <w:lang w:eastAsia="en-US"/>
        </w:rPr>
        <w:t>1129</w:t>
      </w:r>
      <w:r w:rsidRPr="00F00D6B">
        <w:rPr>
          <w:rFonts w:eastAsia="Calibri"/>
          <w:color w:val="auto"/>
          <w:sz w:val="22"/>
          <w:szCs w:val="22"/>
          <w:lang w:eastAsia="en-US"/>
        </w:rPr>
        <w:t xml:space="preserve">, z </w:t>
      </w:r>
      <w:proofErr w:type="spellStart"/>
      <w:r w:rsidRPr="00F00D6B">
        <w:rPr>
          <w:rFonts w:eastAsia="Calibri"/>
          <w:color w:val="auto"/>
          <w:sz w:val="22"/>
          <w:szCs w:val="22"/>
          <w:lang w:eastAsia="en-US"/>
        </w:rPr>
        <w:t>późn</w:t>
      </w:r>
      <w:proofErr w:type="spellEnd"/>
      <w:r w:rsidRPr="00F00D6B">
        <w:rPr>
          <w:rFonts w:eastAsia="Calibri"/>
          <w:color w:val="auto"/>
          <w:sz w:val="22"/>
          <w:szCs w:val="22"/>
          <w:lang w:eastAsia="en-US"/>
        </w:rPr>
        <w:t>. zm.</w:t>
      </w:r>
      <w:r w:rsidRPr="006736D7">
        <w:rPr>
          <w:color w:val="auto"/>
          <w:sz w:val="22"/>
          <w:szCs w:val="22"/>
          <w:lang w:val="x-none" w:eastAsia="x-none"/>
        </w:rPr>
        <w:t xml:space="preserve">) oraz ustawy z dnia 23 kwietnia 1964 r. - Kodeks cywilny (Dz. U. z </w:t>
      </w:r>
      <w:r w:rsidR="00170D4B" w:rsidRPr="006736D7">
        <w:rPr>
          <w:color w:val="auto"/>
          <w:sz w:val="22"/>
          <w:szCs w:val="22"/>
          <w:lang w:val="x-none" w:eastAsia="x-none"/>
        </w:rPr>
        <w:t>20</w:t>
      </w:r>
      <w:r w:rsidR="00170D4B">
        <w:rPr>
          <w:color w:val="auto"/>
          <w:sz w:val="22"/>
          <w:szCs w:val="22"/>
          <w:lang w:eastAsia="x-none"/>
        </w:rPr>
        <w:t>20</w:t>
      </w:r>
      <w:r w:rsidRPr="006736D7">
        <w:rPr>
          <w:color w:val="auto"/>
          <w:sz w:val="22"/>
          <w:szCs w:val="22"/>
          <w:lang w:val="x-none" w:eastAsia="x-none"/>
        </w:rPr>
        <w:t xml:space="preserve">, poz. </w:t>
      </w:r>
      <w:r w:rsidR="00170D4B">
        <w:rPr>
          <w:color w:val="auto"/>
          <w:sz w:val="22"/>
          <w:szCs w:val="22"/>
          <w:lang w:eastAsia="x-none"/>
        </w:rPr>
        <w:t xml:space="preserve">1470, z </w:t>
      </w:r>
      <w:proofErr w:type="spellStart"/>
      <w:r w:rsidR="00170D4B">
        <w:rPr>
          <w:color w:val="auto"/>
          <w:sz w:val="22"/>
          <w:szCs w:val="22"/>
          <w:lang w:eastAsia="x-none"/>
        </w:rPr>
        <w:t>późn</w:t>
      </w:r>
      <w:proofErr w:type="spellEnd"/>
      <w:r w:rsidR="00170D4B">
        <w:rPr>
          <w:color w:val="auto"/>
          <w:sz w:val="22"/>
          <w:szCs w:val="22"/>
          <w:lang w:eastAsia="x-none"/>
        </w:rPr>
        <w:t>. zm.</w:t>
      </w:r>
      <w:r w:rsidRPr="006736D7">
        <w:rPr>
          <w:color w:val="auto"/>
          <w:sz w:val="22"/>
          <w:szCs w:val="22"/>
          <w:lang w:val="x-none" w:eastAsia="x-none"/>
        </w:rPr>
        <w:t>).</w:t>
      </w:r>
    </w:p>
    <w:p w14:paraId="504DA997" w14:textId="77777777" w:rsidR="002E6BE2" w:rsidRPr="006736D7" w:rsidRDefault="002E6BE2" w:rsidP="002E6BE2">
      <w:pPr>
        <w:numPr>
          <w:ilvl w:val="0"/>
          <w:numId w:val="160"/>
        </w:numPr>
        <w:tabs>
          <w:tab w:val="left" w:pos="284"/>
        </w:tabs>
        <w:spacing w:after="120"/>
        <w:ind w:left="284" w:hanging="284"/>
        <w:jc w:val="both"/>
        <w:rPr>
          <w:sz w:val="22"/>
          <w:szCs w:val="22"/>
          <w:lang w:val="x-none" w:eastAsia="x-none"/>
        </w:rPr>
      </w:pPr>
      <w:r w:rsidRPr="006736D7">
        <w:rPr>
          <w:sz w:val="22"/>
          <w:szCs w:val="22"/>
          <w:lang w:val="x-none" w:eastAsia="x-none"/>
        </w:rPr>
        <w:t xml:space="preserve">Wykonawca zobowiązuje się do informowania Zamawiającego o zmianie formy prowadzonej </w:t>
      </w:r>
      <w:r w:rsidRPr="009B7FC6">
        <w:rPr>
          <w:color w:val="auto"/>
          <w:sz w:val="22"/>
          <w:szCs w:val="22"/>
          <w:lang w:val="x-none" w:eastAsia="x-none"/>
        </w:rPr>
        <w:t>działalności</w:t>
      </w:r>
      <w:r w:rsidRPr="006736D7">
        <w:rPr>
          <w:sz w:val="22"/>
          <w:szCs w:val="22"/>
          <w:lang w:val="x-none" w:eastAsia="x-none"/>
        </w:rPr>
        <w:t xml:space="preserve"> oraz zmianie adresu siedziby firmy</w:t>
      </w:r>
      <w:r w:rsidRPr="006736D7">
        <w:rPr>
          <w:bCs/>
          <w:color w:val="auto"/>
          <w:kern w:val="3"/>
          <w:sz w:val="22"/>
          <w:szCs w:val="22"/>
          <w:lang w:val="x-none" w:eastAsia="zh-CN"/>
        </w:rPr>
        <w:t xml:space="preserve"> i danych identyfikacyjnych firmy oraz numeru rachunku bankowego</w:t>
      </w:r>
      <w:r w:rsidRPr="006736D7">
        <w:rPr>
          <w:sz w:val="22"/>
          <w:szCs w:val="22"/>
          <w:lang w:val="x-none" w:eastAsia="x-none"/>
        </w:rPr>
        <w:t xml:space="preserve">, </w:t>
      </w:r>
      <w:r w:rsidRPr="006736D7">
        <w:rPr>
          <w:bCs/>
          <w:color w:val="auto"/>
          <w:kern w:val="3"/>
          <w:sz w:val="22"/>
          <w:szCs w:val="22"/>
          <w:lang w:val="x-none" w:eastAsia="zh-CN"/>
        </w:rPr>
        <w:t>pod rygorem poniesienia kosztów związanych z</w:t>
      </w:r>
      <w:r>
        <w:rPr>
          <w:bCs/>
          <w:color w:val="auto"/>
          <w:kern w:val="3"/>
          <w:sz w:val="22"/>
          <w:szCs w:val="22"/>
          <w:lang w:eastAsia="zh-CN"/>
        </w:rPr>
        <w:t> </w:t>
      </w:r>
      <w:r w:rsidRPr="006736D7">
        <w:rPr>
          <w:bCs/>
          <w:color w:val="auto"/>
          <w:kern w:val="3"/>
          <w:sz w:val="22"/>
          <w:szCs w:val="22"/>
          <w:lang w:val="x-none" w:eastAsia="zh-CN"/>
        </w:rPr>
        <w:t xml:space="preserve">brakiem właściwych danych u Zamawiającego oraz </w:t>
      </w:r>
      <w:r w:rsidRPr="006736D7">
        <w:rPr>
          <w:sz w:val="22"/>
          <w:szCs w:val="22"/>
          <w:lang w:val="x-none" w:eastAsia="x-none"/>
        </w:rPr>
        <w:t xml:space="preserve">pod rygorem uznania korespondencji kierowanej na ostatni podany przez Wykonawcę adres za doręczony. Powyższe zobowiązanie dotyczy okresu obowiązywania umowy, gwarancji oraz niezakończonych rozliczeń wynikających z umowy. </w:t>
      </w:r>
      <w:r w:rsidRPr="006736D7">
        <w:rPr>
          <w:color w:val="auto"/>
          <w:kern w:val="3"/>
          <w:sz w:val="22"/>
          <w:szCs w:val="22"/>
          <w:lang w:val="x-none" w:eastAsia="zh-CN"/>
        </w:rPr>
        <w:t>Zmiany te nie wymagają sporządzenia aneksu do umowy.</w:t>
      </w:r>
    </w:p>
    <w:p w14:paraId="4E6FDE45" w14:textId="77777777" w:rsidR="002E6BE2" w:rsidRPr="006736D7" w:rsidRDefault="002E6BE2" w:rsidP="002E6BE2">
      <w:pPr>
        <w:numPr>
          <w:ilvl w:val="0"/>
          <w:numId w:val="160"/>
        </w:numPr>
        <w:tabs>
          <w:tab w:val="left" w:pos="284"/>
        </w:tabs>
        <w:spacing w:after="120"/>
        <w:ind w:left="284" w:hanging="284"/>
        <w:jc w:val="both"/>
        <w:rPr>
          <w:sz w:val="22"/>
          <w:szCs w:val="22"/>
          <w:lang w:val="x-none" w:eastAsia="x-none"/>
        </w:rPr>
      </w:pPr>
      <w:r w:rsidRPr="006736D7">
        <w:rPr>
          <w:sz w:val="22"/>
          <w:szCs w:val="22"/>
          <w:lang w:val="x-none" w:eastAsia="x-none"/>
        </w:rPr>
        <w:t xml:space="preserve">Spory wynikłe z niniejszej umowy rozstrzygać będzie sąd powszechny właściwy dla siedziby </w:t>
      </w:r>
      <w:r w:rsidRPr="009B7FC6">
        <w:rPr>
          <w:color w:val="auto"/>
          <w:sz w:val="22"/>
          <w:szCs w:val="22"/>
          <w:lang w:val="x-none" w:eastAsia="x-none"/>
        </w:rPr>
        <w:t>Zamawiającego</w:t>
      </w:r>
      <w:r w:rsidRPr="006736D7">
        <w:rPr>
          <w:sz w:val="22"/>
          <w:szCs w:val="22"/>
          <w:lang w:val="x-none" w:eastAsia="x-none"/>
        </w:rPr>
        <w:t>.</w:t>
      </w:r>
    </w:p>
    <w:p w14:paraId="34AEE3CB" w14:textId="77777777" w:rsidR="002E6BE2" w:rsidRPr="006736D7" w:rsidRDefault="002E6BE2" w:rsidP="002E6BE2">
      <w:pPr>
        <w:numPr>
          <w:ilvl w:val="0"/>
          <w:numId w:val="160"/>
        </w:numPr>
        <w:tabs>
          <w:tab w:val="left" w:pos="284"/>
        </w:tabs>
        <w:ind w:left="284" w:hanging="284"/>
        <w:jc w:val="both"/>
        <w:rPr>
          <w:sz w:val="22"/>
          <w:szCs w:val="22"/>
          <w:lang w:val="x-none" w:eastAsia="x-none"/>
        </w:rPr>
      </w:pPr>
      <w:bookmarkStart w:id="18" w:name="_Hlk69453936"/>
      <w:r w:rsidRPr="006736D7">
        <w:rPr>
          <w:sz w:val="22"/>
          <w:szCs w:val="22"/>
          <w:lang w:val="x-none" w:eastAsia="x-none"/>
        </w:rPr>
        <w:t xml:space="preserve">Załączniki do </w:t>
      </w:r>
      <w:r w:rsidRPr="009B7FC6">
        <w:rPr>
          <w:color w:val="auto"/>
          <w:sz w:val="22"/>
          <w:szCs w:val="22"/>
          <w:lang w:val="x-none" w:eastAsia="x-none"/>
        </w:rPr>
        <w:t>umowy</w:t>
      </w:r>
      <w:r w:rsidRPr="006736D7">
        <w:rPr>
          <w:sz w:val="22"/>
          <w:szCs w:val="22"/>
          <w:lang w:val="x-none" w:eastAsia="x-none"/>
        </w:rPr>
        <w:t xml:space="preserve"> stanowiące jej integralną część:</w:t>
      </w:r>
    </w:p>
    <w:p w14:paraId="3465BDB6" w14:textId="77777777" w:rsidR="002E6BE2" w:rsidRPr="006736D7" w:rsidRDefault="002E6BE2" w:rsidP="002E6BE2">
      <w:pPr>
        <w:ind w:left="284"/>
        <w:jc w:val="both"/>
        <w:rPr>
          <w:color w:val="auto"/>
          <w:sz w:val="22"/>
          <w:szCs w:val="22"/>
        </w:rPr>
      </w:pPr>
      <w:r w:rsidRPr="006736D7">
        <w:rPr>
          <w:rFonts w:eastAsia="Calibri"/>
          <w:color w:val="auto"/>
          <w:sz w:val="22"/>
          <w:szCs w:val="22"/>
          <w:lang w:eastAsia="en-US"/>
        </w:rPr>
        <w:t>Załącznik nr 1 – Kserokopia Formularza cenowego</w:t>
      </w:r>
      <w:r w:rsidRPr="006736D7">
        <w:rPr>
          <w:color w:val="auto"/>
          <w:sz w:val="22"/>
          <w:szCs w:val="22"/>
        </w:rPr>
        <w:t>.</w:t>
      </w:r>
    </w:p>
    <w:p w14:paraId="3E2BB639" w14:textId="77777777" w:rsidR="002E6BE2" w:rsidRPr="006736D7" w:rsidRDefault="002E6BE2" w:rsidP="002E6BE2">
      <w:pPr>
        <w:ind w:left="284"/>
        <w:jc w:val="both"/>
        <w:rPr>
          <w:rFonts w:eastAsia="Calibri"/>
          <w:color w:val="auto"/>
          <w:sz w:val="22"/>
          <w:szCs w:val="22"/>
          <w:lang w:eastAsia="en-US"/>
        </w:rPr>
      </w:pPr>
      <w:r w:rsidRPr="006736D7">
        <w:rPr>
          <w:rFonts w:eastAsia="Calibri"/>
          <w:color w:val="auto"/>
          <w:sz w:val="22"/>
          <w:szCs w:val="22"/>
          <w:lang w:eastAsia="en-US"/>
        </w:rPr>
        <w:t>Załącznik nr 2</w:t>
      </w:r>
      <w:r>
        <w:rPr>
          <w:rFonts w:eastAsia="Calibri"/>
          <w:color w:val="auto"/>
          <w:sz w:val="22"/>
          <w:szCs w:val="22"/>
          <w:lang w:eastAsia="en-US"/>
        </w:rPr>
        <w:t>d</w:t>
      </w:r>
      <w:r w:rsidRPr="006736D7">
        <w:rPr>
          <w:rFonts w:eastAsia="Calibri"/>
          <w:color w:val="auto"/>
          <w:sz w:val="22"/>
          <w:szCs w:val="22"/>
          <w:lang w:eastAsia="en-US"/>
        </w:rPr>
        <w:t xml:space="preserve"> – </w:t>
      </w:r>
      <w:r w:rsidRPr="006736D7">
        <w:rPr>
          <w:color w:val="auto"/>
          <w:sz w:val="22"/>
          <w:szCs w:val="22"/>
        </w:rPr>
        <w:t>Opis przedmiotu zamówienia.</w:t>
      </w:r>
    </w:p>
    <w:p w14:paraId="2DFA9102" w14:textId="77777777" w:rsidR="002E6BE2" w:rsidRPr="006736D7" w:rsidRDefault="002E6BE2" w:rsidP="002E6BE2">
      <w:pPr>
        <w:ind w:left="284"/>
        <w:jc w:val="both"/>
        <w:rPr>
          <w:rFonts w:eastAsia="Calibri"/>
          <w:color w:val="auto"/>
          <w:sz w:val="22"/>
          <w:szCs w:val="22"/>
          <w:lang w:eastAsia="en-US"/>
        </w:rPr>
      </w:pPr>
      <w:r w:rsidRPr="006736D7">
        <w:rPr>
          <w:rFonts w:eastAsia="Calibri"/>
          <w:color w:val="auto"/>
          <w:sz w:val="22"/>
          <w:szCs w:val="22"/>
          <w:lang w:eastAsia="en-US"/>
        </w:rPr>
        <w:t>Załącznik nr 3 – Wykaz obiektów, urządzeń i sieci</w:t>
      </w:r>
      <w:r w:rsidRPr="006736D7">
        <w:rPr>
          <w:color w:val="auto"/>
          <w:sz w:val="22"/>
          <w:szCs w:val="22"/>
        </w:rPr>
        <w:t>.</w:t>
      </w:r>
    </w:p>
    <w:p w14:paraId="0099CD93" w14:textId="77777777" w:rsidR="002E6BE2" w:rsidRPr="006736D7" w:rsidRDefault="002E6BE2" w:rsidP="002E6BE2">
      <w:pPr>
        <w:ind w:left="284"/>
        <w:jc w:val="both"/>
        <w:rPr>
          <w:rFonts w:eastAsia="Calibri"/>
          <w:color w:val="auto"/>
          <w:sz w:val="22"/>
          <w:szCs w:val="22"/>
          <w:lang w:eastAsia="en-US"/>
        </w:rPr>
      </w:pPr>
      <w:r w:rsidRPr="006736D7">
        <w:rPr>
          <w:rFonts w:eastAsia="Calibri"/>
          <w:color w:val="auto"/>
          <w:sz w:val="22"/>
          <w:szCs w:val="22"/>
          <w:lang w:eastAsia="en-US"/>
        </w:rPr>
        <w:t>Załącznik nr 4 – Raport Miesięczny.</w:t>
      </w:r>
    </w:p>
    <w:p w14:paraId="27703DB2" w14:textId="77777777" w:rsidR="002E6BE2" w:rsidRPr="006736D7" w:rsidRDefault="002E6BE2" w:rsidP="002E6BE2">
      <w:pPr>
        <w:ind w:left="284"/>
        <w:jc w:val="both"/>
        <w:rPr>
          <w:color w:val="auto"/>
          <w:sz w:val="22"/>
          <w:szCs w:val="22"/>
        </w:rPr>
      </w:pPr>
      <w:r w:rsidRPr="006736D7">
        <w:rPr>
          <w:color w:val="auto"/>
          <w:sz w:val="22"/>
          <w:szCs w:val="22"/>
        </w:rPr>
        <w:t>Załącznik nr 5 – Protokół Awarii/Konieczności.</w:t>
      </w:r>
    </w:p>
    <w:p w14:paraId="17FB9F79" w14:textId="77777777" w:rsidR="002E6BE2" w:rsidRPr="006736D7" w:rsidRDefault="002E6BE2" w:rsidP="002E6BE2">
      <w:pPr>
        <w:ind w:left="284"/>
        <w:jc w:val="both"/>
        <w:rPr>
          <w:color w:val="auto"/>
          <w:sz w:val="22"/>
          <w:szCs w:val="22"/>
        </w:rPr>
      </w:pPr>
      <w:r w:rsidRPr="006736D7">
        <w:rPr>
          <w:color w:val="auto"/>
          <w:sz w:val="22"/>
          <w:szCs w:val="22"/>
        </w:rPr>
        <w:t>Załącznik nr 6 – Zlecenie Wykonania Usługi.</w:t>
      </w:r>
    </w:p>
    <w:p w14:paraId="2B21A0B7" w14:textId="77777777" w:rsidR="002E6BE2" w:rsidRPr="006736D7" w:rsidRDefault="002E6BE2" w:rsidP="002E6BE2">
      <w:pPr>
        <w:ind w:left="284"/>
        <w:jc w:val="both"/>
        <w:rPr>
          <w:color w:val="auto"/>
          <w:sz w:val="22"/>
          <w:szCs w:val="22"/>
        </w:rPr>
      </w:pPr>
      <w:r w:rsidRPr="006736D7">
        <w:rPr>
          <w:color w:val="auto"/>
          <w:sz w:val="22"/>
          <w:szCs w:val="22"/>
        </w:rPr>
        <w:t>Załącznik nr 7 – Protokół Odbioru Usługi.</w:t>
      </w:r>
    </w:p>
    <w:p w14:paraId="441F4DB5" w14:textId="77777777" w:rsidR="002E6BE2" w:rsidRPr="006736D7" w:rsidRDefault="002E6BE2" w:rsidP="002E6BE2">
      <w:pPr>
        <w:ind w:left="284"/>
        <w:jc w:val="both"/>
        <w:rPr>
          <w:color w:val="auto"/>
          <w:sz w:val="22"/>
          <w:szCs w:val="22"/>
        </w:rPr>
      </w:pPr>
      <w:r w:rsidRPr="006736D7">
        <w:rPr>
          <w:color w:val="auto"/>
          <w:sz w:val="22"/>
          <w:szCs w:val="22"/>
        </w:rPr>
        <w:t>Załącznik.nr</w:t>
      </w:r>
      <w:r>
        <w:rPr>
          <w:color w:val="auto"/>
          <w:sz w:val="22"/>
          <w:szCs w:val="22"/>
        </w:rPr>
        <w:t xml:space="preserve"> </w:t>
      </w:r>
      <w:r w:rsidRPr="006736D7">
        <w:rPr>
          <w:color w:val="auto"/>
          <w:sz w:val="22"/>
          <w:szCs w:val="22"/>
        </w:rPr>
        <w:t>8</w:t>
      </w:r>
      <w:r>
        <w:rPr>
          <w:color w:val="auto"/>
          <w:sz w:val="22"/>
          <w:szCs w:val="22"/>
        </w:rPr>
        <w:t xml:space="preserve"> - </w:t>
      </w:r>
      <w:r w:rsidRPr="006736D7">
        <w:rPr>
          <w:color w:val="auto"/>
          <w:sz w:val="22"/>
          <w:szCs w:val="22"/>
        </w:rPr>
        <w:t>Porozumienie o współpracy pracodawców w sprawie zabezpieczanie pracownikom bezpieczeństwa i higienicznych warunków pracy oraz o ustanowieniu koordynatora ds. BHP.</w:t>
      </w:r>
    </w:p>
    <w:p w14:paraId="7FF4E3F1" w14:textId="77777777" w:rsidR="002E6BE2" w:rsidRDefault="002E6BE2" w:rsidP="002E6BE2">
      <w:pPr>
        <w:ind w:left="284"/>
        <w:jc w:val="both"/>
        <w:rPr>
          <w:color w:val="auto"/>
          <w:sz w:val="22"/>
          <w:szCs w:val="22"/>
        </w:rPr>
      </w:pPr>
      <w:r w:rsidRPr="006736D7">
        <w:rPr>
          <w:color w:val="auto"/>
          <w:sz w:val="22"/>
          <w:szCs w:val="22"/>
        </w:rPr>
        <w:t xml:space="preserve">Załącznik nr </w:t>
      </w:r>
      <w:r>
        <w:rPr>
          <w:color w:val="auto"/>
          <w:sz w:val="22"/>
          <w:szCs w:val="22"/>
        </w:rPr>
        <w:t>9</w:t>
      </w:r>
      <w:r w:rsidRPr="006736D7">
        <w:rPr>
          <w:color w:val="auto"/>
          <w:sz w:val="22"/>
          <w:szCs w:val="22"/>
        </w:rPr>
        <w:t xml:space="preserve"> – Wykaz osób i pojazdów do wykonania usługi.</w:t>
      </w:r>
    </w:p>
    <w:p w14:paraId="70D98C22" w14:textId="77777777" w:rsidR="002E6BE2" w:rsidRPr="00A33587" w:rsidRDefault="002E6BE2" w:rsidP="002E6BE2">
      <w:pPr>
        <w:ind w:left="426" w:hanging="423"/>
        <w:jc w:val="both"/>
        <w:rPr>
          <w:sz w:val="22"/>
          <w:szCs w:val="22"/>
          <w:lang w:eastAsia="x-none"/>
        </w:rPr>
      </w:pPr>
      <w:r>
        <w:rPr>
          <w:color w:val="auto"/>
          <w:sz w:val="22"/>
          <w:szCs w:val="22"/>
        </w:rPr>
        <w:t xml:space="preserve">     </w:t>
      </w:r>
      <w:r w:rsidRPr="006736D7">
        <w:rPr>
          <w:color w:val="auto"/>
          <w:sz w:val="22"/>
          <w:szCs w:val="22"/>
        </w:rPr>
        <w:t>Załącznik</w:t>
      </w:r>
      <w:r w:rsidRPr="006736D7">
        <w:rPr>
          <w:color w:val="auto"/>
          <w:sz w:val="22"/>
          <w:szCs w:val="22"/>
          <w:lang w:eastAsia="x-none"/>
        </w:rPr>
        <w:t xml:space="preserve"> nr </w:t>
      </w:r>
      <w:r>
        <w:rPr>
          <w:color w:val="auto"/>
          <w:sz w:val="22"/>
          <w:szCs w:val="22"/>
          <w:lang w:eastAsia="x-none"/>
        </w:rPr>
        <w:t>10</w:t>
      </w:r>
      <w:r w:rsidRPr="006736D7">
        <w:rPr>
          <w:color w:val="auto"/>
          <w:sz w:val="22"/>
          <w:szCs w:val="22"/>
          <w:lang w:eastAsia="x-none"/>
        </w:rPr>
        <w:t xml:space="preserve"> –</w:t>
      </w:r>
      <w:r>
        <w:rPr>
          <w:color w:val="auto"/>
          <w:sz w:val="22"/>
          <w:szCs w:val="22"/>
          <w:lang w:eastAsia="x-none"/>
        </w:rPr>
        <w:t xml:space="preserve"> </w:t>
      </w:r>
      <w:r w:rsidRPr="00A33587">
        <w:rPr>
          <w:sz w:val="22"/>
          <w:szCs w:val="22"/>
          <w:lang w:eastAsia="x-none"/>
        </w:rPr>
        <w:t>CIDG/KRS</w:t>
      </w:r>
    </w:p>
    <w:p w14:paraId="64E1F0A8" w14:textId="77777777" w:rsidR="002E6BE2" w:rsidRDefault="002E6BE2" w:rsidP="002E6BE2">
      <w:pPr>
        <w:ind w:left="284"/>
        <w:jc w:val="both"/>
        <w:rPr>
          <w:color w:val="auto"/>
          <w:sz w:val="22"/>
          <w:szCs w:val="22"/>
          <w:lang w:eastAsia="x-none"/>
        </w:rPr>
      </w:pPr>
      <w:r w:rsidRPr="006736D7">
        <w:rPr>
          <w:color w:val="auto"/>
          <w:sz w:val="22"/>
          <w:szCs w:val="22"/>
        </w:rPr>
        <w:t>Załącznik</w:t>
      </w:r>
      <w:r w:rsidRPr="006736D7">
        <w:rPr>
          <w:color w:val="auto"/>
          <w:sz w:val="22"/>
          <w:szCs w:val="22"/>
          <w:lang w:eastAsia="x-none"/>
        </w:rPr>
        <w:t xml:space="preserve"> nr 1</w:t>
      </w:r>
      <w:r>
        <w:rPr>
          <w:color w:val="auto"/>
          <w:sz w:val="22"/>
          <w:szCs w:val="22"/>
          <w:lang w:eastAsia="x-none"/>
        </w:rPr>
        <w:t>1</w:t>
      </w:r>
      <w:r w:rsidRPr="006736D7">
        <w:rPr>
          <w:color w:val="auto"/>
          <w:sz w:val="22"/>
          <w:szCs w:val="22"/>
          <w:lang w:eastAsia="x-none"/>
        </w:rPr>
        <w:t xml:space="preserve"> – Wydruk z Portalu Podatkowego</w:t>
      </w:r>
    </w:p>
    <w:p w14:paraId="4ADA440F" w14:textId="77777777" w:rsidR="002E6BE2" w:rsidRPr="006736D7" w:rsidRDefault="002E6BE2" w:rsidP="002E6BE2">
      <w:pPr>
        <w:ind w:left="284"/>
        <w:jc w:val="both"/>
        <w:rPr>
          <w:color w:val="auto"/>
          <w:sz w:val="22"/>
          <w:szCs w:val="22"/>
          <w:lang w:eastAsia="x-none"/>
        </w:rPr>
      </w:pPr>
      <w:r>
        <w:rPr>
          <w:color w:val="auto"/>
          <w:sz w:val="22"/>
          <w:szCs w:val="22"/>
          <w:lang w:eastAsia="x-none"/>
        </w:rPr>
        <w:t>Załącznik nr 12 – Kopie Uprawnień</w:t>
      </w:r>
    </w:p>
    <w:bookmarkEnd w:id="18"/>
    <w:p w14:paraId="3271C3EC" w14:textId="77777777" w:rsidR="002E6BE2" w:rsidRPr="006736D7" w:rsidRDefault="002E6BE2" w:rsidP="002E6BE2">
      <w:pPr>
        <w:numPr>
          <w:ilvl w:val="0"/>
          <w:numId w:val="160"/>
        </w:numPr>
        <w:tabs>
          <w:tab w:val="left" w:pos="284"/>
        </w:tabs>
        <w:ind w:left="284" w:hanging="284"/>
        <w:jc w:val="both"/>
        <w:rPr>
          <w:sz w:val="22"/>
          <w:szCs w:val="22"/>
          <w:lang w:val="x-none" w:eastAsia="x-none"/>
        </w:rPr>
      </w:pPr>
      <w:r w:rsidRPr="006736D7">
        <w:rPr>
          <w:sz w:val="22"/>
          <w:szCs w:val="22"/>
          <w:lang w:val="x-none" w:eastAsia="x-none"/>
        </w:rPr>
        <w:t xml:space="preserve">Umowę niniejszą sporządzono w trzech jednobrzmiących egzemplarzach: </w:t>
      </w:r>
    </w:p>
    <w:p w14:paraId="517611B8" w14:textId="77777777" w:rsidR="002E6BE2" w:rsidRPr="006736D7" w:rsidRDefault="002E6BE2" w:rsidP="002E6BE2">
      <w:pPr>
        <w:ind w:left="567" w:hanging="283"/>
        <w:jc w:val="both"/>
        <w:rPr>
          <w:sz w:val="22"/>
          <w:szCs w:val="22"/>
          <w:lang w:val="x-none" w:eastAsia="x-none"/>
        </w:rPr>
      </w:pPr>
      <w:r w:rsidRPr="006736D7">
        <w:rPr>
          <w:color w:val="auto"/>
          <w:sz w:val="22"/>
          <w:szCs w:val="22"/>
          <w:lang w:val="x-none" w:eastAsia="x-none"/>
        </w:rPr>
        <w:t>Egzemplarz nr 1 - Pion Głównego Księgowego 26 WOG,</w:t>
      </w:r>
    </w:p>
    <w:p w14:paraId="3992A9A5" w14:textId="77777777" w:rsidR="002E6BE2" w:rsidRPr="006736D7" w:rsidRDefault="002E6BE2" w:rsidP="002E6BE2">
      <w:pPr>
        <w:ind w:left="567" w:hanging="283"/>
        <w:jc w:val="both"/>
        <w:rPr>
          <w:sz w:val="22"/>
          <w:szCs w:val="22"/>
          <w:lang w:val="x-none" w:eastAsia="x-none"/>
        </w:rPr>
      </w:pPr>
      <w:r w:rsidRPr="006736D7">
        <w:rPr>
          <w:color w:val="auto"/>
          <w:sz w:val="22"/>
          <w:szCs w:val="22"/>
          <w:lang w:val="x-none" w:eastAsia="x-none"/>
        </w:rPr>
        <w:t xml:space="preserve">Egzemplarz nr 2 </w:t>
      </w:r>
      <w:r w:rsidRPr="006736D7">
        <w:rPr>
          <w:color w:val="auto"/>
          <w:sz w:val="22"/>
          <w:szCs w:val="22"/>
          <w:lang w:eastAsia="x-none"/>
        </w:rPr>
        <w:t>-</w:t>
      </w:r>
      <w:r w:rsidRPr="006736D7">
        <w:rPr>
          <w:color w:val="auto"/>
          <w:sz w:val="22"/>
          <w:szCs w:val="22"/>
          <w:lang w:val="x-none" w:eastAsia="x-none"/>
        </w:rPr>
        <w:t xml:space="preserve"> </w:t>
      </w:r>
      <w:r w:rsidRPr="006736D7">
        <w:rPr>
          <w:color w:val="auto"/>
          <w:sz w:val="22"/>
          <w:szCs w:val="22"/>
          <w:lang w:eastAsia="x-none"/>
        </w:rPr>
        <w:t xml:space="preserve"> </w:t>
      </w:r>
      <w:r w:rsidRPr="006736D7">
        <w:rPr>
          <w:sz w:val="22"/>
          <w:szCs w:val="22"/>
          <w:lang w:eastAsia="x-none"/>
        </w:rPr>
        <w:t>Sekcja Zamówień Publicznych</w:t>
      </w:r>
      <w:r w:rsidRPr="006736D7">
        <w:rPr>
          <w:sz w:val="22"/>
          <w:szCs w:val="22"/>
          <w:lang w:val="x-none" w:eastAsia="x-none"/>
        </w:rPr>
        <w:t xml:space="preserve">    </w:t>
      </w:r>
    </w:p>
    <w:p w14:paraId="4A82E4B3" w14:textId="77777777" w:rsidR="002E6BE2" w:rsidRPr="006736D7" w:rsidRDefault="002E6BE2" w:rsidP="002E6BE2">
      <w:pPr>
        <w:autoSpaceDE w:val="0"/>
        <w:autoSpaceDN w:val="0"/>
        <w:adjustRightInd w:val="0"/>
        <w:ind w:left="567" w:hanging="283"/>
        <w:jc w:val="both"/>
        <w:rPr>
          <w:sz w:val="22"/>
          <w:szCs w:val="22"/>
        </w:rPr>
      </w:pPr>
      <w:r w:rsidRPr="006736D7">
        <w:rPr>
          <w:color w:val="auto"/>
          <w:sz w:val="22"/>
          <w:szCs w:val="22"/>
        </w:rPr>
        <w:t>Egzemplarz nr 3</w:t>
      </w:r>
      <w:r>
        <w:rPr>
          <w:color w:val="auto"/>
          <w:sz w:val="22"/>
          <w:szCs w:val="22"/>
        </w:rPr>
        <w:t xml:space="preserve"> </w:t>
      </w:r>
      <w:r w:rsidRPr="006736D7">
        <w:rPr>
          <w:color w:val="auto"/>
          <w:sz w:val="22"/>
          <w:szCs w:val="22"/>
        </w:rPr>
        <w:t xml:space="preserve">-   </w:t>
      </w:r>
      <w:r w:rsidRPr="006736D7">
        <w:rPr>
          <w:sz w:val="22"/>
          <w:szCs w:val="22"/>
        </w:rPr>
        <w:t>Sekcja Technicznego Utrzymania Nieruchomości</w:t>
      </w:r>
      <w:r w:rsidRPr="006736D7">
        <w:rPr>
          <w:color w:val="auto"/>
          <w:sz w:val="22"/>
          <w:szCs w:val="22"/>
        </w:rPr>
        <w:t xml:space="preserve"> 26 WOG</w:t>
      </w:r>
      <w:r w:rsidRPr="006736D7">
        <w:rPr>
          <w:sz w:val="22"/>
          <w:szCs w:val="22"/>
        </w:rPr>
        <w:t xml:space="preserve">      </w:t>
      </w:r>
    </w:p>
    <w:p w14:paraId="1A8C84FD" w14:textId="77777777" w:rsidR="002E6BE2" w:rsidRPr="006736D7" w:rsidRDefault="002E6BE2" w:rsidP="002E6BE2">
      <w:pPr>
        <w:autoSpaceDE w:val="0"/>
        <w:autoSpaceDN w:val="0"/>
        <w:adjustRightInd w:val="0"/>
        <w:spacing w:after="120"/>
        <w:ind w:left="567" w:hanging="283"/>
        <w:jc w:val="both"/>
        <w:rPr>
          <w:sz w:val="22"/>
          <w:szCs w:val="22"/>
        </w:rPr>
      </w:pPr>
      <w:r w:rsidRPr="006736D7">
        <w:rPr>
          <w:color w:val="auto"/>
          <w:sz w:val="22"/>
          <w:szCs w:val="22"/>
        </w:rPr>
        <w:t>Egzemplarz nr 4</w:t>
      </w:r>
      <w:r>
        <w:rPr>
          <w:color w:val="auto"/>
          <w:sz w:val="22"/>
          <w:szCs w:val="22"/>
        </w:rPr>
        <w:t xml:space="preserve"> </w:t>
      </w:r>
      <w:r w:rsidRPr="006736D7">
        <w:rPr>
          <w:color w:val="auto"/>
          <w:sz w:val="22"/>
          <w:szCs w:val="22"/>
        </w:rPr>
        <w:t xml:space="preserve">-   </w:t>
      </w:r>
      <w:r w:rsidRPr="006736D7">
        <w:rPr>
          <w:sz w:val="22"/>
          <w:szCs w:val="22"/>
        </w:rPr>
        <w:t>Wykonawca.</w:t>
      </w:r>
      <w:r>
        <w:rPr>
          <w:sz w:val="22"/>
          <w:szCs w:val="22"/>
        </w:rPr>
        <w:t xml:space="preserve">   </w:t>
      </w:r>
    </w:p>
    <w:p w14:paraId="1BD6AF36" w14:textId="77777777" w:rsidR="002E6BE2" w:rsidRPr="006736D7" w:rsidRDefault="002E6BE2" w:rsidP="002E6BE2">
      <w:pPr>
        <w:spacing w:after="120"/>
        <w:jc w:val="both"/>
        <w:rPr>
          <w:sz w:val="22"/>
          <w:szCs w:val="22"/>
        </w:rPr>
      </w:pPr>
    </w:p>
    <w:p w14:paraId="160C612B" w14:textId="0D88B8D9" w:rsidR="002E6BE2" w:rsidRPr="006736D7" w:rsidRDefault="002E6BE2" w:rsidP="002E6BE2">
      <w:pPr>
        <w:spacing w:after="120"/>
        <w:jc w:val="both"/>
        <w:rPr>
          <w:b/>
          <w:sz w:val="22"/>
          <w:szCs w:val="22"/>
        </w:rPr>
      </w:pPr>
      <w:r w:rsidRPr="006736D7">
        <w:rPr>
          <w:b/>
          <w:sz w:val="22"/>
          <w:szCs w:val="22"/>
        </w:rPr>
        <w:t>ZAMAWIAJĄCY</w:t>
      </w:r>
      <w:r w:rsidRPr="006736D7">
        <w:rPr>
          <w:b/>
          <w:sz w:val="22"/>
          <w:szCs w:val="22"/>
        </w:rPr>
        <w:tab/>
        <w:t xml:space="preserve">                             </w:t>
      </w:r>
      <w:r>
        <w:rPr>
          <w:b/>
          <w:sz w:val="22"/>
          <w:szCs w:val="22"/>
        </w:rPr>
        <w:t xml:space="preserve">                                              </w:t>
      </w:r>
      <w:r w:rsidRPr="006736D7">
        <w:rPr>
          <w:b/>
          <w:sz w:val="22"/>
          <w:szCs w:val="22"/>
        </w:rPr>
        <w:t>WYKONAWCA</w:t>
      </w:r>
    </w:p>
    <w:p w14:paraId="73F86B16" w14:textId="77777777" w:rsidR="002E6BE2" w:rsidRPr="006736D7" w:rsidRDefault="002E6BE2" w:rsidP="002E6BE2">
      <w:pPr>
        <w:spacing w:after="120"/>
        <w:jc w:val="both"/>
        <w:rPr>
          <w:sz w:val="22"/>
          <w:szCs w:val="22"/>
        </w:rPr>
      </w:pPr>
      <w:r w:rsidRPr="006736D7">
        <w:rPr>
          <w:sz w:val="22"/>
          <w:szCs w:val="22"/>
        </w:rPr>
        <w:tab/>
        <w:t xml:space="preserve"> </w:t>
      </w:r>
    </w:p>
    <w:p w14:paraId="1C311B3D" w14:textId="77777777" w:rsidR="002E6BE2" w:rsidRPr="006736D7" w:rsidRDefault="002E6BE2" w:rsidP="002E6BE2">
      <w:pPr>
        <w:spacing w:after="120"/>
        <w:rPr>
          <w:color w:val="auto"/>
          <w:sz w:val="22"/>
          <w:szCs w:val="22"/>
          <w:lang w:eastAsia="x-none"/>
        </w:rPr>
      </w:pPr>
    </w:p>
    <w:p w14:paraId="22EEAA89" w14:textId="77777777" w:rsidR="002E6BE2" w:rsidRPr="006736D7" w:rsidRDefault="002E6BE2" w:rsidP="002E6BE2">
      <w:pPr>
        <w:spacing w:after="120"/>
        <w:rPr>
          <w:color w:val="auto"/>
          <w:sz w:val="22"/>
          <w:szCs w:val="22"/>
          <w:lang w:eastAsia="x-none"/>
        </w:rPr>
      </w:pPr>
    </w:p>
    <w:p w14:paraId="3911062A" w14:textId="77777777" w:rsidR="002E6BE2" w:rsidRPr="006736D7" w:rsidRDefault="002E6BE2" w:rsidP="002E6BE2">
      <w:pPr>
        <w:spacing w:after="120"/>
        <w:rPr>
          <w:color w:val="auto"/>
          <w:sz w:val="22"/>
          <w:szCs w:val="22"/>
          <w:lang w:eastAsia="x-none"/>
        </w:rPr>
      </w:pPr>
    </w:p>
    <w:p w14:paraId="5D263C2B" w14:textId="77777777" w:rsidR="002E6BE2" w:rsidRPr="00BF71D4" w:rsidRDefault="002E6BE2" w:rsidP="002E6BE2">
      <w:pPr>
        <w:spacing w:line="300" w:lineRule="exact"/>
        <w:jc w:val="right"/>
        <w:rPr>
          <w:b/>
          <w:color w:val="auto"/>
          <w:sz w:val="22"/>
          <w:szCs w:val="22"/>
        </w:rPr>
      </w:pPr>
      <w:r>
        <w:rPr>
          <w:b/>
          <w:color w:val="auto"/>
          <w:sz w:val="22"/>
          <w:szCs w:val="22"/>
        </w:rPr>
        <w:br w:type="page"/>
      </w:r>
      <w:r w:rsidRPr="00BF71D4">
        <w:rPr>
          <w:b/>
          <w:color w:val="auto"/>
          <w:sz w:val="22"/>
          <w:szCs w:val="22"/>
        </w:rPr>
        <w:lastRenderedPageBreak/>
        <w:t>Załącznik nr 2</w:t>
      </w:r>
      <w:r>
        <w:rPr>
          <w:b/>
          <w:color w:val="auto"/>
          <w:sz w:val="22"/>
          <w:szCs w:val="22"/>
        </w:rPr>
        <w:t>d</w:t>
      </w:r>
      <w:r w:rsidRPr="00BF71D4">
        <w:rPr>
          <w:b/>
          <w:color w:val="auto"/>
          <w:sz w:val="22"/>
          <w:szCs w:val="22"/>
        </w:rPr>
        <w:t xml:space="preserve"> do umowy</w:t>
      </w:r>
    </w:p>
    <w:p w14:paraId="1EDF1F54" w14:textId="77777777" w:rsidR="002E6BE2" w:rsidRPr="00BF71D4" w:rsidRDefault="002E6BE2" w:rsidP="002E6BE2">
      <w:pPr>
        <w:spacing w:line="300" w:lineRule="exact"/>
        <w:jc w:val="center"/>
        <w:rPr>
          <w:b/>
          <w:bCs/>
          <w:color w:val="auto"/>
          <w:spacing w:val="20"/>
          <w:sz w:val="22"/>
          <w:szCs w:val="22"/>
          <w:lang w:val="x-none"/>
        </w:rPr>
      </w:pPr>
    </w:p>
    <w:p w14:paraId="70C1ADF5" w14:textId="77777777" w:rsidR="002E6BE2" w:rsidRPr="00BF71D4" w:rsidRDefault="002E6BE2" w:rsidP="002E6BE2">
      <w:pPr>
        <w:spacing w:line="300" w:lineRule="exact"/>
        <w:ind w:left="2124" w:hanging="2124"/>
        <w:jc w:val="center"/>
        <w:rPr>
          <w:b/>
          <w:color w:val="auto"/>
          <w:sz w:val="22"/>
          <w:szCs w:val="22"/>
        </w:rPr>
      </w:pPr>
      <w:r w:rsidRPr="004D7C84">
        <w:rPr>
          <w:b/>
          <w:color w:val="auto"/>
          <w:sz w:val="22"/>
          <w:szCs w:val="22"/>
        </w:rPr>
        <w:t>OPIS PRZEDMIOTU ZAMÓWIENIA</w:t>
      </w:r>
    </w:p>
    <w:p w14:paraId="513B850B" w14:textId="77777777" w:rsidR="002E6BE2" w:rsidRPr="00BF71D4" w:rsidRDefault="002E6BE2" w:rsidP="002E6BE2">
      <w:pPr>
        <w:spacing w:line="300" w:lineRule="exact"/>
        <w:ind w:left="2124" w:hanging="2124"/>
        <w:jc w:val="center"/>
        <w:rPr>
          <w:b/>
          <w:color w:val="auto"/>
          <w:sz w:val="22"/>
          <w:szCs w:val="22"/>
        </w:rPr>
      </w:pPr>
    </w:p>
    <w:p w14:paraId="736BC658" w14:textId="0917B799" w:rsidR="002E6BE2" w:rsidRPr="00BF71D4" w:rsidRDefault="002E6BE2" w:rsidP="002E6BE2">
      <w:pPr>
        <w:spacing w:after="120"/>
        <w:ind w:left="709" w:firstLine="709"/>
        <w:jc w:val="both"/>
        <w:rPr>
          <w:bCs/>
          <w:color w:val="auto"/>
          <w:sz w:val="22"/>
          <w:szCs w:val="22"/>
        </w:rPr>
      </w:pPr>
      <w:r w:rsidRPr="00BF71D4">
        <w:rPr>
          <w:color w:val="auto"/>
          <w:sz w:val="22"/>
          <w:szCs w:val="22"/>
        </w:rPr>
        <w:t xml:space="preserve">na świadczenie: </w:t>
      </w:r>
      <w:r w:rsidRPr="00BF71D4">
        <w:rPr>
          <w:b/>
          <w:color w:val="auto"/>
          <w:sz w:val="22"/>
          <w:szCs w:val="22"/>
        </w:rPr>
        <w:t>„</w:t>
      </w:r>
      <w:r w:rsidRPr="00BF71D4">
        <w:rPr>
          <w:rFonts w:eastAsia="Calibri"/>
          <w:b/>
          <w:color w:val="auto"/>
          <w:sz w:val="22"/>
          <w:szCs w:val="22"/>
          <w:lang w:eastAsia="en-US"/>
        </w:rPr>
        <w:t xml:space="preserve">Usług </w:t>
      </w:r>
      <w:r w:rsidRPr="00BF71D4">
        <w:rPr>
          <w:b/>
          <w:color w:val="auto"/>
          <w:sz w:val="22"/>
          <w:szCs w:val="22"/>
        </w:rPr>
        <w:t xml:space="preserve">polegających na </w:t>
      </w:r>
      <w:r w:rsidR="00C32119">
        <w:rPr>
          <w:b/>
          <w:color w:val="auto"/>
          <w:sz w:val="22"/>
          <w:szCs w:val="22"/>
        </w:rPr>
        <w:t xml:space="preserve">utrzymaniu w ciągłym ruchu, </w:t>
      </w:r>
      <w:r w:rsidRPr="00BF71D4">
        <w:rPr>
          <w:b/>
          <w:color w:val="auto"/>
          <w:sz w:val="22"/>
          <w:szCs w:val="22"/>
        </w:rPr>
        <w:t xml:space="preserve">przeglądach, </w:t>
      </w:r>
      <w:r w:rsidRPr="00BF71D4">
        <w:rPr>
          <w:rFonts w:eastAsia="Calibri"/>
          <w:b/>
          <w:color w:val="auto"/>
          <w:sz w:val="22"/>
          <w:szCs w:val="22"/>
          <w:lang w:eastAsia="en-US"/>
        </w:rPr>
        <w:t xml:space="preserve"> konserwacji  i usuwaniu awarii </w:t>
      </w:r>
      <w:r w:rsidRPr="00BF71D4">
        <w:rPr>
          <w:b/>
          <w:color w:val="auto"/>
          <w:sz w:val="22"/>
          <w:szCs w:val="22"/>
        </w:rPr>
        <w:t xml:space="preserve">urządzeń, sieci wodociągowych, stacji uzdatniania wody, ujęciami wody oraz sieci kanalizacyjnych, oczyszczalni ścieków, kolektorów odpływowych z odcinkiem rowu melioracyjnego </w:t>
      </w:r>
      <w:r w:rsidRPr="00BF71D4">
        <w:rPr>
          <w:b/>
          <w:bCs/>
          <w:color w:val="auto"/>
          <w:sz w:val="22"/>
          <w:szCs w:val="22"/>
        </w:rPr>
        <w:t>na terenie kompleksu wojskowego w Celestynowie”.</w:t>
      </w:r>
    </w:p>
    <w:p w14:paraId="08A50586" w14:textId="77777777" w:rsidR="002E6BE2" w:rsidRPr="00BF71D4" w:rsidRDefault="002E6BE2" w:rsidP="002E6BE2">
      <w:pPr>
        <w:spacing w:after="120"/>
        <w:ind w:firstLine="426"/>
        <w:rPr>
          <w:color w:val="auto"/>
          <w:sz w:val="22"/>
          <w:szCs w:val="22"/>
        </w:rPr>
      </w:pPr>
      <w:r w:rsidRPr="00BF71D4">
        <w:rPr>
          <w:color w:val="auto"/>
          <w:sz w:val="22"/>
          <w:szCs w:val="22"/>
        </w:rPr>
        <w:t xml:space="preserve">Kod CPV 50000000-5 Usługi naprawcze i konserwacyjne, </w:t>
      </w:r>
    </w:p>
    <w:p w14:paraId="3DD19A5B" w14:textId="77777777" w:rsidR="002E6BE2" w:rsidRPr="00BF71D4" w:rsidRDefault="002E6BE2" w:rsidP="002E6BE2">
      <w:pPr>
        <w:spacing w:after="120"/>
        <w:ind w:left="1418"/>
        <w:rPr>
          <w:color w:val="auto"/>
          <w:sz w:val="22"/>
          <w:szCs w:val="22"/>
        </w:rPr>
      </w:pPr>
      <w:r w:rsidRPr="00BF71D4">
        <w:rPr>
          <w:color w:val="auto"/>
          <w:sz w:val="22"/>
          <w:szCs w:val="22"/>
        </w:rPr>
        <w:t>65130000-3 Obsługa stacji wody,</w:t>
      </w:r>
    </w:p>
    <w:p w14:paraId="2D1B6323" w14:textId="77777777" w:rsidR="002E6BE2" w:rsidRPr="00BF71D4" w:rsidRDefault="002E6BE2" w:rsidP="002E6BE2">
      <w:pPr>
        <w:spacing w:after="120"/>
        <w:ind w:left="1418"/>
        <w:rPr>
          <w:color w:val="auto"/>
          <w:sz w:val="22"/>
          <w:szCs w:val="22"/>
        </w:rPr>
      </w:pPr>
      <w:r w:rsidRPr="00BF71D4">
        <w:rPr>
          <w:color w:val="auto"/>
          <w:sz w:val="22"/>
          <w:szCs w:val="22"/>
        </w:rPr>
        <w:t xml:space="preserve">90480000-5 Usługi gospodarki ściekowej.           </w:t>
      </w:r>
    </w:p>
    <w:p w14:paraId="0EB6F389" w14:textId="77777777" w:rsidR="002E6BE2" w:rsidRPr="00BF71D4" w:rsidRDefault="002E6BE2" w:rsidP="002E6BE2">
      <w:pPr>
        <w:tabs>
          <w:tab w:val="left" w:pos="1656"/>
        </w:tabs>
        <w:spacing w:after="120"/>
        <w:ind w:firstLine="426"/>
        <w:jc w:val="both"/>
        <w:rPr>
          <w:rFonts w:eastAsia="Calibri"/>
          <w:color w:val="auto"/>
          <w:sz w:val="22"/>
          <w:szCs w:val="22"/>
          <w:lang w:eastAsia="en-US"/>
        </w:rPr>
      </w:pPr>
      <w:r w:rsidRPr="00BF71D4">
        <w:rPr>
          <w:rFonts w:eastAsia="Calibri"/>
          <w:color w:val="auto"/>
          <w:sz w:val="22"/>
          <w:szCs w:val="22"/>
          <w:lang w:eastAsia="en-US"/>
        </w:rPr>
        <w:t xml:space="preserve">Czasookres świadczenia usług.  </w:t>
      </w:r>
    </w:p>
    <w:p w14:paraId="1BA97CA1" w14:textId="77777777" w:rsidR="002E6BE2" w:rsidRPr="00BF71D4" w:rsidRDefault="002E6BE2" w:rsidP="002E6BE2">
      <w:pPr>
        <w:numPr>
          <w:ilvl w:val="0"/>
          <w:numId w:val="162"/>
        </w:numPr>
        <w:spacing w:after="120"/>
        <w:ind w:hanging="294"/>
        <w:rPr>
          <w:i/>
          <w:color w:val="auto"/>
          <w:sz w:val="22"/>
          <w:szCs w:val="22"/>
          <w:lang w:val="x-none" w:eastAsia="x-none"/>
        </w:rPr>
      </w:pPr>
      <w:r w:rsidRPr="00BF71D4">
        <w:rPr>
          <w:b/>
          <w:color w:val="auto"/>
          <w:sz w:val="22"/>
          <w:szCs w:val="22"/>
          <w:lang w:val="x-none" w:eastAsia="x-none"/>
        </w:rPr>
        <w:t xml:space="preserve">od dnia </w:t>
      </w:r>
      <w:r>
        <w:rPr>
          <w:b/>
          <w:color w:val="auto"/>
          <w:sz w:val="22"/>
          <w:szCs w:val="22"/>
          <w:lang w:eastAsia="x-none"/>
        </w:rPr>
        <w:t xml:space="preserve">zawarcia umowy jednak nie wcześniej niż od </w:t>
      </w:r>
      <w:r w:rsidRPr="00BF71D4">
        <w:rPr>
          <w:b/>
          <w:color w:val="auto"/>
          <w:sz w:val="22"/>
          <w:szCs w:val="22"/>
          <w:lang w:val="x-none" w:eastAsia="x-none"/>
        </w:rPr>
        <w:t>01.0</w:t>
      </w:r>
      <w:r w:rsidRPr="00BF71D4">
        <w:rPr>
          <w:b/>
          <w:color w:val="auto"/>
          <w:sz w:val="22"/>
          <w:szCs w:val="22"/>
          <w:lang w:eastAsia="x-none"/>
        </w:rPr>
        <w:t>1</w:t>
      </w:r>
      <w:r w:rsidRPr="00BF71D4">
        <w:rPr>
          <w:b/>
          <w:color w:val="auto"/>
          <w:sz w:val="22"/>
          <w:szCs w:val="22"/>
          <w:lang w:val="x-none" w:eastAsia="x-none"/>
        </w:rPr>
        <w:t>.202</w:t>
      </w:r>
      <w:r w:rsidRPr="00BF71D4">
        <w:rPr>
          <w:b/>
          <w:color w:val="auto"/>
          <w:sz w:val="22"/>
          <w:szCs w:val="22"/>
          <w:lang w:eastAsia="x-none"/>
        </w:rPr>
        <w:t>2</w:t>
      </w:r>
      <w:r w:rsidRPr="00BF71D4">
        <w:rPr>
          <w:b/>
          <w:color w:val="auto"/>
          <w:sz w:val="22"/>
          <w:szCs w:val="22"/>
          <w:lang w:val="x-none" w:eastAsia="x-none"/>
        </w:rPr>
        <w:t xml:space="preserve"> do dnia </w:t>
      </w:r>
      <w:r w:rsidRPr="00BF71D4">
        <w:rPr>
          <w:b/>
          <w:color w:val="auto"/>
          <w:sz w:val="22"/>
          <w:szCs w:val="22"/>
          <w:lang w:eastAsia="x-none"/>
        </w:rPr>
        <w:t>31</w:t>
      </w:r>
      <w:r w:rsidRPr="00BF71D4">
        <w:rPr>
          <w:b/>
          <w:color w:val="auto"/>
          <w:sz w:val="22"/>
          <w:szCs w:val="22"/>
          <w:lang w:val="x-none" w:eastAsia="x-none"/>
        </w:rPr>
        <w:t>.12.20</w:t>
      </w:r>
      <w:r w:rsidRPr="00BF71D4">
        <w:rPr>
          <w:b/>
          <w:color w:val="auto"/>
          <w:sz w:val="22"/>
          <w:szCs w:val="22"/>
          <w:lang w:eastAsia="x-none"/>
        </w:rPr>
        <w:t>23</w:t>
      </w:r>
      <w:r w:rsidRPr="00BF71D4">
        <w:rPr>
          <w:b/>
          <w:color w:val="auto"/>
          <w:sz w:val="22"/>
          <w:szCs w:val="22"/>
          <w:lang w:val="x-none" w:eastAsia="x-none"/>
        </w:rPr>
        <w:t>.</w:t>
      </w:r>
    </w:p>
    <w:p w14:paraId="501EE642" w14:textId="77777777" w:rsidR="002E6BE2" w:rsidRPr="00BF71D4" w:rsidRDefault="002E6BE2" w:rsidP="002E6BE2">
      <w:pPr>
        <w:spacing w:after="120"/>
        <w:ind w:firstLine="426"/>
        <w:rPr>
          <w:color w:val="auto"/>
          <w:sz w:val="22"/>
          <w:szCs w:val="22"/>
        </w:rPr>
      </w:pPr>
      <w:r w:rsidRPr="00BF71D4">
        <w:rPr>
          <w:color w:val="auto"/>
          <w:sz w:val="22"/>
          <w:szCs w:val="22"/>
        </w:rPr>
        <w:t xml:space="preserve">Lokalizacja </w:t>
      </w:r>
    </w:p>
    <w:p w14:paraId="4C744D8A" w14:textId="77777777" w:rsidR="002E6BE2" w:rsidRPr="00BF71D4" w:rsidRDefault="002E6BE2" w:rsidP="002E6BE2">
      <w:pPr>
        <w:spacing w:after="120"/>
        <w:ind w:left="426"/>
        <w:jc w:val="both"/>
        <w:rPr>
          <w:rFonts w:eastAsia="Calibri"/>
          <w:color w:val="auto"/>
          <w:sz w:val="22"/>
          <w:szCs w:val="22"/>
          <w:lang w:eastAsia="en-US"/>
        </w:rPr>
      </w:pPr>
      <w:r w:rsidRPr="00BF71D4">
        <w:rPr>
          <w:rFonts w:eastAsia="Calibri"/>
          <w:color w:val="auto"/>
          <w:sz w:val="22"/>
          <w:szCs w:val="22"/>
          <w:lang w:eastAsia="en-US"/>
        </w:rPr>
        <w:t xml:space="preserve">Obiekty, sieci i urządzenia </w:t>
      </w:r>
      <w:r w:rsidRPr="00BF71D4">
        <w:rPr>
          <w:rFonts w:eastAsia="Calibri"/>
          <w:bCs/>
          <w:color w:val="auto"/>
          <w:sz w:val="22"/>
          <w:szCs w:val="22"/>
          <w:lang w:eastAsia="en-US"/>
        </w:rPr>
        <w:t xml:space="preserve">objęte umową </w:t>
      </w:r>
      <w:r w:rsidRPr="00BF71D4">
        <w:rPr>
          <w:rFonts w:eastAsia="Calibri"/>
          <w:color w:val="auto"/>
          <w:sz w:val="22"/>
          <w:szCs w:val="22"/>
          <w:lang w:eastAsia="en-US"/>
        </w:rPr>
        <w:t xml:space="preserve">znajdują się na terenie kompleksu wojskowego przy ul. Wojska Polskiego 57 w Celestynowie, administrowanym przez 26 Wojskowy Oddział Gospodarczy w Zegrzu ul. </w:t>
      </w:r>
      <w:proofErr w:type="spellStart"/>
      <w:r w:rsidRPr="00BF71D4">
        <w:rPr>
          <w:rFonts w:eastAsia="Calibri"/>
          <w:color w:val="auto"/>
          <w:sz w:val="22"/>
          <w:szCs w:val="22"/>
          <w:lang w:eastAsia="en-US"/>
        </w:rPr>
        <w:t>Juzistek</w:t>
      </w:r>
      <w:proofErr w:type="spellEnd"/>
      <w:r w:rsidRPr="00BF71D4">
        <w:rPr>
          <w:rFonts w:eastAsia="Calibri"/>
          <w:color w:val="auto"/>
          <w:sz w:val="22"/>
          <w:szCs w:val="22"/>
          <w:lang w:eastAsia="en-US"/>
        </w:rPr>
        <w:t xml:space="preserve"> 2. </w:t>
      </w:r>
    </w:p>
    <w:p w14:paraId="24CF7FA0" w14:textId="77777777" w:rsidR="002E6BE2" w:rsidRPr="00BF71D4" w:rsidRDefault="002E6BE2" w:rsidP="002E6BE2">
      <w:pPr>
        <w:spacing w:after="120"/>
        <w:ind w:left="426"/>
        <w:jc w:val="both"/>
        <w:rPr>
          <w:rFonts w:eastAsia="Calibri"/>
          <w:bCs/>
          <w:color w:val="auto"/>
          <w:sz w:val="22"/>
          <w:szCs w:val="22"/>
          <w:lang w:eastAsia="en-US"/>
        </w:rPr>
      </w:pPr>
      <w:r w:rsidRPr="00BF71D4">
        <w:rPr>
          <w:rFonts w:eastAsia="Calibri"/>
          <w:color w:val="auto"/>
          <w:sz w:val="22"/>
          <w:szCs w:val="22"/>
          <w:lang w:eastAsia="en-US"/>
        </w:rPr>
        <w:t>Rów melioracyjny położony na gruntach wsi Człekówka gmina Kołbiel.</w:t>
      </w:r>
    </w:p>
    <w:p w14:paraId="475FE475" w14:textId="77777777" w:rsidR="002E6BE2" w:rsidRPr="00BF71D4" w:rsidRDefault="002E6BE2" w:rsidP="002E6BE2">
      <w:pPr>
        <w:spacing w:after="120"/>
        <w:rPr>
          <w:color w:val="auto"/>
          <w:sz w:val="22"/>
          <w:szCs w:val="22"/>
        </w:rPr>
      </w:pPr>
    </w:p>
    <w:p w14:paraId="44CC3359" w14:textId="77777777" w:rsidR="002E6BE2" w:rsidRPr="00BF71D4" w:rsidRDefault="002E6BE2" w:rsidP="002E6BE2">
      <w:pPr>
        <w:tabs>
          <w:tab w:val="left" w:pos="426"/>
        </w:tabs>
        <w:spacing w:after="120"/>
        <w:ind w:left="426"/>
        <w:jc w:val="both"/>
        <w:rPr>
          <w:rFonts w:eastAsia="Calibri"/>
          <w:b/>
          <w:color w:val="auto"/>
          <w:sz w:val="22"/>
          <w:szCs w:val="22"/>
          <w:u w:val="single"/>
          <w:lang w:eastAsia="en-US"/>
        </w:rPr>
      </w:pPr>
      <w:r w:rsidRPr="00BF71D4">
        <w:rPr>
          <w:rFonts w:eastAsia="Calibri"/>
          <w:b/>
          <w:bCs/>
          <w:color w:val="auto"/>
          <w:sz w:val="22"/>
          <w:szCs w:val="22"/>
          <w:lang w:eastAsia="en-US"/>
        </w:rPr>
        <w:t xml:space="preserve">ROZDZIAŁ I. </w:t>
      </w:r>
      <w:r w:rsidRPr="00BF71D4">
        <w:rPr>
          <w:rFonts w:eastAsia="Calibri"/>
          <w:b/>
          <w:bCs/>
          <w:color w:val="auto"/>
          <w:sz w:val="22"/>
          <w:szCs w:val="22"/>
          <w:lang w:eastAsia="en-US"/>
        </w:rPr>
        <w:tab/>
        <w:t>PRZEDMIOT ZAMÓWIENIA.</w:t>
      </w:r>
    </w:p>
    <w:p w14:paraId="68DAA4D0" w14:textId="6DEB293E" w:rsidR="002E6BE2" w:rsidRPr="00BF71D4" w:rsidRDefault="002E6BE2" w:rsidP="002E6BE2">
      <w:pPr>
        <w:numPr>
          <w:ilvl w:val="0"/>
          <w:numId w:val="182"/>
        </w:numPr>
        <w:tabs>
          <w:tab w:val="left" w:pos="284"/>
        </w:tabs>
        <w:spacing w:after="120"/>
        <w:ind w:left="284" w:hanging="284"/>
        <w:rPr>
          <w:color w:val="auto"/>
          <w:sz w:val="22"/>
          <w:szCs w:val="22"/>
        </w:rPr>
      </w:pPr>
      <w:r w:rsidRPr="00BF71D4">
        <w:rPr>
          <w:color w:val="auto"/>
          <w:sz w:val="22"/>
          <w:szCs w:val="22"/>
        </w:rPr>
        <w:t>Przedmiotem zamówienia jest: „</w:t>
      </w:r>
      <w:r w:rsidRPr="00BF71D4">
        <w:rPr>
          <w:rFonts w:eastAsia="Calibri"/>
          <w:b/>
          <w:color w:val="auto"/>
          <w:sz w:val="22"/>
          <w:szCs w:val="22"/>
          <w:lang w:eastAsia="en-US"/>
        </w:rPr>
        <w:t xml:space="preserve">Usługi </w:t>
      </w:r>
      <w:r w:rsidRPr="00BF71D4">
        <w:rPr>
          <w:b/>
          <w:color w:val="auto"/>
          <w:sz w:val="22"/>
          <w:szCs w:val="22"/>
        </w:rPr>
        <w:t>polegającej na</w:t>
      </w:r>
      <w:r w:rsidR="00C32119" w:rsidRPr="00C32119">
        <w:rPr>
          <w:b/>
          <w:color w:val="auto"/>
          <w:sz w:val="22"/>
          <w:szCs w:val="22"/>
        </w:rPr>
        <w:t xml:space="preserve"> </w:t>
      </w:r>
      <w:r w:rsidR="00C32119">
        <w:rPr>
          <w:b/>
          <w:color w:val="auto"/>
          <w:sz w:val="22"/>
          <w:szCs w:val="22"/>
        </w:rPr>
        <w:t xml:space="preserve">utrzymaniu w ciągłym ruchu, </w:t>
      </w:r>
      <w:r w:rsidRPr="00BF71D4">
        <w:rPr>
          <w:b/>
          <w:color w:val="auto"/>
          <w:sz w:val="22"/>
          <w:szCs w:val="22"/>
        </w:rPr>
        <w:t xml:space="preserve"> przeglądach, </w:t>
      </w:r>
      <w:r w:rsidRPr="00BF71D4">
        <w:rPr>
          <w:rFonts w:eastAsia="Calibri"/>
          <w:b/>
          <w:color w:val="auto"/>
          <w:sz w:val="22"/>
          <w:szCs w:val="22"/>
          <w:lang w:eastAsia="en-US"/>
        </w:rPr>
        <w:t xml:space="preserve"> konserwacji i usuwaniu awarii </w:t>
      </w:r>
      <w:r w:rsidRPr="00BF71D4">
        <w:rPr>
          <w:b/>
          <w:color w:val="auto"/>
          <w:sz w:val="22"/>
          <w:szCs w:val="22"/>
        </w:rPr>
        <w:t>urządzeń, sieci wodociągowych, stacji uzdatniania wody, ujęciami wody oraz sieci kanalizacyjnych, oczyszczalni ścieków, kolektorów odpływowych z odcinkiem rowu melioracyjnego.”</w:t>
      </w:r>
    </w:p>
    <w:p w14:paraId="26F1A458" w14:textId="77777777" w:rsidR="002E6BE2" w:rsidRPr="00BF71D4" w:rsidRDefault="002E6BE2" w:rsidP="002E6BE2">
      <w:pPr>
        <w:numPr>
          <w:ilvl w:val="0"/>
          <w:numId w:val="181"/>
        </w:numPr>
        <w:tabs>
          <w:tab w:val="left" w:pos="567"/>
        </w:tabs>
        <w:spacing w:after="120"/>
        <w:ind w:left="567" w:hanging="283"/>
        <w:rPr>
          <w:color w:val="auto"/>
          <w:sz w:val="22"/>
          <w:szCs w:val="22"/>
        </w:rPr>
      </w:pPr>
      <w:r w:rsidRPr="00BF71D4">
        <w:rPr>
          <w:color w:val="auto"/>
          <w:sz w:val="22"/>
          <w:szCs w:val="22"/>
        </w:rPr>
        <w:t>W przedmiocie urządzeń wodociągowych obsługa eksploatacyjna i konserwacja dotyczy:</w:t>
      </w:r>
    </w:p>
    <w:p w14:paraId="1F3A8336"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stacji uzdatniania wody (budynek nr 21)</w:t>
      </w:r>
      <w:r w:rsidRPr="00BF71D4">
        <w:rPr>
          <w:color w:val="auto"/>
          <w:sz w:val="22"/>
          <w:szCs w:val="22"/>
        </w:rPr>
        <w:tab/>
      </w:r>
      <w:r w:rsidRPr="00BF71D4">
        <w:rPr>
          <w:color w:val="auto"/>
          <w:sz w:val="22"/>
          <w:szCs w:val="22"/>
        </w:rPr>
        <w:tab/>
      </w:r>
      <w:r w:rsidRPr="00BF71D4">
        <w:rPr>
          <w:color w:val="auto"/>
          <w:sz w:val="22"/>
          <w:szCs w:val="22"/>
        </w:rPr>
        <w:tab/>
        <w:t xml:space="preserve">- 1 </w:t>
      </w:r>
      <w:proofErr w:type="spellStart"/>
      <w:r w:rsidRPr="00BF71D4">
        <w:rPr>
          <w:color w:val="auto"/>
          <w:sz w:val="22"/>
          <w:szCs w:val="22"/>
        </w:rPr>
        <w:t>kpl</w:t>
      </w:r>
      <w:proofErr w:type="spellEnd"/>
    </w:p>
    <w:p w14:paraId="22C86DC9"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zbiornika przeciwpożarowego  (obiekt nr 43,44 i 42)</w:t>
      </w:r>
      <w:r w:rsidRPr="00BF71D4">
        <w:rPr>
          <w:color w:val="auto"/>
          <w:sz w:val="22"/>
          <w:szCs w:val="22"/>
        </w:rPr>
        <w:tab/>
        <w:t xml:space="preserve">- 3 szt.  / w tym retencyjny/ </w:t>
      </w:r>
    </w:p>
    <w:p w14:paraId="7E287036"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studni głębinowych </w:t>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t xml:space="preserve">- 3 szt. </w:t>
      </w:r>
    </w:p>
    <w:p w14:paraId="7065D0A9"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sieci wodociągowej o długości  </w:t>
      </w:r>
      <w:r w:rsidRPr="00BF71D4">
        <w:rPr>
          <w:color w:val="auto"/>
          <w:sz w:val="22"/>
          <w:szCs w:val="22"/>
        </w:rPr>
        <w:tab/>
      </w:r>
      <w:r w:rsidRPr="00BF71D4">
        <w:rPr>
          <w:color w:val="auto"/>
          <w:sz w:val="22"/>
          <w:szCs w:val="22"/>
        </w:rPr>
        <w:tab/>
      </w:r>
      <w:r w:rsidRPr="00BF71D4">
        <w:rPr>
          <w:color w:val="auto"/>
          <w:sz w:val="22"/>
          <w:szCs w:val="22"/>
        </w:rPr>
        <w:tab/>
        <w:t xml:space="preserve">    </w:t>
      </w:r>
      <w:r w:rsidRPr="00BF71D4">
        <w:rPr>
          <w:color w:val="auto"/>
          <w:sz w:val="22"/>
          <w:szCs w:val="22"/>
        </w:rPr>
        <w:tab/>
        <w:t>- 2498,15 m</w:t>
      </w:r>
    </w:p>
    <w:p w14:paraId="0D02C5C7"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przyłączy wodociągowych do budynków</w:t>
      </w:r>
      <w:r w:rsidRPr="00BF71D4">
        <w:rPr>
          <w:color w:val="auto"/>
          <w:sz w:val="22"/>
          <w:szCs w:val="22"/>
        </w:rPr>
        <w:tab/>
      </w:r>
      <w:r w:rsidRPr="00BF71D4">
        <w:rPr>
          <w:color w:val="auto"/>
          <w:sz w:val="22"/>
          <w:szCs w:val="22"/>
        </w:rPr>
        <w:tab/>
        <w:t xml:space="preserve">            - 22 szt.  </w:t>
      </w:r>
    </w:p>
    <w:p w14:paraId="3E6A29CD"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rurociągi tłoczne wody surowej  </w:t>
      </w:r>
      <w:r w:rsidRPr="00BF71D4">
        <w:rPr>
          <w:color w:val="auto"/>
          <w:sz w:val="22"/>
          <w:szCs w:val="22"/>
        </w:rPr>
        <w:tab/>
      </w:r>
      <w:r w:rsidRPr="00BF71D4">
        <w:rPr>
          <w:color w:val="auto"/>
          <w:sz w:val="22"/>
          <w:szCs w:val="22"/>
        </w:rPr>
        <w:tab/>
      </w:r>
      <w:r w:rsidRPr="00BF71D4">
        <w:rPr>
          <w:color w:val="auto"/>
          <w:sz w:val="22"/>
          <w:szCs w:val="22"/>
        </w:rPr>
        <w:tab/>
        <w:t xml:space="preserve">       </w:t>
      </w:r>
      <w:r w:rsidRPr="00BF71D4">
        <w:rPr>
          <w:color w:val="auto"/>
          <w:sz w:val="22"/>
          <w:szCs w:val="22"/>
        </w:rPr>
        <w:tab/>
        <w:t xml:space="preserve">- 189 </w:t>
      </w:r>
      <w:proofErr w:type="spellStart"/>
      <w:r w:rsidRPr="00BF71D4">
        <w:rPr>
          <w:color w:val="auto"/>
          <w:sz w:val="22"/>
          <w:szCs w:val="22"/>
        </w:rPr>
        <w:t>mb</w:t>
      </w:r>
      <w:proofErr w:type="spellEnd"/>
    </w:p>
    <w:p w14:paraId="09D27465" w14:textId="77777777" w:rsidR="002E6BE2" w:rsidRPr="00BF71D4" w:rsidRDefault="002E6BE2" w:rsidP="002E6BE2">
      <w:pPr>
        <w:numPr>
          <w:ilvl w:val="0"/>
          <w:numId w:val="181"/>
        </w:numPr>
        <w:tabs>
          <w:tab w:val="left" w:pos="567"/>
        </w:tabs>
        <w:spacing w:after="120"/>
        <w:ind w:left="567" w:hanging="283"/>
        <w:rPr>
          <w:color w:val="auto"/>
          <w:sz w:val="22"/>
          <w:szCs w:val="22"/>
        </w:rPr>
      </w:pPr>
      <w:r w:rsidRPr="00BF71D4">
        <w:rPr>
          <w:color w:val="auto"/>
          <w:sz w:val="22"/>
          <w:szCs w:val="22"/>
        </w:rPr>
        <w:t>W przedmiocie urządzeń kanalizacyjnych obsługa eksploatacyjna i konserwacja dotyczy:</w:t>
      </w:r>
    </w:p>
    <w:p w14:paraId="69C7EEC7"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oczyszczalni ścieków:  budynek nr 65</w:t>
      </w:r>
      <w:r w:rsidRPr="00BF71D4">
        <w:rPr>
          <w:color w:val="auto"/>
          <w:sz w:val="22"/>
          <w:szCs w:val="22"/>
        </w:rPr>
        <w:tab/>
      </w:r>
      <w:r w:rsidRPr="00BF71D4">
        <w:rPr>
          <w:color w:val="auto"/>
          <w:sz w:val="22"/>
          <w:szCs w:val="22"/>
        </w:rPr>
        <w:tab/>
        <w:t xml:space="preserve">-  1 </w:t>
      </w:r>
      <w:proofErr w:type="spellStart"/>
      <w:r w:rsidRPr="00BF71D4">
        <w:rPr>
          <w:color w:val="auto"/>
          <w:sz w:val="22"/>
          <w:szCs w:val="22"/>
        </w:rPr>
        <w:t>kpl</w:t>
      </w:r>
      <w:proofErr w:type="spellEnd"/>
      <w:r w:rsidRPr="00BF71D4">
        <w:rPr>
          <w:color w:val="auto"/>
          <w:sz w:val="22"/>
          <w:szCs w:val="22"/>
        </w:rPr>
        <w:t>.</w:t>
      </w:r>
    </w:p>
    <w:p w14:paraId="362028F4"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stacji odwadniania osadu:  budynek nr 64</w:t>
      </w:r>
      <w:r w:rsidRPr="00BF71D4">
        <w:rPr>
          <w:color w:val="auto"/>
          <w:sz w:val="22"/>
          <w:szCs w:val="22"/>
        </w:rPr>
        <w:tab/>
      </w:r>
      <w:r w:rsidRPr="00BF71D4">
        <w:rPr>
          <w:color w:val="auto"/>
          <w:sz w:val="22"/>
          <w:szCs w:val="22"/>
        </w:rPr>
        <w:tab/>
        <w:t xml:space="preserve">-  1 </w:t>
      </w:r>
      <w:proofErr w:type="spellStart"/>
      <w:r w:rsidRPr="00BF71D4">
        <w:rPr>
          <w:color w:val="auto"/>
          <w:sz w:val="22"/>
          <w:szCs w:val="22"/>
        </w:rPr>
        <w:t>kpl</w:t>
      </w:r>
      <w:proofErr w:type="spellEnd"/>
      <w:r w:rsidRPr="00BF71D4">
        <w:rPr>
          <w:color w:val="auto"/>
          <w:sz w:val="22"/>
          <w:szCs w:val="22"/>
        </w:rPr>
        <w:t>.</w:t>
      </w:r>
    </w:p>
    <w:p w14:paraId="0ACFD842"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zbiornik podziemny </w:t>
      </w:r>
      <w:proofErr w:type="spellStart"/>
      <w:r w:rsidRPr="00BF71D4">
        <w:rPr>
          <w:color w:val="auto"/>
          <w:sz w:val="22"/>
          <w:szCs w:val="22"/>
        </w:rPr>
        <w:t>oczyszcz</w:t>
      </w:r>
      <w:proofErr w:type="spellEnd"/>
      <w:r w:rsidRPr="00BF71D4">
        <w:rPr>
          <w:color w:val="auto"/>
          <w:sz w:val="22"/>
          <w:szCs w:val="22"/>
        </w:rPr>
        <w:t>. wstępnego;</w:t>
      </w:r>
      <w:r w:rsidRPr="00BF71D4">
        <w:rPr>
          <w:color w:val="auto"/>
          <w:sz w:val="22"/>
          <w:szCs w:val="22"/>
        </w:rPr>
        <w:tab/>
      </w:r>
      <w:r w:rsidRPr="00BF71D4">
        <w:rPr>
          <w:color w:val="auto"/>
          <w:sz w:val="22"/>
          <w:szCs w:val="22"/>
        </w:rPr>
        <w:tab/>
        <w:t>-  1 szt.</w:t>
      </w:r>
      <w:r w:rsidRPr="00BF71D4">
        <w:rPr>
          <w:color w:val="auto"/>
          <w:sz w:val="22"/>
          <w:szCs w:val="22"/>
        </w:rPr>
        <w:tab/>
      </w:r>
    </w:p>
    <w:p w14:paraId="62A8179E"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zbiornik podziemny REAKTOR;</w:t>
      </w:r>
      <w:r w:rsidRPr="00BF71D4">
        <w:rPr>
          <w:color w:val="auto"/>
          <w:sz w:val="22"/>
          <w:szCs w:val="22"/>
        </w:rPr>
        <w:tab/>
      </w:r>
      <w:r w:rsidRPr="00BF71D4">
        <w:rPr>
          <w:color w:val="auto"/>
          <w:sz w:val="22"/>
          <w:szCs w:val="22"/>
        </w:rPr>
        <w:tab/>
      </w:r>
      <w:r w:rsidRPr="00BF71D4">
        <w:rPr>
          <w:color w:val="auto"/>
          <w:sz w:val="22"/>
          <w:szCs w:val="22"/>
        </w:rPr>
        <w:tab/>
        <w:t xml:space="preserve">-  2 szt.  </w:t>
      </w:r>
    </w:p>
    <w:p w14:paraId="659EF8B7"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zbiornik podziemny stabilizacji osadu;</w:t>
      </w:r>
      <w:r w:rsidRPr="00BF71D4">
        <w:rPr>
          <w:color w:val="auto"/>
          <w:sz w:val="22"/>
          <w:szCs w:val="22"/>
        </w:rPr>
        <w:tab/>
      </w:r>
      <w:r w:rsidRPr="00BF71D4">
        <w:rPr>
          <w:color w:val="auto"/>
          <w:sz w:val="22"/>
          <w:szCs w:val="22"/>
        </w:rPr>
        <w:tab/>
        <w:t>-  1 szt.</w:t>
      </w:r>
    </w:p>
    <w:p w14:paraId="1EB86909"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sieci kanalizacji grawitacyjnej- sanitarnej;</w:t>
      </w:r>
      <w:r w:rsidRPr="00BF71D4">
        <w:rPr>
          <w:color w:val="auto"/>
          <w:sz w:val="22"/>
          <w:szCs w:val="22"/>
        </w:rPr>
        <w:tab/>
        <w:t xml:space="preserve">            - 3606,5 m</w:t>
      </w:r>
    </w:p>
    <w:p w14:paraId="23A24EF8"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sieci odwodnieniowe –drenaż;</w:t>
      </w:r>
      <w:r w:rsidRPr="00BF71D4">
        <w:rPr>
          <w:color w:val="auto"/>
          <w:sz w:val="22"/>
          <w:szCs w:val="22"/>
        </w:rPr>
        <w:tab/>
      </w:r>
      <w:r w:rsidRPr="00BF71D4">
        <w:rPr>
          <w:color w:val="auto"/>
          <w:sz w:val="22"/>
          <w:szCs w:val="22"/>
        </w:rPr>
        <w:tab/>
        <w:t xml:space="preserve">           - 798 m</w:t>
      </w:r>
      <w:r w:rsidRPr="00BF71D4">
        <w:rPr>
          <w:color w:val="auto"/>
          <w:sz w:val="22"/>
          <w:szCs w:val="22"/>
        </w:rPr>
        <w:tab/>
      </w:r>
    </w:p>
    <w:p w14:paraId="24BC4BA0"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przyłączy kanalizacji sanitarnej; </w:t>
      </w:r>
      <w:r w:rsidRPr="00BF71D4">
        <w:rPr>
          <w:color w:val="auto"/>
          <w:sz w:val="22"/>
          <w:szCs w:val="22"/>
        </w:rPr>
        <w:tab/>
      </w:r>
      <w:r w:rsidRPr="00BF71D4">
        <w:rPr>
          <w:color w:val="auto"/>
          <w:sz w:val="22"/>
          <w:szCs w:val="22"/>
        </w:rPr>
        <w:tab/>
        <w:t xml:space="preserve">           -  23 szt. </w:t>
      </w:r>
    </w:p>
    <w:p w14:paraId="66ADF032"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studzienki pomiarowej</w:t>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t>-  1 szt.</w:t>
      </w:r>
    </w:p>
    <w:p w14:paraId="39E49B69"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lastRenderedPageBreak/>
        <w:t>kolektor ściekowy;</w:t>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t xml:space="preserve">         - 441 </w:t>
      </w:r>
      <w:proofErr w:type="spellStart"/>
      <w:r w:rsidRPr="00BF71D4">
        <w:rPr>
          <w:color w:val="auto"/>
          <w:sz w:val="22"/>
          <w:szCs w:val="22"/>
        </w:rPr>
        <w:t>mb</w:t>
      </w:r>
      <w:proofErr w:type="spellEnd"/>
    </w:p>
    <w:p w14:paraId="122ADE8B"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 xml:space="preserve">zbiorniki bezodpływowe; </w:t>
      </w:r>
      <w:r w:rsidRPr="00BF71D4">
        <w:rPr>
          <w:color w:val="auto"/>
          <w:sz w:val="22"/>
          <w:szCs w:val="22"/>
        </w:rPr>
        <w:tab/>
      </w:r>
      <w:r w:rsidRPr="00BF71D4">
        <w:rPr>
          <w:color w:val="auto"/>
          <w:sz w:val="22"/>
          <w:szCs w:val="22"/>
        </w:rPr>
        <w:tab/>
      </w:r>
      <w:r w:rsidRPr="00BF71D4">
        <w:rPr>
          <w:color w:val="auto"/>
          <w:sz w:val="22"/>
          <w:szCs w:val="22"/>
        </w:rPr>
        <w:tab/>
        <w:t xml:space="preserve">            -  3 szt.</w:t>
      </w:r>
    </w:p>
    <w:p w14:paraId="11A83458" w14:textId="77777777" w:rsidR="002E6BE2" w:rsidRPr="00BF71D4" w:rsidRDefault="002E6BE2" w:rsidP="002E6BE2">
      <w:pPr>
        <w:numPr>
          <w:ilvl w:val="2"/>
          <w:numId w:val="169"/>
        </w:numPr>
        <w:tabs>
          <w:tab w:val="left" w:pos="851"/>
        </w:tabs>
        <w:spacing w:after="120"/>
        <w:ind w:left="851" w:hanging="284"/>
        <w:rPr>
          <w:color w:val="auto"/>
          <w:sz w:val="22"/>
          <w:szCs w:val="22"/>
        </w:rPr>
      </w:pPr>
      <w:r w:rsidRPr="00BF71D4">
        <w:rPr>
          <w:color w:val="auto"/>
          <w:sz w:val="22"/>
          <w:szCs w:val="22"/>
        </w:rPr>
        <w:t>rów melioracyjny;</w:t>
      </w:r>
      <w:r w:rsidRPr="00BF71D4">
        <w:rPr>
          <w:color w:val="auto"/>
          <w:sz w:val="22"/>
          <w:szCs w:val="22"/>
        </w:rPr>
        <w:tab/>
      </w:r>
      <w:r w:rsidRPr="00BF71D4">
        <w:rPr>
          <w:color w:val="auto"/>
          <w:sz w:val="22"/>
          <w:szCs w:val="22"/>
        </w:rPr>
        <w:tab/>
      </w:r>
      <w:r w:rsidRPr="00BF71D4">
        <w:rPr>
          <w:color w:val="auto"/>
          <w:sz w:val="22"/>
          <w:szCs w:val="22"/>
        </w:rPr>
        <w:tab/>
      </w:r>
      <w:r w:rsidRPr="00BF71D4">
        <w:rPr>
          <w:color w:val="auto"/>
          <w:sz w:val="22"/>
          <w:szCs w:val="22"/>
        </w:rPr>
        <w:tab/>
        <w:t xml:space="preserve">         - 500 </w:t>
      </w:r>
      <w:proofErr w:type="spellStart"/>
      <w:r w:rsidRPr="00BF71D4">
        <w:rPr>
          <w:color w:val="auto"/>
          <w:sz w:val="22"/>
          <w:szCs w:val="22"/>
        </w:rPr>
        <w:t>mb</w:t>
      </w:r>
      <w:proofErr w:type="spellEnd"/>
      <w:r w:rsidRPr="00BF71D4">
        <w:rPr>
          <w:color w:val="auto"/>
          <w:sz w:val="22"/>
          <w:szCs w:val="22"/>
        </w:rPr>
        <w:tab/>
      </w:r>
    </w:p>
    <w:p w14:paraId="7CECD022" w14:textId="77777777" w:rsidR="002E6BE2" w:rsidRPr="00BF71D4" w:rsidRDefault="002E6BE2" w:rsidP="002E6BE2">
      <w:pPr>
        <w:spacing w:after="120"/>
        <w:rPr>
          <w:b/>
          <w:color w:val="auto"/>
          <w:sz w:val="22"/>
          <w:szCs w:val="22"/>
          <w:u w:val="single"/>
        </w:rPr>
      </w:pPr>
      <w:r w:rsidRPr="00BF71D4">
        <w:rPr>
          <w:color w:val="auto"/>
          <w:sz w:val="22"/>
          <w:szCs w:val="22"/>
        </w:rPr>
        <w:tab/>
        <w:t xml:space="preserve"> </w:t>
      </w:r>
      <w:r w:rsidRPr="00BF71D4">
        <w:rPr>
          <w:b/>
          <w:color w:val="auto"/>
          <w:sz w:val="22"/>
          <w:szCs w:val="22"/>
        </w:rPr>
        <w:t xml:space="preserve">Szczegółowy wykaz obiektów i urządzeń stanowi </w:t>
      </w:r>
      <w:r w:rsidRPr="00BF71D4">
        <w:rPr>
          <w:b/>
          <w:color w:val="auto"/>
          <w:sz w:val="22"/>
          <w:szCs w:val="22"/>
          <w:u w:val="single"/>
        </w:rPr>
        <w:t>zał. Nr 3</w:t>
      </w:r>
    </w:p>
    <w:p w14:paraId="23F9A316" w14:textId="77777777" w:rsidR="002E6BE2" w:rsidRPr="00BF71D4" w:rsidRDefault="002E6BE2" w:rsidP="002E6BE2">
      <w:pPr>
        <w:numPr>
          <w:ilvl w:val="0"/>
          <w:numId w:val="182"/>
        </w:numPr>
        <w:tabs>
          <w:tab w:val="left" w:pos="284"/>
        </w:tabs>
        <w:spacing w:after="120"/>
        <w:ind w:left="284" w:hanging="284"/>
        <w:rPr>
          <w:b/>
          <w:color w:val="auto"/>
          <w:sz w:val="22"/>
          <w:szCs w:val="22"/>
        </w:rPr>
      </w:pPr>
      <w:r w:rsidRPr="00BF71D4">
        <w:rPr>
          <w:b/>
          <w:color w:val="auto"/>
          <w:sz w:val="22"/>
          <w:szCs w:val="22"/>
        </w:rPr>
        <w:t xml:space="preserve">Szczegółowy zakres obsługi i konserwacji urządzeń i sieci wodociągowych jest następujący: </w:t>
      </w:r>
    </w:p>
    <w:p w14:paraId="3AF24AD9" w14:textId="77777777" w:rsidR="002E6BE2" w:rsidRPr="00BF71D4" w:rsidRDefault="002E6BE2" w:rsidP="002E6BE2">
      <w:pPr>
        <w:numPr>
          <w:ilvl w:val="1"/>
          <w:numId w:val="182"/>
        </w:numPr>
        <w:spacing w:after="120"/>
        <w:ind w:left="567" w:hanging="567"/>
        <w:jc w:val="both"/>
        <w:rPr>
          <w:color w:val="auto"/>
          <w:sz w:val="22"/>
          <w:szCs w:val="22"/>
        </w:rPr>
      </w:pPr>
      <w:r w:rsidRPr="00BF71D4">
        <w:rPr>
          <w:color w:val="auto"/>
          <w:sz w:val="22"/>
          <w:szCs w:val="22"/>
        </w:rPr>
        <w:t xml:space="preserve">Zapewnienie stałej sprawności technicznej urządzeń i sieci wodociągowych opisanych  </w:t>
      </w:r>
      <w:r w:rsidRPr="00BF71D4">
        <w:rPr>
          <w:color w:val="auto"/>
          <w:sz w:val="22"/>
          <w:szCs w:val="22"/>
        </w:rPr>
        <w:br/>
        <w:t>w pkt. 1ppkt a).</w:t>
      </w:r>
    </w:p>
    <w:p w14:paraId="7C2E4816"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Zapewnienie stałej dostawy wody o parametrach odpowiadających w stanie surowym</w:t>
      </w:r>
      <w:r w:rsidRPr="00BF71D4">
        <w:rPr>
          <w:rFonts w:eastAsia="Calibri"/>
          <w:color w:val="auto"/>
          <w:sz w:val="22"/>
          <w:szCs w:val="22"/>
          <w:lang w:eastAsia="en-US"/>
        </w:rPr>
        <w:t xml:space="preserve"> dla wody pitnej</w:t>
      </w:r>
      <w:r w:rsidRPr="00BF71D4">
        <w:rPr>
          <w:color w:val="auto"/>
          <w:sz w:val="22"/>
          <w:szCs w:val="22"/>
        </w:rPr>
        <w:t xml:space="preserve">, </w:t>
      </w:r>
      <w:r w:rsidRPr="00BF71D4">
        <w:rPr>
          <w:rFonts w:eastAsia="Calibri"/>
          <w:color w:val="auto"/>
          <w:sz w:val="22"/>
          <w:szCs w:val="22"/>
          <w:lang w:eastAsia="en-US"/>
        </w:rPr>
        <w:t xml:space="preserve">określonych w obowiązujących przepisach oraz likwidacja przyczyn i skutków odchyleń jakości wody od obowiązujących norm. </w:t>
      </w:r>
    </w:p>
    <w:p w14:paraId="16906B5B"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rFonts w:eastAsia="Calibri"/>
          <w:color w:val="auto"/>
          <w:sz w:val="22"/>
          <w:szCs w:val="22"/>
          <w:lang w:eastAsia="en-US"/>
        </w:rPr>
        <w:t xml:space="preserve">Utrzymanie w należytym stanie technicznym, sanitarnym i estetycznym stacji uzdatniania wody i urządzeń wodociągowych, a w szczególności bieżąca konserwacja urządzeń </w:t>
      </w:r>
      <w:r w:rsidRPr="00BF71D4">
        <w:rPr>
          <w:rFonts w:eastAsia="Calibri"/>
          <w:color w:val="auto"/>
          <w:sz w:val="22"/>
          <w:szCs w:val="22"/>
          <w:lang w:eastAsia="en-US"/>
        </w:rPr>
        <w:br/>
        <w:t>i rurociągów, tj. uzupełnianie wadliwej lub uszkodzonej armatury i wyposażenia, czyszczenie urządzeń i rurociągów oraz usuwanie awarii.</w:t>
      </w:r>
    </w:p>
    <w:p w14:paraId="3D73432C"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rFonts w:eastAsia="Calibri"/>
          <w:color w:val="auto"/>
          <w:sz w:val="22"/>
          <w:szCs w:val="22"/>
          <w:lang w:eastAsia="en-US"/>
        </w:rPr>
        <w:t xml:space="preserve">Bieżąca kontrola stanu technicznego studni głębinowych i stacji uzdatniania wody, eksploatacja studni głębinowych i stacji uzdatniania wody zapewniająca pozyskanie wody </w:t>
      </w:r>
      <w:r w:rsidRPr="00BF71D4">
        <w:rPr>
          <w:rFonts w:eastAsia="Calibri"/>
          <w:color w:val="auto"/>
          <w:sz w:val="22"/>
          <w:szCs w:val="22"/>
          <w:lang w:eastAsia="en-US"/>
        </w:rPr>
        <w:br/>
        <w:t>w odpowiedniej ilości, dla zapewnienia potrzeb kompleksu.</w:t>
      </w:r>
    </w:p>
    <w:p w14:paraId="09E4C2E8"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rFonts w:eastAsia="Calibri"/>
          <w:color w:val="auto"/>
          <w:sz w:val="22"/>
          <w:szCs w:val="22"/>
          <w:lang w:eastAsia="en-US"/>
        </w:rPr>
        <w:t>Niezwłoczne usuwanie wszelkich przecieków i nieszczelności na sieci wodociągowej.</w:t>
      </w:r>
    </w:p>
    <w:p w14:paraId="2816028B"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rFonts w:eastAsia="Calibri"/>
          <w:color w:val="auto"/>
          <w:sz w:val="22"/>
          <w:szCs w:val="22"/>
          <w:lang w:eastAsia="en-US"/>
        </w:rPr>
        <w:t>Niezwłoczne usuwanie wszelkich awarii i usterek technicznych powstałych na ujęciach wody zakłócających ciągłość dostaw wody i prawidłową eksploatację sieci.</w:t>
      </w:r>
    </w:p>
    <w:p w14:paraId="6F6C542D"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rFonts w:eastAsia="Calibri"/>
          <w:color w:val="auto"/>
          <w:sz w:val="22"/>
          <w:szCs w:val="22"/>
          <w:lang w:eastAsia="en-US"/>
        </w:rPr>
        <w:t>Płukanie sieci wodociągowej wraz z przyłączami w razie konieczności, powiadamianie Zamawiającego i Użytkownika o planowanych przerwach lub ograniczeniach w dostawie wody.</w:t>
      </w:r>
    </w:p>
    <w:p w14:paraId="29E63FB4"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 xml:space="preserve">Codzienne ewidencjonowanie zużycia wody oraz poboru wody z ujęć własnych jeden raz </w:t>
      </w:r>
      <w:r w:rsidRPr="00BF71D4">
        <w:rPr>
          <w:color w:val="auto"/>
          <w:sz w:val="22"/>
          <w:szCs w:val="22"/>
        </w:rPr>
        <w:br/>
        <w:t>w miesiącu. Ewidencję zużycia i poboru wody należy dostarczyć Zamawiającemu w terminie do 5 dnia miesiąca następnego po upływie miesiąca.</w:t>
      </w:r>
    </w:p>
    <w:p w14:paraId="0126B1E3"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Granicą odpowiedzialności Wykonawcy w zakresie naprawy sieci wodociągowych i przyłączy jest zawór główny w budynkach, a w przypadku jego braku (przejście sieci przez ścianę budynku -włącznie).</w:t>
      </w:r>
    </w:p>
    <w:p w14:paraId="44830E9B"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Utrzymywanie porządku w hydroforniach i na ujęciach wody, terenów w granicach ogrodzeń oraz konserwacja, naprawa i zabezpieczenie budynków, budowli i obiektów budowlanych przynależnych do systemu zaopatrzenia w wodę.</w:t>
      </w:r>
    </w:p>
    <w:p w14:paraId="72D4328A"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Ogrzewanie hydroforni, jeśli warunki atmosferyczne będą tego wymagać.</w:t>
      </w:r>
    </w:p>
    <w:p w14:paraId="51A3C275" w14:textId="77777777" w:rsidR="002E6BE2" w:rsidRPr="00BF71D4" w:rsidRDefault="002E6BE2" w:rsidP="002E6BE2">
      <w:pPr>
        <w:numPr>
          <w:ilvl w:val="1"/>
          <w:numId w:val="182"/>
        </w:numPr>
        <w:tabs>
          <w:tab w:val="left" w:pos="567"/>
        </w:tabs>
        <w:spacing w:after="120"/>
        <w:ind w:left="567" w:hanging="567"/>
        <w:jc w:val="both"/>
        <w:rPr>
          <w:color w:val="auto"/>
          <w:sz w:val="22"/>
          <w:szCs w:val="22"/>
        </w:rPr>
      </w:pPr>
      <w:r w:rsidRPr="00BF71D4">
        <w:rPr>
          <w:color w:val="auto"/>
          <w:sz w:val="22"/>
          <w:szCs w:val="22"/>
        </w:rPr>
        <w:t xml:space="preserve">Wykonawca odpowiedzialny jest za eksploatację instalacji, sieci i urządzeń zgodnie </w:t>
      </w:r>
      <w:r w:rsidRPr="00BF71D4">
        <w:rPr>
          <w:color w:val="auto"/>
          <w:sz w:val="22"/>
          <w:szCs w:val="22"/>
        </w:rPr>
        <w:br/>
        <w:t>z instrukcją obsługi, dokumentacją techniczno-ruchową oraz odpowiednimi przepisami w tym zakresie poprzez realizację n/w  zadań:</w:t>
      </w:r>
    </w:p>
    <w:p w14:paraId="1267D2C1" w14:textId="77777777" w:rsidR="002E6BE2" w:rsidRPr="00BF71D4" w:rsidRDefault="002E6BE2" w:rsidP="002E6BE2">
      <w:pPr>
        <w:numPr>
          <w:ilvl w:val="0"/>
          <w:numId w:val="171"/>
        </w:numPr>
        <w:spacing w:after="120"/>
        <w:jc w:val="both"/>
        <w:rPr>
          <w:rFonts w:eastAsia="Calibri"/>
          <w:color w:val="auto"/>
          <w:sz w:val="22"/>
          <w:szCs w:val="22"/>
          <w:lang w:eastAsia="en-US"/>
        </w:rPr>
      </w:pPr>
      <w:r w:rsidRPr="00BF71D4">
        <w:rPr>
          <w:rFonts w:eastAsia="Calibri"/>
          <w:color w:val="auto"/>
          <w:sz w:val="22"/>
          <w:szCs w:val="22"/>
          <w:lang w:eastAsia="en-US"/>
        </w:rPr>
        <w:t xml:space="preserve">Czynności  codzienne; </w:t>
      </w:r>
    </w:p>
    <w:p w14:paraId="340CFE32"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kontrola oraz bieżące czynności obsługowe i rejestracja informacji ustalonych                                   w instrukcjach,</w:t>
      </w:r>
    </w:p>
    <w:p w14:paraId="718093F6"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 xml:space="preserve">bieżąca regulacja i usprawnianie pracy urządzeń - uzależniona od oceny parametrów eksploatacyjnych Stacji Uzdatniania Wody (np. kontrola ilości i jakości wody), </w:t>
      </w:r>
    </w:p>
    <w:p w14:paraId="6CB92F5D" w14:textId="77777777" w:rsidR="002E6BE2" w:rsidRPr="00BF71D4" w:rsidRDefault="002E6BE2" w:rsidP="002E6BE2">
      <w:pPr>
        <w:numPr>
          <w:ilvl w:val="0"/>
          <w:numId w:val="170"/>
        </w:numPr>
        <w:spacing w:after="120"/>
        <w:jc w:val="both"/>
        <w:rPr>
          <w:color w:val="auto"/>
          <w:sz w:val="22"/>
          <w:szCs w:val="22"/>
        </w:rPr>
      </w:pPr>
      <w:r w:rsidRPr="00BF71D4">
        <w:rPr>
          <w:color w:val="auto"/>
          <w:sz w:val="22"/>
          <w:szCs w:val="22"/>
        </w:rPr>
        <w:t>kontrola wody uzdatnionej (klarowności, zapachu i inne),</w:t>
      </w:r>
    </w:p>
    <w:p w14:paraId="175AEB50"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kontrola oleju w sprężarkach tłokowych,</w:t>
      </w:r>
    </w:p>
    <w:p w14:paraId="16021E87"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lastRenderedPageBreak/>
        <w:t>sprawdzenie instalacji do dozowania środków uzdatniających wodę i ich stężenia w wodzie,</w:t>
      </w:r>
    </w:p>
    <w:p w14:paraId="6A59D8F0"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utrzymanie estetyki i dobrego stanu sanitarnego - Zamawiający zastrzega sobie prawo  do kontroli stanu porządku w obiektach,</w:t>
      </w:r>
    </w:p>
    <w:p w14:paraId="13E45C5C"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dozór powierzonego mienia,</w:t>
      </w:r>
    </w:p>
    <w:p w14:paraId="3AB801D9" w14:textId="77777777" w:rsidR="002E6BE2" w:rsidRPr="00BF71D4" w:rsidRDefault="002E6BE2" w:rsidP="002E6BE2">
      <w:pPr>
        <w:spacing w:after="120"/>
        <w:jc w:val="both"/>
        <w:rPr>
          <w:rFonts w:eastAsia="Calibri"/>
          <w:color w:val="auto"/>
          <w:sz w:val="22"/>
          <w:szCs w:val="22"/>
          <w:lang w:eastAsia="en-US"/>
        </w:rPr>
      </w:pPr>
    </w:p>
    <w:p w14:paraId="402BC629" w14:textId="77777777" w:rsidR="002E6BE2" w:rsidRPr="00BF71D4" w:rsidRDefault="002E6BE2" w:rsidP="002E6BE2">
      <w:pPr>
        <w:numPr>
          <w:ilvl w:val="0"/>
          <w:numId w:val="170"/>
        </w:numPr>
        <w:spacing w:after="120"/>
        <w:jc w:val="both"/>
        <w:rPr>
          <w:color w:val="auto"/>
          <w:sz w:val="22"/>
          <w:szCs w:val="22"/>
        </w:rPr>
      </w:pPr>
      <w:r w:rsidRPr="00BF71D4">
        <w:rPr>
          <w:color w:val="auto"/>
          <w:sz w:val="22"/>
          <w:szCs w:val="22"/>
        </w:rPr>
        <w:t>sygnalizowanie zamawiającemu wszelkich zaobserwowanych zmian w pracy urządzeń,</w:t>
      </w:r>
    </w:p>
    <w:p w14:paraId="6A5DF50C" w14:textId="77777777" w:rsidR="002E6BE2" w:rsidRPr="00BF71D4" w:rsidRDefault="002E6BE2" w:rsidP="002E6BE2">
      <w:pPr>
        <w:numPr>
          <w:ilvl w:val="0"/>
          <w:numId w:val="170"/>
        </w:numPr>
        <w:tabs>
          <w:tab w:val="left" w:pos="1134"/>
        </w:tabs>
        <w:spacing w:after="120"/>
        <w:jc w:val="both"/>
        <w:rPr>
          <w:rFonts w:eastAsia="Calibri"/>
          <w:color w:val="auto"/>
          <w:sz w:val="22"/>
          <w:szCs w:val="22"/>
          <w:lang w:eastAsia="en-US"/>
        </w:rPr>
      </w:pPr>
      <w:r w:rsidRPr="00BF71D4">
        <w:rPr>
          <w:rFonts w:eastAsia="Calibri"/>
          <w:color w:val="auto"/>
          <w:sz w:val="22"/>
          <w:szCs w:val="22"/>
          <w:lang w:eastAsia="en-US"/>
        </w:rPr>
        <w:t>nadzór i kontrola pracy pomp, automatyki i napędu sterowania – na bieżąco,</w:t>
      </w:r>
    </w:p>
    <w:p w14:paraId="318ECB9D"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 xml:space="preserve">sprzątanie terenu przy budynku nr 21, </w:t>
      </w:r>
    </w:p>
    <w:p w14:paraId="4E262259" w14:textId="77777777" w:rsidR="002E6BE2" w:rsidRPr="00BF71D4" w:rsidRDefault="002E6BE2" w:rsidP="002E6BE2">
      <w:pPr>
        <w:numPr>
          <w:ilvl w:val="0"/>
          <w:numId w:val="170"/>
        </w:numPr>
        <w:spacing w:after="120"/>
        <w:jc w:val="both"/>
        <w:rPr>
          <w:rFonts w:eastAsia="Calibri"/>
          <w:color w:val="auto"/>
          <w:sz w:val="22"/>
          <w:szCs w:val="22"/>
          <w:lang w:eastAsia="en-US"/>
        </w:rPr>
      </w:pPr>
      <w:r w:rsidRPr="00BF71D4">
        <w:rPr>
          <w:rFonts w:eastAsia="Calibri"/>
          <w:color w:val="auto"/>
          <w:sz w:val="22"/>
          <w:szCs w:val="22"/>
          <w:lang w:eastAsia="en-US"/>
        </w:rPr>
        <w:t>prowadzenie książki pracy stacji Uzdatniania Wody, w której odnotowuje ilość pobranej i zużytej wody oraz wszelkie działania związane z pracą SUW i studni.</w:t>
      </w:r>
    </w:p>
    <w:p w14:paraId="280081C8" w14:textId="77777777" w:rsidR="002E6BE2" w:rsidRPr="00BF71D4" w:rsidRDefault="002E6BE2" w:rsidP="002E6BE2">
      <w:pPr>
        <w:numPr>
          <w:ilvl w:val="0"/>
          <w:numId w:val="171"/>
        </w:numPr>
        <w:spacing w:after="120"/>
        <w:jc w:val="both"/>
        <w:rPr>
          <w:rFonts w:eastAsia="Calibri"/>
          <w:color w:val="auto"/>
          <w:sz w:val="22"/>
          <w:szCs w:val="22"/>
          <w:lang w:eastAsia="en-US"/>
        </w:rPr>
      </w:pPr>
      <w:r w:rsidRPr="00BF71D4">
        <w:rPr>
          <w:rFonts w:eastAsia="Calibri"/>
          <w:color w:val="auto"/>
          <w:sz w:val="22"/>
          <w:szCs w:val="22"/>
          <w:lang w:eastAsia="en-US"/>
        </w:rPr>
        <w:t>Czynności  tygodniowe;</w:t>
      </w:r>
    </w:p>
    <w:p w14:paraId="367F9A24" w14:textId="77777777" w:rsidR="002E6BE2" w:rsidRPr="00BF71D4" w:rsidRDefault="002E6BE2" w:rsidP="002E6BE2">
      <w:pPr>
        <w:numPr>
          <w:ilvl w:val="0"/>
          <w:numId w:val="172"/>
        </w:numPr>
        <w:spacing w:after="120"/>
        <w:jc w:val="both"/>
        <w:rPr>
          <w:rFonts w:eastAsia="Calibri"/>
          <w:color w:val="auto"/>
          <w:sz w:val="22"/>
          <w:szCs w:val="22"/>
          <w:lang w:eastAsia="en-US"/>
        </w:rPr>
      </w:pPr>
      <w:r w:rsidRPr="00BF71D4">
        <w:rPr>
          <w:rFonts w:eastAsia="Calibri"/>
          <w:color w:val="auto"/>
          <w:sz w:val="22"/>
          <w:szCs w:val="22"/>
          <w:lang w:eastAsia="en-US"/>
        </w:rPr>
        <w:t xml:space="preserve">kontrola poziomu środków uzdatniających wodę, </w:t>
      </w:r>
    </w:p>
    <w:p w14:paraId="584931AA" w14:textId="77777777" w:rsidR="002E6BE2" w:rsidRPr="00BF71D4" w:rsidRDefault="002E6BE2" w:rsidP="002E6BE2">
      <w:pPr>
        <w:numPr>
          <w:ilvl w:val="0"/>
          <w:numId w:val="172"/>
        </w:numPr>
        <w:spacing w:after="120"/>
        <w:jc w:val="both"/>
        <w:rPr>
          <w:rFonts w:eastAsia="Calibri"/>
          <w:color w:val="auto"/>
          <w:sz w:val="22"/>
          <w:szCs w:val="22"/>
          <w:lang w:eastAsia="en-US"/>
        </w:rPr>
      </w:pPr>
      <w:r w:rsidRPr="00BF71D4">
        <w:rPr>
          <w:rFonts w:eastAsia="Calibri"/>
          <w:color w:val="auto"/>
          <w:sz w:val="22"/>
          <w:szCs w:val="22"/>
          <w:lang w:eastAsia="en-US"/>
        </w:rPr>
        <w:t>sprawdzenie stanu  instalacji nawadniającej i napowietrzającej, likwidacja wszystkich nieprawidłowości,</w:t>
      </w:r>
    </w:p>
    <w:p w14:paraId="0B0337C1" w14:textId="77777777" w:rsidR="002E6BE2" w:rsidRPr="00BF71D4" w:rsidRDefault="002E6BE2" w:rsidP="002E6BE2">
      <w:pPr>
        <w:numPr>
          <w:ilvl w:val="0"/>
          <w:numId w:val="172"/>
        </w:numPr>
        <w:spacing w:after="120"/>
        <w:jc w:val="both"/>
        <w:rPr>
          <w:rFonts w:eastAsia="Calibri"/>
          <w:color w:val="auto"/>
          <w:sz w:val="22"/>
          <w:szCs w:val="22"/>
          <w:lang w:eastAsia="en-US"/>
        </w:rPr>
      </w:pPr>
      <w:r w:rsidRPr="00BF71D4">
        <w:rPr>
          <w:rFonts w:eastAsia="Calibri"/>
          <w:color w:val="auto"/>
          <w:sz w:val="22"/>
          <w:szCs w:val="22"/>
          <w:lang w:eastAsia="en-US"/>
        </w:rPr>
        <w:t>ogólne utrzymanie czystości na terenie Stacji Uzdatniania Wody,</w:t>
      </w:r>
    </w:p>
    <w:p w14:paraId="157E974C" w14:textId="77777777" w:rsidR="002E6BE2" w:rsidRPr="00BF71D4" w:rsidRDefault="002E6BE2" w:rsidP="002E6BE2">
      <w:pPr>
        <w:numPr>
          <w:ilvl w:val="0"/>
          <w:numId w:val="172"/>
        </w:numPr>
        <w:spacing w:after="120"/>
        <w:jc w:val="both"/>
        <w:rPr>
          <w:rFonts w:eastAsia="Calibri"/>
          <w:color w:val="auto"/>
          <w:sz w:val="22"/>
          <w:szCs w:val="22"/>
          <w:lang w:eastAsia="en-US"/>
        </w:rPr>
      </w:pPr>
      <w:r w:rsidRPr="00BF71D4">
        <w:rPr>
          <w:rFonts w:eastAsia="Calibri"/>
          <w:color w:val="auto"/>
          <w:sz w:val="22"/>
          <w:szCs w:val="22"/>
          <w:lang w:eastAsia="en-US"/>
        </w:rPr>
        <w:t>kontrola pracy urządzeń (kontrola pracy pomp, automatyki i napędu sterowania, sprawdzenie stanu zacisków, bezpieczników, okablowania, kontrola pomp), w tym: wzrokowe i słuchowe stwierdzenie stanu technicznego,</w:t>
      </w:r>
    </w:p>
    <w:p w14:paraId="347EEA38" w14:textId="77777777" w:rsidR="002E6BE2" w:rsidRPr="00BF71D4" w:rsidRDefault="002E6BE2" w:rsidP="002E6BE2">
      <w:pPr>
        <w:numPr>
          <w:ilvl w:val="0"/>
          <w:numId w:val="172"/>
        </w:numPr>
        <w:spacing w:after="120"/>
        <w:jc w:val="both"/>
        <w:rPr>
          <w:rFonts w:eastAsia="Calibri"/>
          <w:color w:val="auto"/>
          <w:sz w:val="22"/>
          <w:szCs w:val="22"/>
          <w:lang w:eastAsia="en-US"/>
        </w:rPr>
      </w:pPr>
      <w:r w:rsidRPr="00BF71D4">
        <w:rPr>
          <w:rFonts w:eastAsia="Calibri"/>
          <w:color w:val="auto"/>
          <w:sz w:val="22"/>
          <w:szCs w:val="22"/>
          <w:lang w:eastAsia="en-US"/>
        </w:rPr>
        <w:t>kontrola działania hydroforu ( ciśnienie, działanie wyłączników).</w:t>
      </w:r>
    </w:p>
    <w:p w14:paraId="03EC353F" w14:textId="77777777" w:rsidR="002E6BE2" w:rsidRPr="00BF71D4" w:rsidRDefault="002E6BE2" w:rsidP="002E6BE2">
      <w:pPr>
        <w:numPr>
          <w:ilvl w:val="0"/>
          <w:numId w:val="171"/>
        </w:numPr>
        <w:spacing w:after="120"/>
        <w:jc w:val="both"/>
        <w:rPr>
          <w:rFonts w:eastAsia="Calibri"/>
          <w:color w:val="auto"/>
          <w:sz w:val="22"/>
          <w:szCs w:val="22"/>
          <w:lang w:eastAsia="en-US"/>
        </w:rPr>
      </w:pPr>
      <w:r w:rsidRPr="00BF71D4">
        <w:rPr>
          <w:rFonts w:eastAsia="Calibri"/>
          <w:color w:val="auto"/>
          <w:sz w:val="22"/>
          <w:szCs w:val="22"/>
          <w:lang w:eastAsia="en-US"/>
        </w:rPr>
        <w:t>Czynności  miesięczne</w:t>
      </w:r>
    </w:p>
    <w:p w14:paraId="17C36FA1" w14:textId="77777777" w:rsidR="002E6BE2" w:rsidRPr="00BF71D4" w:rsidRDefault="002E6BE2" w:rsidP="002E6BE2">
      <w:pPr>
        <w:numPr>
          <w:ilvl w:val="0"/>
          <w:numId w:val="173"/>
        </w:numPr>
        <w:spacing w:after="120"/>
        <w:jc w:val="both"/>
        <w:rPr>
          <w:rFonts w:eastAsia="Calibri"/>
          <w:color w:val="auto"/>
          <w:sz w:val="22"/>
          <w:szCs w:val="22"/>
          <w:lang w:eastAsia="en-US"/>
        </w:rPr>
      </w:pPr>
      <w:r w:rsidRPr="00BF71D4">
        <w:rPr>
          <w:rFonts w:eastAsia="Calibri"/>
          <w:color w:val="auto"/>
          <w:sz w:val="22"/>
          <w:szCs w:val="22"/>
          <w:lang w:eastAsia="en-US"/>
        </w:rPr>
        <w:t xml:space="preserve">sprawdzenie działania szczelności zaworów, </w:t>
      </w:r>
    </w:p>
    <w:p w14:paraId="3F9E40BD" w14:textId="77777777" w:rsidR="002E6BE2" w:rsidRPr="00BF71D4" w:rsidRDefault="002E6BE2" w:rsidP="002E6BE2">
      <w:pPr>
        <w:numPr>
          <w:ilvl w:val="0"/>
          <w:numId w:val="173"/>
        </w:numPr>
        <w:spacing w:after="120"/>
        <w:jc w:val="both"/>
        <w:rPr>
          <w:rFonts w:eastAsia="Calibri"/>
          <w:color w:val="auto"/>
          <w:sz w:val="22"/>
          <w:szCs w:val="22"/>
          <w:lang w:eastAsia="en-US"/>
        </w:rPr>
      </w:pPr>
      <w:r w:rsidRPr="00BF71D4">
        <w:rPr>
          <w:rFonts w:eastAsia="Calibri"/>
          <w:color w:val="auto"/>
          <w:sz w:val="22"/>
          <w:szCs w:val="22"/>
          <w:lang w:eastAsia="en-US"/>
        </w:rPr>
        <w:t>sprawdzenie elementów konstrukcji obiektów i ewentualna ich naprawa, malowanie (zamki, zawiasy, okucia itp.),</w:t>
      </w:r>
    </w:p>
    <w:p w14:paraId="352676EA" w14:textId="77777777" w:rsidR="002E6BE2" w:rsidRPr="00BF71D4" w:rsidRDefault="002E6BE2" w:rsidP="002E6BE2">
      <w:pPr>
        <w:numPr>
          <w:ilvl w:val="0"/>
          <w:numId w:val="173"/>
        </w:numPr>
        <w:spacing w:after="120"/>
        <w:jc w:val="both"/>
        <w:rPr>
          <w:color w:val="auto"/>
          <w:sz w:val="22"/>
          <w:szCs w:val="22"/>
        </w:rPr>
      </w:pPr>
      <w:r w:rsidRPr="00BF71D4">
        <w:rPr>
          <w:color w:val="auto"/>
          <w:sz w:val="22"/>
          <w:szCs w:val="22"/>
        </w:rPr>
        <w:t xml:space="preserve">obsługa sprężarek tłokowych ABAC B2800B/10CT zgodnie z Dokumentacją Techniczną Producenta (kontrola i wymiana oleju, filtrów powietrza, pasów klinowych, kontrola zaworów bezpieczeństwa </w:t>
      </w:r>
      <w:proofErr w:type="spellStart"/>
      <w:r w:rsidRPr="00BF71D4">
        <w:rPr>
          <w:color w:val="auto"/>
          <w:sz w:val="22"/>
          <w:szCs w:val="22"/>
        </w:rPr>
        <w:t>itp</w:t>
      </w:r>
      <w:proofErr w:type="spellEnd"/>
      <w:r w:rsidRPr="00BF71D4">
        <w:rPr>
          <w:color w:val="auto"/>
          <w:sz w:val="22"/>
          <w:szCs w:val="22"/>
        </w:rPr>
        <w:t>), wymiana filtru powietrza w miarę potrzeb,</w:t>
      </w:r>
    </w:p>
    <w:p w14:paraId="1FACCA33" w14:textId="77777777" w:rsidR="002E6BE2" w:rsidRPr="00BF71D4" w:rsidRDefault="002E6BE2" w:rsidP="002E6BE2">
      <w:pPr>
        <w:numPr>
          <w:ilvl w:val="0"/>
          <w:numId w:val="173"/>
        </w:numPr>
        <w:spacing w:after="120"/>
        <w:jc w:val="both"/>
        <w:rPr>
          <w:color w:val="auto"/>
          <w:sz w:val="22"/>
          <w:szCs w:val="22"/>
        </w:rPr>
      </w:pPr>
      <w:r w:rsidRPr="00BF71D4">
        <w:rPr>
          <w:color w:val="auto"/>
          <w:sz w:val="22"/>
          <w:szCs w:val="22"/>
        </w:rPr>
        <w:t>sprawdzenie poprawności działania zaworu bezpieczeństwa,</w:t>
      </w:r>
    </w:p>
    <w:p w14:paraId="42D5BC2D" w14:textId="77777777" w:rsidR="002E6BE2" w:rsidRPr="00BF71D4" w:rsidRDefault="002E6BE2" w:rsidP="002E6BE2">
      <w:pPr>
        <w:numPr>
          <w:ilvl w:val="0"/>
          <w:numId w:val="173"/>
        </w:numPr>
        <w:spacing w:after="120"/>
        <w:jc w:val="both"/>
        <w:rPr>
          <w:color w:val="auto"/>
          <w:sz w:val="22"/>
          <w:szCs w:val="22"/>
        </w:rPr>
      </w:pPr>
      <w:r w:rsidRPr="00BF71D4">
        <w:rPr>
          <w:color w:val="auto"/>
          <w:sz w:val="22"/>
          <w:szCs w:val="22"/>
        </w:rPr>
        <w:t>sprawdzanie stanu szczelności sieci wodociągowej.</w:t>
      </w:r>
    </w:p>
    <w:p w14:paraId="1CA0E64A"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color w:val="auto"/>
          <w:sz w:val="22"/>
          <w:szCs w:val="22"/>
        </w:rPr>
        <w:t xml:space="preserve">Zamawiający prowadzi badania wody w zakresie bakteriologicznym ( 2 próbki)  i fizyko chemicznym (2 próbki)  – Badania jakości wody są prowadzone zgodnie z Rozporządzeniem Ministra Zdrowia z dnia 7 grudnia 2017 r. </w:t>
      </w:r>
      <w:r w:rsidRPr="00BF71D4">
        <w:rPr>
          <w:i/>
          <w:color w:val="auto"/>
          <w:sz w:val="22"/>
          <w:szCs w:val="22"/>
        </w:rPr>
        <w:t xml:space="preserve">w sprawie jakości wody przeznaczonej do spożycia przez ludzi </w:t>
      </w:r>
      <w:r w:rsidRPr="00BF71D4">
        <w:rPr>
          <w:color w:val="auto"/>
          <w:sz w:val="22"/>
          <w:szCs w:val="22"/>
        </w:rPr>
        <w:t xml:space="preserve"> (Dz.U. z 2017 r. poz. 2294). Właściwym organem wykonywania badań jest WOMP Modlin.</w:t>
      </w:r>
    </w:p>
    <w:p w14:paraId="63AF537D"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color w:val="auto"/>
          <w:sz w:val="22"/>
          <w:szCs w:val="22"/>
        </w:rPr>
        <w:t xml:space="preserve">Wykonawca  jest odpowiedzialny za zabezpieczenie pojemników do pobrania próbek wody, pobrania próbek w obecności przedstawiciela Zamawiającego </w:t>
      </w:r>
    </w:p>
    <w:p w14:paraId="5822BB80" w14:textId="77777777" w:rsidR="002E6BE2" w:rsidRPr="00BF71D4" w:rsidRDefault="002E6BE2" w:rsidP="002E6BE2">
      <w:pPr>
        <w:tabs>
          <w:tab w:val="left" w:pos="993"/>
        </w:tabs>
        <w:spacing w:after="120"/>
        <w:ind w:left="993"/>
        <w:jc w:val="both"/>
        <w:rPr>
          <w:color w:val="auto"/>
          <w:sz w:val="22"/>
          <w:szCs w:val="22"/>
        </w:rPr>
      </w:pPr>
      <w:r w:rsidRPr="00BF71D4">
        <w:rPr>
          <w:color w:val="auto"/>
          <w:sz w:val="22"/>
          <w:szCs w:val="22"/>
        </w:rPr>
        <w:t xml:space="preserve">oraz transportu próbek do WOMP Modlin i </w:t>
      </w:r>
      <w:r w:rsidRPr="00BF71D4">
        <w:rPr>
          <w:bCs/>
          <w:color w:val="auto"/>
          <w:sz w:val="22"/>
          <w:szCs w:val="22"/>
        </w:rPr>
        <w:t>uwzględnia koszty z tym związane w ofercie wyceny dla poszczególnych części zamówienia</w:t>
      </w:r>
      <w:r w:rsidRPr="00BF71D4">
        <w:rPr>
          <w:color w:val="auto"/>
          <w:sz w:val="22"/>
          <w:szCs w:val="22"/>
        </w:rPr>
        <w:t>.</w:t>
      </w:r>
    </w:p>
    <w:p w14:paraId="477FF637"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color w:val="auto"/>
          <w:sz w:val="22"/>
          <w:szCs w:val="22"/>
        </w:rPr>
        <w:t>Wykonawca ponosi pełną odpowiedzialność za sposób pobrania, jakość pobranych próbek,  oraz warunków ich transportu do badania,</w:t>
      </w:r>
    </w:p>
    <w:p w14:paraId="13157838"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bCs/>
          <w:color w:val="auto"/>
          <w:sz w:val="22"/>
          <w:szCs w:val="22"/>
        </w:rPr>
        <w:t xml:space="preserve">Wykonawca ponosi odpowiedzialność za spełnienie warunków dostaw wody do odbiorców (budynków). W przypadku wystąpienia braku dostaw wody z ujęć </w:t>
      </w:r>
      <w:r w:rsidRPr="00BF71D4">
        <w:rPr>
          <w:bCs/>
          <w:color w:val="auto"/>
          <w:sz w:val="22"/>
          <w:szCs w:val="22"/>
        </w:rPr>
        <w:lastRenderedPageBreak/>
        <w:t>własnych Wykonawca zobowiązany jest do natychmiastowego działania przywracającego właściwe parametry pracy urządzeń i instalacji.</w:t>
      </w:r>
    </w:p>
    <w:p w14:paraId="39B1C6D3"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bCs/>
          <w:color w:val="auto"/>
          <w:sz w:val="22"/>
          <w:szCs w:val="22"/>
        </w:rPr>
        <w:t>Wykonawca uwzględnia w ofercie wyceny koszty związane z zabezpieczeniem wody dla kompleksu w zbiornikach napełnianych z zewnętrznych ujęć na czas braku wody lub wody nienadającej się do spożycia  z ujęć własnych. Wykonawca jest odpowiedzialny za zabezpieczenie pojemników i wody.</w:t>
      </w:r>
    </w:p>
    <w:p w14:paraId="74255541" w14:textId="77777777"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bCs/>
          <w:color w:val="auto"/>
          <w:sz w:val="22"/>
          <w:szCs w:val="22"/>
        </w:rPr>
        <w:t>Następstwa jakiegokolwiek błędu spowodowanego przez Wykonawcę w realizacji usługi, zostaną poprawione przez Wykonawcę na własny koszt lub przez Zamawiającego na koszt Wykonawcy. Powyższe obejmuje również skutki będące następstwem niedostarczenia wody do odbiorców i spowodowaniem z tego tytułu jakichkolwiek szkód w mieniu Zamawiającego lub użytkownika na skutek braku wody.</w:t>
      </w:r>
    </w:p>
    <w:p w14:paraId="57449F30" w14:textId="64FEFCB8" w:rsidR="002E6BE2" w:rsidRPr="00BF71D4" w:rsidRDefault="002E6BE2" w:rsidP="002E6BE2">
      <w:pPr>
        <w:numPr>
          <w:ilvl w:val="1"/>
          <w:numId w:val="182"/>
        </w:numPr>
        <w:tabs>
          <w:tab w:val="left" w:pos="993"/>
        </w:tabs>
        <w:spacing w:after="120"/>
        <w:ind w:left="993" w:hanging="633"/>
        <w:jc w:val="both"/>
        <w:rPr>
          <w:color w:val="auto"/>
          <w:sz w:val="22"/>
          <w:szCs w:val="22"/>
        </w:rPr>
      </w:pPr>
      <w:r w:rsidRPr="00BF71D4">
        <w:rPr>
          <w:bCs/>
          <w:color w:val="auto"/>
          <w:sz w:val="22"/>
          <w:szCs w:val="22"/>
        </w:rPr>
        <w:t xml:space="preserve">Wykonawca odpowiada za zagospodarowanie odpadów poprodukcyjnych zgodnie </w:t>
      </w:r>
      <w:r w:rsidRPr="00BF71D4">
        <w:rPr>
          <w:bCs/>
          <w:color w:val="auto"/>
          <w:sz w:val="22"/>
          <w:szCs w:val="22"/>
        </w:rPr>
        <w:br/>
        <w:t xml:space="preserve">z wymogami przepisów </w:t>
      </w:r>
      <w:r w:rsidR="004D7C84" w:rsidRPr="00BF71D4">
        <w:rPr>
          <w:bCs/>
          <w:color w:val="auto"/>
          <w:sz w:val="22"/>
          <w:szCs w:val="22"/>
        </w:rPr>
        <w:t xml:space="preserve">ustawy </w:t>
      </w:r>
      <w:r w:rsidRPr="00BF71D4">
        <w:rPr>
          <w:bCs/>
          <w:color w:val="auto"/>
          <w:sz w:val="22"/>
          <w:szCs w:val="22"/>
        </w:rPr>
        <w:t xml:space="preserve">z dnia </w:t>
      </w:r>
      <w:r w:rsidR="004D7C84">
        <w:rPr>
          <w:bCs/>
          <w:color w:val="auto"/>
          <w:sz w:val="22"/>
          <w:szCs w:val="22"/>
        </w:rPr>
        <w:t>14 grudnia 2012</w:t>
      </w:r>
      <w:r w:rsidRPr="00BF71D4">
        <w:rPr>
          <w:bCs/>
          <w:color w:val="auto"/>
          <w:sz w:val="22"/>
          <w:szCs w:val="22"/>
        </w:rPr>
        <w:t xml:space="preserve"> r. </w:t>
      </w:r>
      <w:r w:rsidRPr="00BF71D4">
        <w:rPr>
          <w:bCs/>
          <w:i/>
          <w:color w:val="auto"/>
          <w:sz w:val="22"/>
          <w:szCs w:val="22"/>
        </w:rPr>
        <w:t xml:space="preserve">o </w:t>
      </w:r>
      <w:proofErr w:type="spellStart"/>
      <w:r w:rsidRPr="00BF71D4">
        <w:rPr>
          <w:bCs/>
          <w:i/>
          <w:color w:val="auto"/>
          <w:sz w:val="22"/>
          <w:szCs w:val="22"/>
        </w:rPr>
        <w:t>o</w:t>
      </w:r>
      <w:proofErr w:type="spellEnd"/>
      <w:r w:rsidRPr="00BF71D4">
        <w:rPr>
          <w:bCs/>
          <w:i/>
          <w:color w:val="auto"/>
          <w:sz w:val="22"/>
          <w:szCs w:val="22"/>
        </w:rPr>
        <w:t xml:space="preserve"> odpadach </w:t>
      </w:r>
      <w:r w:rsidRPr="00BF71D4">
        <w:rPr>
          <w:bCs/>
          <w:color w:val="auto"/>
          <w:sz w:val="22"/>
          <w:szCs w:val="22"/>
        </w:rPr>
        <w:t xml:space="preserve">(Dz.U. z </w:t>
      </w:r>
      <w:r w:rsidR="004D7C84" w:rsidRPr="00BF71D4">
        <w:rPr>
          <w:bCs/>
          <w:color w:val="auto"/>
          <w:sz w:val="22"/>
          <w:szCs w:val="22"/>
        </w:rPr>
        <w:t>20</w:t>
      </w:r>
      <w:r w:rsidR="004D7C84">
        <w:rPr>
          <w:bCs/>
          <w:color w:val="auto"/>
          <w:sz w:val="22"/>
          <w:szCs w:val="22"/>
        </w:rPr>
        <w:t>21</w:t>
      </w:r>
      <w:r w:rsidRPr="00BF71D4">
        <w:rPr>
          <w:bCs/>
          <w:color w:val="auto"/>
          <w:sz w:val="22"/>
          <w:szCs w:val="22"/>
        </w:rPr>
        <w:t xml:space="preserve">r. poz. </w:t>
      </w:r>
      <w:r w:rsidR="004D7C84">
        <w:rPr>
          <w:bCs/>
          <w:color w:val="auto"/>
          <w:sz w:val="22"/>
          <w:szCs w:val="22"/>
        </w:rPr>
        <w:t xml:space="preserve">779, z </w:t>
      </w:r>
      <w:proofErr w:type="spellStart"/>
      <w:r w:rsidR="004D7C84">
        <w:rPr>
          <w:bCs/>
          <w:color w:val="auto"/>
          <w:sz w:val="22"/>
          <w:szCs w:val="22"/>
        </w:rPr>
        <w:t>późn</w:t>
      </w:r>
      <w:proofErr w:type="spellEnd"/>
      <w:r w:rsidR="004D7C84">
        <w:rPr>
          <w:bCs/>
          <w:color w:val="auto"/>
          <w:sz w:val="22"/>
          <w:szCs w:val="22"/>
        </w:rPr>
        <w:t>. zm.</w:t>
      </w:r>
      <w:r w:rsidRPr="00BF71D4">
        <w:rPr>
          <w:bCs/>
          <w:color w:val="auto"/>
          <w:sz w:val="22"/>
          <w:szCs w:val="22"/>
        </w:rPr>
        <w:t>).</w:t>
      </w:r>
    </w:p>
    <w:p w14:paraId="7E9BE8F3" w14:textId="77777777" w:rsidR="002E6BE2" w:rsidRPr="00BF71D4" w:rsidRDefault="002E6BE2" w:rsidP="002E6BE2">
      <w:pPr>
        <w:numPr>
          <w:ilvl w:val="0"/>
          <w:numId w:val="182"/>
        </w:numPr>
        <w:spacing w:after="120"/>
        <w:rPr>
          <w:b/>
          <w:color w:val="auto"/>
          <w:sz w:val="22"/>
          <w:szCs w:val="22"/>
        </w:rPr>
      </w:pPr>
      <w:bookmarkStart w:id="19" w:name="3"/>
      <w:bookmarkEnd w:id="19"/>
      <w:r w:rsidRPr="00BF71D4">
        <w:rPr>
          <w:b/>
          <w:color w:val="auto"/>
          <w:sz w:val="22"/>
          <w:szCs w:val="22"/>
        </w:rPr>
        <w:t xml:space="preserve">Szczegółowy zakres obsługi i konserwacji urządzeń i sieci kanalizacyjnych jest następujący: </w:t>
      </w:r>
    </w:p>
    <w:p w14:paraId="3E449D6D"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 xml:space="preserve">Utrzymaniu w dobrym stanie technicznym przekazanych mu budynków, budowli, instalacji i urządzeń oraz zapewnienie stałej sprawności technicznej urządzeń i sieci kanalizacyjnych opisanych w pkt. 1 </w:t>
      </w:r>
      <w:proofErr w:type="spellStart"/>
      <w:r w:rsidRPr="00BF71D4">
        <w:rPr>
          <w:color w:val="auto"/>
          <w:sz w:val="22"/>
          <w:szCs w:val="22"/>
        </w:rPr>
        <w:t>ppkt</w:t>
      </w:r>
      <w:proofErr w:type="spellEnd"/>
      <w:r w:rsidRPr="00BF71D4">
        <w:rPr>
          <w:color w:val="auto"/>
          <w:sz w:val="22"/>
          <w:szCs w:val="22"/>
        </w:rPr>
        <w:t xml:space="preserve"> b).</w:t>
      </w:r>
    </w:p>
    <w:p w14:paraId="69582ED8"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Eksploatowanie obiektów zgodnie z ich przeznaczeniem i zasadami prawidłowej eksploatacji, utrzymania obiektów w stanie nie pogorszonym ponad naturalne zużycie, oraz usuwania nieczystości.</w:t>
      </w:r>
    </w:p>
    <w:p w14:paraId="770A02E9"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Zapewnienie by parametry oczyszczonych ścieków nie przekraczały wartości dopuszczalnych określonych w aktualnym pozwoleniu wodno-prawnym. Kary</w:t>
      </w:r>
      <w:r w:rsidRPr="00BF71D4">
        <w:rPr>
          <w:color w:val="auto"/>
          <w:sz w:val="22"/>
          <w:szCs w:val="22"/>
        </w:rPr>
        <w:br/>
        <w:t xml:space="preserve"> i odszkodowania za szkody spowodowane nieprawidłową eksploatacją obiektów ponosi Wykonawca zarówno w stosunku do Zamawiającego jak i osób trzecich. </w:t>
      </w:r>
    </w:p>
    <w:p w14:paraId="561E9ACE" w14:textId="77777777" w:rsidR="002E6BE2" w:rsidRPr="00BF71D4" w:rsidRDefault="002E6BE2" w:rsidP="002E6BE2">
      <w:pPr>
        <w:numPr>
          <w:ilvl w:val="1"/>
          <w:numId w:val="182"/>
        </w:numPr>
        <w:spacing w:after="120"/>
        <w:ind w:left="1253" w:hanging="567"/>
        <w:jc w:val="both"/>
        <w:rPr>
          <w:color w:val="auto"/>
          <w:sz w:val="22"/>
          <w:szCs w:val="22"/>
        </w:rPr>
      </w:pPr>
      <w:r w:rsidRPr="00BF71D4">
        <w:rPr>
          <w:rFonts w:eastAsia="Calibri"/>
          <w:color w:val="auto"/>
          <w:sz w:val="22"/>
          <w:szCs w:val="22"/>
          <w:lang w:eastAsia="en-US"/>
        </w:rPr>
        <w:t xml:space="preserve">Bezpośrednia obsługa zapewniająca uzyskanie parametrów ścieków oczyszczonych zgodnych z pozwoleniem wodno-prawnym: BZT5 - 25 mg </w:t>
      </w:r>
    </w:p>
    <w:p w14:paraId="6F25BBE8" w14:textId="77777777" w:rsidR="002E6BE2" w:rsidRPr="00BF71D4" w:rsidRDefault="002E6BE2" w:rsidP="002E6BE2">
      <w:pPr>
        <w:spacing w:after="120"/>
        <w:ind w:left="1253"/>
        <w:jc w:val="both"/>
        <w:rPr>
          <w:color w:val="auto"/>
          <w:sz w:val="22"/>
          <w:szCs w:val="22"/>
        </w:rPr>
      </w:pPr>
      <w:r w:rsidRPr="00BF71D4">
        <w:rPr>
          <w:rFonts w:eastAsia="Calibri"/>
          <w:color w:val="auto"/>
          <w:sz w:val="22"/>
          <w:szCs w:val="22"/>
          <w:lang w:eastAsia="en-US"/>
        </w:rPr>
        <w:t xml:space="preserve">O2/l, </w:t>
      </w:r>
      <w:proofErr w:type="spellStart"/>
      <w:r w:rsidRPr="00BF71D4">
        <w:rPr>
          <w:rFonts w:eastAsia="Calibri"/>
          <w:color w:val="auto"/>
          <w:sz w:val="22"/>
          <w:szCs w:val="22"/>
          <w:lang w:eastAsia="en-US"/>
        </w:rPr>
        <w:t>ChZT</w:t>
      </w:r>
      <w:proofErr w:type="spellEnd"/>
      <w:r w:rsidRPr="00BF71D4">
        <w:rPr>
          <w:rFonts w:eastAsia="Calibri"/>
          <w:color w:val="auto"/>
          <w:sz w:val="22"/>
          <w:szCs w:val="22"/>
          <w:lang w:eastAsia="en-US"/>
        </w:rPr>
        <w:t xml:space="preserve"> - 125 mg O2/l, zawiesina ogólna - 35 mg/l, oraz likwidacja przyczyn i skutków odchyleń od norm odprowadzanych ścieków, właściwe zgodne z prawem gospodarowanie odpadami powstającymi na oczyszczalni.</w:t>
      </w:r>
    </w:p>
    <w:p w14:paraId="15A6A2C7" w14:textId="77777777" w:rsidR="002E6BE2" w:rsidRPr="00BF71D4" w:rsidRDefault="002E6BE2" w:rsidP="002E6BE2">
      <w:pPr>
        <w:numPr>
          <w:ilvl w:val="1"/>
          <w:numId w:val="182"/>
        </w:numPr>
        <w:spacing w:after="120"/>
        <w:ind w:left="1253" w:hanging="567"/>
        <w:jc w:val="both"/>
        <w:rPr>
          <w:color w:val="auto"/>
          <w:sz w:val="22"/>
          <w:szCs w:val="22"/>
        </w:rPr>
      </w:pPr>
      <w:r w:rsidRPr="00BF71D4">
        <w:rPr>
          <w:rFonts w:eastAsia="Calibri"/>
          <w:color w:val="auto"/>
          <w:sz w:val="22"/>
          <w:szCs w:val="22"/>
          <w:lang w:eastAsia="en-US"/>
        </w:rPr>
        <w:t>Całodobowy i bezawaryjny odbiór ścieków, bieżąca obsługa, konserwacja i naprawa urządzeń kanalizacyjnych i wszystkich elementów urządzeń oczyszczalni ścieków.</w:t>
      </w:r>
    </w:p>
    <w:p w14:paraId="34BF6A8F" w14:textId="77777777" w:rsidR="002E6BE2" w:rsidRPr="00BF71D4" w:rsidRDefault="002E6BE2" w:rsidP="002E6BE2">
      <w:pPr>
        <w:numPr>
          <w:ilvl w:val="1"/>
          <w:numId w:val="182"/>
        </w:numPr>
        <w:spacing w:after="120"/>
        <w:ind w:left="1253" w:hanging="567"/>
        <w:jc w:val="both"/>
        <w:rPr>
          <w:color w:val="auto"/>
          <w:sz w:val="22"/>
          <w:szCs w:val="22"/>
        </w:rPr>
      </w:pPr>
      <w:r w:rsidRPr="00BF71D4">
        <w:rPr>
          <w:rFonts w:eastAsia="Calibri"/>
          <w:color w:val="auto"/>
          <w:sz w:val="22"/>
          <w:szCs w:val="22"/>
          <w:lang w:eastAsia="en-US"/>
        </w:rPr>
        <w:t xml:space="preserve">Utrzymanie w należytym stanie technicznym, sanitarnym i estetycznym oczyszczalni ścieków i urządzeń kanalizacyjnych, a w szczególności bieżąca konserwacja urządzeń </w:t>
      </w:r>
      <w:r w:rsidRPr="00BF71D4">
        <w:rPr>
          <w:rFonts w:eastAsia="Calibri"/>
          <w:color w:val="auto"/>
          <w:sz w:val="22"/>
          <w:szCs w:val="22"/>
          <w:lang w:eastAsia="en-US"/>
        </w:rPr>
        <w:br/>
        <w:t>i rurociągów tj. uzupełnianie wadliwej lub uszkodzonej armatury i wyposażenia oraz systematycznego  czyszczenie sieci kanalizacyjnych, zbiorników bezodpływowych,  itp.</w:t>
      </w:r>
    </w:p>
    <w:p w14:paraId="2E67C79E" w14:textId="77777777" w:rsidR="002E6BE2" w:rsidRPr="00BF71D4" w:rsidRDefault="002E6BE2" w:rsidP="002E6BE2">
      <w:pPr>
        <w:numPr>
          <w:ilvl w:val="1"/>
          <w:numId w:val="182"/>
        </w:numPr>
        <w:spacing w:after="120"/>
        <w:ind w:left="1253" w:hanging="567"/>
        <w:jc w:val="both"/>
        <w:rPr>
          <w:color w:val="auto"/>
          <w:sz w:val="22"/>
          <w:szCs w:val="22"/>
        </w:rPr>
      </w:pPr>
      <w:r w:rsidRPr="00BF71D4">
        <w:rPr>
          <w:rFonts w:eastAsia="Calibri"/>
          <w:color w:val="auto"/>
          <w:sz w:val="22"/>
          <w:szCs w:val="22"/>
          <w:lang w:eastAsia="en-US"/>
        </w:rPr>
        <w:t xml:space="preserve">Kontrola legalności zrzutu ścieków z obiektów pod względem ich  zawartości do kanalizacji sanitarnej na terenie ośrodka i  osiedla mieszkaniowego oraz informowanie Zamawiającego o występujących nieprawidłowościach, które mają wpływ na pracę oczyszczalni i wyniki badań ścieków </w:t>
      </w:r>
      <w:r w:rsidRPr="00BF71D4">
        <w:rPr>
          <w:color w:val="auto"/>
          <w:sz w:val="22"/>
          <w:szCs w:val="22"/>
        </w:rPr>
        <w:t>(w miarę potrzeb - punkty poboru zostaną ustalone z Zamawiającym).</w:t>
      </w:r>
    </w:p>
    <w:p w14:paraId="5E61BFCE"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Udział przy pobieraniu próbek ścieków surowych i oczyszczonych z oczyszczalni, deszczówki i osadu  przez firmy które realizują badania.</w:t>
      </w:r>
    </w:p>
    <w:p w14:paraId="67081FA5"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lastRenderedPageBreak/>
        <w:t>Ogrzewanie pomieszczeń w oczyszczalni, jeśli warunki atmosferyczne będą tego wymagać.</w:t>
      </w:r>
    </w:p>
    <w:p w14:paraId="3DB2E6AA" w14:textId="77777777" w:rsidR="002E6BE2" w:rsidRPr="00BF71D4" w:rsidRDefault="002E6BE2" w:rsidP="002E6BE2">
      <w:pPr>
        <w:numPr>
          <w:ilvl w:val="1"/>
          <w:numId w:val="182"/>
        </w:numPr>
        <w:spacing w:after="120"/>
        <w:ind w:left="1253" w:hanging="567"/>
        <w:jc w:val="both"/>
        <w:rPr>
          <w:color w:val="auto"/>
          <w:sz w:val="22"/>
          <w:szCs w:val="22"/>
        </w:rPr>
      </w:pPr>
      <w:r w:rsidRPr="00BF71D4">
        <w:rPr>
          <w:rFonts w:eastAsia="Calibri"/>
          <w:color w:val="auto"/>
          <w:sz w:val="22"/>
          <w:szCs w:val="22"/>
          <w:lang w:eastAsia="en-US"/>
        </w:rPr>
        <w:t>Utrzymanie w należytym stanie terenu oczyszczalni.</w:t>
      </w:r>
    </w:p>
    <w:p w14:paraId="1347ECEA"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Wykonawca odpowiedzialny jest za eksploatację oczyszczalni zgodnie z instrukcją obsługi, dokumentacją techniczno-ruchową oraz odpowiednimi przepisami w tym zakresie poprzez realizację n/w  zadań:</w:t>
      </w:r>
    </w:p>
    <w:p w14:paraId="495888BA" w14:textId="77777777" w:rsidR="002E6BE2" w:rsidRPr="00BF71D4" w:rsidRDefault="002E6BE2" w:rsidP="002E6BE2">
      <w:pPr>
        <w:numPr>
          <w:ilvl w:val="0"/>
          <w:numId w:val="175"/>
        </w:numPr>
        <w:spacing w:after="120"/>
        <w:jc w:val="both"/>
        <w:rPr>
          <w:rFonts w:eastAsia="Calibri"/>
          <w:color w:val="auto"/>
          <w:sz w:val="22"/>
          <w:szCs w:val="22"/>
          <w:lang w:eastAsia="en-US"/>
        </w:rPr>
      </w:pPr>
      <w:r w:rsidRPr="00BF71D4">
        <w:rPr>
          <w:rFonts w:eastAsia="Calibri"/>
          <w:color w:val="auto"/>
          <w:sz w:val="22"/>
          <w:szCs w:val="22"/>
          <w:lang w:eastAsia="en-US"/>
        </w:rPr>
        <w:t xml:space="preserve">Czynności  codzienne </w:t>
      </w:r>
    </w:p>
    <w:p w14:paraId="6482187E"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kontrola oraz bieżące czynności obsługowe i rejestracja informacji ustalonych                                 w instrukcjach,</w:t>
      </w:r>
    </w:p>
    <w:p w14:paraId="6DF27A34"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bieżąca regulacja i usprawnianie pracy urządzeń - uzależniona od oceny parametrów eksploatacyjnych oczyszczalni (np. obserwacja ilości i jakości osadu, ocena ścieków na dopływie i odpływie),</w:t>
      </w:r>
    </w:p>
    <w:p w14:paraId="0A471454"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kontrola pracy urządzeń reaktora, denitryfikacji, nitryfikacji,  kontrola pracy mieszadeł i pomp,</w:t>
      </w:r>
    </w:p>
    <w:p w14:paraId="63E3A2AB"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 xml:space="preserve">kontrola pracy instalacji i urządzeń napowietrzających ścieki w komorze  </w:t>
      </w:r>
      <w:r w:rsidRPr="00BF71D4">
        <w:rPr>
          <w:color w:val="auto"/>
          <w:sz w:val="22"/>
          <w:szCs w:val="22"/>
        </w:rPr>
        <w:br/>
        <w:t>i  tlenomierza,</w:t>
      </w:r>
    </w:p>
    <w:p w14:paraId="2EE47741"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niedopuszczanie do powstawania i ewentualne usuwanie kożucha w komorze denitryfikacji,</w:t>
      </w:r>
    </w:p>
    <w:p w14:paraId="0DBFB921"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 xml:space="preserve">sprawdzenie sedymentującego  osadu czynnego, </w:t>
      </w:r>
      <w:r w:rsidRPr="00BF71D4">
        <w:rPr>
          <w:color w:val="auto"/>
          <w:sz w:val="22"/>
          <w:szCs w:val="22"/>
        </w:rPr>
        <w:t>kontrola poziomu wypełnienia komory osadu,</w:t>
      </w:r>
    </w:p>
    <w:p w14:paraId="0F2DE987" w14:textId="77777777" w:rsidR="002E6BE2" w:rsidRPr="00BF71D4" w:rsidRDefault="002E6BE2" w:rsidP="002E6BE2">
      <w:pPr>
        <w:numPr>
          <w:ilvl w:val="0"/>
          <w:numId w:val="174"/>
        </w:numPr>
        <w:spacing w:after="120"/>
        <w:jc w:val="both"/>
        <w:rPr>
          <w:color w:val="auto"/>
          <w:sz w:val="22"/>
          <w:szCs w:val="22"/>
        </w:rPr>
      </w:pPr>
      <w:proofErr w:type="spellStart"/>
      <w:r w:rsidRPr="00BF71D4">
        <w:rPr>
          <w:color w:val="auto"/>
          <w:sz w:val="22"/>
          <w:szCs w:val="22"/>
        </w:rPr>
        <w:t>optyczno</w:t>
      </w:r>
      <w:proofErr w:type="spellEnd"/>
      <w:r w:rsidRPr="00BF71D4">
        <w:rPr>
          <w:color w:val="auto"/>
          <w:sz w:val="22"/>
          <w:szCs w:val="22"/>
        </w:rPr>
        <w:t xml:space="preserve"> – słuchowa kontrola pracy układów napędzających złoża biologiczne,</w:t>
      </w:r>
    </w:p>
    <w:p w14:paraId="6F649EE8"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optyczna kontrola zasiedlenia złóż przez błonę biologiczną,</w:t>
      </w:r>
    </w:p>
    <w:p w14:paraId="02311356"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optyczna kontrola klarowności i zapachu oczyszczonych ścieków,</w:t>
      </w:r>
    </w:p>
    <w:p w14:paraId="2FBF70D5"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regularne odprowadzania zalegającego na dnie zbiornika osadu czynnego nadmiernego proporcjonalnie do jego przyrostu,</w:t>
      </w:r>
    </w:p>
    <w:p w14:paraId="5E5863C3"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 xml:space="preserve">kontrola wypełnienia kosza na </w:t>
      </w:r>
      <w:proofErr w:type="spellStart"/>
      <w:r w:rsidRPr="00BF71D4">
        <w:rPr>
          <w:color w:val="auto"/>
          <w:sz w:val="22"/>
          <w:szCs w:val="22"/>
        </w:rPr>
        <w:t>skratki</w:t>
      </w:r>
      <w:proofErr w:type="spellEnd"/>
      <w:r w:rsidRPr="00BF71D4">
        <w:rPr>
          <w:color w:val="auto"/>
          <w:sz w:val="22"/>
          <w:szCs w:val="22"/>
        </w:rPr>
        <w:t xml:space="preserve">, </w:t>
      </w:r>
      <w:r w:rsidRPr="00BF71D4">
        <w:rPr>
          <w:rFonts w:eastAsia="Calibri"/>
          <w:color w:val="auto"/>
          <w:sz w:val="22"/>
          <w:szCs w:val="22"/>
          <w:lang w:eastAsia="en-US"/>
        </w:rPr>
        <w:t xml:space="preserve">usuwanie </w:t>
      </w:r>
      <w:proofErr w:type="spellStart"/>
      <w:r w:rsidRPr="00BF71D4">
        <w:rPr>
          <w:rFonts w:eastAsia="Calibri"/>
          <w:color w:val="auto"/>
          <w:sz w:val="22"/>
          <w:szCs w:val="22"/>
          <w:lang w:eastAsia="en-US"/>
        </w:rPr>
        <w:t>skratek</w:t>
      </w:r>
      <w:proofErr w:type="spellEnd"/>
      <w:r w:rsidRPr="00BF71D4">
        <w:rPr>
          <w:color w:val="auto"/>
          <w:sz w:val="22"/>
          <w:szCs w:val="22"/>
        </w:rPr>
        <w:t xml:space="preserve">, </w:t>
      </w:r>
      <w:r w:rsidRPr="00BF71D4">
        <w:rPr>
          <w:rFonts w:eastAsia="Calibri"/>
          <w:color w:val="auto"/>
          <w:sz w:val="22"/>
          <w:szCs w:val="22"/>
          <w:lang w:eastAsia="en-US"/>
        </w:rPr>
        <w:t>czyszczenie - mycie wodą wodociągową,</w:t>
      </w:r>
    </w:p>
    <w:p w14:paraId="7FF80C26"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kontrola oleju w dmuchawach napowietrzających,</w:t>
      </w:r>
    </w:p>
    <w:p w14:paraId="69F7059D"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 xml:space="preserve">sprzątanie  terenu przy komorze krat i dezynfekcja  wapnem z kratek, </w:t>
      </w:r>
    </w:p>
    <w:p w14:paraId="449F42F5"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sprawdzenie instalacji do dozowania koagulantu PIX,</w:t>
      </w:r>
    </w:p>
    <w:p w14:paraId="2CD89290"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czyszczenie z piasku i innych zanieczyszczeń komory piaskownika,</w:t>
      </w:r>
    </w:p>
    <w:p w14:paraId="0B7B64D3"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utrzymanie estetyki i dobrego stanu sanitarnego - Zamawiający zastrzega sobie prawo                     do kontroli stanu porządku w obiektach,</w:t>
      </w:r>
    </w:p>
    <w:p w14:paraId="17D7A335" w14:textId="77777777" w:rsidR="002E6BE2" w:rsidRPr="00BF71D4" w:rsidRDefault="002E6BE2" w:rsidP="002E6BE2">
      <w:pPr>
        <w:numPr>
          <w:ilvl w:val="0"/>
          <w:numId w:val="174"/>
        </w:numPr>
        <w:spacing w:after="120"/>
        <w:jc w:val="both"/>
        <w:rPr>
          <w:color w:val="auto"/>
          <w:sz w:val="22"/>
          <w:szCs w:val="22"/>
        </w:rPr>
      </w:pPr>
      <w:r w:rsidRPr="00BF71D4">
        <w:rPr>
          <w:rFonts w:eastAsia="Calibri"/>
          <w:color w:val="auto"/>
          <w:sz w:val="22"/>
          <w:szCs w:val="22"/>
          <w:lang w:eastAsia="en-US"/>
        </w:rPr>
        <w:t xml:space="preserve">reagowanie na sygnalizowane stany awaryjne, </w:t>
      </w:r>
    </w:p>
    <w:p w14:paraId="469CF6B4" w14:textId="77777777" w:rsidR="002E6BE2" w:rsidRPr="00BF71D4" w:rsidRDefault="002E6BE2" w:rsidP="002E6BE2">
      <w:pPr>
        <w:numPr>
          <w:ilvl w:val="0"/>
          <w:numId w:val="174"/>
        </w:numPr>
        <w:spacing w:after="120"/>
        <w:jc w:val="both"/>
        <w:rPr>
          <w:color w:val="auto"/>
          <w:sz w:val="22"/>
          <w:szCs w:val="22"/>
        </w:rPr>
      </w:pPr>
      <w:r w:rsidRPr="00BF71D4">
        <w:rPr>
          <w:color w:val="auto"/>
          <w:sz w:val="22"/>
          <w:szCs w:val="22"/>
        </w:rPr>
        <w:t>sygnalizowanie zamawiającemu wszelkich zaobserwowanych zmian w pracy urządzeń,</w:t>
      </w:r>
    </w:p>
    <w:p w14:paraId="0EB1380D" w14:textId="77777777" w:rsidR="002E6BE2" w:rsidRPr="00BF71D4" w:rsidRDefault="002E6BE2" w:rsidP="002E6BE2">
      <w:pPr>
        <w:numPr>
          <w:ilvl w:val="0"/>
          <w:numId w:val="174"/>
        </w:numPr>
        <w:tabs>
          <w:tab w:val="left" w:pos="1134"/>
        </w:tabs>
        <w:spacing w:after="120"/>
        <w:jc w:val="both"/>
        <w:rPr>
          <w:rFonts w:eastAsia="Calibri"/>
          <w:color w:val="auto"/>
          <w:sz w:val="22"/>
          <w:szCs w:val="22"/>
          <w:lang w:eastAsia="en-US"/>
        </w:rPr>
      </w:pPr>
      <w:r w:rsidRPr="00BF71D4">
        <w:rPr>
          <w:rFonts w:eastAsia="Calibri"/>
          <w:color w:val="auto"/>
          <w:sz w:val="22"/>
          <w:szCs w:val="22"/>
          <w:lang w:eastAsia="en-US"/>
        </w:rPr>
        <w:t>nadzór i kontrola pracy pomp, automatyki i napędu sterowania – na bieżąco,</w:t>
      </w:r>
    </w:p>
    <w:p w14:paraId="3FC00A56" w14:textId="77777777" w:rsidR="002E6BE2" w:rsidRPr="00BF71D4" w:rsidRDefault="002E6BE2" w:rsidP="002E6BE2">
      <w:pPr>
        <w:numPr>
          <w:ilvl w:val="0"/>
          <w:numId w:val="174"/>
        </w:numPr>
        <w:spacing w:after="120"/>
        <w:jc w:val="both"/>
        <w:rPr>
          <w:rFonts w:eastAsia="Calibri"/>
          <w:color w:val="auto"/>
          <w:sz w:val="22"/>
          <w:szCs w:val="22"/>
          <w:lang w:eastAsia="en-US"/>
        </w:rPr>
      </w:pPr>
      <w:r w:rsidRPr="00BF71D4">
        <w:rPr>
          <w:rFonts w:eastAsia="Calibri"/>
          <w:color w:val="auto"/>
          <w:sz w:val="22"/>
          <w:szCs w:val="22"/>
          <w:lang w:eastAsia="en-US"/>
        </w:rPr>
        <w:t>prowadzenie książki pracy oczyszczalni ścieków, w której odnotowuje ilość odbieranych ścieków oraz wszelkie działania związane z pracą oczyszczalni.</w:t>
      </w:r>
    </w:p>
    <w:p w14:paraId="45596740" w14:textId="77777777" w:rsidR="002E6BE2" w:rsidRPr="00BF71D4" w:rsidRDefault="002E6BE2" w:rsidP="002E6BE2">
      <w:pPr>
        <w:numPr>
          <w:ilvl w:val="0"/>
          <w:numId w:val="175"/>
        </w:numPr>
        <w:spacing w:after="120"/>
        <w:jc w:val="both"/>
        <w:rPr>
          <w:rFonts w:eastAsia="Calibri"/>
          <w:color w:val="auto"/>
          <w:sz w:val="22"/>
          <w:szCs w:val="22"/>
          <w:lang w:eastAsia="en-US"/>
        </w:rPr>
      </w:pPr>
      <w:r w:rsidRPr="00BF71D4">
        <w:rPr>
          <w:rFonts w:eastAsia="Calibri"/>
          <w:color w:val="auto"/>
          <w:sz w:val="22"/>
          <w:szCs w:val="22"/>
          <w:lang w:eastAsia="en-US"/>
        </w:rPr>
        <w:t>Czynności tygodniowe</w:t>
      </w:r>
    </w:p>
    <w:p w14:paraId="11DACC35"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t>kontrola poziomu koagulantu PIX,</w:t>
      </w:r>
    </w:p>
    <w:p w14:paraId="11D8CB73"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t>przegląd studzienek kanalizacyjnych oraz oczyszczenie z ewentualnych zanieczyszczeń,</w:t>
      </w:r>
    </w:p>
    <w:p w14:paraId="4501A51D"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lastRenderedPageBreak/>
        <w:t>sprawdzanie stanu oleju w przekładniach motoreduktorów  i ewentualne uzupełnienie,</w:t>
      </w:r>
    </w:p>
    <w:p w14:paraId="6B281510"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t>sprawdzenie stanu połączeń śrubowych instalacji napowietrzającej i likwidacja  wszystkich luzów,</w:t>
      </w:r>
    </w:p>
    <w:p w14:paraId="7BBCE43F"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t xml:space="preserve">kontrola pracy urządzeń (kontrola pracy pomp, automatyki i napędu sterowania, sprawdzenie stanu zacisków, bezpieczników, okablowania, kontrola oleju </w:t>
      </w:r>
      <w:r w:rsidRPr="00BF71D4">
        <w:rPr>
          <w:rFonts w:eastAsia="Calibri"/>
          <w:color w:val="auto"/>
          <w:sz w:val="22"/>
          <w:szCs w:val="22"/>
          <w:lang w:eastAsia="en-US"/>
        </w:rPr>
        <w:br/>
        <w:t>w pompach), w tym: wzrokowe i słuchowe stwierdzenie stanu technicznego,</w:t>
      </w:r>
    </w:p>
    <w:p w14:paraId="188D3236" w14:textId="77777777" w:rsidR="002E6BE2" w:rsidRPr="00BF71D4" w:rsidRDefault="002E6BE2" w:rsidP="002E6BE2">
      <w:pPr>
        <w:numPr>
          <w:ilvl w:val="0"/>
          <w:numId w:val="176"/>
        </w:numPr>
        <w:spacing w:after="120"/>
        <w:jc w:val="both"/>
        <w:rPr>
          <w:rFonts w:eastAsia="Calibri"/>
          <w:color w:val="auto"/>
          <w:sz w:val="22"/>
          <w:szCs w:val="22"/>
          <w:lang w:eastAsia="en-US"/>
        </w:rPr>
      </w:pPr>
      <w:r w:rsidRPr="00BF71D4">
        <w:rPr>
          <w:rFonts w:eastAsia="Calibri"/>
          <w:color w:val="auto"/>
          <w:sz w:val="22"/>
          <w:szCs w:val="22"/>
          <w:lang w:eastAsia="en-US"/>
        </w:rPr>
        <w:t>ogólne utrzymanie czystości na terenie oczyszczalni.</w:t>
      </w:r>
    </w:p>
    <w:p w14:paraId="7BCBF5B0" w14:textId="77777777" w:rsidR="002E6BE2" w:rsidRPr="00BF71D4" w:rsidRDefault="002E6BE2" w:rsidP="002E6BE2">
      <w:pPr>
        <w:numPr>
          <w:ilvl w:val="0"/>
          <w:numId w:val="175"/>
        </w:numPr>
        <w:spacing w:after="120"/>
        <w:jc w:val="both"/>
        <w:rPr>
          <w:rFonts w:eastAsia="Calibri"/>
          <w:color w:val="auto"/>
          <w:sz w:val="22"/>
          <w:szCs w:val="22"/>
          <w:u w:val="single"/>
          <w:lang w:eastAsia="en-US"/>
        </w:rPr>
      </w:pPr>
      <w:r w:rsidRPr="00BF71D4">
        <w:rPr>
          <w:rFonts w:eastAsia="Calibri"/>
          <w:color w:val="auto"/>
          <w:sz w:val="22"/>
          <w:szCs w:val="22"/>
          <w:u w:val="single"/>
          <w:lang w:eastAsia="en-US"/>
        </w:rPr>
        <w:t>Czynności  miesięczne</w:t>
      </w:r>
    </w:p>
    <w:p w14:paraId="5A9D6A5B"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 xml:space="preserve">sprawdzenie prawidłowości napięcia pasów dmuchaw, </w:t>
      </w:r>
    </w:p>
    <w:p w14:paraId="640603FE"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sprawdzenie działania hamulców wciągarki linowej ręcznej,</w:t>
      </w:r>
    </w:p>
    <w:p w14:paraId="55D4066E"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sprawdzenie działania szczelności zaworów przeciążeniowych dmuchaw,</w:t>
      </w:r>
    </w:p>
    <w:p w14:paraId="42079E06"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 xml:space="preserve">ewentualne wywożenie odwodnionego osadu, </w:t>
      </w:r>
    </w:p>
    <w:p w14:paraId="394633E2"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 xml:space="preserve">sprawdzenie pomp – osadu, </w:t>
      </w:r>
      <w:proofErr w:type="spellStart"/>
      <w:r w:rsidRPr="00BF71D4">
        <w:rPr>
          <w:rFonts w:eastAsia="Calibri"/>
          <w:color w:val="auto"/>
          <w:sz w:val="22"/>
          <w:szCs w:val="22"/>
          <w:lang w:eastAsia="en-US"/>
        </w:rPr>
        <w:t>poklielektrolitu</w:t>
      </w:r>
      <w:proofErr w:type="spellEnd"/>
      <w:r w:rsidRPr="00BF71D4">
        <w:rPr>
          <w:rFonts w:eastAsia="Calibri"/>
          <w:color w:val="auto"/>
          <w:sz w:val="22"/>
          <w:szCs w:val="22"/>
          <w:lang w:eastAsia="en-US"/>
        </w:rPr>
        <w:t>, oraz pompy PIX,</w:t>
      </w:r>
    </w:p>
    <w:p w14:paraId="55412790" w14:textId="77777777" w:rsidR="002E6BE2" w:rsidRPr="00BF71D4" w:rsidRDefault="002E6BE2" w:rsidP="002E6BE2">
      <w:pPr>
        <w:numPr>
          <w:ilvl w:val="0"/>
          <w:numId w:val="177"/>
        </w:numPr>
        <w:spacing w:after="120"/>
        <w:jc w:val="both"/>
        <w:rPr>
          <w:rFonts w:eastAsia="Calibri"/>
          <w:color w:val="auto"/>
          <w:sz w:val="22"/>
          <w:szCs w:val="22"/>
          <w:lang w:eastAsia="en-US"/>
        </w:rPr>
      </w:pPr>
      <w:r w:rsidRPr="00BF71D4">
        <w:rPr>
          <w:rFonts w:eastAsia="Calibri"/>
          <w:color w:val="auto"/>
          <w:sz w:val="22"/>
          <w:szCs w:val="22"/>
          <w:lang w:eastAsia="en-US"/>
        </w:rPr>
        <w:t>sprawdzenie elementów konstrukcji obiektów i ewentualna ich naprawa, malowanie (zamki, okucia itp.).</w:t>
      </w:r>
    </w:p>
    <w:p w14:paraId="3F979D93" w14:textId="77777777" w:rsidR="002E6BE2" w:rsidRPr="00BF71D4" w:rsidRDefault="002E6BE2" w:rsidP="002E6BE2">
      <w:pPr>
        <w:numPr>
          <w:ilvl w:val="0"/>
          <w:numId w:val="175"/>
        </w:numPr>
        <w:spacing w:after="120"/>
        <w:jc w:val="both"/>
        <w:rPr>
          <w:rFonts w:eastAsia="Calibri"/>
          <w:color w:val="auto"/>
          <w:sz w:val="22"/>
          <w:szCs w:val="22"/>
          <w:lang w:eastAsia="en-US"/>
        </w:rPr>
      </w:pPr>
      <w:r w:rsidRPr="00BF71D4">
        <w:rPr>
          <w:rFonts w:eastAsia="Calibri"/>
          <w:color w:val="auto"/>
          <w:sz w:val="22"/>
          <w:szCs w:val="22"/>
          <w:lang w:eastAsia="en-US"/>
        </w:rPr>
        <w:t>Obsługa  okresowa  (zgodnie z instrukcjami stanowiskowymi oraz DTR urządzeń):</w:t>
      </w:r>
    </w:p>
    <w:p w14:paraId="3684D736"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obsługa urządzeń stacji odwadniania oraz odwadnianie osadu nadmiernego (czas i ilość odwadniania osadu należy uzależnić od ilości i jakości osadu czynnego,</w:t>
      </w:r>
    </w:p>
    <w:p w14:paraId="2140FF0C" w14:textId="77777777" w:rsidR="002E6BE2" w:rsidRPr="00BF71D4" w:rsidRDefault="002E6BE2" w:rsidP="002E6BE2">
      <w:pPr>
        <w:numPr>
          <w:ilvl w:val="0"/>
          <w:numId w:val="178"/>
        </w:numPr>
        <w:spacing w:after="120"/>
        <w:ind w:hanging="357"/>
        <w:jc w:val="both"/>
        <w:rPr>
          <w:color w:val="auto"/>
          <w:sz w:val="22"/>
          <w:szCs w:val="22"/>
        </w:rPr>
      </w:pPr>
      <w:r w:rsidRPr="00BF71D4">
        <w:rPr>
          <w:color w:val="auto"/>
          <w:sz w:val="22"/>
          <w:szCs w:val="22"/>
        </w:rPr>
        <w:t xml:space="preserve">okresowa dezynfekcja </w:t>
      </w:r>
      <w:proofErr w:type="spellStart"/>
      <w:r w:rsidRPr="00BF71D4">
        <w:rPr>
          <w:color w:val="auto"/>
          <w:sz w:val="22"/>
          <w:szCs w:val="22"/>
        </w:rPr>
        <w:t>skratek</w:t>
      </w:r>
      <w:proofErr w:type="spellEnd"/>
      <w:r w:rsidRPr="00BF71D4">
        <w:rPr>
          <w:color w:val="auto"/>
          <w:sz w:val="22"/>
          <w:szCs w:val="22"/>
        </w:rPr>
        <w:t xml:space="preserve"> i piasku wapnem chlorowanym,</w:t>
      </w:r>
    </w:p>
    <w:p w14:paraId="55852D53"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wymiana oleju w  dmuchawach,</w:t>
      </w:r>
    </w:p>
    <w:p w14:paraId="7128AB4E"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 xml:space="preserve">wymiana oleju w pompach osadu, </w:t>
      </w:r>
      <w:proofErr w:type="spellStart"/>
      <w:r w:rsidRPr="00BF71D4">
        <w:rPr>
          <w:rFonts w:eastAsia="Calibri"/>
          <w:color w:val="auto"/>
          <w:sz w:val="22"/>
          <w:szCs w:val="22"/>
          <w:lang w:eastAsia="en-US"/>
        </w:rPr>
        <w:t>polielektrolitu</w:t>
      </w:r>
      <w:proofErr w:type="spellEnd"/>
      <w:r w:rsidRPr="00BF71D4">
        <w:rPr>
          <w:rFonts w:eastAsia="Calibri"/>
          <w:color w:val="auto"/>
          <w:sz w:val="22"/>
          <w:szCs w:val="22"/>
          <w:lang w:eastAsia="en-US"/>
        </w:rPr>
        <w:t xml:space="preserve"> oraz PIX,</w:t>
      </w:r>
    </w:p>
    <w:p w14:paraId="4040CD97"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 xml:space="preserve">wymiana oleju i ogólny przegląd stanu technicznego pomp do ścieków, </w:t>
      </w:r>
    </w:p>
    <w:p w14:paraId="111BF63F"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 xml:space="preserve">przegląd mieszadeł i pomp recyrkulacyjnych wraz z wymiana oleju, </w:t>
      </w:r>
    </w:p>
    <w:p w14:paraId="78C280F0"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konserwacja wszystkich zaworów i zasuw,</w:t>
      </w:r>
    </w:p>
    <w:p w14:paraId="58D95DEA"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kontrola zabezpieczeń antykorozyjnych (uzupełnienie ubytków),</w:t>
      </w:r>
    </w:p>
    <w:p w14:paraId="25F4B50C"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sprawdzenie zasuw wraz z ewentualnym dokręceniem śrub mocujących,</w:t>
      </w:r>
    </w:p>
    <w:p w14:paraId="37D25B6F"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sprawdzenie wszystkich dostępnych mocowań instalacji napowietrzającej,</w:t>
      </w:r>
    </w:p>
    <w:p w14:paraId="1C0A9582"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 xml:space="preserve">sprawdzić stan spawów i połączeń śrubowych żurawia słupowego - sprawdzić zamocowania do podstawy pionowania, </w:t>
      </w:r>
    </w:p>
    <w:p w14:paraId="5D164A15" w14:textId="77777777" w:rsidR="002E6BE2" w:rsidRPr="00BF71D4" w:rsidRDefault="002E6BE2" w:rsidP="002E6BE2">
      <w:pPr>
        <w:numPr>
          <w:ilvl w:val="0"/>
          <w:numId w:val="178"/>
        </w:numPr>
        <w:spacing w:after="120"/>
        <w:ind w:hanging="357"/>
        <w:jc w:val="both"/>
        <w:rPr>
          <w:rFonts w:eastAsia="Calibri"/>
          <w:color w:val="auto"/>
          <w:sz w:val="22"/>
          <w:szCs w:val="22"/>
          <w:lang w:eastAsia="en-US"/>
        </w:rPr>
      </w:pPr>
      <w:r w:rsidRPr="00BF71D4">
        <w:rPr>
          <w:rFonts w:eastAsia="Calibri"/>
          <w:color w:val="auto"/>
          <w:sz w:val="22"/>
          <w:szCs w:val="22"/>
          <w:lang w:eastAsia="en-US"/>
        </w:rPr>
        <w:t xml:space="preserve">przegląd i konserwacja żurawia – co trzy miesiące - w zakresie: </w:t>
      </w:r>
    </w:p>
    <w:p w14:paraId="3B24E7C3" w14:textId="77777777" w:rsidR="002E6BE2" w:rsidRPr="00BF71D4" w:rsidRDefault="002E6BE2" w:rsidP="002E6BE2">
      <w:pPr>
        <w:numPr>
          <w:ilvl w:val="0"/>
          <w:numId w:val="166"/>
        </w:numPr>
        <w:tabs>
          <w:tab w:val="left" w:pos="1418"/>
        </w:tabs>
        <w:spacing w:after="120"/>
        <w:ind w:left="1418" w:hanging="357"/>
        <w:jc w:val="both"/>
        <w:rPr>
          <w:rFonts w:eastAsia="Calibri"/>
          <w:color w:val="auto"/>
          <w:sz w:val="22"/>
          <w:szCs w:val="22"/>
          <w:lang w:eastAsia="en-US"/>
        </w:rPr>
      </w:pPr>
      <w:r w:rsidRPr="00BF71D4">
        <w:rPr>
          <w:rFonts w:eastAsia="Calibri"/>
          <w:color w:val="auto"/>
          <w:sz w:val="22"/>
          <w:szCs w:val="22"/>
          <w:lang w:eastAsia="en-US"/>
        </w:rPr>
        <w:t>sprawdzenie stanu technicznego, lin nośnych, prowadnika i łańcuchów, mechanizmów napędowych, cięgien i mocowań,</w:t>
      </w:r>
    </w:p>
    <w:p w14:paraId="11DBFF68" w14:textId="77777777" w:rsidR="002E6BE2" w:rsidRPr="00BF71D4" w:rsidRDefault="002E6BE2" w:rsidP="002E6BE2">
      <w:pPr>
        <w:numPr>
          <w:ilvl w:val="0"/>
          <w:numId w:val="166"/>
        </w:numPr>
        <w:tabs>
          <w:tab w:val="left" w:pos="1418"/>
        </w:tabs>
        <w:spacing w:after="120"/>
        <w:ind w:left="1418" w:hanging="357"/>
        <w:jc w:val="both"/>
        <w:rPr>
          <w:rFonts w:eastAsia="Calibri"/>
          <w:color w:val="auto"/>
          <w:sz w:val="22"/>
          <w:szCs w:val="22"/>
          <w:lang w:eastAsia="en-US"/>
        </w:rPr>
      </w:pPr>
      <w:r w:rsidRPr="00BF71D4">
        <w:rPr>
          <w:rFonts w:eastAsia="Calibri"/>
          <w:color w:val="auto"/>
          <w:sz w:val="22"/>
          <w:szCs w:val="22"/>
          <w:lang w:eastAsia="en-US"/>
        </w:rPr>
        <w:t>konserwacja zespołów mechanicznych, kół zębatych, hamulców, tarcz bębna i zblocza hakowego - czyszczenie i smarowanie elementów współpracujących.</w:t>
      </w:r>
    </w:p>
    <w:p w14:paraId="3FE1EAE9"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 xml:space="preserve">Wykonawca odpowiedzialny jest za utrzymanie sieci kanalizacyjnych, kolektora odpływowego i rowu melioracyjnego,  które   będzie polegać na; </w:t>
      </w:r>
    </w:p>
    <w:p w14:paraId="58FDB3FA" w14:textId="77777777" w:rsidR="002E6BE2" w:rsidRPr="00BF71D4" w:rsidRDefault="002E6BE2" w:rsidP="002E6BE2">
      <w:pPr>
        <w:numPr>
          <w:ilvl w:val="0"/>
          <w:numId w:val="168"/>
        </w:numPr>
        <w:suppressAutoHyphens/>
        <w:spacing w:after="120"/>
        <w:ind w:left="1276"/>
        <w:jc w:val="both"/>
        <w:rPr>
          <w:color w:val="auto"/>
          <w:sz w:val="22"/>
          <w:szCs w:val="22"/>
        </w:rPr>
      </w:pPr>
      <w:r w:rsidRPr="00BF71D4">
        <w:rPr>
          <w:color w:val="auto"/>
          <w:sz w:val="22"/>
          <w:szCs w:val="22"/>
        </w:rPr>
        <w:t>usuwanie zatorów na kanalizacji (w tym zatorów po wszelkich awariach na sieci),</w:t>
      </w:r>
    </w:p>
    <w:p w14:paraId="17EE54AA"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naprawa i uszczelnianie studni kanalizacyjnych,</w:t>
      </w:r>
    </w:p>
    <w:p w14:paraId="2D32C53E"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 xml:space="preserve">likwidacja przecieków w rurociągach kanalizacyjnych wraz z wymianą rur do 1 m  </w:t>
      </w:r>
      <w:r w:rsidRPr="00BF71D4">
        <w:rPr>
          <w:color w:val="auto"/>
          <w:sz w:val="22"/>
          <w:szCs w:val="22"/>
        </w:rPr>
        <w:br/>
        <w:t>w jednym miejscu  ( do średnicy 500 mm),</w:t>
      </w:r>
    </w:p>
    <w:p w14:paraId="0FC599F1"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lastRenderedPageBreak/>
        <w:t>udrażnianie sieci kanalizacyjnej sanitarnej i odwodnieniowej placów i terenów,</w:t>
      </w:r>
    </w:p>
    <w:p w14:paraId="2AAF71CB"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wymiana szczeliwa w połączeniach kielichowych  (z uwzględnieniem stosowanych technologii),</w:t>
      </w:r>
    </w:p>
    <w:p w14:paraId="27AD37EA"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udrażnianie instalacji kanalizacyjnej na pionach i poziomach w obiektach do pierwszej studzienki przed budynkiem ( przyłącza do budynku),</w:t>
      </w:r>
    </w:p>
    <w:p w14:paraId="3B46C434"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udrażnianie kratek ściekowych na placach i w obiektach na poziomie parteru,</w:t>
      </w:r>
    </w:p>
    <w:p w14:paraId="24E1E193"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udrażnianie, utrzymanie i ewentualna wymiana rur deszczowych  w  budynkach włączonych do sieci kanalizacyjnych i deszczowych,</w:t>
      </w:r>
    </w:p>
    <w:p w14:paraId="08978059"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 xml:space="preserve">wymiana podejść odpływowych, </w:t>
      </w:r>
    </w:p>
    <w:p w14:paraId="372395CC"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 xml:space="preserve">kontrola i ewentualne uzupełnianie pokryw rewizji kanalizacyjnych oraz kratek </w:t>
      </w:r>
      <w:r w:rsidRPr="00BF71D4">
        <w:rPr>
          <w:color w:val="auto"/>
          <w:sz w:val="22"/>
          <w:szCs w:val="22"/>
        </w:rPr>
        <w:br/>
        <w:t>w kratkach ściekowych,</w:t>
      </w:r>
    </w:p>
    <w:p w14:paraId="6B36872D"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ewentualna wymiana rewizji,</w:t>
      </w:r>
    </w:p>
    <w:p w14:paraId="25ECC1E9"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systematyczne dokonywanie płukań sieci kanalizacyjnej wodą lub ściekami,</w:t>
      </w:r>
    </w:p>
    <w:p w14:paraId="06D7C52A"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dokonywanie raz na kwartał obchodów sieci oraz jej uzbrojenia, sporządzanie raportów  i przekazywanie ich Zamawiającemu,</w:t>
      </w:r>
    </w:p>
    <w:p w14:paraId="1EB3949B"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czyszczenie kanalizacji,</w:t>
      </w:r>
    </w:p>
    <w:p w14:paraId="6A58C88F" w14:textId="77777777" w:rsidR="002E6BE2" w:rsidRPr="00BF71D4" w:rsidRDefault="002E6BE2" w:rsidP="002E6BE2">
      <w:pPr>
        <w:numPr>
          <w:ilvl w:val="0"/>
          <w:numId w:val="168"/>
        </w:numPr>
        <w:spacing w:after="120"/>
        <w:ind w:left="1276"/>
        <w:jc w:val="both"/>
        <w:rPr>
          <w:color w:val="auto"/>
          <w:sz w:val="22"/>
          <w:szCs w:val="22"/>
        </w:rPr>
      </w:pPr>
      <w:r w:rsidRPr="00BF71D4">
        <w:rPr>
          <w:color w:val="auto"/>
          <w:sz w:val="22"/>
          <w:szCs w:val="22"/>
        </w:rPr>
        <w:t xml:space="preserve">czyszczenie rowu melioracyjnego na długości - 500 </w:t>
      </w:r>
      <w:proofErr w:type="spellStart"/>
      <w:r w:rsidRPr="00BF71D4">
        <w:rPr>
          <w:color w:val="auto"/>
          <w:sz w:val="22"/>
          <w:szCs w:val="22"/>
        </w:rPr>
        <w:t>mb</w:t>
      </w:r>
      <w:proofErr w:type="spellEnd"/>
      <w:r w:rsidRPr="00BF71D4">
        <w:rPr>
          <w:color w:val="auto"/>
          <w:sz w:val="22"/>
          <w:szCs w:val="22"/>
        </w:rPr>
        <w:t xml:space="preserve"> (koszenie trawy, usuwanie namułu) dwa razy w ciągu roku w okresie wiosna - jesień zgodnie z pozwoleniem wodnoprawnym.</w:t>
      </w:r>
    </w:p>
    <w:p w14:paraId="6B131660" w14:textId="77777777" w:rsidR="002E6BE2" w:rsidRPr="00BF71D4" w:rsidRDefault="002E6BE2" w:rsidP="002E6BE2">
      <w:pPr>
        <w:numPr>
          <w:ilvl w:val="1"/>
          <w:numId w:val="182"/>
        </w:numPr>
        <w:spacing w:after="120"/>
        <w:ind w:left="1253" w:hanging="567"/>
        <w:jc w:val="both"/>
        <w:rPr>
          <w:color w:val="auto"/>
          <w:sz w:val="22"/>
          <w:szCs w:val="22"/>
        </w:rPr>
      </w:pPr>
      <w:r w:rsidRPr="00BF71D4">
        <w:rPr>
          <w:color w:val="auto"/>
          <w:sz w:val="22"/>
          <w:szCs w:val="22"/>
        </w:rPr>
        <w:t>Utrzymaniu w stałej sprawności technicznej; zbiorników bezodpływowych, osadników, studzienek chłonnych, wpusty uliczne lub innych zbiorników w szczególności :</w:t>
      </w:r>
    </w:p>
    <w:p w14:paraId="564E4773"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color w:val="auto"/>
          <w:sz w:val="22"/>
          <w:szCs w:val="22"/>
        </w:rPr>
        <w:t xml:space="preserve">wykonywanie przeglądów technicznych i czyszczeniu osadników, studzienek lub innych zbiorników zgodnie z instrukcją i dokumentacją producenta </w:t>
      </w:r>
      <w:r w:rsidRPr="00BF71D4">
        <w:rPr>
          <w:color w:val="auto"/>
          <w:sz w:val="22"/>
          <w:szCs w:val="22"/>
        </w:rPr>
        <w:br/>
        <w:t>(</w:t>
      </w:r>
      <w:r w:rsidRPr="00BF71D4">
        <w:rPr>
          <w:rFonts w:eastAsia="Arial Unicode MS"/>
          <w:color w:val="auto"/>
          <w:sz w:val="22"/>
          <w:szCs w:val="22"/>
        </w:rPr>
        <w:t>z przeprowadzonego przeglądu winna być sporządzona ocena stanu technicznego danego urządzenia oraz z zapisu winno wynikać czy jest ono sprawne technicznie lub podać zalecenia w celu przywrócenia jego sprawności,</w:t>
      </w:r>
    </w:p>
    <w:p w14:paraId="1417FA3F"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w miarę potrzeb przepompowywanie ścieków ze zbiorników bezodpływowych do kanalizacji sanitarnych,</w:t>
      </w:r>
    </w:p>
    <w:p w14:paraId="76E7F2D6"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wybrania w zależności od specyfiki urządzenia zalegających zaolejonych piasków, mieszanin wodno-olejowych lub tłuszczy itp.,</w:t>
      </w:r>
    </w:p>
    <w:p w14:paraId="3B5C0589"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usunięcia odpadów nagromadzonych w urządzeniach powstałych w wyniku czyszczenia,</w:t>
      </w:r>
    </w:p>
    <w:p w14:paraId="544D341B"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oczyszczenia ścian urządzeń oraz kontrola części betonowych i stalowych na uszkodzenia, szczelność,</w:t>
      </w:r>
    </w:p>
    <w:p w14:paraId="30D4D9C2"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 xml:space="preserve">wywiezienia wybranych odpadów do utylizacji z terenu kompleksu zgodnie </w:t>
      </w:r>
      <w:r w:rsidRPr="00BF71D4">
        <w:rPr>
          <w:rFonts w:eastAsia="Arial Unicode MS"/>
          <w:color w:val="auto"/>
          <w:sz w:val="22"/>
          <w:szCs w:val="22"/>
        </w:rPr>
        <w:br/>
        <w:t>z obowiązującymi przepisami prawa,</w:t>
      </w:r>
    </w:p>
    <w:p w14:paraId="70B2BB2B"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uporządkowanie terenu wokół oczyszczonego urządzenia,</w:t>
      </w:r>
    </w:p>
    <w:p w14:paraId="13C35CB5"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color w:val="auto"/>
          <w:sz w:val="22"/>
          <w:szCs w:val="22"/>
        </w:rPr>
        <w:t>wykonania innych wymaganych niezbędnych czynności przy tego typu usłudze,</w:t>
      </w:r>
    </w:p>
    <w:p w14:paraId="48C83770" w14:textId="77777777" w:rsidR="002E6BE2" w:rsidRPr="00BF71D4" w:rsidRDefault="002E6BE2" w:rsidP="002E6BE2">
      <w:pPr>
        <w:widowControl w:val="0"/>
        <w:numPr>
          <w:ilvl w:val="1"/>
          <w:numId w:val="179"/>
        </w:numPr>
        <w:suppressAutoHyphens/>
        <w:spacing w:after="120"/>
        <w:ind w:left="1276"/>
        <w:jc w:val="both"/>
        <w:rPr>
          <w:rFonts w:eastAsia="Arial Unicode MS"/>
          <w:color w:val="auto"/>
          <w:sz w:val="22"/>
          <w:szCs w:val="22"/>
        </w:rPr>
      </w:pPr>
      <w:r w:rsidRPr="00BF71D4">
        <w:rPr>
          <w:rFonts w:eastAsia="Arial Unicode MS"/>
          <w:sz w:val="22"/>
          <w:szCs w:val="22"/>
        </w:rPr>
        <w:t>odnotowanie czyszczenia i przeglądów w karcie urządzenia.</w:t>
      </w:r>
    </w:p>
    <w:p w14:paraId="4403998E" w14:textId="77777777" w:rsidR="002E6BE2" w:rsidRPr="00BF71D4" w:rsidRDefault="002E6BE2" w:rsidP="002E6BE2">
      <w:pPr>
        <w:numPr>
          <w:ilvl w:val="0"/>
          <w:numId w:val="182"/>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 xml:space="preserve">Wykonawca odpowiada za prowadzenie usługi w zakresie eksploatacji konserwacji </w:t>
      </w:r>
      <w:r w:rsidRPr="00BF71D4">
        <w:rPr>
          <w:rFonts w:eastAsia="Calibri"/>
          <w:b/>
          <w:bCs/>
          <w:color w:val="auto"/>
          <w:sz w:val="22"/>
          <w:szCs w:val="22"/>
          <w:lang w:eastAsia="en-US"/>
        </w:rPr>
        <w:t xml:space="preserve">systemów wymienionych w pkt 1 </w:t>
      </w:r>
      <w:r w:rsidRPr="00BF71D4">
        <w:rPr>
          <w:rFonts w:eastAsia="Calibri"/>
          <w:color w:val="auto"/>
          <w:sz w:val="22"/>
          <w:szCs w:val="22"/>
          <w:lang w:eastAsia="en-US"/>
        </w:rPr>
        <w:t xml:space="preserve">zgodnie z zawartą umową, zasadami określonymi w instrukcjach obsługi, dokumentacji </w:t>
      </w:r>
      <w:proofErr w:type="spellStart"/>
      <w:r w:rsidRPr="00BF71D4">
        <w:rPr>
          <w:rFonts w:eastAsia="Calibri"/>
          <w:color w:val="auto"/>
          <w:sz w:val="22"/>
          <w:szCs w:val="22"/>
          <w:lang w:eastAsia="en-US"/>
        </w:rPr>
        <w:t>techniczno</w:t>
      </w:r>
      <w:proofErr w:type="spellEnd"/>
      <w:r w:rsidRPr="00BF71D4">
        <w:rPr>
          <w:rFonts w:eastAsia="Calibri"/>
          <w:color w:val="auto"/>
          <w:sz w:val="22"/>
          <w:szCs w:val="22"/>
          <w:lang w:eastAsia="en-US"/>
        </w:rPr>
        <w:t xml:space="preserve"> - ruchowej urządzeń oraz ogólnie przyjętymi normami i przepisami obowiązującego prawa w tym pozwolenia wodnoprawnego i Wojskowego Dozoru Technicznego. </w:t>
      </w:r>
    </w:p>
    <w:p w14:paraId="5926BC91" w14:textId="77777777" w:rsidR="002E6BE2" w:rsidRPr="00BF71D4" w:rsidRDefault="002E6BE2" w:rsidP="002E6BE2">
      <w:pPr>
        <w:numPr>
          <w:ilvl w:val="0"/>
          <w:numId w:val="182"/>
        </w:numPr>
        <w:spacing w:after="120"/>
        <w:ind w:left="714" w:hanging="357"/>
        <w:rPr>
          <w:rFonts w:eastAsia="Calibri"/>
          <w:color w:val="auto"/>
          <w:sz w:val="22"/>
          <w:szCs w:val="22"/>
          <w:lang w:eastAsia="en-US"/>
        </w:rPr>
      </w:pPr>
      <w:r w:rsidRPr="00BF71D4">
        <w:rPr>
          <w:rFonts w:eastAsia="Calibri"/>
          <w:color w:val="auto"/>
          <w:sz w:val="22"/>
          <w:szCs w:val="22"/>
          <w:lang w:eastAsia="en-US"/>
        </w:rPr>
        <w:lastRenderedPageBreak/>
        <w:t>Pominięcie przez Zamawiającego jakiegokolwiek urządzenia w pkt 1a) i pkt 1b), które pracuje w w/w systemach nie zwalnia Wykonawcy od należytej ich eksploatacji.</w:t>
      </w:r>
      <w:r w:rsidRPr="00BF71D4">
        <w:rPr>
          <w:rFonts w:eastAsia="Calibri"/>
          <w:b/>
          <w:bCs/>
          <w:color w:val="auto"/>
          <w:sz w:val="22"/>
          <w:szCs w:val="22"/>
          <w:lang w:eastAsia="en-US"/>
        </w:rPr>
        <w:t xml:space="preserve">   </w:t>
      </w:r>
    </w:p>
    <w:p w14:paraId="3E1CFAAA" w14:textId="77777777" w:rsidR="002E6BE2" w:rsidRPr="00BF71D4" w:rsidRDefault="002E6BE2" w:rsidP="002E6BE2">
      <w:pPr>
        <w:spacing w:after="120"/>
        <w:ind w:firstLine="360"/>
        <w:jc w:val="both"/>
        <w:rPr>
          <w:rFonts w:eastAsia="Calibri"/>
          <w:b/>
          <w:color w:val="auto"/>
          <w:sz w:val="22"/>
          <w:szCs w:val="22"/>
          <w:lang w:eastAsia="en-US"/>
        </w:rPr>
      </w:pPr>
      <w:r w:rsidRPr="00BF71D4">
        <w:rPr>
          <w:rFonts w:eastAsia="Calibri"/>
          <w:b/>
          <w:color w:val="auto"/>
          <w:sz w:val="22"/>
          <w:szCs w:val="22"/>
          <w:lang w:eastAsia="en-US"/>
        </w:rPr>
        <w:t>ROZDZIAŁ II</w:t>
      </w:r>
      <w:r w:rsidRPr="00BF71D4">
        <w:rPr>
          <w:rFonts w:eastAsia="Calibri"/>
          <w:b/>
          <w:color w:val="auto"/>
          <w:sz w:val="22"/>
          <w:szCs w:val="22"/>
          <w:lang w:eastAsia="en-US"/>
        </w:rPr>
        <w:tab/>
        <w:t xml:space="preserve">ORGANIZACJA ROBÓT </w:t>
      </w:r>
    </w:p>
    <w:p w14:paraId="78C92C7D" w14:textId="77777777" w:rsidR="002E6BE2" w:rsidRPr="00BF71D4" w:rsidRDefault="002E6BE2" w:rsidP="002E6BE2">
      <w:pPr>
        <w:numPr>
          <w:ilvl w:val="0"/>
          <w:numId w:val="161"/>
        </w:numPr>
        <w:spacing w:after="120"/>
        <w:jc w:val="both"/>
        <w:rPr>
          <w:rFonts w:eastAsia="Calibri"/>
          <w:color w:val="auto"/>
          <w:sz w:val="22"/>
          <w:szCs w:val="22"/>
          <w:lang w:eastAsia="en-US"/>
        </w:rPr>
      </w:pPr>
      <w:r w:rsidRPr="00BF71D4">
        <w:rPr>
          <w:rFonts w:eastAsia="Calibri"/>
          <w:color w:val="auto"/>
          <w:sz w:val="22"/>
          <w:szCs w:val="22"/>
          <w:lang w:eastAsia="en-US"/>
        </w:rPr>
        <w:t>Zamawiający określi zasady wejścia pracowników i wjazdu pojazdów oraz sprzętu Wykonawcy na teren kompleksu. Wykonawca zobowiązany jest do współdziałania w tym zakresie i dostosowania się do stawianych przez Zamawiającego wymogów – ze szczególnym uwzględnieniem poniższych uwag:</w:t>
      </w:r>
    </w:p>
    <w:p w14:paraId="58BCA45B" w14:textId="77777777" w:rsidR="002E6BE2" w:rsidRPr="00BF71D4" w:rsidRDefault="002E6BE2" w:rsidP="002E6BE2">
      <w:pPr>
        <w:numPr>
          <w:ilvl w:val="1"/>
          <w:numId w:val="163"/>
        </w:numPr>
        <w:spacing w:after="120"/>
        <w:ind w:left="993" w:hanging="338"/>
        <w:jc w:val="both"/>
        <w:rPr>
          <w:rFonts w:eastAsia="Calibri"/>
          <w:color w:val="auto"/>
          <w:sz w:val="22"/>
          <w:szCs w:val="22"/>
          <w:lang w:eastAsia="en-US"/>
        </w:rPr>
      </w:pPr>
      <w:r w:rsidRPr="00BF71D4">
        <w:rPr>
          <w:rFonts w:eastAsia="Calibri"/>
          <w:color w:val="auto"/>
          <w:sz w:val="22"/>
          <w:szCs w:val="22"/>
          <w:lang w:eastAsia="en-US"/>
        </w:rPr>
        <w:t>Zasady porządku i poruszania się po kompleksie wojskowym reguluje właściwy Dowódca Jednostki Wojskowej, który może zażądać od Wykonawcy informacji niezbędnych do zapewnienia bezpieczeństwa kompleksu. Wykonawca zobowiązany jest do współdziałania w tym zakresie i dostosowania się do wymogów stawianych przez Zamawiającego i Użytkownika kompleksu w Celestynowie.</w:t>
      </w:r>
    </w:p>
    <w:p w14:paraId="57FA1518" w14:textId="77777777" w:rsidR="002E6BE2" w:rsidRPr="00BF71D4" w:rsidRDefault="002E6BE2" w:rsidP="002E6BE2">
      <w:pPr>
        <w:numPr>
          <w:ilvl w:val="1"/>
          <w:numId w:val="163"/>
        </w:numPr>
        <w:spacing w:after="120"/>
        <w:ind w:left="993" w:hanging="338"/>
        <w:jc w:val="both"/>
        <w:rPr>
          <w:rFonts w:eastAsia="Calibri"/>
          <w:color w:val="auto"/>
          <w:sz w:val="22"/>
          <w:szCs w:val="22"/>
          <w:lang w:eastAsia="en-US"/>
        </w:rPr>
      </w:pPr>
      <w:r w:rsidRPr="00BF71D4">
        <w:rPr>
          <w:rFonts w:eastAsia="Calibri"/>
          <w:color w:val="auto"/>
          <w:sz w:val="22"/>
          <w:szCs w:val="22"/>
          <w:lang w:eastAsia="en-US"/>
        </w:rPr>
        <w:t xml:space="preserve">Pracownicy, wykonawcy realizujący usługę na terenie kompleksów wojskowych muszą zastosować się do porządków i zasad postępowania na terenie kompleksu wojskowego w Celestynowie. W szczególności nie mogą spożywać alkoholu lub wykonywać pracy w stanie nietrzeźwości. W takim przypadku osoby funkcyjne Jednostki Wojskowej ze strony Użytkownika i Zamawiającego mogą nakazać opuszczenie terenu kompleksu przez te osoby. </w:t>
      </w:r>
    </w:p>
    <w:p w14:paraId="300811FC" w14:textId="77777777" w:rsidR="002E6BE2" w:rsidRPr="00BF71D4" w:rsidRDefault="002E6BE2" w:rsidP="002E6BE2">
      <w:pPr>
        <w:numPr>
          <w:ilvl w:val="1"/>
          <w:numId w:val="163"/>
        </w:numPr>
        <w:spacing w:after="120"/>
        <w:ind w:left="993" w:hanging="338"/>
        <w:jc w:val="both"/>
        <w:rPr>
          <w:rFonts w:eastAsia="Calibri"/>
          <w:color w:val="auto"/>
          <w:sz w:val="22"/>
          <w:szCs w:val="22"/>
          <w:lang w:eastAsia="en-US"/>
        </w:rPr>
      </w:pPr>
      <w:r w:rsidRPr="00BF71D4">
        <w:rPr>
          <w:rFonts w:eastAsia="Calibri"/>
          <w:color w:val="auto"/>
          <w:sz w:val="22"/>
          <w:szCs w:val="22"/>
          <w:lang w:eastAsia="en-US"/>
        </w:rPr>
        <w:t xml:space="preserve">Wykonawca ponosi pełną odpowiedzialność za bezpieczeństwo ludzi, zwierząt oraz mienia z tytułu prowadzonych czynności. </w:t>
      </w:r>
    </w:p>
    <w:p w14:paraId="40A6C956" w14:textId="77777777" w:rsidR="002E6BE2" w:rsidRPr="00BF71D4" w:rsidRDefault="002E6BE2" w:rsidP="002E6BE2">
      <w:pPr>
        <w:numPr>
          <w:ilvl w:val="1"/>
          <w:numId w:val="163"/>
        </w:numPr>
        <w:spacing w:after="120"/>
        <w:ind w:left="993" w:hanging="338"/>
        <w:jc w:val="both"/>
        <w:rPr>
          <w:rFonts w:eastAsia="Calibri"/>
          <w:color w:val="auto"/>
          <w:sz w:val="22"/>
          <w:szCs w:val="22"/>
          <w:lang w:eastAsia="en-US"/>
        </w:rPr>
      </w:pPr>
      <w:r w:rsidRPr="00BF71D4">
        <w:rPr>
          <w:rFonts w:eastAsia="Calibri"/>
          <w:color w:val="auto"/>
          <w:sz w:val="22"/>
          <w:szCs w:val="22"/>
          <w:lang w:eastAsia="en-US"/>
        </w:rPr>
        <w:t>Wykonawca ponosi pełną odpowiedzialność za wszelkie szkody wywołane swoją działalnością lub zaniechaniem działania w obiektach Zamawiającego, w tym użyciem niewłaściwego sprzętu i narzędzi lub nieodpowiednim ich zastosowaniem, niewłaściwą organizację pracy i nieprzestrzeganie przepisów ppoż. i bhp. Oczywiste zaniedbania upoważniają Zamawiającego do zerwania umowy z winy Wykonawcy i zapłaty odszkodowania na rzecz Zamawiającego.</w:t>
      </w:r>
    </w:p>
    <w:p w14:paraId="5986CB72" w14:textId="77777777" w:rsidR="002E6BE2" w:rsidRPr="00BF71D4" w:rsidRDefault="002E6BE2" w:rsidP="002E6BE2">
      <w:pPr>
        <w:numPr>
          <w:ilvl w:val="0"/>
          <w:numId w:val="161"/>
        </w:numPr>
        <w:spacing w:after="120"/>
        <w:jc w:val="both"/>
        <w:rPr>
          <w:rFonts w:eastAsia="Calibri"/>
          <w:color w:val="auto"/>
          <w:sz w:val="22"/>
          <w:szCs w:val="22"/>
          <w:u w:val="single"/>
          <w:lang w:eastAsia="en-US"/>
        </w:rPr>
      </w:pPr>
      <w:r w:rsidRPr="00BF71D4">
        <w:rPr>
          <w:rFonts w:eastAsia="Calibri"/>
          <w:color w:val="auto"/>
          <w:sz w:val="22"/>
          <w:szCs w:val="22"/>
          <w:lang w:eastAsia="en-US"/>
        </w:rPr>
        <w:t>Wykonawca  zobowiązany jest do prowadzenia eksploatacji zgodnie z obowiązującymi szczegółowymi przepisami branżowymi, a zwłaszcza z przepisami dotyczącymi gospodarki wodno-ściekowej na zasadach ustawy o zbiorowym zaopatrzeniu w wodę i zbiorowym odprowadzaniu ścieków.</w:t>
      </w:r>
    </w:p>
    <w:p w14:paraId="2337C123" w14:textId="77777777" w:rsidR="002E6BE2" w:rsidRPr="00BF71D4" w:rsidRDefault="002E6BE2" w:rsidP="002E6BE2">
      <w:pPr>
        <w:numPr>
          <w:ilvl w:val="0"/>
          <w:numId w:val="161"/>
        </w:numPr>
        <w:spacing w:after="120"/>
        <w:jc w:val="both"/>
        <w:rPr>
          <w:rFonts w:eastAsia="Calibri"/>
          <w:color w:val="auto"/>
          <w:sz w:val="22"/>
          <w:szCs w:val="22"/>
          <w:u w:val="single"/>
          <w:lang w:eastAsia="en-US"/>
        </w:rPr>
      </w:pPr>
      <w:r w:rsidRPr="00BF71D4">
        <w:rPr>
          <w:rFonts w:eastAsia="Calibri"/>
          <w:color w:val="auto"/>
          <w:sz w:val="22"/>
          <w:szCs w:val="22"/>
          <w:lang w:eastAsia="en-US"/>
        </w:rPr>
        <w:t>Wykonawca ponosi pełną odpowiedzialności za eksploatację całego systemu i przestrzeganie przepisów o ochronie środowiska, odpowiednich pozwoleń i koncesji, a także przepisów Kodeksu Pracy, BHP i innych.</w:t>
      </w:r>
    </w:p>
    <w:p w14:paraId="2CF924B2" w14:textId="77777777" w:rsidR="002E6BE2" w:rsidRPr="00BF71D4" w:rsidRDefault="002E6BE2" w:rsidP="002E6BE2">
      <w:pPr>
        <w:numPr>
          <w:ilvl w:val="0"/>
          <w:numId w:val="161"/>
        </w:numPr>
        <w:spacing w:after="120"/>
        <w:jc w:val="both"/>
        <w:rPr>
          <w:rFonts w:eastAsia="Calibri"/>
          <w:color w:val="auto"/>
          <w:sz w:val="22"/>
          <w:szCs w:val="22"/>
          <w:u w:val="single"/>
          <w:lang w:eastAsia="en-US"/>
        </w:rPr>
      </w:pPr>
      <w:r w:rsidRPr="00BF71D4">
        <w:rPr>
          <w:bCs/>
          <w:color w:val="auto"/>
          <w:sz w:val="22"/>
          <w:szCs w:val="22"/>
        </w:rPr>
        <w:t>Wykonawca dokona we własnym zakresie naprawy elementów konstrukcji budynku,  które mogłyby powstać w czasie realizacji umowy z jego winy, a nie wynikają z normalnej eksploatacji budynku.</w:t>
      </w:r>
    </w:p>
    <w:p w14:paraId="6D01975B" w14:textId="77777777" w:rsidR="002E6BE2" w:rsidRPr="00BF71D4" w:rsidRDefault="002E6BE2" w:rsidP="002E6BE2">
      <w:pPr>
        <w:numPr>
          <w:ilvl w:val="0"/>
          <w:numId w:val="161"/>
        </w:numPr>
        <w:spacing w:after="120"/>
        <w:jc w:val="both"/>
        <w:rPr>
          <w:rFonts w:eastAsia="Calibri"/>
          <w:color w:val="auto"/>
          <w:sz w:val="22"/>
          <w:szCs w:val="22"/>
          <w:u w:val="single"/>
          <w:lang w:eastAsia="en-US"/>
        </w:rPr>
      </w:pPr>
      <w:r w:rsidRPr="00BF71D4">
        <w:rPr>
          <w:rFonts w:eastAsia="Calibri"/>
          <w:color w:val="auto"/>
          <w:sz w:val="22"/>
          <w:szCs w:val="22"/>
          <w:lang w:eastAsia="en-US"/>
        </w:rPr>
        <w:t>Zwrot powierzonego mienia, w stanie niepogorszonym, na zakończenie umowy, chyba że zużycie nastąpiło na skutek użytkowania.</w:t>
      </w:r>
    </w:p>
    <w:p w14:paraId="71185DF7" w14:textId="77777777" w:rsidR="002E6BE2" w:rsidRPr="00BF71D4" w:rsidRDefault="002E6BE2" w:rsidP="002E6BE2">
      <w:pPr>
        <w:spacing w:after="120"/>
        <w:ind w:firstLine="360"/>
        <w:jc w:val="both"/>
        <w:rPr>
          <w:rFonts w:eastAsia="Calibri"/>
          <w:b/>
          <w:color w:val="auto"/>
          <w:sz w:val="22"/>
          <w:szCs w:val="22"/>
          <w:lang w:eastAsia="en-US"/>
        </w:rPr>
      </w:pPr>
      <w:r w:rsidRPr="00BF71D4">
        <w:rPr>
          <w:rFonts w:eastAsia="Calibri"/>
          <w:b/>
          <w:color w:val="auto"/>
          <w:sz w:val="22"/>
          <w:szCs w:val="22"/>
          <w:lang w:eastAsia="en-US"/>
        </w:rPr>
        <w:t>ROZDZIAŁ III</w:t>
      </w:r>
      <w:r w:rsidRPr="00BF71D4">
        <w:rPr>
          <w:rFonts w:eastAsia="Calibri"/>
          <w:b/>
          <w:color w:val="auto"/>
          <w:sz w:val="22"/>
          <w:szCs w:val="22"/>
          <w:lang w:eastAsia="en-US"/>
        </w:rPr>
        <w:tab/>
        <w:t xml:space="preserve"> WARUNKI  WYKONYWANIA USŁUGI</w:t>
      </w:r>
    </w:p>
    <w:p w14:paraId="4ED9B9C0" w14:textId="77777777" w:rsidR="002E6BE2" w:rsidRPr="00BF71D4" w:rsidRDefault="002E6BE2" w:rsidP="002E6BE2">
      <w:pPr>
        <w:numPr>
          <w:ilvl w:val="0"/>
          <w:numId w:val="164"/>
        </w:numPr>
        <w:spacing w:after="120"/>
        <w:ind w:left="709" w:hanging="283"/>
        <w:jc w:val="both"/>
        <w:rPr>
          <w:rFonts w:eastAsia="Calibri"/>
          <w:color w:val="auto"/>
          <w:sz w:val="22"/>
          <w:szCs w:val="22"/>
          <w:u w:val="single"/>
          <w:lang w:eastAsia="en-US"/>
        </w:rPr>
      </w:pPr>
      <w:r w:rsidRPr="00BF71D4">
        <w:rPr>
          <w:bCs/>
          <w:color w:val="auto"/>
          <w:sz w:val="22"/>
          <w:szCs w:val="22"/>
        </w:rPr>
        <w:t xml:space="preserve">Zamawiający przekaże Wykonawcy do eksploatacji </w:t>
      </w:r>
      <w:r w:rsidRPr="00BF71D4">
        <w:rPr>
          <w:rFonts w:eastAsia="Calibri"/>
          <w:color w:val="auto"/>
          <w:sz w:val="22"/>
          <w:szCs w:val="22"/>
          <w:lang w:eastAsia="en-US"/>
        </w:rPr>
        <w:t xml:space="preserve">cały system wodno-kanalizacyjny wraz z oczyszczalnią ścieków  i hydrofornią/stacją uzdatniania wody. </w:t>
      </w:r>
    </w:p>
    <w:p w14:paraId="11B7DFAE" w14:textId="77777777" w:rsidR="002E6BE2" w:rsidRPr="00BF71D4" w:rsidRDefault="002E6BE2" w:rsidP="002E6BE2">
      <w:pPr>
        <w:numPr>
          <w:ilvl w:val="0"/>
          <w:numId w:val="164"/>
        </w:numPr>
        <w:spacing w:after="120"/>
        <w:ind w:left="709" w:hanging="349"/>
        <w:jc w:val="both"/>
        <w:rPr>
          <w:rFonts w:eastAsia="Calibri"/>
          <w:bCs/>
          <w:color w:val="auto"/>
          <w:sz w:val="22"/>
          <w:szCs w:val="22"/>
          <w:lang w:eastAsia="en-US"/>
        </w:rPr>
      </w:pPr>
      <w:r w:rsidRPr="00BF71D4">
        <w:rPr>
          <w:rFonts w:eastAsia="Calibri"/>
          <w:bCs/>
          <w:color w:val="auto"/>
          <w:sz w:val="22"/>
          <w:szCs w:val="22"/>
          <w:lang w:eastAsia="en-US"/>
        </w:rPr>
        <w:t xml:space="preserve">Obiekty wymienione w załączniku nr 2 zostaną przekazane Wykonawcy do obsługi. </w:t>
      </w:r>
    </w:p>
    <w:p w14:paraId="560CE363" w14:textId="77777777" w:rsidR="002E6BE2" w:rsidRPr="00BF71D4" w:rsidRDefault="002E6BE2" w:rsidP="002E6BE2">
      <w:pPr>
        <w:numPr>
          <w:ilvl w:val="0"/>
          <w:numId w:val="164"/>
        </w:numPr>
        <w:spacing w:after="120"/>
        <w:ind w:left="709" w:hanging="349"/>
        <w:jc w:val="both"/>
        <w:rPr>
          <w:rFonts w:eastAsia="Calibri"/>
          <w:bCs/>
          <w:color w:val="auto"/>
          <w:sz w:val="22"/>
          <w:szCs w:val="22"/>
          <w:lang w:eastAsia="en-US"/>
        </w:rPr>
      </w:pPr>
      <w:r w:rsidRPr="00BF71D4">
        <w:rPr>
          <w:rFonts w:eastAsia="Calibri"/>
          <w:bCs/>
          <w:color w:val="auto"/>
          <w:sz w:val="22"/>
          <w:szCs w:val="22"/>
          <w:lang w:eastAsia="en-US"/>
        </w:rPr>
        <w:t xml:space="preserve">Wymienione w zamówieniu systemy posiadają aktualne Decyzje - pozwolenia wodno-prawne określające warunki  jakim powinny odpowiadać  ścieki odprowadzone z oczyszczalni ścieków, wód opadowych i poboru wód podziemnych. </w:t>
      </w:r>
    </w:p>
    <w:p w14:paraId="477C2A40" w14:textId="77777777" w:rsidR="002E6BE2" w:rsidRPr="00BF71D4" w:rsidRDefault="002E6BE2" w:rsidP="002E6BE2">
      <w:pPr>
        <w:numPr>
          <w:ilvl w:val="0"/>
          <w:numId w:val="164"/>
        </w:numPr>
        <w:spacing w:after="120"/>
        <w:jc w:val="both"/>
        <w:rPr>
          <w:rFonts w:eastAsia="Calibri"/>
          <w:color w:val="auto"/>
          <w:sz w:val="22"/>
          <w:szCs w:val="22"/>
          <w:u w:val="single"/>
          <w:lang w:eastAsia="en-US"/>
        </w:rPr>
      </w:pPr>
      <w:r w:rsidRPr="00BF71D4">
        <w:rPr>
          <w:rFonts w:eastAsia="Calibri"/>
          <w:bCs/>
          <w:color w:val="auto"/>
          <w:sz w:val="22"/>
          <w:szCs w:val="22"/>
          <w:lang w:eastAsia="en-US"/>
        </w:rPr>
        <w:t>Zamawiający zapewni nadzorowanie prac przez osoby posiadające odpowiednie przygotowanie merytoryczne.</w:t>
      </w:r>
    </w:p>
    <w:p w14:paraId="016DB890"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 xml:space="preserve">Wykonawca przedstawi Zamawiającemu wykaz pracowników, którzy będą wykonywać prace: tj. osobami które będą uczestniczyć w wykonywaniu zamówienia, </w:t>
      </w:r>
      <w:r w:rsidRPr="00BF71D4">
        <w:rPr>
          <w:rFonts w:eastAsia="Calibri"/>
          <w:bCs/>
          <w:color w:val="auto"/>
          <w:sz w:val="22"/>
          <w:szCs w:val="22"/>
          <w:lang w:eastAsia="en-US"/>
        </w:rPr>
        <w:lastRenderedPageBreak/>
        <w:t xml:space="preserve">odpowiedzialnymi za świadczenie usług - co najmniej 1 osoba posiadające zaświadczenie E i co najmniej jedna osoba posiadająca zaświadczenie D - Grupa 1 w specjalności elektrycznej na urządzenia </w:t>
      </w:r>
      <w:r w:rsidRPr="00BF71D4">
        <w:rPr>
          <w:rFonts w:eastAsia="Calibri"/>
          <w:bCs/>
          <w:color w:val="auto"/>
          <w:sz w:val="22"/>
          <w:szCs w:val="22"/>
          <w:lang w:eastAsia="en-US"/>
        </w:rPr>
        <w:br/>
        <w:t xml:space="preserve">i instalacje oraz sieci energetyczne o napięciu nie wyższym niż 1 KV zgodnie </w:t>
      </w:r>
      <w:r w:rsidRPr="00BF71D4">
        <w:rPr>
          <w:rFonts w:eastAsia="Calibri"/>
          <w:bCs/>
          <w:color w:val="auto"/>
          <w:sz w:val="22"/>
          <w:szCs w:val="22"/>
          <w:lang w:eastAsia="en-US"/>
        </w:rPr>
        <w:br/>
        <w:t>z Rozporządzeniem Ministra Gospodarki, Pracy i Polityki Społecznej z dnia 28. 04. 2003 r. (Dz.U. z 2003 r.  nr 89 poz. 828).</w:t>
      </w:r>
    </w:p>
    <w:p w14:paraId="694E2196"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Wykonawca zapewni całość robocizny, sprzętu, maszyn, narzędzi, transportu niezbędnych  do wykonania prac konserwacyjnych objętych umową zgodnie z warunkami zamówienia.</w:t>
      </w:r>
    </w:p>
    <w:p w14:paraId="756B56F3"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Zamawiający zobowiązuje Wykonawcę do zabezpieczenia sieci i urządzeń technicznych nie będących przedmiotem zadania a znajdujących się w bezpośrednim sąsiedztwie wykonywanych prac przed ich zniszczeniem.</w:t>
      </w:r>
    </w:p>
    <w:p w14:paraId="31F39D51"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 xml:space="preserve">Wykonawca odpowiedzialny jest za przestrzeganie obowiązujących przepisów oraz winien zapewnić ochronę własności publicznej i prywatnej. </w:t>
      </w:r>
    </w:p>
    <w:p w14:paraId="69E6FBC6"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 xml:space="preserve">Wykonawca odpowiedzialny jest za naruszenie interesów osób trzecich oraz za szkody wyrządzone w mieniu publicznym i prywatnym, w trakcie realizacji zamówienia. </w:t>
      </w:r>
    </w:p>
    <w:p w14:paraId="5D55C27B" w14:textId="77777777" w:rsidR="002E6BE2" w:rsidRPr="00BF71D4" w:rsidRDefault="002E6BE2" w:rsidP="002E6BE2">
      <w:pPr>
        <w:numPr>
          <w:ilvl w:val="0"/>
          <w:numId w:val="164"/>
        </w:numPr>
        <w:spacing w:after="120"/>
        <w:jc w:val="both"/>
        <w:rPr>
          <w:rFonts w:eastAsia="Calibri"/>
          <w:bCs/>
          <w:color w:val="auto"/>
          <w:sz w:val="22"/>
          <w:szCs w:val="22"/>
          <w:lang w:eastAsia="en-US"/>
        </w:rPr>
      </w:pPr>
      <w:r w:rsidRPr="00BF71D4">
        <w:rPr>
          <w:rFonts w:eastAsia="Calibri"/>
          <w:bCs/>
          <w:color w:val="auto"/>
          <w:sz w:val="22"/>
          <w:szCs w:val="22"/>
          <w:lang w:eastAsia="en-US"/>
        </w:rPr>
        <w:t>Wykonawca ma obowiązek na własny koszt, o ile są zawinione przez Wykonawcę, usunąć ewentualne szkody wyrządzone w mieniu publicznym i prywatnym w trakcie realizacji przedmiotu umowy.</w:t>
      </w:r>
    </w:p>
    <w:p w14:paraId="3E12C392" w14:textId="77777777" w:rsidR="002E6BE2" w:rsidRPr="00BF71D4" w:rsidRDefault="002E6BE2" w:rsidP="002E6BE2">
      <w:pPr>
        <w:spacing w:after="120"/>
        <w:ind w:left="360"/>
        <w:jc w:val="both"/>
        <w:rPr>
          <w:b/>
          <w:color w:val="auto"/>
          <w:sz w:val="22"/>
          <w:szCs w:val="22"/>
          <w:lang w:val="x-none" w:eastAsia="x-none"/>
        </w:rPr>
      </w:pPr>
      <w:r w:rsidRPr="00BF71D4">
        <w:rPr>
          <w:b/>
          <w:bCs/>
          <w:color w:val="auto"/>
          <w:sz w:val="22"/>
          <w:szCs w:val="22"/>
          <w:lang w:eastAsia="x-none"/>
        </w:rPr>
        <w:t>ROZDZIAŁ  IV</w:t>
      </w:r>
      <w:r w:rsidRPr="00BF71D4">
        <w:rPr>
          <w:b/>
          <w:bCs/>
          <w:color w:val="auto"/>
          <w:sz w:val="22"/>
          <w:szCs w:val="22"/>
          <w:lang w:eastAsia="x-none"/>
        </w:rPr>
        <w:tab/>
        <w:t xml:space="preserve">  INNE </w:t>
      </w:r>
      <w:r w:rsidRPr="00BF71D4">
        <w:rPr>
          <w:b/>
          <w:bCs/>
          <w:color w:val="auto"/>
          <w:sz w:val="22"/>
          <w:szCs w:val="22"/>
          <w:lang w:val="x-none" w:eastAsia="x-none"/>
        </w:rPr>
        <w:t>WYMAGANIA DOTYCZĄCE WYKONANIA USŁUGI.</w:t>
      </w:r>
    </w:p>
    <w:p w14:paraId="70E59E8A" w14:textId="77777777" w:rsidR="002E6BE2" w:rsidRPr="00BF71D4" w:rsidRDefault="002E6BE2" w:rsidP="002E6BE2">
      <w:pPr>
        <w:numPr>
          <w:ilvl w:val="0"/>
          <w:numId w:val="165"/>
        </w:numPr>
        <w:tabs>
          <w:tab w:val="left" w:pos="851"/>
        </w:tabs>
        <w:spacing w:after="120"/>
        <w:jc w:val="both"/>
        <w:rPr>
          <w:rFonts w:eastAsia="Calibri"/>
          <w:bCs/>
          <w:color w:val="auto"/>
          <w:sz w:val="22"/>
          <w:szCs w:val="22"/>
          <w:lang w:eastAsia="en-US"/>
        </w:rPr>
      </w:pPr>
      <w:r w:rsidRPr="00BF71D4">
        <w:rPr>
          <w:rFonts w:eastAsia="Calibri"/>
          <w:bCs/>
          <w:color w:val="auto"/>
          <w:sz w:val="22"/>
          <w:szCs w:val="22"/>
          <w:lang w:eastAsia="en-US"/>
        </w:rPr>
        <w:t>Zapewnienia przez Wykonawcę grupy dysponującej:</w:t>
      </w:r>
    </w:p>
    <w:p w14:paraId="3400008E" w14:textId="77777777" w:rsidR="002E6BE2" w:rsidRPr="00BF71D4" w:rsidRDefault="002E6BE2" w:rsidP="002E6BE2">
      <w:pPr>
        <w:numPr>
          <w:ilvl w:val="0"/>
          <w:numId w:val="180"/>
        </w:numPr>
        <w:spacing w:after="120"/>
        <w:ind w:left="993"/>
        <w:jc w:val="both"/>
        <w:rPr>
          <w:rFonts w:eastAsia="Calibri"/>
          <w:bCs/>
          <w:color w:val="auto"/>
          <w:sz w:val="22"/>
          <w:szCs w:val="22"/>
          <w:lang w:eastAsia="en-US"/>
        </w:rPr>
      </w:pPr>
      <w:r w:rsidRPr="00BF71D4">
        <w:rPr>
          <w:rFonts w:eastAsia="Calibri"/>
          <w:bCs/>
          <w:color w:val="auto"/>
          <w:sz w:val="22"/>
          <w:szCs w:val="22"/>
          <w:lang w:eastAsia="en-US"/>
        </w:rPr>
        <w:t>zapleczem technicznym wyposażonym w niezbędne narzędzia hydrauliczne, oraz materiały i zestawy naprawcze (dostosowane do średnicy instalacji i sieci) lub innym sprzętem w miarę potrzeb,</w:t>
      </w:r>
    </w:p>
    <w:p w14:paraId="7F221B21" w14:textId="77777777" w:rsidR="002E6BE2" w:rsidRPr="00BF71D4" w:rsidRDefault="002E6BE2" w:rsidP="002E6BE2">
      <w:pPr>
        <w:numPr>
          <w:ilvl w:val="0"/>
          <w:numId w:val="180"/>
        </w:numPr>
        <w:spacing w:after="120"/>
        <w:ind w:left="993"/>
        <w:jc w:val="both"/>
        <w:rPr>
          <w:rFonts w:eastAsia="Calibri"/>
          <w:bCs/>
          <w:color w:val="auto"/>
          <w:sz w:val="22"/>
          <w:szCs w:val="22"/>
          <w:lang w:eastAsia="en-US"/>
        </w:rPr>
      </w:pPr>
      <w:r w:rsidRPr="00BF71D4">
        <w:rPr>
          <w:rFonts w:eastAsia="Calibri"/>
          <w:bCs/>
          <w:color w:val="auto"/>
          <w:sz w:val="22"/>
          <w:szCs w:val="22"/>
          <w:lang w:eastAsia="en-US"/>
        </w:rPr>
        <w:t>zestawem do udrażniania sieci kanalizacyjnej i wypompowywania odpadów ze studni rewizyjnych i przepompowni z decyzją zezwalającą na świadczenie usług asenizacyjnych lub dysponującego innym, właściwym sprzętem i narzędziami do usuwania awarii na sieci kanalizacji grawitacyjnej.</w:t>
      </w:r>
    </w:p>
    <w:p w14:paraId="5A77AF22" w14:textId="25320FD6"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Wykonawca zapewnia pojemniki do selektywnego gromadzenia odpadów wytworzonych  w  czasie trwania umowy i  uwzględnia w ofercie wyceny dla poszczególnych części zamówienia.</w:t>
      </w:r>
    </w:p>
    <w:p w14:paraId="3C8685CA"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color w:val="auto"/>
          <w:sz w:val="22"/>
          <w:szCs w:val="22"/>
        </w:rPr>
        <w:t>Wykonawca zobowiązuje się do wywozu we własnym zakresie i na własny koszt w/w odpadów na odpowiednie miejsce składowania, określone w ustawie o odpadach, co zostanie potwierdzone kartami przekazania odpadu.</w:t>
      </w:r>
    </w:p>
    <w:p w14:paraId="0FC77971"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Koszty wywozu odpadów i utylizacji ponosi Wykonawca  i  uwzględnia w ofercie wyceny dla poszczególnych części zamówienia.</w:t>
      </w:r>
    </w:p>
    <w:p w14:paraId="728A9C78"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Koszty obsługi urządzeń przez firmy specjalistyczne (</w:t>
      </w:r>
      <w:r w:rsidRPr="00BF71D4">
        <w:rPr>
          <w:rFonts w:eastAsia="Calibri"/>
          <w:color w:val="auto"/>
          <w:sz w:val="22"/>
          <w:szCs w:val="22"/>
          <w:lang w:eastAsia="en-US"/>
        </w:rPr>
        <w:t>legalizacja urządzeń pomiarowych itp.)</w:t>
      </w:r>
      <w:r w:rsidRPr="00BF71D4">
        <w:rPr>
          <w:rFonts w:eastAsia="Calibri"/>
          <w:color w:val="FF0000"/>
          <w:sz w:val="22"/>
          <w:szCs w:val="22"/>
          <w:lang w:eastAsia="en-US"/>
        </w:rPr>
        <w:t xml:space="preserve"> </w:t>
      </w:r>
      <w:r w:rsidRPr="00BF71D4">
        <w:rPr>
          <w:rFonts w:eastAsia="Calibri"/>
          <w:bCs/>
          <w:color w:val="auto"/>
          <w:sz w:val="22"/>
          <w:szCs w:val="22"/>
          <w:lang w:eastAsia="en-US"/>
        </w:rPr>
        <w:t>ponosi Wykonawca i uwzględnia w ofercie wyceny dla poszczególnych części zamówienia.</w:t>
      </w:r>
    </w:p>
    <w:p w14:paraId="4AA19F2E"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Wykonawca wykona okresowe badania instalacji i urządzeń zgodnie z obowiązującymi przepisami i przekaże protokoły z badań do Zamawiającego.</w:t>
      </w:r>
    </w:p>
    <w:p w14:paraId="35647DA8"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Wykonawca do utrzymania terenów zewnętrznych oczyszczalni i stacji uzdatniania wody oraz do utrzymania rowu melioracyjnego zapewni sprzęt z napędem spalinowym.</w:t>
      </w:r>
    </w:p>
    <w:p w14:paraId="6B35569E" w14:textId="77777777" w:rsidR="002E6BE2" w:rsidRPr="00BF71D4" w:rsidRDefault="002E6BE2" w:rsidP="002E6BE2">
      <w:pPr>
        <w:numPr>
          <w:ilvl w:val="0"/>
          <w:numId w:val="165"/>
        </w:numPr>
        <w:tabs>
          <w:tab w:val="left" w:pos="851"/>
        </w:tabs>
        <w:spacing w:after="120"/>
        <w:ind w:left="851" w:hanging="491"/>
        <w:jc w:val="both"/>
        <w:rPr>
          <w:rFonts w:eastAsia="Calibri"/>
          <w:color w:val="auto"/>
          <w:sz w:val="22"/>
          <w:szCs w:val="22"/>
          <w:lang w:eastAsia="en-US"/>
        </w:rPr>
      </w:pPr>
      <w:r w:rsidRPr="00BF71D4">
        <w:rPr>
          <w:rFonts w:eastAsia="Calibri"/>
          <w:bCs/>
          <w:color w:val="auto"/>
          <w:sz w:val="22"/>
          <w:szCs w:val="22"/>
          <w:lang w:eastAsia="en-US"/>
        </w:rPr>
        <w:t>Wykonawca</w:t>
      </w:r>
      <w:r w:rsidRPr="00BF71D4">
        <w:rPr>
          <w:rFonts w:eastAsia="Calibri"/>
          <w:color w:val="auto"/>
          <w:sz w:val="22"/>
          <w:szCs w:val="22"/>
          <w:lang w:eastAsia="en-US"/>
        </w:rPr>
        <w:t xml:space="preserve"> ponosi odpowiedzialność za szkody wyrządzone Zamawiającemu wskutek niewykonania lub nienależytego wykonania obowiązków stanowiących przedmiot umowy do ich pełnej wysokości, chyba że niewykonanie lub nienależyte wykonanie jest następstwem okoliczności, za które Wykonawca nie ponosi winy.</w:t>
      </w:r>
    </w:p>
    <w:p w14:paraId="7848DB43" w14:textId="77777777" w:rsidR="002E6BE2" w:rsidRPr="00BF71D4" w:rsidRDefault="002E6BE2" w:rsidP="002E6BE2">
      <w:pPr>
        <w:numPr>
          <w:ilvl w:val="0"/>
          <w:numId w:val="165"/>
        </w:numPr>
        <w:tabs>
          <w:tab w:val="left" w:pos="851"/>
        </w:tabs>
        <w:spacing w:after="120"/>
        <w:ind w:left="851" w:hanging="491"/>
        <w:jc w:val="both"/>
        <w:rPr>
          <w:rFonts w:eastAsia="Calibri"/>
          <w:color w:val="auto"/>
          <w:sz w:val="22"/>
          <w:szCs w:val="22"/>
          <w:lang w:eastAsia="en-US"/>
        </w:rPr>
      </w:pPr>
      <w:r w:rsidRPr="00BF71D4">
        <w:rPr>
          <w:rFonts w:eastAsia="Calibri"/>
          <w:bCs/>
          <w:color w:val="auto"/>
          <w:sz w:val="22"/>
          <w:szCs w:val="22"/>
          <w:lang w:eastAsia="en-US"/>
        </w:rPr>
        <w:lastRenderedPageBreak/>
        <w:t>Wykonawca</w:t>
      </w:r>
      <w:r w:rsidRPr="00BF71D4">
        <w:rPr>
          <w:rFonts w:eastAsia="Calibri"/>
          <w:color w:val="auto"/>
          <w:sz w:val="22"/>
          <w:szCs w:val="22"/>
          <w:lang w:eastAsia="en-US"/>
        </w:rPr>
        <w:t xml:space="preserve"> jest zobowiązany do zapewnienia Zamawiającemu oraz wszystkim osobom przez niego upoważnionym dostępu do wszystkich miejsc, gdzie są lub gdzie przewiduje się wykonanie usług związanych z realizacją przedmiotu umowy.</w:t>
      </w:r>
    </w:p>
    <w:p w14:paraId="1E10A0E3" w14:textId="77777777" w:rsidR="002E6BE2" w:rsidRPr="00BF71D4" w:rsidRDefault="002E6BE2" w:rsidP="002E6BE2">
      <w:pPr>
        <w:numPr>
          <w:ilvl w:val="0"/>
          <w:numId w:val="165"/>
        </w:numPr>
        <w:tabs>
          <w:tab w:val="left" w:pos="851"/>
        </w:tabs>
        <w:spacing w:after="120"/>
        <w:ind w:left="851" w:hanging="491"/>
        <w:jc w:val="both"/>
        <w:rPr>
          <w:rFonts w:eastAsia="Calibri"/>
          <w:color w:val="auto"/>
          <w:sz w:val="22"/>
          <w:szCs w:val="22"/>
          <w:lang w:eastAsia="en-US"/>
        </w:rPr>
      </w:pPr>
      <w:r w:rsidRPr="00BF71D4">
        <w:rPr>
          <w:rFonts w:eastAsia="Calibri"/>
          <w:color w:val="auto"/>
          <w:sz w:val="22"/>
          <w:szCs w:val="22"/>
          <w:lang w:eastAsia="en-US"/>
        </w:rPr>
        <w:t xml:space="preserve">Wykonawca zobowiązuje się do zapewnienia niezbędnego sprzętu do wykonania robót eksploatacyjnych </w:t>
      </w:r>
      <w:r w:rsidRPr="00BF71D4">
        <w:rPr>
          <w:rFonts w:eastAsia="Calibri"/>
          <w:bCs/>
          <w:color w:val="auto"/>
          <w:sz w:val="22"/>
          <w:szCs w:val="22"/>
          <w:lang w:eastAsia="en-US"/>
        </w:rPr>
        <w:t xml:space="preserve"> i uwzględnia w ofercie wyceny dla poszczególnych części zamówienia.</w:t>
      </w:r>
    </w:p>
    <w:p w14:paraId="7EF8EE91" w14:textId="77777777" w:rsidR="002E6BE2" w:rsidRPr="00BF71D4" w:rsidRDefault="002E6BE2" w:rsidP="002E6BE2">
      <w:pPr>
        <w:numPr>
          <w:ilvl w:val="0"/>
          <w:numId w:val="165"/>
        </w:numPr>
        <w:tabs>
          <w:tab w:val="left" w:pos="851"/>
        </w:tabs>
        <w:spacing w:after="120"/>
        <w:ind w:left="851" w:hanging="491"/>
        <w:jc w:val="both"/>
        <w:rPr>
          <w:rFonts w:eastAsia="Calibri"/>
          <w:color w:val="auto"/>
          <w:sz w:val="22"/>
          <w:szCs w:val="22"/>
          <w:lang w:eastAsia="en-US"/>
        </w:rPr>
      </w:pPr>
      <w:r w:rsidRPr="00BF71D4">
        <w:rPr>
          <w:rFonts w:eastAsia="Calibri"/>
          <w:bCs/>
          <w:color w:val="auto"/>
          <w:sz w:val="22"/>
          <w:szCs w:val="22"/>
          <w:lang w:eastAsia="en-US"/>
        </w:rPr>
        <w:t>Wykonawca jest obowiązany na wniosek Zamawiającego udokumentować prawidłowość wykonania robót i ich zgodność z warunkami technicznymi, po zakończeniu  prac uzyskać potwierdzenie  ich wykonania od  uprawnionego  przedstawiciela Zamawiającego</w:t>
      </w:r>
      <w:r w:rsidRPr="00BF71D4">
        <w:rPr>
          <w:rFonts w:eastAsia="Calibri"/>
          <w:bCs/>
          <w:color w:val="FF0000"/>
          <w:sz w:val="22"/>
          <w:szCs w:val="22"/>
          <w:lang w:eastAsia="en-US"/>
        </w:rPr>
        <w:t>.</w:t>
      </w:r>
    </w:p>
    <w:p w14:paraId="2EE5232B" w14:textId="77777777" w:rsidR="002E6BE2" w:rsidRPr="00BF71D4" w:rsidRDefault="002E6BE2" w:rsidP="002E6BE2">
      <w:pPr>
        <w:numPr>
          <w:ilvl w:val="0"/>
          <w:numId w:val="165"/>
        </w:numPr>
        <w:tabs>
          <w:tab w:val="left" w:pos="851"/>
        </w:tabs>
        <w:spacing w:after="120"/>
        <w:ind w:left="851" w:hanging="491"/>
        <w:jc w:val="both"/>
        <w:rPr>
          <w:rFonts w:eastAsia="Calibri"/>
          <w:color w:val="auto"/>
          <w:sz w:val="22"/>
          <w:szCs w:val="22"/>
          <w:lang w:eastAsia="en-US"/>
        </w:rPr>
      </w:pPr>
      <w:r w:rsidRPr="00BF71D4">
        <w:rPr>
          <w:rFonts w:eastAsia="Calibri"/>
          <w:color w:val="auto"/>
          <w:sz w:val="22"/>
          <w:szCs w:val="22"/>
          <w:lang w:eastAsia="en-US"/>
        </w:rPr>
        <w:t>Wykonawca ponosi odpowiedzialność i związane z tym koszty z tytułu nieprawidłowej konserwacji i eksploatacji przekazanych mu obiektów i urządzeń.</w:t>
      </w:r>
    </w:p>
    <w:p w14:paraId="2782F114"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Kontrola  jakości i prawidłowości   wykonania  robót będzie dokonywana sukcesywnie przez Zamawiającego.</w:t>
      </w:r>
    </w:p>
    <w:p w14:paraId="6567588A" w14:textId="77777777" w:rsidR="002E6BE2" w:rsidRPr="00BF71D4" w:rsidRDefault="002E6BE2" w:rsidP="002E6BE2">
      <w:pPr>
        <w:numPr>
          <w:ilvl w:val="0"/>
          <w:numId w:val="165"/>
        </w:numPr>
        <w:tabs>
          <w:tab w:val="left" w:pos="851"/>
        </w:tabs>
        <w:spacing w:after="120"/>
        <w:ind w:left="851" w:hanging="491"/>
        <w:jc w:val="both"/>
        <w:rPr>
          <w:rFonts w:eastAsia="Calibri"/>
          <w:bCs/>
          <w:color w:val="auto"/>
          <w:sz w:val="22"/>
          <w:szCs w:val="22"/>
          <w:lang w:eastAsia="en-US"/>
        </w:rPr>
      </w:pPr>
      <w:r w:rsidRPr="00BF71D4">
        <w:rPr>
          <w:rFonts w:eastAsia="Calibri"/>
          <w:bCs/>
          <w:color w:val="auto"/>
          <w:sz w:val="22"/>
          <w:szCs w:val="22"/>
          <w:lang w:eastAsia="en-US"/>
        </w:rPr>
        <w:t>Koszty dojazdów - w tym przyjazdy na wezwanie awaryjne Wykonawca wlicza  do ceny usługi objętej umową.</w:t>
      </w:r>
    </w:p>
    <w:p w14:paraId="48BCA2E3" w14:textId="77777777" w:rsidR="002E6BE2" w:rsidRPr="00BF71D4" w:rsidRDefault="002E6BE2" w:rsidP="002E6BE2">
      <w:pPr>
        <w:spacing w:after="120"/>
        <w:ind w:left="284"/>
        <w:jc w:val="both"/>
        <w:rPr>
          <w:color w:val="auto"/>
          <w:sz w:val="22"/>
          <w:szCs w:val="22"/>
          <w:lang w:val="x-none" w:eastAsia="x-none"/>
        </w:rPr>
      </w:pPr>
      <w:r w:rsidRPr="00BF71D4">
        <w:rPr>
          <w:b/>
          <w:bCs/>
          <w:color w:val="auto"/>
          <w:sz w:val="22"/>
          <w:szCs w:val="22"/>
          <w:lang w:eastAsia="x-none"/>
        </w:rPr>
        <w:t>ROZDZIAŁ V  OBOWIĄZKI WYKONAWCY</w:t>
      </w:r>
    </w:p>
    <w:p w14:paraId="07C1C8DE" w14:textId="77777777" w:rsidR="002E6BE2" w:rsidRPr="00BF71D4" w:rsidRDefault="002E6BE2" w:rsidP="002E6BE2">
      <w:pPr>
        <w:spacing w:after="120"/>
        <w:jc w:val="both"/>
        <w:rPr>
          <w:i/>
          <w:color w:val="auto"/>
          <w:sz w:val="22"/>
          <w:szCs w:val="22"/>
          <w:lang w:val="x-none" w:eastAsia="x-none"/>
        </w:rPr>
      </w:pPr>
      <w:r w:rsidRPr="00BF71D4">
        <w:rPr>
          <w:b/>
          <w:color w:val="auto"/>
          <w:sz w:val="22"/>
          <w:szCs w:val="22"/>
          <w:lang w:eastAsia="x-none"/>
        </w:rPr>
        <w:t xml:space="preserve">Do </w:t>
      </w:r>
      <w:r w:rsidRPr="00BF71D4">
        <w:rPr>
          <w:b/>
          <w:color w:val="auto"/>
          <w:sz w:val="22"/>
          <w:szCs w:val="22"/>
          <w:lang w:val="x-none" w:eastAsia="x-none"/>
        </w:rPr>
        <w:t>obowiązków Wykonawcy na</w:t>
      </w:r>
      <w:r w:rsidRPr="00BF71D4">
        <w:rPr>
          <w:b/>
          <w:color w:val="auto"/>
          <w:sz w:val="22"/>
          <w:szCs w:val="22"/>
          <w:lang w:eastAsia="x-none"/>
        </w:rPr>
        <w:t>leży</w:t>
      </w:r>
      <w:r w:rsidRPr="00BF71D4">
        <w:rPr>
          <w:b/>
          <w:color w:val="auto"/>
          <w:sz w:val="22"/>
          <w:szCs w:val="22"/>
          <w:lang w:val="x-none" w:eastAsia="x-none"/>
        </w:rPr>
        <w:t>:</w:t>
      </w:r>
    </w:p>
    <w:p w14:paraId="30439D6E" w14:textId="77777777" w:rsidR="002E6BE2" w:rsidRPr="00BF71D4" w:rsidRDefault="002E6BE2" w:rsidP="002E6BE2">
      <w:pPr>
        <w:numPr>
          <w:ilvl w:val="0"/>
          <w:numId w:val="167"/>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 xml:space="preserve">Obsługa bieżąca, eksploatacja i konserwacja obiektów objętych umową w terminach zgodnych z instrukcją obsługi, dokumentacją techniczno-ruchową producenta, która jest dostępna w SOI Celestynów. </w:t>
      </w:r>
    </w:p>
    <w:p w14:paraId="2CFB41F4" w14:textId="77777777" w:rsidR="002E6BE2" w:rsidRPr="00BF71D4" w:rsidRDefault="002E6BE2" w:rsidP="002E6BE2">
      <w:pPr>
        <w:numPr>
          <w:ilvl w:val="0"/>
          <w:numId w:val="167"/>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 xml:space="preserve">Zapewnienie by parametry wody i oczyszczonych ścieków nie przekraczały wartości dopuszczalnych określonych w aktualnym pozwoleniu wodno-prawnym. Kary </w:t>
      </w:r>
    </w:p>
    <w:p w14:paraId="3E1E01EF" w14:textId="77777777" w:rsidR="002E6BE2" w:rsidRPr="00BF71D4" w:rsidRDefault="002E6BE2" w:rsidP="002E6BE2">
      <w:pPr>
        <w:spacing w:after="120"/>
        <w:ind w:left="714"/>
        <w:jc w:val="both"/>
        <w:rPr>
          <w:rFonts w:eastAsia="Calibri"/>
          <w:color w:val="auto"/>
          <w:sz w:val="22"/>
          <w:szCs w:val="22"/>
          <w:lang w:eastAsia="en-US"/>
        </w:rPr>
      </w:pPr>
      <w:r w:rsidRPr="00BF71D4">
        <w:rPr>
          <w:rFonts w:eastAsia="Calibri"/>
          <w:color w:val="auto"/>
          <w:sz w:val="22"/>
          <w:szCs w:val="22"/>
          <w:lang w:eastAsia="en-US"/>
        </w:rPr>
        <w:t xml:space="preserve">i odszkodowania za szkody spowodowane nieprawidłową eksploatacją obiektów ponosi Wykonawca zarówno w stosunku do Zamawiającego jak i osób trzecich. </w:t>
      </w:r>
    </w:p>
    <w:p w14:paraId="203D14EE" w14:textId="77777777" w:rsidR="002E6BE2" w:rsidRPr="00BF71D4" w:rsidRDefault="002E6BE2" w:rsidP="002E6BE2">
      <w:pPr>
        <w:numPr>
          <w:ilvl w:val="0"/>
          <w:numId w:val="167"/>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Dokonywanie ciągłego pomiaru ilości wody i ścieków oraz parametrów technologicznych mających wpływ na prawidłową pracę obsługiwanych urządzeń i sieci.</w:t>
      </w:r>
    </w:p>
    <w:p w14:paraId="62589F8A" w14:textId="77777777" w:rsidR="002E6BE2" w:rsidRPr="00BF71D4" w:rsidRDefault="002E6BE2" w:rsidP="002E6BE2">
      <w:pPr>
        <w:numPr>
          <w:ilvl w:val="0"/>
          <w:numId w:val="167"/>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Utrzymywanie porządku na terenie stacji uzdatniania wody, studni głębinowych, oczyszczalni oraz w obsługiwanych obiektach i wokół nich na własny koszt, odśnieżanie i usuwanie lodu na dojazdach i dojściach).</w:t>
      </w:r>
    </w:p>
    <w:p w14:paraId="7CED49FF" w14:textId="77777777" w:rsidR="002E6BE2" w:rsidRPr="00BF71D4" w:rsidRDefault="002E6BE2" w:rsidP="002E6BE2">
      <w:pPr>
        <w:numPr>
          <w:ilvl w:val="0"/>
          <w:numId w:val="167"/>
        </w:numPr>
        <w:spacing w:after="120"/>
        <w:ind w:left="714" w:hanging="357"/>
        <w:jc w:val="both"/>
        <w:rPr>
          <w:rFonts w:eastAsia="Calibri"/>
          <w:color w:val="auto"/>
          <w:sz w:val="22"/>
          <w:szCs w:val="22"/>
          <w:lang w:eastAsia="en-US"/>
        </w:rPr>
      </w:pPr>
      <w:r w:rsidRPr="00BF71D4">
        <w:rPr>
          <w:rFonts w:eastAsia="Calibri"/>
          <w:color w:val="auto"/>
          <w:sz w:val="22"/>
          <w:szCs w:val="22"/>
          <w:lang w:eastAsia="en-US"/>
        </w:rPr>
        <w:t>Zgłaszania Zamawiającemu nieprawidłowości w funkcjonowaniu eksploatowanych  i</w:t>
      </w:r>
      <w:r>
        <w:rPr>
          <w:rFonts w:eastAsia="Calibri"/>
          <w:color w:val="auto"/>
          <w:sz w:val="22"/>
          <w:szCs w:val="22"/>
          <w:lang w:eastAsia="en-US"/>
        </w:rPr>
        <w:t> </w:t>
      </w:r>
      <w:r w:rsidRPr="00BF71D4">
        <w:rPr>
          <w:rFonts w:eastAsia="Calibri"/>
          <w:color w:val="auto"/>
          <w:sz w:val="22"/>
          <w:szCs w:val="22"/>
          <w:lang w:eastAsia="en-US"/>
        </w:rPr>
        <w:t>konserwowanych urządzeń pisemnie.</w:t>
      </w:r>
    </w:p>
    <w:p w14:paraId="363CA5D0" w14:textId="77777777" w:rsidR="002E6BE2" w:rsidRPr="00BF71D4" w:rsidRDefault="002E6BE2" w:rsidP="002E6BE2">
      <w:pPr>
        <w:spacing w:after="120"/>
        <w:ind w:left="714"/>
        <w:jc w:val="both"/>
        <w:rPr>
          <w:rFonts w:eastAsia="Calibri"/>
          <w:color w:val="auto"/>
          <w:sz w:val="22"/>
          <w:szCs w:val="22"/>
          <w:lang w:eastAsia="en-US"/>
        </w:rPr>
      </w:pPr>
      <w:r w:rsidRPr="00BF71D4">
        <w:rPr>
          <w:rFonts w:eastAsia="Calibri"/>
          <w:color w:val="auto"/>
          <w:sz w:val="22"/>
          <w:szCs w:val="22"/>
          <w:lang w:eastAsia="en-US"/>
        </w:rPr>
        <w:t>Wykonawca zapewnieni całodobowy dyżur telefoniczny, celem zgłaszania</w:t>
      </w:r>
      <w:r>
        <w:rPr>
          <w:rFonts w:eastAsia="Calibri"/>
          <w:color w:val="auto"/>
          <w:sz w:val="22"/>
          <w:szCs w:val="22"/>
          <w:lang w:eastAsia="en-US"/>
        </w:rPr>
        <w:t xml:space="preserve"> </w:t>
      </w:r>
      <w:r w:rsidRPr="00BF71D4">
        <w:rPr>
          <w:rFonts w:eastAsia="Calibri"/>
          <w:color w:val="auto"/>
          <w:sz w:val="22"/>
          <w:szCs w:val="22"/>
          <w:lang w:eastAsia="en-US"/>
        </w:rPr>
        <w:t xml:space="preserve">o zauważonych nieprawidłowościach. </w:t>
      </w:r>
    </w:p>
    <w:p w14:paraId="4FB1DEE0" w14:textId="0CFFDAF5" w:rsidR="002E6BE2" w:rsidRPr="00BF71D4" w:rsidRDefault="002E6BE2" w:rsidP="002E6BE2">
      <w:pPr>
        <w:tabs>
          <w:tab w:val="left" w:pos="993"/>
        </w:tabs>
        <w:spacing w:after="120"/>
        <w:ind w:left="709" w:hanging="349"/>
        <w:jc w:val="both"/>
        <w:rPr>
          <w:color w:val="auto"/>
          <w:sz w:val="22"/>
          <w:szCs w:val="22"/>
        </w:rPr>
      </w:pPr>
      <w:r w:rsidRPr="00BF71D4">
        <w:rPr>
          <w:rFonts w:eastAsia="Calibri"/>
          <w:color w:val="auto"/>
          <w:sz w:val="22"/>
          <w:szCs w:val="22"/>
          <w:lang w:eastAsia="en-US"/>
        </w:rPr>
        <w:t xml:space="preserve">7. Gromadzenie, ewidencjonowanie oraz wywożenie i utylizacja odpadów zgodnie </w:t>
      </w:r>
      <w:r w:rsidRPr="00BF71D4">
        <w:rPr>
          <w:rFonts w:eastAsia="Calibri"/>
          <w:color w:val="auto"/>
          <w:sz w:val="22"/>
          <w:szCs w:val="22"/>
          <w:lang w:eastAsia="en-US"/>
        </w:rPr>
        <w:br/>
        <w:t xml:space="preserve">z zapisami </w:t>
      </w:r>
      <w:r w:rsidR="004D7C84" w:rsidRPr="00BF71D4">
        <w:rPr>
          <w:bCs/>
          <w:color w:val="auto"/>
          <w:sz w:val="22"/>
          <w:szCs w:val="22"/>
        </w:rPr>
        <w:t xml:space="preserve">ustawy </w:t>
      </w:r>
      <w:r w:rsidRPr="00BF71D4">
        <w:rPr>
          <w:bCs/>
          <w:color w:val="auto"/>
          <w:sz w:val="22"/>
          <w:szCs w:val="22"/>
        </w:rPr>
        <w:t xml:space="preserve">z dnia </w:t>
      </w:r>
      <w:r w:rsidR="004D7C84">
        <w:rPr>
          <w:bCs/>
          <w:color w:val="auto"/>
          <w:sz w:val="22"/>
          <w:szCs w:val="22"/>
        </w:rPr>
        <w:t>1</w:t>
      </w:r>
      <w:r w:rsidR="00EB0508">
        <w:rPr>
          <w:bCs/>
          <w:color w:val="auto"/>
          <w:sz w:val="22"/>
          <w:szCs w:val="22"/>
        </w:rPr>
        <w:t>4</w:t>
      </w:r>
      <w:r w:rsidR="004D7C84">
        <w:rPr>
          <w:bCs/>
          <w:color w:val="auto"/>
          <w:sz w:val="22"/>
          <w:szCs w:val="22"/>
        </w:rPr>
        <w:t xml:space="preserve"> grudnia 201</w:t>
      </w:r>
      <w:r w:rsidR="00EB0508">
        <w:rPr>
          <w:bCs/>
          <w:color w:val="auto"/>
          <w:sz w:val="22"/>
          <w:szCs w:val="22"/>
        </w:rPr>
        <w:t>2</w:t>
      </w:r>
      <w:r w:rsidRPr="00BF71D4">
        <w:rPr>
          <w:bCs/>
          <w:color w:val="auto"/>
          <w:sz w:val="22"/>
          <w:szCs w:val="22"/>
        </w:rPr>
        <w:t xml:space="preserve"> r. </w:t>
      </w:r>
      <w:r w:rsidRPr="00BF71D4">
        <w:rPr>
          <w:bCs/>
          <w:i/>
          <w:color w:val="auto"/>
          <w:sz w:val="22"/>
          <w:szCs w:val="22"/>
        </w:rPr>
        <w:t xml:space="preserve">o  odpadach </w:t>
      </w:r>
      <w:r w:rsidRPr="00BF71D4">
        <w:rPr>
          <w:bCs/>
          <w:color w:val="auto"/>
          <w:sz w:val="22"/>
          <w:szCs w:val="22"/>
        </w:rPr>
        <w:t xml:space="preserve">(Dz.U. z </w:t>
      </w:r>
      <w:r w:rsidR="004D7C84" w:rsidRPr="00BF71D4">
        <w:rPr>
          <w:bCs/>
          <w:color w:val="auto"/>
          <w:sz w:val="22"/>
          <w:szCs w:val="22"/>
        </w:rPr>
        <w:t>20</w:t>
      </w:r>
      <w:r w:rsidR="004D7C84">
        <w:rPr>
          <w:bCs/>
          <w:color w:val="auto"/>
          <w:sz w:val="22"/>
          <w:szCs w:val="22"/>
        </w:rPr>
        <w:t>21</w:t>
      </w:r>
      <w:r w:rsidR="004D7C84" w:rsidRPr="00BF71D4">
        <w:rPr>
          <w:bCs/>
          <w:color w:val="auto"/>
          <w:sz w:val="22"/>
          <w:szCs w:val="22"/>
        </w:rPr>
        <w:t xml:space="preserve"> </w:t>
      </w:r>
      <w:r w:rsidRPr="00BF71D4">
        <w:rPr>
          <w:bCs/>
          <w:color w:val="auto"/>
          <w:sz w:val="22"/>
          <w:szCs w:val="22"/>
        </w:rPr>
        <w:t xml:space="preserve">r. </w:t>
      </w:r>
      <w:r w:rsidR="004D7C84">
        <w:rPr>
          <w:bCs/>
          <w:color w:val="auto"/>
          <w:sz w:val="22"/>
          <w:szCs w:val="22"/>
        </w:rPr>
        <w:t xml:space="preserve">poz. 779, z </w:t>
      </w:r>
      <w:proofErr w:type="spellStart"/>
      <w:r w:rsidR="004D7C84">
        <w:rPr>
          <w:bCs/>
          <w:color w:val="auto"/>
          <w:sz w:val="22"/>
          <w:szCs w:val="22"/>
        </w:rPr>
        <w:t>późn</w:t>
      </w:r>
      <w:proofErr w:type="spellEnd"/>
      <w:r w:rsidR="004D7C84">
        <w:rPr>
          <w:bCs/>
          <w:color w:val="auto"/>
          <w:sz w:val="22"/>
          <w:szCs w:val="22"/>
        </w:rPr>
        <w:t>. zm.)</w:t>
      </w:r>
      <w:r w:rsidRPr="00BF71D4">
        <w:rPr>
          <w:bCs/>
          <w:color w:val="auto"/>
          <w:sz w:val="22"/>
          <w:szCs w:val="22"/>
        </w:rPr>
        <w:t xml:space="preserve">, </w:t>
      </w:r>
      <w:r w:rsidRPr="00BF71D4">
        <w:rPr>
          <w:rFonts w:eastAsia="Calibri"/>
          <w:color w:val="auto"/>
          <w:sz w:val="22"/>
          <w:szCs w:val="22"/>
          <w:lang w:eastAsia="en-US"/>
        </w:rPr>
        <w:t>powstających w trakcie eksploatacji obiektów i</w:t>
      </w:r>
      <w:r>
        <w:rPr>
          <w:rFonts w:eastAsia="Calibri"/>
          <w:color w:val="auto"/>
          <w:sz w:val="22"/>
          <w:szCs w:val="22"/>
          <w:lang w:eastAsia="en-US"/>
        </w:rPr>
        <w:t> </w:t>
      </w:r>
      <w:r w:rsidRPr="00BF71D4">
        <w:rPr>
          <w:rFonts w:eastAsia="Calibri"/>
          <w:color w:val="auto"/>
          <w:sz w:val="22"/>
          <w:szCs w:val="22"/>
          <w:lang w:eastAsia="en-US"/>
        </w:rPr>
        <w:t>urządzeń.</w:t>
      </w:r>
    </w:p>
    <w:p w14:paraId="62F42D13" w14:textId="583429B9" w:rsidR="002E6BE2" w:rsidRPr="00BF71D4" w:rsidRDefault="002E6BE2" w:rsidP="00230501">
      <w:pPr>
        <w:spacing w:after="120"/>
        <w:ind w:left="709" w:hanging="349"/>
        <w:jc w:val="both"/>
        <w:rPr>
          <w:rFonts w:eastAsia="Calibri"/>
          <w:color w:val="auto"/>
          <w:sz w:val="22"/>
          <w:szCs w:val="22"/>
          <w:lang w:eastAsia="en-US"/>
        </w:rPr>
      </w:pPr>
      <w:r w:rsidRPr="00BF71D4">
        <w:rPr>
          <w:rFonts w:eastAsia="Calibri"/>
          <w:color w:val="auto"/>
          <w:sz w:val="22"/>
          <w:szCs w:val="22"/>
          <w:lang w:eastAsia="en-US"/>
        </w:rPr>
        <w:t>8. Wykonawca zobowiązany jest prowadzić ewidencję odpadów na bieżąco</w:t>
      </w:r>
      <w:r w:rsidR="00230501">
        <w:rPr>
          <w:rFonts w:eastAsia="Calibri"/>
          <w:color w:val="auto"/>
          <w:sz w:val="22"/>
          <w:szCs w:val="22"/>
          <w:lang w:eastAsia="en-US"/>
        </w:rPr>
        <w:t xml:space="preserve"> </w:t>
      </w:r>
      <w:r w:rsidR="00230501" w:rsidRPr="00230501">
        <w:rPr>
          <w:rFonts w:eastAsia="Calibri"/>
          <w:color w:val="auto"/>
          <w:sz w:val="22"/>
          <w:szCs w:val="22"/>
          <w:lang w:eastAsia="en-US"/>
        </w:rPr>
        <w:t xml:space="preserve">za pośrednictwem </w:t>
      </w:r>
      <w:r w:rsidR="00230501">
        <w:rPr>
          <w:rFonts w:eastAsia="Calibri"/>
          <w:color w:val="auto"/>
          <w:sz w:val="22"/>
          <w:szCs w:val="22"/>
          <w:lang w:eastAsia="en-US"/>
        </w:rPr>
        <w:t>BDO – Bazy</w:t>
      </w:r>
      <w:r w:rsidR="00230501" w:rsidRPr="00230501">
        <w:rPr>
          <w:rFonts w:eastAsia="Calibri"/>
          <w:color w:val="auto"/>
          <w:sz w:val="22"/>
          <w:szCs w:val="22"/>
          <w:lang w:eastAsia="en-US"/>
        </w:rPr>
        <w:t xml:space="preserve"> danych o produktach i opakowaniach oraz o gospodarce odpadami</w:t>
      </w:r>
      <w:r w:rsidR="00230501">
        <w:rPr>
          <w:rFonts w:eastAsia="Calibri"/>
          <w:color w:val="auto"/>
          <w:sz w:val="22"/>
          <w:szCs w:val="22"/>
          <w:lang w:eastAsia="en-US"/>
        </w:rPr>
        <w:t>.</w:t>
      </w:r>
      <w:r w:rsidRPr="00BF71D4">
        <w:rPr>
          <w:rFonts w:eastAsia="Calibri"/>
          <w:color w:val="auto"/>
          <w:sz w:val="22"/>
          <w:szCs w:val="22"/>
          <w:lang w:eastAsia="en-US"/>
        </w:rPr>
        <w:t xml:space="preserve"> </w:t>
      </w:r>
    </w:p>
    <w:p w14:paraId="4C722405" w14:textId="77777777" w:rsidR="002E6BE2" w:rsidRPr="00BF71D4" w:rsidRDefault="002E6BE2" w:rsidP="002E6BE2">
      <w:pPr>
        <w:spacing w:after="120"/>
        <w:ind w:left="709" w:hanging="349"/>
        <w:jc w:val="both"/>
        <w:rPr>
          <w:rFonts w:eastAsia="Calibri"/>
          <w:color w:val="auto"/>
          <w:sz w:val="22"/>
          <w:szCs w:val="22"/>
          <w:lang w:eastAsia="en-US"/>
        </w:rPr>
      </w:pPr>
      <w:r w:rsidRPr="00BF71D4">
        <w:rPr>
          <w:rFonts w:eastAsia="Calibri"/>
          <w:color w:val="auto"/>
          <w:sz w:val="22"/>
          <w:szCs w:val="22"/>
          <w:lang w:eastAsia="en-US"/>
        </w:rPr>
        <w:t>9.</w:t>
      </w:r>
      <w:r w:rsidRPr="00BF71D4">
        <w:rPr>
          <w:rFonts w:eastAsia="Calibri"/>
          <w:color w:val="auto"/>
          <w:sz w:val="22"/>
          <w:szCs w:val="22"/>
          <w:lang w:eastAsia="en-US"/>
        </w:rPr>
        <w:tab/>
        <w:t xml:space="preserve">Współpraca Wykonawcy z osobami trzecimi realizującymi dla Zamawiającego procesy napraw lub modernizacji obiektów oczyszczalni stacji uzdatniania wody, studni i sieci, z zastrzeżeniem, że prowadzone prace nie mogą być przyczyną nieprawidłowej pracy oczyszczalni ścieków. </w:t>
      </w:r>
    </w:p>
    <w:p w14:paraId="51DC9FCB" w14:textId="77777777" w:rsidR="002E6BE2" w:rsidRPr="00BF71D4" w:rsidRDefault="002E6BE2" w:rsidP="002E6BE2">
      <w:pPr>
        <w:spacing w:after="120"/>
        <w:ind w:left="714" w:hanging="430"/>
        <w:jc w:val="both"/>
        <w:rPr>
          <w:rFonts w:eastAsia="Calibri"/>
          <w:color w:val="auto"/>
          <w:sz w:val="22"/>
          <w:szCs w:val="22"/>
          <w:lang w:eastAsia="en-US"/>
        </w:rPr>
      </w:pPr>
      <w:r w:rsidRPr="00BF71D4">
        <w:rPr>
          <w:rFonts w:eastAsia="Calibri"/>
          <w:color w:val="auto"/>
          <w:sz w:val="22"/>
          <w:szCs w:val="22"/>
          <w:lang w:eastAsia="en-US"/>
        </w:rPr>
        <w:t xml:space="preserve">10. Bieżące zgłaszanie i przekazywanie Zamawiającemu informacji o wszelkich wydarzeniach, mających wpływ na działanie urządzeń oraz bezpieczeństwo eksploatowanych obiektów </w:t>
      </w:r>
    </w:p>
    <w:p w14:paraId="17EB0FA2" w14:textId="77777777" w:rsidR="002E6BE2" w:rsidRPr="00BF71D4" w:rsidRDefault="002E6BE2" w:rsidP="002E6BE2">
      <w:pPr>
        <w:spacing w:after="120"/>
        <w:ind w:left="714"/>
        <w:jc w:val="both"/>
        <w:rPr>
          <w:rFonts w:eastAsia="Calibri"/>
          <w:color w:val="auto"/>
          <w:sz w:val="22"/>
          <w:szCs w:val="22"/>
          <w:lang w:eastAsia="en-US"/>
        </w:rPr>
      </w:pPr>
      <w:r w:rsidRPr="00BF71D4">
        <w:rPr>
          <w:rFonts w:eastAsia="Calibri"/>
          <w:color w:val="auto"/>
          <w:sz w:val="22"/>
          <w:szCs w:val="22"/>
          <w:lang w:eastAsia="en-US"/>
        </w:rPr>
        <w:lastRenderedPageBreak/>
        <w:t>(np. zanik prądu, zniszczenia naturalne, kradzieże mienia itp.).</w:t>
      </w:r>
    </w:p>
    <w:p w14:paraId="2FC36802" w14:textId="77777777" w:rsidR="002E6BE2" w:rsidRPr="00BF71D4" w:rsidRDefault="002E6BE2" w:rsidP="002E6BE2">
      <w:pPr>
        <w:widowControl w:val="0"/>
        <w:suppressAutoHyphens/>
        <w:spacing w:after="120"/>
        <w:ind w:left="709" w:hanging="425"/>
        <w:jc w:val="both"/>
        <w:rPr>
          <w:rFonts w:eastAsia="Calibri"/>
          <w:color w:val="auto"/>
          <w:sz w:val="22"/>
          <w:szCs w:val="22"/>
          <w:lang w:eastAsia="en-US"/>
        </w:rPr>
      </w:pPr>
      <w:r w:rsidRPr="00BF71D4">
        <w:rPr>
          <w:rFonts w:eastAsia="Calibri"/>
          <w:color w:val="auto"/>
          <w:sz w:val="22"/>
          <w:szCs w:val="22"/>
          <w:lang w:eastAsia="en-US"/>
        </w:rPr>
        <w:t>11.</w:t>
      </w:r>
      <w:r w:rsidRPr="00BF71D4">
        <w:rPr>
          <w:rFonts w:eastAsia="Calibri"/>
          <w:color w:val="auto"/>
          <w:sz w:val="22"/>
          <w:szCs w:val="22"/>
          <w:lang w:eastAsia="en-US"/>
        </w:rPr>
        <w:tab/>
        <w:t>Udział w kontrolach, zebraniach, komisjach, przeglądach itp., na telefoniczne wezwanie Zamawiającego, sygnalizowane z jednodniowym wyprzedzeniem.</w:t>
      </w:r>
    </w:p>
    <w:p w14:paraId="7679EA5E" w14:textId="77777777" w:rsidR="002E6BE2" w:rsidRPr="00BF71D4" w:rsidRDefault="002E6BE2" w:rsidP="002E6BE2">
      <w:pPr>
        <w:widowControl w:val="0"/>
        <w:suppressAutoHyphens/>
        <w:spacing w:after="120"/>
        <w:ind w:left="714" w:hanging="430"/>
        <w:jc w:val="both"/>
        <w:rPr>
          <w:rFonts w:eastAsia="Calibri"/>
          <w:color w:val="auto"/>
          <w:sz w:val="22"/>
          <w:szCs w:val="22"/>
          <w:lang w:eastAsia="en-US"/>
        </w:rPr>
      </w:pPr>
      <w:r w:rsidRPr="00BF71D4">
        <w:rPr>
          <w:color w:val="auto"/>
          <w:sz w:val="22"/>
          <w:szCs w:val="22"/>
        </w:rPr>
        <w:t>12.  Prowadzenie książek eksploatacji. Wpisy do książki konserwacji urządzeń winien być opatrzony datą ich wykonania oraz podpisem i pieczątką uprawnionej osoby.</w:t>
      </w:r>
    </w:p>
    <w:p w14:paraId="3E210997" w14:textId="77777777" w:rsidR="002E6BE2" w:rsidRPr="00BF71D4" w:rsidRDefault="002E6BE2" w:rsidP="002E6BE2">
      <w:pPr>
        <w:spacing w:after="120"/>
        <w:ind w:left="993"/>
        <w:jc w:val="both"/>
        <w:rPr>
          <w:color w:val="auto"/>
          <w:sz w:val="22"/>
          <w:szCs w:val="22"/>
        </w:rPr>
      </w:pPr>
    </w:p>
    <w:p w14:paraId="1479BFFF" w14:textId="77777777" w:rsidR="002E6BE2" w:rsidRPr="00BF71D4" w:rsidRDefault="002E6BE2" w:rsidP="002E6BE2">
      <w:pPr>
        <w:spacing w:after="120"/>
        <w:ind w:firstLine="284"/>
        <w:jc w:val="both"/>
        <w:rPr>
          <w:b/>
          <w:color w:val="auto"/>
          <w:sz w:val="22"/>
          <w:szCs w:val="22"/>
          <w:lang w:eastAsia="x-none"/>
        </w:rPr>
      </w:pPr>
      <w:r w:rsidRPr="00BF71D4">
        <w:rPr>
          <w:b/>
          <w:color w:val="auto"/>
          <w:sz w:val="22"/>
          <w:szCs w:val="22"/>
          <w:lang w:eastAsia="x-none"/>
        </w:rPr>
        <w:t>ROZDZIAŁ  VI</w:t>
      </w:r>
      <w:r w:rsidRPr="00BF71D4">
        <w:rPr>
          <w:b/>
          <w:color w:val="auto"/>
          <w:sz w:val="22"/>
          <w:szCs w:val="22"/>
          <w:lang w:eastAsia="x-none"/>
        </w:rPr>
        <w:tab/>
      </w:r>
      <w:r>
        <w:rPr>
          <w:b/>
          <w:color w:val="auto"/>
          <w:sz w:val="22"/>
          <w:szCs w:val="22"/>
          <w:lang w:eastAsia="x-none"/>
        </w:rPr>
        <w:t xml:space="preserve"> </w:t>
      </w:r>
      <w:r w:rsidRPr="00BF71D4">
        <w:rPr>
          <w:b/>
          <w:color w:val="auto"/>
          <w:sz w:val="22"/>
          <w:szCs w:val="22"/>
          <w:lang w:eastAsia="x-none"/>
        </w:rPr>
        <w:t>USUWANIE AWARII</w:t>
      </w:r>
      <w:r w:rsidRPr="00BF71D4">
        <w:rPr>
          <w:color w:val="auto"/>
          <w:sz w:val="22"/>
          <w:szCs w:val="22"/>
          <w:lang w:val="x-none" w:eastAsia="x-none"/>
        </w:rPr>
        <w:t xml:space="preserve"> </w:t>
      </w:r>
      <w:r w:rsidRPr="00BF71D4">
        <w:rPr>
          <w:b/>
          <w:color w:val="auto"/>
          <w:sz w:val="22"/>
          <w:szCs w:val="22"/>
          <w:lang w:eastAsia="x-none"/>
        </w:rPr>
        <w:t>I DOKONYWANIE NAPRAW</w:t>
      </w:r>
      <w:r w:rsidRPr="00BF71D4">
        <w:rPr>
          <w:color w:val="auto"/>
          <w:sz w:val="22"/>
          <w:szCs w:val="22"/>
          <w:lang w:eastAsia="x-none"/>
        </w:rPr>
        <w:t xml:space="preserve"> </w:t>
      </w:r>
      <w:r w:rsidRPr="00BF71D4">
        <w:rPr>
          <w:b/>
          <w:color w:val="auto"/>
          <w:sz w:val="22"/>
          <w:szCs w:val="22"/>
          <w:lang w:eastAsia="x-none"/>
        </w:rPr>
        <w:t xml:space="preserve">NA WYŻEJ </w:t>
      </w:r>
      <w:r w:rsidRPr="00BF71D4">
        <w:rPr>
          <w:b/>
          <w:color w:val="auto"/>
          <w:sz w:val="22"/>
          <w:szCs w:val="22"/>
          <w:lang w:eastAsia="x-none"/>
        </w:rPr>
        <w:br/>
        <w:t xml:space="preserve">    WYMIENIONYCH OBIEKTACH.</w:t>
      </w:r>
    </w:p>
    <w:p w14:paraId="1DC760D2" w14:textId="77777777" w:rsidR="002E6BE2" w:rsidRPr="00BF71D4" w:rsidRDefault="002E6BE2" w:rsidP="002E6BE2">
      <w:pPr>
        <w:spacing w:after="120"/>
        <w:jc w:val="both"/>
        <w:rPr>
          <w:b/>
          <w:color w:val="auto"/>
          <w:sz w:val="22"/>
          <w:szCs w:val="22"/>
        </w:rPr>
      </w:pPr>
      <w:r w:rsidRPr="00BF71D4">
        <w:rPr>
          <w:b/>
          <w:color w:val="auto"/>
          <w:sz w:val="22"/>
          <w:szCs w:val="22"/>
          <w:lang w:eastAsia="x-none"/>
        </w:rPr>
        <w:t xml:space="preserve">          </w:t>
      </w:r>
    </w:p>
    <w:p w14:paraId="04DA2133" w14:textId="77777777" w:rsidR="002E6BE2" w:rsidRPr="00BF71D4" w:rsidRDefault="002E6BE2" w:rsidP="002E6BE2">
      <w:pPr>
        <w:numPr>
          <w:ilvl w:val="0"/>
          <w:numId w:val="183"/>
        </w:numPr>
        <w:spacing w:after="120"/>
        <w:jc w:val="both"/>
        <w:rPr>
          <w:color w:val="auto"/>
          <w:sz w:val="22"/>
          <w:szCs w:val="22"/>
          <w:lang w:val="x-none"/>
        </w:rPr>
      </w:pPr>
      <w:r w:rsidRPr="00BF71D4">
        <w:rPr>
          <w:color w:val="auto"/>
          <w:sz w:val="22"/>
          <w:szCs w:val="22"/>
          <w:lang w:val="x-none"/>
        </w:rPr>
        <w:t>W przypadku konieczności usunięcia awarii, na podstawie Protokołu Awarii sporządzonego przez Komisję, zgodnie z </w:t>
      </w:r>
      <w:r w:rsidRPr="00BF71D4">
        <w:rPr>
          <w:b/>
          <w:color w:val="auto"/>
          <w:sz w:val="22"/>
          <w:szCs w:val="22"/>
          <w:lang w:val="x-none"/>
        </w:rPr>
        <w:t xml:space="preserve">załącznikiem nr </w:t>
      </w:r>
      <w:r w:rsidRPr="00BF71D4">
        <w:rPr>
          <w:b/>
          <w:color w:val="auto"/>
          <w:sz w:val="22"/>
          <w:szCs w:val="22"/>
        </w:rPr>
        <w:t>5 umowy</w:t>
      </w:r>
      <w:r w:rsidRPr="00BF71D4">
        <w:rPr>
          <w:color w:val="auto"/>
          <w:sz w:val="22"/>
          <w:szCs w:val="22"/>
          <w:lang w:val="x-none"/>
        </w:rPr>
        <w:t xml:space="preserve">: </w:t>
      </w:r>
    </w:p>
    <w:p w14:paraId="3F384AE3" w14:textId="77777777" w:rsidR="002E6BE2" w:rsidRPr="00BF71D4" w:rsidRDefault="002E6BE2" w:rsidP="002E6BE2">
      <w:pPr>
        <w:numPr>
          <w:ilvl w:val="0"/>
          <w:numId w:val="184"/>
        </w:numPr>
        <w:tabs>
          <w:tab w:val="left" w:pos="993"/>
        </w:tabs>
        <w:spacing w:after="120"/>
        <w:ind w:left="1069"/>
        <w:jc w:val="both"/>
        <w:rPr>
          <w:color w:val="auto"/>
          <w:sz w:val="22"/>
          <w:szCs w:val="22"/>
          <w:lang w:val="x-none"/>
        </w:rPr>
      </w:pPr>
      <w:r w:rsidRPr="00BF71D4">
        <w:rPr>
          <w:color w:val="auto"/>
          <w:sz w:val="22"/>
          <w:szCs w:val="22"/>
          <w:lang w:val="x-none"/>
        </w:rPr>
        <w:t xml:space="preserve">Wykonawca jest zobowiązany do przystąpienia do </w:t>
      </w:r>
      <w:r w:rsidRPr="00BF71D4">
        <w:rPr>
          <w:color w:val="auto"/>
          <w:sz w:val="22"/>
          <w:szCs w:val="22"/>
        </w:rPr>
        <w:t>zdiagnozowania przyczyn</w:t>
      </w:r>
      <w:r w:rsidRPr="00BF71D4">
        <w:rPr>
          <w:color w:val="auto"/>
          <w:sz w:val="22"/>
          <w:szCs w:val="22"/>
          <w:lang w:val="x-none"/>
        </w:rPr>
        <w:t xml:space="preserve"> awarii </w:t>
      </w:r>
      <w:r w:rsidRPr="00BF71D4">
        <w:rPr>
          <w:color w:val="auto"/>
          <w:sz w:val="22"/>
          <w:szCs w:val="22"/>
          <w:lang w:val="x-none"/>
        </w:rPr>
        <w:br/>
        <w:t xml:space="preserve">w terminie nie dłuższym niż </w:t>
      </w:r>
      <w:r w:rsidRPr="00BF71D4">
        <w:rPr>
          <w:b/>
          <w:color w:val="auto"/>
          <w:sz w:val="22"/>
          <w:szCs w:val="22"/>
        </w:rPr>
        <w:t>określonych w umowie</w:t>
      </w:r>
      <w:r w:rsidRPr="00BF71D4">
        <w:rPr>
          <w:b/>
          <w:color w:val="auto"/>
          <w:sz w:val="22"/>
          <w:szCs w:val="22"/>
          <w:lang w:val="x-none"/>
        </w:rPr>
        <w:t xml:space="preserve"> </w:t>
      </w:r>
      <w:r w:rsidRPr="00BF71D4">
        <w:rPr>
          <w:color w:val="auto"/>
          <w:sz w:val="22"/>
          <w:szCs w:val="22"/>
          <w:lang w:val="x-none"/>
        </w:rPr>
        <w:t>od momentu uzyskania informacji o jej zaistnieniu.</w:t>
      </w:r>
    </w:p>
    <w:p w14:paraId="6D9DCA7E" w14:textId="77777777" w:rsidR="002E6BE2" w:rsidRPr="00BF71D4" w:rsidRDefault="002E6BE2" w:rsidP="002E6BE2">
      <w:pPr>
        <w:numPr>
          <w:ilvl w:val="0"/>
          <w:numId w:val="184"/>
        </w:numPr>
        <w:tabs>
          <w:tab w:val="left" w:pos="993"/>
        </w:tabs>
        <w:spacing w:after="120"/>
        <w:ind w:left="1069"/>
        <w:jc w:val="both"/>
        <w:rPr>
          <w:color w:val="auto"/>
          <w:sz w:val="22"/>
          <w:szCs w:val="22"/>
          <w:lang w:val="x-none"/>
        </w:rPr>
      </w:pPr>
      <w:r w:rsidRPr="00BF71D4">
        <w:rPr>
          <w:color w:val="auto"/>
          <w:sz w:val="22"/>
          <w:szCs w:val="22"/>
          <w:lang w:val="x-none"/>
        </w:rPr>
        <w:t>Wykonawca jest zobowiązany do wystąpienia do Zamawiającego o zgodę na zakup części zamiennych niezbędnych do prawidłowego funkcjonowania urządzeń,</w:t>
      </w:r>
    </w:p>
    <w:p w14:paraId="596E306B" w14:textId="77777777" w:rsidR="002E6BE2" w:rsidRPr="00BF71D4" w:rsidRDefault="002E6BE2" w:rsidP="002E6BE2">
      <w:pPr>
        <w:numPr>
          <w:ilvl w:val="0"/>
          <w:numId w:val="184"/>
        </w:numPr>
        <w:tabs>
          <w:tab w:val="left" w:pos="993"/>
        </w:tabs>
        <w:spacing w:after="120"/>
        <w:ind w:left="1069"/>
        <w:jc w:val="both"/>
        <w:rPr>
          <w:color w:val="auto"/>
          <w:sz w:val="22"/>
          <w:szCs w:val="22"/>
          <w:lang w:val="x-none"/>
        </w:rPr>
      </w:pPr>
      <w:r w:rsidRPr="00BF71D4">
        <w:rPr>
          <w:color w:val="auto"/>
          <w:sz w:val="22"/>
          <w:szCs w:val="22"/>
          <w:lang w:val="x-none"/>
        </w:rPr>
        <w:t>Zamawiający każdorazowo przekazuje Wykonawcy Zlecenie Wykonania Usługi (</w:t>
      </w:r>
      <w:r w:rsidRPr="00BF71D4">
        <w:rPr>
          <w:b/>
          <w:color w:val="auto"/>
          <w:sz w:val="22"/>
          <w:szCs w:val="22"/>
          <w:lang w:val="x-none"/>
        </w:rPr>
        <w:t xml:space="preserve">załącznik nr </w:t>
      </w:r>
      <w:r w:rsidRPr="00BF71D4">
        <w:rPr>
          <w:b/>
          <w:color w:val="auto"/>
          <w:sz w:val="22"/>
          <w:szCs w:val="22"/>
        </w:rPr>
        <w:t>6 do umowy</w:t>
      </w:r>
      <w:r w:rsidRPr="00BF71D4">
        <w:rPr>
          <w:color w:val="auto"/>
          <w:sz w:val="22"/>
          <w:szCs w:val="22"/>
          <w:lang w:val="x-none"/>
        </w:rPr>
        <w:t>), w którym określa jej termin realizacji,</w:t>
      </w:r>
    </w:p>
    <w:p w14:paraId="73446165" w14:textId="77777777" w:rsidR="002E6BE2" w:rsidRPr="00BF71D4" w:rsidRDefault="002E6BE2" w:rsidP="002E6BE2">
      <w:pPr>
        <w:numPr>
          <w:ilvl w:val="0"/>
          <w:numId w:val="184"/>
        </w:numPr>
        <w:tabs>
          <w:tab w:val="left" w:pos="993"/>
        </w:tabs>
        <w:spacing w:after="120"/>
        <w:ind w:left="1069"/>
        <w:jc w:val="both"/>
        <w:rPr>
          <w:color w:val="auto"/>
          <w:sz w:val="22"/>
          <w:szCs w:val="22"/>
          <w:lang w:val="x-none"/>
        </w:rPr>
      </w:pPr>
      <w:r w:rsidRPr="00BF71D4">
        <w:rPr>
          <w:color w:val="auto"/>
          <w:sz w:val="22"/>
          <w:szCs w:val="22"/>
          <w:lang w:val="x-none"/>
        </w:rPr>
        <w:t>Wykonawca zapewnia w ramach wynagrodzenia dostawę oraz montaż części zamiennych (części nowych, oryginalnych), zgodnych z wymaganiami producenta urządzań.</w:t>
      </w:r>
    </w:p>
    <w:p w14:paraId="21594872" w14:textId="77777777" w:rsidR="002E6BE2" w:rsidRPr="00BF71D4" w:rsidRDefault="002E6BE2" w:rsidP="002E6BE2">
      <w:pPr>
        <w:numPr>
          <w:ilvl w:val="0"/>
          <w:numId w:val="185"/>
        </w:numPr>
        <w:spacing w:after="120"/>
        <w:jc w:val="both"/>
        <w:rPr>
          <w:color w:val="auto"/>
          <w:sz w:val="22"/>
          <w:szCs w:val="22"/>
          <w:lang w:val="x-none"/>
        </w:rPr>
      </w:pPr>
      <w:r w:rsidRPr="00BF71D4">
        <w:rPr>
          <w:color w:val="auto"/>
          <w:sz w:val="22"/>
          <w:szCs w:val="22"/>
          <w:lang w:val="x-none"/>
        </w:rPr>
        <w:t>W przypadku konieczności dokonania napraw będących wynikiem konserwacji, na podstawie Protokołu Konieczności sporządzonego przez Komisję, zgodnie z </w:t>
      </w:r>
      <w:r w:rsidRPr="00BF71D4">
        <w:rPr>
          <w:b/>
          <w:color w:val="auto"/>
          <w:sz w:val="22"/>
          <w:szCs w:val="22"/>
          <w:lang w:val="x-none"/>
        </w:rPr>
        <w:t>załącznikiem nr </w:t>
      </w:r>
      <w:r w:rsidRPr="00BF71D4">
        <w:rPr>
          <w:b/>
          <w:color w:val="auto"/>
          <w:sz w:val="22"/>
          <w:szCs w:val="22"/>
        </w:rPr>
        <w:t>5 do umowy</w:t>
      </w:r>
      <w:r w:rsidRPr="00BF71D4">
        <w:rPr>
          <w:color w:val="auto"/>
          <w:sz w:val="22"/>
          <w:szCs w:val="22"/>
          <w:lang w:val="x-none"/>
        </w:rPr>
        <w:t xml:space="preserve">: </w:t>
      </w:r>
    </w:p>
    <w:p w14:paraId="793CEE7D" w14:textId="77777777" w:rsidR="002E6BE2" w:rsidRPr="00234F74" w:rsidRDefault="002E6BE2" w:rsidP="002E6BE2">
      <w:pPr>
        <w:numPr>
          <w:ilvl w:val="0"/>
          <w:numId w:val="186"/>
        </w:numPr>
        <w:tabs>
          <w:tab w:val="left" w:pos="1134"/>
        </w:tabs>
        <w:spacing w:after="120"/>
        <w:ind w:left="1134" w:hanging="414"/>
        <w:jc w:val="both"/>
        <w:rPr>
          <w:color w:val="auto"/>
          <w:sz w:val="22"/>
          <w:szCs w:val="22"/>
          <w:lang w:val="x-none"/>
        </w:rPr>
      </w:pPr>
      <w:r w:rsidRPr="00234F74">
        <w:rPr>
          <w:color w:val="auto"/>
          <w:sz w:val="22"/>
          <w:szCs w:val="22"/>
          <w:lang w:val="x-none"/>
        </w:rPr>
        <w:t xml:space="preserve">Wykonawca przedstawia Zamawiającemu ofertę cenową na wykonanie naprawy, </w:t>
      </w:r>
      <w:r w:rsidRPr="00234F74">
        <w:rPr>
          <w:color w:val="auto"/>
          <w:sz w:val="22"/>
          <w:szCs w:val="22"/>
        </w:rPr>
        <w:t xml:space="preserve">       </w:t>
      </w:r>
      <w:r w:rsidRPr="00234F74">
        <w:rPr>
          <w:color w:val="auto"/>
          <w:sz w:val="22"/>
          <w:szCs w:val="22"/>
          <w:lang w:val="x-none"/>
        </w:rPr>
        <w:t>Zamawiający po zaakceptowaniu  oferty cenowej wyśle Wykonawcy Zlecenie Wykonania Usługi (</w:t>
      </w:r>
      <w:r w:rsidRPr="00234F74">
        <w:rPr>
          <w:b/>
          <w:color w:val="auto"/>
          <w:sz w:val="22"/>
          <w:szCs w:val="22"/>
          <w:lang w:val="x-none"/>
        </w:rPr>
        <w:t xml:space="preserve">załącznik nr </w:t>
      </w:r>
      <w:r w:rsidRPr="00234F74">
        <w:rPr>
          <w:b/>
          <w:color w:val="auto"/>
          <w:sz w:val="22"/>
          <w:szCs w:val="22"/>
        </w:rPr>
        <w:t>6 do umowy</w:t>
      </w:r>
      <w:r w:rsidRPr="00234F74">
        <w:rPr>
          <w:color w:val="auto"/>
          <w:sz w:val="22"/>
          <w:szCs w:val="22"/>
          <w:lang w:val="x-none"/>
        </w:rPr>
        <w:t xml:space="preserve">), w którym określa jej termin realizacji.  W przypadku rażąco wysokiej oferty cenowej Zamawiający zwróci się do Wykonawcy o wyjaśnienie. Wykonawca w terminie 2 dni roboczych jest zobowiązany do udzielenia odpowiedzi na piśmie. </w:t>
      </w:r>
    </w:p>
    <w:p w14:paraId="319630A4" w14:textId="77777777" w:rsidR="002E6BE2" w:rsidRPr="00BF71D4" w:rsidRDefault="002E6BE2" w:rsidP="002E6BE2">
      <w:pPr>
        <w:numPr>
          <w:ilvl w:val="0"/>
          <w:numId w:val="186"/>
        </w:numPr>
        <w:tabs>
          <w:tab w:val="left" w:pos="1134"/>
        </w:tabs>
        <w:spacing w:after="120"/>
        <w:ind w:left="1134" w:hanging="414"/>
        <w:jc w:val="both"/>
        <w:rPr>
          <w:color w:val="auto"/>
          <w:sz w:val="22"/>
          <w:szCs w:val="22"/>
          <w:lang w:val="x-none"/>
        </w:rPr>
      </w:pPr>
      <w:r w:rsidRPr="00BF71D4">
        <w:rPr>
          <w:color w:val="auto"/>
          <w:sz w:val="22"/>
          <w:szCs w:val="22"/>
          <w:lang w:val="x-none"/>
        </w:rPr>
        <w:t xml:space="preserve">Wykonawca zapewnia w ramach wynagrodzenia dostawę oraz montaż części zamiennych (części nowych, oryginalnych), zgodnych z wymaganiami producenta urządzeń.  </w:t>
      </w:r>
    </w:p>
    <w:p w14:paraId="69D4C789" w14:textId="77777777" w:rsidR="002E6BE2" w:rsidRPr="00BF71D4" w:rsidRDefault="002E6BE2" w:rsidP="002E6BE2">
      <w:pPr>
        <w:numPr>
          <w:ilvl w:val="0"/>
          <w:numId w:val="185"/>
        </w:numPr>
        <w:spacing w:after="120"/>
        <w:jc w:val="both"/>
        <w:rPr>
          <w:b/>
          <w:color w:val="auto"/>
          <w:sz w:val="22"/>
          <w:szCs w:val="22"/>
          <w:lang w:eastAsia="x-none"/>
        </w:rPr>
      </w:pPr>
      <w:r w:rsidRPr="00BF71D4">
        <w:rPr>
          <w:b/>
          <w:color w:val="auto"/>
          <w:sz w:val="22"/>
          <w:szCs w:val="22"/>
          <w:lang w:eastAsia="x-none"/>
        </w:rPr>
        <w:t>Ponadto:</w:t>
      </w:r>
    </w:p>
    <w:p w14:paraId="22F7C94F" w14:textId="77777777" w:rsidR="002E6BE2" w:rsidRPr="00BF71D4" w:rsidRDefault="002E6BE2" w:rsidP="002E6BE2">
      <w:pPr>
        <w:numPr>
          <w:ilvl w:val="0"/>
          <w:numId w:val="187"/>
        </w:numPr>
        <w:tabs>
          <w:tab w:val="left" w:pos="1276"/>
        </w:tabs>
        <w:suppressAutoHyphens/>
        <w:spacing w:after="120"/>
        <w:ind w:left="1276"/>
        <w:jc w:val="both"/>
        <w:rPr>
          <w:color w:val="auto"/>
          <w:sz w:val="22"/>
          <w:szCs w:val="22"/>
        </w:rPr>
      </w:pPr>
      <w:r w:rsidRPr="00BF71D4">
        <w:rPr>
          <w:color w:val="auto"/>
          <w:sz w:val="22"/>
          <w:szCs w:val="22"/>
        </w:rPr>
        <w:t>Prowadzenie ewidencji wszystkich awarii i napraw (osobno dla obiektów opisanych w rozdział I. pkt. 1a) i pkt1b) i przedkładanie tej ewidencji Zamawiającemu na każde jego wezwanie,</w:t>
      </w:r>
    </w:p>
    <w:p w14:paraId="16F29CD1"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t>Dołączanie do protokołu odbioru usunięcia awarii i napraw, na żądanie Zamawiającego, atestów zastosowanych materiałów,</w:t>
      </w:r>
    </w:p>
    <w:p w14:paraId="7476AB7B"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t>Prawidłowe oznakowanie i zabezpieczenie miejsca awarii zgodnie z Rozporządzeniem Ministra Infrastruktury z dnia 03.07.2003 r. w sprawie szczegółowych warunków technicznych dla znaków i sygnałów drogowych oraz urządzeń bezp. ruchu drogowego i warunków umieszczania ich na drogach (Dz.U.2003, poz. 2181),</w:t>
      </w:r>
    </w:p>
    <w:p w14:paraId="079D784F" w14:textId="77777777" w:rsidR="002E6BE2" w:rsidRDefault="002E6BE2" w:rsidP="002E6BE2">
      <w:pPr>
        <w:tabs>
          <w:tab w:val="left" w:pos="1276"/>
        </w:tabs>
        <w:spacing w:after="120"/>
        <w:ind w:left="1276"/>
        <w:jc w:val="both"/>
        <w:rPr>
          <w:color w:val="auto"/>
          <w:sz w:val="22"/>
          <w:szCs w:val="22"/>
        </w:rPr>
      </w:pPr>
    </w:p>
    <w:p w14:paraId="3F1D3475"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t>Dokonanie niezbędnych uzgodnień z Zamawiającym i Użytkownikiem, związanych z pracami przy usuwaniu awarii,</w:t>
      </w:r>
    </w:p>
    <w:p w14:paraId="5E724A76"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lastRenderedPageBreak/>
        <w:t>Powiadomienie Zamawiającego o zakończeniu usuwania awarii lub naprawy oraz potwierdzenie  w Protokole Odbioru Usługi zakresu wykonanych robót,</w:t>
      </w:r>
    </w:p>
    <w:p w14:paraId="619F8887"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t>Po usunięciu awarii i dokonaniu naprawy Wykonawca ma obowiązek przywrócenia terenu do stanu pierwotnego, zgodnie z obowiązującą technologią.</w:t>
      </w:r>
    </w:p>
    <w:p w14:paraId="40457FF4" w14:textId="77777777" w:rsidR="002E6BE2" w:rsidRPr="00BF71D4" w:rsidRDefault="002E6BE2" w:rsidP="002E6BE2">
      <w:pPr>
        <w:numPr>
          <w:ilvl w:val="0"/>
          <w:numId w:val="187"/>
        </w:numPr>
        <w:tabs>
          <w:tab w:val="left" w:pos="1276"/>
        </w:tabs>
        <w:spacing w:after="120"/>
        <w:ind w:left="1276"/>
        <w:jc w:val="both"/>
        <w:rPr>
          <w:color w:val="auto"/>
          <w:sz w:val="22"/>
          <w:szCs w:val="22"/>
        </w:rPr>
      </w:pPr>
      <w:r w:rsidRPr="00BF71D4">
        <w:rPr>
          <w:color w:val="auto"/>
          <w:sz w:val="22"/>
          <w:szCs w:val="22"/>
        </w:rPr>
        <w:t xml:space="preserve"> Wykonawca jest zobowiązany wykonywać prace oraz za powiadomieniem być do dyspozycji na każde wezwanie użytkownika bądź administratora w wypadku wystąpienia awarii mającej wpływ na bezpieczeństwo pracy, stan techniczny urządzeń.</w:t>
      </w:r>
    </w:p>
    <w:p w14:paraId="454A9679" w14:textId="77777777" w:rsidR="002E6BE2" w:rsidRPr="00BF71D4" w:rsidRDefault="002E6BE2" w:rsidP="002E6BE2">
      <w:pPr>
        <w:numPr>
          <w:ilvl w:val="0"/>
          <w:numId w:val="187"/>
        </w:numPr>
        <w:tabs>
          <w:tab w:val="left" w:pos="1276"/>
        </w:tabs>
        <w:spacing w:after="120"/>
        <w:ind w:left="1418" w:hanging="425"/>
        <w:jc w:val="both"/>
        <w:rPr>
          <w:color w:val="auto"/>
          <w:sz w:val="22"/>
          <w:szCs w:val="22"/>
        </w:rPr>
      </w:pPr>
      <w:r w:rsidRPr="00BF71D4">
        <w:rPr>
          <w:b/>
          <w:color w:val="auto"/>
          <w:sz w:val="22"/>
          <w:szCs w:val="22"/>
        </w:rPr>
        <w:t xml:space="preserve">Wykonawca zapewnia wszystkie podstawowe części zamienne i materiały pomocnicze o wartości do 300 netto zł. miesięcznie wchodzące w zakres </w:t>
      </w:r>
      <w:r w:rsidRPr="00DA275C">
        <w:rPr>
          <w:color w:val="auto"/>
          <w:sz w:val="22"/>
          <w:szCs w:val="22"/>
        </w:rPr>
        <w:t>konserwacji.</w:t>
      </w:r>
    </w:p>
    <w:p w14:paraId="597B69D6" w14:textId="77777777" w:rsidR="002E6BE2" w:rsidRPr="00BF71D4" w:rsidRDefault="002E6BE2" w:rsidP="002E6BE2">
      <w:pPr>
        <w:numPr>
          <w:ilvl w:val="0"/>
          <w:numId w:val="187"/>
        </w:numPr>
        <w:tabs>
          <w:tab w:val="left" w:pos="1276"/>
        </w:tabs>
        <w:spacing w:after="120"/>
        <w:ind w:left="1418" w:hanging="425"/>
        <w:jc w:val="both"/>
        <w:rPr>
          <w:color w:val="auto"/>
          <w:sz w:val="22"/>
          <w:szCs w:val="22"/>
        </w:rPr>
      </w:pPr>
      <w:r w:rsidRPr="00BF71D4">
        <w:rPr>
          <w:color w:val="auto"/>
          <w:sz w:val="22"/>
          <w:szCs w:val="22"/>
        </w:rPr>
        <w:t>Prace konserwacyjne i naprawcze powodujące przestoje lub zakłócenia pracy urządzeń należy wykonywać w czasie normalnych dni roboczych w godz. 7</w:t>
      </w:r>
      <w:r w:rsidRPr="00BF71D4">
        <w:rPr>
          <w:color w:val="auto"/>
          <w:sz w:val="22"/>
          <w:szCs w:val="22"/>
          <w:vertAlign w:val="superscript"/>
        </w:rPr>
        <w:t>00</w:t>
      </w:r>
      <w:r w:rsidRPr="00BF71D4">
        <w:rPr>
          <w:color w:val="auto"/>
          <w:sz w:val="22"/>
          <w:szCs w:val="22"/>
        </w:rPr>
        <w:t xml:space="preserve"> </w:t>
      </w:r>
      <w:r w:rsidRPr="00BF71D4">
        <w:rPr>
          <w:color w:val="auto"/>
          <w:sz w:val="22"/>
          <w:szCs w:val="22"/>
        </w:rPr>
        <w:sym w:font="Symbol" w:char="F0B8"/>
      </w:r>
      <w:r w:rsidRPr="00BF71D4">
        <w:rPr>
          <w:color w:val="auto"/>
          <w:sz w:val="22"/>
          <w:szCs w:val="22"/>
        </w:rPr>
        <w:t xml:space="preserve"> 15</w:t>
      </w:r>
      <w:r w:rsidRPr="00BF71D4">
        <w:rPr>
          <w:color w:val="auto"/>
          <w:sz w:val="22"/>
          <w:szCs w:val="22"/>
          <w:vertAlign w:val="superscript"/>
        </w:rPr>
        <w:t>00</w:t>
      </w:r>
      <w:r w:rsidRPr="00BF71D4">
        <w:rPr>
          <w:color w:val="auto"/>
          <w:sz w:val="22"/>
          <w:szCs w:val="22"/>
        </w:rPr>
        <w:t>, a w koniecznych przypadkach także poza normalnym czasem pracy tzn. 15</w:t>
      </w:r>
      <w:r w:rsidRPr="00BF71D4">
        <w:rPr>
          <w:color w:val="auto"/>
          <w:sz w:val="22"/>
          <w:szCs w:val="22"/>
          <w:vertAlign w:val="superscript"/>
        </w:rPr>
        <w:t>00</w:t>
      </w:r>
      <w:r w:rsidRPr="00BF71D4">
        <w:rPr>
          <w:color w:val="auto"/>
          <w:sz w:val="22"/>
          <w:szCs w:val="22"/>
        </w:rPr>
        <w:t xml:space="preserve"> – 7</w:t>
      </w:r>
      <w:r w:rsidRPr="00BF71D4">
        <w:rPr>
          <w:color w:val="auto"/>
          <w:sz w:val="22"/>
          <w:szCs w:val="22"/>
          <w:vertAlign w:val="superscript"/>
        </w:rPr>
        <w:t>00</w:t>
      </w:r>
      <w:r w:rsidRPr="00BF71D4">
        <w:rPr>
          <w:color w:val="auto"/>
          <w:sz w:val="22"/>
          <w:szCs w:val="22"/>
        </w:rPr>
        <w:t>.</w:t>
      </w:r>
    </w:p>
    <w:p w14:paraId="6E981453" w14:textId="77777777" w:rsidR="002E6BE2" w:rsidRPr="00BF71D4" w:rsidRDefault="002E6BE2" w:rsidP="002E6BE2">
      <w:pPr>
        <w:numPr>
          <w:ilvl w:val="0"/>
          <w:numId w:val="187"/>
        </w:numPr>
        <w:tabs>
          <w:tab w:val="left" w:pos="1276"/>
        </w:tabs>
        <w:spacing w:after="120"/>
        <w:ind w:left="1418" w:hanging="425"/>
        <w:jc w:val="both"/>
        <w:rPr>
          <w:color w:val="auto"/>
          <w:sz w:val="22"/>
          <w:szCs w:val="22"/>
        </w:rPr>
      </w:pPr>
      <w:r w:rsidRPr="00BF71D4">
        <w:rPr>
          <w:color w:val="auto"/>
          <w:sz w:val="22"/>
          <w:szCs w:val="22"/>
        </w:rPr>
        <w:t xml:space="preserve">Zatory na sieci kanalizacyjnej spowodowane brakiem należytego utrzymania                               (czyszczenia) nie są  zaliczane do awarii. </w:t>
      </w:r>
      <w:r w:rsidRPr="00BF71D4">
        <w:rPr>
          <w:rFonts w:eastAsia="Calibri"/>
          <w:bCs/>
          <w:color w:val="auto"/>
          <w:sz w:val="22"/>
          <w:szCs w:val="22"/>
          <w:lang w:eastAsia="en-US"/>
        </w:rPr>
        <w:t xml:space="preserve">Wykonawca jest zobowiązany do </w:t>
      </w:r>
    </w:p>
    <w:p w14:paraId="5B50AF55" w14:textId="77777777" w:rsidR="002E6BE2" w:rsidRPr="00BF71D4" w:rsidRDefault="002E6BE2" w:rsidP="002E6BE2">
      <w:pPr>
        <w:spacing w:after="120"/>
        <w:ind w:left="360"/>
        <w:jc w:val="both"/>
        <w:rPr>
          <w:color w:val="auto"/>
          <w:sz w:val="22"/>
          <w:szCs w:val="22"/>
        </w:rPr>
      </w:pPr>
      <w:r w:rsidRPr="00BF71D4">
        <w:rPr>
          <w:rFonts w:eastAsia="Calibri"/>
          <w:bCs/>
          <w:color w:val="auto"/>
          <w:sz w:val="22"/>
          <w:szCs w:val="22"/>
          <w:lang w:eastAsia="en-US"/>
        </w:rPr>
        <w:t>udrożnienia (czyszczenia) sieci kanalizacyjnych  w ramach otrzymywanego wynagrodzenia wynikającego z umowy konserwacyjnej.</w:t>
      </w:r>
    </w:p>
    <w:p w14:paraId="41634165" w14:textId="77777777" w:rsidR="002E6BE2" w:rsidRPr="00BF71D4" w:rsidRDefault="002E6BE2" w:rsidP="002E6BE2">
      <w:pPr>
        <w:numPr>
          <w:ilvl w:val="0"/>
          <w:numId w:val="185"/>
        </w:numPr>
        <w:spacing w:after="120"/>
        <w:jc w:val="both"/>
        <w:rPr>
          <w:bCs/>
          <w:color w:val="auto"/>
          <w:sz w:val="22"/>
          <w:szCs w:val="22"/>
        </w:rPr>
      </w:pPr>
      <w:r w:rsidRPr="00BF71D4">
        <w:rPr>
          <w:b/>
          <w:color w:val="auto"/>
          <w:sz w:val="22"/>
          <w:szCs w:val="22"/>
          <w:lang w:eastAsia="x-none"/>
        </w:rPr>
        <w:t>Ponadto</w:t>
      </w:r>
      <w:r w:rsidRPr="00BF71D4">
        <w:rPr>
          <w:color w:val="auto"/>
          <w:sz w:val="22"/>
          <w:szCs w:val="22"/>
        </w:rPr>
        <w:t xml:space="preserve"> </w:t>
      </w:r>
      <w:r w:rsidRPr="00BF71D4">
        <w:rPr>
          <w:b/>
          <w:color w:val="auto"/>
          <w:sz w:val="22"/>
          <w:szCs w:val="22"/>
        </w:rPr>
        <w:t>do zadań Wykonawcy prowadzącego konserwację należeć będzie</w:t>
      </w:r>
    </w:p>
    <w:p w14:paraId="17D0A0A7" w14:textId="77777777" w:rsidR="002E6BE2" w:rsidRPr="00BF71D4" w:rsidRDefault="002E6BE2" w:rsidP="002E6BE2">
      <w:pPr>
        <w:numPr>
          <w:ilvl w:val="0"/>
          <w:numId w:val="188"/>
        </w:numPr>
        <w:tabs>
          <w:tab w:val="clear" w:pos="720"/>
          <w:tab w:val="num" w:pos="1134"/>
        </w:tabs>
        <w:spacing w:after="120"/>
        <w:ind w:left="1134"/>
        <w:jc w:val="both"/>
        <w:rPr>
          <w:bCs/>
          <w:color w:val="auto"/>
          <w:sz w:val="22"/>
          <w:szCs w:val="22"/>
        </w:rPr>
      </w:pPr>
      <w:r w:rsidRPr="00BF71D4">
        <w:rPr>
          <w:bCs/>
          <w:color w:val="auto"/>
          <w:sz w:val="22"/>
          <w:szCs w:val="22"/>
        </w:rPr>
        <w:t>Współpraca z Wojskowym Dozorem Technicznym .</w:t>
      </w:r>
      <w:r w:rsidRPr="00BF71D4">
        <w:rPr>
          <w:color w:val="auto"/>
          <w:sz w:val="22"/>
          <w:szCs w:val="22"/>
        </w:rPr>
        <w:t xml:space="preserve"> </w:t>
      </w:r>
    </w:p>
    <w:p w14:paraId="39AFDBCB" w14:textId="77777777" w:rsidR="002E6BE2" w:rsidRPr="00BF71D4" w:rsidRDefault="002E6BE2" w:rsidP="002E6BE2">
      <w:pPr>
        <w:numPr>
          <w:ilvl w:val="0"/>
          <w:numId w:val="188"/>
        </w:numPr>
        <w:tabs>
          <w:tab w:val="clear" w:pos="720"/>
          <w:tab w:val="num" w:pos="1134"/>
        </w:tabs>
        <w:spacing w:after="120"/>
        <w:ind w:left="1134"/>
        <w:jc w:val="both"/>
        <w:rPr>
          <w:bCs/>
          <w:color w:val="auto"/>
          <w:sz w:val="22"/>
          <w:szCs w:val="22"/>
        </w:rPr>
      </w:pPr>
      <w:r w:rsidRPr="00BF71D4">
        <w:rPr>
          <w:color w:val="auto"/>
          <w:sz w:val="22"/>
          <w:szCs w:val="22"/>
        </w:rPr>
        <w:t xml:space="preserve">Wykonawca założy książkę konserwacji, napraw i usuwania awarii, do której będzie wpisywać zakres dokonanych czynności naprawczych z wyszczególnieniem  wymienionych  części. </w:t>
      </w:r>
    </w:p>
    <w:p w14:paraId="2A8FCC45" w14:textId="77777777" w:rsidR="002E6BE2" w:rsidRPr="00BF71D4" w:rsidRDefault="002E6BE2" w:rsidP="002E6BE2">
      <w:pPr>
        <w:numPr>
          <w:ilvl w:val="0"/>
          <w:numId w:val="188"/>
        </w:numPr>
        <w:tabs>
          <w:tab w:val="clear" w:pos="720"/>
          <w:tab w:val="num" w:pos="1134"/>
        </w:tabs>
        <w:spacing w:after="120"/>
        <w:ind w:left="1134"/>
        <w:jc w:val="both"/>
        <w:rPr>
          <w:bCs/>
          <w:color w:val="auto"/>
          <w:sz w:val="22"/>
          <w:szCs w:val="22"/>
        </w:rPr>
      </w:pPr>
      <w:r w:rsidRPr="00BF71D4">
        <w:rPr>
          <w:color w:val="auto"/>
          <w:sz w:val="22"/>
          <w:szCs w:val="22"/>
        </w:rPr>
        <w:t>W książce konserwacyjnej urządzenia powinny widnieć nazwiska uprawnionych konserwatorów Wykonawcy mogących dokonywać w niej wpisów. Każdy wpis do książki konserwacyjnej powinien być potwierdzony przez pracownika upoważnionego przez Zamawiającego.</w:t>
      </w:r>
    </w:p>
    <w:p w14:paraId="699C3E84" w14:textId="77777777" w:rsidR="002E6BE2" w:rsidRPr="00BF71D4" w:rsidRDefault="002E6BE2" w:rsidP="002E6BE2">
      <w:pPr>
        <w:spacing w:after="120"/>
        <w:ind w:left="284"/>
        <w:jc w:val="both"/>
        <w:rPr>
          <w:b/>
          <w:color w:val="auto"/>
          <w:sz w:val="22"/>
          <w:szCs w:val="22"/>
          <w:lang w:val="x-none" w:eastAsia="x-none"/>
        </w:rPr>
      </w:pPr>
      <w:r w:rsidRPr="00BF71D4">
        <w:rPr>
          <w:b/>
          <w:color w:val="auto"/>
          <w:sz w:val="22"/>
          <w:szCs w:val="22"/>
          <w:lang w:eastAsia="x-none"/>
        </w:rPr>
        <w:t>ROZDZIAŁ VII</w:t>
      </w:r>
      <w:r w:rsidRPr="00BF71D4">
        <w:rPr>
          <w:b/>
          <w:color w:val="auto"/>
          <w:sz w:val="22"/>
          <w:szCs w:val="22"/>
          <w:lang w:eastAsia="x-none"/>
        </w:rPr>
        <w:tab/>
        <w:t>I</w:t>
      </w:r>
      <w:r>
        <w:rPr>
          <w:b/>
          <w:color w:val="auto"/>
          <w:sz w:val="22"/>
          <w:szCs w:val="22"/>
          <w:lang w:eastAsia="x-none"/>
        </w:rPr>
        <w:t xml:space="preserve"> </w:t>
      </w:r>
      <w:r w:rsidRPr="00BF71D4">
        <w:rPr>
          <w:b/>
          <w:color w:val="auto"/>
          <w:sz w:val="22"/>
          <w:szCs w:val="22"/>
          <w:lang w:eastAsia="x-none"/>
        </w:rPr>
        <w:t xml:space="preserve">NNE POSTANOWIENIA </w:t>
      </w:r>
    </w:p>
    <w:p w14:paraId="2A174AC9" w14:textId="77777777" w:rsidR="002E6BE2" w:rsidRPr="00BF71D4" w:rsidRDefault="002E6BE2" w:rsidP="002E6BE2">
      <w:pPr>
        <w:numPr>
          <w:ilvl w:val="0"/>
          <w:numId w:val="189"/>
        </w:numPr>
        <w:spacing w:after="120"/>
        <w:jc w:val="both"/>
        <w:rPr>
          <w:color w:val="auto"/>
          <w:sz w:val="22"/>
          <w:szCs w:val="22"/>
          <w:lang w:eastAsia="x-none"/>
        </w:rPr>
      </w:pPr>
      <w:r w:rsidRPr="00BF71D4">
        <w:rPr>
          <w:bCs/>
          <w:color w:val="auto"/>
          <w:sz w:val="22"/>
          <w:szCs w:val="22"/>
          <w:lang w:val="x-none"/>
        </w:rPr>
        <w:t>Rozliczenie Wykonawcy będzie się odbywało w okresach miesięcznych</w:t>
      </w:r>
      <w:r w:rsidRPr="00BF71D4">
        <w:rPr>
          <w:bCs/>
          <w:color w:val="auto"/>
          <w:sz w:val="22"/>
          <w:szCs w:val="22"/>
        </w:rPr>
        <w:t>.</w:t>
      </w:r>
    </w:p>
    <w:p w14:paraId="5A9CCC05" w14:textId="77777777" w:rsidR="002E6BE2" w:rsidRPr="00BF71D4" w:rsidRDefault="002E6BE2" w:rsidP="002E6BE2">
      <w:pPr>
        <w:numPr>
          <w:ilvl w:val="0"/>
          <w:numId w:val="189"/>
        </w:numPr>
        <w:spacing w:after="120"/>
        <w:jc w:val="both"/>
        <w:rPr>
          <w:rFonts w:eastAsia="Calibri"/>
          <w:color w:val="auto"/>
          <w:sz w:val="22"/>
          <w:szCs w:val="22"/>
          <w:lang w:eastAsia="en-US"/>
        </w:rPr>
      </w:pPr>
      <w:r w:rsidRPr="00BF71D4">
        <w:rPr>
          <w:rFonts w:eastAsia="Calibri"/>
          <w:color w:val="auto"/>
          <w:sz w:val="22"/>
          <w:szCs w:val="22"/>
          <w:lang w:eastAsia="en-US"/>
        </w:rPr>
        <w:t>Przygotowywanie i przekazywanie Zamawiającemu miesięcznych sprawozdań (raportów - wg. wzoru) z pracy oczyszczalni, stacji uzdatniania wody i studni oraz z prac konserwacyjnych wykonanych zgodnie z zakresem czynności obsługowych określonych w DTR i innych instrukcjach.</w:t>
      </w:r>
    </w:p>
    <w:p w14:paraId="4C4BD533" w14:textId="77777777" w:rsidR="002E6BE2" w:rsidRPr="00BF71D4" w:rsidRDefault="002E6BE2" w:rsidP="002E6BE2">
      <w:pPr>
        <w:numPr>
          <w:ilvl w:val="0"/>
          <w:numId w:val="189"/>
        </w:numPr>
        <w:spacing w:after="120"/>
        <w:jc w:val="both"/>
        <w:rPr>
          <w:color w:val="auto"/>
          <w:sz w:val="22"/>
          <w:szCs w:val="22"/>
          <w:lang w:eastAsia="x-none"/>
        </w:rPr>
      </w:pPr>
      <w:r w:rsidRPr="00BF71D4">
        <w:rPr>
          <w:color w:val="auto"/>
          <w:sz w:val="22"/>
          <w:szCs w:val="22"/>
          <w:lang w:eastAsia="x-none"/>
        </w:rPr>
        <w:t xml:space="preserve">Protokół „Raport Miesięczny” (wg wzoru) należy sporządzić </w:t>
      </w:r>
      <w:r>
        <w:rPr>
          <w:color w:val="auto"/>
          <w:sz w:val="22"/>
          <w:szCs w:val="22"/>
          <w:lang w:eastAsia="x-none"/>
        </w:rPr>
        <w:t>–</w:t>
      </w:r>
      <w:r w:rsidRPr="00BF71D4">
        <w:rPr>
          <w:color w:val="auto"/>
          <w:sz w:val="22"/>
          <w:szCs w:val="22"/>
          <w:lang w:eastAsia="x-none"/>
        </w:rPr>
        <w:t xml:space="preserve"> osobno</w:t>
      </w:r>
      <w:r>
        <w:rPr>
          <w:color w:val="auto"/>
          <w:sz w:val="22"/>
          <w:szCs w:val="22"/>
          <w:lang w:eastAsia="x-none"/>
        </w:rPr>
        <w:t xml:space="preserve"> dla</w:t>
      </w:r>
      <w:r w:rsidRPr="00BF71D4">
        <w:rPr>
          <w:color w:val="auto"/>
          <w:sz w:val="22"/>
          <w:szCs w:val="22"/>
          <w:lang w:eastAsia="x-none"/>
        </w:rPr>
        <w:t xml:space="preserve"> systemu zaopatrzenia w wodę i dla systemu odprowadzenia ścieków, który musi być potwierdzony przez osoby personelu technicznego SOI Celestynów i dostarczony do 26 Wojskowego Oddziału Gospodarczego.</w:t>
      </w:r>
    </w:p>
    <w:p w14:paraId="143EE943" w14:textId="77777777" w:rsidR="002E6BE2" w:rsidRPr="00BF71D4" w:rsidRDefault="002E6BE2" w:rsidP="002E6BE2">
      <w:pPr>
        <w:numPr>
          <w:ilvl w:val="0"/>
          <w:numId w:val="189"/>
        </w:numPr>
        <w:spacing w:after="120"/>
        <w:jc w:val="both"/>
        <w:rPr>
          <w:color w:val="auto"/>
          <w:sz w:val="22"/>
          <w:szCs w:val="22"/>
          <w:lang w:eastAsia="x-none"/>
        </w:rPr>
      </w:pPr>
      <w:r w:rsidRPr="00BF71D4">
        <w:rPr>
          <w:color w:val="auto"/>
          <w:sz w:val="22"/>
          <w:szCs w:val="22"/>
          <w:lang w:val="x-none" w:eastAsia="x-none"/>
        </w:rPr>
        <w:t>Protok</w:t>
      </w:r>
      <w:r w:rsidRPr="00BF71D4">
        <w:rPr>
          <w:color w:val="auto"/>
          <w:sz w:val="22"/>
          <w:szCs w:val="22"/>
          <w:lang w:eastAsia="x-none"/>
        </w:rPr>
        <w:t>oły</w:t>
      </w:r>
      <w:r w:rsidRPr="00BF71D4">
        <w:rPr>
          <w:color w:val="auto"/>
          <w:sz w:val="22"/>
          <w:szCs w:val="22"/>
          <w:lang w:val="x-none" w:eastAsia="x-none"/>
        </w:rPr>
        <w:t xml:space="preserve"> “</w:t>
      </w:r>
      <w:r w:rsidRPr="00BF71D4">
        <w:rPr>
          <w:color w:val="auto"/>
          <w:sz w:val="22"/>
          <w:szCs w:val="22"/>
          <w:lang w:eastAsia="x-none"/>
        </w:rPr>
        <w:t>R</w:t>
      </w:r>
      <w:r w:rsidRPr="00BF71D4">
        <w:rPr>
          <w:color w:val="auto"/>
          <w:sz w:val="22"/>
          <w:szCs w:val="22"/>
          <w:lang w:val="x-none" w:eastAsia="x-none"/>
        </w:rPr>
        <w:t>aport</w:t>
      </w:r>
      <w:r w:rsidRPr="00BF71D4">
        <w:rPr>
          <w:color w:val="auto"/>
          <w:sz w:val="22"/>
          <w:szCs w:val="22"/>
          <w:lang w:eastAsia="x-none"/>
        </w:rPr>
        <w:t xml:space="preserve"> Miesięczny”</w:t>
      </w:r>
      <w:r w:rsidRPr="00BF71D4">
        <w:rPr>
          <w:color w:val="auto"/>
          <w:sz w:val="22"/>
          <w:szCs w:val="22"/>
          <w:lang w:val="x-none" w:eastAsia="x-none"/>
        </w:rPr>
        <w:t xml:space="preserve"> z wykonanej usługi serwisowo-konserwacyjnej urządzeń wymagany przez Zamawiającego zgodnie z umową w/g załączonego wzoru powinny być</w:t>
      </w:r>
      <w:r w:rsidRPr="00BF71D4">
        <w:rPr>
          <w:color w:val="auto"/>
          <w:sz w:val="22"/>
          <w:szCs w:val="22"/>
          <w:lang w:eastAsia="x-none"/>
        </w:rPr>
        <w:t xml:space="preserve"> </w:t>
      </w:r>
      <w:r w:rsidRPr="00BF71D4">
        <w:rPr>
          <w:color w:val="auto"/>
          <w:sz w:val="22"/>
          <w:szCs w:val="22"/>
          <w:lang w:val="x-none" w:eastAsia="x-none"/>
        </w:rPr>
        <w:t>wypełnione czytelnie, opatrzone datą przeprowadzenia serwisu (zgodną z harmonogramem wykonania prac</w:t>
      </w:r>
      <w:r w:rsidRPr="00BF71D4">
        <w:rPr>
          <w:color w:val="auto"/>
          <w:sz w:val="22"/>
          <w:szCs w:val="22"/>
          <w:lang w:eastAsia="x-none"/>
        </w:rPr>
        <w:t xml:space="preserve"> wynikających z instrukcji</w:t>
      </w:r>
      <w:r w:rsidRPr="00BF71D4">
        <w:rPr>
          <w:color w:val="auto"/>
          <w:sz w:val="22"/>
          <w:szCs w:val="22"/>
          <w:lang w:val="x-none" w:eastAsia="x-none"/>
        </w:rPr>
        <w:t>).</w:t>
      </w:r>
    </w:p>
    <w:p w14:paraId="4C8759C0" w14:textId="77777777" w:rsidR="002E6BE2" w:rsidRPr="00BF71D4" w:rsidRDefault="002E6BE2" w:rsidP="002E6BE2">
      <w:pPr>
        <w:numPr>
          <w:ilvl w:val="0"/>
          <w:numId w:val="189"/>
        </w:numPr>
        <w:tabs>
          <w:tab w:val="left" w:pos="360"/>
        </w:tabs>
        <w:spacing w:after="120"/>
        <w:jc w:val="both"/>
        <w:rPr>
          <w:rFonts w:eastAsia="Calibri"/>
          <w:color w:val="auto"/>
          <w:sz w:val="22"/>
          <w:szCs w:val="22"/>
          <w:lang w:eastAsia="en-US"/>
        </w:rPr>
      </w:pPr>
      <w:r w:rsidRPr="00BF71D4">
        <w:rPr>
          <w:rFonts w:eastAsia="Calibri"/>
          <w:color w:val="auto"/>
          <w:sz w:val="22"/>
          <w:szCs w:val="22"/>
          <w:lang w:eastAsia="en-US"/>
        </w:rPr>
        <w:t xml:space="preserve">Usługa serwisowo-konserwacyjna powinna być wykonywana przy użyciu sprzętu własnego Wykonawcy. </w:t>
      </w:r>
    </w:p>
    <w:p w14:paraId="7F8AED3E" w14:textId="77777777" w:rsidR="002E6BE2" w:rsidRPr="00BF71D4" w:rsidRDefault="002E6BE2" w:rsidP="002E6BE2">
      <w:pPr>
        <w:numPr>
          <w:ilvl w:val="0"/>
          <w:numId w:val="189"/>
        </w:numPr>
        <w:tabs>
          <w:tab w:val="left" w:pos="360"/>
        </w:tabs>
        <w:spacing w:after="120"/>
        <w:jc w:val="both"/>
        <w:rPr>
          <w:rFonts w:eastAsia="Calibri"/>
          <w:color w:val="auto"/>
          <w:sz w:val="22"/>
          <w:szCs w:val="22"/>
          <w:lang w:eastAsia="en-US"/>
        </w:rPr>
      </w:pPr>
      <w:r w:rsidRPr="00BF71D4">
        <w:rPr>
          <w:rFonts w:eastAsia="Calibri"/>
          <w:color w:val="auto"/>
          <w:sz w:val="22"/>
          <w:szCs w:val="22"/>
          <w:lang w:eastAsia="en-US"/>
        </w:rPr>
        <w:t>Wykonawca jest zobowiązany do używania sprzętu bezpiecznego, który nie spowoduje niekorzystnego wpływu na jakość prac i środowisko.</w:t>
      </w:r>
    </w:p>
    <w:p w14:paraId="0FBC6334" w14:textId="77777777" w:rsidR="002E6BE2" w:rsidRPr="00754AF4" w:rsidRDefault="002E6BE2" w:rsidP="002E6BE2">
      <w:pPr>
        <w:tabs>
          <w:tab w:val="left" w:pos="360"/>
        </w:tabs>
        <w:spacing w:after="200" w:line="300" w:lineRule="exact"/>
        <w:ind w:left="708"/>
        <w:jc w:val="right"/>
        <w:rPr>
          <w:b/>
          <w:color w:val="auto"/>
          <w:sz w:val="22"/>
          <w:szCs w:val="22"/>
        </w:rPr>
      </w:pPr>
      <w:r>
        <w:rPr>
          <w:b/>
          <w:color w:val="auto"/>
          <w:sz w:val="22"/>
          <w:szCs w:val="22"/>
        </w:rPr>
        <w:br w:type="page"/>
      </w:r>
      <w:r w:rsidRPr="00754AF4">
        <w:rPr>
          <w:b/>
          <w:color w:val="auto"/>
          <w:sz w:val="22"/>
          <w:szCs w:val="22"/>
        </w:rPr>
        <w:lastRenderedPageBreak/>
        <w:t xml:space="preserve">Załącznik  nr 3 do umowy </w:t>
      </w:r>
    </w:p>
    <w:p w14:paraId="49368926" w14:textId="77777777" w:rsidR="002E6BE2" w:rsidRDefault="002E6BE2" w:rsidP="002E6BE2">
      <w:pPr>
        <w:spacing w:line="276" w:lineRule="auto"/>
        <w:ind w:left="2124" w:hanging="2124"/>
        <w:jc w:val="center"/>
        <w:rPr>
          <w:b/>
          <w:color w:val="auto"/>
          <w:sz w:val="22"/>
          <w:szCs w:val="22"/>
        </w:rPr>
      </w:pPr>
    </w:p>
    <w:p w14:paraId="4C3846AE" w14:textId="77777777" w:rsidR="002E6BE2" w:rsidRPr="00754AF4" w:rsidRDefault="002E6BE2" w:rsidP="002E6BE2">
      <w:pPr>
        <w:spacing w:line="276" w:lineRule="auto"/>
        <w:ind w:left="2124" w:hanging="2124"/>
        <w:jc w:val="center"/>
        <w:rPr>
          <w:b/>
          <w:color w:val="auto"/>
          <w:sz w:val="22"/>
          <w:szCs w:val="22"/>
        </w:rPr>
      </w:pPr>
      <w:r w:rsidRPr="00754AF4">
        <w:rPr>
          <w:b/>
          <w:color w:val="auto"/>
          <w:sz w:val="22"/>
          <w:szCs w:val="22"/>
        </w:rPr>
        <w:t>WYKAZ OBIEKTÓW, URZDZEŃ I SIECI</w:t>
      </w:r>
      <w:r w:rsidRPr="00754AF4">
        <w:rPr>
          <w:b/>
          <w:color w:val="auto"/>
          <w:sz w:val="22"/>
          <w:szCs w:val="22"/>
        </w:rPr>
        <w:br/>
      </w:r>
    </w:p>
    <w:p w14:paraId="25FC4CD1" w14:textId="77777777" w:rsidR="002E6BE2" w:rsidRPr="00754AF4" w:rsidRDefault="002E6BE2" w:rsidP="002E6BE2">
      <w:pPr>
        <w:shd w:val="clear" w:color="auto" w:fill="FFFFFF"/>
        <w:spacing w:after="200" w:line="276" w:lineRule="auto"/>
        <w:contextualSpacing/>
        <w:rPr>
          <w:rFonts w:eastAsia="Calibri"/>
          <w:b/>
          <w:color w:val="auto"/>
          <w:sz w:val="22"/>
          <w:szCs w:val="22"/>
          <w:lang w:eastAsia="en-US"/>
        </w:rPr>
      </w:pPr>
      <w:r w:rsidRPr="00754AF4">
        <w:rPr>
          <w:rFonts w:eastAsia="Calibri"/>
          <w:b/>
          <w:color w:val="auto"/>
          <w:sz w:val="22"/>
          <w:szCs w:val="22"/>
          <w:lang w:eastAsia="en-US"/>
        </w:rPr>
        <w:t>1.  WYKAZ I CHARAKTERYSTYKA OBIEKTÓW, URZĄDZEŃ I SIECI:</w:t>
      </w:r>
    </w:p>
    <w:p w14:paraId="5B1BABF7" w14:textId="77777777" w:rsidR="002E6BE2" w:rsidRPr="00754AF4" w:rsidRDefault="002E6BE2" w:rsidP="002E6BE2">
      <w:pPr>
        <w:shd w:val="clear" w:color="auto" w:fill="FFFFFF"/>
        <w:spacing w:after="200" w:line="276" w:lineRule="auto"/>
        <w:contextualSpacing/>
        <w:rPr>
          <w:rFonts w:eastAsia="Calibri"/>
          <w:b/>
          <w:color w:val="auto"/>
          <w:sz w:val="22"/>
          <w:szCs w:val="22"/>
          <w:lang w:eastAsia="en-US"/>
        </w:rPr>
      </w:pPr>
    </w:p>
    <w:p w14:paraId="4FA10BDB" w14:textId="77777777" w:rsidR="002E6BE2" w:rsidRPr="00754AF4" w:rsidRDefault="002E6BE2" w:rsidP="002E6BE2">
      <w:pPr>
        <w:numPr>
          <w:ilvl w:val="1"/>
          <w:numId w:val="203"/>
        </w:numPr>
        <w:shd w:val="clear" w:color="auto" w:fill="FFFFFF"/>
        <w:spacing w:after="200" w:line="276" w:lineRule="auto"/>
        <w:ind w:left="426"/>
        <w:contextualSpacing/>
        <w:rPr>
          <w:rFonts w:eastAsia="Calibri"/>
          <w:b/>
          <w:color w:val="auto"/>
          <w:sz w:val="22"/>
          <w:szCs w:val="22"/>
          <w:lang w:eastAsia="en-US"/>
        </w:rPr>
      </w:pPr>
      <w:r w:rsidRPr="00754AF4">
        <w:rPr>
          <w:rFonts w:eastAsia="Calibri"/>
          <w:b/>
          <w:color w:val="auto"/>
          <w:sz w:val="22"/>
          <w:szCs w:val="22"/>
          <w:lang w:eastAsia="en-US"/>
        </w:rPr>
        <w:t xml:space="preserve">przekazywanych do realizacji: usługi </w:t>
      </w:r>
      <w:r w:rsidRPr="00754AF4">
        <w:rPr>
          <w:b/>
          <w:color w:val="auto"/>
          <w:sz w:val="22"/>
          <w:szCs w:val="22"/>
        </w:rPr>
        <w:t xml:space="preserve">polegającej na przeglądach, </w:t>
      </w:r>
      <w:r w:rsidRPr="00754AF4">
        <w:rPr>
          <w:rFonts w:eastAsia="Calibri"/>
          <w:b/>
          <w:color w:val="auto"/>
          <w:sz w:val="22"/>
          <w:szCs w:val="22"/>
          <w:lang w:eastAsia="en-US"/>
        </w:rPr>
        <w:t xml:space="preserve"> konserwacji, serwisie bieżącym i usuwaniu awarii </w:t>
      </w:r>
      <w:r w:rsidRPr="00754AF4">
        <w:rPr>
          <w:b/>
          <w:color w:val="auto"/>
          <w:sz w:val="22"/>
          <w:szCs w:val="22"/>
        </w:rPr>
        <w:t>urządzeń, sieci wodociągowych, stacji uzdatniania wody, ujęciami wody zaopatrzenia w wodę o właściwej jakości.</w:t>
      </w:r>
    </w:p>
    <w:p w14:paraId="7050A453" w14:textId="77777777" w:rsidR="002E6BE2" w:rsidRPr="00754AF4" w:rsidRDefault="002E6BE2" w:rsidP="002E6BE2">
      <w:pPr>
        <w:numPr>
          <w:ilvl w:val="1"/>
          <w:numId w:val="203"/>
        </w:numPr>
        <w:shd w:val="clear" w:color="auto" w:fill="FFFFFF"/>
        <w:spacing w:after="200" w:line="276" w:lineRule="auto"/>
        <w:ind w:left="426"/>
        <w:contextualSpacing/>
        <w:rPr>
          <w:rFonts w:eastAsia="Calibri"/>
          <w:b/>
          <w:color w:val="auto"/>
          <w:sz w:val="22"/>
          <w:szCs w:val="22"/>
          <w:lang w:eastAsia="en-US"/>
        </w:rPr>
      </w:pPr>
      <w:r w:rsidRPr="00754AF4">
        <w:rPr>
          <w:rFonts w:eastAsia="Calibri"/>
          <w:b/>
          <w:color w:val="auto"/>
          <w:sz w:val="22"/>
          <w:szCs w:val="22"/>
          <w:lang w:eastAsia="en-US"/>
        </w:rPr>
        <w:t>Opis technologii.</w:t>
      </w:r>
    </w:p>
    <w:p w14:paraId="60BD0733" w14:textId="77777777" w:rsidR="002E6BE2" w:rsidRPr="00754AF4" w:rsidRDefault="002E6BE2" w:rsidP="002E6BE2">
      <w:pPr>
        <w:spacing w:line="276" w:lineRule="auto"/>
        <w:ind w:left="567"/>
        <w:jc w:val="both"/>
        <w:rPr>
          <w:color w:val="auto"/>
          <w:sz w:val="22"/>
          <w:szCs w:val="22"/>
        </w:rPr>
      </w:pPr>
      <w:r w:rsidRPr="00754AF4">
        <w:rPr>
          <w:color w:val="auto"/>
          <w:sz w:val="22"/>
          <w:szCs w:val="22"/>
        </w:rPr>
        <w:t xml:space="preserve">Stacja </w:t>
      </w:r>
      <w:r w:rsidRPr="00754AF4">
        <w:rPr>
          <w:rFonts w:eastAsia="Calibri"/>
          <w:color w:val="auto"/>
          <w:sz w:val="22"/>
          <w:szCs w:val="22"/>
          <w:lang w:eastAsia="en-US"/>
        </w:rPr>
        <w:t xml:space="preserve">Uzdatniania Wody w budynku nr 21.  znajduje się w strefie  zamkniętej wygrodzonej na </w:t>
      </w:r>
      <w:r w:rsidRPr="00754AF4">
        <w:rPr>
          <w:rFonts w:eastAsia="Calibri"/>
          <w:i/>
          <w:color w:val="auto"/>
          <w:sz w:val="22"/>
          <w:szCs w:val="22"/>
          <w:lang w:eastAsia="en-US"/>
        </w:rPr>
        <w:t>terenie około 3100 m</w:t>
      </w:r>
      <w:r w:rsidRPr="00754AF4">
        <w:rPr>
          <w:rFonts w:eastAsia="Calibri"/>
          <w:i/>
          <w:color w:val="auto"/>
          <w:sz w:val="22"/>
          <w:szCs w:val="22"/>
          <w:vertAlign w:val="superscript"/>
          <w:lang w:eastAsia="en-US"/>
        </w:rPr>
        <w:t>2</w:t>
      </w:r>
      <w:r w:rsidRPr="00754AF4">
        <w:rPr>
          <w:color w:val="auto"/>
          <w:sz w:val="22"/>
          <w:szCs w:val="22"/>
        </w:rPr>
        <w:t xml:space="preserve"> dostarcza wodę dla potrzeb komunalno-gospodarczych</w:t>
      </w:r>
      <w:r w:rsidRPr="00754AF4">
        <w:rPr>
          <w:b/>
          <w:bCs/>
          <w:color w:val="auto"/>
          <w:sz w:val="22"/>
          <w:szCs w:val="22"/>
        </w:rPr>
        <w:t xml:space="preserve"> </w:t>
      </w:r>
      <w:r w:rsidRPr="00754AF4">
        <w:rPr>
          <w:bCs/>
          <w:color w:val="auto"/>
          <w:sz w:val="22"/>
          <w:szCs w:val="22"/>
        </w:rPr>
        <w:t>Wojskowego Ośrodka Farmacji i Techniki Medycznej w Celestynowie</w:t>
      </w:r>
      <w:r w:rsidRPr="00754AF4">
        <w:rPr>
          <w:color w:val="auto"/>
          <w:sz w:val="22"/>
          <w:szCs w:val="22"/>
        </w:rPr>
        <w:t xml:space="preserve"> w ilości </w:t>
      </w:r>
      <w:r w:rsidRPr="00754AF4">
        <w:rPr>
          <w:b/>
          <w:color w:val="auto"/>
          <w:sz w:val="22"/>
          <w:szCs w:val="22"/>
          <w:u w:val="single"/>
        </w:rPr>
        <w:t>około 10-25 m</w:t>
      </w:r>
      <w:r w:rsidRPr="00754AF4">
        <w:rPr>
          <w:b/>
          <w:color w:val="auto"/>
          <w:sz w:val="22"/>
          <w:szCs w:val="22"/>
          <w:u w:val="single"/>
          <w:vertAlign w:val="superscript"/>
        </w:rPr>
        <w:t>3</w:t>
      </w:r>
      <w:r w:rsidRPr="00754AF4">
        <w:rPr>
          <w:b/>
          <w:color w:val="auto"/>
          <w:sz w:val="22"/>
          <w:szCs w:val="22"/>
          <w:u w:val="single"/>
        </w:rPr>
        <w:t>/dobę</w:t>
      </w:r>
      <w:r w:rsidRPr="00754AF4">
        <w:rPr>
          <w:color w:val="auto"/>
          <w:sz w:val="22"/>
          <w:szCs w:val="22"/>
        </w:rPr>
        <w:t>.</w:t>
      </w:r>
    </w:p>
    <w:p w14:paraId="4ECA23E4" w14:textId="77777777" w:rsidR="002E6BE2" w:rsidRPr="00754AF4" w:rsidRDefault="002E6BE2" w:rsidP="002E6BE2">
      <w:pPr>
        <w:spacing w:line="276" w:lineRule="auto"/>
        <w:ind w:left="567"/>
        <w:jc w:val="both"/>
        <w:rPr>
          <w:color w:val="auto"/>
          <w:sz w:val="22"/>
          <w:szCs w:val="22"/>
        </w:rPr>
      </w:pPr>
      <w:r w:rsidRPr="00754AF4">
        <w:rPr>
          <w:color w:val="auto"/>
          <w:sz w:val="22"/>
          <w:szCs w:val="22"/>
        </w:rPr>
        <w:t>Zasila sieć wodociągową - wspólną dla potrzeb komunalno-gospodarczych i ochrony P-</w:t>
      </w:r>
      <w:proofErr w:type="spellStart"/>
      <w:r w:rsidRPr="00754AF4">
        <w:rPr>
          <w:color w:val="auto"/>
          <w:sz w:val="22"/>
          <w:szCs w:val="22"/>
        </w:rPr>
        <w:t>poż</w:t>
      </w:r>
      <w:proofErr w:type="spellEnd"/>
      <w:r w:rsidRPr="00754AF4">
        <w:rPr>
          <w:color w:val="auto"/>
          <w:sz w:val="22"/>
          <w:szCs w:val="22"/>
        </w:rPr>
        <w:t xml:space="preserve"> (hydrantową). Praca stacji uzdatniania jest automatyczna i nie wymaga ingerencji obsługi, która musi jedynie wykonywać czynności konserwacyjno-eksploatacyjne. Źródło zasilania w wodę stanowią trzy studnie głębinowe nr 1, 2a i 3, naprzemiennie nr 1 i nr 3 lub 2a. Woda surowa tłoczona jest pompami studziennymi do mieszacza wodno-powietrznego A-500, do którego równocześnie podawane jest sprężone powietrze. Sprężone powietrze dostarczane jest ze sprężarki i zbiornika sprężonego powietrza poprzez zawór elektromagnetyczny otwierany wraz z włączeniem pompy studziennej. Napowietrzona i częściowo odgazowana woda kierowana jest do odżelaziacza i </w:t>
      </w:r>
      <w:proofErr w:type="spellStart"/>
      <w:r w:rsidRPr="00754AF4">
        <w:rPr>
          <w:color w:val="auto"/>
          <w:sz w:val="22"/>
          <w:szCs w:val="22"/>
        </w:rPr>
        <w:t>odmanganiacza</w:t>
      </w:r>
      <w:proofErr w:type="spellEnd"/>
      <w:r w:rsidRPr="00754AF4">
        <w:rPr>
          <w:color w:val="auto"/>
          <w:sz w:val="22"/>
          <w:szCs w:val="22"/>
        </w:rPr>
        <w:t>. Woda pozbawiona związków manganu odprowadzana jest systemem dysz szczelinowych umieszczonych w dolnej części zbiornika do zbiornika wody czystej o pojemności 200 m</w:t>
      </w:r>
      <w:r w:rsidRPr="00754AF4">
        <w:rPr>
          <w:color w:val="auto"/>
          <w:sz w:val="22"/>
          <w:szCs w:val="22"/>
          <w:vertAlign w:val="superscript"/>
        </w:rPr>
        <w:t>3</w:t>
      </w:r>
      <w:r w:rsidRPr="00754AF4">
        <w:rPr>
          <w:color w:val="auto"/>
          <w:sz w:val="22"/>
          <w:szCs w:val="22"/>
        </w:rPr>
        <w:t xml:space="preserve"> (retencyjnego).Stacja posiada układ do dezynfekcji wody przy użyciu roztworu podchlorynu sodowego. Ze zbiornika wody uzdatnionej zestaw hydroforowy  tłoczy wodę do sieci wodociągowej za pomocą zestawu trzech połączonych równolegle  pomp dystrybucyjnych. Pompy dystrybucyjne włączane są do pracy kaskadowo przez regulator IP45, przy czym pierwsza z pomp zasilana jest przez przemiennik częstotliwości. Na sieci tłocznej znajdują się hydranty zewnętrzne p-</w:t>
      </w:r>
      <w:proofErr w:type="spellStart"/>
      <w:r w:rsidRPr="00754AF4">
        <w:rPr>
          <w:color w:val="auto"/>
          <w:sz w:val="22"/>
          <w:szCs w:val="22"/>
        </w:rPr>
        <w:t>poż</w:t>
      </w:r>
      <w:proofErr w:type="spellEnd"/>
      <w:r w:rsidRPr="00754AF4">
        <w:rPr>
          <w:color w:val="auto"/>
          <w:sz w:val="22"/>
          <w:szCs w:val="22"/>
        </w:rPr>
        <w:t xml:space="preserve"> i hydranty wewnętrzne (nie objęte niniejszą umową).</w:t>
      </w:r>
    </w:p>
    <w:p w14:paraId="3BCFBF0A" w14:textId="77777777" w:rsidR="002E6BE2" w:rsidRPr="00754AF4" w:rsidRDefault="002E6BE2" w:rsidP="002E6BE2">
      <w:pPr>
        <w:spacing w:line="276" w:lineRule="auto"/>
        <w:ind w:left="567"/>
        <w:jc w:val="both"/>
        <w:rPr>
          <w:color w:val="auto"/>
          <w:sz w:val="22"/>
          <w:szCs w:val="22"/>
        </w:rPr>
      </w:pPr>
    </w:p>
    <w:p w14:paraId="2BE0BAFA"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HYDROFORNIA</w:t>
      </w:r>
      <w:r w:rsidRPr="00754AF4">
        <w:rPr>
          <w:color w:val="auto"/>
          <w:sz w:val="22"/>
          <w:szCs w:val="22"/>
        </w:rPr>
        <w:t xml:space="preserve"> bud. nr 21. Budynek jednokondygnacyjny, murowany, strop żebrowy, stropodach suprema na ściankach ażurowych, dach kryty papą asfaltową, obróbki blacharskie, rynny i rury spustowe z blachy oc. Stolarka okienna drewniana, oszklenie – szkło płaskie 2-3 mm, stolarka drzwiowa wew. drewniana i zew. aluminiowa. Tynki wewnętrzne cementowo-wapienne. Posadzki – terakota. Wyposażony w instalację wodno-kanalizacyjną, elektryczną, ogrzewanie - elektryczne (panele grzewcze).</w:t>
      </w:r>
    </w:p>
    <w:p w14:paraId="6771C237" w14:textId="77777777" w:rsidR="002E6BE2" w:rsidRPr="00754AF4" w:rsidRDefault="002E6BE2" w:rsidP="002E6BE2">
      <w:pPr>
        <w:ind w:left="709"/>
        <w:contextualSpacing/>
        <w:jc w:val="both"/>
        <w:rPr>
          <w:color w:val="auto"/>
          <w:sz w:val="22"/>
          <w:szCs w:val="22"/>
        </w:rPr>
      </w:pPr>
      <w:r w:rsidRPr="00754AF4">
        <w:rPr>
          <w:color w:val="auto"/>
          <w:sz w:val="22"/>
          <w:szCs w:val="22"/>
        </w:rPr>
        <w:t>Kubatura – 394 m</w:t>
      </w:r>
      <w:r w:rsidRPr="00754AF4">
        <w:rPr>
          <w:color w:val="auto"/>
          <w:sz w:val="22"/>
          <w:szCs w:val="22"/>
          <w:vertAlign w:val="superscript"/>
        </w:rPr>
        <w:t xml:space="preserve">3 </w:t>
      </w:r>
    </w:p>
    <w:p w14:paraId="12349711" w14:textId="77777777" w:rsidR="002E6BE2" w:rsidRPr="00754AF4" w:rsidRDefault="002E6BE2" w:rsidP="002E6BE2">
      <w:pPr>
        <w:ind w:firstLine="709"/>
        <w:contextualSpacing/>
        <w:jc w:val="both"/>
        <w:rPr>
          <w:color w:val="auto"/>
          <w:sz w:val="22"/>
          <w:szCs w:val="22"/>
          <w:vertAlign w:val="superscript"/>
        </w:rPr>
      </w:pPr>
      <w:r w:rsidRPr="00754AF4">
        <w:rPr>
          <w:color w:val="auto"/>
          <w:sz w:val="22"/>
          <w:szCs w:val="22"/>
        </w:rPr>
        <w:t>Powierzchnia ogólna – 72 m</w:t>
      </w:r>
      <w:r w:rsidRPr="00754AF4">
        <w:rPr>
          <w:color w:val="auto"/>
          <w:sz w:val="22"/>
          <w:szCs w:val="22"/>
          <w:vertAlign w:val="superscript"/>
        </w:rPr>
        <w:t>2</w:t>
      </w:r>
    </w:p>
    <w:p w14:paraId="06942DE9" w14:textId="77777777" w:rsidR="002E6BE2" w:rsidRPr="00754AF4" w:rsidRDefault="002E6BE2" w:rsidP="002E6BE2">
      <w:pPr>
        <w:ind w:firstLine="709"/>
        <w:contextualSpacing/>
        <w:jc w:val="both"/>
        <w:rPr>
          <w:color w:val="auto"/>
          <w:sz w:val="22"/>
          <w:szCs w:val="22"/>
        </w:rPr>
      </w:pPr>
    </w:p>
    <w:p w14:paraId="7DB2091A" w14:textId="77777777" w:rsidR="002E6BE2" w:rsidRPr="00754AF4" w:rsidRDefault="002E6BE2" w:rsidP="002E6BE2">
      <w:pPr>
        <w:jc w:val="both"/>
        <w:rPr>
          <w:b/>
          <w:color w:val="auto"/>
          <w:sz w:val="22"/>
          <w:szCs w:val="22"/>
        </w:rPr>
      </w:pPr>
    </w:p>
    <w:p w14:paraId="321412E6"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ZBIORNIK  P- POŻ NR 43 (RETENCYJNY) ( betonowy – obsypany ziemią) – szt. 1</w:t>
      </w:r>
    </w:p>
    <w:p w14:paraId="4725BD1F" w14:textId="77777777" w:rsidR="002E6BE2" w:rsidRPr="00754AF4" w:rsidRDefault="002E6BE2" w:rsidP="002E6BE2">
      <w:pPr>
        <w:numPr>
          <w:ilvl w:val="0"/>
          <w:numId w:val="192"/>
        </w:numPr>
        <w:tabs>
          <w:tab w:val="num" w:pos="709"/>
        </w:tabs>
        <w:spacing w:after="200" w:line="276" w:lineRule="auto"/>
        <w:ind w:left="567" w:hanging="141"/>
        <w:contextualSpacing/>
        <w:jc w:val="both"/>
        <w:rPr>
          <w:color w:val="auto"/>
          <w:sz w:val="22"/>
          <w:szCs w:val="22"/>
        </w:rPr>
      </w:pPr>
      <w:r w:rsidRPr="00754AF4">
        <w:rPr>
          <w:color w:val="auto"/>
          <w:sz w:val="22"/>
          <w:szCs w:val="22"/>
        </w:rPr>
        <w:t>Kubatura – 227 m3</w:t>
      </w:r>
    </w:p>
    <w:p w14:paraId="0DD5379D" w14:textId="77777777" w:rsidR="002E6BE2" w:rsidRPr="00754AF4" w:rsidRDefault="002E6BE2" w:rsidP="002E6BE2">
      <w:pPr>
        <w:numPr>
          <w:ilvl w:val="0"/>
          <w:numId w:val="192"/>
        </w:numPr>
        <w:tabs>
          <w:tab w:val="num" w:pos="709"/>
        </w:tabs>
        <w:spacing w:after="200" w:line="276" w:lineRule="auto"/>
        <w:ind w:left="567" w:hanging="141"/>
        <w:contextualSpacing/>
        <w:jc w:val="both"/>
        <w:rPr>
          <w:color w:val="auto"/>
          <w:sz w:val="22"/>
          <w:szCs w:val="22"/>
        </w:rPr>
      </w:pPr>
      <w:r w:rsidRPr="00754AF4">
        <w:rPr>
          <w:color w:val="auto"/>
          <w:sz w:val="22"/>
          <w:szCs w:val="22"/>
        </w:rPr>
        <w:t>Powierzchnia ogólna – 0 m</w:t>
      </w:r>
      <w:r w:rsidRPr="00754AF4">
        <w:rPr>
          <w:color w:val="auto"/>
          <w:sz w:val="22"/>
          <w:szCs w:val="22"/>
          <w:vertAlign w:val="superscript"/>
        </w:rPr>
        <w:t>2</w:t>
      </w:r>
    </w:p>
    <w:p w14:paraId="47C34459"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STACJA UZDATNIANIA WODY (SUW) w bud nr 21</w:t>
      </w:r>
    </w:p>
    <w:p w14:paraId="2921DAA8" w14:textId="77777777" w:rsidR="002E6BE2" w:rsidRPr="00754AF4" w:rsidRDefault="002E6BE2" w:rsidP="002E6BE2">
      <w:pPr>
        <w:tabs>
          <w:tab w:val="num" w:pos="709"/>
        </w:tabs>
        <w:ind w:left="567" w:hanging="141"/>
        <w:jc w:val="both"/>
        <w:rPr>
          <w:color w:val="auto"/>
          <w:sz w:val="22"/>
          <w:szCs w:val="22"/>
        </w:rPr>
      </w:pPr>
      <w:r w:rsidRPr="00754AF4">
        <w:rPr>
          <w:color w:val="auto"/>
          <w:sz w:val="22"/>
          <w:szCs w:val="22"/>
        </w:rPr>
        <w:lastRenderedPageBreak/>
        <w:t>Ukompletowanie SUW.</w:t>
      </w:r>
    </w:p>
    <w:p w14:paraId="12CE2E15"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Zbiornik filtracyjny ZF-1200</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2</w:t>
      </w:r>
    </w:p>
    <w:p w14:paraId="0ACAA74F"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 xml:space="preserve">Zbiornik </w:t>
      </w:r>
      <w:proofErr w:type="spellStart"/>
      <w:r w:rsidRPr="00754AF4">
        <w:rPr>
          <w:color w:val="auto"/>
          <w:sz w:val="22"/>
          <w:szCs w:val="22"/>
        </w:rPr>
        <w:t>wodno</w:t>
      </w:r>
      <w:proofErr w:type="spellEnd"/>
      <w:r w:rsidRPr="00754AF4">
        <w:rPr>
          <w:color w:val="auto"/>
          <w:sz w:val="22"/>
          <w:szCs w:val="22"/>
        </w:rPr>
        <w:t xml:space="preserve"> - powietrzny A500 UNITEX</w:t>
      </w:r>
      <w:r w:rsidRPr="00754AF4">
        <w:rPr>
          <w:color w:val="auto"/>
          <w:sz w:val="22"/>
          <w:szCs w:val="22"/>
        </w:rPr>
        <w:tab/>
        <w:t>– szt. 2</w:t>
      </w:r>
    </w:p>
    <w:p w14:paraId="1B8146B6"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 xml:space="preserve">Zbiornik hydroforowy ZH 3000L </w:t>
      </w:r>
      <w:r w:rsidRPr="00754AF4">
        <w:rPr>
          <w:color w:val="auto"/>
          <w:sz w:val="22"/>
          <w:szCs w:val="22"/>
        </w:rPr>
        <w:tab/>
      </w:r>
      <w:r w:rsidRPr="00754AF4">
        <w:rPr>
          <w:color w:val="auto"/>
          <w:sz w:val="22"/>
          <w:szCs w:val="22"/>
        </w:rPr>
        <w:tab/>
      </w:r>
      <w:r w:rsidRPr="00754AF4">
        <w:rPr>
          <w:color w:val="auto"/>
          <w:sz w:val="22"/>
          <w:szCs w:val="22"/>
        </w:rPr>
        <w:tab/>
        <w:t>– szt. 1</w:t>
      </w:r>
    </w:p>
    <w:p w14:paraId="498272C2"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Szafa zasilająco –sterownicza (sterownik SUW-04)</w:t>
      </w:r>
      <w:r w:rsidRPr="00754AF4">
        <w:rPr>
          <w:color w:val="auto"/>
          <w:sz w:val="22"/>
          <w:szCs w:val="22"/>
        </w:rPr>
        <w:tab/>
        <w:t>– szt. 1</w:t>
      </w:r>
    </w:p>
    <w:p w14:paraId="2C79509F"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 xml:space="preserve">Pompa tłocząca OPA 2.05.1.1 </w:t>
      </w:r>
      <w:r w:rsidRPr="00754AF4">
        <w:rPr>
          <w:color w:val="auto"/>
          <w:sz w:val="22"/>
          <w:szCs w:val="22"/>
        </w:rPr>
        <w:tab/>
      </w:r>
      <w:r w:rsidRPr="00754AF4">
        <w:rPr>
          <w:color w:val="auto"/>
          <w:sz w:val="22"/>
          <w:szCs w:val="22"/>
        </w:rPr>
        <w:tab/>
      </w:r>
      <w:r w:rsidRPr="00754AF4">
        <w:rPr>
          <w:color w:val="auto"/>
          <w:sz w:val="22"/>
          <w:szCs w:val="22"/>
        </w:rPr>
        <w:tab/>
        <w:t>– szt. 3</w:t>
      </w:r>
    </w:p>
    <w:p w14:paraId="4516BCED"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 xml:space="preserve">Pompa płucząca OPA 4.01.1.1 </w:t>
      </w:r>
      <w:r w:rsidRPr="00754AF4">
        <w:rPr>
          <w:color w:val="auto"/>
          <w:sz w:val="22"/>
          <w:szCs w:val="22"/>
        </w:rPr>
        <w:tab/>
      </w:r>
      <w:r w:rsidRPr="00754AF4">
        <w:rPr>
          <w:color w:val="auto"/>
          <w:sz w:val="22"/>
          <w:szCs w:val="22"/>
        </w:rPr>
        <w:tab/>
      </w:r>
      <w:r w:rsidRPr="00754AF4">
        <w:rPr>
          <w:color w:val="auto"/>
          <w:sz w:val="22"/>
          <w:szCs w:val="22"/>
        </w:rPr>
        <w:tab/>
        <w:t>– szt. 1</w:t>
      </w:r>
    </w:p>
    <w:p w14:paraId="145AAFC9"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Zbiornik  powietrza  ZP600</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761663C5"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Sprężarka tłokowa ABAC B2800B/10CT</w:t>
      </w:r>
      <w:r w:rsidRPr="00754AF4">
        <w:rPr>
          <w:color w:val="auto"/>
          <w:sz w:val="22"/>
          <w:szCs w:val="22"/>
        </w:rPr>
        <w:tab/>
        <w:t xml:space="preserve">            – szt. 1</w:t>
      </w:r>
    </w:p>
    <w:p w14:paraId="53FE6DC8"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Sprężarka tłokowa ABAC B3800B/10CT</w:t>
      </w:r>
      <w:r w:rsidRPr="00754AF4">
        <w:rPr>
          <w:color w:val="auto"/>
          <w:sz w:val="22"/>
          <w:szCs w:val="22"/>
        </w:rPr>
        <w:tab/>
        <w:t xml:space="preserve">            – szt. 1</w:t>
      </w:r>
    </w:p>
    <w:p w14:paraId="62C67D2D"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Zestaw dozujący  ZDV 60-A95</w:t>
      </w:r>
      <w:r w:rsidRPr="00754AF4">
        <w:rPr>
          <w:color w:val="auto"/>
          <w:sz w:val="22"/>
          <w:szCs w:val="22"/>
        </w:rPr>
        <w:tab/>
      </w:r>
      <w:r w:rsidRPr="00754AF4">
        <w:rPr>
          <w:color w:val="auto"/>
          <w:sz w:val="22"/>
          <w:szCs w:val="22"/>
        </w:rPr>
        <w:tab/>
      </w:r>
      <w:r w:rsidRPr="00754AF4">
        <w:rPr>
          <w:color w:val="auto"/>
          <w:sz w:val="22"/>
          <w:szCs w:val="22"/>
        </w:rPr>
        <w:tab/>
        <w:t>– szt. 1</w:t>
      </w:r>
    </w:p>
    <w:p w14:paraId="73BD1A49" w14:textId="77777777" w:rsidR="002E6BE2" w:rsidRPr="00754AF4" w:rsidRDefault="002E6BE2" w:rsidP="002E6BE2">
      <w:pPr>
        <w:numPr>
          <w:ilvl w:val="0"/>
          <w:numId w:val="191"/>
        </w:numPr>
        <w:tabs>
          <w:tab w:val="num" w:pos="709"/>
        </w:tabs>
        <w:spacing w:after="200" w:line="276" w:lineRule="auto"/>
        <w:ind w:left="567" w:hanging="141"/>
        <w:contextualSpacing/>
        <w:jc w:val="both"/>
        <w:rPr>
          <w:color w:val="auto"/>
          <w:sz w:val="22"/>
          <w:szCs w:val="22"/>
        </w:rPr>
      </w:pPr>
      <w:r w:rsidRPr="00754AF4">
        <w:rPr>
          <w:color w:val="auto"/>
          <w:sz w:val="22"/>
          <w:szCs w:val="22"/>
        </w:rPr>
        <w:t>Wodomierz -80-NK</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38A654C9" w14:textId="77777777" w:rsidR="002E6BE2" w:rsidRPr="00754AF4" w:rsidRDefault="002E6BE2" w:rsidP="002E6BE2">
      <w:pPr>
        <w:tabs>
          <w:tab w:val="num" w:pos="709"/>
        </w:tabs>
        <w:ind w:left="567" w:hanging="141"/>
        <w:jc w:val="both"/>
        <w:rPr>
          <w:color w:val="auto"/>
          <w:sz w:val="22"/>
          <w:szCs w:val="22"/>
        </w:rPr>
      </w:pPr>
    </w:p>
    <w:p w14:paraId="600F7D02"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STUDNIE GŁĘBINOWE</w:t>
      </w:r>
    </w:p>
    <w:p w14:paraId="4D3B9556" w14:textId="77777777" w:rsidR="002E6BE2" w:rsidRPr="00754AF4" w:rsidRDefault="002E6BE2" w:rsidP="002E6BE2">
      <w:pPr>
        <w:numPr>
          <w:ilvl w:val="0"/>
          <w:numId w:val="193"/>
        </w:numPr>
        <w:tabs>
          <w:tab w:val="num" w:pos="709"/>
        </w:tabs>
        <w:spacing w:after="200" w:line="276" w:lineRule="auto"/>
        <w:ind w:left="567" w:hanging="141"/>
        <w:contextualSpacing/>
        <w:jc w:val="both"/>
        <w:rPr>
          <w:color w:val="auto"/>
          <w:sz w:val="22"/>
          <w:szCs w:val="22"/>
        </w:rPr>
      </w:pPr>
      <w:r w:rsidRPr="00754AF4">
        <w:rPr>
          <w:b/>
          <w:bCs/>
          <w:color w:val="auto"/>
          <w:sz w:val="22"/>
          <w:szCs w:val="22"/>
        </w:rPr>
        <w:t xml:space="preserve"> Studnia głębinowa wiercona gł. 50 m  Nr 1</w:t>
      </w:r>
    </w:p>
    <w:p w14:paraId="01DCD565"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bCs/>
          <w:color w:val="auto"/>
          <w:sz w:val="22"/>
          <w:szCs w:val="22"/>
        </w:rPr>
        <w:t>ukompletowanie</w:t>
      </w:r>
    </w:p>
    <w:p w14:paraId="0FF32C4E"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Pompa głębinowa G60</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7EF7710B"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Wodomierz  MK 80-01</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75B8B97D" w14:textId="77777777" w:rsidR="002E6BE2" w:rsidRPr="00754AF4" w:rsidRDefault="002E6BE2" w:rsidP="002E6BE2">
      <w:pPr>
        <w:numPr>
          <w:ilvl w:val="0"/>
          <w:numId w:val="193"/>
        </w:numPr>
        <w:tabs>
          <w:tab w:val="num" w:pos="709"/>
        </w:tabs>
        <w:spacing w:after="200" w:line="276" w:lineRule="auto"/>
        <w:ind w:left="567" w:hanging="141"/>
        <w:contextualSpacing/>
        <w:jc w:val="both"/>
        <w:rPr>
          <w:color w:val="auto"/>
          <w:sz w:val="22"/>
          <w:szCs w:val="22"/>
        </w:rPr>
      </w:pPr>
      <w:r w:rsidRPr="00754AF4">
        <w:rPr>
          <w:b/>
          <w:bCs/>
          <w:color w:val="auto"/>
          <w:sz w:val="22"/>
          <w:szCs w:val="22"/>
        </w:rPr>
        <w:t xml:space="preserve"> Studnia głębinowa wiercona gł. 51 m Nr 3</w:t>
      </w:r>
    </w:p>
    <w:p w14:paraId="4AB0F269"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bCs/>
          <w:color w:val="auto"/>
          <w:sz w:val="22"/>
          <w:szCs w:val="22"/>
        </w:rPr>
        <w:t>ukompletowanie</w:t>
      </w:r>
    </w:p>
    <w:p w14:paraId="015085AF"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Pompa GBA 2.07. nr fabr.043826</w:t>
      </w:r>
      <w:r w:rsidRPr="00754AF4">
        <w:rPr>
          <w:color w:val="auto"/>
          <w:sz w:val="22"/>
          <w:szCs w:val="22"/>
        </w:rPr>
        <w:tab/>
      </w:r>
      <w:r w:rsidRPr="00754AF4">
        <w:rPr>
          <w:color w:val="auto"/>
          <w:sz w:val="22"/>
          <w:szCs w:val="22"/>
        </w:rPr>
        <w:tab/>
      </w:r>
      <w:r w:rsidRPr="00754AF4">
        <w:rPr>
          <w:color w:val="auto"/>
          <w:sz w:val="22"/>
          <w:szCs w:val="22"/>
        </w:rPr>
        <w:tab/>
        <w:t>– szt. 1</w:t>
      </w:r>
    </w:p>
    <w:p w14:paraId="09252E65"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Wodomierz MWN 80</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7271856C" w14:textId="77777777" w:rsidR="002E6BE2" w:rsidRPr="00754AF4" w:rsidRDefault="002E6BE2" w:rsidP="002E6BE2">
      <w:pPr>
        <w:numPr>
          <w:ilvl w:val="0"/>
          <w:numId w:val="193"/>
        </w:numPr>
        <w:tabs>
          <w:tab w:val="num" w:pos="709"/>
        </w:tabs>
        <w:spacing w:after="200" w:line="276" w:lineRule="auto"/>
        <w:ind w:left="567" w:hanging="141"/>
        <w:contextualSpacing/>
        <w:jc w:val="both"/>
        <w:rPr>
          <w:b/>
          <w:color w:val="auto"/>
          <w:sz w:val="22"/>
          <w:szCs w:val="22"/>
        </w:rPr>
      </w:pPr>
      <w:r w:rsidRPr="00754AF4">
        <w:rPr>
          <w:b/>
          <w:color w:val="auto"/>
          <w:sz w:val="22"/>
          <w:szCs w:val="22"/>
        </w:rPr>
        <w:t>Studnia głębinowa wiercona gł. 65m Nr 2a</w:t>
      </w:r>
    </w:p>
    <w:p w14:paraId="08187670" w14:textId="77777777" w:rsidR="002E6BE2" w:rsidRPr="00754AF4" w:rsidRDefault="002E6BE2" w:rsidP="002E6BE2">
      <w:pPr>
        <w:tabs>
          <w:tab w:val="num" w:pos="709"/>
        </w:tabs>
        <w:spacing w:line="276" w:lineRule="auto"/>
        <w:ind w:left="567" w:hanging="141"/>
        <w:contextualSpacing/>
        <w:jc w:val="both"/>
        <w:rPr>
          <w:b/>
          <w:color w:val="auto"/>
          <w:sz w:val="22"/>
          <w:szCs w:val="22"/>
        </w:rPr>
      </w:pPr>
      <w:r w:rsidRPr="00754AF4">
        <w:rPr>
          <w:bCs/>
          <w:color w:val="auto"/>
          <w:sz w:val="22"/>
          <w:szCs w:val="22"/>
        </w:rPr>
        <w:t>ukompletowanie</w:t>
      </w:r>
    </w:p>
    <w:p w14:paraId="2D845BAA" w14:textId="77777777" w:rsidR="002E6BE2" w:rsidRPr="00754AF4" w:rsidRDefault="002E6BE2" w:rsidP="002E6BE2">
      <w:pPr>
        <w:tabs>
          <w:tab w:val="num" w:pos="709"/>
        </w:tabs>
        <w:spacing w:line="276" w:lineRule="auto"/>
        <w:ind w:left="567" w:hanging="141"/>
        <w:contextualSpacing/>
        <w:jc w:val="both"/>
        <w:rPr>
          <w:b/>
          <w:color w:val="auto"/>
          <w:sz w:val="22"/>
          <w:szCs w:val="22"/>
        </w:rPr>
      </w:pPr>
      <w:r w:rsidRPr="00754AF4">
        <w:rPr>
          <w:color w:val="auto"/>
          <w:sz w:val="22"/>
          <w:szCs w:val="22"/>
        </w:rPr>
        <w:t>- Pompa głębinowa GC 3.04.2.5  nr fabr.085471</w:t>
      </w:r>
      <w:r w:rsidRPr="00754AF4">
        <w:rPr>
          <w:color w:val="auto"/>
          <w:sz w:val="22"/>
          <w:szCs w:val="22"/>
        </w:rPr>
        <w:tab/>
        <w:t>– szt.1</w:t>
      </w:r>
    </w:p>
    <w:p w14:paraId="49BD4C58"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Wodomierz  MK 80</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7E269FA9"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Wciągarka linowa ręczna</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szt. 1</w:t>
      </w:r>
    </w:p>
    <w:p w14:paraId="2AC8127A"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xml:space="preserve">- </w:t>
      </w:r>
      <w:r w:rsidRPr="00754AF4">
        <w:rPr>
          <w:bCs/>
          <w:color w:val="auto"/>
          <w:sz w:val="22"/>
          <w:szCs w:val="22"/>
        </w:rPr>
        <w:t>Trójnóg stalowy FI 110 MM, L-6,7M</w:t>
      </w:r>
      <w:r w:rsidRPr="00754AF4">
        <w:rPr>
          <w:bCs/>
          <w:color w:val="auto"/>
          <w:sz w:val="22"/>
          <w:szCs w:val="22"/>
        </w:rPr>
        <w:tab/>
      </w:r>
      <w:r w:rsidRPr="00754AF4">
        <w:rPr>
          <w:bCs/>
          <w:color w:val="auto"/>
          <w:sz w:val="22"/>
          <w:szCs w:val="22"/>
        </w:rPr>
        <w:tab/>
      </w:r>
      <w:r w:rsidRPr="00754AF4">
        <w:rPr>
          <w:bCs/>
          <w:color w:val="auto"/>
          <w:sz w:val="22"/>
          <w:szCs w:val="22"/>
        </w:rPr>
        <w:tab/>
      </w:r>
      <w:r w:rsidRPr="00754AF4">
        <w:rPr>
          <w:color w:val="auto"/>
          <w:sz w:val="22"/>
          <w:szCs w:val="22"/>
        </w:rPr>
        <w:t>– szt. 1</w:t>
      </w:r>
    </w:p>
    <w:p w14:paraId="5879A45E" w14:textId="77777777" w:rsidR="002E6BE2" w:rsidRPr="00754AF4" w:rsidRDefault="002E6BE2" w:rsidP="002E6BE2">
      <w:pPr>
        <w:tabs>
          <w:tab w:val="num" w:pos="709"/>
        </w:tabs>
        <w:spacing w:line="276" w:lineRule="auto"/>
        <w:ind w:left="567" w:hanging="141"/>
        <w:contextualSpacing/>
        <w:jc w:val="both"/>
        <w:rPr>
          <w:b/>
          <w:color w:val="auto"/>
          <w:sz w:val="22"/>
          <w:szCs w:val="22"/>
        </w:rPr>
      </w:pPr>
    </w:p>
    <w:p w14:paraId="4DA38004"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SIECI WODOCIĄGOWE                                    - 2498,15</w:t>
      </w:r>
    </w:p>
    <w:p w14:paraId="1472F970" w14:textId="77777777" w:rsidR="002E6BE2" w:rsidRPr="00754AF4" w:rsidRDefault="002E6BE2" w:rsidP="002E6BE2">
      <w:pPr>
        <w:tabs>
          <w:tab w:val="num" w:pos="709"/>
        </w:tabs>
        <w:spacing w:line="276" w:lineRule="auto"/>
        <w:ind w:left="567" w:hanging="141"/>
        <w:contextualSpacing/>
        <w:jc w:val="both"/>
        <w:rPr>
          <w:b/>
          <w:color w:val="auto"/>
          <w:sz w:val="22"/>
          <w:szCs w:val="22"/>
        </w:rPr>
      </w:pPr>
      <w:r w:rsidRPr="00754AF4">
        <w:rPr>
          <w:bCs/>
          <w:color w:val="auto"/>
          <w:sz w:val="22"/>
          <w:szCs w:val="22"/>
        </w:rPr>
        <w:t>ukompletowanie</w:t>
      </w:r>
    </w:p>
    <w:p w14:paraId="19D80B51" w14:textId="77777777" w:rsidR="002E6BE2" w:rsidRPr="00754AF4" w:rsidRDefault="002E6BE2" w:rsidP="002E6BE2">
      <w:pPr>
        <w:numPr>
          <w:ilvl w:val="0"/>
          <w:numId w:val="194"/>
        </w:numPr>
        <w:tabs>
          <w:tab w:val="num" w:pos="709"/>
        </w:tabs>
        <w:spacing w:after="200" w:line="276" w:lineRule="auto"/>
        <w:ind w:left="567" w:hanging="141"/>
        <w:contextualSpacing/>
        <w:jc w:val="both"/>
        <w:rPr>
          <w:color w:val="auto"/>
          <w:sz w:val="22"/>
          <w:szCs w:val="22"/>
        </w:rPr>
      </w:pPr>
      <w:r w:rsidRPr="00754AF4">
        <w:rPr>
          <w:color w:val="auto"/>
          <w:sz w:val="22"/>
          <w:szCs w:val="22"/>
        </w:rPr>
        <w:t xml:space="preserve">Sieć wodociągowa żeliwna </w:t>
      </w:r>
      <w:r w:rsidRPr="00754AF4">
        <w:rPr>
          <w:color w:val="auto"/>
          <w:sz w:val="22"/>
          <w:szCs w:val="22"/>
        </w:rPr>
        <w:tab/>
      </w:r>
      <w:r w:rsidRPr="00754AF4">
        <w:rPr>
          <w:color w:val="auto"/>
          <w:sz w:val="22"/>
          <w:szCs w:val="22"/>
        </w:rPr>
        <w:tab/>
      </w:r>
      <w:r w:rsidRPr="00754AF4">
        <w:rPr>
          <w:color w:val="auto"/>
          <w:sz w:val="22"/>
          <w:szCs w:val="22"/>
        </w:rPr>
        <w:tab/>
        <w:t xml:space="preserve">   </w:t>
      </w:r>
    </w:p>
    <w:p w14:paraId="1036DCCC"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xml:space="preserve"> </w:t>
      </w:r>
      <w:r w:rsidRPr="00754AF4">
        <w:rPr>
          <w:bCs/>
          <w:color w:val="auto"/>
          <w:sz w:val="22"/>
          <w:szCs w:val="22"/>
        </w:rPr>
        <w:t xml:space="preserve">    rury tłoczące  wody surowej</w:t>
      </w:r>
      <w:r w:rsidRPr="00754AF4">
        <w:rPr>
          <w:bCs/>
          <w:color w:val="auto"/>
          <w:sz w:val="22"/>
          <w:szCs w:val="22"/>
        </w:rPr>
        <w:tab/>
      </w:r>
      <w:r w:rsidRPr="00754AF4">
        <w:rPr>
          <w:bCs/>
          <w:color w:val="auto"/>
          <w:sz w:val="22"/>
          <w:szCs w:val="22"/>
        </w:rPr>
        <w:tab/>
      </w:r>
      <w:r w:rsidRPr="00754AF4">
        <w:rPr>
          <w:bCs/>
          <w:color w:val="auto"/>
          <w:sz w:val="22"/>
          <w:szCs w:val="22"/>
        </w:rPr>
        <w:tab/>
      </w:r>
      <w:r w:rsidRPr="00754AF4">
        <w:rPr>
          <w:bCs/>
          <w:color w:val="auto"/>
          <w:sz w:val="22"/>
          <w:szCs w:val="22"/>
        </w:rPr>
        <w:tab/>
      </w:r>
      <w:r w:rsidRPr="00754AF4">
        <w:rPr>
          <w:color w:val="auto"/>
          <w:sz w:val="22"/>
          <w:szCs w:val="22"/>
        </w:rPr>
        <w:t xml:space="preserve">–   189 </w:t>
      </w:r>
      <w:proofErr w:type="spellStart"/>
      <w:r w:rsidRPr="00754AF4">
        <w:rPr>
          <w:color w:val="auto"/>
          <w:sz w:val="22"/>
          <w:szCs w:val="22"/>
        </w:rPr>
        <w:t>mb</w:t>
      </w:r>
      <w:proofErr w:type="spellEnd"/>
    </w:p>
    <w:p w14:paraId="23C144B2" w14:textId="77777777" w:rsidR="002E6BE2" w:rsidRPr="00754AF4" w:rsidRDefault="002E6BE2" w:rsidP="002E6BE2">
      <w:pPr>
        <w:numPr>
          <w:ilvl w:val="0"/>
          <w:numId w:val="194"/>
        </w:numPr>
        <w:tabs>
          <w:tab w:val="num" w:pos="709"/>
        </w:tabs>
        <w:spacing w:after="200" w:line="276" w:lineRule="auto"/>
        <w:ind w:left="567" w:hanging="141"/>
        <w:contextualSpacing/>
        <w:jc w:val="both"/>
        <w:rPr>
          <w:color w:val="auto"/>
          <w:sz w:val="22"/>
          <w:szCs w:val="22"/>
        </w:rPr>
      </w:pPr>
      <w:r w:rsidRPr="00754AF4">
        <w:rPr>
          <w:color w:val="auto"/>
          <w:sz w:val="22"/>
          <w:szCs w:val="22"/>
        </w:rPr>
        <w:t>Sieć wodociągowa PCV</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xml:space="preserve"> –  2309,15 </w:t>
      </w:r>
      <w:proofErr w:type="spellStart"/>
      <w:r w:rsidRPr="00754AF4">
        <w:rPr>
          <w:color w:val="auto"/>
          <w:sz w:val="22"/>
          <w:szCs w:val="22"/>
        </w:rPr>
        <w:t>mb</w:t>
      </w:r>
      <w:proofErr w:type="spellEnd"/>
    </w:p>
    <w:p w14:paraId="48751830"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w tym</w:t>
      </w:r>
    </w:p>
    <w:p w14:paraId="4F2DB3C4"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xml:space="preserve">- Sieci wodociągowe do    63 mm       </w:t>
      </w:r>
      <w:r w:rsidRPr="00754AF4">
        <w:rPr>
          <w:color w:val="auto"/>
          <w:sz w:val="22"/>
          <w:szCs w:val="22"/>
        </w:rPr>
        <w:tab/>
      </w:r>
      <w:r w:rsidRPr="00754AF4">
        <w:rPr>
          <w:bCs/>
          <w:color w:val="auto"/>
          <w:sz w:val="22"/>
          <w:szCs w:val="22"/>
        </w:rPr>
        <w:tab/>
      </w:r>
      <w:r w:rsidRPr="00754AF4">
        <w:rPr>
          <w:bCs/>
          <w:color w:val="auto"/>
          <w:sz w:val="22"/>
          <w:szCs w:val="22"/>
        </w:rPr>
        <w:tab/>
      </w:r>
      <w:r w:rsidRPr="00754AF4">
        <w:rPr>
          <w:color w:val="auto"/>
          <w:sz w:val="22"/>
          <w:szCs w:val="22"/>
        </w:rPr>
        <w:t xml:space="preserve">–   642,07 </w:t>
      </w:r>
      <w:proofErr w:type="spellStart"/>
      <w:r w:rsidRPr="00754AF4">
        <w:rPr>
          <w:color w:val="auto"/>
          <w:sz w:val="22"/>
          <w:szCs w:val="22"/>
        </w:rPr>
        <w:t>mb</w:t>
      </w:r>
      <w:proofErr w:type="spellEnd"/>
    </w:p>
    <w:p w14:paraId="2756473D"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w:t>
      </w:r>
      <w:r w:rsidRPr="00754AF4">
        <w:rPr>
          <w:bCs/>
          <w:color w:val="auto"/>
          <w:sz w:val="22"/>
          <w:szCs w:val="22"/>
        </w:rPr>
        <w:t xml:space="preserve"> </w:t>
      </w:r>
      <w:r w:rsidRPr="00754AF4">
        <w:rPr>
          <w:color w:val="auto"/>
          <w:sz w:val="22"/>
          <w:szCs w:val="22"/>
        </w:rPr>
        <w:t xml:space="preserve">Sieci wodociągowe do    110 mm       </w:t>
      </w:r>
      <w:r w:rsidRPr="00754AF4">
        <w:rPr>
          <w:bCs/>
          <w:color w:val="auto"/>
          <w:sz w:val="22"/>
          <w:szCs w:val="22"/>
        </w:rPr>
        <w:tab/>
      </w:r>
      <w:r w:rsidRPr="00754AF4">
        <w:rPr>
          <w:bCs/>
          <w:color w:val="auto"/>
          <w:sz w:val="22"/>
          <w:szCs w:val="22"/>
        </w:rPr>
        <w:tab/>
      </w:r>
      <w:r w:rsidRPr="00754AF4">
        <w:rPr>
          <w:bCs/>
          <w:color w:val="auto"/>
          <w:sz w:val="22"/>
          <w:szCs w:val="22"/>
        </w:rPr>
        <w:tab/>
      </w:r>
      <w:r w:rsidRPr="00754AF4">
        <w:rPr>
          <w:color w:val="auto"/>
          <w:sz w:val="22"/>
          <w:szCs w:val="22"/>
        </w:rPr>
        <w:t>–    175,77mb</w:t>
      </w:r>
    </w:p>
    <w:p w14:paraId="33F7AB41" w14:textId="77777777" w:rsidR="002E6BE2" w:rsidRPr="00754AF4" w:rsidRDefault="002E6BE2" w:rsidP="002E6BE2">
      <w:pPr>
        <w:tabs>
          <w:tab w:val="num" w:pos="709"/>
        </w:tabs>
        <w:spacing w:line="276" w:lineRule="auto"/>
        <w:ind w:left="567" w:hanging="141"/>
        <w:contextualSpacing/>
        <w:jc w:val="both"/>
        <w:rPr>
          <w:color w:val="auto"/>
          <w:sz w:val="22"/>
          <w:szCs w:val="22"/>
        </w:rPr>
      </w:pPr>
      <w:r w:rsidRPr="00754AF4">
        <w:rPr>
          <w:color w:val="auto"/>
          <w:sz w:val="22"/>
          <w:szCs w:val="22"/>
        </w:rPr>
        <w:t xml:space="preserve">- </w:t>
      </w:r>
      <w:r w:rsidRPr="00754AF4">
        <w:rPr>
          <w:bCs/>
          <w:color w:val="auto"/>
          <w:sz w:val="22"/>
          <w:szCs w:val="22"/>
        </w:rPr>
        <w:t>Sieci wodociągowe do  160 mm</w:t>
      </w:r>
      <w:r w:rsidRPr="00754AF4">
        <w:rPr>
          <w:bCs/>
          <w:color w:val="auto"/>
          <w:sz w:val="22"/>
          <w:szCs w:val="22"/>
        </w:rPr>
        <w:tab/>
      </w:r>
      <w:r w:rsidRPr="00754AF4">
        <w:rPr>
          <w:bCs/>
          <w:color w:val="auto"/>
          <w:sz w:val="22"/>
          <w:szCs w:val="22"/>
        </w:rPr>
        <w:tab/>
      </w:r>
      <w:r w:rsidRPr="00754AF4">
        <w:rPr>
          <w:bCs/>
          <w:color w:val="auto"/>
          <w:sz w:val="22"/>
          <w:szCs w:val="22"/>
        </w:rPr>
        <w:tab/>
        <w:t xml:space="preserve">-    1491,31 </w:t>
      </w:r>
      <w:proofErr w:type="spellStart"/>
      <w:r w:rsidRPr="00754AF4">
        <w:rPr>
          <w:color w:val="auto"/>
          <w:sz w:val="22"/>
          <w:szCs w:val="22"/>
        </w:rPr>
        <w:t>mb</w:t>
      </w:r>
      <w:proofErr w:type="spellEnd"/>
    </w:p>
    <w:p w14:paraId="3F71AA04" w14:textId="77777777" w:rsidR="002E6BE2" w:rsidRPr="00754AF4" w:rsidRDefault="002E6BE2" w:rsidP="002E6BE2">
      <w:pPr>
        <w:numPr>
          <w:ilvl w:val="0"/>
          <w:numId w:val="190"/>
        </w:numPr>
        <w:tabs>
          <w:tab w:val="num" w:pos="709"/>
        </w:tabs>
        <w:spacing w:after="200" w:line="276" w:lineRule="auto"/>
        <w:ind w:left="567" w:hanging="141"/>
        <w:jc w:val="both"/>
        <w:rPr>
          <w:b/>
          <w:color w:val="auto"/>
          <w:sz w:val="22"/>
          <w:szCs w:val="22"/>
        </w:rPr>
      </w:pPr>
      <w:r w:rsidRPr="00754AF4">
        <w:rPr>
          <w:b/>
          <w:color w:val="auto"/>
          <w:sz w:val="22"/>
          <w:szCs w:val="22"/>
        </w:rPr>
        <w:t xml:space="preserve">ZBIORNIK  P- POŻ NR 42 i 44 </w:t>
      </w:r>
      <w:r w:rsidRPr="00754AF4">
        <w:rPr>
          <w:b/>
          <w:color w:val="auto"/>
          <w:sz w:val="22"/>
          <w:szCs w:val="22"/>
        </w:rPr>
        <w:tab/>
        <w:t>( betonowy – obsypany ziemią) -      2 szt.</w:t>
      </w:r>
    </w:p>
    <w:p w14:paraId="06942749" w14:textId="77777777" w:rsidR="002E6BE2" w:rsidRPr="00754AF4" w:rsidRDefault="002E6BE2" w:rsidP="002E6BE2">
      <w:pPr>
        <w:numPr>
          <w:ilvl w:val="0"/>
          <w:numId w:val="195"/>
        </w:numPr>
        <w:tabs>
          <w:tab w:val="num" w:pos="709"/>
        </w:tabs>
        <w:spacing w:after="200" w:line="276" w:lineRule="auto"/>
        <w:ind w:left="567" w:hanging="141"/>
        <w:contextualSpacing/>
        <w:jc w:val="both"/>
        <w:rPr>
          <w:color w:val="auto"/>
          <w:sz w:val="22"/>
          <w:szCs w:val="22"/>
        </w:rPr>
      </w:pPr>
      <w:r w:rsidRPr="00754AF4">
        <w:rPr>
          <w:color w:val="auto"/>
          <w:sz w:val="22"/>
          <w:szCs w:val="22"/>
        </w:rPr>
        <w:t>Kubatura – 227 m3</w:t>
      </w:r>
    </w:p>
    <w:p w14:paraId="7CB3C819" w14:textId="77777777" w:rsidR="002E6BE2" w:rsidRPr="00754AF4" w:rsidRDefault="002E6BE2" w:rsidP="002E6BE2">
      <w:pPr>
        <w:numPr>
          <w:ilvl w:val="0"/>
          <w:numId w:val="195"/>
        </w:numPr>
        <w:tabs>
          <w:tab w:val="num" w:pos="709"/>
        </w:tabs>
        <w:spacing w:after="200" w:line="276" w:lineRule="auto"/>
        <w:ind w:left="567" w:hanging="141"/>
        <w:contextualSpacing/>
        <w:jc w:val="both"/>
        <w:rPr>
          <w:color w:val="auto"/>
          <w:sz w:val="22"/>
          <w:szCs w:val="22"/>
        </w:rPr>
      </w:pPr>
      <w:r w:rsidRPr="00754AF4">
        <w:rPr>
          <w:color w:val="auto"/>
          <w:sz w:val="22"/>
          <w:szCs w:val="22"/>
        </w:rPr>
        <w:t>Powierzchnia ogólna – 0 m</w:t>
      </w:r>
      <w:r w:rsidRPr="00754AF4">
        <w:rPr>
          <w:color w:val="auto"/>
          <w:sz w:val="22"/>
          <w:szCs w:val="22"/>
          <w:vertAlign w:val="superscript"/>
        </w:rPr>
        <w:t>2</w:t>
      </w:r>
    </w:p>
    <w:p w14:paraId="18106A36" w14:textId="77777777" w:rsidR="002E6BE2" w:rsidRPr="00754AF4" w:rsidRDefault="002E6BE2" w:rsidP="002E6BE2">
      <w:pPr>
        <w:ind w:left="567"/>
        <w:contextualSpacing/>
        <w:rPr>
          <w:color w:val="auto"/>
          <w:sz w:val="22"/>
          <w:szCs w:val="22"/>
        </w:rPr>
      </w:pPr>
      <w:r w:rsidRPr="00754AF4">
        <w:rPr>
          <w:color w:val="auto"/>
          <w:sz w:val="22"/>
          <w:szCs w:val="22"/>
        </w:rPr>
        <w:t>Schemat sieci wodociągowej do wglądu w SOI  Celestynów.</w:t>
      </w:r>
    </w:p>
    <w:p w14:paraId="48C7484C" w14:textId="77777777" w:rsidR="002E6BE2" w:rsidRPr="00754AF4" w:rsidRDefault="002E6BE2" w:rsidP="002E6BE2">
      <w:pPr>
        <w:ind w:left="567"/>
        <w:contextualSpacing/>
        <w:rPr>
          <w:color w:val="auto"/>
          <w:sz w:val="22"/>
          <w:szCs w:val="22"/>
        </w:rPr>
      </w:pPr>
    </w:p>
    <w:p w14:paraId="202D6BAB" w14:textId="77777777" w:rsidR="002E6BE2" w:rsidRPr="00754AF4" w:rsidRDefault="002E6BE2" w:rsidP="002E6BE2">
      <w:pPr>
        <w:numPr>
          <w:ilvl w:val="1"/>
          <w:numId w:val="203"/>
        </w:numPr>
        <w:shd w:val="clear" w:color="auto" w:fill="FFFFFF"/>
        <w:spacing w:after="200" w:line="276" w:lineRule="auto"/>
        <w:ind w:left="426"/>
        <w:contextualSpacing/>
        <w:rPr>
          <w:rFonts w:eastAsia="Calibri"/>
          <w:b/>
          <w:color w:val="auto"/>
          <w:sz w:val="22"/>
          <w:szCs w:val="22"/>
          <w:lang w:eastAsia="en-US"/>
        </w:rPr>
      </w:pPr>
      <w:r w:rsidRPr="00754AF4">
        <w:rPr>
          <w:rFonts w:eastAsia="Calibri"/>
          <w:b/>
          <w:color w:val="auto"/>
          <w:sz w:val="22"/>
          <w:szCs w:val="22"/>
          <w:lang w:eastAsia="en-US"/>
        </w:rPr>
        <w:t xml:space="preserve">przekazywanych do realizacji: usługi </w:t>
      </w:r>
      <w:r w:rsidRPr="00754AF4">
        <w:rPr>
          <w:b/>
          <w:color w:val="auto"/>
          <w:sz w:val="22"/>
          <w:szCs w:val="22"/>
        </w:rPr>
        <w:t>polegającej na przeglądach</w:t>
      </w:r>
      <w:r w:rsidRPr="00754AF4">
        <w:rPr>
          <w:rFonts w:eastAsia="Calibri"/>
          <w:b/>
          <w:color w:val="auto"/>
          <w:sz w:val="22"/>
          <w:szCs w:val="22"/>
          <w:lang w:eastAsia="en-US"/>
        </w:rPr>
        <w:t xml:space="preserve"> i konserwacji</w:t>
      </w:r>
      <w:r w:rsidRPr="00754AF4">
        <w:rPr>
          <w:b/>
          <w:color w:val="auto"/>
          <w:sz w:val="22"/>
          <w:szCs w:val="22"/>
        </w:rPr>
        <w:t xml:space="preserve"> sieci kanalizacyjnych, oczyszczalni ścieków, kolektorów odpływowych z odcinkiem rowu melioracyjnego</w:t>
      </w:r>
      <w:r w:rsidRPr="00754AF4">
        <w:rPr>
          <w:rFonts w:eastAsia="Calibri"/>
          <w:b/>
          <w:color w:val="auto"/>
          <w:sz w:val="22"/>
          <w:szCs w:val="22"/>
          <w:lang w:eastAsia="en-US"/>
        </w:rPr>
        <w:t xml:space="preserve"> w sposób nie zagrażający środowisku naturalnemu.</w:t>
      </w:r>
    </w:p>
    <w:p w14:paraId="098853B8" w14:textId="77777777" w:rsidR="002E6BE2" w:rsidRPr="00754AF4" w:rsidRDefault="002E6BE2" w:rsidP="002E6BE2">
      <w:pPr>
        <w:shd w:val="clear" w:color="auto" w:fill="FFFFFF"/>
        <w:spacing w:after="200" w:line="276" w:lineRule="auto"/>
        <w:ind w:left="360"/>
        <w:contextualSpacing/>
        <w:rPr>
          <w:rFonts w:eastAsia="Calibri"/>
          <w:b/>
          <w:color w:val="auto"/>
          <w:sz w:val="22"/>
          <w:szCs w:val="22"/>
          <w:lang w:eastAsia="en-US"/>
        </w:rPr>
      </w:pPr>
    </w:p>
    <w:p w14:paraId="4E007017" w14:textId="77777777" w:rsidR="002E6BE2" w:rsidRDefault="002E6BE2" w:rsidP="002E6BE2">
      <w:pPr>
        <w:shd w:val="clear" w:color="auto" w:fill="FFFFFF"/>
        <w:spacing w:after="200" w:line="276" w:lineRule="auto"/>
        <w:ind w:left="360"/>
        <w:contextualSpacing/>
        <w:rPr>
          <w:rFonts w:eastAsia="Calibri"/>
          <w:b/>
          <w:color w:val="auto"/>
          <w:sz w:val="22"/>
          <w:szCs w:val="22"/>
          <w:lang w:eastAsia="en-US"/>
        </w:rPr>
      </w:pPr>
    </w:p>
    <w:p w14:paraId="01D90FAE" w14:textId="77777777" w:rsidR="002E6BE2" w:rsidRPr="00754AF4" w:rsidRDefault="002E6BE2" w:rsidP="002E6BE2">
      <w:pPr>
        <w:shd w:val="clear" w:color="auto" w:fill="FFFFFF"/>
        <w:spacing w:after="200" w:line="276" w:lineRule="auto"/>
        <w:ind w:left="360"/>
        <w:contextualSpacing/>
        <w:rPr>
          <w:rFonts w:eastAsia="Calibri"/>
          <w:b/>
          <w:color w:val="auto"/>
          <w:sz w:val="22"/>
          <w:szCs w:val="22"/>
          <w:lang w:eastAsia="en-US"/>
        </w:rPr>
      </w:pPr>
      <w:r w:rsidRPr="00754AF4">
        <w:rPr>
          <w:rFonts w:eastAsia="Calibri"/>
          <w:b/>
          <w:color w:val="auto"/>
          <w:sz w:val="22"/>
          <w:szCs w:val="22"/>
          <w:lang w:eastAsia="en-US"/>
        </w:rPr>
        <w:lastRenderedPageBreak/>
        <w:t>Opis technologii</w:t>
      </w:r>
    </w:p>
    <w:p w14:paraId="7F3B3A35" w14:textId="77777777" w:rsidR="002E6BE2" w:rsidRPr="00754AF4" w:rsidRDefault="002E6BE2" w:rsidP="002E6BE2">
      <w:pPr>
        <w:shd w:val="clear" w:color="auto" w:fill="FFFFFF"/>
        <w:spacing w:line="300" w:lineRule="exact"/>
        <w:ind w:left="357"/>
        <w:contextualSpacing/>
        <w:rPr>
          <w:rFonts w:eastAsia="Calibri"/>
          <w:b/>
          <w:color w:val="auto"/>
          <w:sz w:val="22"/>
          <w:szCs w:val="22"/>
          <w:lang w:eastAsia="en-US"/>
        </w:rPr>
      </w:pPr>
      <w:r w:rsidRPr="00754AF4">
        <w:rPr>
          <w:color w:val="auto"/>
          <w:sz w:val="22"/>
          <w:szCs w:val="22"/>
        </w:rPr>
        <w:t xml:space="preserve">Zrzut ścieków oczyszczonych z czyszczalni w ilości </w:t>
      </w:r>
      <w:r w:rsidRPr="00754AF4">
        <w:rPr>
          <w:b/>
          <w:color w:val="auto"/>
          <w:sz w:val="22"/>
          <w:szCs w:val="22"/>
          <w:u w:val="single"/>
        </w:rPr>
        <w:t>około 30-40 m</w:t>
      </w:r>
      <w:r w:rsidRPr="00754AF4">
        <w:rPr>
          <w:b/>
          <w:color w:val="auto"/>
          <w:sz w:val="22"/>
          <w:szCs w:val="22"/>
          <w:u w:val="single"/>
          <w:vertAlign w:val="superscript"/>
        </w:rPr>
        <w:t>3</w:t>
      </w:r>
      <w:r w:rsidRPr="00754AF4">
        <w:rPr>
          <w:b/>
          <w:color w:val="auto"/>
          <w:sz w:val="22"/>
          <w:szCs w:val="22"/>
          <w:u w:val="single"/>
        </w:rPr>
        <w:t>/dobę</w:t>
      </w:r>
      <w:r w:rsidRPr="00754AF4">
        <w:rPr>
          <w:color w:val="auto"/>
          <w:sz w:val="22"/>
          <w:szCs w:val="22"/>
        </w:rPr>
        <w:t>.</w:t>
      </w:r>
    </w:p>
    <w:p w14:paraId="1E3505B5" w14:textId="77777777" w:rsidR="002E6BE2" w:rsidRPr="00754AF4" w:rsidRDefault="002E6BE2" w:rsidP="002E6BE2">
      <w:pPr>
        <w:shd w:val="clear" w:color="auto" w:fill="FFFFFF"/>
        <w:spacing w:line="300" w:lineRule="exact"/>
        <w:ind w:left="357"/>
        <w:contextualSpacing/>
        <w:rPr>
          <w:rFonts w:eastAsia="Calibri"/>
          <w:color w:val="auto"/>
          <w:sz w:val="22"/>
          <w:szCs w:val="22"/>
          <w:lang w:eastAsia="en-US"/>
        </w:rPr>
      </w:pPr>
      <w:r w:rsidRPr="00754AF4">
        <w:rPr>
          <w:rFonts w:eastAsia="Calibri"/>
          <w:color w:val="auto"/>
          <w:sz w:val="22"/>
          <w:szCs w:val="22"/>
          <w:lang w:eastAsia="en-US"/>
        </w:rPr>
        <w:t>Przedmiotowa oczyszczalnia ścieków w budynku nr 21.  znajduje się w strefie  zamkniętej wygrodzonej na terenie około 3500 m</w:t>
      </w:r>
      <w:r w:rsidRPr="00754AF4">
        <w:rPr>
          <w:rFonts w:eastAsia="Calibri"/>
          <w:color w:val="auto"/>
          <w:sz w:val="22"/>
          <w:szCs w:val="22"/>
          <w:vertAlign w:val="superscript"/>
          <w:lang w:eastAsia="en-US"/>
        </w:rPr>
        <w:t>2</w:t>
      </w:r>
      <w:r w:rsidRPr="00754AF4">
        <w:rPr>
          <w:rFonts w:eastAsia="Calibri"/>
          <w:color w:val="auto"/>
          <w:sz w:val="22"/>
          <w:szCs w:val="22"/>
          <w:lang w:eastAsia="en-US"/>
        </w:rPr>
        <w:t xml:space="preserve">. Jest to mechaniczno- biologiczna oczyszczalnia , typu </w:t>
      </w:r>
      <w:proofErr w:type="spellStart"/>
      <w:r w:rsidRPr="00754AF4">
        <w:rPr>
          <w:rFonts w:eastAsia="Calibri"/>
          <w:color w:val="auto"/>
          <w:sz w:val="22"/>
          <w:szCs w:val="22"/>
          <w:lang w:eastAsia="en-US"/>
        </w:rPr>
        <w:t>AquaPrim</w:t>
      </w:r>
      <w:proofErr w:type="spellEnd"/>
      <w:r w:rsidRPr="00754AF4">
        <w:rPr>
          <w:rFonts w:eastAsia="Calibri"/>
          <w:color w:val="auto"/>
          <w:sz w:val="22"/>
          <w:szCs w:val="22"/>
          <w:lang w:eastAsia="en-US"/>
        </w:rPr>
        <w:t xml:space="preserve"> o przepustowości 100m3/d  o działaniu sekwencyjnym, w skład której wchodzą:</w:t>
      </w:r>
    </w:p>
    <w:p w14:paraId="7328C44C" w14:textId="77777777" w:rsidR="002E6BE2" w:rsidRPr="00754AF4" w:rsidRDefault="002E6BE2" w:rsidP="002E6BE2">
      <w:pPr>
        <w:shd w:val="clear" w:color="auto" w:fill="FFFFFF"/>
        <w:spacing w:after="200" w:line="276" w:lineRule="auto"/>
        <w:ind w:left="360"/>
        <w:contextualSpacing/>
        <w:rPr>
          <w:rFonts w:eastAsia="Calibri"/>
          <w:b/>
          <w:color w:val="auto"/>
          <w:sz w:val="22"/>
          <w:szCs w:val="22"/>
          <w:lang w:eastAsia="en-US"/>
        </w:rPr>
      </w:pPr>
    </w:p>
    <w:p w14:paraId="7DFF85C0" w14:textId="77777777" w:rsidR="002E6BE2" w:rsidRPr="00754AF4" w:rsidRDefault="002E6BE2" w:rsidP="002E6BE2">
      <w:pPr>
        <w:numPr>
          <w:ilvl w:val="0"/>
          <w:numId w:val="208"/>
        </w:numPr>
        <w:shd w:val="clear" w:color="auto" w:fill="FFFFFF"/>
        <w:spacing w:after="200" w:line="276" w:lineRule="auto"/>
        <w:ind w:left="1077" w:hanging="357"/>
        <w:contextualSpacing/>
        <w:rPr>
          <w:rFonts w:eastAsia="Calibri"/>
          <w:color w:val="auto"/>
          <w:sz w:val="22"/>
          <w:szCs w:val="22"/>
          <w:lang w:eastAsia="en-US"/>
        </w:rPr>
      </w:pPr>
      <w:r w:rsidRPr="00754AF4">
        <w:rPr>
          <w:rFonts w:eastAsia="Calibri"/>
          <w:color w:val="auto"/>
          <w:sz w:val="22"/>
          <w:szCs w:val="22"/>
          <w:lang w:eastAsia="en-US"/>
        </w:rPr>
        <w:t>część podziemna;  osadnik wstępny z komorą uśredniającą, zbiorniki (dwa) retencyjne składające się z komory beztlenowej i komory tlenowej, zbiornik stabilizacji osadu, studzienki pomiarowej, rurociągi technologiczne na terenie oczyszczalni,</w:t>
      </w:r>
    </w:p>
    <w:p w14:paraId="4EBB178D" w14:textId="77777777" w:rsidR="002E6BE2" w:rsidRPr="00754AF4" w:rsidRDefault="002E6BE2" w:rsidP="002E6BE2">
      <w:pPr>
        <w:numPr>
          <w:ilvl w:val="0"/>
          <w:numId w:val="208"/>
        </w:numPr>
        <w:shd w:val="clear" w:color="auto" w:fill="FFFFFF"/>
        <w:spacing w:after="200" w:line="276" w:lineRule="auto"/>
        <w:ind w:left="1077" w:hanging="357"/>
        <w:contextualSpacing/>
        <w:rPr>
          <w:rFonts w:eastAsia="Calibri"/>
          <w:color w:val="auto"/>
          <w:sz w:val="22"/>
          <w:szCs w:val="22"/>
          <w:lang w:eastAsia="en-US"/>
        </w:rPr>
      </w:pPr>
      <w:r w:rsidRPr="00754AF4">
        <w:rPr>
          <w:rFonts w:eastAsia="Calibri"/>
          <w:color w:val="auto"/>
          <w:sz w:val="22"/>
          <w:szCs w:val="22"/>
          <w:lang w:eastAsia="en-US"/>
        </w:rPr>
        <w:t>budynek technologiczny (oczyszczalnia), w którym znajdują się układy sterowania urządzeniami zamontowanymi w oczyszczalni; dmuchawy sterowane falownikiem,  tlenomierz, kompresor,  urządzenia do magazynowania i dozowania PIX,</w:t>
      </w:r>
    </w:p>
    <w:p w14:paraId="7A835F59" w14:textId="77777777" w:rsidR="002E6BE2" w:rsidRPr="00754AF4" w:rsidRDefault="002E6BE2" w:rsidP="002E6BE2">
      <w:pPr>
        <w:numPr>
          <w:ilvl w:val="0"/>
          <w:numId w:val="208"/>
        </w:numPr>
        <w:shd w:val="clear" w:color="auto" w:fill="FFFFFF"/>
        <w:spacing w:after="200" w:line="276" w:lineRule="auto"/>
        <w:ind w:left="1077" w:hanging="357"/>
        <w:contextualSpacing/>
        <w:rPr>
          <w:rFonts w:eastAsia="Calibri"/>
          <w:color w:val="auto"/>
          <w:sz w:val="22"/>
          <w:szCs w:val="22"/>
          <w:lang w:eastAsia="en-US"/>
        </w:rPr>
      </w:pPr>
      <w:r w:rsidRPr="00754AF4">
        <w:rPr>
          <w:rFonts w:eastAsia="Calibri"/>
          <w:color w:val="auto"/>
          <w:sz w:val="22"/>
          <w:szCs w:val="22"/>
          <w:lang w:eastAsia="en-US"/>
        </w:rPr>
        <w:t xml:space="preserve">budynek technologiczny (oczyszczalnia), w którym znajdują się urządzenia do odwadniania osadu i workowania, </w:t>
      </w:r>
    </w:p>
    <w:p w14:paraId="1CEDE573" w14:textId="77777777" w:rsidR="002E6BE2" w:rsidRPr="00754AF4" w:rsidRDefault="002E6BE2" w:rsidP="002E6BE2">
      <w:pPr>
        <w:numPr>
          <w:ilvl w:val="0"/>
          <w:numId w:val="208"/>
        </w:numPr>
        <w:shd w:val="clear" w:color="auto" w:fill="FFFFFF"/>
        <w:spacing w:after="200" w:line="276" w:lineRule="auto"/>
        <w:ind w:left="1077" w:hanging="357"/>
        <w:contextualSpacing/>
        <w:rPr>
          <w:rFonts w:eastAsia="Calibri"/>
          <w:color w:val="auto"/>
          <w:sz w:val="22"/>
          <w:szCs w:val="22"/>
          <w:lang w:eastAsia="en-US"/>
        </w:rPr>
      </w:pPr>
      <w:r w:rsidRPr="00754AF4">
        <w:rPr>
          <w:rFonts w:eastAsia="Calibri"/>
          <w:color w:val="auto"/>
          <w:sz w:val="22"/>
          <w:szCs w:val="22"/>
          <w:lang w:eastAsia="en-US"/>
        </w:rPr>
        <w:t>poletko składowania worków,</w:t>
      </w:r>
    </w:p>
    <w:p w14:paraId="6D883A07" w14:textId="77777777" w:rsidR="002E6BE2" w:rsidRPr="00754AF4" w:rsidRDefault="002E6BE2" w:rsidP="002E6BE2">
      <w:pPr>
        <w:numPr>
          <w:ilvl w:val="0"/>
          <w:numId w:val="208"/>
        </w:numPr>
        <w:shd w:val="clear" w:color="auto" w:fill="FFFFFF"/>
        <w:spacing w:after="200" w:line="276" w:lineRule="auto"/>
        <w:ind w:left="1077" w:hanging="357"/>
        <w:contextualSpacing/>
        <w:rPr>
          <w:rFonts w:eastAsia="Calibri"/>
          <w:color w:val="auto"/>
          <w:sz w:val="22"/>
          <w:szCs w:val="22"/>
          <w:lang w:eastAsia="en-US"/>
        </w:rPr>
      </w:pPr>
      <w:r w:rsidRPr="00754AF4">
        <w:rPr>
          <w:rFonts w:eastAsia="Calibri"/>
          <w:color w:val="auto"/>
          <w:sz w:val="22"/>
          <w:szCs w:val="22"/>
          <w:lang w:eastAsia="en-US"/>
        </w:rPr>
        <w:t xml:space="preserve">stanowisko ociekania  (2  pojemniki na </w:t>
      </w:r>
      <w:proofErr w:type="spellStart"/>
      <w:r w:rsidRPr="00754AF4">
        <w:rPr>
          <w:rFonts w:eastAsia="Calibri"/>
          <w:color w:val="auto"/>
          <w:sz w:val="22"/>
          <w:szCs w:val="22"/>
          <w:lang w:eastAsia="en-US"/>
        </w:rPr>
        <w:t>skratki</w:t>
      </w:r>
      <w:proofErr w:type="spellEnd"/>
      <w:r w:rsidRPr="00754AF4">
        <w:rPr>
          <w:rFonts w:eastAsia="Calibri"/>
          <w:color w:val="auto"/>
          <w:sz w:val="22"/>
          <w:szCs w:val="22"/>
          <w:lang w:eastAsia="en-US"/>
        </w:rPr>
        <w:t xml:space="preserve"> i piasek).</w:t>
      </w:r>
    </w:p>
    <w:p w14:paraId="1E2702CD" w14:textId="77777777" w:rsidR="002E6BE2" w:rsidRPr="00754AF4" w:rsidRDefault="002E6BE2" w:rsidP="002E6BE2">
      <w:pPr>
        <w:shd w:val="clear" w:color="auto" w:fill="FFFFFF"/>
        <w:ind w:left="1077"/>
        <w:contextualSpacing/>
        <w:rPr>
          <w:rFonts w:eastAsia="Calibri"/>
          <w:color w:val="auto"/>
          <w:sz w:val="22"/>
          <w:szCs w:val="22"/>
          <w:lang w:eastAsia="en-US"/>
        </w:rPr>
      </w:pPr>
    </w:p>
    <w:p w14:paraId="59A32772" w14:textId="77777777" w:rsidR="002E6BE2" w:rsidRPr="00754AF4" w:rsidRDefault="002E6BE2" w:rsidP="002E6BE2">
      <w:pPr>
        <w:shd w:val="clear" w:color="auto" w:fill="FFFFFF"/>
        <w:spacing w:after="200" w:line="276" w:lineRule="auto"/>
        <w:contextualSpacing/>
        <w:rPr>
          <w:rFonts w:eastAsia="Calibri"/>
          <w:color w:val="auto"/>
          <w:sz w:val="22"/>
          <w:szCs w:val="22"/>
          <w:lang w:eastAsia="en-US"/>
        </w:rPr>
      </w:pPr>
      <w:r w:rsidRPr="00754AF4">
        <w:rPr>
          <w:rFonts w:eastAsia="Calibri"/>
          <w:color w:val="auto"/>
          <w:sz w:val="22"/>
          <w:szCs w:val="22"/>
          <w:lang w:eastAsia="en-US"/>
        </w:rPr>
        <w:t xml:space="preserve">      W trakcie eksploatacji obiektów powstają odpady, a mianowicie:</w:t>
      </w:r>
    </w:p>
    <w:p w14:paraId="632D2A5C" w14:textId="77777777" w:rsidR="002E6BE2" w:rsidRPr="00754AF4" w:rsidRDefault="002E6BE2" w:rsidP="002E6BE2">
      <w:pPr>
        <w:numPr>
          <w:ilvl w:val="1"/>
          <w:numId w:val="207"/>
        </w:numPr>
        <w:shd w:val="clear" w:color="auto" w:fill="FFFFFF"/>
        <w:spacing w:after="200" w:line="276" w:lineRule="auto"/>
        <w:contextualSpacing/>
        <w:rPr>
          <w:rFonts w:eastAsia="Calibri"/>
          <w:color w:val="auto"/>
          <w:sz w:val="22"/>
          <w:szCs w:val="22"/>
          <w:lang w:eastAsia="en-US"/>
        </w:rPr>
      </w:pPr>
      <w:proofErr w:type="spellStart"/>
      <w:r w:rsidRPr="00754AF4">
        <w:rPr>
          <w:rFonts w:eastAsia="Calibri"/>
          <w:color w:val="auto"/>
          <w:sz w:val="22"/>
          <w:szCs w:val="22"/>
          <w:lang w:eastAsia="en-US"/>
        </w:rPr>
        <w:t>skratek</w:t>
      </w:r>
      <w:proofErr w:type="spellEnd"/>
      <w:r w:rsidRPr="00754AF4">
        <w:rPr>
          <w:rFonts w:eastAsia="Calibri"/>
          <w:color w:val="auto"/>
          <w:sz w:val="22"/>
          <w:szCs w:val="22"/>
          <w:lang w:eastAsia="en-US"/>
        </w:rPr>
        <w:t xml:space="preserve"> zatrzymanych na koszu kod odpad - 19 08 01,</w:t>
      </w:r>
    </w:p>
    <w:p w14:paraId="56BF057B" w14:textId="77777777" w:rsidR="002E6BE2" w:rsidRPr="00754AF4" w:rsidRDefault="002E6BE2" w:rsidP="002E6BE2">
      <w:pPr>
        <w:numPr>
          <w:ilvl w:val="1"/>
          <w:numId w:val="207"/>
        </w:numPr>
        <w:shd w:val="clear" w:color="auto" w:fill="FFFFFF"/>
        <w:spacing w:after="200" w:line="276" w:lineRule="auto"/>
        <w:contextualSpacing/>
        <w:rPr>
          <w:rFonts w:eastAsia="Calibri"/>
          <w:color w:val="auto"/>
          <w:sz w:val="22"/>
          <w:szCs w:val="22"/>
          <w:lang w:eastAsia="en-US"/>
        </w:rPr>
      </w:pPr>
      <w:r w:rsidRPr="00754AF4">
        <w:rPr>
          <w:rFonts w:eastAsia="Calibri"/>
          <w:color w:val="auto"/>
          <w:sz w:val="22"/>
          <w:szCs w:val="22"/>
          <w:lang w:eastAsia="en-US"/>
        </w:rPr>
        <w:t>piasku kod odpad - 19 08 02,</w:t>
      </w:r>
    </w:p>
    <w:p w14:paraId="79421566" w14:textId="77777777" w:rsidR="002E6BE2" w:rsidRPr="00754AF4" w:rsidRDefault="002E6BE2" w:rsidP="002E6BE2">
      <w:pPr>
        <w:numPr>
          <w:ilvl w:val="1"/>
          <w:numId w:val="207"/>
        </w:numPr>
        <w:shd w:val="clear" w:color="auto" w:fill="FFFFFF"/>
        <w:spacing w:after="200" w:line="276" w:lineRule="auto"/>
        <w:contextualSpacing/>
        <w:rPr>
          <w:rFonts w:eastAsia="Calibri"/>
          <w:color w:val="auto"/>
          <w:sz w:val="22"/>
          <w:szCs w:val="22"/>
          <w:lang w:eastAsia="en-US"/>
        </w:rPr>
      </w:pPr>
      <w:r w:rsidRPr="00754AF4">
        <w:rPr>
          <w:rFonts w:eastAsia="Calibri"/>
          <w:color w:val="auto"/>
          <w:sz w:val="22"/>
          <w:szCs w:val="22"/>
          <w:lang w:eastAsia="en-US"/>
        </w:rPr>
        <w:t xml:space="preserve">osady z oczyszczania ścieków komunalnych ustabilizowane kod odpad - 19 08 09, </w:t>
      </w:r>
    </w:p>
    <w:p w14:paraId="773BE276" w14:textId="77777777" w:rsidR="002E6BE2" w:rsidRPr="00754AF4" w:rsidRDefault="002E6BE2" w:rsidP="002E6BE2">
      <w:pPr>
        <w:numPr>
          <w:ilvl w:val="1"/>
          <w:numId w:val="207"/>
        </w:numPr>
        <w:shd w:val="clear" w:color="auto" w:fill="FFFFFF"/>
        <w:spacing w:after="200" w:line="276" w:lineRule="auto"/>
        <w:ind w:hanging="357"/>
        <w:contextualSpacing/>
        <w:rPr>
          <w:rFonts w:eastAsia="Calibri"/>
          <w:color w:val="auto"/>
          <w:sz w:val="22"/>
          <w:szCs w:val="22"/>
          <w:lang w:eastAsia="en-US"/>
        </w:rPr>
      </w:pPr>
      <w:r w:rsidRPr="00754AF4">
        <w:rPr>
          <w:rFonts w:eastAsia="Calibri"/>
          <w:color w:val="auto"/>
          <w:sz w:val="22"/>
          <w:szCs w:val="22"/>
          <w:lang w:eastAsia="en-US"/>
        </w:rPr>
        <w:t>inne nie wymienione odpady - 19 08 99.</w:t>
      </w:r>
    </w:p>
    <w:p w14:paraId="4F6BC52C" w14:textId="77777777" w:rsidR="002E6BE2" w:rsidRPr="00754AF4" w:rsidRDefault="002E6BE2" w:rsidP="002E6BE2">
      <w:pPr>
        <w:shd w:val="clear" w:color="auto" w:fill="FFFFFF"/>
        <w:ind w:left="1440"/>
        <w:contextualSpacing/>
        <w:rPr>
          <w:rFonts w:eastAsia="Calibri"/>
          <w:color w:val="auto"/>
          <w:sz w:val="22"/>
          <w:szCs w:val="22"/>
          <w:lang w:eastAsia="en-US"/>
        </w:rPr>
      </w:pPr>
    </w:p>
    <w:p w14:paraId="74781002" w14:textId="77777777" w:rsidR="002E6BE2" w:rsidRPr="00754AF4" w:rsidRDefault="002E6BE2" w:rsidP="002E6BE2">
      <w:pPr>
        <w:shd w:val="clear" w:color="auto" w:fill="FFFFFF"/>
        <w:ind w:left="180"/>
        <w:contextualSpacing/>
        <w:jc w:val="both"/>
        <w:rPr>
          <w:rFonts w:eastAsia="Calibri"/>
          <w:color w:val="auto"/>
          <w:sz w:val="22"/>
          <w:szCs w:val="22"/>
          <w:lang w:eastAsia="en-US"/>
        </w:rPr>
      </w:pPr>
      <w:r w:rsidRPr="00754AF4">
        <w:rPr>
          <w:rFonts w:eastAsia="Calibri"/>
          <w:color w:val="auto"/>
          <w:sz w:val="22"/>
          <w:szCs w:val="22"/>
          <w:lang w:eastAsia="en-US"/>
        </w:rPr>
        <w:t>Przyłączone obiekty do sieci kanalizacyjnej sanitarnej; bud nr1, 2, 3, 4, 5, 6, 7, 15, 18, 19, 20, 21, 22, 23, 24, 25, 59, 61, 62, 63,65 oraz osiedle WAM od granicy przy budynku nr 15( studzienki S-26).</w:t>
      </w:r>
    </w:p>
    <w:p w14:paraId="3D0B1390" w14:textId="77777777" w:rsidR="002E6BE2" w:rsidRPr="00754AF4" w:rsidRDefault="002E6BE2" w:rsidP="002E6BE2">
      <w:pPr>
        <w:shd w:val="clear" w:color="auto" w:fill="FFFFFF"/>
        <w:ind w:left="180"/>
        <w:contextualSpacing/>
        <w:jc w:val="both"/>
        <w:rPr>
          <w:rFonts w:eastAsia="Calibri"/>
          <w:color w:val="auto"/>
          <w:sz w:val="22"/>
          <w:szCs w:val="22"/>
          <w:lang w:eastAsia="en-US"/>
        </w:rPr>
      </w:pPr>
      <w:r w:rsidRPr="00754AF4">
        <w:rPr>
          <w:rFonts w:eastAsia="Calibri"/>
          <w:color w:val="auto"/>
          <w:sz w:val="22"/>
          <w:szCs w:val="22"/>
          <w:lang w:eastAsia="en-US"/>
        </w:rPr>
        <w:t>Przyłączone obiekty do zbiorników bezodpływowych; bud nr 24, 66 i deszczówka z terenu MPS.</w:t>
      </w:r>
    </w:p>
    <w:p w14:paraId="6CFA5872" w14:textId="77777777" w:rsidR="002E6BE2" w:rsidRPr="00754AF4" w:rsidRDefault="002E6BE2" w:rsidP="002E6BE2">
      <w:pPr>
        <w:shd w:val="clear" w:color="auto" w:fill="FFFFFF"/>
        <w:ind w:left="180"/>
        <w:contextualSpacing/>
        <w:jc w:val="both"/>
        <w:rPr>
          <w:rFonts w:eastAsia="Calibri"/>
          <w:color w:val="auto"/>
          <w:sz w:val="22"/>
          <w:szCs w:val="22"/>
          <w:lang w:eastAsia="en-US"/>
        </w:rPr>
      </w:pPr>
      <w:r w:rsidRPr="00754AF4">
        <w:rPr>
          <w:rFonts w:eastAsia="Calibri"/>
          <w:color w:val="auto"/>
          <w:sz w:val="22"/>
          <w:szCs w:val="22"/>
          <w:lang w:eastAsia="en-US"/>
        </w:rPr>
        <w:t>Schemat sieci kanalizacyjnej do wglądu w SOI Wesoła Celestynów.</w:t>
      </w:r>
    </w:p>
    <w:p w14:paraId="5B200526" w14:textId="77777777" w:rsidR="002E6BE2" w:rsidRPr="00754AF4" w:rsidRDefault="002E6BE2" w:rsidP="002E6BE2">
      <w:pPr>
        <w:shd w:val="clear" w:color="auto" w:fill="FFFFFF"/>
        <w:ind w:left="180"/>
        <w:contextualSpacing/>
        <w:jc w:val="both"/>
        <w:rPr>
          <w:rFonts w:eastAsia="Calibri"/>
          <w:color w:val="auto"/>
          <w:sz w:val="22"/>
          <w:szCs w:val="22"/>
          <w:lang w:eastAsia="en-US"/>
        </w:rPr>
      </w:pPr>
    </w:p>
    <w:p w14:paraId="767266D5" w14:textId="77777777" w:rsidR="002E6BE2" w:rsidRPr="00754AF4" w:rsidRDefault="002E6BE2" w:rsidP="002E6BE2">
      <w:pPr>
        <w:shd w:val="clear" w:color="auto" w:fill="FFFFFF"/>
        <w:ind w:left="1440"/>
        <w:contextualSpacing/>
        <w:rPr>
          <w:rFonts w:eastAsia="Calibri"/>
          <w:color w:val="auto"/>
          <w:sz w:val="22"/>
          <w:szCs w:val="22"/>
          <w:lang w:eastAsia="en-US"/>
        </w:rPr>
      </w:pPr>
    </w:p>
    <w:p w14:paraId="1DDFE607" w14:textId="77777777" w:rsidR="002E6BE2" w:rsidRPr="00754AF4" w:rsidRDefault="002E6BE2" w:rsidP="002E6BE2">
      <w:pPr>
        <w:numPr>
          <w:ilvl w:val="0"/>
          <w:numId w:val="205"/>
        </w:numPr>
        <w:spacing w:after="200" w:line="276" w:lineRule="auto"/>
        <w:ind w:hanging="357"/>
        <w:jc w:val="both"/>
        <w:rPr>
          <w:color w:val="auto"/>
          <w:sz w:val="22"/>
          <w:szCs w:val="22"/>
        </w:rPr>
      </w:pPr>
      <w:r w:rsidRPr="00754AF4">
        <w:rPr>
          <w:b/>
          <w:color w:val="auto"/>
          <w:sz w:val="22"/>
          <w:szCs w:val="22"/>
          <w:u w:val="single"/>
        </w:rPr>
        <w:t>BUDYNEK NR 64</w:t>
      </w:r>
      <w:r w:rsidRPr="00754AF4">
        <w:rPr>
          <w:color w:val="auto"/>
          <w:sz w:val="22"/>
          <w:szCs w:val="22"/>
        </w:rPr>
        <w:t xml:space="preserve"> </w:t>
      </w:r>
      <w:r w:rsidRPr="00754AF4">
        <w:rPr>
          <w:color w:val="auto"/>
          <w:sz w:val="22"/>
          <w:szCs w:val="22"/>
          <w:u w:val="single"/>
        </w:rPr>
        <w:t>–</w:t>
      </w:r>
      <w:proofErr w:type="spellStart"/>
      <w:r w:rsidRPr="00754AF4">
        <w:rPr>
          <w:color w:val="auto"/>
          <w:sz w:val="22"/>
          <w:szCs w:val="22"/>
          <w:u w:val="single"/>
        </w:rPr>
        <w:t>tech</w:t>
      </w:r>
      <w:proofErr w:type="spellEnd"/>
      <w:r w:rsidRPr="00754AF4">
        <w:rPr>
          <w:color w:val="auto"/>
          <w:sz w:val="22"/>
          <w:szCs w:val="22"/>
          <w:u w:val="single"/>
        </w:rPr>
        <w:t xml:space="preserve">-eksploatacyjne – rok bud. 2005. Kub. -14 m3. Pow. </w:t>
      </w:r>
      <w:proofErr w:type="spellStart"/>
      <w:r w:rsidRPr="00754AF4">
        <w:rPr>
          <w:color w:val="auto"/>
          <w:sz w:val="22"/>
          <w:szCs w:val="22"/>
          <w:u w:val="single"/>
        </w:rPr>
        <w:t>og</w:t>
      </w:r>
      <w:proofErr w:type="spellEnd"/>
      <w:r w:rsidRPr="00754AF4">
        <w:rPr>
          <w:color w:val="auto"/>
          <w:sz w:val="22"/>
          <w:szCs w:val="22"/>
          <w:u w:val="single"/>
        </w:rPr>
        <w:t>. -6 m2.</w:t>
      </w:r>
      <w:r w:rsidRPr="00754AF4">
        <w:rPr>
          <w:color w:val="auto"/>
          <w:sz w:val="22"/>
          <w:szCs w:val="22"/>
        </w:rPr>
        <w:t xml:space="preserve">  Budynek jednokondygnacyjny, kontenerowy. Stolarka okienna PVC, stolarka drzwiowa stalowa. Wyposażony w instalację wodno-kanalizacyjną, elektryczną, ogrzewanie grzejnikiem  elektrycznym . Instalacja wodociągowa z rur PCV. Instalacja kanalizacyjna z rur PCV. Instalacja elektryczna wykonana sposobem natynkowym </w:t>
      </w:r>
      <w:r w:rsidRPr="00754AF4">
        <w:rPr>
          <w:color w:val="auto"/>
          <w:sz w:val="22"/>
          <w:szCs w:val="22"/>
        </w:rPr>
        <w:br/>
        <w:t>w listwach elektroinstalacyjnych, zastosowano oprawy oświetleniowe świetlówkowe, tablica bezpiecznikowa wraz z osprzętem nowego typu.</w:t>
      </w:r>
      <w:r w:rsidRPr="00754AF4">
        <w:rPr>
          <w:rFonts w:ascii="Calibri" w:eastAsia="Calibri" w:hAnsi="Calibri"/>
          <w:color w:val="auto"/>
          <w:sz w:val="22"/>
          <w:szCs w:val="22"/>
          <w:lang w:eastAsia="en-US"/>
        </w:rPr>
        <w:t xml:space="preserve"> </w:t>
      </w:r>
    </w:p>
    <w:p w14:paraId="31885CB5" w14:textId="77777777" w:rsidR="002E6BE2" w:rsidRPr="00754AF4" w:rsidRDefault="002E6BE2" w:rsidP="002E6BE2">
      <w:pPr>
        <w:ind w:left="993" w:hanging="425"/>
        <w:jc w:val="both"/>
        <w:rPr>
          <w:color w:val="auto"/>
          <w:sz w:val="22"/>
          <w:szCs w:val="22"/>
        </w:rPr>
      </w:pPr>
      <w:r w:rsidRPr="00754AF4">
        <w:rPr>
          <w:color w:val="auto"/>
          <w:sz w:val="22"/>
          <w:szCs w:val="22"/>
        </w:rPr>
        <w:t xml:space="preserve"> Ukompletowanie</w:t>
      </w:r>
    </w:p>
    <w:p w14:paraId="57594E24" w14:textId="77777777" w:rsidR="002E6BE2" w:rsidRPr="00754AF4" w:rsidRDefault="002E6BE2" w:rsidP="002E6BE2">
      <w:pPr>
        <w:numPr>
          <w:ilvl w:val="0"/>
          <w:numId w:val="197"/>
        </w:numPr>
        <w:spacing w:after="200" w:line="276" w:lineRule="auto"/>
        <w:ind w:left="1418" w:hanging="425"/>
        <w:jc w:val="both"/>
        <w:rPr>
          <w:color w:val="auto"/>
          <w:sz w:val="22"/>
          <w:szCs w:val="22"/>
        </w:rPr>
      </w:pPr>
      <w:r w:rsidRPr="00754AF4">
        <w:rPr>
          <w:color w:val="auto"/>
          <w:sz w:val="22"/>
          <w:szCs w:val="22"/>
        </w:rPr>
        <w:t>WORKOWNICA DRAIMAD 03 BCAK</w:t>
      </w:r>
    </w:p>
    <w:p w14:paraId="1817925F" w14:textId="77777777" w:rsidR="002E6BE2" w:rsidRPr="00754AF4" w:rsidRDefault="002E6BE2" w:rsidP="002E6BE2">
      <w:pPr>
        <w:numPr>
          <w:ilvl w:val="0"/>
          <w:numId w:val="197"/>
        </w:numPr>
        <w:spacing w:after="200" w:line="276" w:lineRule="auto"/>
        <w:ind w:left="1418" w:hanging="425"/>
        <w:jc w:val="both"/>
        <w:rPr>
          <w:color w:val="auto"/>
          <w:sz w:val="22"/>
          <w:szCs w:val="22"/>
        </w:rPr>
      </w:pPr>
      <w:r w:rsidRPr="00754AF4">
        <w:rPr>
          <w:color w:val="auto"/>
          <w:sz w:val="22"/>
          <w:szCs w:val="22"/>
        </w:rPr>
        <w:t>SPRĘŻARKA POWIETRZA AMICO 25/2000</w:t>
      </w:r>
    </w:p>
    <w:p w14:paraId="5B571170" w14:textId="77777777" w:rsidR="002E6BE2" w:rsidRPr="00754AF4" w:rsidRDefault="002E6BE2" w:rsidP="002E6BE2">
      <w:pPr>
        <w:numPr>
          <w:ilvl w:val="0"/>
          <w:numId w:val="197"/>
        </w:numPr>
        <w:spacing w:after="200" w:line="276" w:lineRule="auto"/>
        <w:ind w:left="1418" w:hanging="425"/>
        <w:jc w:val="both"/>
        <w:rPr>
          <w:color w:val="auto"/>
          <w:sz w:val="22"/>
          <w:szCs w:val="22"/>
        </w:rPr>
      </w:pPr>
      <w:r w:rsidRPr="00754AF4">
        <w:rPr>
          <w:color w:val="auto"/>
          <w:sz w:val="22"/>
          <w:szCs w:val="22"/>
        </w:rPr>
        <w:t>ZESPÓŁ CMP03-M</w:t>
      </w:r>
    </w:p>
    <w:p w14:paraId="3644E81B" w14:textId="77777777" w:rsidR="002E6BE2" w:rsidRPr="00754AF4" w:rsidRDefault="002E6BE2" w:rsidP="002E6BE2">
      <w:pPr>
        <w:ind w:left="993" w:hanging="425"/>
        <w:jc w:val="both"/>
        <w:rPr>
          <w:color w:val="auto"/>
          <w:sz w:val="22"/>
          <w:szCs w:val="22"/>
        </w:rPr>
      </w:pPr>
    </w:p>
    <w:p w14:paraId="0C89154D" w14:textId="14EB5E83" w:rsidR="002E6BE2" w:rsidRPr="00754AF4" w:rsidRDefault="002E6BE2" w:rsidP="002E6BE2">
      <w:pPr>
        <w:numPr>
          <w:ilvl w:val="0"/>
          <w:numId w:val="205"/>
        </w:numPr>
        <w:spacing w:after="200" w:line="276" w:lineRule="auto"/>
        <w:jc w:val="both"/>
        <w:rPr>
          <w:color w:val="auto"/>
          <w:sz w:val="22"/>
          <w:szCs w:val="22"/>
        </w:rPr>
      </w:pPr>
      <w:r w:rsidRPr="00754AF4">
        <w:rPr>
          <w:b/>
          <w:color w:val="auto"/>
          <w:sz w:val="22"/>
          <w:szCs w:val="22"/>
          <w:u w:val="single"/>
        </w:rPr>
        <w:t xml:space="preserve">  BUDYNEK NR 65</w:t>
      </w:r>
      <w:r w:rsidRPr="00754AF4">
        <w:rPr>
          <w:color w:val="auto"/>
          <w:sz w:val="22"/>
          <w:szCs w:val="22"/>
        </w:rPr>
        <w:t xml:space="preserve"> </w:t>
      </w:r>
      <w:r w:rsidRPr="00754AF4">
        <w:rPr>
          <w:color w:val="auto"/>
          <w:sz w:val="22"/>
          <w:szCs w:val="22"/>
          <w:u w:val="single"/>
        </w:rPr>
        <w:t>– oczyszczalnia – rok budowy 2005. Kub. -82 m3. Pow. ogólna -30 m2.</w:t>
      </w:r>
      <w:r w:rsidRPr="00754AF4">
        <w:rPr>
          <w:color w:val="auto"/>
          <w:sz w:val="22"/>
          <w:szCs w:val="22"/>
        </w:rPr>
        <w:t xml:space="preserve"> Budynek jednokondygnacyjny, kontenerowy, ściany w części stacji dmuchaw </w:t>
      </w:r>
      <w:r w:rsidRPr="00754AF4">
        <w:rPr>
          <w:color w:val="auto"/>
          <w:sz w:val="22"/>
          <w:szCs w:val="22"/>
        </w:rPr>
        <w:lastRenderedPageBreak/>
        <w:t>i PIX-u z siatki i blachy falistej. Stolarka okienna PVC, stolarka drzwiowa stalowa. Wyposażony w instalację wodno-kanalizacyjną, elektryczną, ogrzewanie z grzejników elektrycznych. Instalacja wodociągowa z rur miedzianych. Instalacja kanalizacyjna z rur PCV. Instalacja elektryczna wykonana sposobem natynkowym w listwach elektroinstalacyjnych, zastosowano oprawy oświetleniowe świetlówkowe, tablica bezpiecznikowa wraz z osprzętem nowego typu.</w:t>
      </w:r>
    </w:p>
    <w:p w14:paraId="0202D503" w14:textId="77777777" w:rsidR="002E6BE2" w:rsidRPr="00754AF4" w:rsidRDefault="002E6BE2" w:rsidP="002E6BE2">
      <w:pPr>
        <w:spacing w:line="276" w:lineRule="auto"/>
        <w:ind w:left="993" w:hanging="425"/>
        <w:contextualSpacing/>
        <w:jc w:val="both"/>
        <w:rPr>
          <w:color w:val="auto"/>
          <w:sz w:val="22"/>
          <w:szCs w:val="22"/>
        </w:rPr>
      </w:pPr>
      <w:r w:rsidRPr="00754AF4">
        <w:rPr>
          <w:color w:val="auto"/>
          <w:sz w:val="22"/>
          <w:szCs w:val="22"/>
        </w:rPr>
        <w:t>Ukompletowanie</w:t>
      </w:r>
    </w:p>
    <w:p w14:paraId="41B283BF" w14:textId="77777777" w:rsidR="002E6BE2" w:rsidRPr="00754AF4" w:rsidRDefault="002E6BE2" w:rsidP="002E6BE2">
      <w:pPr>
        <w:numPr>
          <w:ilvl w:val="0"/>
          <w:numId w:val="196"/>
        </w:numPr>
        <w:spacing w:after="200" w:line="276" w:lineRule="auto"/>
        <w:ind w:left="1418" w:hanging="425"/>
        <w:contextualSpacing/>
        <w:rPr>
          <w:color w:val="auto"/>
          <w:sz w:val="22"/>
          <w:szCs w:val="22"/>
        </w:rPr>
      </w:pPr>
      <w:r w:rsidRPr="00754AF4">
        <w:rPr>
          <w:color w:val="auto"/>
          <w:sz w:val="22"/>
          <w:szCs w:val="22"/>
        </w:rPr>
        <w:t>AGREGAT ROBOX RBS 15</w:t>
      </w:r>
    </w:p>
    <w:p w14:paraId="7874FDF1" w14:textId="77777777" w:rsidR="002E6BE2" w:rsidRPr="00754AF4" w:rsidRDefault="002E6BE2" w:rsidP="002E6BE2">
      <w:pPr>
        <w:numPr>
          <w:ilvl w:val="0"/>
          <w:numId w:val="196"/>
        </w:numPr>
        <w:spacing w:after="200" w:line="276" w:lineRule="auto"/>
        <w:ind w:left="1418" w:hanging="425"/>
        <w:contextualSpacing/>
        <w:rPr>
          <w:color w:val="auto"/>
          <w:sz w:val="22"/>
          <w:szCs w:val="22"/>
        </w:rPr>
      </w:pPr>
      <w:r w:rsidRPr="00754AF4">
        <w:rPr>
          <w:color w:val="auto"/>
          <w:sz w:val="22"/>
          <w:szCs w:val="22"/>
        </w:rPr>
        <w:t>AGREGAT ROBOX RBS 15</w:t>
      </w:r>
    </w:p>
    <w:p w14:paraId="3B3F094D" w14:textId="77777777" w:rsidR="002E6BE2" w:rsidRPr="00754AF4" w:rsidRDefault="002E6BE2" w:rsidP="002E6BE2">
      <w:pPr>
        <w:numPr>
          <w:ilvl w:val="0"/>
          <w:numId w:val="196"/>
        </w:numPr>
        <w:spacing w:after="200" w:line="276" w:lineRule="auto"/>
        <w:ind w:left="1418" w:hanging="425"/>
        <w:contextualSpacing/>
        <w:rPr>
          <w:color w:val="auto"/>
          <w:sz w:val="22"/>
          <w:szCs w:val="22"/>
        </w:rPr>
      </w:pPr>
      <w:r w:rsidRPr="00754AF4">
        <w:rPr>
          <w:color w:val="auto"/>
          <w:sz w:val="22"/>
          <w:szCs w:val="22"/>
        </w:rPr>
        <w:t>SPRĘŻARKA ABAC SP 200/8/24</w:t>
      </w:r>
    </w:p>
    <w:p w14:paraId="7C54A776" w14:textId="77777777" w:rsidR="002E6BE2" w:rsidRPr="00754AF4" w:rsidRDefault="002E6BE2" w:rsidP="002E6BE2">
      <w:pPr>
        <w:numPr>
          <w:ilvl w:val="0"/>
          <w:numId w:val="196"/>
        </w:numPr>
        <w:spacing w:after="200" w:line="276" w:lineRule="auto"/>
        <w:ind w:left="1418" w:hanging="425"/>
        <w:rPr>
          <w:color w:val="auto"/>
          <w:sz w:val="22"/>
          <w:szCs w:val="22"/>
        </w:rPr>
      </w:pPr>
      <w:r w:rsidRPr="00754AF4">
        <w:rPr>
          <w:color w:val="auto"/>
          <w:sz w:val="22"/>
          <w:szCs w:val="22"/>
        </w:rPr>
        <w:t>SZAFA ZAS. STEROW. SZS IVS-GK 8202 IP 54</w:t>
      </w:r>
    </w:p>
    <w:p w14:paraId="56A94790" w14:textId="77777777" w:rsidR="002E6BE2" w:rsidRPr="00754AF4" w:rsidRDefault="002E6BE2" w:rsidP="002E6BE2">
      <w:pPr>
        <w:numPr>
          <w:ilvl w:val="0"/>
          <w:numId w:val="196"/>
        </w:numPr>
        <w:spacing w:after="200" w:line="276" w:lineRule="auto"/>
        <w:ind w:left="1418" w:hanging="425"/>
        <w:rPr>
          <w:color w:val="auto"/>
          <w:sz w:val="22"/>
          <w:szCs w:val="22"/>
        </w:rPr>
      </w:pPr>
      <w:r w:rsidRPr="00754AF4">
        <w:rPr>
          <w:color w:val="auto"/>
          <w:sz w:val="22"/>
          <w:szCs w:val="22"/>
        </w:rPr>
        <w:t>SZAFA ZAS. STEROW.SF GKW 682 IP 55</w:t>
      </w:r>
    </w:p>
    <w:p w14:paraId="372B3628" w14:textId="77777777" w:rsidR="002E6BE2" w:rsidRPr="00754AF4" w:rsidRDefault="002E6BE2" w:rsidP="002E6BE2">
      <w:pPr>
        <w:numPr>
          <w:ilvl w:val="0"/>
          <w:numId w:val="196"/>
        </w:numPr>
        <w:spacing w:after="200" w:line="276" w:lineRule="auto"/>
        <w:ind w:left="1418" w:hanging="425"/>
        <w:rPr>
          <w:color w:val="auto"/>
          <w:sz w:val="22"/>
          <w:szCs w:val="22"/>
        </w:rPr>
      </w:pPr>
      <w:r w:rsidRPr="00754AF4">
        <w:rPr>
          <w:color w:val="auto"/>
          <w:sz w:val="22"/>
          <w:szCs w:val="22"/>
        </w:rPr>
        <w:t>PRZEPŁYWOMIERZ FM-300</w:t>
      </w:r>
    </w:p>
    <w:p w14:paraId="0FC96404" w14:textId="77777777" w:rsidR="002E6BE2" w:rsidRPr="00754AF4" w:rsidRDefault="002E6BE2" w:rsidP="002E6BE2">
      <w:pPr>
        <w:numPr>
          <w:ilvl w:val="0"/>
          <w:numId w:val="196"/>
        </w:numPr>
        <w:spacing w:after="200" w:line="276" w:lineRule="auto"/>
        <w:ind w:left="1418" w:hanging="425"/>
        <w:rPr>
          <w:color w:val="auto"/>
          <w:sz w:val="22"/>
          <w:szCs w:val="22"/>
        </w:rPr>
      </w:pPr>
      <w:r w:rsidRPr="00754AF4">
        <w:rPr>
          <w:color w:val="auto"/>
          <w:sz w:val="22"/>
          <w:szCs w:val="22"/>
        </w:rPr>
        <w:t>ELEKTRYCZNY OGRZEWACZ WODY NTS 50</w:t>
      </w:r>
    </w:p>
    <w:p w14:paraId="3C0EABDE" w14:textId="77777777" w:rsidR="002E6BE2" w:rsidRPr="00754AF4" w:rsidRDefault="002E6BE2" w:rsidP="002E6BE2">
      <w:pPr>
        <w:numPr>
          <w:ilvl w:val="0"/>
          <w:numId w:val="196"/>
        </w:numPr>
        <w:spacing w:after="200" w:line="276" w:lineRule="auto"/>
        <w:ind w:left="1418" w:hanging="425"/>
        <w:rPr>
          <w:color w:val="auto"/>
          <w:sz w:val="22"/>
          <w:szCs w:val="22"/>
        </w:rPr>
      </w:pPr>
      <w:r w:rsidRPr="00754AF4">
        <w:rPr>
          <w:color w:val="auto"/>
          <w:sz w:val="22"/>
          <w:szCs w:val="22"/>
        </w:rPr>
        <w:t>POMPA MAGNETYCZNA MAGDOS LT02 JESCO DOSIERTECHNIK</w:t>
      </w:r>
    </w:p>
    <w:p w14:paraId="19E44941" w14:textId="77777777" w:rsidR="002E6BE2" w:rsidRPr="00754AF4" w:rsidRDefault="002E6BE2" w:rsidP="002E6BE2">
      <w:pPr>
        <w:ind w:left="1418"/>
        <w:rPr>
          <w:color w:val="auto"/>
          <w:sz w:val="22"/>
          <w:szCs w:val="22"/>
        </w:rPr>
      </w:pPr>
    </w:p>
    <w:p w14:paraId="65DB01C7" w14:textId="77777777" w:rsidR="002E6BE2" w:rsidRPr="00754AF4" w:rsidRDefault="002E6BE2" w:rsidP="002E6BE2">
      <w:pPr>
        <w:numPr>
          <w:ilvl w:val="0"/>
          <w:numId w:val="205"/>
        </w:numPr>
        <w:spacing w:after="200" w:line="276" w:lineRule="auto"/>
        <w:jc w:val="both"/>
        <w:rPr>
          <w:b/>
          <w:color w:val="auto"/>
          <w:sz w:val="22"/>
          <w:szCs w:val="22"/>
        </w:rPr>
      </w:pPr>
      <w:r w:rsidRPr="00754AF4">
        <w:rPr>
          <w:b/>
          <w:bCs/>
          <w:color w:val="auto"/>
          <w:sz w:val="22"/>
          <w:szCs w:val="22"/>
        </w:rPr>
        <w:t xml:space="preserve">ZBIORNIK PODZIEMNY OCZYSZCZANIA WSTĘPNEGO </w:t>
      </w:r>
    </w:p>
    <w:p w14:paraId="1DE00DDB" w14:textId="77777777" w:rsidR="002E6BE2" w:rsidRPr="00754AF4" w:rsidRDefault="002E6BE2" w:rsidP="002E6BE2">
      <w:pPr>
        <w:ind w:left="993" w:hanging="425"/>
        <w:jc w:val="both"/>
        <w:rPr>
          <w:color w:val="auto"/>
          <w:sz w:val="22"/>
          <w:szCs w:val="22"/>
        </w:rPr>
      </w:pPr>
      <w:r w:rsidRPr="00754AF4">
        <w:rPr>
          <w:color w:val="auto"/>
          <w:sz w:val="22"/>
          <w:szCs w:val="22"/>
        </w:rPr>
        <w:t>Ukompletowanie</w:t>
      </w:r>
    </w:p>
    <w:p w14:paraId="378046E0" w14:textId="77777777" w:rsidR="002E6BE2" w:rsidRPr="00754AF4" w:rsidRDefault="002E6BE2" w:rsidP="002E6BE2">
      <w:pPr>
        <w:numPr>
          <w:ilvl w:val="0"/>
          <w:numId w:val="199"/>
        </w:numPr>
        <w:spacing w:after="200" w:line="276" w:lineRule="auto"/>
        <w:ind w:left="1418" w:hanging="425"/>
        <w:jc w:val="both"/>
        <w:rPr>
          <w:color w:val="auto"/>
          <w:sz w:val="22"/>
          <w:szCs w:val="22"/>
        </w:rPr>
      </w:pPr>
      <w:r w:rsidRPr="00754AF4">
        <w:rPr>
          <w:color w:val="auto"/>
          <w:sz w:val="22"/>
          <w:szCs w:val="22"/>
        </w:rPr>
        <w:t>MIESZADŁO ZATAP. ŚMIGŁOWE MZ 10 HYDRA</w:t>
      </w:r>
    </w:p>
    <w:p w14:paraId="617DB609" w14:textId="7F85AE81" w:rsidR="002E6BE2" w:rsidRPr="009E1BFB" w:rsidRDefault="002E6BE2" w:rsidP="002E6BE2">
      <w:pPr>
        <w:numPr>
          <w:ilvl w:val="0"/>
          <w:numId w:val="199"/>
        </w:numPr>
        <w:spacing w:after="200" w:line="276" w:lineRule="auto"/>
        <w:ind w:left="1418" w:hanging="425"/>
        <w:jc w:val="both"/>
        <w:rPr>
          <w:color w:val="auto"/>
          <w:sz w:val="22"/>
          <w:szCs w:val="22"/>
        </w:rPr>
      </w:pPr>
      <w:r w:rsidRPr="00754AF4">
        <w:rPr>
          <w:color w:val="auto"/>
          <w:sz w:val="22"/>
          <w:szCs w:val="22"/>
        </w:rPr>
        <w:t>ŻURAW SŁUPOWY OBROTOWY  ZSW-15</w:t>
      </w:r>
    </w:p>
    <w:p w14:paraId="2EBD71B4" w14:textId="77777777" w:rsidR="002E6BE2" w:rsidRPr="00754AF4" w:rsidRDefault="002E6BE2" w:rsidP="002E6BE2">
      <w:pPr>
        <w:numPr>
          <w:ilvl w:val="0"/>
          <w:numId w:val="199"/>
        </w:numPr>
        <w:spacing w:after="200" w:line="276" w:lineRule="auto"/>
        <w:ind w:left="1418" w:hanging="425"/>
        <w:jc w:val="both"/>
        <w:rPr>
          <w:color w:val="auto"/>
          <w:sz w:val="22"/>
          <w:szCs w:val="22"/>
        </w:rPr>
      </w:pPr>
      <w:r w:rsidRPr="00754AF4">
        <w:rPr>
          <w:color w:val="auto"/>
          <w:sz w:val="22"/>
          <w:szCs w:val="22"/>
        </w:rPr>
        <w:t>KRATA KOSZOWA 600X420X800</w:t>
      </w:r>
    </w:p>
    <w:p w14:paraId="34BFD897" w14:textId="77777777" w:rsidR="002E6BE2" w:rsidRPr="00754AF4" w:rsidRDefault="002E6BE2" w:rsidP="002E6BE2">
      <w:pPr>
        <w:numPr>
          <w:ilvl w:val="0"/>
          <w:numId w:val="199"/>
        </w:numPr>
        <w:spacing w:after="200" w:line="276" w:lineRule="auto"/>
        <w:ind w:left="1418" w:hanging="425"/>
        <w:jc w:val="both"/>
        <w:rPr>
          <w:color w:val="auto"/>
          <w:sz w:val="22"/>
          <w:szCs w:val="22"/>
        </w:rPr>
      </w:pPr>
      <w:r w:rsidRPr="00754AF4">
        <w:rPr>
          <w:color w:val="auto"/>
          <w:sz w:val="22"/>
          <w:szCs w:val="22"/>
        </w:rPr>
        <w:t>POMPA ZATAPIALNA IF2 50T</w:t>
      </w:r>
    </w:p>
    <w:p w14:paraId="3EE4D64C" w14:textId="77777777" w:rsidR="002E6BE2" w:rsidRPr="00754AF4" w:rsidRDefault="002E6BE2" w:rsidP="002E6BE2">
      <w:pPr>
        <w:ind w:left="1418"/>
        <w:jc w:val="both"/>
        <w:rPr>
          <w:color w:val="auto"/>
          <w:sz w:val="22"/>
          <w:szCs w:val="22"/>
        </w:rPr>
      </w:pPr>
    </w:p>
    <w:p w14:paraId="6BFDF959" w14:textId="77777777" w:rsidR="002E6BE2" w:rsidRPr="00754AF4" w:rsidRDefault="002E6BE2" w:rsidP="002E6BE2">
      <w:pPr>
        <w:numPr>
          <w:ilvl w:val="0"/>
          <w:numId w:val="205"/>
        </w:numPr>
        <w:spacing w:after="200" w:line="276" w:lineRule="auto"/>
        <w:jc w:val="both"/>
        <w:rPr>
          <w:color w:val="auto"/>
          <w:sz w:val="22"/>
          <w:szCs w:val="22"/>
        </w:rPr>
      </w:pPr>
      <w:r w:rsidRPr="00754AF4">
        <w:rPr>
          <w:b/>
          <w:color w:val="auto"/>
          <w:sz w:val="22"/>
          <w:szCs w:val="22"/>
        </w:rPr>
        <w:t>ZBIORNIK PODZIEMNY-REAKTOR NR 1</w:t>
      </w:r>
    </w:p>
    <w:p w14:paraId="0953C013" w14:textId="77777777" w:rsidR="002E6BE2" w:rsidRPr="00754AF4" w:rsidRDefault="002E6BE2" w:rsidP="002E6BE2">
      <w:pPr>
        <w:ind w:left="993" w:hanging="425"/>
        <w:jc w:val="both"/>
        <w:rPr>
          <w:color w:val="auto"/>
          <w:sz w:val="22"/>
          <w:szCs w:val="22"/>
        </w:rPr>
      </w:pPr>
      <w:r w:rsidRPr="00754AF4">
        <w:rPr>
          <w:color w:val="auto"/>
          <w:sz w:val="22"/>
          <w:szCs w:val="22"/>
        </w:rPr>
        <w:t>Ukompletowanie</w:t>
      </w:r>
    </w:p>
    <w:p w14:paraId="6CFC4C60" w14:textId="77777777" w:rsidR="002E6BE2" w:rsidRPr="00754AF4" w:rsidRDefault="002E6BE2" w:rsidP="002E6BE2">
      <w:pPr>
        <w:numPr>
          <w:ilvl w:val="0"/>
          <w:numId w:val="198"/>
        </w:numPr>
        <w:spacing w:after="200" w:line="276" w:lineRule="auto"/>
        <w:ind w:left="1418" w:hanging="425"/>
        <w:jc w:val="both"/>
        <w:rPr>
          <w:color w:val="auto"/>
          <w:sz w:val="22"/>
          <w:szCs w:val="22"/>
        </w:rPr>
      </w:pPr>
      <w:r w:rsidRPr="00754AF4">
        <w:rPr>
          <w:color w:val="auto"/>
          <w:sz w:val="22"/>
          <w:szCs w:val="22"/>
        </w:rPr>
        <w:t>POMPA ZATAPIALNA  IF 100 T</w:t>
      </w:r>
    </w:p>
    <w:p w14:paraId="260AF6E9" w14:textId="77777777" w:rsidR="002E6BE2" w:rsidRPr="00754AF4" w:rsidRDefault="002E6BE2" w:rsidP="002E6BE2">
      <w:pPr>
        <w:numPr>
          <w:ilvl w:val="0"/>
          <w:numId w:val="198"/>
        </w:numPr>
        <w:spacing w:after="200" w:line="276" w:lineRule="auto"/>
        <w:ind w:left="1418" w:hanging="425"/>
        <w:jc w:val="both"/>
        <w:rPr>
          <w:color w:val="auto"/>
          <w:sz w:val="22"/>
          <w:szCs w:val="22"/>
        </w:rPr>
      </w:pPr>
      <w:r w:rsidRPr="00754AF4">
        <w:rPr>
          <w:color w:val="auto"/>
          <w:sz w:val="22"/>
          <w:szCs w:val="22"/>
        </w:rPr>
        <w:t>POMPA ZATAPIALNA MF 404 D</w:t>
      </w:r>
    </w:p>
    <w:p w14:paraId="0DAF2230" w14:textId="77777777" w:rsidR="002E6BE2" w:rsidRPr="00754AF4" w:rsidRDefault="002E6BE2" w:rsidP="002E6BE2">
      <w:pPr>
        <w:numPr>
          <w:ilvl w:val="0"/>
          <w:numId w:val="198"/>
        </w:numPr>
        <w:spacing w:after="200" w:line="276" w:lineRule="auto"/>
        <w:ind w:left="1418" w:hanging="425"/>
        <w:jc w:val="both"/>
        <w:rPr>
          <w:color w:val="auto"/>
          <w:sz w:val="22"/>
          <w:szCs w:val="22"/>
        </w:rPr>
      </w:pPr>
      <w:r w:rsidRPr="00754AF4">
        <w:rPr>
          <w:color w:val="auto"/>
          <w:sz w:val="22"/>
          <w:szCs w:val="22"/>
        </w:rPr>
        <w:t>TLENOMIERZ IOOM2-0-0</w:t>
      </w:r>
    </w:p>
    <w:p w14:paraId="12BF413D" w14:textId="77777777" w:rsidR="002E6BE2" w:rsidRPr="00754AF4" w:rsidRDefault="002E6BE2" w:rsidP="002E6BE2">
      <w:pPr>
        <w:numPr>
          <w:ilvl w:val="0"/>
          <w:numId w:val="198"/>
        </w:numPr>
        <w:spacing w:after="200" w:line="276" w:lineRule="auto"/>
        <w:ind w:left="1418" w:hanging="425"/>
        <w:jc w:val="both"/>
        <w:rPr>
          <w:color w:val="auto"/>
          <w:sz w:val="22"/>
          <w:szCs w:val="22"/>
        </w:rPr>
      </w:pPr>
      <w:r w:rsidRPr="00754AF4">
        <w:rPr>
          <w:color w:val="auto"/>
          <w:sz w:val="22"/>
          <w:szCs w:val="22"/>
        </w:rPr>
        <w:t>RUSZT NAPOWIETRZAJĄCY WOD-EKO</w:t>
      </w:r>
    </w:p>
    <w:p w14:paraId="4E3684AC" w14:textId="77777777" w:rsidR="002E6BE2" w:rsidRPr="00754AF4" w:rsidRDefault="002E6BE2" w:rsidP="002E6BE2">
      <w:pPr>
        <w:ind w:left="1418"/>
        <w:jc w:val="both"/>
        <w:rPr>
          <w:color w:val="auto"/>
          <w:sz w:val="22"/>
          <w:szCs w:val="22"/>
        </w:rPr>
      </w:pPr>
    </w:p>
    <w:p w14:paraId="1C8C8737" w14:textId="77777777" w:rsidR="002E6BE2" w:rsidRPr="00754AF4" w:rsidRDefault="002E6BE2" w:rsidP="002E6BE2">
      <w:pPr>
        <w:numPr>
          <w:ilvl w:val="0"/>
          <w:numId w:val="205"/>
        </w:numPr>
        <w:spacing w:after="200" w:line="276" w:lineRule="auto"/>
        <w:jc w:val="both"/>
        <w:rPr>
          <w:b/>
          <w:color w:val="auto"/>
          <w:sz w:val="22"/>
          <w:szCs w:val="22"/>
        </w:rPr>
      </w:pPr>
      <w:r w:rsidRPr="00754AF4">
        <w:rPr>
          <w:b/>
          <w:color w:val="auto"/>
          <w:sz w:val="22"/>
          <w:szCs w:val="22"/>
        </w:rPr>
        <w:t>ZBIORNIK PODZIEMNY-REAKTOR NR 2 (WYŁĄCZONY- nie użytkowany)</w:t>
      </w:r>
    </w:p>
    <w:p w14:paraId="562BFC75" w14:textId="77777777" w:rsidR="002E6BE2" w:rsidRPr="00754AF4" w:rsidRDefault="002E6BE2" w:rsidP="002E6BE2">
      <w:pPr>
        <w:ind w:left="993" w:hanging="425"/>
        <w:jc w:val="both"/>
        <w:rPr>
          <w:color w:val="auto"/>
          <w:sz w:val="22"/>
          <w:szCs w:val="22"/>
        </w:rPr>
      </w:pPr>
      <w:r w:rsidRPr="00754AF4">
        <w:rPr>
          <w:color w:val="auto"/>
          <w:sz w:val="22"/>
          <w:szCs w:val="22"/>
        </w:rPr>
        <w:t>Ukompletowanie</w:t>
      </w:r>
    </w:p>
    <w:p w14:paraId="7080E62C" w14:textId="77777777" w:rsidR="002E6BE2" w:rsidRPr="00754AF4" w:rsidRDefault="002E6BE2" w:rsidP="002E6BE2">
      <w:pPr>
        <w:numPr>
          <w:ilvl w:val="0"/>
          <w:numId w:val="200"/>
        </w:numPr>
        <w:spacing w:after="200" w:line="276" w:lineRule="auto"/>
        <w:ind w:left="1418" w:hanging="425"/>
        <w:jc w:val="both"/>
        <w:rPr>
          <w:color w:val="auto"/>
          <w:sz w:val="22"/>
          <w:szCs w:val="22"/>
        </w:rPr>
      </w:pPr>
      <w:r w:rsidRPr="00754AF4">
        <w:rPr>
          <w:color w:val="auto"/>
          <w:sz w:val="22"/>
          <w:szCs w:val="22"/>
        </w:rPr>
        <w:t>RUSZT NAPOWIETRZAJĄCY WOD-EKO</w:t>
      </w:r>
    </w:p>
    <w:p w14:paraId="1C0B25BD" w14:textId="77777777" w:rsidR="002E6BE2" w:rsidRPr="00754AF4" w:rsidRDefault="002E6BE2" w:rsidP="002E6BE2">
      <w:pPr>
        <w:numPr>
          <w:ilvl w:val="0"/>
          <w:numId w:val="205"/>
        </w:numPr>
        <w:spacing w:after="200" w:line="276" w:lineRule="auto"/>
        <w:jc w:val="both"/>
        <w:rPr>
          <w:b/>
          <w:color w:val="auto"/>
          <w:sz w:val="22"/>
          <w:szCs w:val="22"/>
        </w:rPr>
      </w:pPr>
      <w:r w:rsidRPr="00754AF4">
        <w:rPr>
          <w:b/>
          <w:color w:val="auto"/>
          <w:sz w:val="22"/>
          <w:szCs w:val="22"/>
        </w:rPr>
        <w:t>ZBIORNIK PODZIEMNY- STABILIZACJI OSADU</w:t>
      </w:r>
    </w:p>
    <w:p w14:paraId="72B391F5" w14:textId="77777777" w:rsidR="002E6BE2" w:rsidRPr="00754AF4" w:rsidRDefault="002E6BE2" w:rsidP="002E6BE2">
      <w:pPr>
        <w:ind w:left="993" w:hanging="425"/>
        <w:jc w:val="both"/>
        <w:rPr>
          <w:color w:val="auto"/>
          <w:sz w:val="22"/>
          <w:szCs w:val="22"/>
        </w:rPr>
      </w:pPr>
      <w:r w:rsidRPr="00754AF4">
        <w:rPr>
          <w:color w:val="auto"/>
          <w:sz w:val="22"/>
          <w:szCs w:val="22"/>
        </w:rPr>
        <w:t>Ukompletowanie</w:t>
      </w:r>
    </w:p>
    <w:p w14:paraId="6DF35D16" w14:textId="77777777" w:rsidR="002E6BE2" w:rsidRPr="00754AF4" w:rsidRDefault="002E6BE2" w:rsidP="002E6BE2">
      <w:pPr>
        <w:numPr>
          <w:ilvl w:val="0"/>
          <w:numId w:val="206"/>
        </w:numPr>
        <w:spacing w:after="200" w:line="276" w:lineRule="auto"/>
        <w:jc w:val="both"/>
        <w:rPr>
          <w:color w:val="auto"/>
          <w:sz w:val="22"/>
          <w:szCs w:val="22"/>
        </w:rPr>
      </w:pPr>
      <w:r w:rsidRPr="00754AF4">
        <w:rPr>
          <w:color w:val="auto"/>
          <w:sz w:val="22"/>
          <w:szCs w:val="22"/>
        </w:rPr>
        <w:t>POMPA ZATAPIALNA  IF 75 T</w:t>
      </w:r>
    </w:p>
    <w:p w14:paraId="2C470337" w14:textId="77777777" w:rsidR="002E6BE2" w:rsidRPr="00754AF4" w:rsidRDefault="002E6BE2" w:rsidP="002E6BE2">
      <w:pPr>
        <w:numPr>
          <w:ilvl w:val="0"/>
          <w:numId w:val="205"/>
        </w:numPr>
        <w:spacing w:after="200" w:line="276" w:lineRule="auto"/>
        <w:jc w:val="both"/>
        <w:rPr>
          <w:b/>
          <w:color w:val="auto"/>
          <w:sz w:val="22"/>
          <w:szCs w:val="22"/>
        </w:rPr>
      </w:pPr>
      <w:r w:rsidRPr="00754AF4">
        <w:rPr>
          <w:b/>
          <w:color w:val="auto"/>
          <w:sz w:val="22"/>
          <w:szCs w:val="22"/>
        </w:rPr>
        <w:lastRenderedPageBreak/>
        <w:t>STUDZIENKA POMIAROWA</w:t>
      </w:r>
    </w:p>
    <w:p w14:paraId="3B530FF3" w14:textId="77777777" w:rsidR="002E6BE2" w:rsidRPr="00754AF4" w:rsidRDefault="002E6BE2" w:rsidP="002E6BE2">
      <w:pPr>
        <w:ind w:left="993" w:hanging="425"/>
        <w:jc w:val="both"/>
        <w:rPr>
          <w:color w:val="auto"/>
          <w:sz w:val="22"/>
          <w:szCs w:val="22"/>
        </w:rPr>
      </w:pPr>
      <w:r w:rsidRPr="00754AF4">
        <w:rPr>
          <w:color w:val="auto"/>
          <w:sz w:val="22"/>
          <w:szCs w:val="22"/>
        </w:rPr>
        <w:t>Ukompletowanie</w:t>
      </w:r>
    </w:p>
    <w:p w14:paraId="7C97B53D" w14:textId="77777777" w:rsidR="002E6BE2" w:rsidRPr="00754AF4" w:rsidRDefault="002E6BE2" w:rsidP="002E6BE2">
      <w:pPr>
        <w:numPr>
          <w:ilvl w:val="0"/>
          <w:numId w:val="198"/>
        </w:numPr>
        <w:spacing w:after="200" w:line="276" w:lineRule="auto"/>
        <w:rPr>
          <w:color w:val="auto"/>
          <w:sz w:val="22"/>
          <w:szCs w:val="22"/>
        </w:rPr>
      </w:pPr>
      <w:r w:rsidRPr="00754AF4">
        <w:rPr>
          <w:color w:val="auto"/>
          <w:sz w:val="22"/>
          <w:szCs w:val="22"/>
        </w:rPr>
        <w:t>PRZEPŁYWOMIERZ FM-300</w:t>
      </w:r>
    </w:p>
    <w:p w14:paraId="6310EECD" w14:textId="77777777" w:rsidR="002E6BE2" w:rsidRPr="00754AF4" w:rsidRDefault="002E6BE2" w:rsidP="002E6BE2">
      <w:pPr>
        <w:numPr>
          <w:ilvl w:val="0"/>
          <w:numId w:val="205"/>
        </w:numPr>
        <w:spacing w:after="200" w:line="276" w:lineRule="auto"/>
        <w:rPr>
          <w:b/>
          <w:color w:val="auto"/>
          <w:sz w:val="22"/>
          <w:szCs w:val="22"/>
        </w:rPr>
      </w:pPr>
      <w:r w:rsidRPr="00754AF4">
        <w:rPr>
          <w:b/>
          <w:color w:val="auto"/>
          <w:sz w:val="22"/>
          <w:szCs w:val="22"/>
        </w:rPr>
        <w:t>SIECI KANALIZACJI SANITARNEJ GRAWITACYJNEJ, ODWODNIENIOWE                       Z PLACÓW I BUDYNKÓW, ZBIORNIKI BEZODPŁYWOWE</w:t>
      </w:r>
    </w:p>
    <w:p w14:paraId="1BA6223D" w14:textId="77777777" w:rsidR="002E6BE2" w:rsidRPr="00754AF4" w:rsidRDefault="002E6BE2" w:rsidP="002E6BE2">
      <w:pPr>
        <w:ind w:left="426"/>
        <w:jc w:val="both"/>
        <w:rPr>
          <w:color w:val="auto"/>
          <w:sz w:val="22"/>
          <w:szCs w:val="22"/>
        </w:rPr>
      </w:pPr>
      <w:r w:rsidRPr="00754AF4">
        <w:rPr>
          <w:color w:val="auto"/>
          <w:sz w:val="22"/>
          <w:szCs w:val="22"/>
        </w:rPr>
        <w:t>Ukompletowanie sieci</w:t>
      </w:r>
    </w:p>
    <w:p w14:paraId="4F7C49FD" w14:textId="77777777" w:rsidR="002E6BE2" w:rsidRPr="00754AF4" w:rsidRDefault="002E6BE2" w:rsidP="002E6BE2">
      <w:pPr>
        <w:ind w:firstLine="426"/>
        <w:jc w:val="both"/>
        <w:rPr>
          <w:b/>
          <w:color w:val="FF0000"/>
          <w:sz w:val="22"/>
          <w:szCs w:val="22"/>
        </w:rPr>
      </w:pPr>
      <w:r w:rsidRPr="00754AF4">
        <w:rPr>
          <w:b/>
          <w:color w:val="auto"/>
          <w:sz w:val="22"/>
          <w:szCs w:val="22"/>
        </w:rPr>
        <w:t>8.1.  SIEĆ KANALIZACYJNA (grawitacyjna)</w:t>
      </w:r>
      <w:r w:rsidRPr="00754AF4">
        <w:rPr>
          <w:b/>
          <w:color w:val="auto"/>
          <w:sz w:val="22"/>
          <w:szCs w:val="22"/>
        </w:rPr>
        <w:tab/>
      </w:r>
      <w:r w:rsidRPr="00754AF4">
        <w:rPr>
          <w:b/>
          <w:color w:val="auto"/>
          <w:sz w:val="22"/>
          <w:szCs w:val="22"/>
        </w:rPr>
        <w:tab/>
      </w:r>
      <w:r w:rsidRPr="00754AF4">
        <w:rPr>
          <w:b/>
          <w:color w:val="auto"/>
          <w:sz w:val="22"/>
          <w:szCs w:val="22"/>
        </w:rPr>
        <w:tab/>
      </w:r>
      <w:r w:rsidRPr="00754AF4">
        <w:rPr>
          <w:b/>
          <w:color w:val="auto"/>
          <w:sz w:val="22"/>
          <w:szCs w:val="22"/>
        </w:rPr>
        <w:tab/>
        <w:t>5356, 5</w:t>
      </w:r>
      <w:r w:rsidRPr="00754AF4">
        <w:rPr>
          <w:color w:val="auto"/>
          <w:sz w:val="22"/>
          <w:szCs w:val="22"/>
        </w:rPr>
        <w:t xml:space="preserve"> m</w:t>
      </w:r>
    </w:p>
    <w:p w14:paraId="6E2F41DA" w14:textId="77777777" w:rsidR="002E6BE2" w:rsidRPr="00754AF4" w:rsidRDefault="002E6BE2" w:rsidP="002E6BE2">
      <w:pPr>
        <w:ind w:left="993" w:hanging="425"/>
        <w:jc w:val="both"/>
        <w:rPr>
          <w:color w:val="auto"/>
          <w:sz w:val="22"/>
          <w:szCs w:val="22"/>
        </w:rPr>
      </w:pPr>
      <w:r w:rsidRPr="00754AF4">
        <w:rPr>
          <w:i/>
          <w:color w:val="auto"/>
          <w:sz w:val="22"/>
          <w:szCs w:val="22"/>
        </w:rPr>
        <w:t>Ukompletowanie w tym;</w:t>
      </w:r>
    </w:p>
    <w:p w14:paraId="25FE4B52" w14:textId="77777777" w:rsidR="002E6BE2" w:rsidRPr="00754AF4" w:rsidRDefault="002E6BE2" w:rsidP="002E6BE2">
      <w:pPr>
        <w:numPr>
          <w:ilvl w:val="0"/>
          <w:numId w:val="201"/>
        </w:numPr>
        <w:spacing w:after="200" w:line="276" w:lineRule="auto"/>
        <w:ind w:left="851" w:hanging="284"/>
        <w:jc w:val="both"/>
        <w:rPr>
          <w:color w:val="auto"/>
          <w:sz w:val="22"/>
          <w:szCs w:val="22"/>
        </w:rPr>
      </w:pPr>
      <w:r w:rsidRPr="00754AF4">
        <w:rPr>
          <w:color w:val="auto"/>
          <w:sz w:val="22"/>
          <w:szCs w:val="22"/>
        </w:rPr>
        <w:t>siec kanalizacyjna grawitacyjna kamionka                                                - 1046 m</w:t>
      </w:r>
    </w:p>
    <w:p w14:paraId="279C5DD6" w14:textId="77777777" w:rsidR="002E6BE2" w:rsidRPr="00754AF4" w:rsidRDefault="002E6BE2" w:rsidP="002E6BE2">
      <w:pPr>
        <w:numPr>
          <w:ilvl w:val="0"/>
          <w:numId w:val="201"/>
        </w:numPr>
        <w:spacing w:after="200" w:line="276" w:lineRule="auto"/>
        <w:ind w:left="851" w:hanging="284"/>
        <w:jc w:val="both"/>
        <w:rPr>
          <w:color w:val="auto"/>
          <w:sz w:val="22"/>
          <w:szCs w:val="22"/>
        </w:rPr>
      </w:pPr>
      <w:r w:rsidRPr="00754AF4">
        <w:rPr>
          <w:color w:val="auto"/>
          <w:sz w:val="22"/>
          <w:szCs w:val="22"/>
        </w:rPr>
        <w:t>siec kanalizacyjna PCV</w:t>
      </w:r>
      <w:r w:rsidRPr="00754AF4">
        <w:rPr>
          <w:color w:val="auto"/>
          <w:sz w:val="22"/>
          <w:szCs w:val="22"/>
        </w:rPr>
        <w:tab/>
        <w:t xml:space="preserve">                                                                       - 2560,5 m</w:t>
      </w:r>
    </w:p>
    <w:p w14:paraId="34C89470" w14:textId="77777777" w:rsidR="002E6BE2" w:rsidRPr="00754AF4" w:rsidRDefault="002E6BE2" w:rsidP="002E6BE2">
      <w:pPr>
        <w:numPr>
          <w:ilvl w:val="0"/>
          <w:numId w:val="201"/>
        </w:numPr>
        <w:spacing w:after="200" w:line="276" w:lineRule="auto"/>
        <w:ind w:left="851" w:hanging="284"/>
        <w:jc w:val="both"/>
        <w:rPr>
          <w:color w:val="auto"/>
          <w:sz w:val="22"/>
          <w:szCs w:val="22"/>
        </w:rPr>
      </w:pPr>
      <w:r w:rsidRPr="00754AF4">
        <w:rPr>
          <w:color w:val="auto"/>
          <w:sz w:val="22"/>
          <w:szCs w:val="22"/>
        </w:rPr>
        <w:t>kolektor ściekowy</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xml:space="preserve">            - 441  m</w:t>
      </w:r>
    </w:p>
    <w:p w14:paraId="0DF36149" w14:textId="77777777" w:rsidR="002E6BE2" w:rsidRPr="00754AF4" w:rsidRDefault="002E6BE2" w:rsidP="002E6BE2">
      <w:pPr>
        <w:numPr>
          <w:ilvl w:val="0"/>
          <w:numId w:val="201"/>
        </w:numPr>
        <w:spacing w:after="200" w:line="276" w:lineRule="auto"/>
        <w:ind w:left="851" w:hanging="284"/>
        <w:jc w:val="both"/>
        <w:rPr>
          <w:color w:val="auto"/>
          <w:sz w:val="22"/>
          <w:szCs w:val="22"/>
        </w:rPr>
      </w:pPr>
      <w:r w:rsidRPr="00754AF4">
        <w:rPr>
          <w:color w:val="auto"/>
          <w:sz w:val="22"/>
          <w:szCs w:val="22"/>
        </w:rPr>
        <w:t>sieci odwodnieniowe /drenaż/</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w:t>
      </w:r>
      <w:r w:rsidRPr="00754AF4">
        <w:rPr>
          <w:b/>
          <w:color w:val="auto"/>
          <w:sz w:val="22"/>
          <w:szCs w:val="22"/>
        </w:rPr>
        <w:t xml:space="preserve">   </w:t>
      </w:r>
      <w:r w:rsidRPr="00754AF4">
        <w:rPr>
          <w:color w:val="auto"/>
          <w:sz w:val="22"/>
          <w:szCs w:val="22"/>
        </w:rPr>
        <w:t>746</w:t>
      </w:r>
      <w:r w:rsidRPr="00754AF4">
        <w:rPr>
          <w:b/>
          <w:color w:val="auto"/>
          <w:sz w:val="22"/>
          <w:szCs w:val="22"/>
        </w:rPr>
        <w:t xml:space="preserve">  </w:t>
      </w:r>
      <w:r w:rsidRPr="00754AF4">
        <w:rPr>
          <w:color w:val="auto"/>
          <w:sz w:val="22"/>
          <w:szCs w:val="22"/>
        </w:rPr>
        <w:t>m</w:t>
      </w:r>
    </w:p>
    <w:p w14:paraId="4CE7E3C4" w14:textId="77777777" w:rsidR="002E6BE2" w:rsidRPr="00754AF4" w:rsidRDefault="002E6BE2" w:rsidP="002E6BE2">
      <w:pPr>
        <w:numPr>
          <w:ilvl w:val="0"/>
          <w:numId w:val="201"/>
        </w:numPr>
        <w:spacing w:after="200" w:line="276" w:lineRule="auto"/>
        <w:ind w:left="851" w:hanging="284"/>
        <w:jc w:val="both"/>
        <w:rPr>
          <w:color w:val="auto"/>
          <w:sz w:val="22"/>
          <w:szCs w:val="22"/>
        </w:rPr>
      </w:pPr>
      <w:r w:rsidRPr="00754AF4">
        <w:rPr>
          <w:color w:val="auto"/>
          <w:sz w:val="22"/>
          <w:szCs w:val="22"/>
        </w:rPr>
        <w:t>rów melioracyjny</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500  m</w:t>
      </w:r>
    </w:p>
    <w:p w14:paraId="7719C385" w14:textId="77777777" w:rsidR="002E6BE2" w:rsidRPr="00754AF4" w:rsidRDefault="002E6BE2" w:rsidP="002E6BE2">
      <w:pPr>
        <w:ind w:firstLine="426"/>
        <w:jc w:val="both"/>
        <w:rPr>
          <w:b/>
          <w:color w:val="auto"/>
          <w:sz w:val="22"/>
          <w:szCs w:val="22"/>
        </w:rPr>
      </w:pPr>
      <w:r w:rsidRPr="00754AF4">
        <w:rPr>
          <w:b/>
          <w:color w:val="auto"/>
          <w:sz w:val="22"/>
          <w:szCs w:val="22"/>
        </w:rPr>
        <w:t>8.2.  SIEĆ KANALIZACYJNA MPS</w:t>
      </w:r>
      <w:r w:rsidRPr="00754AF4">
        <w:rPr>
          <w:b/>
          <w:color w:val="auto"/>
          <w:sz w:val="22"/>
          <w:szCs w:val="22"/>
        </w:rPr>
        <w:tab/>
      </w:r>
      <w:r w:rsidRPr="00754AF4">
        <w:rPr>
          <w:b/>
          <w:color w:val="auto"/>
          <w:sz w:val="22"/>
          <w:szCs w:val="22"/>
        </w:rPr>
        <w:tab/>
      </w:r>
      <w:r w:rsidRPr="00754AF4">
        <w:rPr>
          <w:b/>
          <w:color w:val="auto"/>
          <w:sz w:val="22"/>
          <w:szCs w:val="22"/>
        </w:rPr>
        <w:tab/>
      </w:r>
      <w:r w:rsidRPr="00754AF4">
        <w:rPr>
          <w:b/>
          <w:color w:val="auto"/>
          <w:sz w:val="22"/>
          <w:szCs w:val="22"/>
        </w:rPr>
        <w:tab/>
      </w:r>
      <w:r w:rsidRPr="00754AF4">
        <w:rPr>
          <w:b/>
          <w:color w:val="auto"/>
          <w:sz w:val="22"/>
          <w:szCs w:val="22"/>
        </w:rPr>
        <w:tab/>
        <w:t xml:space="preserve"> </w:t>
      </w:r>
      <w:r w:rsidRPr="00754AF4">
        <w:rPr>
          <w:b/>
          <w:color w:val="auto"/>
          <w:sz w:val="22"/>
          <w:szCs w:val="22"/>
        </w:rPr>
        <w:tab/>
        <w:t>– 63,00 m</w:t>
      </w:r>
    </w:p>
    <w:p w14:paraId="326EC60B" w14:textId="77777777" w:rsidR="002E6BE2" w:rsidRPr="00754AF4" w:rsidRDefault="002E6BE2" w:rsidP="002E6BE2">
      <w:pPr>
        <w:ind w:left="851" w:hanging="284"/>
        <w:jc w:val="both"/>
        <w:rPr>
          <w:b/>
          <w:i/>
          <w:color w:val="auto"/>
          <w:sz w:val="22"/>
          <w:szCs w:val="22"/>
        </w:rPr>
      </w:pPr>
      <w:r w:rsidRPr="00754AF4">
        <w:rPr>
          <w:i/>
          <w:color w:val="auto"/>
          <w:sz w:val="22"/>
          <w:szCs w:val="22"/>
        </w:rPr>
        <w:t>Ukompletowanie w tym;</w:t>
      </w:r>
    </w:p>
    <w:p w14:paraId="5EB0703B" w14:textId="77777777" w:rsidR="002E6BE2" w:rsidRPr="00754AF4" w:rsidRDefault="002E6BE2" w:rsidP="002E6BE2">
      <w:pPr>
        <w:numPr>
          <w:ilvl w:val="0"/>
          <w:numId w:val="202"/>
        </w:numPr>
        <w:spacing w:after="200" w:line="276" w:lineRule="auto"/>
        <w:ind w:left="851" w:hanging="284"/>
        <w:jc w:val="both"/>
        <w:rPr>
          <w:color w:val="auto"/>
          <w:sz w:val="22"/>
          <w:szCs w:val="22"/>
        </w:rPr>
      </w:pPr>
      <w:r w:rsidRPr="00754AF4">
        <w:rPr>
          <w:color w:val="auto"/>
          <w:sz w:val="22"/>
          <w:szCs w:val="22"/>
        </w:rPr>
        <w:t>sieci kanalizacyjne sanitarne</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w:t>
      </w:r>
      <w:r w:rsidRPr="00754AF4">
        <w:rPr>
          <w:b/>
          <w:color w:val="auto"/>
          <w:sz w:val="22"/>
          <w:szCs w:val="22"/>
        </w:rPr>
        <w:t xml:space="preserve"> </w:t>
      </w:r>
      <w:r w:rsidRPr="00754AF4">
        <w:rPr>
          <w:color w:val="auto"/>
          <w:sz w:val="22"/>
          <w:szCs w:val="22"/>
        </w:rPr>
        <w:t>11,00</w:t>
      </w:r>
      <w:r w:rsidRPr="00754AF4">
        <w:rPr>
          <w:b/>
          <w:color w:val="auto"/>
          <w:sz w:val="22"/>
          <w:szCs w:val="22"/>
        </w:rPr>
        <w:t xml:space="preserve"> m</w:t>
      </w:r>
    </w:p>
    <w:p w14:paraId="31CE7847" w14:textId="77777777" w:rsidR="002E6BE2" w:rsidRPr="00754AF4" w:rsidRDefault="002E6BE2" w:rsidP="002E6BE2">
      <w:pPr>
        <w:numPr>
          <w:ilvl w:val="0"/>
          <w:numId w:val="202"/>
        </w:numPr>
        <w:spacing w:after="200" w:line="276" w:lineRule="auto"/>
        <w:ind w:left="851" w:hanging="284"/>
        <w:jc w:val="both"/>
        <w:rPr>
          <w:color w:val="auto"/>
          <w:sz w:val="22"/>
          <w:szCs w:val="22"/>
        </w:rPr>
      </w:pPr>
      <w:r w:rsidRPr="00754AF4">
        <w:rPr>
          <w:color w:val="auto"/>
          <w:sz w:val="22"/>
          <w:szCs w:val="22"/>
        </w:rPr>
        <w:t>sieci odwodnieniowe /drenaż/</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xml:space="preserve">– 52,00 </w:t>
      </w:r>
      <w:r w:rsidRPr="00754AF4">
        <w:rPr>
          <w:b/>
          <w:color w:val="auto"/>
          <w:sz w:val="22"/>
          <w:szCs w:val="22"/>
        </w:rPr>
        <w:t>m</w:t>
      </w:r>
    </w:p>
    <w:p w14:paraId="58E90466" w14:textId="77777777" w:rsidR="002E6BE2" w:rsidRPr="00754AF4" w:rsidRDefault="002E6BE2" w:rsidP="002E6BE2">
      <w:pPr>
        <w:ind w:firstLine="426"/>
        <w:jc w:val="both"/>
        <w:rPr>
          <w:color w:val="auto"/>
          <w:sz w:val="22"/>
          <w:szCs w:val="22"/>
        </w:rPr>
      </w:pPr>
      <w:r w:rsidRPr="00754AF4">
        <w:rPr>
          <w:b/>
          <w:color w:val="auto"/>
          <w:sz w:val="22"/>
          <w:szCs w:val="22"/>
        </w:rPr>
        <w:t>8.3.  ZBIORNIKI BEZODPŁYWOWE</w:t>
      </w:r>
      <w:r w:rsidRPr="00754AF4">
        <w:rPr>
          <w:b/>
          <w:color w:val="auto"/>
          <w:sz w:val="22"/>
          <w:szCs w:val="22"/>
        </w:rPr>
        <w:tab/>
      </w:r>
      <w:r w:rsidRPr="00754AF4">
        <w:rPr>
          <w:b/>
          <w:color w:val="auto"/>
          <w:sz w:val="22"/>
          <w:szCs w:val="22"/>
        </w:rPr>
        <w:tab/>
        <w:t xml:space="preserve">                                              –  3 szt.</w:t>
      </w:r>
      <w:r w:rsidRPr="00754AF4">
        <w:rPr>
          <w:color w:val="auto"/>
          <w:sz w:val="22"/>
          <w:szCs w:val="22"/>
        </w:rPr>
        <w:tab/>
      </w:r>
      <w:r w:rsidRPr="00754AF4">
        <w:rPr>
          <w:color w:val="auto"/>
          <w:sz w:val="22"/>
          <w:szCs w:val="22"/>
        </w:rPr>
        <w:tab/>
        <w:t>w tym:</w:t>
      </w:r>
    </w:p>
    <w:p w14:paraId="7E5A9744" w14:textId="77777777" w:rsidR="002E6BE2" w:rsidRPr="00754AF4" w:rsidRDefault="002E6BE2" w:rsidP="002E6BE2">
      <w:pPr>
        <w:numPr>
          <w:ilvl w:val="1"/>
          <w:numId w:val="204"/>
        </w:numPr>
        <w:spacing w:after="200" w:line="276" w:lineRule="auto"/>
        <w:ind w:left="993" w:hanging="426"/>
        <w:jc w:val="both"/>
        <w:rPr>
          <w:color w:val="auto"/>
          <w:sz w:val="22"/>
          <w:szCs w:val="22"/>
        </w:rPr>
      </w:pPr>
      <w:r w:rsidRPr="00754AF4">
        <w:rPr>
          <w:color w:val="auto"/>
          <w:sz w:val="22"/>
          <w:szCs w:val="22"/>
        </w:rPr>
        <w:t>zbiornik bezodpływowy wody deszczowej (MPS)</w:t>
      </w:r>
      <w:r w:rsidRPr="00754AF4">
        <w:rPr>
          <w:color w:val="auto"/>
          <w:sz w:val="22"/>
          <w:szCs w:val="22"/>
        </w:rPr>
        <w:tab/>
        <w:t>V=12 m</w:t>
      </w:r>
      <w:r w:rsidRPr="00754AF4">
        <w:rPr>
          <w:color w:val="auto"/>
          <w:sz w:val="22"/>
          <w:szCs w:val="22"/>
          <w:vertAlign w:val="superscript"/>
        </w:rPr>
        <w:t>3</w:t>
      </w:r>
      <w:r w:rsidRPr="00754AF4">
        <w:rPr>
          <w:color w:val="auto"/>
          <w:sz w:val="22"/>
          <w:szCs w:val="22"/>
        </w:rPr>
        <w:tab/>
        <w:t>–  1  szt.</w:t>
      </w:r>
    </w:p>
    <w:p w14:paraId="746A0037" w14:textId="77777777" w:rsidR="002E6BE2" w:rsidRPr="00754AF4" w:rsidRDefault="002E6BE2" w:rsidP="002E6BE2">
      <w:pPr>
        <w:numPr>
          <w:ilvl w:val="1"/>
          <w:numId w:val="204"/>
        </w:numPr>
        <w:spacing w:after="200" w:line="276" w:lineRule="auto"/>
        <w:ind w:left="993" w:hanging="426"/>
        <w:jc w:val="both"/>
        <w:rPr>
          <w:color w:val="auto"/>
          <w:sz w:val="22"/>
          <w:szCs w:val="22"/>
        </w:rPr>
      </w:pPr>
      <w:r w:rsidRPr="00754AF4">
        <w:rPr>
          <w:color w:val="auto"/>
          <w:sz w:val="22"/>
          <w:szCs w:val="22"/>
        </w:rPr>
        <w:t xml:space="preserve">zbiornik bezodpływowy sanitarny </w:t>
      </w:r>
      <w:r w:rsidRPr="00754AF4">
        <w:rPr>
          <w:color w:val="auto"/>
          <w:sz w:val="22"/>
          <w:szCs w:val="22"/>
        </w:rPr>
        <w:tab/>
        <w:t xml:space="preserve">       (MPS)</w:t>
      </w:r>
      <w:r w:rsidRPr="00754AF4">
        <w:rPr>
          <w:color w:val="auto"/>
          <w:sz w:val="22"/>
          <w:szCs w:val="22"/>
        </w:rPr>
        <w:tab/>
        <w:t>V=  3 m</w:t>
      </w:r>
      <w:r w:rsidRPr="00754AF4">
        <w:rPr>
          <w:color w:val="auto"/>
          <w:sz w:val="22"/>
          <w:szCs w:val="22"/>
          <w:vertAlign w:val="superscript"/>
        </w:rPr>
        <w:t>3</w:t>
      </w:r>
      <w:r w:rsidRPr="00754AF4">
        <w:rPr>
          <w:color w:val="auto"/>
          <w:sz w:val="22"/>
          <w:szCs w:val="22"/>
        </w:rPr>
        <w:tab/>
        <w:t>–  1  szt.</w:t>
      </w:r>
    </w:p>
    <w:p w14:paraId="21972934" w14:textId="77777777" w:rsidR="002E6BE2" w:rsidRPr="00754AF4" w:rsidRDefault="002E6BE2" w:rsidP="002E6BE2">
      <w:pPr>
        <w:numPr>
          <w:ilvl w:val="1"/>
          <w:numId w:val="204"/>
        </w:numPr>
        <w:spacing w:after="200" w:line="276" w:lineRule="auto"/>
        <w:ind w:left="993" w:hanging="426"/>
        <w:jc w:val="both"/>
        <w:rPr>
          <w:color w:val="auto"/>
          <w:sz w:val="22"/>
          <w:szCs w:val="22"/>
        </w:rPr>
      </w:pPr>
      <w:r w:rsidRPr="00754AF4">
        <w:rPr>
          <w:color w:val="auto"/>
          <w:sz w:val="22"/>
          <w:szCs w:val="22"/>
        </w:rPr>
        <w:t>zbiornik bezodpływowy sanitarny (bud nr 24)</w:t>
      </w:r>
      <w:r w:rsidRPr="00754AF4">
        <w:rPr>
          <w:color w:val="auto"/>
          <w:sz w:val="22"/>
          <w:szCs w:val="22"/>
        </w:rPr>
        <w:tab/>
      </w:r>
      <w:r w:rsidRPr="00754AF4">
        <w:rPr>
          <w:color w:val="auto"/>
          <w:sz w:val="22"/>
          <w:szCs w:val="22"/>
        </w:rPr>
        <w:tab/>
        <w:t>V=  6 m</w:t>
      </w:r>
      <w:r w:rsidRPr="00754AF4">
        <w:rPr>
          <w:color w:val="auto"/>
          <w:sz w:val="22"/>
          <w:szCs w:val="22"/>
          <w:vertAlign w:val="superscript"/>
        </w:rPr>
        <w:t>3</w:t>
      </w:r>
      <w:r w:rsidRPr="00754AF4">
        <w:rPr>
          <w:color w:val="auto"/>
          <w:sz w:val="22"/>
          <w:szCs w:val="22"/>
        </w:rPr>
        <w:tab/>
        <w:t>–  1  szt.</w:t>
      </w:r>
    </w:p>
    <w:p w14:paraId="3F148708" w14:textId="77777777" w:rsidR="002E6BE2" w:rsidRPr="00754AF4" w:rsidRDefault="002E6BE2" w:rsidP="002E6BE2">
      <w:pPr>
        <w:ind w:left="993"/>
        <w:jc w:val="both"/>
        <w:rPr>
          <w:color w:val="auto"/>
          <w:sz w:val="22"/>
          <w:szCs w:val="22"/>
        </w:rPr>
      </w:pP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xml:space="preserve">  </w:t>
      </w:r>
      <w:r w:rsidRPr="00754AF4">
        <w:rPr>
          <w:color w:val="auto"/>
          <w:sz w:val="22"/>
          <w:szCs w:val="22"/>
        </w:rPr>
        <w:tab/>
      </w:r>
      <w:r w:rsidRPr="00754AF4">
        <w:rPr>
          <w:color w:val="auto"/>
          <w:sz w:val="22"/>
          <w:szCs w:val="22"/>
        </w:rPr>
        <w:tab/>
      </w:r>
    </w:p>
    <w:p w14:paraId="118D2144" w14:textId="77777777" w:rsidR="002E6BE2" w:rsidRPr="00754AF4" w:rsidRDefault="002E6BE2" w:rsidP="002E6BE2">
      <w:pPr>
        <w:ind w:firstLine="426"/>
        <w:jc w:val="both"/>
        <w:rPr>
          <w:b/>
          <w:color w:val="auto"/>
          <w:sz w:val="22"/>
          <w:szCs w:val="22"/>
        </w:rPr>
      </w:pPr>
      <w:r w:rsidRPr="00754AF4">
        <w:rPr>
          <w:b/>
          <w:color w:val="auto"/>
          <w:sz w:val="22"/>
          <w:szCs w:val="22"/>
        </w:rPr>
        <w:t xml:space="preserve">8.4. STUDNIE CHŁONNE                                                                             </w:t>
      </w:r>
      <w:r w:rsidRPr="00754AF4">
        <w:rPr>
          <w:b/>
          <w:color w:val="auto"/>
          <w:sz w:val="22"/>
          <w:szCs w:val="22"/>
        </w:rPr>
        <w:tab/>
        <w:t xml:space="preserve"> –  18  szt.</w:t>
      </w:r>
    </w:p>
    <w:p w14:paraId="6E41DBA2" w14:textId="77777777" w:rsidR="002E6BE2" w:rsidRPr="00754AF4" w:rsidRDefault="002E6BE2" w:rsidP="002E6BE2">
      <w:pPr>
        <w:ind w:firstLine="426"/>
        <w:jc w:val="both"/>
        <w:rPr>
          <w:color w:val="auto"/>
          <w:sz w:val="22"/>
          <w:szCs w:val="22"/>
        </w:rPr>
      </w:pPr>
      <w:r w:rsidRPr="00754AF4">
        <w:rPr>
          <w:color w:val="auto"/>
          <w:sz w:val="22"/>
          <w:szCs w:val="22"/>
        </w:rPr>
        <w:t>w tym</w:t>
      </w:r>
    </w:p>
    <w:p w14:paraId="6F93BCF3" w14:textId="77777777" w:rsidR="002E6BE2" w:rsidRPr="00754AF4" w:rsidRDefault="002E6BE2" w:rsidP="002E6BE2">
      <w:pPr>
        <w:ind w:firstLine="426"/>
        <w:jc w:val="both"/>
        <w:rPr>
          <w:color w:val="auto"/>
          <w:sz w:val="22"/>
          <w:szCs w:val="22"/>
        </w:rPr>
      </w:pPr>
      <w:r w:rsidRPr="00754AF4">
        <w:rPr>
          <w:color w:val="auto"/>
          <w:sz w:val="22"/>
          <w:szCs w:val="22"/>
        </w:rPr>
        <w:t>a) wpust deszczowy uliczny S</w:t>
      </w:r>
      <w:r w:rsidRPr="00754AF4">
        <w:rPr>
          <w:color w:val="auto"/>
          <w:sz w:val="22"/>
          <w:szCs w:val="22"/>
          <w:vertAlign w:val="subscript"/>
        </w:rPr>
        <w:t xml:space="preserve">1, </w:t>
      </w:r>
      <w:r w:rsidRPr="00754AF4">
        <w:rPr>
          <w:color w:val="auto"/>
          <w:sz w:val="22"/>
          <w:szCs w:val="22"/>
        </w:rPr>
        <w:t>S</w:t>
      </w:r>
      <w:r w:rsidRPr="00754AF4">
        <w:rPr>
          <w:color w:val="auto"/>
          <w:sz w:val="22"/>
          <w:szCs w:val="22"/>
          <w:vertAlign w:val="subscript"/>
        </w:rPr>
        <w:t>2</w:t>
      </w:r>
      <w:r w:rsidRPr="00754AF4">
        <w:rPr>
          <w:color w:val="auto"/>
          <w:sz w:val="22"/>
          <w:szCs w:val="22"/>
        </w:rPr>
        <w:t>, S</w:t>
      </w:r>
      <w:r w:rsidRPr="00754AF4">
        <w:rPr>
          <w:color w:val="auto"/>
          <w:sz w:val="22"/>
          <w:szCs w:val="22"/>
          <w:vertAlign w:val="subscript"/>
        </w:rPr>
        <w:t xml:space="preserve">3 </w:t>
      </w:r>
      <w:r w:rsidRPr="00754AF4">
        <w:rPr>
          <w:color w:val="auto"/>
          <w:sz w:val="22"/>
          <w:szCs w:val="22"/>
        </w:rPr>
        <w:tab/>
        <w:t>przy bud. nr 1</w:t>
      </w:r>
      <w:r w:rsidRPr="00754AF4">
        <w:rPr>
          <w:color w:val="auto"/>
          <w:sz w:val="22"/>
          <w:szCs w:val="22"/>
        </w:rPr>
        <w:tab/>
        <w:t>.</w:t>
      </w:r>
      <w:r w:rsidRPr="00754AF4">
        <w:rPr>
          <w:color w:val="auto"/>
          <w:sz w:val="22"/>
          <w:szCs w:val="22"/>
        </w:rPr>
        <w:tab/>
      </w:r>
      <w:r w:rsidRPr="00754AF4">
        <w:rPr>
          <w:color w:val="auto"/>
          <w:sz w:val="22"/>
          <w:szCs w:val="22"/>
        </w:rPr>
        <w:tab/>
      </w:r>
      <w:r w:rsidRPr="00754AF4">
        <w:rPr>
          <w:color w:val="auto"/>
          <w:sz w:val="22"/>
          <w:szCs w:val="22"/>
        </w:rPr>
        <w:tab/>
        <w:t xml:space="preserve"> – 3  szt.</w:t>
      </w:r>
    </w:p>
    <w:p w14:paraId="11C4B416" w14:textId="77777777" w:rsidR="002E6BE2" w:rsidRPr="00754AF4" w:rsidRDefault="002E6BE2" w:rsidP="002E6BE2">
      <w:pPr>
        <w:ind w:firstLine="426"/>
        <w:jc w:val="both"/>
        <w:rPr>
          <w:color w:val="auto"/>
          <w:sz w:val="22"/>
          <w:szCs w:val="22"/>
        </w:rPr>
      </w:pPr>
      <w:r w:rsidRPr="00754AF4">
        <w:rPr>
          <w:color w:val="auto"/>
          <w:sz w:val="22"/>
          <w:szCs w:val="22"/>
        </w:rPr>
        <w:t>b) studnie chłonne przy bud. nr 4, 5 i 6,7,19</w:t>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r>
      <w:r w:rsidRPr="00754AF4">
        <w:rPr>
          <w:color w:val="auto"/>
          <w:sz w:val="22"/>
          <w:szCs w:val="22"/>
        </w:rPr>
        <w:tab/>
        <w:t xml:space="preserve"> – 15 szt.</w:t>
      </w:r>
    </w:p>
    <w:p w14:paraId="423D6292" w14:textId="77777777" w:rsidR="002E6BE2" w:rsidRPr="00754AF4" w:rsidRDefault="002E6BE2" w:rsidP="002E6BE2">
      <w:pPr>
        <w:ind w:firstLine="426"/>
        <w:jc w:val="both"/>
        <w:rPr>
          <w:b/>
          <w:color w:val="FF0000"/>
          <w:sz w:val="22"/>
          <w:szCs w:val="22"/>
        </w:rPr>
      </w:pPr>
    </w:p>
    <w:p w14:paraId="47FB45D1" w14:textId="77777777" w:rsidR="002E6BE2" w:rsidRPr="00754AF4" w:rsidRDefault="002E6BE2" w:rsidP="002E6BE2">
      <w:pPr>
        <w:ind w:firstLine="426"/>
        <w:jc w:val="both"/>
        <w:rPr>
          <w:b/>
          <w:color w:val="FF0000"/>
          <w:sz w:val="22"/>
          <w:szCs w:val="22"/>
        </w:rPr>
      </w:pPr>
    </w:p>
    <w:p w14:paraId="0DB24768" w14:textId="77777777" w:rsidR="002E6BE2" w:rsidRPr="00754AF4" w:rsidRDefault="002E6BE2" w:rsidP="002E6BE2">
      <w:pPr>
        <w:rPr>
          <w:b/>
          <w:sz w:val="22"/>
          <w:szCs w:val="22"/>
        </w:rPr>
      </w:pPr>
    </w:p>
    <w:p w14:paraId="0B6A2A84" w14:textId="77777777" w:rsidR="002E6BE2" w:rsidRPr="00754AF4" w:rsidRDefault="002E6BE2" w:rsidP="002E6BE2">
      <w:pPr>
        <w:ind w:firstLine="426"/>
        <w:jc w:val="right"/>
        <w:rPr>
          <w:color w:val="auto"/>
          <w:sz w:val="20"/>
          <w:szCs w:val="20"/>
        </w:rPr>
      </w:pPr>
      <w:r>
        <w:rPr>
          <w:b/>
          <w:color w:val="auto"/>
        </w:rPr>
        <w:br w:type="page"/>
      </w:r>
      <w:r w:rsidRPr="00754AF4">
        <w:rPr>
          <w:b/>
          <w:color w:val="auto"/>
        </w:rPr>
        <w:lastRenderedPageBreak/>
        <w:t>Załącznik nr  4  do umowy</w:t>
      </w:r>
    </w:p>
    <w:p w14:paraId="02EDB33E" w14:textId="77777777" w:rsidR="002E6BE2" w:rsidRPr="00754AF4" w:rsidRDefault="002E6BE2" w:rsidP="002E6BE2">
      <w:pPr>
        <w:jc w:val="both"/>
      </w:pPr>
      <w:r w:rsidRPr="00754AF4">
        <w:t>.......................................................</w:t>
      </w:r>
    </w:p>
    <w:p w14:paraId="74020838" w14:textId="77777777" w:rsidR="002E6BE2" w:rsidRPr="00754AF4" w:rsidRDefault="002E6BE2" w:rsidP="002E6BE2">
      <w:pPr>
        <w:jc w:val="both"/>
        <w:rPr>
          <w:i/>
          <w:sz w:val="20"/>
          <w:lang w:val="x-none" w:eastAsia="x-none"/>
        </w:rPr>
      </w:pPr>
      <w:r w:rsidRPr="00754AF4">
        <w:rPr>
          <w:i/>
          <w:sz w:val="20"/>
          <w:lang w:val="x-none" w:eastAsia="x-none"/>
        </w:rPr>
        <w:t>(pieczęć  firmowa Wykonawcy)</w:t>
      </w:r>
    </w:p>
    <w:p w14:paraId="0D023D1E" w14:textId="77777777" w:rsidR="002E6BE2" w:rsidRPr="00754AF4" w:rsidRDefault="002E6BE2" w:rsidP="002E6BE2">
      <w:pPr>
        <w:jc w:val="both"/>
        <w:rPr>
          <w:color w:val="auto"/>
          <w:sz w:val="20"/>
          <w:szCs w:val="20"/>
        </w:rPr>
      </w:pPr>
      <w:r w:rsidRPr="00754AF4">
        <w:rPr>
          <w:b/>
          <w:color w:val="auto"/>
        </w:rPr>
        <w:tab/>
      </w:r>
      <w:r w:rsidRPr="00754AF4">
        <w:rPr>
          <w:b/>
          <w:color w:val="auto"/>
        </w:rPr>
        <w:tab/>
      </w:r>
      <w:r w:rsidRPr="00754AF4">
        <w:rPr>
          <w:b/>
          <w:color w:val="auto"/>
        </w:rPr>
        <w:tab/>
      </w:r>
      <w:r w:rsidRPr="00754AF4">
        <w:rPr>
          <w:b/>
          <w:color w:val="auto"/>
        </w:rPr>
        <w:tab/>
      </w:r>
      <w:r w:rsidRPr="00754AF4">
        <w:rPr>
          <w:color w:val="auto"/>
          <w:sz w:val="20"/>
          <w:szCs w:val="20"/>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E6BE2" w:rsidRPr="00754AF4" w14:paraId="4298013B" w14:textId="77777777" w:rsidTr="00352A00">
        <w:tc>
          <w:tcPr>
            <w:tcW w:w="9498" w:type="dxa"/>
            <w:shd w:val="clear" w:color="auto" w:fill="auto"/>
          </w:tcPr>
          <w:p w14:paraId="29EF5A2D" w14:textId="77777777" w:rsidR="002E6BE2" w:rsidRPr="00754AF4" w:rsidRDefault="002E6BE2" w:rsidP="00352A00">
            <w:pPr>
              <w:jc w:val="center"/>
              <w:rPr>
                <w:color w:val="auto"/>
              </w:rPr>
            </w:pPr>
            <w:r w:rsidRPr="00754AF4">
              <w:rPr>
                <w:color w:val="auto"/>
              </w:rPr>
              <w:t>RAPORT MIESIĘCZNY Nr …..</w:t>
            </w:r>
          </w:p>
          <w:p w14:paraId="5E63459D" w14:textId="77777777" w:rsidR="002E6BE2" w:rsidRPr="00754AF4" w:rsidRDefault="002E6BE2" w:rsidP="00352A00">
            <w:pPr>
              <w:jc w:val="center"/>
              <w:rPr>
                <w:color w:val="auto"/>
              </w:rPr>
            </w:pPr>
            <w:r w:rsidRPr="00754AF4">
              <w:rPr>
                <w:color w:val="auto"/>
              </w:rPr>
              <w:t>z dnia …….</w:t>
            </w:r>
          </w:p>
          <w:p w14:paraId="21728D00" w14:textId="77777777" w:rsidR="002E6BE2" w:rsidRPr="00754AF4" w:rsidRDefault="002E6BE2" w:rsidP="00352A00">
            <w:pPr>
              <w:jc w:val="center"/>
              <w:rPr>
                <w:b/>
                <w:color w:val="auto"/>
              </w:rPr>
            </w:pPr>
            <w:r w:rsidRPr="00754AF4">
              <w:rPr>
                <w:b/>
                <w:color w:val="auto"/>
              </w:rPr>
              <w:t>dozór techniczny, obsługa, serwis  i konserwacja za miesiąc ………..</w:t>
            </w:r>
          </w:p>
        </w:tc>
      </w:tr>
      <w:tr w:rsidR="002E6BE2" w:rsidRPr="00754AF4" w14:paraId="4BE894D6" w14:textId="77777777" w:rsidTr="00352A00">
        <w:tc>
          <w:tcPr>
            <w:tcW w:w="9498" w:type="dxa"/>
            <w:shd w:val="clear" w:color="auto" w:fill="auto"/>
          </w:tcPr>
          <w:p w14:paraId="5C74122B" w14:textId="77777777" w:rsidR="002E6BE2" w:rsidRPr="00754AF4" w:rsidRDefault="002E6BE2" w:rsidP="00352A00">
            <w:pPr>
              <w:jc w:val="both"/>
              <w:rPr>
                <w:color w:val="auto"/>
                <w:sz w:val="10"/>
                <w:szCs w:val="10"/>
              </w:rPr>
            </w:pPr>
          </w:p>
          <w:p w14:paraId="6BE9DE60" w14:textId="77777777" w:rsidR="002E6BE2" w:rsidRPr="00754AF4" w:rsidRDefault="002E6BE2" w:rsidP="00352A00">
            <w:pPr>
              <w:jc w:val="both"/>
              <w:rPr>
                <w:color w:val="auto"/>
              </w:rPr>
            </w:pPr>
            <w:r w:rsidRPr="00754AF4">
              <w:rPr>
                <w:color w:val="auto"/>
              </w:rPr>
              <w:t>Obiekt;</w:t>
            </w:r>
          </w:p>
          <w:p w14:paraId="0604F227" w14:textId="77777777" w:rsidR="002E6BE2" w:rsidRPr="00754AF4" w:rsidRDefault="002E6BE2" w:rsidP="00352A00">
            <w:pPr>
              <w:jc w:val="both"/>
              <w:rPr>
                <w:color w:val="auto"/>
              </w:rPr>
            </w:pPr>
            <w:r w:rsidRPr="00754AF4">
              <w:rPr>
                <w:color w:val="auto"/>
              </w:rPr>
              <w:t>Lokalizacja: Teren Wojskowego Ośrodka Farmacji i Techniki Medycznej w Celestynowie</w:t>
            </w:r>
          </w:p>
          <w:p w14:paraId="06CA7D97" w14:textId="77777777" w:rsidR="002E6BE2" w:rsidRPr="00754AF4" w:rsidRDefault="002E6BE2" w:rsidP="00352A00">
            <w:pPr>
              <w:jc w:val="both"/>
              <w:rPr>
                <w:color w:val="auto"/>
              </w:rPr>
            </w:pPr>
            <w:r w:rsidRPr="00754AF4">
              <w:rPr>
                <w:color w:val="auto"/>
              </w:rPr>
              <w:t>Miejscowość: Celestynów</w:t>
            </w:r>
          </w:p>
          <w:p w14:paraId="2140BEE8" w14:textId="77777777" w:rsidR="002E6BE2" w:rsidRPr="00754AF4" w:rsidRDefault="002E6BE2" w:rsidP="00352A00">
            <w:pPr>
              <w:jc w:val="both"/>
              <w:rPr>
                <w:color w:val="auto"/>
                <w:sz w:val="16"/>
                <w:szCs w:val="16"/>
              </w:rPr>
            </w:pPr>
          </w:p>
        </w:tc>
      </w:tr>
      <w:tr w:rsidR="002E6BE2" w:rsidRPr="00754AF4" w14:paraId="2AADBED8" w14:textId="77777777" w:rsidTr="00352A00">
        <w:tc>
          <w:tcPr>
            <w:tcW w:w="9498" w:type="dxa"/>
            <w:shd w:val="clear" w:color="auto" w:fill="auto"/>
          </w:tcPr>
          <w:p w14:paraId="34A2A551" w14:textId="77777777" w:rsidR="002E6BE2" w:rsidRPr="00754AF4" w:rsidRDefault="002E6BE2" w:rsidP="00352A00">
            <w:pPr>
              <w:jc w:val="both"/>
              <w:rPr>
                <w:color w:val="auto"/>
              </w:rPr>
            </w:pPr>
            <w:r w:rsidRPr="00754AF4">
              <w:rPr>
                <w:color w:val="auto"/>
              </w:rPr>
              <w:t>Wykonujący konserwację ( imię nazwisko):</w:t>
            </w:r>
          </w:p>
          <w:p w14:paraId="5EACEA84" w14:textId="77777777" w:rsidR="002E6BE2" w:rsidRPr="00754AF4" w:rsidRDefault="002E6BE2" w:rsidP="00352A00">
            <w:pPr>
              <w:jc w:val="both"/>
              <w:rPr>
                <w:color w:val="auto"/>
              </w:rPr>
            </w:pPr>
          </w:p>
        </w:tc>
      </w:tr>
    </w:tbl>
    <w:p w14:paraId="667F25BB" w14:textId="77777777" w:rsidR="002E6BE2" w:rsidRPr="00754AF4" w:rsidRDefault="002E6BE2" w:rsidP="002E6BE2">
      <w:pPr>
        <w:ind w:left="4248" w:firstLine="708"/>
        <w:jc w:val="both"/>
        <w:rPr>
          <w:color w:val="auto"/>
        </w:rPr>
      </w:pPr>
    </w:p>
    <w:p w14:paraId="36D758CA" w14:textId="77777777" w:rsidR="002E6BE2" w:rsidRPr="00754AF4" w:rsidRDefault="002E6BE2" w:rsidP="002E6BE2">
      <w:pPr>
        <w:jc w:val="both"/>
        <w:rPr>
          <w:b/>
          <w:color w:val="auto"/>
        </w:rPr>
      </w:pPr>
      <w:r w:rsidRPr="00754AF4">
        <w:rPr>
          <w:b/>
          <w:color w:val="auto"/>
        </w:rPr>
        <w:t xml:space="preserve">Opis wykonywanych czynności konserwacyjnych </w:t>
      </w:r>
    </w:p>
    <w:p w14:paraId="7E761FC3" w14:textId="77777777" w:rsidR="002E6BE2" w:rsidRPr="00754AF4" w:rsidRDefault="002E6BE2" w:rsidP="002E6BE2">
      <w:pPr>
        <w:jc w:val="both"/>
        <w:rPr>
          <w:b/>
          <w:color w:val="auto"/>
        </w:rPr>
      </w:pPr>
      <w:r w:rsidRPr="00754AF4">
        <w:rPr>
          <w:b/>
          <w:color w:val="auto"/>
        </w:rPr>
        <w:t xml:space="preserve"> zgodnie z zakresem określonych umową Nr …………………………….</w:t>
      </w:r>
    </w:p>
    <w:p w14:paraId="14AD68A4" w14:textId="77777777" w:rsidR="002E6BE2" w:rsidRPr="00754AF4" w:rsidRDefault="002E6BE2" w:rsidP="002E6BE2">
      <w:pPr>
        <w:jc w:val="both"/>
        <w:rPr>
          <w:b/>
          <w:color w:val="auto"/>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58"/>
        <w:gridCol w:w="2722"/>
        <w:gridCol w:w="2368"/>
        <w:gridCol w:w="1878"/>
      </w:tblGrid>
      <w:tr w:rsidR="002E6BE2" w:rsidRPr="00754AF4" w14:paraId="5545AD50" w14:textId="77777777" w:rsidTr="00352A00">
        <w:tc>
          <w:tcPr>
            <w:tcW w:w="571" w:type="dxa"/>
            <w:shd w:val="clear" w:color="auto" w:fill="auto"/>
            <w:vAlign w:val="center"/>
          </w:tcPr>
          <w:p w14:paraId="5B940529" w14:textId="77777777" w:rsidR="002E6BE2" w:rsidRPr="00754AF4" w:rsidRDefault="002E6BE2" w:rsidP="00352A00">
            <w:pPr>
              <w:jc w:val="center"/>
              <w:rPr>
                <w:color w:val="auto"/>
                <w:sz w:val="22"/>
                <w:szCs w:val="22"/>
              </w:rPr>
            </w:pPr>
            <w:r w:rsidRPr="00754AF4">
              <w:rPr>
                <w:color w:val="auto"/>
                <w:sz w:val="22"/>
                <w:szCs w:val="22"/>
              </w:rPr>
              <w:t>L.p.</w:t>
            </w:r>
          </w:p>
        </w:tc>
        <w:tc>
          <w:tcPr>
            <w:tcW w:w="2158" w:type="dxa"/>
            <w:shd w:val="clear" w:color="auto" w:fill="auto"/>
            <w:vAlign w:val="center"/>
          </w:tcPr>
          <w:p w14:paraId="5896EED4" w14:textId="77777777" w:rsidR="002E6BE2" w:rsidRPr="00754AF4" w:rsidRDefault="002E6BE2" w:rsidP="00352A00">
            <w:pPr>
              <w:jc w:val="center"/>
              <w:rPr>
                <w:color w:val="auto"/>
                <w:sz w:val="22"/>
                <w:szCs w:val="22"/>
              </w:rPr>
            </w:pPr>
            <w:r w:rsidRPr="00754AF4">
              <w:rPr>
                <w:color w:val="auto"/>
                <w:sz w:val="22"/>
                <w:szCs w:val="22"/>
              </w:rPr>
              <w:t>Nazwa urządzenia</w:t>
            </w:r>
          </w:p>
        </w:tc>
        <w:tc>
          <w:tcPr>
            <w:tcW w:w="2722" w:type="dxa"/>
            <w:shd w:val="clear" w:color="auto" w:fill="auto"/>
            <w:vAlign w:val="center"/>
          </w:tcPr>
          <w:p w14:paraId="31551B4D" w14:textId="77777777" w:rsidR="002E6BE2" w:rsidRPr="00754AF4" w:rsidRDefault="002E6BE2" w:rsidP="00352A00">
            <w:pPr>
              <w:jc w:val="center"/>
              <w:rPr>
                <w:color w:val="auto"/>
                <w:sz w:val="22"/>
                <w:szCs w:val="22"/>
              </w:rPr>
            </w:pPr>
            <w:r w:rsidRPr="00754AF4">
              <w:rPr>
                <w:color w:val="auto"/>
                <w:sz w:val="22"/>
                <w:szCs w:val="22"/>
              </w:rPr>
              <w:t>Zakres obsługi-konserwacji urządzenia</w:t>
            </w:r>
          </w:p>
        </w:tc>
        <w:tc>
          <w:tcPr>
            <w:tcW w:w="2368" w:type="dxa"/>
            <w:shd w:val="clear" w:color="auto" w:fill="auto"/>
            <w:vAlign w:val="center"/>
          </w:tcPr>
          <w:p w14:paraId="29051C1C" w14:textId="77777777" w:rsidR="002E6BE2" w:rsidRPr="00754AF4" w:rsidRDefault="002E6BE2" w:rsidP="00352A00">
            <w:pPr>
              <w:jc w:val="center"/>
              <w:rPr>
                <w:color w:val="auto"/>
                <w:sz w:val="22"/>
                <w:szCs w:val="22"/>
              </w:rPr>
            </w:pPr>
            <w:r w:rsidRPr="00754AF4">
              <w:rPr>
                <w:color w:val="auto"/>
                <w:sz w:val="22"/>
                <w:szCs w:val="22"/>
              </w:rPr>
              <w:t>Sprawność urządzenia i przydatność do dalszej eksploatacji</w:t>
            </w:r>
          </w:p>
        </w:tc>
        <w:tc>
          <w:tcPr>
            <w:tcW w:w="1878" w:type="dxa"/>
            <w:shd w:val="clear" w:color="auto" w:fill="auto"/>
            <w:vAlign w:val="center"/>
          </w:tcPr>
          <w:p w14:paraId="44142E6C" w14:textId="77777777" w:rsidR="002E6BE2" w:rsidRPr="00754AF4" w:rsidRDefault="002E6BE2" w:rsidP="00352A00">
            <w:pPr>
              <w:jc w:val="center"/>
              <w:rPr>
                <w:color w:val="auto"/>
                <w:sz w:val="22"/>
                <w:szCs w:val="22"/>
              </w:rPr>
            </w:pPr>
            <w:r w:rsidRPr="00754AF4">
              <w:rPr>
                <w:color w:val="auto"/>
                <w:sz w:val="22"/>
                <w:szCs w:val="22"/>
              </w:rPr>
              <w:t>Uwagi</w:t>
            </w:r>
          </w:p>
        </w:tc>
      </w:tr>
      <w:tr w:rsidR="002E6BE2" w:rsidRPr="00754AF4" w14:paraId="218B3C7F" w14:textId="77777777" w:rsidTr="00352A00">
        <w:tc>
          <w:tcPr>
            <w:tcW w:w="571" w:type="dxa"/>
            <w:shd w:val="clear" w:color="auto" w:fill="auto"/>
          </w:tcPr>
          <w:p w14:paraId="6D16CC39" w14:textId="77777777" w:rsidR="002E6BE2" w:rsidRPr="00754AF4" w:rsidRDefault="002E6BE2" w:rsidP="00352A00">
            <w:pPr>
              <w:jc w:val="center"/>
              <w:rPr>
                <w:color w:val="auto"/>
                <w:sz w:val="22"/>
                <w:szCs w:val="22"/>
              </w:rPr>
            </w:pPr>
            <w:r w:rsidRPr="00754AF4">
              <w:rPr>
                <w:color w:val="auto"/>
                <w:sz w:val="22"/>
                <w:szCs w:val="22"/>
              </w:rPr>
              <w:t>1</w:t>
            </w:r>
          </w:p>
        </w:tc>
        <w:tc>
          <w:tcPr>
            <w:tcW w:w="2158" w:type="dxa"/>
            <w:shd w:val="clear" w:color="auto" w:fill="auto"/>
          </w:tcPr>
          <w:p w14:paraId="1EA591B5" w14:textId="77777777" w:rsidR="002E6BE2" w:rsidRPr="00754AF4" w:rsidRDefault="002E6BE2" w:rsidP="00352A00">
            <w:pPr>
              <w:jc w:val="center"/>
              <w:rPr>
                <w:color w:val="auto"/>
                <w:sz w:val="22"/>
                <w:szCs w:val="22"/>
              </w:rPr>
            </w:pPr>
            <w:r w:rsidRPr="00754AF4">
              <w:rPr>
                <w:color w:val="auto"/>
                <w:sz w:val="22"/>
                <w:szCs w:val="22"/>
              </w:rPr>
              <w:t>2</w:t>
            </w:r>
          </w:p>
        </w:tc>
        <w:tc>
          <w:tcPr>
            <w:tcW w:w="2722" w:type="dxa"/>
            <w:shd w:val="clear" w:color="auto" w:fill="auto"/>
          </w:tcPr>
          <w:p w14:paraId="50D38EEA" w14:textId="77777777" w:rsidR="002E6BE2" w:rsidRPr="00754AF4" w:rsidRDefault="002E6BE2" w:rsidP="00352A00">
            <w:pPr>
              <w:jc w:val="center"/>
              <w:rPr>
                <w:color w:val="auto"/>
                <w:sz w:val="22"/>
                <w:szCs w:val="22"/>
              </w:rPr>
            </w:pPr>
            <w:r w:rsidRPr="00754AF4">
              <w:rPr>
                <w:color w:val="auto"/>
                <w:sz w:val="22"/>
                <w:szCs w:val="22"/>
              </w:rPr>
              <w:t>3</w:t>
            </w:r>
          </w:p>
        </w:tc>
        <w:tc>
          <w:tcPr>
            <w:tcW w:w="2368" w:type="dxa"/>
            <w:shd w:val="clear" w:color="auto" w:fill="auto"/>
          </w:tcPr>
          <w:p w14:paraId="5F1E8FC2" w14:textId="77777777" w:rsidR="002E6BE2" w:rsidRPr="00754AF4" w:rsidRDefault="002E6BE2" w:rsidP="00352A00">
            <w:pPr>
              <w:jc w:val="center"/>
              <w:rPr>
                <w:color w:val="auto"/>
                <w:sz w:val="22"/>
                <w:szCs w:val="22"/>
              </w:rPr>
            </w:pPr>
            <w:r w:rsidRPr="00754AF4">
              <w:rPr>
                <w:color w:val="auto"/>
                <w:sz w:val="22"/>
                <w:szCs w:val="22"/>
              </w:rPr>
              <w:t>4</w:t>
            </w:r>
          </w:p>
        </w:tc>
        <w:tc>
          <w:tcPr>
            <w:tcW w:w="1878" w:type="dxa"/>
            <w:shd w:val="clear" w:color="auto" w:fill="auto"/>
          </w:tcPr>
          <w:p w14:paraId="327DDCC5" w14:textId="77777777" w:rsidR="002E6BE2" w:rsidRPr="00754AF4" w:rsidRDefault="002E6BE2" w:rsidP="00352A00">
            <w:pPr>
              <w:jc w:val="center"/>
              <w:rPr>
                <w:color w:val="auto"/>
                <w:sz w:val="22"/>
                <w:szCs w:val="22"/>
              </w:rPr>
            </w:pPr>
            <w:r w:rsidRPr="00754AF4">
              <w:rPr>
                <w:color w:val="auto"/>
                <w:sz w:val="22"/>
                <w:szCs w:val="22"/>
              </w:rPr>
              <w:t>5</w:t>
            </w:r>
          </w:p>
        </w:tc>
      </w:tr>
      <w:tr w:rsidR="002E6BE2" w:rsidRPr="00754AF4" w14:paraId="26B4B7FB" w14:textId="77777777" w:rsidTr="00352A00">
        <w:trPr>
          <w:trHeight w:val="5039"/>
        </w:trPr>
        <w:tc>
          <w:tcPr>
            <w:tcW w:w="571" w:type="dxa"/>
            <w:shd w:val="clear" w:color="auto" w:fill="auto"/>
          </w:tcPr>
          <w:p w14:paraId="759CA030" w14:textId="77777777" w:rsidR="002E6BE2" w:rsidRPr="00754AF4" w:rsidRDefault="002E6BE2" w:rsidP="00352A00">
            <w:pPr>
              <w:jc w:val="both"/>
              <w:rPr>
                <w:color w:val="auto"/>
              </w:rPr>
            </w:pPr>
          </w:p>
          <w:p w14:paraId="14BA394B" w14:textId="77777777" w:rsidR="002E6BE2" w:rsidRPr="00754AF4" w:rsidRDefault="002E6BE2" w:rsidP="00352A00">
            <w:pPr>
              <w:jc w:val="both"/>
              <w:rPr>
                <w:color w:val="auto"/>
              </w:rPr>
            </w:pPr>
          </w:p>
        </w:tc>
        <w:tc>
          <w:tcPr>
            <w:tcW w:w="2158" w:type="dxa"/>
            <w:shd w:val="clear" w:color="auto" w:fill="auto"/>
          </w:tcPr>
          <w:p w14:paraId="47349C6E" w14:textId="77777777" w:rsidR="002E6BE2" w:rsidRPr="00754AF4" w:rsidRDefault="002E6BE2" w:rsidP="00352A00">
            <w:pPr>
              <w:ind w:right="-108"/>
              <w:rPr>
                <w:color w:val="auto"/>
              </w:rPr>
            </w:pPr>
          </w:p>
        </w:tc>
        <w:tc>
          <w:tcPr>
            <w:tcW w:w="2722" w:type="dxa"/>
            <w:shd w:val="clear" w:color="auto" w:fill="auto"/>
          </w:tcPr>
          <w:p w14:paraId="48620BEA" w14:textId="77777777" w:rsidR="002E6BE2" w:rsidRPr="00754AF4" w:rsidRDefault="002E6BE2" w:rsidP="00352A00">
            <w:pPr>
              <w:rPr>
                <w:color w:val="auto"/>
              </w:rPr>
            </w:pPr>
          </w:p>
        </w:tc>
        <w:tc>
          <w:tcPr>
            <w:tcW w:w="2368" w:type="dxa"/>
            <w:shd w:val="clear" w:color="auto" w:fill="auto"/>
            <w:vAlign w:val="center"/>
          </w:tcPr>
          <w:p w14:paraId="746FF5AF" w14:textId="77777777" w:rsidR="002E6BE2" w:rsidRPr="00754AF4" w:rsidRDefault="002E6BE2" w:rsidP="00352A00">
            <w:pPr>
              <w:jc w:val="center"/>
              <w:rPr>
                <w:color w:val="auto"/>
              </w:rPr>
            </w:pPr>
          </w:p>
        </w:tc>
        <w:tc>
          <w:tcPr>
            <w:tcW w:w="1878" w:type="dxa"/>
            <w:shd w:val="clear" w:color="auto" w:fill="auto"/>
          </w:tcPr>
          <w:p w14:paraId="06312713" w14:textId="77777777" w:rsidR="002E6BE2" w:rsidRPr="00754AF4" w:rsidRDefault="002E6BE2" w:rsidP="00352A00">
            <w:pPr>
              <w:jc w:val="both"/>
              <w:rPr>
                <w:b/>
                <w:color w:val="auto"/>
              </w:rPr>
            </w:pPr>
          </w:p>
        </w:tc>
      </w:tr>
    </w:tbl>
    <w:p w14:paraId="3404D6F4" w14:textId="77777777" w:rsidR="00A01E09" w:rsidRDefault="00A01E09" w:rsidP="00A01E09">
      <w:pPr>
        <w:jc w:val="both"/>
        <w:rPr>
          <w:color w:val="auto"/>
        </w:rPr>
      </w:pPr>
    </w:p>
    <w:p w14:paraId="706DD589" w14:textId="38E31412" w:rsidR="00A01E09" w:rsidRDefault="002E6BE2" w:rsidP="00A01E09">
      <w:pPr>
        <w:jc w:val="both"/>
        <w:rPr>
          <w:color w:val="auto"/>
        </w:rPr>
      </w:pPr>
      <w:r>
        <w:rPr>
          <w:color w:val="auto"/>
        </w:rPr>
        <w:t>Podpis</w:t>
      </w:r>
      <w:r w:rsidRPr="00754AF4">
        <w:rPr>
          <w:color w:val="auto"/>
        </w:rPr>
        <w:t xml:space="preserve"> Wykonawcy:</w:t>
      </w:r>
      <w:r w:rsidRPr="00754AF4">
        <w:rPr>
          <w:color w:val="auto"/>
        </w:rPr>
        <w:tab/>
      </w:r>
      <w:r w:rsidR="00A01E09">
        <w:rPr>
          <w:color w:val="auto"/>
        </w:rPr>
        <w:tab/>
      </w:r>
      <w:r w:rsidR="00A01E09">
        <w:rPr>
          <w:color w:val="auto"/>
        </w:rPr>
        <w:tab/>
      </w:r>
      <w:r w:rsidR="00A01E09">
        <w:rPr>
          <w:color w:val="auto"/>
        </w:rPr>
        <w:tab/>
      </w:r>
      <w:r w:rsidR="00A01E09" w:rsidRPr="00754AF4">
        <w:rPr>
          <w:color w:val="auto"/>
        </w:rPr>
        <w:t>Podpis Kierownika SOI:</w:t>
      </w:r>
    </w:p>
    <w:p w14:paraId="124E1A32" w14:textId="0838C935" w:rsidR="002E6BE2" w:rsidRPr="00754AF4" w:rsidRDefault="002E6BE2" w:rsidP="00A01E09">
      <w:pPr>
        <w:ind w:left="1416"/>
        <w:jc w:val="both"/>
        <w:rPr>
          <w:color w:val="auto"/>
        </w:rPr>
      </w:pPr>
      <w:r w:rsidRPr="00754AF4">
        <w:rPr>
          <w:color w:val="auto"/>
        </w:rPr>
        <w:tab/>
      </w:r>
      <w:r w:rsidRPr="00754AF4">
        <w:rPr>
          <w:color w:val="auto"/>
        </w:rPr>
        <w:tab/>
      </w:r>
      <w:r w:rsidRPr="00754AF4">
        <w:rPr>
          <w:color w:val="auto"/>
        </w:rPr>
        <w:tab/>
      </w:r>
      <w:r w:rsidRPr="00754AF4">
        <w:rPr>
          <w:color w:val="auto"/>
        </w:rPr>
        <w:tab/>
      </w:r>
      <w:r w:rsidRPr="00754AF4">
        <w:rPr>
          <w:color w:val="auto"/>
        </w:rPr>
        <w:tab/>
      </w:r>
      <w:r>
        <w:rPr>
          <w:color w:val="auto"/>
        </w:rPr>
        <w:tab/>
      </w:r>
      <w:r>
        <w:rPr>
          <w:color w:val="auto"/>
        </w:rPr>
        <w:tab/>
        <w:t xml:space="preserve">                                                           </w:t>
      </w:r>
    </w:p>
    <w:p w14:paraId="594FA6B6" w14:textId="77777777" w:rsidR="002E6BE2" w:rsidRPr="00754AF4" w:rsidRDefault="002E6BE2" w:rsidP="002E6BE2">
      <w:pPr>
        <w:jc w:val="both"/>
        <w:rPr>
          <w:color w:val="auto"/>
          <w:sz w:val="16"/>
          <w:szCs w:val="16"/>
        </w:rPr>
      </w:pPr>
      <w:r w:rsidRPr="00754AF4">
        <w:rPr>
          <w:color w:val="auto"/>
          <w:sz w:val="16"/>
          <w:szCs w:val="16"/>
        </w:rPr>
        <w:t>(przedstawiciel Wykonawcy)</w:t>
      </w:r>
    </w:p>
    <w:p w14:paraId="5FBB76F2" w14:textId="77777777" w:rsidR="002E6BE2" w:rsidRPr="00754AF4" w:rsidRDefault="002E6BE2" w:rsidP="002E6BE2">
      <w:pPr>
        <w:jc w:val="both"/>
        <w:rPr>
          <w:color w:val="auto"/>
          <w:sz w:val="16"/>
          <w:szCs w:val="16"/>
        </w:rPr>
      </w:pPr>
    </w:p>
    <w:p w14:paraId="63F8661D" w14:textId="77777777" w:rsidR="002E6BE2" w:rsidRDefault="002E6BE2" w:rsidP="002E6BE2">
      <w:pPr>
        <w:tabs>
          <w:tab w:val="num" w:pos="3600"/>
        </w:tabs>
        <w:spacing w:after="200" w:line="276" w:lineRule="auto"/>
        <w:rPr>
          <w:color w:val="auto"/>
        </w:rPr>
      </w:pPr>
      <w:r w:rsidRPr="00754AF4">
        <w:rPr>
          <w:color w:val="auto"/>
        </w:rPr>
        <w:t>……………………</w:t>
      </w:r>
    </w:p>
    <w:p w14:paraId="4B7261B8" w14:textId="669B5420" w:rsidR="002E6BE2" w:rsidRPr="00754AF4" w:rsidRDefault="002E6BE2" w:rsidP="002E6BE2">
      <w:pPr>
        <w:tabs>
          <w:tab w:val="num" w:pos="3600"/>
        </w:tabs>
        <w:spacing w:after="200" w:line="276" w:lineRule="auto"/>
        <w:rPr>
          <w:color w:val="auto"/>
        </w:rPr>
      </w:pPr>
      <w:r>
        <w:rPr>
          <w:color w:val="auto"/>
        </w:rPr>
        <w:t xml:space="preserve">                                  </w:t>
      </w:r>
      <w:r w:rsidRPr="00754AF4">
        <w:rPr>
          <w:color w:val="auto"/>
        </w:rPr>
        <w:tab/>
      </w:r>
      <w:r w:rsidRPr="00754AF4">
        <w:rPr>
          <w:color w:val="auto"/>
        </w:rPr>
        <w:tab/>
        <w:t>………………………..</w:t>
      </w:r>
      <w:r w:rsidRPr="00754AF4">
        <w:rPr>
          <w:color w:val="auto"/>
        </w:rPr>
        <w:tab/>
      </w:r>
      <w:r w:rsidRPr="00754AF4">
        <w:rPr>
          <w:color w:val="auto"/>
        </w:rPr>
        <w:tab/>
      </w:r>
      <w:r w:rsidRPr="00754AF4">
        <w:rPr>
          <w:color w:val="auto"/>
        </w:rPr>
        <w:tab/>
      </w:r>
      <w:r w:rsidRPr="00754AF4">
        <w:rPr>
          <w:color w:val="auto"/>
        </w:rPr>
        <w:tab/>
      </w:r>
    </w:p>
    <w:p w14:paraId="7E1B9AFE" w14:textId="77777777" w:rsidR="002E6BE2" w:rsidRDefault="002E6BE2" w:rsidP="002E6BE2">
      <w:pPr>
        <w:rPr>
          <w:color w:val="auto"/>
        </w:rPr>
      </w:pPr>
      <w:r w:rsidRPr="00754AF4">
        <w:rPr>
          <w:color w:val="auto"/>
        </w:rPr>
        <w:t xml:space="preserve">Podpisy </w:t>
      </w:r>
      <w:r>
        <w:rPr>
          <w:color w:val="auto"/>
        </w:rPr>
        <w:t>Użytkownika</w:t>
      </w:r>
      <w:r w:rsidRPr="00754AF4">
        <w:rPr>
          <w:color w:val="auto"/>
        </w:rPr>
        <w:t>:</w:t>
      </w:r>
      <w:r w:rsidRPr="00754AF4">
        <w:rPr>
          <w:color w:val="auto"/>
        </w:rPr>
        <w:tab/>
      </w:r>
      <w:r w:rsidRPr="00754AF4">
        <w:rPr>
          <w:color w:val="auto"/>
        </w:rPr>
        <w:tab/>
      </w:r>
      <w:r w:rsidRPr="00754AF4">
        <w:rPr>
          <w:color w:val="auto"/>
        </w:rPr>
        <w:tab/>
      </w:r>
      <w:r w:rsidRPr="00754AF4">
        <w:rPr>
          <w:color w:val="auto"/>
        </w:rPr>
        <w:tab/>
      </w:r>
      <w:r w:rsidRPr="00754AF4">
        <w:rPr>
          <w:color w:val="auto"/>
        </w:rPr>
        <w:tab/>
      </w:r>
      <w:r w:rsidRPr="00754AF4">
        <w:rPr>
          <w:color w:val="auto"/>
        </w:rPr>
        <w:tab/>
      </w:r>
      <w:r>
        <w:rPr>
          <w:color w:val="auto"/>
        </w:rPr>
        <w:tab/>
      </w:r>
      <w:r>
        <w:rPr>
          <w:color w:val="auto"/>
        </w:rPr>
        <w:tab/>
        <w:t xml:space="preserve"> </w:t>
      </w:r>
    </w:p>
    <w:p w14:paraId="04160999" w14:textId="77777777" w:rsidR="002E6BE2" w:rsidRPr="00754AF4" w:rsidRDefault="002E6BE2" w:rsidP="002E6BE2">
      <w:pPr>
        <w:rPr>
          <w:color w:val="auto"/>
        </w:rPr>
      </w:pPr>
      <w:r>
        <w:rPr>
          <w:color w:val="auto"/>
        </w:rPr>
        <w:t xml:space="preserve">                                                          </w:t>
      </w:r>
    </w:p>
    <w:p w14:paraId="5C7AE7DB" w14:textId="77777777" w:rsidR="002E6BE2" w:rsidRPr="00754AF4" w:rsidRDefault="002E6BE2" w:rsidP="002E6BE2">
      <w:pPr>
        <w:tabs>
          <w:tab w:val="num" w:pos="3600"/>
        </w:tabs>
        <w:spacing w:after="200" w:line="276" w:lineRule="auto"/>
        <w:rPr>
          <w:color w:val="auto"/>
        </w:rPr>
      </w:pPr>
      <w:r>
        <w:rPr>
          <w:color w:val="auto"/>
        </w:rPr>
        <w:t>..</w:t>
      </w:r>
      <w:r w:rsidRPr="00754AF4">
        <w:rPr>
          <w:color w:val="auto"/>
        </w:rPr>
        <w:t>…………………...</w:t>
      </w:r>
    </w:p>
    <w:p w14:paraId="721D9C04" w14:textId="77777777" w:rsidR="002E6BE2" w:rsidRPr="00754AF4" w:rsidRDefault="002E6BE2" w:rsidP="002E6BE2">
      <w:pPr>
        <w:autoSpaceDE w:val="0"/>
        <w:autoSpaceDN w:val="0"/>
        <w:adjustRightInd w:val="0"/>
        <w:jc w:val="both"/>
        <w:rPr>
          <w:b/>
        </w:rPr>
      </w:pPr>
      <w:r>
        <w:rPr>
          <w:b/>
          <w:color w:val="auto"/>
          <w:sz w:val="22"/>
          <w:szCs w:val="22"/>
        </w:rPr>
        <w:br w:type="page"/>
      </w:r>
      <w:r w:rsidRPr="00754AF4">
        <w:rPr>
          <w:b/>
        </w:rPr>
        <w:lastRenderedPageBreak/>
        <w:t xml:space="preserve">                      ZATWIERDZAM                                            Załącznik nr 5 do umowy</w:t>
      </w:r>
    </w:p>
    <w:p w14:paraId="74F72F06" w14:textId="77777777" w:rsidR="002E6BE2" w:rsidRPr="00754AF4" w:rsidRDefault="002E6BE2" w:rsidP="002E6BE2">
      <w:pPr>
        <w:rPr>
          <w:b/>
        </w:rPr>
      </w:pPr>
      <w:r w:rsidRPr="00754AF4">
        <w:rPr>
          <w:b/>
        </w:rPr>
        <w:t xml:space="preserve">                      KOORDYNATOR</w:t>
      </w:r>
    </w:p>
    <w:p w14:paraId="49D3F6D6" w14:textId="77777777" w:rsidR="002E6BE2" w:rsidRPr="00754AF4" w:rsidRDefault="002E6BE2" w:rsidP="002E6BE2">
      <w:pPr>
        <w:spacing w:line="276" w:lineRule="auto"/>
        <w:rPr>
          <w:color w:val="auto"/>
        </w:rPr>
      </w:pPr>
      <w:r w:rsidRPr="00754AF4">
        <w:rPr>
          <w:b/>
        </w:rPr>
        <w:t xml:space="preserve">            ……………….………………….</w:t>
      </w:r>
    </w:p>
    <w:p w14:paraId="63B13ABE" w14:textId="77777777" w:rsidR="002E6BE2" w:rsidRPr="00754AF4" w:rsidRDefault="002E6BE2" w:rsidP="002E6BE2">
      <w:pPr>
        <w:spacing w:line="276" w:lineRule="auto"/>
        <w:rPr>
          <w:b/>
          <w:color w:val="auto"/>
        </w:rPr>
      </w:pPr>
      <w:r w:rsidRPr="00754AF4">
        <w:rPr>
          <w:b/>
          <w:color w:val="auto"/>
        </w:rPr>
        <w:t xml:space="preserve">                  dnia …………………….</w:t>
      </w:r>
    </w:p>
    <w:p w14:paraId="21278469" w14:textId="77777777" w:rsidR="002E6BE2" w:rsidRPr="00754AF4" w:rsidRDefault="002E6BE2" w:rsidP="002E6BE2">
      <w:pPr>
        <w:spacing w:line="360" w:lineRule="auto"/>
        <w:jc w:val="center"/>
        <w:rPr>
          <w:b/>
          <w:color w:val="auto"/>
        </w:rPr>
      </w:pPr>
    </w:p>
    <w:p w14:paraId="040F6D84" w14:textId="77777777" w:rsidR="002E6BE2" w:rsidRPr="00754AF4" w:rsidRDefault="002E6BE2" w:rsidP="002E6BE2">
      <w:pPr>
        <w:spacing w:line="360" w:lineRule="auto"/>
        <w:jc w:val="center"/>
        <w:rPr>
          <w:b/>
          <w:color w:val="auto"/>
        </w:rPr>
      </w:pPr>
      <w:r w:rsidRPr="00754AF4">
        <w:rPr>
          <w:b/>
          <w:color w:val="auto"/>
        </w:rPr>
        <w:t>PROTOKÓŁ AWARII / KONIECZNOŚCI*</w:t>
      </w:r>
    </w:p>
    <w:p w14:paraId="5EE90B5C" w14:textId="77777777" w:rsidR="002E6BE2" w:rsidRPr="00754AF4" w:rsidRDefault="002E6BE2" w:rsidP="002E6BE2">
      <w:pPr>
        <w:rPr>
          <w:color w:val="auto"/>
        </w:rPr>
      </w:pPr>
      <w:r w:rsidRPr="00754AF4">
        <w:rPr>
          <w:color w:val="auto"/>
        </w:rPr>
        <w:t>Spisany w dniu ………………….. w …………………………………………………………</w:t>
      </w:r>
    </w:p>
    <w:p w14:paraId="2D65C148" w14:textId="77777777" w:rsidR="002E6BE2" w:rsidRPr="00754AF4" w:rsidRDefault="002E6BE2" w:rsidP="002E6BE2">
      <w:pPr>
        <w:rPr>
          <w:color w:val="auto"/>
        </w:rPr>
      </w:pPr>
      <w:r w:rsidRPr="00754AF4">
        <w:rPr>
          <w:color w:val="auto"/>
        </w:rPr>
        <w:tab/>
      </w:r>
    </w:p>
    <w:p w14:paraId="33B4C079" w14:textId="77777777" w:rsidR="002E6BE2" w:rsidRPr="00754AF4" w:rsidRDefault="002E6BE2" w:rsidP="002E6BE2">
      <w:pPr>
        <w:numPr>
          <w:ilvl w:val="0"/>
          <w:numId w:val="210"/>
        </w:numPr>
        <w:contextualSpacing/>
        <w:rPr>
          <w:color w:val="auto"/>
        </w:rPr>
      </w:pPr>
      <w:r w:rsidRPr="00754AF4">
        <w:rPr>
          <w:color w:val="auto"/>
        </w:rPr>
        <w:t xml:space="preserve">Nazwa sprzętu (urządzenia), marka typ, numery, rok produkcji /rodzaj dostawy, usługi/ </w:t>
      </w:r>
    </w:p>
    <w:p w14:paraId="3848A937" w14:textId="77777777" w:rsidR="002E6BE2" w:rsidRPr="00754AF4" w:rsidRDefault="002E6BE2" w:rsidP="002E6BE2">
      <w:pPr>
        <w:ind w:left="360"/>
        <w:jc w:val="both"/>
        <w:rPr>
          <w:color w:val="auto"/>
        </w:rPr>
      </w:pPr>
      <w:r w:rsidRPr="00754AF4">
        <w:rPr>
          <w:color w:val="auto"/>
        </w:rPr>
        <w:tab/>
        <w:t>……………………………………………………………………………………</w:t>
      </w:r>
      <w:r w:rsidRPr="00754AF4">
        <w:rPr>
          <w:color w:val="auto"/>
        </w:rPr>
        <w:tab/>
        <w:t>……………………………………………………………………………………</w:t>
      </w:r>
    </w:p>
    <w:p w14:paraId="569072DA" w14:textId="77777777" w:rsidR="002E6BE2" w:rsidRPr="00754AF4" w:rsidRDefault="002E6BE2" w:rsidP="002E6BE2">
      <w:pPr>
        <w:numPr>
          <w:ilvl w:val="0"/>
          <w:numId w:val="210"/>
        </w:numPr>
        <w:contextualSpacing/>
        <w:jc w:val="both"/>
        <w:rPr>
          <w:color w:val="auto"/>
        </w:rPr>
      </w:pPr>
      <w:r w:rsidRPr="00754AF4">
        <w:rPr>
          <w:color w:val="auto"/>
        </w:rPr>
        <w:t>Sprzęt (urządzenie) podlega:</w:t>
      </w:r>
    </w:p>
    <w:p w14:paraId="7E930728" w14:textId="77777777" w:rsidR="002E6BE2" w:rsidRPr="00754AF4" w:rsidRDefault="002E6BE2" w:rsidP="002E6BE2">
      <w:pPr>
        <w:ind w:left="360"/>
        <w:jc w:val="both"/>
        <w:rPr>
          <w:color w:val="auto"/>
        </w:rPr>
      </w:pPr>
      <w:r w:rsidRPr="00754AF4">
        <w:rPr>
          <w:color w:val="auto"/>
        </w:rPr>
        <w:tab/>
        <w:t>……………………………………………………………….……………………</w:t>
      </w:r>
      <w:r w:rsidRPr="00754AF4">
        <w:rPr>
          <w:color w:val="auto"/>
        </w:rPr>
        <w:tab/>
        <w:t>……………………………………………………………………………………</w:t>
      </w:r>
    </w:p>
    <w:p w14:paraId="6986944C" w14:textId="77777777" w:rsidR="002E6BE2" w:rsidRPr="00754AF4" w:rsidRDefault="002E6BE2" w:rsidP="002E6BE2">
      <w:pPr>
        <w:numPr>
          <w:ilvl w:val="0"/>
          <w:numId w:val="210"/>
        </w:numPr>
        <w:contextualSpacing/>
        <w:jc w:val="both"/>
        <w:rPr>
          <w:color w:val="auto"/>
        </w:rPr>
      </w:pPr>
      <w:r w:rsidRPr="00754AF4">
        <w:rPr>
          <w:color w:val="auto"/>
        </w:rPr>
        <w:t>Dostawę, usługę należy zrealizować, ponieważ wystąpiły następujące okoliczności:</w:t>
      </w:r>
    </w:p>
    <w:p w14:paraId="6AF410BB" w14:textId="77777777" w:rsidR="002E6BE2" w:rsidRPr="00754AF4" w:rsidRDefault="002E6BE2" w:rsidP="002E6BE2">
      <w:pPr>
        <w:ind w:left="360"/>
        <w:jc w:val="both"/>
        <w:rPr>
          <w:color w:val="auto"/>
        </w:rPr>
      </w:pPr>
      <w:r w:rsidRPr="00754AF4">
        <w:rPr>
          <w:color w:val="auto"/>
        </w:rPr>
        <w:tab/>
        <w:t>……………………………………………………………………………………</w:t>
      </w:r>
      <w:r w:rsidRPr="00754AF4">
        <w:rPr>
          <w:color w:val="auto"/>
        </w:rPr>
        <w:tab/>
        <w:t>……………………………………………………………………………………</w:t>
      </w:r>
    </w:p>
    <w:p w14:paraId="3032D011" w14:textId="77777777" w:rsidR="002E6BE2" w:rsidRPr="00754AF4" w:rsidRDefault="002E6BE2" w:rsidP="002E6BE2">
      <w:pPr>
        <w:ind w:left="360"/>
        <w:jc w:val="center"/>
        <w:rPr>
          <w:i/>
          <w:color w:val="auto"/>
          <w:sz w:val="18"/>
          <w:szCs w:val="18"/>
        </w:rPr>
      </w:pPr>
      <w:r w:rsidRPr="00754AF4">
        <w:rPr>
          <w:i/>
          <w:color w:val="auto"/>
          <w:sz w:val="22"/>
          <w:szCs w:val="22"/>
        </w:rPr>
        <w:t>(</w:t>
      </w:r>
      <w:r w:rsidRPr="00754AF4">
        <w:rPr>
          <w:i/>
          <w:color w:val="auto"/>
          <w:sz w:val="18"/>
          <w:szCs w:val="18"/>
        </w:rPr>
        <w:t>w wyczerpujący sposób należy określić przyczyny)</w:t>
      </w:r>
    </w:p>
    <w:p w14:paraId="2864F904" w14:textId="77777777" w:rsidR="002E6BE2" w:rsidRPr="00754AF4" w:rsidRDefault="002E6BE2" w:rsidP="002E6BE2">
      <w:pPr>
        <w:ind w:left="360"/>
        <w:jc w:val="center"/>
        <w:rPr>
          <w:i/>
          <w:color w:val="auto"/>
        </w:rPr>
      </w:pPr>
    </w:p>
    <w:p w14:paraId="44B1C3F4" w14:textId="77777777" w:rsidR="002E6BE2" w:rsidRPr="00754AF4" w:rsidRDefault="002E6BE2" w:rsidP="002E6BE2">
      <w:pPr>
        <w:numPr>
          <w:ilvl w:val="0"/>
          <w:numId w:val="210"/>
        </w:numPr>
        <w:contextualSpacing/>
        <w:jc w:val="both"/>
        <w:rPr>
          <w:color w:val="auto"/>
        </w:rPr>
      </w:pPr>
      <w:r w:rsidRPr="00754AF4">
        <w:rPr>
          <w:color w:val="auto"/>
        </w:rPr>
        <w:t>Opis stanu technicznego sprzętu (urządzenia):</w:t>
      </w:r>
      <w:r w:rsidRPr="00754AF4">
        <w:rPr>
          <w:color w:val="auto"/>
        </w:rPr>
        <w:tab/>
      </w:r>
    </w:p>
    <w:p w14:paraId="72B735A3" w14:textId="77777777" w:rsidR="002E6BE2" w:rsidRPr="00754AF4" w:rsidRDefault="002E6BE2" w:rsidP="002E6BE2">
      <w:pPr>
        <w:ind w:left="360"/>
        <w:rPr>
          <w:color w:val="auto"/>
        </w:rPr>
      </w:pPr>
      <w:r w:rsidRPr="00754AF4">
        <w:rPr>
          <w:color w:val="auto"/>
        </w:rPr>
        <w:tab/>
        <w:t>……………………………………………………………………………………</w:t>
      </w:r>
    </w:p>
    <w:p w14:paraId="7991B1C9" w14:textId="77777777" w:rsidR="002E6BE2" w:rsidRPr="00754AF4" w:rsidRDefault="002E6BE2" w:rsidP="002E6BE2">
      <w:pPr>
        <w:ind w:left="360"/>
        <w:rPr>
          <w:color w:val="auto"/>
        </w:rPr>
      </w:pPr>
      <w:r w:rsidRPr="00754AF4">
        <w:rPr>
          <w:color w:val="auto"/>
        </w:rPr>
        <w:tab/>
        <w:t>……………………………………………………………………………………</w:t>
      </w:r>
      <w:r w:rsidRPr="00754AF4">
        <w:rPr>
          <w:color w:val="auto"/>
        </w:rPr>
        <w:tab/>
      </w:r>
    </w:p>
    <w:p w14:paraId="655E6AB9" w14:textId="77777777" w:rsidR="002E6BE2" w:rsidRPr="00754AF4" w:rsidRDefault="002E6BE2" w:rsidP="002E6BE2">
      <w:pPr>
        <w:numPr>
          <w:ilvl w:val="0"/>
          <w:numId w:val="210"/>
        </w:numPr>
        <w:contextualSpacing/>
        <w:rPr>
          <w:color w:val="auto"/>
        </w:rPr>
      </w:pPr>
      <w:r w:rsidRPr="00754AF4">
        <w:rPr>
          <w:color w:val="auto"/>
        </w:rPr>
        <w:t xml:space="preserve">Wnioski Komisji: </w:t>
      </w:r>
    </w:p>
    <w:p w14:paraId="72311B0A" w14:textId="77777777" w:rsidR="002E6BE2" w:rsidRPr="00754AF4" w:rsidRDefault="002E6BE2" w:rsidP="002E6BE2">
      <w:pPr>
        <w:ind w:left="360"/>
        <w:jc w:val="both"/>
        <w:rPr>
          <w:color w:val="auto"/>
        </w:rPr>
      </w:pPr>
      <w:r w:rsidRPr="00754AF4">
        <w:rPr>
          <w:color w:val="auto"/>
        </w:rPr>
        <w:tab/>
        <w:t>……………………………………………………………………………………</w:t>
      </w:r>
      <w:r w:rsidRPr="00754AF4">
        <w:rPr>
          <w:color w:val="auto"/>
        </w:rPr>
        <w:tab/>
        <w:t>….…………………………………………………………………………………</w:t>
      </w:r>
      <w:r w:rsidRPr="00754AF4">
        <w:rPr>
          <w:color w:val="auto"/>
        </w:rPr>
        <w:tab/>
        <w:t>……………….……………………………………………………………………</w:t>
      </w:r>
    </w:p>
    <w:p w14:paraId="60E734AF" w14:textId="77777777" w:rsidR="002E6BE2" w:rsidRPr="00754AF4" w:rsidRDefault="002E6BE2" w:rsidP="002E6BE2">
      <w:pPr>
        <w:numPr>
          <w:ilvl w:val="0"/>
          <w:numId w:val="210"/>
        </w:numPr>
        <w:contextualSpacing/>
        <w:jc w:val="both"/>
        <w:rPr>
          <w:color w:val="auto"/>
        </w:rPr>
      </w:pPr>
      <w:r w:rsidRPr="00754AF4">
        <w:rPr>
          <w:color w:val="auto"/>
        </w:rPr>
        <w:t>Protokół sporządzono na podstawie:………...........................……………………</w:t>
      </w:r>
    </w:p>
    <w:p w14:paraId="20DD06B3" w14:textId="77777777" w:rsidR="002E6BE2" w:rsidRPr="00754AF4" w:rsidRDefault="002E6BE2" w:rsidP="002E6BE2">
      <w:pPr>
        <w:ind w:left="720" w:firstLine="720"/>
        <w:jc w:val="center"/>
        <w:rPr>
          <w:i/>
          <w:color w:val="auto"/>
          <w:sz w:val="22"/>
          <w:szCs w:val="22"/>
        </w:rPr>
      </w:pPr>
      <w:r w:rsidRPr="00754AF4">
        <w:rPr>
          <w:i/>
          <w:color w:val="auto"/>
          <w:sz w:val="22"/>
          <w:szCs w:val="22"/>
        </w:rPr>
        <w:t>(nazwa i numer dokumentu)</w:t>
      </w:r>
    </w:p>
    <w:p w14:paraId="5A56D4CC" w14:textId="77777777" w:rsidR="002E6BE2" w:rsidRPr="00754AF4" w:rsidRDefault="002E6BE2" w:rsidP="002E6BE2">
      <w:pPr>
        <w:ind w:left="720" w:firstLine="720"/>
        <w:jc w:val="both"/>
        <w:rPr>
          <w:i/>
          <w:color w:val="auto"/>
          <w:sz w:val="22"/>
          <w:szCs w:val="22"/>
        </w:rPr>
      </w:pPr>
    </w:p>
    <w:p w14:paraId="502E72CC" w14:textId="77777777" w:rsidR="002E6BE2" w:rsidRPr="00754AF4" w:rsidRDefault="002E6BE2" w:rsidP="002E6BE2">
      <w:pPr>
        <w:ind w:firstLine="360"/>
        <w:rPr>
          <w:b/>
          <w:color w:val="auto"/>
        </w:rPr>
      </w:pPr>
      <w:r w:rsidRPr="00754AF4">
        <w:rPr>
          <w:color w:val="auto"/>
        </w:rPr>
        <w:tab/>
      </w:r>
      <w:r w:rsidRPr="00754AF4">
        <w:rPr>
          <w:b/>
          <w:color w:val="auto"/>
        </w:rPr>
        <w:t xml:space="preserve">       Komisję w składzie:</w:t>
      </w:r>
    </w:p>
    <w:p w14:paraId="20F6CA09" w14:textId="77777777" w:rsidR="002E6BE2" w:rsidRPr="00754AF4" w:rsidRDefault="002E6BE2" w:rsidP="002E6BE2">
      <w:pPr>
        <w:ind w:firstLine="360"/>
        <w:rPr>
          <w:color w:val="auto"/>
        </w:rPr>
      </w:pPr>
      <w:r w:rsidRPr="00754AF4">
        <w:rPr>
          <w:color w:val="auto"/>
        </w:rPr>
        <w:tab/>
        <w:t>……………………………………..</w:t>
      </w:r>
      <w:r w:rsidRPr="00754AF4">
        <w:rPr>
          <w:color w:val="auto"/>
        </w:rPr>
        <w:tab/>
      </w:r>
      <w:r w:rsidRPr="00754AF4">
        <w:rPr>
          <w:color w:val="auto"/>
        </w:rPr>
        <w:tab/>
      </w:r>
      <w:r w:rsidRPr="00754AF4">
        <w:rPr>
          <w:color w:val="auto"/>
        </w:rPr>
        <w:tab/>
        <w:t>…….………………………</w:t>
      </w:r>
    </w:p>
    <w:p w14:paraId="36B19183" w14:textId="77777777" w:rsidR="002E6BE2" w:rsidRPr="00754AF4" w:rsidRDefault="002E6BE2" w:rsidP="002E6BE2">
      <w:pPr>
        <w:rPr>
          <w:i/>
          <w:color w:val="auto"/>
          <w:sz w:val="22"/>
          <w:szCs w:val="22"/>
        </w:rPr>
      </w:pPr>
      <w:r w:rsidRPr="00754AF4">
        <w:rPr>
          <w:color w:val="auto"/>
        </w:rPr>
        <w:t xml:space="preserve">              </w:t>
      </w:r>
      <w:r w:rsidRPr="00754AF4">
        <w:rPr>
          <w:i/>
          <w:color w:val="auto"/>
          <w:sz w:val="22"/>
          <w:szCs w:val="22"/>
        </w:rPr>
        <w:t>(stopień imię i nazwisko)</w:t>
      </w:r>
      <w:r w:rsidRPr="00754AF4">
        <w:rPr>
          <w:i/>
          <w:color w:val="auto"/>
          <w:sz w:val="22"/>
          <w:szCs w:val="22"/>
        </w:rPr>
        <w:tab/>
      </w:r>
      <w:r w:rsidRPr="00754AF4">
        <w:rPr>
          <w:i/>
          <w:color w:val="auto"/>
          <w:sz w:val="22"/>
          <w:szCs w:val="22"/>
        </w:rPr>
        <w:tab/>
      </w:r>
      <w:r w:rsidRPr="00754AF4">
        <w:rPr>
          <w:i/>
          <w:color w:val="auto"/>
          <w:sz w:val="22"/>
          <w:szCs w:val="22"/>
        </w:rPr>
        <w:tab/>
      </w:r>
      <w:r w:rsidRPr="00754AF4">
        <w:rPr>
          <w:i/>
          <w:color w:val="auto"/>
          <w:sz w:val="22"/>
          <w:szCs w:val="22"/>
        </w:rPr>
        <w:tab/>
        <w:t xml:space="preserve">                (podpis)</w:t>
      </w:r>
    </w:p>
    <w:p w14:paraId="55282B0D" w14:textId="77777777" w:rsidR="002E6BE2" w:rsidRPr="00754AF4" w:rsidRDefault="002E6BE2" w:rsidP="002E6BE2">
      <w:pPr>
        <w:ind w:firstLine="360"/>
        <w:rPr>
          <w:color w:val="auto"/>
        </w:rPr>
      </w:pPr>
      <w:r w:rsidRPr="00754AF4">
        <w:rPr>
          <w:color w:val="auto"/>
        </w:rPr>
        <w:tab/>
        <w:t>……………………………………..</w:t>
      </w:r>
      <w:r w:rsidRPr="00754AF4">
        <w:rPr>
          <w:color w:val="auto"/>
        </w:rPr>
        <w:tab/>
      </w:r>
      <w:r w:rsidRPr="00754AF4">
        <w:rPr>
          <w:color w:val="auto"/>
        </w:rPr>
        <w:tab/>
      </w:r>
      <w:r w:rsidRPr="00754AF4">
        <w:rPr>
          <w:color w:val="auto"/>
        </w:rPr>
        <w:tab/>
        <w:t>…….………………………</w:t>
      </w:r>
    </w:p>
    <w:p w14:paraId="0108711C" w14:textId="77777777" w:rsidR="002E6BE2" w:rsidRPr="00754AF4" w:rsidRDefault="002E6BE2" w:rsidP="002E6BE2">
      <w:pPr>
        <w:rPr>
          <w:color w:val="auto"/>
        </w:rPr>
      </w:pPr>
      <w:r w:rsidRPr="00754AF4">
        <w:rPr>
          <w:i/>
          <w:color w:val="auto"/>
          <w:sz w:val="22"/>
          <w:szCs w:val="22"/>
        </w:rPr>
        <w:t xml:space="preserve">               (stopień imię i nazwisko)</w:t>
      </w:r>
      <w:r w:rsidRPr="00754AF4">
        <w:rPr>
          <w:i/>
          <w:color w:val="auto"/>
          <w:sz w:val="22"/>
          <w:szCs w:val="22"/>
        </w:rPr>
        <w:tab/>
      </w:r>
      <w:r w:rsidRPr="00754AF4">
        <w:rPr>
          <w:i/>
          <w:color w:val="auto"/>
          <w:sz w:val="22"/>
          <w:szCs w:val="22"/>
        </w:rPr>
        <w:tab/>
      </w:r>
      <w:r w:rsidRPr="00754AF4">
        <w:rPr>
          <w:i/>
          <w:color w:val="auto"/>
          <w:sz w:val="22"/>
          <w:szCs w:val="22"/>
        </w:rPr>
        <w:tab/>
      </w:r>
      <w:r w:rsidRPr="00754AF4">
        <w:rPr>
          <w:i/>
          <w:color w:val="auto"/>
          <w:sz w:val="22"/>
          <w:szCs w:val="22"/>
        </w:rPr>
        <w:tab/>
        <w:t xml:space="preserve">                (podpis</w:t>
      </w:r>
      <w:r w:rsidRPr="00754AF4">
        <w:rPr>
          <w:color w:val="auto"/>
        </w:rPr>
        <w:t>)</w:t>
      </w:r>
    </w:p>
    <w:p w14:paraId="3BE7FB6A" w14:textId="77777777" w:rsidR="002E6BE2" w:rsidRPr="00754AF4" w:rsidRDefault="002E6BE2" w:rsidP="002E6BE2">
      <w:pPr>
        <w:ind w:firstLine="360"/>
        <w:rPr>
          <w:color w:val="auto"/>
        </w:rPr>
      </w:pPr>
      <w:r w:rsidRPr="00754AF4">
        <w:rPr>
          <w:color w:val="auto"/>
        </w:rPr>
        <w:tab/>
        <w:t>……………………………………..</w:t>
      </w:r>
      <w:r w:rsidRPr="00754AF4">
        <w:rPr>
          <w:color w:val="auto"/>
        </w:rPr>
        <w:tab/>
      </w:r>
      <w:r w:rsidRPr="00754AF4">
        <w:rPr>
          <w:color w:val="auto"/>
        </w:rPr>
        <w:tab/>
      </w:r>
      <w:r w:rsidRPr="00754AF4">
        <w:rPr>
          <w:color w:val="auto"/>
        </w:rPr>
        <w:tab/>
        <w:t>…….………………………</w:t>
      </w:r>
    </w:p>
    <w:p w14:paraId="4DA4ECD9" w14:textId="77777777" w:rsidR="002E6BE2" w:rsidRPr="00754AF4" w:rsidRDefault="002E6BE2" w:rsidP="002E6BE2">
      <w:pPr>
        <w:rPr>
          <w:i/>
          <w:color w:val="auto"/>
          <w:sz w:val="22"/>
          <w:szCs w:val="22"/>
        </w:rPr>
      </w:pPr>
      <w:r w:rsidRPr="00754AF4">
        <w:rPr>
          <w:i/>
          <w:color w:val="auto"/>
          <w:sz w:val="22"/>
          <w:szCs w:val="22"/>
        </w:rPr>
        <w:t xml:space="preserve">                (stopień imię i nazwisko)</w:t>
      </w:r>
      <w:r w:rsidRPr="00754AF4">
        <w:rPr>
          <w:i/>
          <w:color w:val="auto"/>
          <w:sz w:val="22"/>
          <w:szCs w:val="22"/>
        </w:rPr>
        <w:tab/>
      </w:r>
      <w:r w:rsidRPr="00754AF4">
        <w:rPr>
          <w:i/>
          <w:color w:val="auto"/>
          <w:sz w:val="22"/>
          <w:szCs w:val="22"/>
        </w:rPr>
        <w:tab/>
      </w:r>
      <w:r w:rsidRPr="00754AF4">
        <w:rPr>
          <w:i/>
          <w:color w:val="auto"/>
          <w:sz w:val="22"/>
          <w:szCs w:val="22"/>
        </w:rPr>
        <w:tab/>
      </w:r>
      <w:r w:rsidRPr="00754AF4">
        <w:rPr>
          <w:i/>
          <w:color w:val="auto"/>
          <w:sz w:val="22"/>
          <w:szCs w:val="22"/>
        </w:rPr>
        <w:tab/>
        <w:t xml:space="preserve">                 (podpis)</w:t>
      </w:r>
    </w:p>
    <w:p w14:paraId="4B1F0FE2" w14:textId="77777777" w:rsidR="002E6BE2" w:rsidRPr="00754AF4" w:rsidRDefault="002E6BE2" w:rsidP="002E6BE2">
      <w:pPr>
        <w:rPr>
          <w:i/>
          <w:color w:val="auto"/>
          <w:sz w:val="22"/>
          <w:szCs w:val="22"/>
        </w:rPr>
      </w:pPr>
    </w:p>
    <w:p w14:paraId="01B11CC9" w14:textId="77777777" w:rsidR="002E6BE2" w:rsidRPr="00754AF4" w:rsidRDefault="002E6BE2" w:rsidP="002E6BE2">
      <w:pPr>
        <w:spacing w:line="276" w:lineRule="auto"/>
        <w:ind w:left="360"/>
        <w:jc w:val="both"/>
        <w:rPr>
          <w:color w:val="auto"/>
        </w:rPr>
      </w:pPr>
      <w:r w:rsidRPr="00754AF4">
        <w:rPr>
          <w:color w:val="auto"/>
        </w:rPr>
        <w:tab/>
      </w:r>
      <w:r w:rsidRPr="00754AF4">
        <w:rPr>
          <w:color w:val="auto"/>
        </w:rPr>
        <w:tab/>
      </w:r>
    </w:p>
    <w:p w14:paraId="02A9E9AB" w14:textId="77777777" w:rsidR="002E6BE2" w:rsidRPr="00754AF4" w:rsidRDefault="002E6BE2" w:rsidP="002E6BE2">
      <w:pPr>
        <w:spacing w:line="276" w:lineRule="auto"/>
        <w:ind w:left="360"/>
        <w:jc w:val="both"/>
        <w:rPr>
          <w:b/>
          <w:color w:val="auto"/>
          <w:sz w:val="20"/>
          <w:szCs w:val="20"/>
        </w:rPr>
      </w:pPr>
      <w:r w:rsidRPr="00754AF4">
        <w:rPr>
          <w:color w:val="auto"/>
        </w:rPr>
        <w:tab/>
        <w:t xml:space="preserve">          </w:t>
      </w:r>
      <w:r w:rsidRPr="00754AF4">
        <w:rPr>
          <w:color w:val="auto"/>
        </w:rPr>
        <w:tab/>
      </w:r>
      <w:r w:rsidRPr="00754AF4">
        <w:rPr>
          <w:color w:val="auto"/>
        </w:rPr>
        <w:tab/>
      </w:r>
      <w:r w:rsidRPr="00754AF4">
        <w:rPr>
          <w:color w:val="auto"/>
        </w:rPr>
        <w:tab/>
      </w:r>
      <w:r w:rsidRPr="00754AF4">
        <w:rPr>
          <w:color w:val="auto"/>
        </w:rPr>
        <w:tab/>
      </w:r>
      <w:r w:rsidRPr="00754AF4">
        <w:rPr>
          <w:b/>
          <w:bCs/>
          <w:iCs/>
          <w:color w:val="auto"/>
        </w:rPr>
        <w:t>Wewnętrzny D</w:t>
      </w:r>
      <w:r w:rsidRPr="00754AF4">
        <w:rPr>
          <w:b/>
          <w:color w:val="auto"/>
        </w:rPr>
        <w:t>ysponent Środków Budżetowych</w:t>
      </w:r>
    </w:p>
    <w:p w14:paraId="4B7603C3" w14:textId="77777777" w:rsidR="002E6BE2" w:rsidRPr="00754AF4" w:rsidRDefault="002E6BE2" w:rsidP="002E6BE2">
      <w:pPr>
        <w:tabs>
          <w:tab w:val="left" w:pos="540"/>
          <w:tab w:val="left" w:pos="4536"/>
        </w:tabs>
        <w:ind w:left="720"/>
        <w:rPr>
          <w:color w:val="auto"/>
          <w:sz w:val="20"/>
          <w:szCs w:val="20"/>
        </w:rPr>
      </w:pPr>
      <w:r w:rsidRPr="00754AF4">
        <w:rPr>
          <w:color w:val="auto"/>
          <w:sz w:val="20"/>
          <w:szCs w:val="20"/>
        </w:rPr>
        <w:t xml:space="preserve">                                                               </w:t>
      </w:r>
    </w:p>
    <w:p w14:paraId="097B3AFC" w14:textId="77777777" w:rsidR="002E6BE2" w:rsidRPr="00754AF4" w:rsidRDefault="002E6BE2" w:rsidP="002E6BE2">
      <w:pPr>
        <w:tabs>
          <w:tab w:val="left" w:pos="540"/>
          <w:tab w:val="left" w:pos="4536"/>
        </w:tabs>
        <w:ind w:left="720"/>
        <w:rPr>
          <w:color w:val="auto"/>
          <w:sz w:val="20"/>
          <w:szCs w:val="20"/>
        </w:rPr>
      </w:pPr>
      <w:r w:rsidRPr="00754AF4">
        <w:rPr>
          <w:color w:val="auto"/>
          <w:sz w:val="20"/>
          <w:szCs w:val="20"/>
        </w:rPr>
        <w:t xml:space="preserve">                                                             ………………………………………………….………</w:t>
      </w:r>
    </w:p>
    <w:p w14:paraId="57929E00" w14:textId="77777777" w:rsidR="002E6BE2" w:rsidRPr="00754AF4" w:rsidRDefault="002E6BE2" w:rsidP="002E6BE2">
      <w:pPr>
        <w:ind w:left="360"/>
        <w:jc w:val="both"/>
        <w:rPr>
          <w:i/>
          <w:color w:val="auto"/>
          <w:sz w:val="18"/>
          <w:szCs w:val="18"/>
        </w:rPr>
      </w:pPr>
      <w:r w:rsidRPr="00754AF4">
        <w:rPr>
          <w:color w:val="auto"/>
          <w:sz w:val="18"/>
          <w:szCs w:val="18"/>
        </w:rPr>
        <w:tab/>
      </w:r>
      <w:r w:rsidRPr="00754AF4">
        <w:rPr>
          <w:color w:val="auto"/>
          <w:sz w:val="18"/>
          <w:szCs w:val="18"/>
        </w:rPr>
        <w:tab/>
      </w:r>
      <w:r w:rsidRPr="00754AF4">
        <w:rPr>
          <w:color w:val="auto"/>
          <w:sz w:val="18"/>
          <w:szCs w:val="18"/>
        </w:rPr>
        <w:tab/>
      </w:r>
      <w:r w:rsidRPr="00754AF4">
        <w:rPr>
          <w:color w:val="auto"/>
          <w:sz w:val="18"/>
          <w:szCs w:val="18"/>
        </w:rPr>
        <w:tab/>
      </w:r>
      <w:r w:rsidRPr="00754AF4">
        <w:rPr>
          <w:color w:val="auto"/>
          <w:sz w:val="18"/>
          <w:szCs w:val="18"/>
        </w:rPr>
        <w:tab/>
        <w:t xml:space="preserve">                 </w:t>
      </w:r>
      <w:r w:rsidRPr="00754AF4">
        <w:rPr>
          <w:i/>
          <w:color w:val="auto"/>
          <w:sz w:val="18"/>
          <w:szCs w:val="18"/>
        </w:rPr>
        <w:t>( data, stopień imię i nazwisko</w:t>
      </w:r>
      <w:r w:rsidRPr="00754AF4">
        <w:rPr>
          <w:i/>
          <w:color w:val="auto"/>
          <w:sz w:val="22"/>
          <w:szCs w:val="22"/>
        </w:rPr>
        <w:t>,</w:t>
      </w:r>
      <w:r w:rsidRPr="00754AF4">
        <w:rPr>
          <w:i/>
          <w:color w:val="auto"/>
          <w:sz w:val="18"/>
          <w:szCs w:val="18"/>
        </w:rPr>
        <w:t xml:space="preserve"> podpis)</w:t>
      </w:r>
    </w:p>
    <w:p w14:paraId="2EC458A4" w14:textId="77777777" w:rsidR="002E6BE2" w:rsidRPr="00754AF4" w:rsidRDefault="002E6BE2" w:rsidP="002E6BE2">
      <w:pPr>
        <w:contextualSpacing/>
        <w:rPr>
          <w:color w:val="auto"/>
        </w:rPr>
      </w:pPr>
    </w:p>
    <w:p w14:paraId="3D8961F9" w14:textId="77777777" w:rsidR="002E6BE2" w:rsidRPr="00754AF4" w:rsidRDefault="002E6BE2" w:rsidP="002E6BE2">
      <w:pPr>
        <w:contextualSpacing/>
        <w:rPr>
          <w:color w:val="auto"/>
        </w:rPr>
      </w:pPr>
    </w:p>
    <w:p w14:paraId="5A80517E" w14:textId="77777777" w:rsidR="002E6BE2" w:rsidRPr="00754AF4" w:rsidRDefault="002E6BE2" w:rsidP="002E6BE2">
      <w:pPr>
        <w:ind w:left="360"/>
        <w:jc w:val="both"/>
        <w:rPr>
          <w:i/>
          <w:color w:val="auto"/>
          <w:sz w:val="22"/>
          <w:szCs w:val="22"/>
        </w:rPr>
      </w:pPr>
      <w:r w:rsidRPr="00754AF4">
        <w:rPr>
          <w:color w:val="auto"/>
          <w:sz w:val="22"/>
          <w:szCs w:val="22"/>
        </w:rPr>
        <w:tab/>
      </w:r>
      <w:r w:rsidRPr="00754AF4">
        <w:rPr>
          <w:i/>
          <w:color w:val="auto"/>
          <w:sz w:val="18"/>
          <w:szCs w:val="18"/>
        </w:rPr>
        <w:t>* niepotrzebne skreślić</w:t>
      </w:r>
      <w:r w:rsidRPr="00754AF4">
        <w:rPr>
          <w:i/>
          <w:color w:val="auto"/>
          <w:sz w:val="22"/>
          <w:szCs w:val="22"/>
        </w:rPr>
        <w:t xml:space="preserve"> </w:t>
      </w:r>
    </w:p>
    <w:p w14:paraId="07C325EB" w14:textId="77777777" w:rsidR="002E6BE2" w:rsidRPr="00754AF4" w:rsidRDefault="002E6BE2" w:rsidP="002E6BE2">
      <w:pPr>
        <w:jc w:val="right"/>
        <w:rPr>
          <w:b/>
        </w:rPr>
      </w:pPr>
      <w:r>
        <w:br w:type="page"/>
      </w:r>
      <w:r w:rsidRPr="00754AF4">
        <w:rPr>
          <w:b/>
        </w:rPr>
        <w:lastRenderedPageBreak/>
        <w:t>Załącznik nr 6 do umowy</w:t>
      </w:r>
    </w:p>
    <w:p w14:paraId="6492655C" w14:textId="77777777" w:rsidR="002E6BE2" w:rsidRPr="00754AF4" w:rsidRDefault="002E6BE2" w:rsidP="002E6BE2">
      <w:r w:rsidRPr="00754AF4">
        <w:t xml:space="preserve">                                               </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2E6BE2" w:rsidRPr="00754AF4" w14:paraId="27815897" w14:textId="77777777" w:rsidTr="00352A00">
        <w:trPr>
          <w:trHeight w:val="1076"/>
        </w:trPr>
        <w:tc>
          <w:tcPr>
            <w:tcW w:w="8719" w:type="dxa"/>
            <w:shd w:val="clear" w:color="auto" w:fill="auto"/>
            <w:vAlign w:val="center"/>
          </w:tcPr>
          <w:p w14:paraId="5F477514" w14:textId="77777777" w:rsidR="002E6BE2" w:rsidRPr="00754AF4" w:rsidRDefault="002E6BE2" w:rsidP="00352A00">
            <w:pPr>
              <w:jc w:val="center"/>
              <w:rPr>
                <w:b/>
              </w:rPr>
            </w:pPr>
            <w:r w:rsidRPr="00754AF4">
              <w:rPr>
                <w:b/>
              </w:rPr>
              <w:t>ZLECENIA WYKONANIA USŁUGI</w:t>
            </w:r>
          </w:p>
          <w:p w14:paraId="5363675E" w14:textId="77777777" w:rsidR="002E6BE2" w:rsidRPr="00754AF4" w:rsidRDefault="002E6BE2" w:rsidP="00352A00">
            <w:pPr>
              <w:jc w:val="center"/>
              <w:rPr>
                <w:b/>
              </w:rPr>
            </w:pPr>
            <w:r w:rsidRPr="00754AF4">
              <w:rPr>
                <w:b/>
              </w:rPr>
              <w:t>Dokonania naprawy/usunięcia awarii</w:t>
            </w:r>
          </w:p>
        </w:tc>
      </w:tr>
    </w:tbl>
    <w:p w14:paraId="283071B9" w14:textId="77777777" w:rsidR="002E6BE2" w:rsidRPr="00754AF4" w:rsidRDefault="002E6BE2" w:rsidP="002E6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171"/>
        <w:gridCol w:w="2068"/>
        <w:gridCol w:w="2083"/>
      </w:tblGrid>
      <w:tr w:rsidR="002E6BE2" w:rsidRPr="00754AF4" w14:paraId="203B7603" w14:textId="77777777" w:rsidTr="00352A00">
        <w:trPr>
          <w:trHeight w:val="555"/>
        </w:trPr>
        <w:tc>
          <w:tcPr>
            <w:tcW w:w="2321" w:type="dxa"/>
            <w:shd w:val="clear" w:color="auto" w:fill="auto"/>
            <w:vAlign w:val="center"/>
          </w:tcPr>
          <w:p w14:paraId="65878A04" w14:textId="77777777" w:rsidR="002E6BE2" w:rsidRPr="00754AF4" w:rsidRDefault="002E6BE2" w:rsidP="00352A00">
            <w:pPr>
              <w:rPr>
                <w:b/>
              </w:rPr>
            </w:pPr>
            <w:r w:rsidRPr="00754AF4">
              <w:rPr>
                <w:b/>
              </w:rPr>
              <w:t>Nr zlecenia:</w:t>
            </w:r>
          </w:p>
        </w:tc>
        <w:tc>
          <w:tcPr>
            <w:tcW w:w="2322" w:type="dxa"/>
            <w:shd w:val="clear" w:color="auto" w:fill="auto"/>
            <w:vAlign w:val="center"/>
          </w:tcPr>
          <w:p w14:paraId="1BC6A40E" w14:textId="77777777" w:rsidR="002E6BE2" w:rsidRPr="00754AF4" w:rsidRDefault="002E6BE2" w:rsidP="00352A00">
            <w:pPr>
              <w:jc w:val="center"/>
              <w:rPr>
                <w:b/>
              </w:rPr>
            </w:pPr>
            <w:r w:rsidRPr="00754AF4">
              <w:rPr>
                <w:b/>
              </w:rPr>
              <w:t>…./INFR/…..</w:t>
            </w:r>
          </w:p>
        </w:tc>
        <w:tc>
          <w:tcPr>
            <w:tcW w:w="2321" w:type="dxa"/>
            <w:shd w:val="clear" w:color="auto" w:fill="auto"/>
            <w:vAlign w:val="center"/>
          </w:tcPr>
          <w:p w14:paraId="2E907671" w14:textId="77777777" w:rsidR="002E6BE2" w:rsidRPr="00754AF4" w:rsidRDefault="002E6BE2" w:rsidP="00352A00">
            <w:pPr>
              <w:rPr>
                <w:b/>
              </w:rPr>
            </w:pPr>
            <w:r w:rsidRPr="00754AF4">
              <w:rPr>
                <w:b/>
              </w:rPr>
              <w:t>Data zlecenia:</w:t>
            </w:r>
          </w:p>
        </w:tc>
        <w:tc>
          <w:tcPr>
            <w:tcW w:w="2322" w:type="dxa"/>
            <w:shd w:val="clear" w:color="auto" w:fill="auto"/>
            <w:vAlign w:val="center"/>
          </w:tcPr>
          <w:p w14:paraId="771CA038" w14:textId="77777777" w:rsidR="002E6BE2" w:rsidRPr="00754AF4" w:rsidRDefault="002E6BE2" w:rsidP="00352A00">
            <w:pPr>
              <w:jc w:val="center"/>
              <w:rPr>
                <w:b/>
              </w:rPr>
            </w:pPr>
            <w:r w:rsidRPr="00754AF4">
              <w:rPr>
                <w:b/>
              </w:rPr>
              <w:t>…………</w:t>
            </w:r>
          </w:p>
        </w:tc>
      </w:tr>
      <w:tr w:rsidR="002E6BE2" w:rsidRPr="00754AF4" w14:paraId="1CBD5EDD" w14:textId="77777777" w:rsidTr="00352A00">
        <w:trPr>
          <w:trHeight w:val="1380"/>
        </w:trPr>
        <w:tc>
          <w:tcPr>
            <w:tcW w:w="2321" w:type="dxa"/>
            <w:shd w:val="clear" w:color="auto" w:fill="auto"/>
            <w:vAlign w:val="center"/>
          </w:tcPr>
          <w:p w14:paraId="242B19B3" w14:textId="77777777" w:rsidR="002E6BE2" w:rsidRPr="00754AF4" w:rsidRDefault="002E6BE2" w:rsidP="00352A00">
            <w:pPr>
              <w:rPr>
                <w:b/>
              </w:rPr>
            </w:pPr>
            <w:r w:rsidRPr="00754AF4">
              <w:rPr>
                <w:b/>
              </w:rPr>
              <w:t>Zamawiający</w:t>
            </w:r>
          </w:p>
        </w:tc>
        <w:tc>
          <w:tcPr>
            <w:tcW w:w="6965" w:type="dxa"/>
            <w:gridSpan w:val="3"/>
            <w:shd w:val="clear" w:color="auto" w:fill="auto"/>
            <w:vAlign w:val="center"/>
          </w:tcPr>
          <w:p w14:paraId="24859BE1" w14:textId="77777777" w:rsidR="002E6BE2" w:rsidRPr="00754AF4" w:rsidRDefault="002E6BE2" w:rsidP="00352A00">
            <w:pPr>
              <w:jc w:val="center"/>
              <w:rPr>
                <w:b/>
              </w:rPr>
            </w:pPr>
            <w:r w:rsidRPr="00754AF4">
              <w:rPr>
                <w:b/>
              </w:rPr>
              <w:t>26 WOJSKOWY ODDZIAŁ GOSPODARCZY</w:t>
            </w:r>
          </w:p>
          <w:p w14:paraId="34B9D4E4" w14:textId="77777777" w:rsidR="002E6BE2" w:rsidRPr="00754AF4" w:rsidRDefault="002E6BE2" w:rsidP="00352A00">
            <w:pPr>
              <w:jc w:val="center"/>
              <w:rPr>
                <w:b/>
              </w:rPr>
            </w:pPr>
            <w:r w:rsidRPr="00754AF4">
              <w:rPr>
                <w:b/>
              </w:rPr>
              <w:t>05-131 Zegrze</w:t>
            </w:r>
          </w:p>
          <w:p w14:paraId="5828F39C" w14:textId="77777777" w:rsidR="002E6BE2" w:rsidRPr="00754AF4" w:rsidRDefault="002E6BE2" w:rsidP="00352A00">
            <w:pPr>
              <w:jc w:val="center"/>
              <w:rPr>
                <w:b/>
              </w:rPr>
            </w:pPr>
            <w:r w:rsidRPr="00754AF4">
              <w:rPr>
                <w:b/>
              </w:rPr>
              <w:t>NIP 536 190 29 91</w:t>
            </w:r>
          </w:p>
          <w:p w14:paraId="36169E22" w14:textId="77777777" w:rsidR="002E6BE2" w:rsidRPr="00754AF4" w:rsidRDefault="002E6BE2" w:rsidP="00352A00">
            <w:pPr>
              <w:jc w:val="center"/>
              <w:rPr>
                <w:b/>
              </w:rPr>
            </w:pPr>
            <w:r w:rsidRPr="00754AF4">
              <w:rPr>
                <w:b/>
              </w:rPr>
              <w:t>TEL/Fax 216 883 416</w:t>
            </w:r>
          </w:p>
        </w:tc>
      </w:tr>
      <w:tr w:rsidR="002E6BE2" w:rsidRPr="00754AF4" w14:paraId="49EFE58B" w14:textId="77777777" w:rsidTr="00352A00">
        <w:trPr>
          <w:trHeight w:val="1380"/>
        </w:trPr>
        <w:tc>
          <w:tcPr>
            <w:tcW w:w="2321" w:type="dxa"/>
            <w:shd w:val="clear" w:color="auto" w:fill="auto"/>
            <w:vAlign w:val="center"/>
          </w:tcPr>
          <w:p w14:paraId="27ECF5F7" w14:textId="77777777" w:rsidR="002E6BE2" w:rsidRPr="00754AF4" w:rsidRDefault="002E6BE2" w:rsidP="00352A00">
            <w:pPr>
              <w:rPr>
                <w:b/>
              </w:rPr>
            </w:pPr>
            <w:r w:rsidRPr="00754AF4">
              <w:rPr>
                <w:b/>
              </w:rPr>
              <w:t>Wykonawca</w:t>
            </w:r>
          </w:p>
        </w:tc>
        <w:tc>
          <w:tcPr>
            <w:tcW w:w="6965" w:type="dxa"/>
            <w:gridSpan w:val="3"/>
            <w:shd w:val="clear" w:color="auto" w:fill="auto"/>
            <w:vAlign w:val="center"/>
          </w:tcPr>
          <w:p w14:paraId="48A4C89E" w14:textId="77777777" w:rsidR="002E6BE2" w:rsidRPr="00754AF4" w:rsidRDefault="002E6BE2" w:rsidP="00352A00">
            <w:pPr>
              <w:jc w:val="center"/>
              <w:rPr>
                <w:b/>
              </w:rPr>
            </w:pPr>
          </w:p>
          <w:p w14:paraId="74B11E9A" w14:textId="77777777" w:rsidR="002E6BE2" w:rsidRPr="00754AF4" w:rsidRDefault="002E6BE2" w:rsidP="00352A00">
            <w:pPr>
              <w:jc w:val="center"/>
              <w:rPr>
                <w:b/>
              </w:rPr>
            </w:pPr>
          </w:p>
        </w:tc>
      </w:tr>
      <w:tr w:rsidR="002E6BE2" w:rsidRPr="00754AF4" w14:paraId="2DA2A695" w14:textId="77777777" w:rsidTr="00352A00">
        <w:trPr>
          <w:trHeight w:val="1380"/>
        </w:trPr>
        <w:tc>
          <w:tcPr>
            <w:tcW w:w="2321" w:type="dxa"/>
            <w:shd w:val="clear" w:color="auto" w:fill="auto"/>
            <w:vAlign w:val="center"/>
          </w:tcPr>
          <w:p w14:paraId="1345D90B" w14:textId="77777777" w:rsidR="002E6BE2" w:rsidRPr="00754AF4" w:rsidRDefault="002E6BE2" w:rsidP="00352A00">
            <w:pPr>
              <w:rPr>
                <w:b/>
              </w:rPr>
            </w:pPr>
            <w:r w:rsidRPr="00754AF4">
              <w:rPr>
                <w:b/>
              </w:rPr>
              <w:t>Miejsce realizacji:</w:t>
            </w:r>
          </w:p>
        </w:tc>
        <w:tc>
          <w:tcPr>
            <w:tcW w:w="6965" w:type="dxa"/>
            <w:gridSpan w:val="3"/>
            <w:shd w:val="clear" w:color="auto" w:fill="auto"/>
            <w:vAlign w:val="center"/>
          </w:tcPr>
          <w:p w14:paraId="79A442C6" w14:textId="77777777" w:rsidR="002E6BE2" w:rsidRPr="00754AF4" w:rsidRDefault="002E6BE2" w:rsidP="00352A00">
            <w:pPr>
              <w:spacing w:line="360" w:lineRule="auto"/>
              <w:jc w:val="center"/>
              <w:rPr>
                <w:b/>
              </w:rPr>
            </w:pPr>
          </w:p>
        </w:tc>
      </w:tr>
      <w:tr w:rsidR="002E6BE2" w:rsidRPr="00754AF4" w14:paraId="543B555F" w14:textId="77777777" w:rsidTr="00352A00">
        <w:trPr>
          <w:trHeight w:val="1380"/>
        </w:trPr>
        <w:tc>
          <w:tcPr>
            <w:tcW w:w="2321" w:type="dxa"/>
            <w:shd w:val="clear" w:color="auto" w:fill="auto"/>
            <w:vAlign w:val="center"/>
          </w:tcPr>
          <w:p w14:paraId="53DD7752" w14:textId="77777777" w:rsidR="002E6BE2" w:rsidRPr="00754AF4" w:rsidRDefault="002E6BE2" w:rsidP="00352A00">
            <w:pPr>
              <w:rPr>
                <w:b/>
              </w:rPr>
            </w:pPr>
            <w:r w:rsidRPr="00754AF4">
              <w:rPr>
                <w:b/>
              </w:rPr>
              <w:t>Zakres prac:</w:t>
            </w:r>
          </w:p>
        </w:tc>
        <w:tc>
          <w:tcPr>
            <w:tcW w:w="6965" w:type="dxa"/>
            <w:gridSpan w:val="3"/>
            <w:shd w:val="clear" w:color="auto" w:fill="auto"/>
            <w:vAlign w:val="center"/>
          </w:tcPr>
          <w:p w14:paraId="723772C8" w14:textId="77777777" w:rsidR="002E6BE2" w:rsidRPr="00754AF4" w:rsidRDefault="002E6BE2" w:rsidP="00352A00">
            <w:pPr>
              <w:jc w:val="center"/>
              <w:rPr>
                <w:b/>
              </w:rPr>
            </w:pPr>
          </w:p>
        </w:tc>
      </w:tr>
      <w:tr w:rsidR="002E6BE2" w:rsidRPr="00754AF4" w14:paraId="0D4B8119" w14:textId="77777777" w:rsidTr="00352A00">
        <w:trPr>
          <w:trHeight w:val="555"/>
        </w:trPr>
        <w:tc>
          <w:tcPr>
            <w:tcW w:w="2321" w:type="dxa"/>
            <w:shd w:val="clear" w:color="auto" w:fill="auto"/>
            <w:vAlign w:val="center"/>
          </w:tcPr>
          <w:p w14:paraId="0346FAF4" w14:textId="77777777" w:rsidR="002E6BE2" w:rsidRPr="00754AF4" w:rsidRDefault="002E6BE2" w:rsidP="00352A00">
            <w:pPr>
              <w:rPr>
                <w:b/>
              </w:rPr>
            </w:pPr>
            <w:r w:rsidRPr="00754AF4">
              <w:rPr>
                <w:b/>
              </w:rPr>
              <w:t>Wartość usługi brutto:</w:t>
            </w:r>
          </w:p>
          <w:p w14:paraId="55160329" w14:textId="77777777" w:rsidR="002E6BE2" w:rsidRPr="00754AF4" w:rsidRDefault="002E6BE2" w:rsidP="00352A00">
            <w:pPr>
              <w:rPr>
                <w:b/>
              </w:rPr>
            </w:pPr>
          </w:p>
        </w:tc>
        <w:tc>
          <w:tcPr>
            <w:tcW w:w="6965" w:type="dxa"/>
            <w:gridSpan w:val="3"/>
            <w:shd w:val="clear" w:color="auto" w:fill="auto"/>
            <w:vAlign w:val="center"/>
          </w:tcPr>
          <w:p w14:paraId="48840F4B" w14:textId="77777777" w:rsidR="002E6BE2" w:rsidRPr="00754AF4" w:rsidRDefault="002E6BE2" w:rsidP="00352A00">
            <w:pPr>
              <w:jc w:val="center"/>
              <w:rPr>
                <w:b/>
              </w:rPr>
            </w:pPr>
            <w:r w:rsidRPr="00754AF4">
              <w:rPr>
                <w:b/>
              </w:rPr>
              <w:t>Zgodnie ze złożoną ofertą …….  brutto</w:t>
            </w:r>
          </w:p>
        </w:tc>
      </w:tr>
      <w:tr w:rsidR="002E6BE2" w:rsidRPr="00754AF4" w14:paraId="68E485B2" w14:textId="77777777" w:rsidTr="00352A00">
        <w:trPr>
          <w:trHeight w:val="555"/>
        </w:trPr>
        <w:tc>
          <w:tcPr>
            <w:tcW w:w="2321" w:type="dxa"/>
            <w:shd w:val="clear" w:color="auto" w:fill="auto"/>
            <w:vAlign w:val="center"/>
          </w:tcPr>
          <w:p w14:paraId="24A44F2F" w14:textId="77777777" w:rsidR="002E6BE2" w:rsidRPr="00754AF4" w:rsidRDefault="002E6BE2" w:rsidP="00352A00">
            <w:pPr>
              <w:rPr>
                <w:b/>
              </w:rPr>
            </w:pPr>
            <w:r w:rsidRPr="00754AF4">
              <w:rPr>
                <w:b/>
              </w:rPr>
              <w:t>Termin płatności:</w:t>
            </w:r>
          </w:p>
        </w:tc>
        <w:tc>
          <w:tcPr>
            <w:tcW w:w="6965" w:type="dxa"/>
            <w:gridSpan w:val="3"/>
            <w:shd w:val="clear" w:color="auto" w:fill="auto"/>
            <w:vAlign w:val="center"/>
          </w:tcPr>
          <w:p w14:paraId="4E7E9344" w14:textId="77777777" w:rsidR="002E6BE2" w:rsidRPr="00754AF4" w:rsidRDefault="002E6BE2" w:rsidP="00352A00">
            <w:pPr>
              <w:jc w:val="center"/>
              <w:rPr>
                <w:b/>
              </w:rPr>
            </w:pPr>
            <w:r w:rsidRPr="00754AF4">
              <w:rPr>
                <w:b/>
              </w:rPr>
              <w:t>przelew 30 dni</w:t>
            </w:r>
          </w:p>
        </w:tc>
      </w:tr>
      <w:tr w:rsidR="002E6BE2" w:rsidRPr="00754AF4" w14:paraId="6C1951DB" w14:textId="77777777" w:rsidTr="00352A00">
        <w:trPr>
          <w:trHeight w:val="555"/>
        </w:trPr>
        <w:tc>
          <w:tcPr>
            <w:tcW w:w="2321" w:type="dxa"/>
            <w:shd w:val="clear" w:color="auto" w:fill="auto"/>
            <w:vAlign w:val="center"/>
          </w:tcPr>
          <w:p w14:paraId="21E9F062" w14:textId="77777777" w:rsidR="002E6BE2" w:rsidRPr="00754AF4" w:rsidRDefault="002E6BE2" w:rsidP="00352A00">
            <w:pPr>
              <w:rPr>
                <w:b/>
              </w:rPr>
            </w:pPr>
            <w:r w:rsidRPr="00754AF4">
              <w:rPr>
                <w:b/>
              </w:rPr>
              <w:t>Termin wykonania:</w:t>
            </w:r>
          </w:p>
        </w:tc>
        <w:tc>
          <w:tcPr>
            <w:tcW w:w="6965" w:type="dxa"/>
            <w:gridSpan w:val="3"/>
            <w:shd w:val="clear" w:color="auto" w:fill="auto"/>
            <w:vAlign w:val="center"/>
          </w:tcPr>
          <w:p w14:paraId="26B7969A" w14:textId="77777777" w:rsidR="002E6BE2" w:rsidRPr="00754AF4" w:rsidRDefault="002E6BE2" w:rsidP="00352A00">
            <w:pPr>
              <w:jc w:val="center"/>
              <w:rPr>
                <w:b/>
              </w:rPr>
            </w:pPr>
          </w:p>
        </w:tc>
      </w:tr>
      <w:tr w:rsidR="002E6BE2" w:rsidRPr="00754AF4" w14:paraId="1C67F85F" w14:textId="77777777" w:rsidTr="00352A00">
        <w:trPr>
          <w:trHeight w:val="555"/>
        </w:trPr>
        <w:tc>
          <w:tcPr>
            <w:tcW w:w="2321" w:type="dxa"/>
            <w:shd w:val="clear" w:color="auto" w:fill="auto"/>
            <w:vAlign w:val="center"/>
          </w:tcPr>
          <w:p w14:paraId="22663C71" w14:textId="77777777" w:rsidR="002E6BE2" w:rsidRPr="00754AF4" w:rsidRDefault="002E6BE2" w:rsidP="00352A00">
            <w:pPr>
              <w:rPr>
                <w:b/>
              </w:rPr>
            </w:pPr>
            <w:r w:rsidRPr="00754AF4">
              <w:rPr>
                <w:b/>
              </w:rPr>
              <w:t>Warunki gwarancji:</w:t>
            </w:r>
          </w:p>
        </w:tc>
        <w:tc>
          <w:tcPr>
            <w:tcW w:w="6965" w:type="dxa"/>
            <w:gridSpan w:val="3"/>
            <w:shd w:val="clear" w:color="auto" w:fill="auto"/>
            <w:vAlign w:val="center"/>
          </w:tcPr>
          <w:p w14:paraId="47297485" w14:textId="77777777" w:rsidR="002E6BE2" w:rsidRPr="00754AF4" w:rsidRDefault="002E6BE2" w:rsidP="00352A00">
            <w:pPr>
              <w:jc w:val="center"/>
              <w:rPr>
                <w:b/>
              </w:rPr>
            </w:pPr>
            <w:r w:rsidRPr="00754AF4">
              <w:rPr>
                <w:b/>
              </w:rPr>
              <w:t>…… m-</w:t>
            </w:r>
            <w:proofErr w:type="spellStart"/>
            <w:r w:rsidRPr="00754AF4">
              <w:rPr>
                <w:b/>
              </w:rPr>
              <w:t>cy</w:t>
            </w:r>
            <w:proofErr w:type="spellEnd"/>
          </w:p>
        </w:tc>
      </w:tr>
      <w:tr w:rsidR="002E6BE2" w:rsidRPr="00754AF4" w14:paraId="469F820E" w14:textId="77777777" w:rsidTr="00352A00">
        <w:trPr>
          <w:trHeight w:val="1262"/>
        </w:trPr>
        <w:tc>
          <w:tcPr>
            <w:tcW w:w="4643" w:type="dxa"/>
            <w:gridSpan w:val="2"/>
            <w:shd w:val="clear" w:color="auto" w:fill="auto"/>
          </w:tcPr>
          <w:p w14:paraId="5BB0171F" w14:textId="77777777" w:rsidR="002E6BE2" w:rsidRPr="00754AF4" w:rsidRDefault="002E6BE2" w:rsidP="00352A00">
            <w:pPr>
              <w:jc w:val="center"/>
              <w:rPr>
                <w:b/>
              </w:rPr>
            </w:pPr>
          </w:p>
          <w:p w14:paraId="0D73EC76" w14:textId="77777777" w:rsidR="002E6BE2" w:rsidRPr="00754AF4" w:rsidRDefault="002E6BE2" w:rsidP="00352A00">
            <w:pPr>
              <w:jc w:val="center"/>
              <w:rPr>
                <w:b/>
              </w:rPr>
            </w:pPr>
            <w:r w:rsidRPr="00754AF4">
              <w:rPr>
                <w:b/>
              </w:rPr>
              <w:t>Przedstawiam do zatwierdzenia Wewnętrzny Dysponent Środków Budżetowych</w:t>
            </w:r>
          </w:p>
          <w:p w14:paraId="3343296F" w14:textId="77777777" w:rsidR="002E6BE2" w:rsidRPr="00754AF4" w:rsidRDefault="002E6BE2" w:rsidP="00352A00">
            <w:pPr>
              <w:jc w:val="center"/>
              <w:rPr>
                <w:b/>
              </w:rPr>
            </w:pPr>
          </w:p>
          <w:p w14:paraId="32995480" w14:textId="77777777" w:rsidR="002E6BE2" w:rsidRPr="00754AF4" w:rsidRDefault="002E6BE2" w:rsidP="00352A00">
            <w:pPr>
              <w:jc w:val="center"/>
              <w:rPr>
                <w:b/>
              </w:rPr>
            </w:pPr>
          </w:p>
          <w:p w14:paraId="3F4B8FC9" w14:textId="77777777" w:rsidR="002E6BE2" w:rsidRPr="00754AF4" w:rsidRDefault="002E6BE2" w:rsidP="00352A00">
            <w:pPr>
              <w:jc w:val="center"/>
              <w:rPr>
                <w:b/>
              </w:rPr>
            </w:pPr>
          </w:p>
          <w:p w14:paraId="50D7F154" w14:textId="77777777" w:rsidR="002E6BE2" w:rsidRPr="00754AF4" w:rsidRDefault="002E6BE2" w:rsidP="00352A00">
            <w:pPr>
              <w:jc w:val="center"/>
              <w:rPr>
                <w:b/>
              </w:rPr>
            </w:pPr>
          </w:p>
          <w:p w14:paraId="0751FF28" w14:textId="77777777" w:rsidR="002E6BE2" w:rsidRPr="00754AF4" w:rsidRDefault="002E6BE2" w:rsidP="00352A00">
            <w:pPr>
              <w:rPr>
                <w:b/>
              </w:rPr>
            </w:pPr>
          </w:p>
          <w:p w14:paraId="6FB65AA0" w14:textId="77777777" w:rsidR="002E6BE2" w:rsidRPr="00754AF4" w:rsidRDefault="002E6BE2" w:rsidP="00352A00">
            <w:pPr>
              <w:jc w:val="center"/>
              <w:rPr>
                <w:sz w:val="16"/>
                <w:szCs w:val="16"/>
              </w:rPr>
            </w:pPr>
            <w:r w:rsidRPr="00754AF4">
              <w:rPr>
                <w:sz w:val="16"/>
                <w:szCs w:val="16"/>
              </w:rPr>
              <w:t>( stopień, imię, nazwisko, podpis)</w:t>
            </w:r>
          </w:p>
          <w:p w14:paraId="41BF95B3" w14:textId="77777777" w:rsidR="002E6BE2" w:rsidRPr="00754AF4" w:rsidRDefault="002E6BE2" w:rsidP="00352A00">
            <w:pPr>
              <w:rPr>
                <w:b/>
              </w:rPr>
            </w:pPr>
          </w:p>
        </w:tc>
        <w:tc>
          <w:tcPr>
            <w:tcW w:w="4643" w:type="dxa"/>
            <w:gridSpan w:val="2"/>
            <w:shd w:val="clear" w:color="auto" w:fill="auto"/>
          </w:tcPr>
          <w:p w14:paraId="6DDECB51" w14:textId="77777777" w:rsidR="002E6BE2" w:rsidRPr="00754AF4" w:rsidRDefault="002E6BE2" w:rsidP="00352A00">
            <w:pPr>
              <w:jc w:val="center"/>
              <w:rPr>
                <w:b/>
              </w:rPr>
            </w:pPr>
          </w:p>
          <w:p w14:paraId="172AD3B8" w14:textId="77777777" w:rsidR="002E6BE2" w:rsidRPr="00754AF4" w:rsidRDefault="002E6BE2" w:rsidP="00352A00">
            <w:pPr>
              <w:jc w:val="center"/>
              <w:rPr>
                <w:b/>
              </w:rPr>
            </w:pPr>
            <w:r w:rsidRPr="00754AF4">
              <w:rPr>
                <w:b/>
              </w:rPr>
              <w:t xml:space="preserve">Zatwierdził </w:t>
            </w:r>
          </w:p>
          <w:p w14:paraId="610905E5" w14:textId="77777777" w:rsidR="002E6BE2" w:rsidRPr="00754AF4" w:rsidRDefault="002E6BE2" w:rsidP="00352A00">
            <w:pPr>
              <w:jc w:val="center"/>
              <w:rPr>
                <w:b/>
              </w:rPr>
            </w:pPr>
            <w:r w:rsidRPr="00754AF4">
              <w:rPr>
                <w:b/>
              </w:rPr>
              <w:t>KOMENDANT 26 WOG</w:t>
            </w:r>
          </w:p>
          <w:p w14:paraId="32340A0B" w14:textId="77777777" w:rsidR="002E6BE2" w:rsidRPr="00754AF4" w:rsidRDefault="002E6BE2" w:rsidP="00352A00">
            <w:pPr>
              <w:jc w:val="center"/>
              <w:rPr>
                <w:b/>
              </w:rPr>
            </w:pPr>
          </w:p>
          <w:p w14:paraId="11721866" w14:textId="77777777" w:rsidR="002E6BE2" w:rsidRPr="00754AF4" w:rsidRDefault="002E6BE2" w:rsidP="00352A00">
            <w:pPr>
              <w:jc w:val="center"/>
              <w:rPr>
                <w:b/>
              </w:rPr>
            </w:pPr>
          </w:p>
          <w:p w14:paraId="611EB0B5" w14:textId="77777777" w:rsidR="002E6BE2" w:rsidRPr="00754AF4" w:rsidRDefault="002E6BE2" w:rsidP="00352A00">
            <w:pPr>
              <w:jc w:val="center"/>
              <w:rPr>
                <w:b/>
              </w:rPr>
            </w:pPr>
          </w:p>
          <w:p w14:paraId="716DFDAC" w14:textId="77777777" w:rsidR="002E6BE2" w:rsidRPr="00754AF4" w:rsidRDefault="002E6BE2" w:rsidP="00352A00">
            <w:pPr>
              <w:jc w:val="center"/>
              <w:rPr>
                <w:b/>
              </w:rPr>
            </w:pPr>
          </w:p>
          <w:p w14:paraId="23A99B3C" w14:textId="77777777" w:rsidR="002E6BE2" w:rsidRPr="00754AF4" w:rsidRDefault="002E6BE2" w:rsidP="00352A00">
            <w:pPr>
              <w:rPr>
                <w:b/>
              </w:rPr>
            </w:pPr>
          </w:p>
          <w:p w14:paraId="3CB50811" w14:textId="77777777" w:rsidR="002E6BE2" w:rsidRPr="00754AF4" w:rsidRDefault="002E6BE2" w:rsidP="00352A00">
            <w:pPr>
              <w:rPr>
                <w:b/>
              </w:rPr>
            </w:pPr>
          </w:p>
          <w:p w14:paraId="080341A8" w14:textId="77777777" w:rsidR="002E6BE2" w:rsidRPr="00754AF4" w:rsidRDefault="002E6BE2" w:rsidP="00352A00">
            <w:pPr>
              <w:jc w:val="center"/>
              <w:rPr>
                <w:sz w:val="16"/>
                <w:szCs w:val="16"/>
              </w:rPr>
            </w:pPr>
            <w:r w:rsidRPr="00754AF4">
              <w:rPr>
                <w:sz w:val="16"/>
                <w:szCs w:val="16"/>
              </w:rPr>
              <w:t>( stopień, imię, nazwisko, podpis)</w:t>
            </w:r>
          </w:p>
          <w:p w14:paraId="7FFA7676" w14:textId="77777777" w:rsidR="002E6BE2" w:rsidRPr="00754AF4" w:rsidRDefault="002E6BE2" w:rsidP="00352A00">
            <w:pPr>
              <w:rPr>
                <w:b/>
              </w:rPr>
            </w:pPr>
          </w:p>
        </w:tc>
      </w:tr>
    </w:tbl>
    <w:p w14:paraId="704D3038" w14:textId="77777777" w:rsidR="002E6BE2" w:rsidRPr="00754AF4" w:rsidRDefault="002E6BE2" w:rsidP="002E6BE2"/>
    <w:p w14:paraId="5C3FCC14" w14:textId="77777777" w:rsidR="002E6BE2" w:rsidRPr="00754AF4" w:rsidRDefault="002E6BE2" w:rsidP="002E6BE2">
      <w:pPr>
        <w:autoSpaceDE w:val="0"/>
        <w:autoSpaceDN w:val="0"/>
        <w:adjustRightInd w:val="0"/>
        <w:spacing w:line="360" w:lineRule="auto"/>
        <w:jc w:val="right"/>
        <w:rPr>
          <w:b/>
          <w:color w:val="auto"/>
        </w:rPr>
      </w:pPr>
      <w:r>
        <w:rPr>
          <w:b/>
          <w:color w:val="auto"/>
        </w:rPr>
        <w:br w:type="page"/>
      </w:r>
      <w:r w:rsidRPr="00754AF4">
        <w:rPr>
          <w:b/>
          <w:color w:val="auto"/>
        </w:rPr>
        <w:lastRenderedPageBreak/>
        <w:t>Załącznik nr 7 do umowy</w:t>
      </w:r>
    </w:p>
    <w:p w14:paraId="1684FF4C" w14:textId="77777777" w:rsidR="002E6BE2" w:rsidRPr="003F2398" w:rsidRDefault="002E6BE2" w:rsidP="002E6BE2">
      <w:pPr>
        <w:spacing w:line="276" w:lineRule="auto"/>
        <w:jc w:val="right"/>
        <w:rPr>
          <w:b/>
        </w:rPr>
      </w:pPr>
    </w:p>
    <w:tbl>
      <w:tblPr>
        <w:tblW w:w="4503" w:type="dxa"/>
        <w:tblLook w:val="04A0" w:firstRow="1" w:lastRow="0" w:firstColumn="1" w:lastColumn="0" w:noHBand="0" w:noVBand="1"/>
      </w:tblPr>
      <w:tblGrid>
        <w:gridCol w:w="4503"/>
      </w:tblGrid>
      <w:tr w:rsidR="002E6BE2" w14:paraId="2401FCE4" w14:textId="77777777" w:rsidTr="00352A00">
        <w:trPr>
          <w:trHeight w:val="939"/>
        </w:trPr>
        <w:tc>
          <w:tcPr>
            <w:tcW w:w="4503" w:type="dxa"/>
            <w:shd w:val="clear" w:color="auto" w:fill="auto"/>
          </w:tcPr>
          <w:p w14:paraId="0742CCE5" w14:textId="77777777" w:rsidR="002E6BE2" w:rsidRDefault="002E6BE2" w:rsidP="00352A00">
            <w:pPr>
              <w:jc w:val="center"/>
              <w:rPr>
                <w:b/>
              </w:rPr>
            </w:pPr>
            <w:r>
              <w:rPr>
                <w:b/>
              </w:rPr>
              <w:t>ZATWIERDZAM</w:t>
            </w:r>
          </w:p>
          <w:p w14:paraId="28BB2F34" w14:textId="77777777" w:rsidR="002E6BE2" w:rsidRDefault="002E6BE2" w:rsidP="00352A00">
            <w:pPr>
              <w:jc w:val="center"/>
              <w:rPr>
                <w:b/>
              </w:rPr>
            </w:pPr>
            <w:r>
              <w:rPr>
                <w:b/>
              </w:rPr>
              <w:t>KIEROWNIK SOI</w:t>
            </w:r>
          </w:p>
          <w:p w14:paraId="300EB8B4" w14:textId="77777777" w:rsidR="002E6BE2" w:rsidRDefault="002E6BE2" w:rsidP="00352A00">
            <w:pPr>
              <w:jc w:val="center"/>
              <w:rPr>
                <w:b/>
              </w:rPr>
            </w:pPr>
            <w:r>
              <w:rPr>
                <w:b/>
              </w:rPr>
              <w:t>………………………….</w:t>
            </w:r>
          </w:p>
          <w:p w14:paraId="3FD0B0ED" w14:textId="77777777" w:rsidR="002E6BE2" w:rsidRDefault="002E6BE2" w:rsidP="00352A00">
            <w:pPr>
              <w:jc w:val="center"/>
              <w:rPr>
                <w:b/>
              </w:rPr>
            </w:pPr>
            <w:r>
              <w:rPr>
                <w:b/>
              </w:rPr>
              <w:t>dnia …………………….</w:t>
            </w:r>
          </w:p>
          <w:p w14:paraId="44203E47" w14:textId="77777777" w:rsidR="002E6BE2" w:rsidRDefault="002E6BE2" w:rsidP="00352A00">
            <w:pPr>
              <w:rPr>
                <w:b/>
              </w:rPr>
            </w:pPr>
          </w:p>
        </w:tc>
      </w:tr>
    </w:tbl>
    <w:p w14:paraId="7B4F7B29" w14:textId="77777777" w:rsidR="002E6BE2" w:rsidRDefault="002E6BE2" w:rsidP="002E6BE2">
      <w:pPr>
        <w:ind w:left="4253" w:hanging="4253"/>
        <w:rPr>
          <w:b/>
          <w:sz w:val="4"/>
        </w:rPr>
      </w:pPr>
    </w:p>
    <w:p w14:paraId="3334C6E9" w14:textId="77777777" w:rsidR="002E6BE2" w:rsidRDefault="002E6BE2" w:rsidP="002E6BE2">
      <w:pPr>
        <w:ind w:left="360"/>
        <w:jc w:val="center"/>
        <w:rPr>
          <w:b/>
          <w:color w:val="FF0000"/>
        </w:rPr>
      </w:pPr>
      <w:r>
        <w:rPr>
          <w:b/>
        </w:rPr>
        <w:t xml:space="preserve">PROTOKÓŁ ODBIORU USŁUGI </w:t>
      </w:r>
    </w:p>
    <w:p w14:paraId="0ABFAB98" w14:textId="77777777" w:rsidR="002E6BE2" w:rsidRDefault="002E6BE2" w:rsidP="002E6BE2">
      <w:pPr>
        <w:jc w:val="both"/>
      </w:pPr>
    </w:p>
    <w:p w14:paraId="76269C9D" w14:textId="77777777" w:rsidR="002E6BE2" w:rsidRDefault="002E6BE2" w:rsidP="002E6BE2">
      <w:pPr>
        <w:spacing w:line="360" w:lineRule="auto"/>
        <w:jc w:val="both"/>
      </w:pPr>
      <w:r>
        <w:t>Sporządzony dnia .............................. w ....................................................................</w:t>
      </w:r>
    </w:p>
    <w:p w14:paraId="42532E4B" w14:textId="77777777" w:rsidR="002E6BE2" w:rsidRDefault="002E6BE2" w:rsidP="002E6BE2">
      <w:pPr>
        <w:jc w:val="both"/>
      </w:pPr>
      <w:r>
        <w:t>w sprawie odbioru ......................................................................................................</w:t>
      </w:r>
    </w:p>
    <w:p w14:paraId="0C23C572" w14:textId="77777777" w:rsidR="002E6BE2" w:rsidRDefault="002E6BE2" w:rsidP="002E6BE2">
      <w:pPr>
        <w:spacing w:line="360" w:lineRule="auto"/>
        <w:jc w:val="center"/>
        <w:rPr>
          <w:i/>
          <w:sz w:val="16"/>
          <w:szCs w:val="22"/>
        </w:rPr>
      </w:pPr>
      <w:r>
        <w:rPr>
          <w:i/>
          <w:sz w:val="16"/>
          <w:szCs w:val="22"/>
        </w:rPr>
        <w:t xml:space="preserve"> (określenie przedmiotu)</w:t>
      </w:r>
    </w:p>
    <w:p w14:paraId="535A63DB" w14:textId="77777777" w:rsidR="002E6BE2" w:rsidRDefault="002E6BE2" w:rsidP="002E6BE2">
      <w:pPr>
        <w:spacing w:line="360" w:lineRule="auto"/>
        <w:jc w:val="both"/>
      </w:pPr>
      <w:r>
        <w:t>wykonanej wg zlecenia nr .............................. z dnia ..............................</w:t>
      </w:r>
    </w:p>
    <w:p w14:paraId="4DB5A04D" w14:textId="77777777" w:rsidR="002E6BE2" w:rsidRDefault="002E6BE2" w:rsidP="002E6BE2">
      <w:pPr>
        <w:spacing w:line="360" w:lineRule="auto"/>
        <w:jc w:val="both"/>
      </w:pPr>
      <w:r>
        <w:t>do umowy nr ..............................</w:t>
      </w:r>
    </w:p>
    <w:p w14:paraId="4BD37859" w14:textId="77777777" w:rsidR="002E6BE2" w:rsidRDefault="002E6BE2" w:rsidP="002E6BE2">
      <w:pPr>
        <w:spacing w:line="360" w:lineRule="auto"/>
        <w:jc w:val="both"/>
      </w:pPr>
      <w:r>
        <w:t>Odbioru dokonano w składzie:</w:t>
      </w:r>
    </w:p>
    <w:p w14:paraId="0ABCC806" w14:textId="77777777" w:rsidR="002E6BE2" w:rsidRDefault="002E6BE2" w:rsidP="002E6BE2">
      <w:pPr>
        <w:numPr>
          <w:ilvl w:val="0"/>
          <w:numId w:val="313"/>
        </w:numPr>
        <w:suppressAutoHyphens/>
        <w:spacing w:line="360" w:lineRule="auto"/>
        <w:jc w:val="both"/>
      </w:pPr>
      <w:r>
        <w:t xml:space="preserve"> Przedstawiciel Zamawiającego </w:t>
      </w:r>
      <w:r>
        <w:tab/>
        <w:t>................................................................</w:t>
      </w:r>
    </w:p>
    <w:p w14:paraId="075251EB" w14:textId="77777777" w:rsidR="002E6BE2" w:rsidRDefault="002E6BE2" w:rsidP="002E6BE2">
      <w:pPr>
        <w:numPr>
          <w:ilvl w:val="0"/>
          <w:numId w:val="313"/>
        </w:numPr>
        <w:suppressAutoHyphens/>
        <w:spacing w:line="360" w:lineRule="auto"/>
        <w:jc w:val="both"/>
      </w:pPr>
      <w:r>
        <w:t xml:space="preserve"> Przedstawiciel Wykonawcy </w:t>
      </w:r>
      <w:r>
        <w:tab/>
      </w:r>
      <w:r>
        <w:tab/>
        <w:t>................................................................</w:t>
      </w:r>
    </w:p>
    <w:p w14:paraId="7C1D5FA3" w14:textId="77777777" w:rsidR="002E6BE2" w:rsidRDefault="002E6BE2" w:rsidP="002E6BE2">
      <w:pPr>
        <w:suppressAutoHyphens/>
        <w:spacing w:line="360" w:lineRule="auto"/>
        <w:jc w:val="both"/>
      </w:pPr>
      <w:r>
        <w:t>Czas reakcji na zdiagnozowanie przyczyny awarii……………………..</w:t>
      </w:r>
    </w:p>
    <w:p w14:paraId="0DEAE40F" w14:textId="77777777" w:rsidR="002E6BE2" w:rsidRDefault="002E6BE2" w:rsidP="002E6BE2">
      <w:pPr>
        <w:suppressAutoHyphens/>
        <w:spacing w:after="120"/>
        <w:jc w:val="both"/>
      </w:pPr>
      <w:r>
        <w:t>Wykaz części wymienionych w ramach usługi:</w:t>
      </w:r>
    </w:p>
    <w:tbl>
      <w:tblPr>
        <w:tblW w:w="8505" w:type="dxa"/>
        <w:tblInd w:w="20" w:type="dxa"/>
        <w:tblCellMar>
          <w:top w:w="20" w:type="dxa"/>
          <w:left w:w="20" w:type="dxa"/>
          <w:right w:w="20" w:type="dxa"/>
        </w:tblCellMar>
        <w:tblLook w:val="0000" w:firstRow="0" w:lastRow="0" w:firstColumn="0" w:lastColumn="0" w:noHBand="0" w:noVBand="0"/>
      </w:tblPr>
      <w:tblGrid>
        <w:gridCol w:w="454"/>
        <w:gridCol w:w="6210"/>
        <w:gridCol w:w="1841"/>
      </w:tblGrid>
      <w:tr w:rsidR="002E6BE2" w14:paraId="0FAB7394" w14:textId="77777777" w:rsidTr="00352A00">
        <w:trPr>
          <w:trHeight w:val="589"/>
        </w:trPr>
        <w:tc>
          <w:tcPr>
            <w:tcW w:w="444" w:type="dxa"/>
            <w:tcBorders>
              <w:top w:val="single" w:sz="4" w:space="0" w:color="000000"/>
              <w:left w:val="single" w:sz="4" w:space="0" w:color="000000"/>
              <w:bottom w:val="single" w:sz="4" w:space="0" w:color="000000"/>
              <w:right w:val="single" w:sz="4" w:space="0" w:color="000000"/>
            </w:tcBorders>
            <w:vAlign w:val="center"/>
          </w:tcPr>
          <w:p w14:paraId="073BC009" w14:textId="77777777" w:rsidR="002E6BE2" w:rsidRDefault="002E6BE2" w:rsidP="00352A00">
            <w:pPr>
              <w:jc w:val="center"/>
              <w:rPr>
                <w:b/>
                <w:bCs/>
              </w:rPr>
            </w:pPr>
            <w:r>
              <w:rPr>
                <w:b/>
                <w:bCs/>
              </w:rPr>
              <w:t> Lp.</w:t>
            </w:r>
          </w:p>
        </w:tc>
        <w:tc>
          <w:tcPr>
            <w:tcW w:w="6218" w:type="dxa"/>
            <w:tcBorders>
              <w:top w:val="single" w:sz="4" w:space="0" w:color="000000"/>
              <w:left w:val="single" w:sz="4" w:space="0" w:color="000000"/>
              <w:bottom w:val="single" w:sz="4" w:space="0" w:color="000000"/>
              <w:right w:val="single" w:sz="4" w:space="0" w:color="000000"/>
            </w:tcBorders>
            <w:vAlign w:val="center"/>
          </w:tcPr>
          <w:p w14:paraId="1A42CFAC" w14:textId="77777777" w:rsidR="002E6BE2" w:rsidRDefault="002E6BE2" w:rsidP="00352A00">
            <w:pPr>
              <w:jc w:val="center"/>
              <w:rPr>
                <w:b/>
                <w:bCs/>
              </w:rPr>
            </w:pPr>
            <w:r>
              <w:rPr>
                <w:b/>
                <w:bCs/>
              </w:rPr>
              <w:t>Nazwa elementu</w:t>
            </w: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025A805" w14:textId="77777777" w:rsidR="002E6BE2" w:rsidRDefault="002E6BE2" w:rsidP="00352A00">
            <w:pPr>
              <w:jc w:val="center"/>
              <w:rPr>
                <w:b/>
                <w:bCs/>
              </w:rPr>
            </w:pPr>
            <w:r>
              <w:rPr>
                <w:b/>
                <w:bCs/>
              </w:rPr>
              <w:t>Ilość</w:t>
            </w:r>
          </w:p>
        </w:tc>
      </w:tr>
      <w:tr w:rsidR="002E6BE2" w14:paraId="56187CEC"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3F7DAB3D" w14:textId="77777777" w:rsidR="002E6BE2" w:rsidRDefault="002E6BE2" w:rsidP="00352A00">
            <w:pPr>
              <w:jc w:val="center"/>
            </w:pPr>
            <w:r>
              <w:t>1.</w:t>
            </w:r>
          </w:p>
        </w:tc>
        <w:tc>
          <w:tcPr>
            <w:tcW w:w="6218" w:type="dxa"/>
            <w:tcBorders>
              <w:top w:val="single" w:sz="4" w:space="0" w:color="000000"/>
              <w:left w:val="single" w:sz="4" w:space="0" w:color="000000"/>
              <w:bottom w:val="single" w:sz="4" w:space="0" w:color="000000"/>
              <w:right w:val="single" w:sz="4" w:space="0" w:color="000000"/>
            </w:tcBorders>
            <w:vAlign w:val="center"/>
          </w:tcPr>
          <w:p w14:paraId="531F1F05"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6BF5F72D" w14:textId="77777777" w:rsidR="002E6BE2" w:rsidRDefault="002E6BE2" w:rsidP="00352A00">
            <w:pPr>
              <w:keepNext/>
              <w:tabs>
                <w:tab w:val="left" w:pos="1200"/>
              </w:tabs>
              <w:ind w:left="1200" w:right="294" w:hanging="360"/>
              <w:jc w:val="center"/>
              <w:outlineLvl w:val="1"/>
              <w:rPr>
                <w:u w:val="single"/>
              </w:rPr>
            </w:pPr>
          </w:p>
        </w:tc>
      </w:tr>
      <w:tr w:rsidR="002E6BE2" w14:paraId="1D9D216B"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047D4214" w14:textId="77777777" w:rsidR="002E6BE2" w:rsidRDefault="002E6BE2" w:rsidP="00352A00">
            <w:pPr>
              <w:jc w:val="center"/>
            </w:pPr>
            <w:r>
              <w:t>2.</w:t>
            </w:r>
          </w:p>
        </w:tc>
        <w:tc>
          <w:tcPr>
            <w:tcW w:w="6218" w:type="dxa"/>
            <w:tcBorders>
              <w:top w:val="single" w:sz="4" w:space="0" w:color="000000"/>
              <w:left w:val="single" w:sz="4" w:space="0" w:color="000000"/>
              <w:bottom w:val="single" w:sz="4" w:space="0" w:color="000000"/>
              <w:right w:val="single" w:sz="4" w:space="0" w:color="000000"/>
            </w:tcBorders>
            <w:vAlign w:val="center"/>
          </w:tcPr>
          <w:p w14:paraId="545CB2A9"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033EDC7C" w14:textId="77777777" w:rsidR="002E6BE2" w:rsidRDefault="002E6BE2" w:rsidP="00352A00">
            <w:pPr>
              <w:keepNext/>
              <w:tabs>
                <w:tab w:val="left" w:pos="1200"/>
              </w:tabs>
              <w:ind w:left="1200" w:right="294" w:hanging="360"/>
              <w:jc w:val="center"/>
              <w:outlineLvl w:val="1"/>
              <w:rPr>
                <w:u w:val="single"/>
              </w:rPr>
            </w:pPr>
          </w:p>
        </w:tc>
      </w:tr>
      <w:tr w:rsidR="002E6BE2" w14:paraId="15C88F70"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3017CB55" w14:textId="77777777" w:rsidR="002E6BE2" w:rsidRDefault="002E6BE2" w:rsidP="00352A00">
            <w:pPr>
              <w:jc w:val="center"/>
            </w:pPr>
            <w:r>
              <w:t>3.</w:t>
            </w:r>
          </w:p>
        </w:tc>
        <w:tc>
          <w:tcPr>
            <w:tcW w:w="6218" w:type="dxa"/>
            <w:tcBorders>
              <w:top w:val="single" w:sz="4" w:space="0" w:color="000000"/>
              <w:left w:val="single" w:sz="4" w:space="0" w:color="000000"/>
              <w:bottom w:val="single" w:sz="4" w:space="0" w:color="000000"/>
              <w:right w:val="single" w:sz="4" w:space="0" w:color="000000"/>
            </w:tcBorders>
            <w:vAlign w:val="center"/>
          </w:tcPr>
          <w:p w14:paraId="1BE054F9"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082886D0" w14:textId="77777777" w:rsidR="002E6BE2" w:rsidRDefault="002E6BE2" w:rsidP="00352A00">
            <w:pPr>
              <w:jc w:val="center"/>
              <w:rPr>
                <w:bCs/>
                <w:sz w:val="28"/>
              </w:rPr>
            </w:pPr>
          </w:p>
        </w:tc>
      </w:tr>
      <w:tr w:rsidR="002E6BE2" w14:paraId="042965AC"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4A33862A" w14:textId="77777777" w:rsidR="002E6BE2" w:rsidRDefault="002E6BE2" w:rsidP="00352A00">
            <w:pPr>
              <w:jc w:val="center"/>
            </w:pPr>
            <w:r>
              <w:t>4.</w:t>
            </w:r>
          </w:p>
        </w:tc>
        <w:tc>
          <w:tcPr>
            <w:tcW w:w="6218" w:type="dxa"/>
            <w:tcBorders>
              <w:top w:val="single" w:sz="4" w:space="0" w:color="000000"/>
              <w:left w:val="single" w:sz="4" w:space="0" w:color="000000"/>
              <w:bottom w:val="single" w:sz="4" w:space="0" w:color="000000"/>
              <w:right w:val="single" w:sz="4" w:space="0" w:color="000000"/>
            </w:tcBorders>
            <w:vAlign w:val="center"/>
          </w:tcPr>
          <w:p w14:paraId="35AEE83A"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20FD349" w14:textId="77777777" w:rsidR="002E6BE2" w:rsidRDefault="002E6BE2" w:rsidP="00352A00">
            <w:pPr>
              <w:jc w:val="center"/>
              <w:rPr>
                <w:bCs/>
                <w:sz w:val="28"/>
              </w:rPr>
            </w:pPr>
          </w:p>
        </w:tc>
      </w:tr>
    </w:tbl>
    <w:p w14:paraId="432E3C45" w14:textId="77777777" w:rsidR="002E6BE2" w:rsidRDefault="002E6BE2" w:rsidP="002E6BE2">
      <w:pPr>
        <w:suppressAutoHyphens/>
        <w:spacing w:before="120" w:after="200"/>
        <w:jc w:val="both"/>
      </w:pPr>
      <w:r>
        <w:t>Okres gwarancji ................................................</w:t>
      </w:r>
    </w:p>
    <w:p w14:paraId="5FCAF32A" w14:textId="77777777" w:rsidR="002E6BE2" w:rsidRDefault="002E6BE2" w:rsidP="002E6BE2">
      <w:pPr>
        <w:suppressAutoHyphens/>
        <w:spacing w:before="120" w:after="200"/>
        <w:jc w:val="both"/>
      </w:pPr>
      <w:r>
        <w:t>Ilość przepracowanych roboczogodzin ..............................</w:t>
      </w:r>
    </w:p>
    <w:p w14:paraId="07DF72C5" w14:textId="77777777" w:rsidR="002E6BE2" w:rsidRDefault="002E6BE2" w:rsidP="002E6BE2">
      <w:pPr>
        <w:suppressAutoHyphens/>
        <w:spacing w:after="200"/>
        <w:jc w:val="both"/>
      </w:pPr>
      <w:r>
        <w:t>Po zapoznaniu się z dokumentami realizowanej usługi i jej zakresem stwierdza się,  że usługa została wykonana zgodnie/niezgodnie* ze zleceniem, bez usterek/z usterkami*..............................................................................................</w:t>
      </w:r>
    </w:p>
    <w:p w14:paraId="2242A13F" w14:textId="77777777" w:rsidR="002E6BE2" w:rsidRDefault="002E6BE2" w:rsidP="002E6BE2">
      <w:pPr>
        <w:suppressAutoHyphens/>
        <w:spacing w:after="200"/>
        <w:jc w:val="both"/>
      </w:pPr>
      <w:r>
        <w:t xml:space="preserve">Usługa została wykonana zgodnie/niezgodnie* z terminem określonym w zleceniu.  </w:t>
      </w:r>
    </w:p>
    <w:p w14:paraId="7130B1C5" w14:textId="77777777" w:rsidR="002E6BE2" w:rsidRDefault="002E6BE2" w:rsidP="002E6BE2">
      <w:pPr>
        <w:suppressAutoHyphens/>
        <w:spacing w:after="200"/>
        <w:jc w:val="both"/>
      </w:pPr>
      <w:r>
        <w:t>Uwagi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14:paraId="7420C222" w14:textId="77777777" w:rsidR="002E6BE2" w:rsidRDefault="002E6BE2" w:rsidP="002E6BE2">
      <w:pPr>
        <w:spacing w:line="264" w:lineRule="auto"/>
        <w:jc w:val="both"/>
      </w:pPr>
      <w:r>
        <w:t>Protokół wykonano w 2 egzemplarzach – 1 egzemplarz dla Zamawiającego, 1 egzemplarz dla Wykonawcy.</w:t>
      </w:r>
    </w:p>
    <w:p w14:paraId="27C47E06" w14:textId="77777777" w:rsidR="002E6BE2" w:rsidRDefault="002E6BE2" w:rsidP="002E6BE2">
      <w:pPr>
        <w:jc w:val="both"/>
        <w:rPr>
          <w:b/>
        </w:rPr>
      </w:pPr>
    </w:p>
    <w:p w14:paraId="382386C5" w14:textId="77777777" w:rsidR="002E6BE2" w:rsidRDefault="002E6BE2" w:rsidP="002E6BE2">
      <w:pPr>
        <w:rPr>
          <w:b/>
          <w:szCs w:val="18"/>
        </w:rPr>
      </w:pPr>
      <w:r>
        <w:rPr>
          <w:b/>
          <w:szCs w:val="18"/>
        </w:rPr>
        <w:t xml:space="preserve">Przedstawiciel Zamawiającego                      </w:t>
      </w:r>
      <w:r>
        <w:rPr>
          <w:b/>
          <w:szCs w:val="18"/>
        </w:rPr>
        <w:tab/>
      </w:r>
      <w:r>
        <w:rPr>
          <w:b/>
          <w:szCs w:val="18"/>
        </w:rPr>
        <w:tab/>
      </w:r>
      <w:r>
        <w:rPr>
          <w:b/>
          <w:szCs w:val="18"/>
        </w:rPr>
        <w:tab/>
      </w:r>
      <w:r>
        <w:rPr>
          <w:b/>
          <w:szCs w:val="18"/>
        </w:rPr>
        <w:tab/>
        <w:t>Przedstawiciel Wykonawcy</w:t>
      </w:r>
    </w:p>
    <w:p w14:paraId="45F5FE32" w14:textId="77777777" w:rsidR="002E6BE2" w:rsidRDefault="002E6BE2" w:rsidP="002E6BE2">
      <w:pPr>
        <w:rPr>
          <w:i/>
          <w:color w:val="auto"/>
          <w:sz w:val="22"/>
          <w:szCs w:val="22"/>
        </w:rPr>
      </w:pPr>
    </w:p>
    <w:p w14:paraId="09259AB6" w14:textId="77777777" w:rsidR="002E6BE2" w:rsidRDefault="002E6BE2" w:rsidP="002E6BE2">
      <w:pPr>
        <w:ind w:left="360"/>
        <w:jc w:val="both"/>
        <w:rPr>
          <w:i/>
          <w:color w:val="auto"/>
          <w:sz w:val="18"/>
          <w:szCs w:val="18"/>
        </w:rPr>
      </w:pPr>
    </w:p>
    <w:p w14:paraId="3DA92578" w14:textId="778FCDD3" w:rsidR="002E6BE2" w:rsidRPr="00A01E09" w:rsidRDefault="002E6BE2" w:rsidP="00A01E09">
      <w:pPr>
        <w:ind w:left="360"/>
        <w:jc w:val="both"/>
        <w:rPr>
          <w:i/>
          <w:color w:val="auto"/>
          <w:sz w:val="18"/>
          <w:szCs w:val="18"/>
        </w:rPr>
      </w:pPr>
      <w:r>
        <w:rPr>
          <w:i/>
          <w:color w:val="auto"/>
          <w:sz w:val="18"/>
          <w:szCs w:val="18"/>
        </w:rPr>
        <w:t>*niepotrzebne skreślić</w:t>
      </w:r>
    </w:p>
    <w:p w14:paraId="1D0F50B4" w14:textId="77777777" w:rsidR="002E6BE2" w:rsidRPr="00754AF4" w:rsidRDefault="002E6BE2" w:rsidP="002E6BE2"/>
    <w:p w14:paraId="6F97C747" w14:textId="77777777" w:rsidR="002E6BE2" w:rsidRPr="00754AF4" w:rsidRDefault="002E6BE2" w:rsidP="002E6BE2">
      <w:pPr>
        <w:jc w:val="right"/>
        <w:rPr>
          <w:b/>
          <w:color w:val="auto"/>
          <w:sz w:val="22"/>
          <w:szCs w:val="22"/>
        </w:rPr>
      </w:pPr>
      <w:r w:rsidRPr="00754AF4">
        <w:rPr>
          <w:b/>
          <w:color w:val="auto"/>
          <w:sz w:val="22"/>
          <w:szCs w:val="22"/>
        </w:rPr>
        <w:t xml:space="preserve">Załącznik nr </w:t>
      </w:r>
      <w:r>
        <w:rPr>
          <w:b/>
          <w:color w:val="auto"/>
          <w:sz w:val="22"/>
          <w:szCs w:val="22"/>
        </w:rPr>
        <w:t>8</w:t>
      </w:r>
      <w:r w:rsidRPr="00754AF4">
        <w:rPr>
          <w:b/>
          <w:color w:val="auto"/>
          <w:sz w:val="22"/>
          <w:szCs w:val="22"/>
        </w:rPr>
        <w:t xml:space="preserve"> do umowy</w:t>
      </w:r>
    </w:p>
    <w:p w14:paraId="2CC4F058" w14:textId="77777777" w:rsidR="002E6BE2" w:rsidRPr="00754AF4" w:rsidRDefault="002E6BE2" w:rsidP="002E6BE2">
      <w:pPr>
        <w:rPr>
          <w:color w:val="auto"/>
        </w:rPr>
      </w:pPr>
      <w:r w:rsidRPr="00754AF4">
        <w:rPr>
          <w:color w:val="auto"/>
        </w:rPr>
        <w:t xml:space="preserve">Wzór Porozumienia pracodawców </w:t>
      </w:r>
    </w:p>
    <w:p w14:paraId="1A453C0F" w14:textId="77777777" w:rsidR="002E6BE2" w:rsidRPr="00754AF4" w:rsidRDefault="002E6BE2" w:rsidP="002E6BE2">
      <w:pPr>
        <w:jc w:val="center"/>
        <w:rPr>
          <w:color w:val="auto"/>
        </w:rPr>
      </w:pPr>
    </w:p>
    <w:p w14:paraId="6D1DC7FD" w14:textId="77777777" w:rsidR="002E6BE2" w:rsidRPr="00754AF4" w:rsidRDefault="002E6BE2" w:rsidP="002E6BE2">
      <w:pPr>
        <w:jc w:val="center"/>
        <w:rPr>
          <w:color w:val="auto"/>
        </w:rPr>
      </w:pPr>
    </w:p>
    <w:p w14:paraId="2A8E2C1F" w14:textId="77777777" w:rsidR="002E6BE2" w:rsidRPr="00754AF4" w:rsidRDefault="002E6BE2" w:rsidP="002E6BE2">
      <w:pPr>
        <w:jc w:val="center"/>
        <w:rPr>
          <w:color w:val="auto"/>
        </w:rPr>
      </w:pPr>
    </w:p>
    <w:p w14:paraId="2B3F7ACD" w14:textId="77777777" w:rsidR="002E6BE2" w:rsidRPr="00754AF4" w:rsidRDefault="002E6BE2" w:rsidP="002E6BE2">
      <w:pPr>
        <w:jc w:val="center"/>
        <w:rPr>
          <w:color w:val="auto"/>
        </w:rPr>
      </w:pPr>
      <w:r w:rsidRPr="00754AF4">
        <w:rPr>
          <w:color w:val="auto"/>
        </w:rPr>
        <w:t>POROZUMIENIE NR ….............................………</w:t>
      </w:r>
    </w:p>
    <w:p w14:paraId="3D56E6A3" w14:textId="77777777" w:rsidR="002E6BE2" w:rsidRPr="00754AF4" w:rsidRDefault="002E6BE2" w:rsidP="002E6BE2">
      <w:pPr>
        <w:jc w:val="center"/>
        <w:rPr>
          <w:color w:val="auto"/>
        </w:rPr>
      </w:pPr>
    </w:p>
    <w:p w14:paraId="49DABEBA" w14:textId="77777777" w:rsidR="002E6BE2" w:rsidRPr="00754AF4" w:rsidRDefault="002E6BE2" w:rsidP="002E6BE2">
      <w:pPr>
        <w:jc w:val="center"/>
        <w:rPr>
          <w:color w:val="auto"/>
        </w:rPr>
      </w:pPr>
      <w:r w:rsidRPr="00754AF4">
        <w:rPr>
          <w:color w:val="auto"/>
        </w:rPr>
        <w:t>z dnia …………………….………... do umowy nr   …………………………………</w:t>
      </w:r>
    </w:p>
    <w:p w14:paraId="67D3B24B" w14:textId="77777777" w:rsidR="002E6BE2" w:rsidRPr="00754AF4" w:rsidRDefault="002E6BE2" w:rsidP="002E6BE2">
      <w:pPr>
        <w:jc w:val="center"/>
        <w:rPr>
          <w:color w:val="auto"/>
        </w:rPr>
      </w:pPr>
      <w:r w:rsidRPr="00754AF4">
        <w:rPr>
          <w:color w:val="auto"/>
        </w:rPr>
        <w:t>o współpracy pracodawców w sprawie zapewnienia pracownikom bezpieczeństwa                                        i higienicznych warunków pracy oraz o ustanowienia koordynatora d/s. BHP</w:t>
      </w:r>
    </w:p>
    <w:p w14:paraId="3F6BE773" w14:textId="77777777" w:rsidR="002E6BE2" w:rsidRPr="00754AF4" w:rsidRDefault="002E6BE2" w:rsidP="002E6BE2">
      <w:pPr>
        <w:jc w:val="both"/>
        <w:rPr>
          <w:color w:val="auto"/>
        </w:rPr>
      </w:pPr>
    </w:p>
    <w:p w14:paraId="299AF873" w14:textId="77777777" w:rsidR="002E6BE2" w:rsidRPr="00754AF4" w:rsidRDefault="002E6BE2" w:rsidP="002E6BE2">
      <w:pPr>
        <w:jc w:val="both"/>
        <w:rPr>
          <w:color w:val="auto"/>
        </w:rPr>
      </w:pPr>
      <w:r w:rsidRPr="00754AF4">
        <w:rPr>
          <w:color w:val="auto"/>
        </w:rPr>
        <w:t xml:space="preserve">Na podstawie przepisów art. 208 Kodeksu Pracy zawiera się porozumienie                                                       o współpracy pomiędzy: </w:t>
      </w:r>
    </w:p>
    <w:p w14:paraId="393A2D2B" w14:textId="77777777" w:rsidR="002E6BE2" w:rsidRPr="00754AF4" w:rsidRDefault="002E6BE2" w:rsidP="002E6BE2">
      <w:pPr>
        <w:jc w:val="both"/>
        <w:rPr>
          <w:color w:val="auto"/>
        </w:rPr>
      </w:pPr>
      <w:r w:rsidRPr="00754AF4">
        <w:rPr>
          <w:color w:val="auto"/>
        </w:rPr>
        <w:t>Skarbem Państwa – 26 Wojskowym Oddziałem Gospodarczym</w:t>
      </w:r>
    </w:p>
    <w:p w14:paraId="07E398DA" w14:textId="77777777" w:rsidR="002E6BE2" w:rsidRPr="00754AF4" w:rsidRDefault="002E6BE2" w:rsidP="002E6BE2">
      <w:pPr>
        <w:jc w:val="both"/>
        <w:rPr>
          <w:color w:val="auto"/>
        </w:rPr>
      </w:pPr>
      <w:r w:rsidRPr="00754AF4">
        <w:rPr>
          <w:color w:val="auto"/>
        </w:rPr>
        <w:t xml:space="preserve">NIP: 536-190-2991, REGON 142917040, </w:t>
      </w:r>
    </w:p>
    <w:p w14:paraId="416B8896" w14:textId="77777777" w:rsidR="002E6BE2" w:rsidRPr="00754AF4" w:rsidRDefault="002E6BE2" w:rsidP="002E6BE2">
      <w:pPr>
        <w:jc w:val="both"/>
        <w:rPr>
          <w:color w:val="auto"/>
        </w:rPr>
      </w:pPr>
      <w:r w:rsidRPr="00754AF4">
        <w:rPr>
          <w:color w:val="auto"/>
        </w:rPr>
        <w:t xml:space="preserve">z siedzibą w Zegrzu przy ul. </w:t>
      </w:r>
      <w:proofErr w:type="spellStart"/>
      <w:r w:rsidRPr="00754AF4">
        <w:rPr>
          <w:color w:val="auto"/>
        </w:rPr>
        <w:t>Juzistek</w:t>
      </w:r>
      <w:proofErr w:type="spellEnd"/>
      <w:r w:rsidRPr="00754AF4">
        <w:rPr>
          <w:color w:val="auto"/>
        </w:rPr>
        <w:t xml:space="preserve"> 2, 05-131 Zegrze </w:t>
      </w:r>
    </w:p>
    <w:p w14:paraId="5563AE78" w14:textId="77777777" w:rsidR="002E6BE2" w:rsidRPr="00754AF4" w:rsidRDefault="002E6BE2" w:rsidP="002E6BE2">
      <w:pPr>
        <w:jc w:val="both"/>
        <w:rPr>
          <w:color w:val="auto"/>
        </w:rPr>
      </w:pPr>
      <w:r w:rsidRPr="00754AF4">
        <w:rPr>
          <w:color w:val="auto"/>
        </w:rPr>
        <w:t>zwanym dalej w treści umowy „ZAMAWIAJĄCYM"</w:t>
      </w:r>
    </w:p>
    <w:p w14:paraId="6C291279" w14:textId="77777777" w:rsidR="002E6BE2" w:rsidRPr="00754AF4" w:rsidRDefault="002E6BE2" w:rsidP="002E6BE2">
      <w:pPr>
        <w:jc w:val="both"/>
        <w:rPr>
          <w:color w:val="auto"/>
        </w:rPr>
      </w:pPr>
      <w:r w:rsidRPr="00754AF4">
        <w:rPr>
          <w:color w:val="auto"/>
        </w:rPr>
        <w:t>reprezentowanym przez:</w:t>
      </w:r>
    </w:p>
    <w:p w14:paraId="7EB6A6D6" w14:textId="77777777" w:rsidR="002E6BE2" w:rsidRPr="00754AF4" w:rsidRDefault="002E6BE2" w:rsidP="002E6BE2">
      <w:pPr>
        <w:jc w:val="both"/>
        <w:rPr>
          <w:color w:val="auto"/>
        </w:rPr>
      </w:pPr>
      <w:r w:rsidRPr="00754AF4">
        <w:rPr>
          <w:color w:val="auto"/>
        </w:rPr>
        <w:t>Komendanta 26 Wojskowego Oddziału Gospodarczego - …………………….………..</w:t>
      </w:r>
    </w:p>
    <w:p w14:paraId="402B5BC0" w14:textId="77777777" w:rsidR="002E6BE2" w:rsidRPr="00754AF4" w:rsidRDefault="002E6BE2" w:rsidP="002E6BE2">
      <w:pPr>
        <w:jc w:val="both"/>
        <w:rPr>
          <w:color w:val="auto"/>
          <w:lang w:val="en-US"/>
        </w:rPr>
      </w:pPr>
      <w:r w:rsidRPr="00754AF4">
        <w:rPr>
          <w:color w:val="auto"/>
          <w:lang w:val="en-US"/>
        </w:rPr>
        <w:t>a    ………………………………………………………………………...…..…….</w:t>
      </w:r>
    </w:p>
    <w:p w14:paraId="5A6B9FE7" w14:textId="77777777" w:rsidR="002E6BE2" w:rsidRPr="00754AF4" w:rsidRDefault="002E6BE2" w:rsidP="002E6BE2">
      <w:pPr>
        <w:jc w:val="both"/>
        <w:rPr>
          <w:color w:val="auto"/>
          <w:lang w:val="en-US"/>
        </w:rPr>
      </w:pPr>
      <w:r w:rsidRPr="00754AF4">
        <w:rPr>
          <w:color w:val="auto"/>
          <w:lang w:val="en-US"/>
        </w:rPr>
        <w:t xml:space="preserve">Tel. …………………............................  e-mail: .........................................  </w:t>
      </w:r>
    </w:p>
    <w:p w14:paraId="6DE241DF" w14:textId="77777777" w:rsidR="002E6BE2" w:rsidRPr="00754AF4" w:rsidRDefault="002E6BE2" w:rsidP="002E6BE2">
      <w:pPr>
        <w:jc w:val="both"/>
        <w:rPr>
          <w:color w:val="auto"/>
        </w:rPr>
      </w:pPr>
      <w:r w:rsidRPr="00754AF4">
        <w:rPr>
          <w:color w:val="auto"/>
          <w:lang w:val="en-US"/>
        </w:rPr>
        <w:t>Fax. …………………….</w:t>
      </w:r>
      <w:r w:rsidRPr="00754AF4">
        <w:rPr>
          <w:color w:val="auto"/>
          <w:lang w:val="en-US"/>
        </w:rPr>
        <w:tab/>
        <w:t xml:space="preserve">….…….……                                                             </w:t>
      </w:r>
      <w:r w:rsidRPr="00754AF4">
        <w:rPr>
          <w:color w:val="auto"/>
        </w:rPr>
        <w:t>NIP:  ……………………  REGON: ………………………………………….</w:t>
      </w:r>
    </w:p>
    <w:p w14:paraId="1C0609DD" w14:textId="77777777" w:rsidR="002E6BE2" w:rsidRPr="00754AF4" w:rsidRDefault="002E6BE2" w:rsidP="002E6BE2">
      <w:pPr>
        <w:jc w:val="both"/>
        <w:rPr>
          <w:color w:val="auto"/>
        </w:rPr>
      </w:pPr>
      <w:r w:rsidRPr="00754AF4">
        <w:rPr>
          <w:color w:val="auto"/>
        </w:rPr>
        <w:t>reprezentowanym przez: .............................................................................</w:t>
      </w:r>
    </w:p>
    <w:p w14:paraId="2EB534E2" w14:textId="77777777" w:rsidR="002E6BE2" w:rsidRPr="00754AF4" w:rsidRDefault="002E6BE2" w:rsidP="002E6BE2">
      <w:pPr>
        <w:jc w:val="both"/>
        <w:rPr>
          <w:color w:val="auto"/>
        </w:rPr>
      </w:pPr>
      <w:r w:rsidRPr="00754AF4">
        <w:rPr>
          <w:color w:val="auto"/>
        </w:rPr>
        <w:t>zwanym dalej „WYKONAWCĄ”</w:t>
      </w:r>
    </w:p>
    <w:p w14:paraId="78BA9485" w14:textId="77777777" w:rsidR="002E6BE2" w:rsidRPr="00754AF4" w:rsidRDefault="002E6BE2" w:rsidP="002E6BE2">
      <w:pPr>
        <w:jc w:val="both"/>
        <w:rPr>
          <w:color w:val="auto"/>
        </w:rPr>
      </w:pPr>
      <w:r w:rsidRPr="00754AF4">
        <w:rPr>
          <w:color w:val="auto"/>
        </w:rPr>
        <w:t>zwanych dalej łącznie „Pracodawcami”.</w:t>
      </w:r>
    </w:p>
    <w:p w14:paraId="28E0AB07" w14:textId="77777777" w:rsidR="002E6BE2" w:rsidRPr="00754AF4" w:rsidRDefault="002E6BE2" w:rsidP="002E6BE2">
      <w:pPr>
        <w:jc w:val="center"/>
        <w:rPr>
          <w:color w:val="auto"/>
        </w:rPr>
      </w:pPr>
    </w:p>
    <w:p w14:paraId="4E0DF6FF" w14:textId="77777777" w:rsidR="002E6BE2" w:rsidRPr="00754AF4" w:rsidRDefault="002E6BE2" w:rsidP="002E6BE2">
      <w:pPr>
        <w:jc w:val="center"/>
        <w:rPr>
          <w:color w:val="auto"/>
        </w:rPr>
      </w:pPr>
      <w:r w:rsidRPr="00754AF4">
        <w:rPr>
          <w:color w:val="auto"/>
        </w:rPr>
        <w:t>§1</w:t>
      </w:r>
    </w:p>
    <w:p w14:paraId="08C96B1C" w14:textId="77777777" w:rsidR="002E6BE2" w:rsidRPr="00754AF4" w:rsidRDefault="002E6BE2" w:rsidP="002E6BE2">
      <w:pPr>
        <w:jc w:val="center"/>
        <w:rPr>
          <w:color w:val="auto"/>
        </w:rPr>
      </w:pPr>
    </w:p>
    <w:p w14:paraId="321EB5D0" w14:textId="77777777" w:rsidR="002E6BE2" w:rsidRPr="00754AF4" w:rsidRDefault="002E6BE2" w:rsidP="002E6BE2">
      <w:pPr>
        <w:spacing w:after="120"/>
        <w:ind w:left="284" w:hanging="284"/>
        <w:jc w:val="both"/>
        <w:rPr>
          <w:color w:val="auto"/>
        </w:rPr>
      </w:pPr>
      <w:r w:rsidRPr="00754AF4">
        <w:rPr>
          <w:color w:val="auto"/>
        </w:rPr>
        <w:t xml:space="preserve">1. Pracodawcy stwierdzają zgodnie, że ich pracownicy wykonują jednocześnie pracę   </w:t>
      </w:r>
      <w:r w:rsidRPr="00754AF4">
        <w:rPr>
          <w:color w:val="auto"/>
        </w:rPr>
        <w:br/>
        <w:t>w tym samym miejscu, tj. na terenie   …………..  zwanym dalej miejscem pracy.</w:t>
      </w:r>
    </w:p>
    <w:p w14:paraId="5F31BF95" w14:textId="77777777" w:rsidR="002E6BE2" w:rsidRPr="00754AF4" w:rsidRDefault="002E6BE2" w:rsidP="002E6BE2">
      <w:pPr>
        <w:spacing w:after="120"/>
        <w:ind w:left="284" w:hanging="284"/>
        <w:jc w:val="both"/>
        <w:rPr>
          <w:color w:val="auto"/>
        </w:rPr>
      </w:pPr>
      <w:r w:rsidRPr="00754AF4">
        <w:rPr>
          <w:color w:val="auto"/>
        </w:rPr>
        <w:t>2. Pracodawcy zobowiązują się współpracować ze sobą w celu zapewnienia pracującym   ……….…………….  pracownikom bezpiecznej i higienicznej pracy.</w:t>
      </w:r>
    </w:p>
    <w:p w14:paraId="128F9ADD" w14:textId="77777777" w:rsidR="002E6BE2" w:rsidRPr="00754AF4" w:rsidRDefault="002E6BE2" w:rsidP="002E6BE2">
      <w:pPr>
        <w:spacing w:after="120"/>
        <w:ind w:left="284" w:hanging="284"/>
        <w:jc w:val="both"/>
        <w:rPr>
          <w:color w:val="auto"/>
        </w:rPr>
      </w:pPr>
      <w:r w:rsidRPr="00754AF4">
        <w:rPr>
          <w:color w:val="auto"/>
        </w:rPr>
        <w:t>3. Pracodawcy ustalają koordynatora do spraw BHP oraz zlecają koordynatorowi realizację  w ich imieniu zadań, o których mowa w 5.</w:t>
      </w:r>
    </w:p>
    <w:p w14:paraId="2A34BAB2" w14:textId="77777777" w:rsidR="002E6BE2" w:rsidRPr="00754AF4" w:rsidRDefault="002E6BE2" w:rsidP="002E6BE2">
      <w:pPr>
        <w:spacing w:after="120"/>
        <w:ind w:left="284" w:hanging="284"/>
        <w:jc w:val="both"/>
        <w:rPr>
          <w:color w:val="auto"/>
        </w:rPr>
      </w:pPr>
      <w:r w:rsidRPr="00754AF4">
        <w:rPr>
          <w:color w:val="auto"/>
        </w:rPr>
        <w:t>4. Koordynatorem do spraw BHP …………………..  jest :                                                                                   Pan  ……………….. tel.  …………….  a w razie jego nieobecności pracownik zastępujący go.</w:t>
      </w:r>
    </w:p>
    <w:p w14:paraId="43EB1129" w14:textId="77777777" w:rsidR="002E6BE2" w:rsidRPr="00754AF4" w:rsidRDefault="002E6BE2" w:rsidP="002E6BE2">
      <w:pPr>
        <w:spacing w:after="120"/>
        <w:ind w:left="284" w:hanging="284"/>
        <w:jc w:val="both"/>
        <w:rPr>
          <w:color w:val="auto"/>
        </w:rPr>
      </w:pPr>
      <w:r w:rsidRPr="00754AF4">
        <w:rPr>
          <w:color w:val="auto"/>
        </w:rPr>
        <w:t>5. W razie zaistnienia wypadku przy pracy pracownika Wykonawcy ustalenie okoliczności  i przyczyn wypadku dokonuje zespół powypadkowy powołany przez zakład pracy poszkodowanego pracownika.</w:t>
      </w:r>
    </w:p>
    <w:p w14:paraId="2BFE2B36" w14:textId="77777777" w:rsidR="002E6BE2" w:rsidRPr="00754AF4" w:rsidRDefault="002E6BE2" w:rsidP="002E6BE2">
      <w:pPr>
        <w:spacing w:after="120"/>
        <w:ind w:left="284"/>
        <w:jc w:val="both"/>
        <w:rPr>
          <w:color w:val="auto"/>
        </w:rPr>
      </w:pPr>
      <w:r w:rsidRPr="00754AF4">
        <w:rPr>
          <w:color w:val="auto"/>
        </w:rPr>
        <w:t>Ustalenie przyczyn i okoliczności wypadku, mającego miejsce na terenie ….. …………….  odbywać się będzie  w obecności koordynatora.</w:t>
      </w:r>
    </w:p>
    <w:p w14:paraId="50CC7DE0" w14:textId="77777777" w:rsidR="002E6BE2" w:rsidRPr="00754AF4" w:rsidRDefault="002E6BE2" w:rsidP="002E6BE2">
      <w:pPr>
        <w:jc w:val="center"/>
        <w:rPr>
          <w:color w:val="auto"/>
        </w:rPr>
      </w:pPr>
      <w:r w:rsidRPr="00754AF4">
        <w:rPr>
          <w:color w:val="auto"/>
        </w:rPr>
        <w:t>§2</w:t>
      </w:r>
    </w:p>
    <w:p w14:paraId="5005CA3F" w14:textId="77777777" w:rsidR="002E6BE2" w:rsidRPr="00754AF4" w:rsidRDefault="002E6BE2" w:rsidP="002E6BE2">
      <w:pPr>
        <w:jc w:val="center"/>
        <w:rPr>
          <w:color w:val="auto"/>
        </w:rPr>
      </w:pPr>
    </w:p>
    <w:p w14:paraId="092CC4DB" w14:textId="77777777" w:rsidR="002E6BE2" w:rsidRPr="00754AF4" w:rsidRDefault="002E6BE2" w:rsidP="002E6BE2">
      <w:pPr>
        <w:spacing w:after="120"/>
        <w:ind w:left="284" w:hanging="284"/>
        <w:jc w:val="both"/>
        <w:rPr>
          <w:color w:val="auto"/>
        </w:rPr>
      </w:pPr>
      <w:r w:rsidRPr="00754AF4">
        <w:rPr>
          <w:color w:val="auto"/>
        </w:rPr>
        <w:t>1. Każdy z pracodawców odpowiada odrębnie za stosowanie przepisów bhp przez podległych pracowników a w tym w szczególności za:</w:t>
      </w:r>
    </w:p>
    <w:p w14:paraId="1588C39A"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lastRenderedPageBreak/>
        <w:t>zapoznanie pracowników z przepisami BHP i ppoż., w tym z regulacjami wewnętrznymi obowiązującymi na terenie ………... Wykonawca  zobowiązuje  się  do przeszkolenia  pracowników z zakresu instrukcji przeciwpożarowej obowiązującej na terenie …………… oraz wskaże pracownikom osobę wyznaczoną do udzielania pierwszej pomocy i do wykonywania czynności  w zakresie ochrony przeciwpożarowej     i ewakuacji pracowników</w:t>
      </w:r>
    </w:p>
    <w:p w14:paraId="3AC4ADB5"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informowania pracowników za pisemnym potwierdzeniem o zagrożeniach  dla bezpieczeństwa i zdrowia podczas pracy na terenie   ………..……… , przeprowadzenie instruktażu stanowiskowego,</w:t>
      </w:r>
    </w:p>
    <w:p w14:paraId="2648CC87"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wyposażenie pracowników w ubiór ochronny oraz sprzęt niezbędny do wykonywania pracy, posiadający wymagane atesty, jeżeli jest to wymagane specyfiką wykonywanej pracy,</w:t>
      </w:r>
    </w:p>
    <w:p w14:paraId="51DB0D5D"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 odsunięcie od pracy pracownika zatrudnionego przy pracach,  do których nie posiada odpowiednich uprawnień.</w:t>
      </w:r>
    </w:p>
    <w:p w14:paraId="5B9C9D13" w14:textId="77777777" w:rsidR="002E6BE2" w:rsidRPr="00754AF4" w:rsidRDefault="002E6BE2" w:rsidP="002E6BE2">
      <w:pPr>
        <w:spacing w:after="120"/>
        <w:ind w:left="284" w:hanging="284"/>
        <w:jc w:val="both"/>
        <w:rPr>
          <w:color w:val="auto"/>
        </w:rPr>
      </w:pPr>
      <w:r w:rsidRPr="00754AF4">
        <w:rPr>
          <w:color w:val="auto"/>
        </w:rPr>
        <w:t>2. Podstawą dopuszczenia pracowników Wykonawcy do prac na terenie ………….…   jest:</w:t>
      </w:r>
    </w:p>
    <w:p w14:paraId="2242B826"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spełnienie wymagań pkt. 1.</w:t>
      </w:r>
    </w:p>
    <w:p w14:paraId="749F3FE6"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 xml:space="preserve">posiadanie obowiązujących profilaktycznych badań lekarskich oraz   </w:t>
      </w:r>
      <w:r w:rsidRPr="00754AF4">
        <w:rPr>
          <w:color w:val="auto"/>
        </w:rPr>
        <w:br/>
        <w:t>w przypadku wykonywania prac na wysokościach odpowiednich badań,</w:t>
      </w:r>
    </w:p>
    <w:p w14:paraId="1C63604E"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uprzednie odbycie z pracownikami wymaganych szkoleń w zakresie bhp,</w:t>
      </w:r>
    </w:p>
    <w:p w14:paraId="2B724CA8"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 xml:space="preserve">posiadanie przez pracowników środków indywidualnej ochrony, odzieży  </w:t>
      </w:r>
      <w:r w:rsidRPr="00754AF4">
        <w:rPr>
          <w:color w:val="auto"/>
        </w:rPr>
        <w:br/>
        <w:t>i obuwia roboczego,</w:t>
      </w:r>
    </w:p>
    <w:p w14:paraId="5AF384F9"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ab/>
        <w:t>wyposażenie pracowników w sprawny sprzęt, posiadający wymagane atesty  (np. drabiny, rusztowania)</w:t>
      </w:r>
    </w:p>
    <w:p w14:paraId="4B412A49" w14:textId="77777777" w:rsidR="002E6BE2" w:rsidRPr="00754AF4" w:rsidRDefault="002E6BE2" w:rsidP="002E6BE2">
      <w:pPr>
        <w:spacing w:after="120"/>
        <w:ind w:left="284" w:hanging="284"/>
        <w:jc w:val="both"/>
        <w:rPr>
          <w:color w:val="auto"/>
        </w:rPr>
      </w:pPr>
      <w:r w:rsidRPr="00754AF4">
        <w:rPr>
          <w:color w:val="auto"/>
        </w:rPr>
        <w:t xml:space="preserve">3. Wykonawca oświadcza, że pracownicy wykonujący pracę na terenie   ………….. ,   spełniają wymagania wymienione w pkt. 1 oraz 2. Wykonawca zobowiązuje się przekazać do wglądu na pisemny wniosek koordynatora dokumentację potwierdzającą spełnienie wymagań.                                                </w:t>
      </w:r>
    </w:p>
    <w:p w14:paraId="1E000697" w14:textId="77777777" w:rsidR="002E6BE2" w:rsidRPr="00754AF4" w:rsidRDefault="002E6BE2" w:rsidP="002E6BE2">
      <w:pPr>
        <w:spacing w:after="120"/>
        <w:ind w:left="284"/>
        <w:jc w:val="both"/>
        <w:rPr>
          <w:color w:val="auto"/>
        </w:rPr>
      </w:pPr>
      <w:r w:rsidRPr="00754AF4">
        <w:rPr>
          <w:color w:val="auto"/>
        </w:rPr>
        <w:t>Do zadań i obowiązków koordynatora należy:</w:t>
      </w:r>
    </w:p>
    <w:p w14:paraId="0209A10E"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kontrola wszystkich pracowników w miejscu pracy.</w:t>
      </w:r>
    </w:p>
    <w:p w14:paraId="46745387"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wydawania poleceń w zakresie poprawy warunków pracy oraz przestrzegania przepisów  i zasad bhp oraz ochrony przeciwpożarowej,</w:t>
      </w:r>
    </w:p>
    <w:p w14:paraId="77B539C9"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uczestniczenia w kontroli stanu bezpieczeństwa i higieny pracy,</w:t>
      </w:r>
    </w:p>
    <w:p w14:paraId="7E76B965"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występowania do poszczególnych pracodawców z zaleceniem usunięcia stwierdzonych zagrożeń wypadkowych i uchybień w zakresie bhp,</w:t>
      </w:r>
    </w:p>
    <w:p w14:paraId="2BB34EC1"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niezwłocznego wstrzymania pracy maszyn lub urządzeń w razie wystąpienia bezpośredniego zagrożenia życia lub zdrowia pracownika bądź innej osoby,</w:t>
      </w:r>
    </w:p>
    <w:p w14:paraId="18E10DB8"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niezwłocznego odsunięcia od pracy pracownika zatrudnionego przy pracach wzbronionych,</w:t>
      </w:r>
    </w:p>
    <w:p w14:paraId="0CD809E3" w14:textId="77777777" w:rsidR="002E6BE2" w:rsidRPr="00754AF4" w:rsidRDefault="002E6BE2" w:rsidP="002E6BE2">
      <w:pPr>
        <w:numPr>
          <w:ilvl w:val="0"/>
          <w:numId w:val="220"/>
        </w:numPr>
        <w:tabs>
          <w:tab w:val="left" w:pos="567"/>
        </w:tabs>
        <w:spacing w:after="120"/>
        <w:ind w:left="567" w:hanging="207"/>
        <w:jc w:val="both"/>
        <w:rPr>
          <w:color w:val="auto"/>
        </w:rPr>
      </w:pPr>
      <w:r w:rsidRPr="00754AF4">
        <w:rPr>
          <w:color w:val="auto"/>
        </w:rPr>
        <w:t>niezwłocznego odsunięcia od pracy pracownika, który swoim zachowaniem lub sposobem wykonywania pracy stwarza bezpośrednie zagrożenie życia lub zdrowia własnego bądź innych osób.</w:t>
      </w:r>
    </w:p>
    <w:p w14:paraId="57000C3A" w14:textId="77777777" w:rsidR="002E6BE2" w:rsidRPr="00754AF4" w:rsidRDefault="002E6BE2" w:rsidP="002E6BE2">
      <w:pPr>
        <w:spacing w:after="120"/>
        <w:jc w:val="both"/>
        <w:rPr>
          <w:color w:val="auto"/>
        </w:rPr>
      </w:pPr>
      <w:r w:rsidRPr="00754AF4">
        <w:rPr>
          <w:color w:val="auto"/>
        </w:rPr>
        <w:lastRenderedPageBreak/>
        <w:t xml:space="preserve">Wykonawca może upoważnić osoby do współdziałania w jego imieniu </w:t>
      </w:r>
      <w:r w:rsidRPr="00754AF4">
        <w:rPr>
          <w:color w:val="auto"/>
        </w:rPr>
        <w:br/>
        <w:t>z Zamawiającym  w zakresie niniejszego porozumienia. Upoważnienie musi mieć formę pisemną oraz zostać dostarczone do siedziby Użytkownika najpóźniej w dniu rozpoczęcia prac .</w:t>
      </w:r>
    </w:p>
    <w:p w14:paraId="37E1E0D7" w14:textId="77777777" w:rsidR="002E6BE2" w:rsidRPr="00754AF4" w:rsidRDefault="002E6BE2" w:rsidP="002E6BE2">
      <w:pPr>
        <w:jc w:val="center"/>
        <w:rPr>
          <w:color w:val="auto"/>
        </w:rPr>
      </w:pPr>
      <w:r w:rsidRPr="00754AF4">
        <w:rPr>
          <w:color w:val="auto"/>
        </w:rPr>
        <w:t>§3</w:t>
      </w:r>
    </w:p>
    <w:p w14:paraId="6F7B74CA" w14:textId="77777777" w:rsidR="002E6BE2" w:rsidRPr="00754AF4" w:rsidRDefault="002E6BE2" w:rsidP="002E6BE2">
      <w:pPr>
        <w:jc w:val="center"/>
        <w:rPr>
          <w:color w:val="auto"/>
        </w:rPr>
      </w:pPr>
    </w:p>
    <w:p w14:paraId="6E3C5DAB"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 xml:space="preserve">Wszystkie zmiany do treści niniejszego porozumienia dokonywane będą </w:t>
      </w:r>
      <w:r w:rsidRPr="00754AF4">
        <w:rPr>
          <w:color w:val="auto"/>
        </w:rPr>
        <w:br/>
        <w:t>w formie pisemnej pod rygorem nieważności.</w:t>
      </w:r>
    </w:p>
    <w:p w14:paraId="1CE265BB"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Porozumienie zostało sporządzone w ____ jednobrzmiących egzemplarzach, po _____ dla każdej ze stron.</w:t>
      </w:r>
    </w:p>
    <w:p w14:paraId="34656D1C" w14:textId="77777777" w:rsidR="002E6BE2" w:rsidRPr="00754AF4" w:rsidRDefault="002E6BE2" w:rsidP="002E6BE2">
      <w:pPr>
        <w:numPr>
          <w:ilvl w:val="0"/>
          <w:numId w:val="212"/>
        </w:numPr>
        <w:tabs>
          <w:tab w:val="left" w:pos="284"/>
        </w:tabs>
        <w:spacing w:after="120"/>
        <w:ind w:left="284" w:hanging="284"/>
        <w:jc w:val="both"/>
        <w:rPr>
          <w:color w:val="auto"/>
        </w:rPr>
      </w:pPr>
      <w:r w:rsidRPr="00754AF4">
        <w:rPr>
          <w:color w:val="auto"/>
        </w:rPr>
        <w:t>Porozumienie wchodzi w życie z dniem rozpoczęcia robót i obowiązuje do czasu obowiązywania umowy nr …………………...........................................</w:t>
      </w:r>
    </w:p>
    <w:p w14:paraId="32178B29" w14:textId="77777777" w:rsidR="002E6BE2" w:rsidRPr="00754AF4" w:rsidRDefault="002E6BE2" w:rsidP="002E6BE2">
      <w:pPr>
        <w:jc w:val="both"/>
        <w:rPr>
          <w:color w:val="auto"/>
        </w:rPr>
      </w:pPr>
    </w:p>
    <w:p w14:paraId="4C428261" w14:textId="77777777" w:rsidR="002E6BE2" w:rsidRDefault="002E6BE2" w:rsidP="002E6BE2">
      <w:pPr>
        <w:jc w:val="both"/>
        <w:rPr>
          <w:color w:val="auto"/>
        </w:rPr>
      </w:pPr>
    </w:p>
    <w:p w14:paraId="2E909EF4" w14:textId="77777777" w:rsidR="002E6BE2" w:rsidRDefault="002E6BE2" w:rsidP="002E6BE2">
      <w:pPr>
        <w:jc w:val="both"/>
        <w:rPr>
          <w:color w:val="auto"/>
        </w:rPr>
      </w:pPr>
    </w:p>
    <w:p w14:paraId="7D2EB6B3" w14:textId="77777777" w:rsidR="002E6BE2" w:rsidRPr="00754AF4" w:rsidRDefault="002E6BE2" w:rsidP="002E6BE2">
      <w:pPr>
        <w:jc w:val="both"/>
        <w:rPr>
          <w:color w:val="auto"/>
        </w:rPr>
      </w:pPr>
    </w:p>
    <w:p w14:paraId="0423FCD9" w14:textId="77777777" w:rsidR="002E6BE2" w:rsidRPr="00754AF4" w:rsidRDefault="002E6BE2" w:rsidP="002E6BE2">
      <w:pPr>
        <w:jc w:val="both"/>
        <w:rPr>
          <w:color w:val="auto"/>
        </w:rPr>
      </w:pPr>
    </w:p>
    <w:p w14:paraId="73A7C235" w14:textId="77777777" w:rsidR="002E6BE2" w:rsidRPr="00754AF4" w:rsidRDefault="002E6BE2" w:rsidP="002E6BE2">
      <w:pPr>
        <w:jc w:val="both"/>
        <w:rPr>
          <w:color w:val="auto"/>
        </w:rPr>
      </w:pPr>
      <w:r w:rsidRPr="00754AF4">
        <w:rPr>
          <w:color w:val="auto"/>
        </w:rPr>
        <w:t>……………………..……                                                    …………………………</w:t>
      </w:r>
    </w:p>
    <w:p w14:paraId="05D25FFF" w14:textId="77777777" w:rsidR="002E6BE2" w:rsidRPr="00754AF4" w:rsidRDefault="002E6BE2" w:rsidP="002E6BE2">
      <w:pPr>
        <w:rPr>
          <w:color w:val="auto"/>
        </w:rPr>
        <w:sectPr w:rsidR="002E6BE2" w:rsidRPr="00754AF4" w:rsidSect="00352A00">
          <w:footerReference w:type="even" r:id="rId25"/>
          <w:footerReference w:type="first" r:id="rId26"/>
          <w:pgSz w:w="11906" w:h="16838"/>
          <w:pgMar w:top="993" w:right="1418" w:bottom="993" w:left="1985" w:header="709" w:footer="546" w:gutter="0"/>
          <w:cols w:space="708"/>
          <w:docGrid w:linePitch="360"/>
        </w:sectPr>
      </w:pPr>
      <w:r w:rsidRPr="00754AF4">
        <w:rPr>
          <w:color w:val="auto"/>
        </w:rPr>
        <w:t>podpis Zamawiającego</w:t>
      </w:r>
      <w:r w:rsidRPr="00754AF4">
        <w:rPr>
          <w:color w:val="auto"/>
        </w:rPr>
        <w:tab/>
      </w:r>
      <w:r w:rsidRPr="00754AF4">
        <w:rPr>
          <w:color w:val="auto"/>
        </w:rPr>
        <w:tab/>
        <w:t xml:space="preserve">                                         </w:t>
      </w:r>
      <w:r>
        <w:rPr>
          <w:color w:val="auto"/>
        </w:rPr>
        <w:t xml:space="preserve">                  </w:t>
      </w:r>
      <w:r w:rsidRPr="00754AF4">
        <w:rPr>
          <w:color w:val="auto"/>
        </w:rPr>
        <w:t>podpis</w:t>
      </w:r>
      <w:r>
        <w:rPr>
          <w:color w:val="auto"/>
        </w:rPr>
        <w:t xml:space="preserve"> </w:t>
      </w:r>
      <w:r w:rsidRPr="00754AF4">
        <w:rPr>
          <w:color w:val="auto"/>
        </w:rPr>
        <w:t>Wykonawca</w:t>
      </w:r>
    </w:p>
    <w:p w14:paraId="72B96D1C" w14:textId="77777777" w:rsidR="002E6BE2" w:rsidRPr="00754AF4" w:rsidRDefault="002E6BE2" w:rsidP="002E6BE2"/>
    <w:p w14:paraId="4E9BC335" w14:textId="77777777" w:rsidR="002E6BE2" w:rsidRPr="00754AF4" w:rsidRDefault="002E6BE2" w:rsidP="002E6BE2">
      <w:pPr>
        <w:autoSpaceDE w:val="0"/>
        <w:autoSpaceDN w:val="0"/>
        <w:adjustRightInd w:val="0"/>
        <w:spacing w:line="360" w:lineRule="auto"/>
        <w:jc w:val="right"/>
        <w:rPr>
          <w:b/>
          <w:color w:val="auto"/>
        </w:rPr>
      </w:pPr>
      <w:r w:rsidRPr="00754AF4">
        <w:rPr>
          <w:b/>
          <w:color w:val="auto"/>
        </w:rPr>
        <w:t xml:space="preserve">Załącznik nr </w:t>
      </w:r>
      <w:r>
        <w:rPr>
          <w:b/>
          <w:color w:val="auto"/>
        </w:rPr>
        <w:t>9</w:t>
      </w:r>
      <w:r w:rsidRPr="00754AF4">
        <w:rPr>
          <w:b/>
          <w:color w:val="auto"/>
        </w:rPr>
        <w:t xml:space="preserve"> do umowy</w:t>
      </w:r>
    </w:p>
    <w:p w14:paraId="489CA1CB" w14:textId="77777777" w:rsidR="002E6BE2" w:rsidRPr="00754AF4" w:rsidRDefault="002E6BE2" w:rsidP="002E6BE2"/>
    <w:p w14:paraId="3BF7C4E9" w14:textId="77777777" w:rsidR="002E6BE2" w:rsidRPr="00754AF4" w:rsidRDefault="002E6BE2" w:rsidP="002E6BE2">
      <w:r w:rsidRPr="00754AF4">
        <w:t>…………………………………..…</w:t>
      </w:r>
    </w:p>
    <w:p w14:paraId="2B49E228" w14:textId="77777777" w:rsidR="002E6BE2" w:rsidRPr="00754AF4" w:rsidRDefault="002E6BE2" w:rsidP="002E6BE2">
      <w:pPr>
        <w:rPr>
          <w:i/>
        </w:rPr>
      </w:pPr>
      <w:r w:rsidRPr="00754AF4">
        <w:t xml:space="preserve">     </w:t>
      </w:r>
      <w:r w:rsidRPr="00754AF4">
        <w:rPr>
          <w:i/>
        </w:rPr>
        <w:t>(pieczęć firmowa Wykonawcy)</w:t>
      </w:r>
    </w:p>
    <w:p w14:paraId="4C75E542" w14:textId="77777777" w:rsidR="002E6BE2" w:rsidRPr="00754AF4" w:rsidRDefault="002E6BE2" w:rsidP="002E6BE2">
      <w:pPr>
        <w:rPr>
          <w:b/>
          <w:color w:val="auto"/>
        </w:rPr>
      </w:pPr>
    </w:p>
    <w:p w14:paraId="61E8EED0" w14:textId="77777777" w:rsidR="002E6BE2" w:rsidRPr="00754AF4" w:rsidRDefault="002E6BE2" w:rsidP="002E6BE2">
      <w:pPr>
        <w:jc w:val="center"/>
        <w:rPr>
          <w:b/>
          <w:color w:val="auto"/>
        </w:rPr>
      </w:pPr>
      <w:r w:rsidRPr="00754AF4">
        <w:rPr>
          <w:b/>
          <w:color w:val="auto"/>
        </w:rPr>
        <w:t>WZÓR WYKAZU OSÓB DO WYKONANIA UMOWY</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09"/>
        <w:gridCol w:w="4226"/>
      </w:tblGrid>
      <w:tr w:rsidR="002E6BE2" w:rsidRPr="00754AF4" w14:paraId="22355E54" w14:textId="77777777" w:rsidTr="00352A00">
        <w:trPr>
          <w:trHeight w:val="1322"/>
        </w:trPr>
        <w:tc>
          <w:tcPr>
            <w:tcW w:w="630" w:type="dxa"/>
            <w:shd w:val="clear" w:color="auto" w:fill="auto"/>
            <w:vAlign w:val="center"/>
          </w:tcPr>
          <w:p w14:paraId="401E9999" w14:textId="77777777" w:rsidR="002E6BE2" w:rsidRPr="00754AF4" w:rsidRDefault="002E6BE2" w:rsidP="00352A00">
            <w:pPr>
              <w:jc w:val="center"/>
              <w:rPr>
                <w:b/>
                <w:color w:val="auto"/>
              </w:rPr>
            </w:pPr>
            <w:r w:rsidRPr="00754AF4">
              <w:rPr>
                <w:b/>
                <w:color w:val="auto"/>
              </w:rPr>
              <w:t>L.p.</w:t>
            </w:r>
          </w:p>
        </w:tc>
        <w:tc>
          <w:tcPr>
            <w:tcW w:w="5209" w:type="dxa"/>
            <w:shd w:val="clear" w:color="auto" w:fill="auto"/>
            <w:vAlign w:val="center"/>
          </w:tcPr>
          <w:p w14:paraId="70F75BF8" w14:textId="77777777" w:rsidR="002E6BE2" w:rsidRPr="00754AF4" w:rsidRDefault="002E6BE2" w:rsidP="00352A00">
            <w:pPr>
              <w:jc w:val="center"/>
              <w:rPr>
                <w:b/>
                <w:color w:val="auto"/>
              </w:rPr>
            </w:pPr>
            <w:r w:rsidRPr="00754AF4">
              <w:rPr>
                <w:b/>
                <w:color w:val="auto"/>
              </w:rPr>
              <w:t>Nazwisko i imię</w:t>
            </w:r>
          </w:p>
        </w:tc>
        <w:tc>
          <w:tcPr>
            <w:tcW w:w="4226" w:type="dxa"/>
            <w:shd w:val="clear" w:color="auto" w:fill="auto"/>
            <w:vAlign w:val="center"/>
          </w:tcPr>
          <w:p w14:paraId="5C902DAE" w14:textId="77777777" w:rsidR="002E6BE2" w:rsidRPr="00754AF4" w:rsidRDefault="002E6BE2" w:rsidP="00352A00">
            <w:pPr>
              <w:jc w:val="center"/>
              <w:rPr>
                <w:b/>
                <w:color w:val="auto"/>
              </w:rPr>
            </w:pPr>
            <w:r w:rsidRPr="00754AF4">
              <w:rPr>
                <w:b/>
                <w:color w:val="auto"/>
              </w:rPr>
              <w:t>Dokument tożsamości ze zdjęciem</w:t>
            </w:r>
          </w:p>
        </w:tc>
      </w:tr>
      <w:tr w:rsidR="002E6BE2" w:rsidRPr="00754AF4" w14:paraId="60B52DBC" w14:textId="77777777" w:rsidTr="00352A00">
        <w:trPr>
          <w:trHeight w:val="689"/>
        </w:trPr>
        <w:tc>
          <w:tcPr>
            <w:tcW w:w="630" w:type="dxa"/>
            <w:shd w:val="clear" w:color="auto" w:fill="auto"/>
            <w:vAlign w:val="center"/>
          </w:tcPr>
          <w:p w14:paraId="7470887D" w14:textId="77777777" w:rsidR="002E6BE2" w:rsidRPr="00754AF4" w:rsidRDefault="002E6BE2" w:rsidP="00352A00">
            <w:pPr>
              <w:jc w:val="both"/>
              <w:rPr>
                <w:color w:val="auto"/>
              </w:rPr>
            </w:pPr>
            <w:r w:rsidRPr="00754AF4">
              <w:rPr>
                <w:color w:val="auto"/>
              </w:rPr>
              <w:t>1.</w:t>
            </w:r>
          </w:p>
        </w:tc>
        <w:tc>
          <w:tcPr>
            <w:tcW w:w="5209" w:type="dxa"/>
            <w:shd w:val="clear" w:color="auto" w:fill="auto"/>
          </w:tcPr>
          <w:p w14:paraId="1C312AA9" w14:textId="77777777" w:rsidR="002E6BE2" w:rsidRPr="00754AF4" w:rsidRDefault="002E6BE2" w:rsidP="00352A00">
            <w:pPr>
              <w:jc w:val="both"/>
              <w:rPr>
                <w:color w:val="auto"/>
              </w:rPr>
            </w:pPr>
          </w:p>
        </w:tc>
        <w:tc>
          <w:tcPr>
            <w:tcW w:w="4226" w:type="dxa"/>
            <w:shd w:val="clear" w:color="auto" w:fill="auto"/>
          </w:tcPr>
          <w:p w14:paraId="253E43A1" w14:textId="77777777" w:rsidR="002E6BE2" w:rsidRPr="00754AF4" w:rsidRDefault="002E6BE2" w:rsidP="00352A00">
            <w:pPr>
              <w:jc w:val="both"/>
              <w:rPr>
                <w:color w:val="auto"/>
              </w:rPr>
            </w:pPr>
          </w:p>
        </w:tc>
      </w:tr>
      <w:tr w:rsidR="002E6BE2" w:rsidRPr="00754AF4" w14:paraId="7024E400" w14:textId="77777777" w:rsidTr="00352A00">
        <w:trPr>
          <w:trHeight w:val="689"/>
        </w:trPr>
        <w:tc>
          <w:tcPr>
            <w:tcW w:w="630" w:type="dxa"/>
            <w:shd w:val="clear" w:color="auto" w:fill="auto"/>
            <w:vAlign w:val="center"/>
          </w:tcPr>
          <w:p w14:paraId="21A8729F" w14:textId="77777777" w:rsidR="002E6BE2" w:rsidRPr="00754AF4" w:rsidRDefault="002E6BE2" w:rsidP="00352A00">
            <w:pPr>
              <w:jc w:val="both"/>
              <w:rPr>
                <w:color w:val="auto"/>
              </w:rPr>
            </w:pPr>
            <w:r w:rsidRPr="00754AF4">
              <w:rPr>
                <w:color w:val="auto"/>
              </w:rPr>
              <w:t>2.</w:t>
            </w:r>
          </w:p>
        </w:tc>
        <w:tc>
          <w:tcPr>
            <w:tcW w:w="5209" w:type="dxa"/>
            <w:shd w:val="clear" w:color="auto" w:fill="auto"/>
          </w:tcPr>
          <w:p w14:paraId="5641F1C3" w14:textId="77777777" w:rsidR="002E6BE2" w:rsidRPr="00754AF4" w:rsidRDefault="002E6BE2" w:rsidP="00352A00">
            <w:pPr>
              <w:jc w:val="both"/>
              <w:rPr>
                <w:color w:val="auto"/>
              </w:rPr>
            </w:pPr>
          </w:p>
        </w:tc>
        <w:tc>
          <w:tcPr>
            <w:tcW w:w="4226" w:type="dxa"/>
            <w:shd w:val="clear" w:color="auto" w:fill="auto"/>
          </w:tcPr>
          <w:p w14:paraId="3AE4A1ED" w14:textId="77777777" w:rsidR="002E6BE2" w:rsidRPr="00754AF4" w:rsidRDefault="002E6BE2" w:rsidP="00352A00">
            <w:pPr>
              <w:jc w:val="both"/>
              <w:rPr>
                <w:color w:val="auto"/>
              </w:rPr>
            </w:pPr>
          </w:p>
        </w:tc>
      </w:tr>
      <w:tr w:rsidR="002E6BE2" w:rsidRPr="00754AF4" w14:paraId="68CDD22C" w14:textId="77777777" w:rsidTr="00352A00">
        <w:trPr>
          <w:trHeight w:val="689"/>
        </w:trPr>
        <w:tc>
          <w:tcPr>
            <w:tcW w:w="630" w:type="dxa"/>
            <w:shd w:val="clear" w:color="auto" w:fill="auto"/>
            <w:vAlign w:val="center"/>
          </w:tcPr>
          <w:p w14:paraId="524BCB36" w14:textId="77777777" w:rsidR="002E6BE2" w:rsidRPr="00754AF4" w:rsidRDefault="002E6BE2" w:rsidP="00352A00">
            <w:pPr>
              <w:jc w:val="both"/>
              <w:rPr>
                <w:color w:val="auto"/>
              </w:rPr>
            </w:pPr>
            <w:r w:rsidRPr="00754AF4">
              <w:rPr>
                <w:color w:val="auto"/>
              </w:rPr>
              <w:t>3.</w:t>
            </w:r>
          </w:p>
        </w:tc>
        <w:tc>
          <w:tcPr>
            <w:tcW w:w="5209" w:type="dxa"/>
            <w:shd w:val="clear" w:color="auto" w:fill="auto"/>
          </w:tcPr>
          <w:p w14:paraId="40BFB028" w14:textId="77777777" w:rsidR="002E6BE2" w:rsidRPr="00754AF4" w:rsidRDefault="002E6BE2" w:rsidP="00352A00">
            <w:pPr>
              <w:jc w:val="both"/>
              <w:rPr>
                <w:color w:val="auto"/>
              </w:rPr>
            </w:pPr>
          </w:p>
        </w:tc>
        <w:tc>
          <w:tcPr>
            <w:tcW w:w="4226" w:type="dxa"/>
            <w:shd w:val="clear" w:color="auto" w:fill="auto"/>
          </w:tcPr>
          <w:p w14:paraId="14D5CAB2" w14:textId="77777777" w:rsidR="002E6BE2" w:rsidRPr="00754AF4" w:rsidRDefault="002E6BE2" w:rsidP="00352A00">
            <w:pPr>
              <w:jc w:val="both"/>
              <w:rPr>
                <w:color w:val="auto"/>
              </w:rPr>
            </w:pPr>
          </w:p>
        </w:tc>
      </w:tr>
      <w:tr w:rsidR="002E6BE2" w:rsidRPr="00754AF4" w14:paraId="3A60530E" w14:textId="77777777" w:rsidTr="00352A00">
        <w:trPr>
          <w:trHeight w:val="689"/>
        </w:trPr>
        <w:tc>
          <w:tcPr>
            <w:tcW w:w="630" w:type="dxa"/>
            <w:shd w:val="clear" w:color="auto" w:fill="auto"/>
            <w:vAlign w:val="center"/>
          </w:tcPr>
          <w:p w14:paraId="3B04D513" w14:textId="77777777" w:rsidR="002E6BE2" w:rsidRPr="00754AF4" w:rsidRDefault="002E6BE2" w:rsidP="00352A00">
            <w:pPr>
              <w:jc w:val="both"/>
              <w:rPr>
                <w:color w:val="auto"/>
              </w:rPr>
            </w:pPr>
            <w:r w:rsidRPr="00754AF4">
              <w:rPr>
                <w:color w:val="auto"/>
              </w:rPr>
              <w:t>4.</w:t>
            </w:r>
          </w:p>
        </w:tc>
        <w:tc>
          <w:tcPr>
            <w:tcW w:w="5209" w:type="dxa"/>
            <w:shd w:val="clear" w:color="auto" w:fill="auto"/>
          </w:tcPr>
          <w:p w14:paraId="436F13BE" w14:textId="77777777" w:rsidR="002E6BE2" w:rsidRPr="00754AF4" w:rsidRDefault="002E6BE2" w:rsidP="00352A00">
            <w:pPr>
              <w:jc w:val="both"/>
              <w:rPr>
                <w:color w:val="auto"/>
              </w:rPr>
            </w:pPr>
          </w:p>
        </w:tc>
        <w:tc>
          <w:tcPr>
            <w:tcW w:w="4226" w:type="dxa"/>
            <w:shd w:val="clear" w:color="auto" w:fill="auto"/>
          </w:tcPr>
          <w:p w14:paraId="175531B3" w14:textId="77777777" w:rsidR="002E6BE2" w:rsidRPr="00754AF4" w:rsidRDefault="002E6BE2" w:rsidP="00352A00">
            <w:pPr>
              <w:jc w:val="both"/>
              <w:rPr>
                <w:color w:val="auto"/>
              </w:rPr>
            </w:pPr>
          </w:p>
        </w:tc>
      </w:tr>
    </w:tbl>
    <w:p w14:paraId="1C5F0E50" w14:textId="77777777" w:rsidR="002E6BE2" w:rsidRPr="00754AF4" w:rsidRDefault="002E6BE2" w:rsidP="002E6BE2">
      <w:pPr>
        <w:jc w:val="both"/>
        <w:rPr>
          <w:color w:val="auto"/>
        </w:rPr>
      </w:pPr>
    </w:p>
    <w:p w14:paraId="05B4DED2" w14:textId="77777777" w:rsidR="002E6BE2" w:rsidRPr="00754AF4" w:rsidRDefault="002E6BE2" w:rsidP="002E6BE2">
      <w:pPr>
        <w:jc w:val="both"/>
        <w:rPr>
          <w:color w:val="auto"/>
        </w:rPr>
      </w:pPr>
    </w:p>
    <w:p w14:paraId="06D4C3E8" w14:textId="77777777" w:rsidR="002E6BE2" w:rsidRPr="00754AF4" w:rsidRDefault="002E6BE2" w:rsidP="002E6BE2">
      <w:pPr>
        <w:jc w:val="both"/>
        <w:rPr>
          <w:color w:val="auto"/>
        </w:rPr>
      </w:pPr>
    </w:p>
    <w:p w14:paraId="2B6C55CD" w14:textId="77777777" w:rsidR="002E6BE2" w:rsidRDefault="002E6BE2" w:rsidP="002E6BE2">
      <w:pPr>
        <w:jc w:val="center"/>
        <w:rPr>
          <w:b/>
          <w:color w:val="auto"/>
        </w:rPr>
      </w:pPr>
      <w:r w:rsidRPr="00754AF4">
        <w:rPr>
          <w:b/>
          <w:color w:val="auto"/>
        </w:rPr>
        <w:t>WZÓR WYKAZU POJAZDÓW DO WYKONANIA UMOWY</w:t>
      </w:r>
    </w:p>
    <w:p w14:paraId="76246DFD" w14:textId="77777777" w:rsidR="002E6BE2" w:rsidRPr="00754AF4" w:rsidRDefault="002E6BE2" w:rsidP="002E6BE2">
      <w:pPr>
        <w:jc w:val="center"/>
        <w:rPr>
          <w:b/>
          <w:color w:val="auto"/>
        </w:rPr>
      </w:pPr>
    </w:p>
    <w:tbl>
      <w:tblPr>
        <w:tblW w:w="10065"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980"/>
        <w:gridCol w:w="1670"/>
        <w:gridCol w:w="2127"/>
        <w:gridCol w:w="2268"/>
        <w:gridCol w:w="1417"/>
      </w:tblGrid>
      <w:tr w:rsidR="002E6BE2" w:rsidRPr="00754AF4" w14:paraId="1CBE4B7D" w14:textId="77777777" w:rsidTr="00352A00">
        <w:tc>
          <w:tcPr>
            <w:tcW w:w="603" w:type="dxa"/>
            <w:vMerge w:val="restart"/>
            <w:shd w:val="clear" w:color="auto" w:fill="auto"/>
            <w:vAlign w:val="center"/>
          </w:tcPr>
          <w:p w14:paraId="6E9C7EEA" w14:textId="77777777" w:rsidR="002E6BE2" w:rsidRPr="00754AF4" w:rsidRDefault="002E6BE2" w:rsidP="00352A00">
            <w:pPr>
              <w:jc w:val="center"/>
              <w:rPr>
                <w:color w:val="auto"/>
              </w:rPr>
            </w:pPr>
            <w:r w:rsidRPr="00754AF4">
              <w:rPr>
                <w:color w:val="auto"/>
              </w:rPr>
              <w:t>L.p.</w:t>
            </w:r>
          </w:p>
        </w:tc>
        <w:tc>
          <w:tcPr>
            <w:tcW w:w="1980" w:type="dxa"/>
            <w:shd w:val="clear" w:color="auto" w:fill="auto"/>
            <w:vAlign w:val="center"/>
          </w:tcPr>
          <w:p w14:paraId="04BDC887" w14:textId="77777777" w:rsidR="002E6BE2" w:rsidRPr="00754AF4" w:rsidRDefault="002E6BE2" w:rsidP="00352A00">
            <w:pPr>
              <w:jc w:val="center"/>
              <w:rPr>
                <w:color w:val="auto"/>
              </w:rPr>
            </w:pPr>
            <w:r w:rsidRPr="00754AF4">
              <w:rPr>
                <w:color w:val="auto"/>
              </w:rPr>
              <w:t>Kierowca pojazdu</w:t>
            </w:r>
          </w:p>
        </w:tc>
        <w:tc>
          <w:tcPr>
            <w:tcW w:w="1670" w:type="dxa"/>
            <w:vMerge w:val="restart"/>
          </w:tcPr>
          <w:p w14:paraId="7FC29DB5" w14:textId="77777777" w:rsidR="002E6BE2" w:rsidRPr="00754AF4" w:rsidRDefault="002E6BE2" w:rsidP="00352A00">
            <w:pPr>
              <w:jc w:val="center"/>
              <w:rPr>
                <w:color w:val="auto"/>
              </w:rPr>
            </w:pPr>
            <w:r w:rsidRPr="00754AF4">
              <w:rPr>
                <w:color w:val="auto"/>
              </w:rPr>
              <w:t>Dokument tożsamości ze zdjęciem</w:t>
            </w:r>
          </w:p>
        </w:tc>
        <w:tc>
          <w:tcPr>
            <w:tcW w:w="2127" w:type="dxa"/>
            <w:vMerge w:val="restart"/>
            <w:shd w:val="clear" w:color="auto" w:fill="auto"/>
            <w:vAlign w:val="center"/>
          </w:tcPr>
          <w:p w14:paraId="68293192" w14:textId="77777777" w:rsidR="002E6BE2" w:rsidRPr="00754AF4" w:rsidRDefault="002E6BE2" w:rsidP="00352A00">
            <w:pPr>
              <w:jc w:val="center"/>
              <w:rPr>
                <w:color w:val="auto"/>
              </w:rPr>
            </w:pPr>
            <w:r w:rsidRPr="00754AF4">
              <w:rPr>
                <w:color w:val="auto"/>
              </w:rPr>
              <w:t>Marka pojazdu</w:t>
            </w:r>
          </w:p>
        </w:tc>
        <w:tc>
          <w:tcPr>
            <w:tcW w:w="2268" w:type="dxa"/>
            <w:vMerge w:val="restart"/>
            <w:shd w:val="clear" w:color="auto" w:fill="auto"/>
            <w:vAlign w:val="center"/>
          </w:tcPr>
          <w:p w14:paraId="0F5FA1F5" w14:textId="77777777" w:rsidR="002E6BE2" w:rsidRPr="00754AF4" w:rsidRDefault="002E6BE2" w:rsidP="00352A00">
            <w:pPr>
              <w:jc w:val="center"/>
              <w:rPr>
                <w:color w:val="auto"/>
              </w:rPr>
            </w:pPr>
            <w:r w:rsidRPr="00754AF4">
              <w:rPr>
                <w:color w:val="auto"/>
              </w:rPr>
              <w:t>Numer rejestracyjny</w:t>
            </w:r>
          </w:p>
        </w:tc>
        <w:tc>
          <w:tcPr>
            <w:tcW w:w="1417" w:type="dxa"/>
            <w:vMerge w:val="restart"/>
            <w:shd w:val="clear" w:color="auto" w:fill="auto"/>
            <w:vAlign w:val="center"/>
          </w:tcPr>
          <w:p w14:paraId="62D4E767" w14:textId="77777777" w:rsidR="002E6BE2" w:rsidRPr="00754AF4" w:rsidRDefault="002E6BE2" w:rsidP="00352A00">
            <w:pPr>
              <w:jc w:val="center"/>
              <w:rPr>
                <w:color w:val="auto"/>
              </w:rPr>
            </w:pPr>
            <w:r w:rsidRPr="00754AF4">
              <w:rPr>
                <w:color w:val="auto"/>
              </w:rPr>
              <w:t>Uwagi</w:t>
            </w:r>
          </w:p>
        </w:tc>
      </w:tr>
      <w:tr w:rsidR="002E6BE2" w:rsidRPr="00754AF4" w14:paraId="7FA63AFA" w14:textId="77777777" w:rsidTr="00352A00">
        <w:trPr>
          <w:trHeight w:val="603"/>
        </w:trPr>
        <w:tc>
          <w:tcPr>
            <w:tcW w:w="603" w:type="dxa"/>
            <w:vMerge/>
            <w:shd w:val="clear" w:color="auto" w:fill="auto"/>
          </w:tcPr>
          <w:p w14:paraId="4B62B18F" w14:textId="77777777" w:rsidR="002E6BE2" w:rsidRPr="00754AF4" w:rsidRDefault="002E6BE2" w:rsidP="00352A00">
            <w:pPr>
              <w:jc w:val="center"/>
              <w:rPr>
                <w:color w:val="auto"/>
              </w:rPr>
            </w:pPr>
          </w:p>
        </w:tc>
        <w:tc>
          <w:tcPr>
            <w:tcW w:w="1980" w:type="dxa"/>
            <w:shd w:val="clear" w:color="auto" w:fill="auto"/>
            <w:vAlign w:val="center"/>
          </w:tcPr>
          <w:p w14:paraId="244288CD" w14:textId="77777777" w:rsidR="002E6BE2" w:rsidRPr="00754AF4" w:rsidRDefault="002E6BE2" w:rsidP="00352A00">
            <w:pPr>
              <w:jc w:val="center"/>
              <w:rPr>
                <w:color w:val="auto"/>
              </w:rPr>
            </w:pPr>
            <w:r w:rsidRPr="00754AF4">
              <w:rPr>
                <w:color w:val="auto"/>
              </w:rPr>
              <w:t>Nazwisko i imię</w:t>
            </w:r>
          </w:p>
        </w:tc>
        <w:tc>
          <w:tcPr>
            <w:tcW w:w="1670" w:type="dxa"/>
            <w:vMerge/>
          </w:tcPr>
          <w:p w14:paraId="2786EFC0" w14:textId="77777777" w:rsidR="002E6BE2" w:rsidRPr="00754AF4" w:rsidRDefault="002E6BE2" w:rsidP="00352A00">
            <w:pPr>
              <w:jc w:val="center"/>
              <w:rPr>
                <w:color w:val="auto"/>
              </w:rPr>
            </w:pPr>
          </w:p>
        </w:tc>
        <w:tc>
          <w:tcPr>
            <w:tcW w:w="2127" w:type="dxa"/>
            <w:vMerge/>
            <w:shd w:val="clear" w:color="auto" w:fill="auto"/>
          </w:tcPr>
          <w:p w14:paraId="7EA852F7" w14:textId="77777777" w:rsidR="002E6BE2" w:rsidRPr="00754AF4" w:rsidRDefault="002E6BE2" w:rsidP="00352A00">
            <w:pPr>
              <w:jc w:val="center"/>
              <w:rPr>
                <w:color w:val="auto"/>
              </w:rPr>
            </w:pPr>
          </w:p>
        </w:tc>
        <w:tc>
          <w:tcPr>
            <w:tcW w:w="2268" w:type="dxa"/>
            <w:vMerge/>
            <w:shd w:val="clear" w:color="auto" w:fill="auto"/>
          </w:tcPr>
          <w:p w14:paraId="1A83D31B" w14:textId="77777777" w:rsidR="002E6BE2" w:rsidRPr="00754AF4" w:rsidRDefault="002E6BE2" w:rsidP="00352A00">
            <w:pPr>
              <w:jc w:val="center"/>
              <w:rPr>
                <w:color w:val="auto"/>
              </w:rPr>
            </w:pPr>
          </w:p>
        </w:tc>
        <w:tc>
          <w:tcPr>
            <w:tcW w:w="1417" w:type="dxa"/>
            <w:vMerge/>
            <w:shd w:val="clear" w:color="auto" w:fill="auto"/>
          </w:tcPr>
          <w:p w14:paraId="4E467292" w14:textId="77777777" w:rsidR="002E6BE2" w:rsidRPr="00754AF4" w:rsidRDefault="002E6BE2" w:rsidP="00352A00">
            <w:pPr>
              <w:jc w:val="center"/>
              <w:rPr>
                <w:color w:val="auto"/>
              </w:rPr>
            </w:pPr>
          </w:p>
        </w:tc>
      </w:tr>
      <w:tr w:rsidR="002E6BE2" w:rsidRPr="00754AF4" w14:paraId="58E92A15" w14:textId="77777777" w:rsidTr="00352A00">
        <w:trPr>
          <w:trHeight w:val="272"/>
        </w:trPr>
        <w:tc>
          <w:tcPr>
            <w:tcW w:w="603" w:type="dxa"/>
            <w:shd w:val="clear" w:color="auto" w:fill="auto"/>
          </w:tcPr>
          <w:p w14:paraId="27319743" w14:textId="77777777" w:rsidR="002E6BE2" w:rsidRPr="00754AF4" w:rsidRDefault="002E6BE2" w:rsidP="00352A00">
            <w:pPr>
              <w:rPr>
                <w:color w:val="auto"/>
              </w:rPr>
            </w:pPr>
            <w:r w:rsidRPr="00754AF4">
              <w:rPr>
                <w:color w:val="auto"/>
              </w:rPr>
              <w:t>1.</w:t>
            </w:r>
          </w:p>
        </w:tc>
        <w:tc>
          <w:tcPr>
            <w:tcW w:w="1980" w:type="dxa"/>
            <w:shd w:val="clear" w:color="auto" w:fill="auto"/>
            <w:vAlign w:val="center"/>
          </w:tcPr>
          <w:p w14:paraId="3484A45B" w14:textId="77777777" w:rsidR="002E6BE2" w:rsidRPr="00754AF4" w:rsidRDefault="002E6BE2" w:rsidP="00352A00">
            <w:pPr>
              <w:jc w:val="center"/>
              <w:rPr>
                <w:color w:val="auto"/>
              </w:rPr>
            </w:pPr>
          </w:p>
        </w:tc>
        <w:tc>
          <w:tcPr>
            <w:tcW w:w="1670" w:type="dxa"/>
          </w:tcPr>
          <w:p w14:paraId="5FA207AE" w14:textId="77777777" w:rsidR="002E6BE2" w:rsidRPr="00754AF4" w:rsidRDefault="002E6BE2" w:rsidP="00352A00">
            <w:pPr>
              <w:jc w:val="center"/>
              <w:rPr>
                <w:color w:val="auto"/>
              </w:rPr>
            </w:pPr>
          </w:p>
        </w:tc>
        <w:tc>
          <w:tcPr>
            <w:tcW w:w="2127" w:type="dxa"/>
            <w:shd w:val="clear" w:color="auto" w:fill="auto"/>
          </w:tcPr>
          <w:p w14:paraId="660D8922" w14:textId="77777777" w:rsidR="002E6BE2" w:rsidRPr="00754AF4" w:rsidRDefault="002E6BE2" w:rsidP="00352A00">
            <w:pPr>
              <w:jc w:val="center"/>
              <w:rPr>
                <w:color w:val="auto"/>
              </w:rPr>
            </w:pPr>
          </w:p>
        </w:tc>
        <w:tc>
          <w:tcPr>
            <w:tcW w:w="2268" w:type="dxa"/>
            <w:shd w:val="clear" w:color="auto" w:fill="auto"/>
          </w:tcPr>
          <w:p w14:paraId="3052BEE9" w14:textId="77777777" w:rsidR="002E6BE2" w:rsidRPr="00754AF4" w:rsidRDefault="002E6BE2" w:rsidP="00352A00">
            <w:pPr>
              <w:jc w:val="center"/>
              <w:rPr>
                <w:color w:val="auto"/>
              </w:rPr>
            </w:pPr>
          </w:p>
        </w:tc>
        <w:tc>
          <w:tcPr>
            <w:tcW w:w="1417" w:type="dxa"/>
            <w:shd w:val="clear" w:color="auto" w:fill="auto"/>
          </w:tcPr>
          <w:p w14:paraId="7172B726" w14:textId="77777777" w:rsidR="002E6BE2" w:rsidRPr="00754AF4" w:rsidRDefault="002E6BE2" w:rsidP="00352A00">
            <w:pPr>
              <w:jc w:val="center"/>
              <w:rPr>
                <w:color w:val="auto"/>
              </w:rPr>
            </w:pPr>
          </w:p>
        </w:tc>
      </w:tr>
      <w:tr w:rsidR="002E6BE2" w:rsidRPr="00754AF4" w14:paraId="7D9124B7" w14:textId="77777777" w:rsidTr="00352A00">
        <w:trPr>
          <w:trHeight w:val="272"/>
        </w:trPr>
        <w:tc>
          <w:tcPr>
            <w:tcW w:w="603" w:type="dxa"/>
            <w:shd w:val="clear" w:color="auto" w:fill="auto"/>
          </w:tcPr>
          <w:p w14:paraId="04005C72" w14:textId="77777777" w:rsidR="002E6BE2" w:rsidRPr="00754AF4" w:rsidRDefault="002E6BE2" w:rsidP="00352A00">
            <w:pPr>
              <w:rPr>
                <w:color w:val="auto"/>
              </w:rPr>
            </w:pPr>
            <w:r w:rsidRPr="00754AF4">
              <w:rPr>
                <w:color w:val="auto"/>
              </w:rPr>
              <w:t>2.</w:t>
            </w:r>
          </w:p>
        </w:tc>
        <w:tc>
          <w:tcPr>
            <w:tcW w:w="1980" w:type="dxa"/>
            <w:shd w:val="clear" w:color="auto" w:fill="auto"/>
            <w:vAlign w:val="center"/>
          </w:tcPr>
          <w:p w14:paraId="1CE73BB6" w14:textId="77777777" w:rsidR="002E6BE2" w:rsidRPr="00754AF4" w:rsidRDefault="002E6BE2" w:rsidP="00352A00">
            <w:pPr>
              <w:jc w:val="center"/>
              <w:rPr>
                <w:color w:val="auto"/>
              </w:rPr>
            </w:pPr>
          </w:p>
        </w:tc>
        <w:tc>
          <w:tcPr>
            <w:tcW w:w="1670" w:type="dxa"/>
          </w:tcPr>
          <w:p w14:paraId="6DEA74BB" w14:textId="77777777" w:rsidR="002E6BE2" w:rsidRPr="00754AF4" w:rsidRDefault="002E6BE2" w:rsidP="00352A00">
            <w:pPr>
              <w:jc w:val="center"/>
              <w:rPr>
                <w:color w:val="auto"/>
              </w:rPr>
            </w:pPr>
          </w:p>
        </w:tc>
        <w:tc>
          <w:tcPr>
            <w:tcW w:w="2127" w:type="dxa"/>
            <w:shd w:val="clear" w:color="auto" w:fill="auto"/>
          </w:tcPr>
          <w:p w14:paraId="568D0BF0" w14:textId="77777777" w:rsidR="002E6BE2" w:rsidRPr="00754AF4" w:rsidRDefault="002E6BE2" w:rsidP="00352A00">
            <w:pPr>
              <w:jc w:val="center"/>
              <w:rPr>
                <w:color w:val="auto"/>
              </w:rPr>
            </w:pPr>
          </w:p>
        </w:tc>
        <w:tc>
          <w:tcPr>
            <w:tcW w:w="2268" w:type="dxa"/>
            <w:shd w:val="clear" w:color="auto" w:fill="auto"/>
          </w:tcPr>
          <w:p w14:paraId="7C0FE680" w14:textId="77777777" w:rsidR="002E6BE2" w:rsidRPr="00754AF4" w:rsidRDefault="002E6BE2" w:rsidP="00352A00">
            <w:pPr>
              <w:jc w:val="center"/>
              <w:rPr>
                <w:color w:val="auto"/>
              </w:rPr>
            </w:pPr>
          </w:p>
        </w:tc>
        <w:tc>
          <w:tcPr>
            <w:tcW w:w="1417" w:type="dxa"/>
            <w:shd w:val="clear" w:color="auto" w:fill="auto"/>
          </w:tcPr>
          <w:p w14:paraId="090AC76C" w14:textId="77777777" w:rsidR="002E6BE2" w:rsidRPr="00754AF4" w:rsidRDefault="002E6BE2" w:rsidP="00352A00">
            <w:pPr>
              <w:jc w:val="center"/>
              <w:rPr>
                <w:color w:val="auto"/>
              </w:rPr>
            </w:pPr>
          </w:p>
        </w:tc>
      </w:tr>
      <w:tr w:rsidR="002E6BE2" w:rsidRPr="00754AF4" w14:paraId="56678E60" w14:textId="77777777" w:rsidTr="00352A00">
        <w:trPr>
          <w:trHeight w:val="272"/>
        </w:trPr>
        <w:tc>
          <w:tcPr>
            <w:tcW w:w="603" w:type="dxa"/>
            <w:shd w:val="clear" w:color="auto" w:fill="auto"/>
          </w:tcPr>
          <w:p w14:paraId="443A804F" w14:textId="77777777" w:rsidR="002E6BE2" w:rsidRPr="00754AF4" w:rsidRDefault="002E6BE2" w:rsidP="00352A00">
            <w:pPr>
              <w:rPr>
                <w:color w:val="auto"/>
              </w:rPr>
            </w:pPr>
            <w:r w:rsidRPr="00754AF4">
              <w:rPr>
                <w:color w:val="auto"/>
              </w:rPr>
              <w:t>3.</w:t>
            </w:r>
          </w:p>
        </w:tc>
        <w:tc>
          <w:tcPr>
            <w:tcW w:w="1980" w:type="dxa"/>
            <w:shd w:val="clear" w:color="auto" w:fill="auto"/>
            <w:vAlign w:val="center"/>
          </w:tcPr>
          <w:p w14:paraId="13592C0C" w14:textId="77777777" w:rsidR="002E6BE2" w:rsidRPr="00754AF4" w:rsidRDefault="002E6BE2" w:rsidP="00352A00">
            <w:pPr>
              <w:jc w:val="center"/>
              <w:rPr>
                <w:color w:val="auto"/>
              </w:rPr>
            </w:pPr>
          </w:p>
        </w:tc>
        <w:tc>
          <w:tcPr>
            <w:tcW w:w="1670" w:type="dxa"/>
          </w:tcPr>
          <w:p w14:paraId="5EFB7790" w14:textId="77777777" w:rsidR="002E6BE2" w:rsidRPr="00754AF4" w:rsidRDefault="002E6BE2" w:rsidP="00352A00">
            <w:pPr>
              <w:jc w:val="center"/>
              <w:rPr>
                <w:color w:val="auto"/>
              </w:rPr>
            </w:pPr>
          </w:p>
        </w:tc>
        <w:tc>
          <w:tcPr>
            <w:tcW w:w="2127" w:type="dxa"/>
            <w:shd w:val="clear" w:color="auto" w:fill="auto"/>
          </w:tcPr>
          <w:p w14:paraId="7026B9C8" w14:textId="77777777" w:rsidR="002E6BE2" w:rsidRPr="00754AF4" w:rsidRDefault="002E6BE2" w:rsidP="00352A00">
            <w:pPr>
              <w:jc w:val="center"/>
              <w:rPr>
                <w:color w:val="auto"/>
              </w:rPr>
            </w:pPr>
          </w:p>
        </w:tc>
        <w:tc>
          <w:tcPr>
            <w:tcW w:w="2268" w:type="dxa"/>
            <w:shd w:val="clear" w:color="auto" w:fill="auto"/>
          </w:tcPr>
          <w:p w14:paraId="18B23222" w14:textId="77777777" w:rsidR="002E6BE2" w:rsidRPr="00754AF4" w:rsidRDefault="002E6BE2" w:rsidP="00352A00">
            <w:pPr>
              <w:jc w:val="center"/>
              <w:rPr>
                <w:color w:val="auto"/>
              </w:rPr>
            </w:pPr>
          </w:p>
        </w:tc>
        <w:tc>
          <w:tcPr>
            <w:tcW w:w="1417" w:type="dxa"/>
            <w:shd w:val="clear" w:color="auto" w:fill="auto"/>
          </w:tcPr>
          <w:p w14:paraId="0739FB3A" w14:textId="77777777" w:rsidR="002E6BE2" w:rsidRPr="00754AF4" w:rsidRDefault="002E6BE2" w:rsidP="00352A00">
            <w:pPr>
              <w:jc w:val="center"/>
              <w:rPr>
                <w:color w:val="auto"/>
              </w:rPr>
            </w:pPr>
          </w:p>
        </w:tc>
      </w:tr>
    </w:tbl>
    <w:p w14:paraId="5DCDDC74" w14:textId="77777777" w:rsidR="002E6BE2" w:rsidRDefault="002E6BE2" w:rsidP="002E6BE2">
      <w:pPr>
        <w:jc w:val="both"/>
        <w:rPr>
          <w:color w:val="auto"/>
        </w:rPr>
      </w:pPr>
    </w:p>
    <w:p w14:paraId="3D8F3757" w14:textId="77777777" w:rsidR="002E6BE2" w:rsidRPr="00754AF4" w:rsidRDefault="002E6BE2" w:rsidP="002E6BE2">
      <w:pPr>
        <w:jc w:val="both"/>
        <w:rPr>
          <w:color w:val="auto"/>
        </w:rPr>
      </w:pPr>
    </w:p>
    <w:p w14:paraId="3A4ADF58" w14:textId="77777777" w:rsidR="002E6BE2" w:rsidRPr="00754AF4" w:rsidRDefault="002E6BE2" w:rsidP="002E6BE2">
      <w:pPr>
        <w:jc w:val="both"/>
        <w:rPr>
          <w:color w:val="auto"/>
        </w:rPr>
      </w:pPr>
      <w:r w:rsidRPr="00754AF4">
        <w:rPr>
          <w:color w:val="auto"/>
        </w:rPr>
        <w:t>…………………………., dnia ………………….</w:t>
      </w:r>
    </w:p>
    <w:p w14:paraId="65670B88" w14:textId="77777777" w:rsidR="002E6BE2" w:rsidRPr="00754AF4" w:rsidRDefault="002E6BE2" w:rsidP="002E6BE2">
      <w:pPr>
        <w:jc w:val="both"/>
        <w:rPr>
          <w:color w:val="auto"/>
        </w:rPr>
      </w:pPr>
    </w:p>
    <w:p w14:paraId="3D325512" w14:textId="77777777" w:rsidR="002E6BE2" w:rsidRPr="00754AF4" w:rsidRDefault="002E6BE2" w:rsidP="002E6BE2">
      <w:pPr>
        <w:jc w:val="both"/>
        <w:rPr>
          <w:color w:val="auto"/>
        </w:rPr>
      </w:pPr>
    </w:p>
    <w:p w14:paraId="4EF66642" w14:textId="77777777" w:rsidR="002E6BE2" w:rsidRPr="00754AF4" w:rsidRDefault="002E6BE2" w:rsidP="002E6BE2">
      <w:pPr>
        <w:jc w:val="both"/>
        <w:rPr>
          <w:color w:val="auto"/>
        </w:rPr>
      </w:pPr>
    </w:p>
    <w:p w14:paraId="5DBDE032" w14:textId="77777777" w:rsidR="002E6BE2" w:rsidRPr="00754AF4" w:rsidRDefault="002E6BE2" w:rsidP="002E6BE2">
      <w:pPr>
        <w:jc w:val="both"/>
        <w:rPr>
          <w:color w:val="auto"/>
        </w:rPr>
      </w:pPr>
    </w:p>
    <w:p w14:paraId="584EBF6B" w14:textId="77777777" w:rsidR="002E6BE2" w:rsidRPr="00754AF4" w:rsidRDefault="002E6BE2" w:rsidP="002E6BE2">
      <w:pPr>
        <w:ind w:left="3540" w:firstLine="708"/>
        <w:jc w:val="both"/>
        <w:rPr>
          <w:color w:val="auto"/>
        </w:rPr>
      </w:pPr>
      <w:r w:rsidRPr="00754AF4">
        <w:rPr>
          <w:color w:val="auto"/>
        </w:rPr>
        <w:t>……………………………………………..</w:t>
      </w:r>
    </w:p>
    <w:p w14:paraId="6012633B" w14:textId="77777777" w:rsidR="002E6BE2" w:rsidRPr="00754AF4" w:rsidRDefault="002E6BE2" w:rsidP="002E6BE2">
      <w:pPr>
        <w:ind w:left="3540" w:firstLine="708"/>
        <w:jc w:val="both"/>
        <w:rPr>
          <w:color w:val="auto"/>
        </w:rPr>
      </w:pPr>
      <w:r w:rsidRPr="00754AF4">
        <w:rPr>
          <w:color w:val="auto"/>
        </w:rPr>
        <w:t xml:space="preserve">     (podpis i pieczątka osoby uprawnionej</w:t>
      </w:r>
    </w:p>
    <w:p w14:paraId="3C75B5D6" w14:textId="77777777" w:rsidR="002E6BE2" w:rsidRPr="00754AF4" w:rsidRDefault="002E6BE2" w:rsidP="002E6BE2">
      <w:pPr>
        <w:ind w:left="3540" w:firstLine="708"/>
        <w:jc w:val="both"/>
        <w:rPr>
          <w:color w:val="auto"/>
        </w:rPr>
      </w:pPr>
      <w:r w:rsidRPr="00754AF4">
        <w:rPr>
          <w:color w:val="auto"/>
        </w:rPr>
        <w:t xml:space="preserve">           do składania oświadczeń woli)</w:t>
      </w:r>
    </w:p>
    <w:p w14:paraId="0ACD9FB2" w14:textId="77777777" w:rsidR="002E6BE2" w:rsidRPr="00754AF4" w:rsidRDefault="002E6BE2" w:rsidP="002E6BE2">
      <w:pPr>
        <w:rPr>
          <w:color w:val="auto"/>
          <w:sz w:val="18"/>
          <w:szCs w:val="18"/>
        </w:rPr>
      </w:pPr>
    </w:p>
    <w:p w14:paraId="0D74380C" w14:textId="77777777" w:rsidR="002E6BE2" w:rsidRPr="00754AF4" w:rsidRDefault="002E6BE2" w:rsidP="002E6BE2">
      <w:pPr>
        <w:rPr>
          <w:color w:val="auto"/>
          <w:sz w:val="18"/>
          <w:szCs w:val="18"/>
        </w:rPr>
      </w:pPr>
    </w:p>
    <w:p w14:paraId="3E96E9AB" w14:textId="77777777" w:rsidR="002E6BE2" w:rsidRPr="00754AF4" w:rsidRDefault="002E6BE2" w:rsidP="002E6BE2">
      <w:pPr>
        <w:rPr>
          <w:color w:val="auto"/>
          <w:sz w:val="18"/>
          <w:szCs w:val="18"/>
        </w:rPr>
      </w:pPr>
    </w:p>
    <w:p w14:paraId="3E8F1FA3" w14:textId="77777777" w:rsidR="002E6BE2" w:rsidRPr="00754AF4" w:rsidRDefault="002E6BE2" w:rsidP="002E6BE2">
      <w:pPr>
        <w:rPr>
          <w:color w:val="auto"/>
          <w:sz w:val="18"/>
          <w:szCs w:val="18"/>
        </w:rPr>
      </w:pPr>
    </w:p>
    <w:p w14:paraId="13BD73E1" w14:textId="77777777" w:rsidR="002E6BE2" w:rsidRPr="00754AF4" w:rsidRDefault="002E6BE2" w:rsidP="002E6BE2">
      <w:pPr>
        <w:rPr>
          <w:color w:val="auto"/>
          <w:sz w:val="18"/>
          <w:szCs w:val="18"/>
        </w:rPr>
      </w:pPr>
    </w:p>
    <w:p w14:paraId="66133309" w14:textId="77777777" w:rsidR="002E6BE2" w:rsidRPr="00754AF4" w:rsidRDefault="002E6BE2" w:rsidP="002E6BE2">
      <w:pPr>
        <w:rPr>
          <w:color w:val="auto"/>
          <w:sz w:val="18"/>
          <w:szCs w:val="18"/>
        </w:rPr>
      </w:pPr>
    </w:p>
    <w:p w14:paraId="0999D83C" w14:textId="77777777" w:rsidR="002E6BE2" w:rsidRPr="00754AF4" w:rsidRDefault="002E6BE2" w:rsidP="002E6BE2">
      <w:pPr>
        <w:rPr>
          <w:color w:val="auto"/>
          <w:sz w:val="18"/>
          <w:szCs w:val="18"/>
        </w:rPr>
      </w:pPr>
    </w:p>
    <w:p w14:paraId="6E0921DA" w14:textId="77777777" w:rsidR="002E6BE2" w:rsidRPr="00754AF4" w:rsidRDefault="002E6BE2" w:rsidP="002E6BE2">
      <w:pPr>
        <w:rPr>
          <w:color w:val="auto"/>
          <w:sz w:val="18"/>
          <w:szCs w:val="18"/>
        </w:rPr>
      </w:pPr>
    </w:p>
    <w:p w14:paraId="6F64A0E7" w14:textId="77777777" w:rsidR="002E6BE2" w:rsidRPr="00754AF4" w:rsidRDefault="002E6BE2" w:rsidP="002E6BE2">
      <w:pPr>
        <w:rPr>
          <w:color w:val="auto"/>
          <w:sz w:val="18"/>
          <w:szCs w:val="18"/>
        </w:rPr>
      </w:pPr>
    </w:p>
    <w:p w14:paraId="027DAFBD" w14:textId="77777777" w:rsidR="002E6BE2" w:rsidRPr="00754AF4" w:rsidRDefault="002E6BE2" w:rsidP="002E6BE2">
      <w:pPr>
        <w:rPr>
          <w:color w:val="auto"/>
          <w:sz w:val="18"/>
          <w:szCs w:val="18"/>
        </w:rPr>
      </w:pPr>
    </w:p>
    <w:p w14:paraId="2ACB95D7" w14:textId="77777777" w:rsidR="002E6BE2" w:rsidRPr="00754AF4" w:rsidRDefault="002E6BE2" w:rsidP="002E6BE2">
      <w:pPr>
        <w:rPr>
          <w:color w:val="auto"/>
          <w:sz w:val="18"/>
          <w:szCs w:val="18"/>
        </w:rPr>
      </w:pPr>
    </w:p>
    <w:p w14:paraId="5F402B14" w14:textId="77777777" w:rsidR="002E6BE2" w:rsidRPr="00754AF4" w:rsidRDefault="002E6BE2" w:rsidP="002E6BE2">
      <w:pPr>
        <w:rPr>
          <w:color w:val="auto"/>
          <w:sz w:val="18"/>
          <w:szCs w:val="18"/>
        </w:rPr>
      </w:pPr>
    </w:p>
    <w:p w14:paraId="3BC1842B" w14:textId="77777777" w:rsidR="002E6BE2" w:rsidRPr="00754AF4" w:rsidRDefault="002E6BE2" w:rsidP="002E6BE2">
      <w:pPr>
        <w:rPr>
          <w:color w:val="auto"/>
          <w:sz w:val="18"/>
          <w:szCs w:val="18"/>
        </w:rPr>
      </w:pPr>
    </w:p>
    <w:p w14:paraId="09F840AA" w14:textId="77777777" w:rsidR="002E6BE2" w:rsidRPr="00754AF4" w:rsidRDefault="002E6BE2" w:rsidP="002E6BE2">
      <w:pPr>
        <w:spacing w:line="360" w:lineRule="auto"/>
        <w:ind w:left="360"/>
        <w:jc w:val="center"/>
        <w:rPr>
          <w:b/>
        </w:rPr>
      </w:pPr>
      <w:r w:rsidRPr="00754AF4">
        <w:rPr>
          <w:color w:val="auto"/>
          <w:sz w:val="18"/>
          <w:szCs w:val="18"/>
        </w:rPr>
        <w:tab/>
      </w:r>
      <w:r w:rsidRPr="00754AF4">
        <w:rPr>
          <w:b/>
        </w:rPr>
        <w:t>Wykaz pracowników</w:t>
      </w:r>
    </w:p>
    <w:p w14:paraId="13D56179" w14:textId="77777777" w:rsidR="002E6BE2" w:rsidRPr="00754AF4" w:rsidRDefault="002E6BE2" w:rsidP="002E6BE2">
      <w:pPr>
        <w:spacing w:line="360" w:lineRule="auto"/>
        <w:ind w:left="360"/>
        <w:jc w:val="center"/>
        <w:rPr>
          <w: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701"/>
        <w:gridCol w:w="2409"/>
        <w:gridCol w:w="1560"/>
      </w:tblGrid>
      <w:tr w:rsidR="002E6BE2" w:rsidRPr="00754AF4" w14:paraId="18DD9ADC" w14:textId="77777777" w:rsidTr="00352A0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C091CC5" w14:textId="77777777" w:rsidR="002E6BE2" w:rsidRPr="00754AF4" w:rsidRDefault="002E6BE2" w:rsidP="00352A00">
            <w:pPr>
              <w:ind w:left="34"/>
            </w:pPr>
            <w:r w:rsidRPr="00754AF4">
              <w:t xml:space="preserve">Lp.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A1AC27" w14:textId="77777777" w:rsidR="002E6BE2" w:rsidRPr="00754AF4" w:rsidRDefault="002E6BE2" w:rsidP="00352A00">
            <w:pPr>
              <w:ind w:left="-1578" w:firstLine="1602"/>
              <w:jc w:val="center"/>
            </w:pPr>
            <w:r w:rsidRPr="00754AF4">
              <w:t>Nazwisko i imię</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560DF0" w14:textId="77777777" w:rsidR="002E6BE2" w:rsidRPr="00754AF4" w:rsidRDefault="002E6BE2" w:rsidP="00352A00">
            <w:pPr>
              <w:ind w:left="96"/>
              <w:jc w:val="center"/>
            </w:pPr>
            <w:r w:rsidRPr="00754AF4">
              <w:t>Stanowisko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618BC1" w14:textId="77777777" w:rsidR="002E6BE2" w:rsidRPr="00754AF4" w:rsidRDefault="002E6BE2" w:rsidP="00352A00">
            <w:pPr>
              <w:ind w:left="34"/>
              <w:jc w:val="center"/>
            </w:pPr>
            <w:r w:rsidRPr="00754AF4">
              <w:t>Imię i Nazwisko przełożonego pracownika oraz nr telefonu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3B1D3E" w14:textId="77777777" w:rsidR="002E6BE2" w:rsidRPr="00754AF4" w:rsidRDefault="002E6BE2" w:rsidP="00352A00">
            <w:pPr>
              <w:jc w:val="center"/>
            </w:pPr>
            <w:r w:rsidRPr="00754AF4">
              <w:t>Uwagi*</w:t>
            </w:r>
          </w:p>
        </w:tc>
      </w:tr>
      <w:tr w:rsidR="002E6BE2" w:rsidRPr="00754AF4" w14:paraId="22A0202E"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88A9A67"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485228E6"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12F7E456"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4AFF767B"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45713236" w14:textId="77777777" w:rsidR="002E6BE2" w:rsidRPr="00754AF4" w:rsidRDefault="002E6BE2" w:rsidP="00352A00">
            <w:pPr>
              <w:ind w:left="1560"/>
              <w:jc w:val="center"/>
              <w:rPr>
                <w:color w:val="FF0000"/>
              </w:rPr>
            </w:pPr>
          </w:p>
        </w:tc>
      </w:tr>
      <w:tr w:rsidR="002E6BE2" w:rsidRPr="00754AF4" w14:paraId="6DA91066"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73FF4106"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226E8BDA"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05F7E9AA"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12CBCC78"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2F6FC36E" w14:textId="77777777" w:rsidR="002E6BE2" w:rsidRPr="00754AF4" w:rsidRDefault="002E6BE2" w:rsidP="00352A00">
            <w:pPr>
              <w:ind w:left="1560"/>
              <w:jc w:val="center"/>
              <w:rPr>
                <w:color w:val="FF0000"/>
              </w:rPr>
            </w:pPr>
          </w:p>
        </w:tc>
      </w:tr>
      <w:tr w:rsidR="002E6BE2" w:rsidRPr="00754AF4" w14:paraId="48E0214F"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09E7172A"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01704E59"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C7A66A0"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0EBFEE1B"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741E48EA" w14:textId="77777777" w:rsidR="002E6BE2" w:rsidRPr="00754AF4" w:rsidRDefault="002E6BE2" w:rsidP="00352A00">
            <w:pPr>
              <w:ind w:left="1560"/>
              <w:jc w:val="center"/>
              <w:rPr>
                <w:color w:val="FF0000"/>
              </w:rPr>
            </w:pPr>
          </w:p>
        </w:tc>
      </w:tr>
      <w:tr w:rsidR="002E6BE2" w:rsidRPr="00754AF4" w14:paraId="48AD8E24"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596AA78B"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6BAA6326"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02AA98FA"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65BB5F26"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603E14B7" w14:textId="77777777" w:rsidR="002E6BE2" w:rsidRPr="00754AF4" w:rsidRDefault="002E6BE2" w:rsidP="00352A00">
            <w:pPr>
              <w:ind w:left="1560"/>
              <w:jc w:val="center"/>
              <w:rPr>
                <w:color w:val="FF0000"/>
              </w:rPr>
            </w:pPr>
          </w:p>
        </w:tc>
      </w:tr>
      <w:tr w:rsidR="002E6BE2" w:rsidRPr="00754AF4" w14:paraId="7EE47221"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4532D6DE"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4A69C9AE"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576AF98B"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3DF42176"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59B48F25" w14:textId="77777777" w:rsidR="002E6BE2" w:rsidRPr="00754AF4" w:rsidRDefault="002E6BE2" w:rsidP="00352A00">
            <w:pPr>
              <w:ind w:left="1560"/>
              <w:jc w:val="center"/>
              <w:rPr>
                <w:color w:val="FF0000"/>
              </w:rPr>
            </w:pPr>
          </w:p>
        </w:tc>
      </w:tr>
      <w:tr w:rsidR="002E6BE2" w:rsidRPr="00754AF4" w14:paraId="1766C7B8" w14:textId="77777777" w:rsidTr="00352A00">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tcPr>
          <w:p w14:paraId="1CFB4737" w14:textId="77777777" w:rsidR="002E6BE2" w:rsidRPr="00754AF4" w:rsidRDefault="002E6BE2" w:rsidP="00352A00">
            <w:pPr>
              <w:ind w:left="1560"/>
              <w:jc w:val="center"/>
              <w:rPr>
                <w:color w:val="FF0000"/>
              </w:rPr>
            </w:pPr>
          </w:p>
        </w:tc>
        <w:tc>
          <w:tcPr>
            <w:tcW w:w="2835" w:type="dxa"/>
            <w:tcBorders>
              <w:top w:val="single" w:sz="4" w:space="0" w:color="auto"/>
              <w:left w:val="single" w:sz="4" w:space="0" w:color="auto"/>
              <w:bottom w:val="single" w:sz="4" w:space="0" w:color="auto"/>
              <w:right w:val="single" w:sz="4" w:space="0" w:color="auto"/>
            </w:tcBorders>
            <w:vAlign w:val="center"/>
          </w:tcPr>
          <w:p w14:paraId="6EE7B9C2" w14:textId="77777777" w:rsidR="002E6BE2" w:rsidRPr="00754AF4" w:rsidRDefault="002E6BE2" w:rsidP="00352A00">
            <w:pPr>
              <w:ind w:left="156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ACE2AD5" w14:textId="77777777" w:rsidR="002E6BE2" w:rsidRPr="00754AF4" w:rsidRDefault="002E6BE2" w:rsidP="00352A00">
            <w:pPr>
              <w:ind w:left="1560"/>
              <w:jc w:val="center"/>
              <w:rPr>
                <w:color w:val="FF0000"/>
              </w:rPr>
            </w:pPr>
          </w:p>
        </w:tc>
        <w:tc>
          <w:tcPr>
            <w:tcW w:w="2409" w:type="dxa"/>
            <w:tcBorders>
              <w:top w:val="single" w:sz="4" w:space="0" w:color="auto"/>
              <w:left w:val="single" w:sz="4" w:space="0" w:color="auto"/>
              <w:bottom w:val="single" w:sz="4" w:space="0" w:color="auto"/>
              <w:right w:val="single" w:sz="4" w:space="0" w:color="auto"/>
            </w:tcBorders>
            <w:vAlign w:val="center"/>
          </w:tcPr>
          <w:p w14:paraId="624E01D2" w14:textId="77777777" w:rsidR="002E6BE2" w:rsidRPr="00754AF4" w:rsidRDefault="002E6BE2" w:rsidP="00352A00">
            <w:pPr>
              <w:ind w:left="1560"/>
              <w:jc w:val="center"/>
              <w:rPr>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14:paraId="65A8CA53" w14:textId="77777777" w:rsidR="002E6BE2" w:rsidRPr="00754AF4" w:rsidRDefault="002E6BE2" w:rsidP="00352A00">
            <w:pPr>
              <w:ind w:left="1560"/>
              <w:jc w:val="center"/>
              <w:rPr>
                <w:color w:val="FF0000"/>
              </w:rPr>
            </w:pPr>
          </w:p>
        </w:tc>
      </w:tr>
    </w:tbl>
    <w:p w14:paraId="5D089118" w14:textId="77777777" w:rsidR="002E6BE2" w:rsidRPr="00754AF4" w:rsidRDefault="002E6BE2" w:rsidP="002E6BE2">
      <w:pPr>
        <w:ind w:left="360"/>
      </w:pPr>
    </w:p>
    <w:p w14:paraId="2CB328DA" w14:textId="77777777" w:rsidR="002E6BE2" w:rsidRDefault="002E6BE2" w:rsidP="002E6BE2">
      <w:pPr>
        <w:spacing w:line="360" w:lineRule="auto"/>
        <w:ind w:left="360"/>
        <w:jc w:val="both"/>
      </w:pPr>
      <w:r w:rsidRPr="00754AF4">
        <w:t>* Inne istotne dane dot. pracownika, np. stopień niepełnosprawności.</w:t>
      </w:r>
    </w:p>
    <w:p w14:paraId="7032F295" w14:textId="77777777" w:rsidR="002E6BE2" w:rsidRPr="008B7A3C" w:rsidRDefault="002E6BE2" w:rsidP="002E6BE2">
      <w:pPr>
        <w:spacing w:line="360" w:lineRule="auto"/>
        <w:ind w:left="360"/>
        <w:jc w:val="right"/>
        <w:rPr>
          <w:b/>
          <w:color w:val="auto"/>
          <w:sz w:val="22"/>
          <w:szCs w:val="22"/>
        </w:rPr>
      </w:pPr>
      <w:r>
        <w:br w:type="page"/>
      </w:r>
      <w:r w:rsidRPr="008B7A3C">
        <w:rPr>
          <w:b/>
          <w:color w:val="auto"/>
          <w:sz w:val="22"/>
          <w:szCs w:val="22"/>
        </w:rPr>
        <w:lastRenderedPageBreak/>
        <w:t>Załącznik nr 7 c do SWZ</w:t>
      </w:r>
    </w:p>
    <w:p w14:paraId="6D913197" w14:textId="77777777" w:rsidR="002E6BE2" w:rsidRPr="00754AF4" w:rsidRDefault="002E6BE2" w:rsidP="002E6BE2">
      <w:pPr>
        <w:ind w:left="360"/>
        <w:jc w:val="both"/>
        <w:rPr>
          <w:color w:val="auto"/>
          <w:szCs w:val="18"/>
        </w:rPr>
      </w:pPr>
    </w:p>
    <w:p w14:paraId="76286A9C" w14:textId="77777777" w:rsidR="002E6BE2" w:rsidRPr="008B7A3C" w:rsidRDefault="002E6BE2" w:rsidP="002E6BE2">
      <w:pPr>
        <w:spacing w:after="120"/>
        <w:jc w:val="center"/>
        <w:outlineLvl w:val="5"/>
        <w:rPr>
          <w:b/>
          <w:bCs/>
          <w:sz w:val="22"/>
          <w:szCs w:val="22"/>
          <w:lang w:eastAsia="x-none"/>
        </w:rPr>
      </w:pPr>
      <w:bookmarkStart w:id="20" w:name="_Hlk88644689"/>
      <w:r w:rsidRPr="008B7A3C">
        <w:rPr>
          <w:b/>
          <w:bCs/>
          <w:sz w:val="22"/>
          <w:szCs w:val="22"/>
          <w:lang w:val="x-none" w:eastAsia="x-none"/>
        </w:rPr>
        <w:t>UMOWA nr …</w:t>
      </w:r>
      <w:r w:rsidRPr="008B7A3C">
        <w:rPr>
          <w:b/>
          <w:bCs/>
          <w:sz w:val="22"/>
          <w:szCs w:val="22"/>
          <w:lang w:eastAsia="x-none"/>
        </w:rPr>
        <w:t>../INFR/2022</w:t>
      </w:r>
    </w:p>
    <w:p w14:paraId="078ECD26" w14:textId="643183E2" w:rsidR="002E6BE2" w:rsidRPr="008B7A3C" w:rsidRDefault="002E6BE2" w:rsidP="002E6BE2">
      <w:pPr>
        <w:spacing w:after="120"/>
        <w:jc w:val="center"/>
        <w:rPr>
          <w:b/>
          <w:color w:val="auto"/>
          <w:sz w:val="22"/>
          <w:szCs w:val="22"/>
          <w:lang w:eastAsia="x-none"/>
        </w:rPr>
      </w:pPr>
      <w:r w:rsidRPr="008B7A3C">
        <w:rPr>
          <w:b/>
          <w:color w:val="auto"/>
          <w:sz w:val="22"/>
          <w:szCs w:val="22"/>
          <w:lang w:eastAsia="x-none"/>
        </w:rPr>
        <w:t xml:space="preserve">NA </w:t>
      </w:r>
      <w:r w:rsidR="00E57E46">
        <w:rPr>
          <w:b/>
          <w:color w:val="auto"/>
          <w:sz w:val="22"/>
          <w:szCs w:val="22"/>
          <w:lang w:eastAsia="x-none"/>
        </w:rPr>
        <w:t xml:space="preserve">UTRZYMANIE W CIĄGŁYM RUCHU, </w:t>
      </w:r>
      <w:r w:rsidRPr="008B7A3C">
        <w:rPr>
          <w:b/>
          <w:color w:val="auto"/>
          <w:sz w:val="22"/>
          <w:szCs w:val="22"/>
          <w:lang w:eastAsia="x-none"/>
        </w:rPr>
        <w:t>KONSERWACJĘ, I USUWANIE AWARII URZĄDZEŃ WODOCIĄGOWYCH I  HYDROFORNI W OBIEKTACH ADMINISTROWANYCH PRZEZ 26 WOG</w:t>
      </w:r>
    </w:p>
    <w:p w14:paraId="0C60E2A1" w14:textId="77777777" w:rsidR="002E6BE2" w:rsidRPr="008B7A3C" w:rsidRDefault="002E6BE2" w:rsidP="002E6BE2">
      <w:pPr>
        <w:suppressAutoHyphens/>
        <w:spacing w:after="120"/>
        <w:jc w:val="center"/>
        <w:rPr>
          <w:b/>
          <w:bCs/>
          <w:color w:val="auto"/>
          <w:sz w:val="22"/>
          <w:szCs w:val="22"/>
          <w:lang w:eastAsia="zh-CN"/>
        </w:rPr>
      </w:pPr>
      <w:r w:rsidRPr="008B7A3C">
        <w:rPr>
          <w:b/>
          <w:bCs/>
          <w:color w:val="auto"/>
          <w:sz w:val="22"/>
          <w:szCs w:val="22"/>
          <w:lang w:eastAsia="zh-CN"/>
        </w:rPr>
        <w:t xml:space="preserve"> ( CZĘŚĆ 5 i 6 )</w:t>
      </w:r>
    </w:p>
    <w:p w14:paraId="7BE2FA53" w14:textId="77777777" w:rsidR="002E6BE2" w:rsidRPr="008B7A3C" w:rsidRDefault="002E6BE2" w:rsidP="002E6BE2">
      <w:pPr>
        <w:spacing w:after="120"/>
        <w:jc w:val="center"/>
        <w:rPr>
          <w:b/>
          <w:i/>
          <w:color w:val="auto"/>
          <w:sz w:val="22"/>
          <w:szCs w:val="22"/>
          <w:lang w:eastAsia="x-none"/>
        </w:rPr>
      </w:pPr>
      <w:r w:rsidRPr="008B7A3C">
        <w:rPr>
          <w:b/>
          <w:i/>
          <w:color w:val="auto"/>
          <w:sz w:val="22"/>
          <w:szCs w:val="22"/>
          <w:lang w:eastAsia="x-none"/>
        </w:rPr>
        <w:t>PROJEKT UMOWY</w:t>
      </w:r>
    </w:p>
    <w:p w14:paraId="4DAA3910" w14:textId="77777777" w:rsidR="002E6BE2" w:rsidRPr="008B7A3C" w:rsidRDefault="002E6BE2" w:rsidP="002E6BE2">
      <w:pPr>
        <w:spacing w:after="120"/>
        <w:jc w:val="both"/>
        <w:rPr>
          <w:sz w:val="22"/>
          <w:szCs w:val="22"/>
        </w:rPr>
      </w:pPr>
      <w:r w:rsidRPr="008B7A3C">
        <w:rPr>
          <w:sz w:val="22"/>
          <w:szCs w:val="22"/>
        </w:rPr>
        <w:t>zawarta w dniu ........... 2021r. w Zegrzu, pomiędzy:</w:t>
      </w:r>
    </w:p>
    <w:p w14:paraId="165BFED8" w14:textId="77777777" w:rsidR="002E6BE2" w:rsidRPr="008B7A3C" w:rsidRDefault="002E6BE2" w:rsidP="002E6BE2">
      <w:pPr>
        <w:spacing w:after="120"/>
        <w:jc w:val="both"/>
        <w:rPr>
          <w:sz w:val="22"/>
          <w:szCs w:val="22"/>
          <w:lang w:eastAsia="x-none"/>
        </w:rPr>
      </w:pPr>
      <w:r w:rsidRPr="008B7A3C">
        <w:rPr>
          <w:sz w:val="22"/>
          <w:szCs w:val="22"/>
          <w:lang w:eastAsia="x-none"/>
        </w:rPr>
        <w:t>Skarbem Państwa – 26 Wojskowym Oddziałem Gospodarczym</w:t>
      </w:r>
    </w:p>
    <w:p w14:paraId="624C6AC0" w14:textId="77777777" w:rsidR="002E6BE2" w:rsidRPr="008B7A3C" w:rsidRDefault="002E6BE2" w:rsidP="002E6BE2">
      <w:pPr>
        <w:spacing w:after="120"/>
        <w:jc w:val="both"/>
        <w:rPr>
          <w:sz w:val="22"/>
          <w:szCs w:val="22"/>
          <w:lang w:eastAsia="x-none"/>
        </w:rPr>
      </w:pPr>
      <w:r w:rsidRPr="008B7A3C">
        <w:rPr>
          <w:sz w:val="22"/>
          <w:szCs w:val="22"/>
          <w:lang w:val="x-none" w:eastAsia="x-none"/>
        </w:rPr>
        <w:t xml:space="preserve">NIP: </w:t>
      </w:r>
      <w:r w:rsidRPr="008B7A3C">
        <w:rPr>
          <w:sz w:val="22"/>
          <w:szCs w:val="22"/>
          <w:lang w:eastAsia="x-none"/>
        </w:rPr>
        <w:t>536-190-2991</w:t>
      </w:r>
      <w:r w:rsidRPr="008B7A3C">
        <w:rPr>
          <w:sz w:val="22"/>
          <w:szCs w:val="22"/>
          <w:lang w:val="x-none" w:eastAsia="x-none"/>
        </w:rPr>
        <w:t>, REGON</w:t>
      </w:r>
      <w:r w:rsidRPr="008B7A3C">
        <w:rPr>
          <w:sz w:val="22"/>
          <w:szCs w:val="22"/>
          <w:lang w:eastAsia="x-none"/>
        </w:rPr>
        <w:t xml:space="preserve"> 14297040</w:t>
      </w:r>
      <w:r w:rsidRPr="008B7A3C">
        <w:rPr>
          <w:sz w:val="22"/>
          <w:szCs w:val="22"/>
          <w:lang w:val="x-none" w:eastAsia="x-none"/>
        </w:rPr>
        <w:t xml:space="preserve">, </w:t>
      </w:r>
    </w:p>
    <w:p w14:paraId="28A83020" w14:textId="77777777" w:rsidR="002E6BE2" w:rsidRPr="008B7A3C" w:rsidRDefault="002E6BE2" w:rsidP="002E6BE2">
      <w:pPr>
        <w:spacing w:after="120"/>
        <w:jc w:val="both"/>
        <w:rPr>
          <w:sz w:val="22"/>
          <w:szCs w:val="22"/>
          <w:lang w:eastAsia="x-none"/>
        </w:rPr>
      </w:pPr>
      <w:r w:rsidRPr="008B7A3C">
        <w:rPr>
          <w:sz w:val="22"/>
          <w:szCs w:val="22"/>
          <w:lang w:eastAsia="x-none"/>
        </w:rPr>
        <w:t xml:space="preserve">z siedzibą w Zegrzu przy ul. </w:t>
      </w:r>
      <w:proofErr w:type="spellStart"/>
      <w:r w:rsidRPr="008B7A3C">
        <w:rPr>
          <w:sz w:val="22"/>
          <w:szCs w:val="22"/>
          <w:lang w:eastAsia="x-none"/>
        </w:rPr>
        <w:t>Juzistek</w:t>
      </w:r>
      <w:proofErr w:type="spellEnd"/>
      <w:r w:rsidRPr="008B7A3C">
        <w:rPr>
          <w:sz w:val="22"/>
          <w:szCs w:val="22"/>
          <w:lang w:eastAsia="x-none"/>
        </w:rPr>
        <w:t xml:space="preserve"> 2, 05-131 Zegrze </w:t>
      </w:r>
    </w:p>
    <w:p w14:paraId="574B1670" w14:textId="77777777" w:rsidR="002E6BE2" w:rsidRPr="008B7A3C" w:rsidRDefault="002E6BE2" w:rsidP="002E6BE2">
      <w:pPr>
        <w:spacing w:after="120"/>
        <w:jc w:val="both"/>
        <w:rPr>
          <w:sz w:val="22"/>
          <w:szCs w:val="22"/>
          <w:lang w:eastAsia="x-none"/>
        </w:rPr>
      </w:pPr>
      <w:r w:rsidRPr="008B7A3C">
        <w:rPr>
          <w:sz w:val="22"/>
          <w:szCs w:val="22"/>
          <w:lang w:eastAsia="x-none"/>
        </w:rPr>
        <w:t xml:space="preserve">który </w:t>
      </w:r>
      <w:r w:rsidRPr="008B7A3C">
        <w:rPr>
          <w:sz w:val="22"/>
          <w:szCs w:val="22"/>
          <w:lang w:val="x-none" w:eastAsia="x-none"/>
        </w:rPr>
        <w:t>reprezent</w:t>
      </w:r>
      <w:r w:rsidRPr="008B7A3C">
        <w:rPr>
          <w:sz w:val="22"/>
          <w:szCs w:val="22"/>
          <w:lang w:eastAsia="x-none"/>
        </w:rPr>
        <w:t>uje:</w:t>
      </w:r>
    </w:p>
    <w:p w14:paraId="76A8A638" w14:textId="77777777" w:rsidR="002E6BE2" w:rsidRPr="008B7A3C" w:rsidRDefault="002E6BE2" w:rsidP="002E6BE2">
      <w:pPr>
        <w:spacing w:after="120"/>
        <w:jc w:val="both"/>
        <w:rPr>
          <w:b/>
          <w:i/>
          <w:sz w:val="22"/>
          <w:szCs w:val="22"/>
          <w:lang w:eastAsia="x-none"/>
        </w:rPr>
      </w:pPr>
      <w:r w:rsidRPr="008B7A3C">
        <w:rPr>
          <w:b/>
          <w:i/>
          <w:sz w:val="22"/>
          <w:szCs w:val="22"/>
          <w:lang w:eastAsia="x-none"/>
        </w:rPr>
        <w:t xml:space="preserve">Komendant 26 Wojskowego Oddziału Gospodarczego -   </w:t>
      </w:r>
      <w:r w:rsidRPr="008B7A3C">
        <w:rPr>
          <w:b/>
          <w:i/>
          <w:sz w:val="22"/>
          <w:szCs w:val="22"/>
          <w:lang w:val="x-none" w:eastAsia="x-none"/>
        </w:rPr>
        <w:t xml:space="preserve"> …</w:t>
      </w:r>
      <w:r w:rsidRPr="008B7A3C">
        <w:rPr>
          <w:b/>
          <w:i/>
          <w:sz w:val="22"/>
          <w:szCs w:val="22"/>
          <w:lang w:eastAsia="x-none"/>
        </w:rPr>
        <w:t>………………….</w:t>
      </w:r>
      <w:r w:rsidRPr="008B7A3C">
        <w:rPr>
          <w:b/>
          <w:i/>
          <w:sz w:val="22"/>
          <w:szCs w:val="22"/>
          <w:lang w:val="x-none" w:eastAsia="x-none"/>
        </w:rPr>
        <w:t>…</w:t>
      </w:r>
      <w:r w:rsidRPr="008B7A3C">
        <w:rPr>
          <w:b/>
          <w:i/>
          <w:sz w:val="22"/>
          <w:szCs w:val="22"/>
          <w:lang w:eastAsia="x-none"/>
        </w:rPr>
        <w:t>……..</w:t>
      </w:r>
    </w:p>
    <w:p w14:paraId="3EFDA2E3" w14:textId="77777777" w:rsidR="002E6BE2" w:rsidRPr="008B7A3C" w:rsidRDefault="002E6BE2" w:rsidP="002E6BE2">
      <w:pPr>
        <w:spacing w:after="120"/>
        <w:jc w:val="both"/>
        <w:rPr>
          <w:sz w:val="22"/>
          <w:szCs w:val="22"/>
          <w:lang w:eastAsia="x-none"/>
        </w:rPr>
      </w:pPr>
      <w:r w:rsidRPr="008B7A3C">
        <w:rPr>
          <w:sz w:val="22"/>
          <w:szCs w:val="22"/>
          <w:lang w:eastAsia="x-none"/>
        </w:rPr>
        <w:t>zwanym dalej w treści umowy „Zamawiającym"</w:t>
      </w:r>
    </w:p>
    <w:p w14:paraId="235EB1B6" w14:textId="77777777" w:rsidR="002E6BE2" w:rsidRPr="008B7A3C" w:rsidRDefault="002E6BE2" w:rsidP="002E6BE2">
      <w:pPr>
        <w:spacing w:after="120"/>
        <w:jc w:val="both"/>
        <w:rPr>
          <w:sz w:val="22"/>
          <w:szCs w:val="22"/>
        </w:rPr>
      </w:pPr>
      <w:r w:rsidRPr="008B7A3C">
        <w:rPr>
          <w:sz w:val="22"/>
          <w:szCs w:val="22"/>
        </w:rPr>
        <w:t>a</w:t>
      </w:r>
    </w:p>
    <w:p w14:paraId="02D46564" w14:textId="77777777" w:rsidR="002E6BE2" w:rsidRDefault="002E6BE2" w:rsidP="002E6BE2">
      <w:pPr>
        <w:spacing w:after="120"/>
        <w:jc w:val="both"/>
        <w:rPr>
          <w:b/>
          <w:bCs/>
          <w:i/>
          <w:sz w:val="22"/>
          <w:szCs w:val="22"/>
        </w:rPr>
      </w:pPr>
      <w:r w:rsidRPr="008B7A3C">
        <w:rPr>
          <w:b/>
          <w:bCs/>
          <w:sz w:val="22"/>
          <w:szCs w:val="22"/>
        </w:rPr>
        <w:t>……………………………………………………………………………….,</w:t>
      </w:r>
      <w:r w:rsidRPr="008B7A3C">
        <w:rPr>
          <w:b/>
          <w:bCs/>
          <w:i/>
          <w:sz w:val="22"/>
          <w:szCs w:val="22"/>
        </w:rPr>
        <w:t xml:space="preserve"> </w:t>
      </w:r>
    </w:p>
    <w:p w14:paraId="294271BD" w14:textId="77777777" w:rsidR="002E6BE2" w:rsidRPr="008B7A3C" w:rsidRDefault="002E6BE2" w:rsidP="002E6BE2">
      <w:pPr>
        <w:suppressAutoHyphens/>
        <w:spacing w:after="120"/>
        <w:jc w:val="both"/>
        <w:rPr>
          <w:color w:val="auto"/>
          <w:sz w:val="22"/>
          <w:szCs w:val="22"/>
          <w:lang w:eastAsia="zh-CN"/>
        </w:rPr>
      </w:pPr>
      <w:r w:rsidRPr="008B7A3C">
        <w:rPr>
          <w:color w:val="auto"/>
          <w:sz w:val="22"/>
          <w:szCs w:val="22"/>
          <w:lang w:eastAsia="zh-CN"/>
        </w:rPr>
        <w:t>zwaną/zwanym dalej w treści umowy „Wykonawcą"</w:t>
      </w:r>
    </w:p>
    <w:p w14:paraId="75123348" w14:textId="62B60505" w:rsidR="002E6BE2" w:rsidRPr="000C478E" w:rsidRDefault="002E6BE2" w:rsidP="002E6BE2">
      <w:pPr>
        <w:suppressAutoHyphens/>
        <w:spacing w:after="120"/>
        <w:jc w:val="both"/>
        <w:rPr>
          <w:color w:val="auto"/>
          <w:sz w:val="22"/>
          <w:szCs w:val="22"/>
          <w:lang w:eastAsia="zh-CN"/>
        </w:rPr>
      </w:pPr>
      <w:r w:rsidRPr="008B7A3C">
        <w:rPr>
          <w:color w:val="auto"/>
          <w:sz w:val="22"/>
          <w:szCs w:val="22"/>
          <w:lang w:eastAsia="zh-CN"/>
        </w:rPr>
        <w:t>[</w:t>
      </w:r>
      <w:r w:rsidR="00E57E46">
        <w:rPr>
          <w:color w:val="auto"/>
          <w:sz w:val="22"/>
          <w:szCs w:val="22"/>
          <w:lang w:eastAsia="zh-CN"/>
        </w:rPr>
        <w:t xml:space="preserve">Zamawiający i Wykonawca </w:t>
      </w:r>
      <w:r w:rsidR="00E57E46" w:rsidRPr="006736D7">
        <w:rPr>
          <w:color w:val="auto"/>
          <w:sz w:val="22"/>
          <w:szCs w:val="22"/>
          <w:lang w:eastAsia="zh-CN"/>
        </w:rPr>
        <w:t xml:space="preserve"> wspólnie będą zwan</w:t>
      </w:r>
      <w:r w:rsidR="00E57E46">
        <w:rPr>
          <w:color w:val="auto"/>
          <w:sz w:val="22"/>
          <w:szCs w:val="22"/>
          <w:lang w:eastAsia="zh-CN"/>
        </w:rPr>
        <w:t>i</w:t>
      </w:r>
      <w:r w:rsidR="00E57E46" w:rsidRPr="006736D7">
        <w:rPr>
          <w:color w:val="auto"/>
          <w:sz w:val="22"/>
          <w:szCs w:val="22"/>
          <w:lang w:eastAsia="zh-CN"/>
        </w:rPr>
        <w:t xml:space="preserve"> także „Stronami”, a każda z osobna „Stroną”]</w:t>
      </w:r>
      <w:r w:rsidRPr="008B7A3C">
        <w:rPr>
          <w:color w:val="auto"/>
          <w:sz w:val="22"/>
          <w:szCs w:val="22"/>
          <w:lang w:eastAsia="zh-CN"/>
        </w:rPr>
        <w:t xml:space="preserve"> </w:t>
      </w:r>
    </w:p>
    <w:p w14:paraId="564636E8" w14:textId="7BEB73DE" w:rsidR="002E6BE2" w:rsidRPr="008B7A3C" w:rsidRDefault="002E6BE2" w:rsidP="002E6BE2">
      <w:pPr>
        <w:spacing w:after="120"/>
        <w:jc w:val="both"/>
        <w:rPr>
          <w:color w:val="auto"/>
          <w:sz w:val="22"/>
          <w:szCs w:val="22"/>
        </w:rPr>
      </w:pPr>
      <w:r w:rsidRPr="008B7A3C">
        <w:rPr>
          <w:color w:val="auto"/>
          <w:sz w:val="22"/>
          <w:szCs w:val="22"/>
        </w:rPr>
        <w:t xml:space="preserve">w wyniku przeprowadzonego postępowania w trybie </w:t>
      </w:r>
      <w:r w:rsidR="00E57E46">
        <w:rPr>
          <w:color w:val="auto"/>
          <w:sz w:val="22"/>
          <w:szCs w:val="22"/>
        </w:rPr>
        <w:t>podstawowym</w:t>
      </w:r>
      <w:r w:rsidRPr="008B7A3C">
        <w:rPr>
          <w:color w:val="auto"/>
          <w:sz w:val="22"/>
          <w:szCs w:val="22"/>
        </w:rPr>
        <w:t xml:space="preserve"> (</w:t>
      </w:r>
      <w:r w:rsidRPr="008B7A3C">
        <w:rPr>
          <w:b/>
          <w:color w:val="auto"/>
          <w:sz w:val="22"/>
          <w:szCs w:val="22"/>
        </w:rPr>
        <w:t xml:space="preserve">nr sprawy: </w:t>
      </w:r>
      <w:r>
        <w:rPr>
          <w:b/>
          <w:color w:val="auto"/>
          <w:sz w:val="22"/>
          <w:szCs w:val="22"/>
        </w:rPr>
        <w:t>ZP/13/2022</w:t>
      </w:r>
      <w:r w:rsidRPr="008B7A3C">
        <w:rPr>
          <w:color w:val="auto"/>
          <w:sz w:val="22"/>
          <w:szCs w:val="22"/>
        </w:rPr>
        <w:t xml:space="preserve">) na podstawie przepisów ustawy </w:t>
      </w:r>
      <w:r w:rsidRPr="008B7A3C">
        <w:rPr>
          <w:color w:val="auto"/>
          <w:kern w:val="28"/>
          <w:sz w:val="22"/>
          <w:szCs w:val="22"/>
        </w:rPr>
        <w:t xml:space="preserve">z dnia 11 września 2019 r. Prawo zamówień publicznych </w:t>
      </w:r>
      <w:r w:rsidRPr="00A33587">
        <w:rPr>
          <w:color w:val="auto"/>
          <w:kern w:val="28"/>
          <w:sz w:val="22"/>
          <w:szCs w:val="22"/>
        </w:rPr>
        <w:t>(</w:t>
      </w:r>
      <w:r w:rsidRPr="004F236E">
        <w:rPr>
          <w:sz w:val="22"/>
          <w:szCs w:val="22"/>
        </w:rPr>
        <w:t xml:space="preserve">Dz. U. z 2021 r. poz. 1129, z </w:t>
      </w:r>
      <w:proofErr w:type="spellStart"/>
      <w:r w:rsidRPr="004F236E">
        <w:rPr>
          <w:sz w:val="22"/>
          <w:szCs w:val="22"/>
        </w:rPr>
        <w:t>późn</w:t>
      </w:r>
      <w:proofErr w:type="spellEnd"/>
      <w:r w:rsidRPr="004F236E">
        <w:rPr>
          <w:sz w:val="22"/>
          <w:szCs w:val="22"/>
        </w:rPr>
        <w:t xml:space="preserve">. zm.) </w:t>
      </w:r>
      <w:r w:rsidRPr="008B7A3C">
        <w:rPr>
          <w:color w:val="auto"/>
          <w:sz w:val="22"/>
          <w:szCs w:val="22"/>
        </w:rPr>
        <w:t>została zawarta umowa o następującej treści:</w:t>
      </w:r>
    </w:p>
    <w:p w14:paraId="5EB555E5" w14:textId="77777777" w:rsidR="002E6BE2" w:rsidRPr="008B7A3C" w:rsidRDefault="002E6BE2" w:rsidP="002E6BE2">
      <w:pPr>
        <w:spacing w:after="120"/>
        <w:ind w:left="113"/>
        <w:jc w:val="center"/>
        <w:rPr>
          <w:b/>
          <w:sz w:val="22"/>
          <w:szCs w:val="22"/>
          <w:lang w:eastAsia="x-none"/>
        </w:rPr>
      </w:pPr>
      <w:r w:rsidRPr="008B7A3C">
        <w:rPr>
          <w:b/>
          <w:noProof/>
          <w:sz w:val="22"/>
          <w:szCs w:val="22"/>
          <w:lang w:val="x-none" w:eastAsia="x-none"/>
        </w:rPr>
        <w:sym w:font="Arial Narrow" w:char="00A7"/>
      </w:r>
      <w:r w:rsidRPr="008B7A3C">
        <w:rPr>
          <w:b/>
          <w:sz w:val="22"/>
          <w:szCs w:val="22"/>
          <w:lang w:val="x-none" w:eastAsia="x-none"/>
        </w:rPr>
        <w:t xml:space="preserve"> 1</w:t>
      </w:r>
    </w:p>
    <w:p w14:paraId="6DAD1671" w14:textId="77777777" w:rsidR="002E6BE2" w:rsidRPr="008B7A3C" w:rsidRDefault="002E6BE2" w:rsidP="002E6BE2">
      <w:pPr>
        <w:spacing w:after="120"/>
        <w:jc w:val="center"/>
        <w:rPr>
          <w:b/>
          <w:kern w:val="28"/>
          <w:sz w:val="22"/>
          <w:szCs w:val="22"/>
          <w:lang w:eastAsia="x-none"/>
        </w:rPr>
      </w:pPr>
      <w:r w:rsidRPr="008B7A3C">
        <w:rPr>
          <w:b/>
          <w:kern w:val="28"/>
          <w:sz w:val="22"/>
          <w:szCs w:val="22"/>
          <w:lang w:val="x-none" w:eastAsia="x-none"/>
        </w:rPr>
        <w:t xml:space="preserve">Przedmiot umowy </w:t>
      </w:r>
    </w:p>
    <w:p w14:paraId="2442EE9B" w14:textId="77777777" w:rsidR="002E6BE2" w:rsidRPr="008B7A3C" w:rsidRDefault="002E6BE2" w:rsidP="002E6BE2">
      <w:pPr>
        <w:numPr>
          <w:ilvl w:val="0"/>
          <w:numId w:val="221"/>
        </w:numPr>
        <w:tabs>
          <w:tab w:val="left" w:pos="284"/>
        </w:tabs>
        <w:spacing w:after="120"/>
        <w:ind w:left="284" w:hanging="284"/>
        <w:jc w:val="both"/>
        <w:rPr>
          <w:sz w:val="22"/>
          <w:szCs w:val="22"/>
          <w:lang w:val="x-none" w:eastAsia="x-none"/>
        </w:rPr>
      </w:pPr>
      <w:r w:rsidRPr="008B7A3C">
        <w:rPr>
          <w:sz w:val="22"/>
          <w:szCs w:val="22"/>
          <w:lang w:val="x-none" w:eastAsia="x-none"/>
        </w:rPr>
        <w:t xml:space="preserve">Zamawiający zleca a Wykonawca przyjmuje i zobowiązuje się do wykonania usługi polegająca na: </w:t>
      </w:r>
    </w:p>
    <w:p w14:paraId="36C86608" w14:textId="46963368" w:rsidR="002E6BE2" w:rsidRPr="008B7A3C" w:rsidRDefault="002E6BE2" w:rsidP="002E6BE2">
      <w:pPr>
        <w:tabs>
          <w:tab w:val="left" w:pos="567"/>
        </w:tabs>
        <w:spacing w:after="120"/>
        <w:ind w:left="1134" w:hanging="850"/>
        <w:rPr>
          <w:color w:val="auto"/>
          <w:sz w:val="22"/>
          <w:szCs w:val="22"/>
          <w:lang w:val="x-none" w:eastAsia="x-none"/>
        </w:rPr>
      </w:pPr>
      <w:r w:rsidRPr="008B7A3C">
        <w:rPr>
          <w:b/>
          <w:color w:val="auto"/>
          <w:sz w:val="22"/>
          <w:szCs w:val="22"/>
          <w:lang w:val="x-none" w:eastAsia="x-none"/>
        </w:rPr>
        <w:t xml:space="preserve">Cześć </w:t>
      </w:r>
      <w:r>
        <w:rPr>
          <w:b/>
          <w:color w:val="auto"/>
          <w:sz w:val="22"/>
          <w:szCs w:val="22"/>
          <w:lang w:eastAsia="x-none"/>
        </w:rPr>
        <w:t>5</w:t>
      </w:r>
      <w:r w:rsidRPr="008B7A3C">
        <w:rPr>
          <w:b/>
          <w:color w:val="auto"/>
          <w:sz w:val="22"/>
          <w:szCs w:val="22"/>
          <w:lang w:val="x-none" w:eastAsia="x-none"/>
        </w:rPr>
        <w:t>:</w:t>
      </w:r>
      <w:r w:rsidRPr="008B7A3C">
        <w:rPr>
          <w:color w:val="auto"/>
          <w:sz w:val="22"/>
          <w:szCs w:val="22"/>
          <w:lang w:val="x-none" w:eastAsia="x-none"/>
        </w:rPr>
        <w:t xml:space="preserve"> </w:t>
      </w:r>
      <w:r w:rsidR="00E57E46">
        <w:rPr>
          <w:color w:val="auto"/>
          <w:sz w:val="22"/>
          <w:szCs w:val="22"/>
          <w:lang w:eastAsia="x-none"/>
        </w:rPr>
        <w:t xml:space="preserve">utrzymanie w ciągłym ruchu, </w:t>
      </w:r>
      <w:r w:rsidR="00E57E46">
        <w:rPr>
          <w:b/>
          <w:color w:val="auto"/>
          <w:sz w:val="22"/>
          <w:szCs w:val="22"/>
          <w:lang w:eastAsia="x-none"/>
        </w:rPr>
        <w:t>k</w:t>
      </w:r>
      <w:proofErr w:type="spellStart"/>
      <w:r w:rsidRPr="008B7A3C">
        <w:rPr>
          <w:b/>
          <w:color w:val="auto"/>
          <w:sz w:val="22"/>
          <w:szCs w:val="22"/>
          <w:lang w:val="x-none" w:eastAsia="x-none"/>
        </w:rPr>
        <w:t>onserwacja</w:t>
      </w:r>
      <w:proofErr w:type="spellEnd"/>
      <w:r w:rsidRPr="008B7A3C">
        <w:rPr>
          <w:b/>
          <w:color w:val="auto"/>
          <w:sz w:val="22"/>
          <w:szCs w:val="22"/>
          <w:lang w:val="x-none" w:eastAsia="x-none"/>
        </w:rPr>
        <w:t>,  usuwanie awarii i dokonanie napraw hydroforni wraz ze stacją uzdatniania wody oraz studniami</w:t>
      </w:r>
      <w:r>
        <w:rPr>
          <w:b/>
          <w:color w:val="auto"/>
          <w:sz w:val="22"/>
          <w:szCs w:val="22"/>
          <w:lang w:eastAsia="x-none"/>
        </w:rPr>
        <w:t xml:space="preserve"> </w:t>
      </w:r>
      <w:r w:rsidRPr="008B7A3C">
        <w:rPr>
          <w:b/>
          <w:color w:val="auto"/>
          <w:sz w:val="22"/>
          <w:szCs w:val="22"/>
          <w:lang w:val="x-none" w:eastAsia="x-none"/>
        </w:rPr>
        <w:t>głębinowymi na terenie kompleksu Zegrze</w:t>
      </w:r>
    </w:p>
    <w:p w14:paraId="40FF23D0" w14:textId="77777777" w:rsidR="002E6BE2" w:rsidRPr="008B7A3C" w:rsidRDefault="002E6BE2" w:rsidP="002E6BE2">
      <w:pPr>
        <w:spacing w:after="120"/>
        <w:ind w:left="426"/>
        <w:jc w:val="both"/>
        <w:rPr>
          <w:color w:val="auto"/>
          <w:sz w:val="22"/>
          <w:szCs w:val="22"/>
          <w:lang w:val="x-none" w:eastAsia="x-none"/>
        </w:rPr>
      </w:pPr>
      <w:r w:rsidRPr="008B7A3C">
        <w:rPr>
          <w:color w:val="auto"/>
          <w:sz w:val="22"/>
          <w:szCs w:val="22"/>
          <w:lang w:val="x-none" w:eastAsia="x-none"/>
        </w:rPr>
        <w:t>i/lub</w:t>
      </w:r>
    </w:p>
    <w:p w14:paraId="170DB36A" w14:textId="1B38A151" w:rsidR="002E6BE2" w:rsidRPr="008B7A3C" w:rsidRDefault="002E6BE2" w:rsidP="002E6BE2">
      <w:pPr>
        <w:tabs>
          <w:tab w:val="left" w:pos="1134"/>
        </w:tabs>
        <w:spacing w:after="120"/>
        <w:ind w:left="1134" w:hanging="850"/>
        <w:rPr>
          <w:b/>
          <w:color w:val="auto"/>
          <w:sz w:val="22"/>
          <w:szCs w:val="22"/>
          <w:lang w:eastAsia="x-none"/>
        </w:rPr>
      </w:pPr>
      <w:r w:rsidRPr="008B7A3C">
        <w:rPr>
          <w:b/>
          <w:color w:val="auto"/>
          <w:sz w:val="22"/>
          <w:szCs w:val="22"/>
          <w:lang w:val="x-none" w:eastAsia="x-none"/>
        </w:rPr>
        <w:t>Część</w:t>
      </w:r>
      <w:r>
        <w:rPr>
          <w:b/>
          <w:color w:val="auto"/>
          <w:sz w:val="22"/>
          <w:szCs w:val="22"/>
          <w:lang w:eastAsia="x-none"/>
        </w:rPr>
        <w:t xml:space="preserve"> 6</w:t>
      </w:r>
      <w:r w:rsidRPr="008B7A3C">
        <w:rPr>
          <w:b/>
          <w:color w:val="auto"/>
          <w:sz w:val="22"/>
          <w:szCs w:val="22"/>
          <w:lang w:val="x-none" w:eastAsia="x-none"/>
        </w:rPr>
        <w:t>:</w:t>
      </w:r>
      <w:r w:rsidRPr="008B7A3C">
        <w:rPr>
          <w:color w:val="auto"/>
          <w:sz w:val="22"/>
          <w:szCs w:val="22"/>
          <w:lang w:val="x-none" w:eastAsia="x-none"/>
        </w:rPr>
        <w:t xml:space="preserve"> </w:t>
      </w:r>
      <w:r w:rsidR="00E57E46" w:rsidRPr="008B7A3C">
        <w:rPr>
          <w:b/>
          <w:color w:val="auto"/>
          <w:sz w:val="22"/>
          <w:szCs w:val="22"/>
          <w:lang w:val="x-none" w:eastAsia="x-none"/>
        </w:rPr>
        <w:t>:</w:t>
      </w:r>
      <w:r w:rsidR="00E57E46" w:rsidRPr="008B7A3C">
        <w:rPr>
          <w:color w:val="auto"/>
          <w:sz w:val="22"/>
          <w:szCs w:val="22"/>
          <w:lang w:val="x-none" w:eastAsia="x-none"/>
        </w:rPr>
        <w:t xml:space="preserve"> </w:t>
      </w:r>
      <w:r w:rsidR="00E57E46">
        <w:rPr>
          <w:color w:val="auto"/>
          <w:sz w:val="22"/>
          <w:szCs w:val="22"/>
          <w:lang w:eastAsia="x-none"/>
        </w:rPr>
        <w:t xml:space="preserve">utrzymanie w ciągłym ruchu, </w:t>
      </w:r>
      <w:r w:rsidR="00E57E46">
        <w:rPr>
          <w:b/>
          <w:color w:val="auto"/>
          <w:sz w:val="22"/>
          <w:szCs w:val="22"/>
          <w:lang w:eastAsia="x-none"/>
        </w:rPr>
        <w:t>k</w:t>
      </w:r>
      <w:proofErr w:type="spellStart"/>
      <w:r w:rsidRPr="008B7A3C">
        <w:rPr>
          <w:b/>
          <w:color w:val="auto"/>
          <w:sz w:val="22"/>
          <w:szCs w:val="22"/>
          <w:lang w:val="x-none" w:eastAsia="x-none"/>
        </w:rPr>
        <w:t>onserwacja</w:t>
      </w:r>
      <w:proofErr w:type="spellEnd"/>
      <w:r w:rsidRPr="008B7A3C">
        <w:rPr>
          <w:b/>
          <w:color w:val="auto"/>
          <w:sz w:val="22"/>
          <w:szCs w:val="22"/>
          <w:lang w:val="x-none" w:eastAsia="x-none"/>
        </w:rPr>
        <w:t>, usuwanie awarii i dokonanie napraw urządzeń wodociągowych na terenie kompleksu wojskowego Kąty Węgierskie</w:t>
      </w:r>
      <w:r w:rsidRPr="008B7A3C">
        <w:rPr>
          <w:b/>
          <w:color w:val="auto"/>
          <w:sz w:val="22"/>
          <w:szCs w:val="22"/>
          <w:lang w:eastAsia="x-none"/>
        </w:rPr>
        <w:t>,</w:t>
      </w:r>
    </w:p>
    <w:p w14:paraId="62CCCA5D" w14:textId="67935EC0" w:rsidR="00F1444F" w:rsidRDefault="002E6BE2" w:rsidP="002E6BE2">
      <w:pPr>
        <w:spacing w:after="120"/>
        <w:jc w:val="both"/>
        <w:rPr>
          <w:color w:val="auto"/>
          <w:sz w:val="22"/>
          <w:szCs w:val="22"/>
          <w:lang w:eastAsia="zh-CN"/>
        </w:rPr>
      </w:pPr>
      <w:r w:rsidRPr="008B7A3C">
        <w:rPr>
          <w:color w:val="auto"/>
          <w:sz w:val="22"/>
          <w:szCs w:val="22"/>
          <w:lang w:eastAsia="zh-CN"/>
        </w:rPr>
        <w:t xml:space="preserve"> </w:t>
      </w:r>
    </w:p>
    <w:p w14:paraId="03A89C9D" w14:textId="73D58E9B" w:rsidR="002E6BE2" w:rsidRPr="00BE7F63" w:rsidRDefault="002E6BE2" w:rsidP="00BE7F63">
      <w:pPr>
        <w:pStyle w:val="Akapitzlist"/>
        <w:numPr>
          <w:ilvl w:val="0"/>
          <w:numId w:val="339"/>
        </w:numPr>
        <w:spacing w:after="120"/>
        <w:ind w:left="284"/>
        <w:jc w:val="both"/>
        <w:rPr>
          <w:sz w:val="22"/>
          <w:szCs w:val="22"/>
          <w:lang w:eastAsia="x-none"/>
        </w:rPr>
      </w:pPr>
      <w:r w:rsidRPr="00BE7F63">
        <w:rPr>
          <w:sz w:val="22"/>
          <w:szCs w:val="22"/>
          <w:lang w:eastAsia="x-none"/>
        </w:rPr>
        <w:t xml:space="preserve">Zakres usługi obejmuje: </w:t>
      </w:r>
    </w:p>
    <w:p w14:paraId="4B80D7C8" w14:textId="1BA6DDDE" w:rsidR="00E57E46" w:rsidRPr="00BE7F63" w:rsidRDefault="00E57E46" w:rsidP="002E6BE2">
      <w:pPr>
        <w:numPr>
          <w:ilvl w:val="0"/>
          <w:numId w:val="223"/>
        </w:numPr>
        <w:spacing w:after="120"/>
        <w:ind w:left="284" w:firstLine="0"/>
        <w:jc w:val="both"/>
        <w:rPr>
          <w:sz w:val="22"/>
          <w:szCs w:val="22"/>
          <w:lang w:val="x-none" w:eastAsia="x-none"/>
        </w:rPr>
      </w:pPr>
      <w:r>
        <w:rPr>
          <w:sz w:val="22"/>
          <w:szCs w:val="22"/>
          <w:lang w:eastAsia="x-none"/>
        </w:rPr>
        <w:t>utrzymanie w ciągłym ruchu,</w:t>
      </w:r>
    </w:p>
    <w:p w14:paraId="768CE1DD" w14:textId="4F42AA01" w:rsidR="002E6BE2" w:rsidRPr="008B7A3C" w:rsidRDefault="002E6BE2" w:rsidP="002E6BE2">
      <w:pPr>
        <w:numPr>
          <w:ilvl w:val="0"/>
          <w:numId w:val="223"/>
        </w:numPr>
        <w:spacing w:after="120"/>
        <w:ind w:left="284" w:firstLine="0"/>
        <w:jc w:val="both"/>
        <w:rPr>
          <w:sz w:val="22"/>
          <w:szCs w:val="22"/>
          <w:lang w:val="x-none" w:eastAsia="x-none"/>
        </w:rPr>
      </w:pPr>
      <w:r w:rsidRPr="008B7A3C">
        <w:rPr>
          <w:sz w:val="22"/>
          <w:szCs w:val="22"/>
          <w:lang w:eastAsia="x-none"/>
        </w:rPr>
        <w:t>konserwacje.</w:t>
      </w:r>
    </w:p>
    <w:p w14:paraId="47E5FE9A" w14:textId="77777777" w:rsidR="00E57E46" w:rsidRPr="00BE7F63" w:rsidRDefault="002E6BE2" w:rsidP="002E6BE2">
      <w:pPr>
        <w:numPr>
          <w:ilvl w:val="0"/>
          <w:numId w:val="223"/>
        </w:numPr>
        <w:spacing w:after="120"/>
        <w:ind w:left="284" w:firstLine="0"/>
        <w:jc w:val="both"/>
        <w:rPr>
          <w:sz w:val="22"/>
          <w:szCs w:val="22"/>
          <w:lang w:val="x-none" w:eastAsia="x-none"/>
        </w:rPr>
      </w:pPr>
      <w:r w:rsidRPr="008B7A3C">
        <w:rPr>
          <w:sz w:val="22"/>
          <w:szCs w:val="22"/>
          <w:lang w:eastAsia="x-none"/>
        </w:rPr>
        <w:t>usuwanie awarii, dokonywanie napraw</w:t>
      </w:r>
    </w:p>
    <w:p w14:paraId="15C1C948" w14:textId="6B9A59A0" w:rsidR="002E6BE2" w:rsidRPr="00BE7F63" w:rsidRDefault="00E57E46" w:rsidP="00BE7F63">
      <w:pPr>
        <w:pStyle w:val="Akapitzlist"/>
        <w:numPr>
          <w:ilvl w:val="0"/>
          <w:numId w:val="52"/>
        </w:numPr>
        <w:spacing w:after="120"/>
        <w:jc w:val="both"/>
        <w:rPr>
          <w:sz w:val="22"/>
          <w:szCs w:val="22"/>
          <w:lang w:eastAsia="x-none"/>
        </w:rPr>
      </w:pPr>
      <w:r w:rsidRPr="008B7A3C">
        <w:rPr>
          <w:b/>
          <w:color w:val="auto"/>
          <w:sz w:val="22"/>
          <w:szCs w:val="22"/>
          <w:lang w:eastAsia="x-none"/>
        </w:rPr>
        <w:t>hydroforni wraz ze stacją uzdatniania wody oraz studniami</w:t>
      </w:r>
      <w:r>
        <w:rPr>
          <w:b/>
          <w:color w:val="auto"/>
          <w:sz w:val="22"/>
          <w:szCs w:val="22"/>
          <w:lang w:eastAsia="x-none"/>
        </w:rPr>
        <w:t xml:space="preserve"> </w:t>
      </w:r>
      <w:r w:rsidRPr="008B7A3C">
        <w:rPr>
          <w:b/>
          <w:color w:val="auto"/>
          <w:sz w:val="22"/>
          <w:szCs w:val="22"/>
          <w:lang w:eastAsia="x-none"/>
        </w:rPr>
        <w:t>głębinowymi</w:t>
      </w:r>
      <w:r>
        <w:rPr>
          <w:b/>
          <w:color w:val="auto"/>
          <w:sz w:val="22"/>
          <w:szCs w:val="22"/>
          <w:lang w:val="pl-PL" w:eastAsia="x-none"/>
        </w:rPr>
        <w:t xml:space="preserve">, a także </w:t>
      </w:r>
      <w:r w:rsidRPr="008B7A3C">
        <w:rPr>
          <w:b/>
          <w:color w:val="auto"/>
          <w:sz w:val="22"/>
          <w:szCs w:val="22"/>
          <w:lang w:eastAsia="x-none"/>
        </w:rPr>
        <w:t>urządzeń wodociągowych</w:t>
      </w:r>
      <w:r>
        <w:rPr>
          <w:sz w:val="22"/>
          <w:szCs w:val="22"/>
          <w:lang w:val="pl-PL" w:eastAsia="x-none"/>
        </w:rPr>
        <w:t>. (</w:t>
      </w:r>
      <w:r w:rsidR="00F1444F">
        <w:rPr>
          <w:sz w:val="22"/>
          <w:szCs w:val="22"/>
          <w:lang w:val="pl-PL" w:eastAsia="x-none"/>
        </w:rPr>
        <w:t>stosownie do części)</w:t>
      </w:r>
    </w:p>
    <w:p w14:paraId="46539B82" w14:textId="46D79152" w:rsidR="002E6BE2" w:rsidRPr="00277843" w:rsidRDefault="00F1444F" w:rsidP="002E6BE2">
      <w:pPr>
        <w:numPr>
          <w:ilvl w:val="0"/>
          <w:numId w:val="221"/>
        </w:numPr>
        <w:tabs>
          <w:tab w:val="left" w:pos="284"/>
        </w:tabs>
        <w:spacing w:after="120"/>
        <w:ind w:left="284" w:hanging="284"/>
        <w:jc w:val="both"/>
        <w:rPr>
          <w:sz w:val="22"/>
          <w:szCs w:val="22"/>
          <w:lang w:val="x-none" w:eastAsia="x-none"/>
        </w:rPr>
      </w:pPr>
      <w:r w:rsidRPr="0033038E">
        <w:rPr>
          <w:rFonts w:eastAsia="Calibri"/>
          <w:color w:val="auto"/>
          <w:sz w:val="22"/>
          <w:szCs w:val="22"/>
          <w:lang w:val="x-none"/>
        </w:rPr>
        <w:lastRenderedPageBreak/>
        <w:t>Szczegółowy zakres usług oraz zasady, warunki i sposób ich wykonywania określony jest w </w:t>
      </w:r>
      <w:r w:rsidRPr="00277843" w:rsidDel="00F1444F">
        <w:rPr>
          <w:sz w:val="22"/>
          <w:szCs w:val="22"/>
          <w:lang w:val="x-none" w:eastAsia="x-none"/>
        </w:rPr>
        <w:t xml:space="preserve"> </w:t>
      </w:r>
      <w:r w:rsidR="002E6BE2" w:rsidRPr="00277843">
        <w:rPr>
          <w:sz w:val="22"/>
          <w:szCs w:val="22"/>
          <w:lang w:eastAsia="x-none"/>
        </w:rPr>
        <w:t>nr 2</w:t>
      </w:r>
      <w:r w:rsidR="002E6BE2">
        <w:rPr>
          <w:sz w:val="22"/>
          <w:szCs w:val="22"/>
          <w:lang w:eastAsia="x-none"/>
        </w:rPr>
        <w:t>e</w:t>
      </w:r>
      <w:r w:rsidR="002E6BE2" w:rsidRPr="00277843">
        <w:rPr>
          <w:sz w:val="22"/>
          <w:szCs w:val="22"/>
          <w:lang w:eastAsia="x-none"/>
        </w:rPr>
        <w:t xml:space="preserve"> i 2</w:t>
      </w:r>
      <w:r w:rsidR="002E6BE2">
        <w:rPr>
          <w:sz w:val="22"/>
          <w:szCs w:val="22"/>
          <w:lang w:eastAsia="x-none"/>
        </w:rPr>
        <w:t>f</w:t>
      </w:r>
      <w:r w:rsidR="002E6BE2" w:rsidRPr="00277843">
        <w:rPr>
          <w:sz w:val="22"/>
          <w:szCs w:val="22"/>
          <w:lang w:eastAsia="x-none"/>
        </w:rPr>
        <w:t xml:space="preserve"> do umowy</w:t>
      </w:r>
      <w:r>
        <w:rPr>
          <w:sz w:val="22"/>
          <w:szCs w:val="22"/>
          <w:lang w:eastAsia="x-none"/>
        </w:rPr>
        <w:t xml:space="preserve"> – Opis Przedmiotu Zamówienia</w:t>
      </w:r>
      <w:r w:rsidR="002E6BE2" w:rsidRPr="00277843">
        <w:rPr>
          <w:sz w:val="22"/>
          <w:szCs w:val="22"/>
          <w:lang w:eastAsia="x-none"/>
        </w:rPr>
        <w:t>.</w:t>
      </w:r>
    </w:p>
    <w:p w14:paraId="1081A797" w14:textId="77777777" w:rsidR="002E6BE2" w:rsidRPr="008B7A3C" w:rsidRDefault="002E6BE2" w:rsidP="002E6BE2">
      <w:pPr>
        <w:numPr>
          <w:ilvl w:val="0"/>
          <w:numId w:val="221"/>
        </w:numPr>
        <w:tabs>
          <w:tab w:val="left" w:pos="284"/>
        </w:tabs>
        <w:spacing w:after="120"/>
        <w:ind w:left="284" w:hanging="284"/>
        <w:jc w:val="both"/>
        <w:rPr>
          <w:sz w:val="22"/>
          <w:szCs w:val="22"/>
          <w:lang w:val="x-none" w:eastAsia="x-none"/>
        </w:rPr>
      </w:pPr>
      <w:r w:rsidRPr="008B7A3C">
        <w:rPr>
          <w:sz w:val="22"/>
          <w:szCs w:val="22"/>
          <w:lang w:val="x-none" w:eastAsia="x-none"/>
        </w:rPr>
        <w:t xml:space="preserve">Wykonawca oświadcza, że posiada wiedzę i doświadczenie oraz </w:t>
      </w:r>
      <w:r w:rsidRPr="008B7A3C">
        <w:rPr>
          <w:sz w:val="22"/>
          <w:szCs w:val="22"/>
          <w:lang w:eastAsia="x-none"/>
        </w:rPr>
        <w:t xml:space="preserve">wszelkie uprawnienia niezbędne </w:t>
      </w:r>
      <w:r w:rsidRPr="000C478E">
        <w:rPr>
          <w:sz w:val="22"/>
          <w:szCs w:val="22"/>
          <w:lang w:val="x-none" w:eastAsia="x-none"/>
        </w:rPr>
        <w:t>do</w:t>
      </w:r>
      <w:r w:rsidRPr="008B7A3C">
        <w:rPr>
          <w:sz w:val="22"/>
          <w:szCs w:val="22"/>
          <w:lang w:eastAsia="x-none"/>
        </w:rPr>
        <w:t xml:space="preserve"> realizacji niniejszej umowy, a także, że wykona usługi, będące przedmiotem umowy, z należyta zawodową starannością, w sposób profesjonalny. </w:t>
      </w:r>
    </w:p>
    <w:p w14:paraId="59070BC5" w14:textId="77777777" w:rsidR="002E6BE2" w:rsidRPr="008B7A3C" w:rsidRDefault="002E6BE2" w:rsidP="002E6BE2">
      <w:pPr>
        <w:numPr>
          <w:ilvl w:val="0"/>
          <w:numId w:val="221"/>
        </w:numPr>
        <w:tabs>
          <w:tab w:val="left" w:pos="284"/>
        </w:tabs>
        <w:spacing w:after="120"/>
        <w:ind w:left="284" w:hanging="284"/>
        <w:jc w:val="both"/>
        <w:rPr>
          <w:sz w:val="22"/>
          <w:szCs w:val="22"/>
          <w:lang w:val="x-none" w:eastAsia="x-none"/>
        </w:rPr>
      </w:pPr>
      <w:r w:rsidRPr="008B7A3C">
        <w:rPr>
          <w:sz w:val="22"/>
          <w:szCs w:val="22"/>
          <w:lang w:eastAsia="x-none"/>
        </w:rPr>
        <w:t xml:space="preserve">Wykonawca </w:t>
      </w:r>
      <w:r w:rsidRPr="008B7A3C">
        <w:rPr>
          <w:sz w:val="22"/>
          <w:szCs w:val="22"/>
          <w:lang w:val="x-none" w:eastAsia="x-none"/>
        </w:rPr>
        <w:t xml:space="preserve">wykona usługę zgodnie z dokumentacją techniczną urządzeń, zasadami wiedzy technicznej, </w:t>
      </w:r>
      <w:r w:rsidRPr="008B7A3C">
        <w:rPr>
          <w:color w:val="auto"/>
          <w:sz w:val="22"/>
          <w:szCs w:val="22"/>
          <w:lang w:val="x-none" w:eastAsia="x-none"/>
        </w:rPr>
        <w:t>opisem przedmiotu zamówienia oraz obowiązującymi Polskimi Normami i</w:t>
      </w:r>
      <w:r>
        <w:rPr>
          <w:color w:val="auto"/>
          <w:sz w:val="22"/>
          <w:szCs w:val="22"/>
          <w:lang w:eastAsia="x-none"/>
        </w:rPr>
        <w:t> </w:t>
      </w:r>
      <w:r w:rsidRPr="008B7A3C">
        <w:rPr>
          <w:color w:val="auto"/>
          <w:sz w:val="22"/>
          <w:szCs w:val="22"/>
          <w:lang w:val="x-none" w:eastAsia="x-none"/>
        </w:rPr>
        <w:t>Branżowymi Normami i na zasadach ustalonych w umowie.</w:t>
      </w:r>
    </w:p>
    <w:p w14:paraId="7E5B5C14" w14:textId="77777777" w:rsidR="002E6BE2" w:rsidRPr="008B7A3C" w:rsidRDefault="002E6BE2" w:rsidP="002E6BE2">
      <w:pPr>
        <w:numPr>
          <w:ilvl w:val="0"/>
          <w:numId w:val="221"/>
        </w:numPr>
        <w:tabs>
          <w:tab w:val="left" w:pos="284"/>
        </w:tabs>
        <w:spacing w:after="120"/>
        <w:ind w:left="284" w:hanging="284"/>
        <w:jc w:val="both"/>
        <w:rPr>
          <w:i/>
          <w:sz w:val="22"/>
          <w:szCs w:val="22"/>
          <w:lang w:val="x-none" w:eastAsia="x-none"/>
        </w:rPr>
      </w:pPr>
      <w:r w:rsidRPr="008B7A3C">
        <w:rPr>
          <w:color w:val="auto"/>
          <w:sz w:val="22"/>
          <w:szCs w:val="22"/>
          <w:lang w:val="x-none" w:eastAsia="x-none"/>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w:t>
      </w:r>
      <w:r w:rsidRPr="008B7A3C">
        <w:rPr>
          <w:color w:val="auto"/>
          <w:sz w:val="22"/>
          <w:szCs w:val="22"/>
          <w:lang w:eastAsia="x-none"/>
        </w:rPr>
        <w:t xml:space="preserve">sobotami lub świętami oraz </w:t>
      </w:r>
      <w:r w:rsidRPr="008B7A3C">
        <w:rPr>
          <w:color w:val="auto"/>
          <w:sz w:val="22"/>
          <w:szCs w:val="22"/>
          <w:lang w:val="x-none" w:eastAsia="x-none"/>
        </w:rPr>
        <w:t xml:space="preserve">dniami </w:t>
      </w:r>
      <w:r w:rsidRPr="008B7A3C">
        <w:rPr>
          <w:color w:val="auto"/>
          <w:sz w:val="22"/>
          <w:szCs w:val="22"/>
          <w:lang w:eastAsia="x-none"/>
        </w:rPr>
        <w:t xml:space="preserve">ustawowo </w:t>
      </w:r>
      <w:r w:rsidRPr="008B7A3C">
        <w:rPr>
          <w:color w:val="auto"/>
          <w:sz w:val="22"/>
          <w:szCs w:val="22"/>
          <w:lang w:val="x-none" w:eastAsia="x-none"/>
        </w:rPr>
        <w:t xml:space="preserve">wolnymi od pracy. </w:t>
      </w:r>
    </w:p>
    <w:p w14:paraId="11E87177" w14:textId="77777777" w:rsidR="002E6BE2" w:rsidRPr="008B7A3C" w:rsidRDefault="002E6BE2" w:rsidP="002E6BE2">
      <w:pPr>
        <w:spacing w:after="120"/>
        <w:jc w:val="center"/>
        <w:rPr>
          <w:b/>
          <w:sz w:val="22"/>
          <w:szCs w:val="22"/>
        </w:rPr>
      </w:pPr>
      <w:r w:rsidRPr="008B7A3C">
        <w:rPr>
          <w:b/>
          <w:noProof/>
          <w:sz w:val="22"/>
          <w:szCs w:val="22"/>
        </w:rPr>
        <w:sym w:font="Arial Narrow" w:char="00A7"/>
      </w:r>
      <w:r w:rsidRPr="008B7A3C">
        <w:rPr>
          <w:b/>
          <w:sz w:val="22"/>
          <w:szCs w:val="22"/>
        </w:rPr>
        <w:t xml:space="preserve"> 2</w:t>
      </w:r>
    </w:p>
    <w:p w14:paraId="1D55A1FF" w14:textId="77777777" w:rsidR="002E6BE2" w:rsidRPr="008B7A3C" w:rsidRDefault="002E6BE2" w:rsidP="002E6BE2">
      <w:pPr>
        <w:spacing w:after="120"/>
        <w:jc w:val="center"/>
        <w:rPr>
          <w:b/>
          <w:sz w:val="22"/>
          <w:szCs w:val="22"/>
        </w:rPr>
      </w:pPr>
      <w:r w:rsidRPr="008B7A3C">
        <w:rPr>
          <w:b/>
          <w:sz w:val="22"/>
          <w:szCs w:val="22"/>
        </w:rPr>
        <w:t>Termin i miejsce wykonania przedmiotu umowy</w:t>
      </w:r>
    </w:p>
    <w:p w14:paraId="79347D37" w14:textId="62D8178E" w:rsidR="002E6BE2" w:rsidRPr="008B7A3C" w:rsidRDefault="002E6BE2" w:rsidP="002E6BE2">
      <w:pPr>
        <w:numPr>
          <w:ilvl w:val="0"/>
          <w:numId w:val="224"/>
        </w:numPr>
        <w:tabs>
          <w:tab w:val="left" w:pos="284"/>
        </w:tabs>
        <w:spacing w:after="120"/>
        <w:ind w:left="284" w:hanging="284"/>
        <w:jc w:val="both"/>
        <w:rPr>
          <w:color w:val="auto"/>
          <w:sz w:val="22"/>
          <w:szCs w:val="22"/>
        </w:rPr>
      </w:pPr>
      <w:r w:rsidRPr="00196A91">
        <w:rPr>
          <w:rFonts w:eastAsia="Calibri"/>
          <w:color w:val="auto"/>
          <w:sz w:val="22"/>
          <w:szCs w:val="22"/>
          <w:lang w:eastAsia="ar-SA"/>
        </w:rPr>
        <w:t>Termin</w:t>
      </w:r>
      <w:r w:rsidRPr="00196A91">
        <w:rPr>
          <w:sz w:val="22"/>
          <w:szCs w:val="22"/>
        </w:rPr>
        <w:t xml:space="preserve"> realizacji umowy: </w:t>
      </w:r>
      <w:r w:rsidRPr="00A33587">
        <w:rPr>
          <w:b/>
          <w:sz w:val="22"/>
          <w:szCs w:val="22"/>
        </w:rPr>
        <w:t xml:space="preserve">od </w:t>
      </w:r>
      <w:r>
        <w:rPr>
          <w:b/>
          <w:sz w:val="22"/>
          <w:szCs w:val="22"/>
        </w:rPr>
        <w:t xml:space="preserve">dnia zawarcia umowy </w:t>
      </w:r>
      <w:r w:rsidRPr="00A33587">
        <w:rPr>
          <w:b/>
          <w:sz w:val="22"/>
          <w:szCs w:val="22"/>
        </w:rPr>
        <w:t>do dnia 31.12.2023 r.</w:t>
      </w:r>
      <w:r w:rsidRPr="00A33587">
        <w:rPr>
          <w:bCs/>
          <w:color w:val="auto"/>
          <w:sz w:val="22"/>
          <w:szCs w:val="22"/>
          <w:lang w:eastAsia="zh-CN"/>
        </w:rPr>
        <w:t xml:space="preserve"> lub do wyczerpania środków przeznaczonych na realizację zamówienia</w:t>
      </w:r>
      <w:r w:rsidRPr="008B7A3C">
        <w:rPr>
          <w:bCs/>
          <w:color w:val="auto"/>
          <w:sz w:val="22"/>
          <w:szCs w:val="22"/>
          <w:lang w:eastAsia="zh-CN"/>
        </w:rPr>
        <w:t>.`</w:t>
      </w:r>
      <w:r w:rsidRPr="008B7A3C">
        <w:rPr>
          <w:i/>
          <w:sz w:val="22"/>
          <w:szCs w:val="22"/>
        </w:rPr>
        <w:t xml:space="preserve"> </w:t>
      </w:r>
    </w:p>
    <w:p w14:paraId="6DB48F0E" w14:textId="77777777" w:rsidR="002E6BE2" w:rsidRPr="008B7A3C" w:rsidRDefault="002E6BE2" w:rsidP="002E6BE2">
      <w:pPr>
        <w:numPr>
          <w:ilvl w:val="0"/>
          <w:numId w:val="224"/>
        </w:numPr>
        <w:tabs>
          <w:tab w:val="left" w:pos="284"/>
        </w:tabs>
        <w:ind w:left="284" w:hanging="284"/>
        <w:jc w:val="both"/>
        <w:rPr>
          <w:i/>
          <w:color w:val="auto"/>
          <w:sz w:val="22"/>
          <w:szCs w:val="22"/>
        </w:rPr>
      </w:pPr>
      <w:r w:rsidRPr="00CC5B59">
        <w:rPr>
          <w:rFonts w:eastAsia="Calibri"/>
          <w:color w:val="auto"/>
          <w:sz w:val="22"/>
          <w:szCs w:val="22"/>
          <w:lang w:eastAsia="ar-SA"/>
        </w:rPr>
        <w:t>Miejsce</w:t>
      </w:r>
      <w:r w:rsidRPr="008B7A3C">
        <w:rPr>
          <w:sz w:val="22"/>
          <w:szCs w:val="22"/>
        </w:rPr>
        <w:t xml:space="preserve"> wykonania usługi:</w:t>
      </w:r>
    </w:p>
    <w:p w14:paraId="42E0F177" w14:textId="77777777" w:rsidR="002E6BE2" w:rsidRPr="008B7A3C" w:rsidRDefault="002E6BE2" w:rsidP="002E6BE2">
      <w:pPr>
        <w:ind w:left="142" w:firstLine="218"/>
        <w:rPr>
          <w:b/>
          <w:sz w:val="22"/>
          <w:szCs w:val="22"/>
        </w:rPr>
      </w:pPr>
      <w:r w:rsidRPr="008B7A3C">
        <w:rPr>
          <w:b/>
          <w:sz w:val="22"/>
          <w:szCs w:val="22"/>
        </w:rPr>
        <w:t xml:space="preserve">Cześć </w:t>
      </w:r>
      <w:r>
        <w:rPr>
          <w:b/>
          <w:sz w:val="22"/>
          <w:szCs w:val="22"/>
        </w:rPr>
        <w:t>5</w:t>
      </w:r>
      <w:r w:rsidRPr="008B7A3C">
        <w:rPr>
          <w:b/>
          <w:sz w:val="22"/>
          <w:szCs w:val="22"/>
        </w:rPr>
        <w:t xml:space="preserve">: </w:t>
      </w:r>
      <w:r w:rsidRPr="008B7A3C">
        <w:rPr>
          <w:sz w:val="22"/>
          <w:szCs w:val="22"/>
        </w:rPr>
        <w:t xml:space="preserve"> - ul. </w:t>
      </w:r>
      <w:proofErr w:type="spellStart"/>
      <w:r w:rsidRPr="008B7A3C">
        <w:rPr>
          <w:sz w:val="22"/>
          <w:szCs w:val="22"/>
        </w:rPr>
        <w:t>Juzistek</w:t>
      </w:r>
      <w:proofErr w:type="spellEnd"/>
      <w:r w:rsidRPr="008B7A3C">
        <w:rPr>
          <w:sz w:val="22"/>
          <w:szCs w:val="22"/>
        </w:rPr>
        <w:t xml:space="preserve"> 2, 05-131 Zegrze</w:t>
      </w:r>
    </w:p>
    <w:p w14:paraId="4A9C32EE" w14:textId="77777777" w:rsidR="002E6BE2" w:rsidRPr="008B7A3C" w:rsidRDefault="002E6BE2" w:rsidP="002E6BE2">
      <w:pPr>
        <w:spacing w:after="120"/>
        <w:ind w:left="360"/>
        <w:rPr>
          <w:sz w:val="22"/>
          <w:szCs w:val="22"/>
        </w:rPr>
      </w:pPr>
      <w:r w:rsidRPr="008B7A3C">
        <w:rPr>
          <w:b/>
          <w:sz w:val="22"/>
          <w:szCs w:val="22"/>
        </w:rPr>
        <w:t xml:space="preserve">Część </w:t>
      </w:r>
      <w:r>
        <w:rPr>
          <w:b/>
          <w:sz w:val="22"/>
          <w:szCs w:val="22"/>
        </w:rPr>
        <w:t>6</w:t>
      </w:r>
      <w:r w:rsidRPr="008B7A3C">
        <w:rPr>
          <w:b/>
          <w:sz w:val="22"/>
          <w:szCs w:val="22"/>
        </w:rPr>
        <w:t>:</w:t>
      </w:r>
      <w:r w:rsidRPr="008B7A3C">
        <w:rPr>
          <w:color w:val="auto"/>
          <w:sz w:val="22"/>
          <w:szCs w:val="22"/>
        </w:rPr>
        <w:t xml:space="preserve"> </w:t>
      </w:r>
      <w:r w:rsidRPr="008B7A3C">
        <w:rPr>
          <w:sz w:val="22"/>
          <w:szCs w:val="22"/>
        </w:rPr>
        <w:t xml:space="preserve"> - 05-126 Kąty Węgierskie</w:t>
      </w:r>
    </w:p>
    <w:p w14:paraId="655A9FFD" w14:textId="77777777" w:rsidR="002E6BE2" w:rsidRPr="008B7A3C" w:rsidRDefault="002E6BE2" w:rsidP="002E6BE2">
      <w:pPr>
        <w:spacing w:after="120"/>
        <w:jc w:val="center"/>
        <w:rPr>
          <w:b/>
          <w:sz w:val="22"/>
          <w:szCs w:val="22"/>
        </w:rPr>
      </w:pPr>
      <w:r w:rsidRPr="008B7A3C">
        <w:rPr>
          <w:b/>
          <w:noProof/>
          <w:sz w:val="22"/>
          <w:szCs w:val="22"/>
        </w:rPr>
        <w:sym w:font="Arial Narrow" w:char="00A7"/>
      </w:r>
      <w:r w:rsidRPr="008B7A3C">
        <w:rPr>
          <w:b/>
          <w:sz w:val="22"/>
          <w:szCs w:val="22"/>
        </w:rPr>
        <w:t xml:space="preserve"> 3</w:t>
      </w:r>
    </w:p>
    <w:p w14:paraId="60B88A58" w14:textId="77777777" w:rsidR="002E6BE2" w:rsidRPr="008B7A3C" w:rsidRDefault="002E6BE2" w:rsidP="002E6BE2">
      <w:pPr>
        <w:spacing w:after="120"/>
        <w:jc w:val="center"/>
        <w:rPr>
          <w:b/>
          <w:sz w:val="22"/>
          <w:szCs w:val="22"/>
        </w:rPr>
      </w:pPr>
      <w:r w:rsidRPr="008B7A3C">
        <w:rPr>
          <w:b/>
          <w:sz w:val="22"/>
          <w:szCs w:val="22"/>
        </w:rPr>
        <w:t>Nadzór nad wykonywaniem umowy</w:t>
      </w:r>
    </w:p>
    <w:p w14:paraId="22A03F37" w14:textId="77777777" w:rsidR="002E6BE2" w:rsidRPr="008B7A3C" w:rsidRDefault="002E6BE2" w:rsidP="002E6BE2">
      <w:pPr>
        <w:numPr>
          <w:ilvl w:val="0"/>
          <w:numId w:val="225"/>
        </w:numPr>
        <w:tabs>
          <w:tab w:val="left" w:pos="284"/>
        </w:tabs>
        <w:suppressAutoHyphens/>
        <w:spacing w:after="120"/>
        <w:ind w:left="284" w:hanging="284"/>
        <w:jc w:val="both"/>
        <w:rPr>
          <w:color w:val="auto"/>
          <w:sz w:val="22"/>
          <w:szCs w:val="22"/>
          <w:lang w:eastAsia="zh-CN"/>
        </w:rPr>
      </w:pPr>
      <w:r w:rsidRPr="008B7A3C">
        <w:rPr>
          <w:color w:val="auto"/>
          <w:sz w:val="22"/>
          <w:szCs w:val="22"/>
          <w:lang w:eastAsia="zh-CN"/>
        </w:rPr>
        <w:t xml:space="preserve">Wykonawca wyznacza ze swojej strony osobę upoważnioną całościowo </w:t>
      </w:r>
      <w:r w:rsidRPr="008B7A3C">
        <w:rPr>
          <w:color w:val="auto"/>
          <w:sz w:val="22"/>
          <w:szCs w:val="22"/>
          <w:lang w:eastAsia="zh-CN"/>
        </w:rPr>
        <w:br/>
        <w:t>za nadzór nad realizacją umowy: …………………………, tel. …………………</w:t>
      </w:r>
    </w:p>
    <w:p w14:paraId="78A5F45F" w14:textId="77777777" w:rsidR="002E6BE2" w:rsidRPr="008B7A3C" w:rsidRDefault="002E6BE2" w:rsidP="002E6BE2">
      <w:pPr>
        <w:numPr>
          <w:ilvl w:val="0"/>
          <w:numId w:val="225"/>
        </w:numPr>
        <w:tabs>
          <w:tab w:val="left" w:pos="284"/>
        </w:tabs>
        <w:suppressAutoHyphens/>
        <w:spacing w:after="120"/>
        <w:ind w:left="284" w:hanging="284"/>
        <w:jc w:val="both"/>
        <w:rPr>
          <w:color w:val="auto"/>
          <w:sz w:val="22"/>
          <w:szCs w:val="22"/>
          <w:lang w:eastAsia="zh-CN"/>
        </w:rPr>
      </w:pPr>
      <w:r w:rsidRPr="008B7A3C">
        <w:rPr>
          <w:color w:val="auto"/>
          <w:sz w:val="22"/>
          <w:szCs w:val="22"/>
          <w:lang w:eastAsia="zh-CN"/>
        </w:rPr>
        <w:t xml:space="preserve">Osobami odpowiedzialnymi za realizację postanowień niniejszej umowy </w:t>
      </w:r>
      <w:r w:rsidRPr="008B7A3C">
        <w:rPr>
          <w:color w:val="auto"/>
          <w:sz w:val="22"/>
          <w:szCs w:val="22"/>
          <w:lang w:eastAsia="zh-CN"/>
        </w:rPr>
        <w:br/>
        <w:t>ze strony Zamawiającego w terenie jest Kierownik:</w:t>
      </w:r>
    </w:p>
    <w:p w14:paraId="119CE716" w14:textId="77777777" w:rsidR="002E6BE2" w:rsidRPr="008B7A3C" w:rsidRDefault="002E6BE2" w:rsidP="002E6BE2">
      <w:pPr>
        <w:suppressAutoHyphens/>
        <w:spacing w:after="120"/>
        <w:ind w:left="426"/>
        <w:rPr>
          <w:color w:val="auto"/>
          <w:sz w:val="22"/>
          <w:szCs w:val="22"/>
          <w:lang w:eastAsia="zh-CN"/>
        </w:rPr>
      </w:pPr>
      <w:r w:rsidRPr="008B7A3C">
        <w:rPr>
          <w:i/>
          <w:color w:val="auto"/>
          <w:sz w:val="22"/>
          <w:szCs w:val="22"/>
          <w:lang w:eastAsia="zh-CN"/>
        </w:rPr>
        <w:t>SOI Zegrze- …………………..</w:t>
      </w:r>
      <w:r w:rsidRPr="008B7A3C">
        <w:rPr>
          <w:color w:val="auto"/>
          <w:sz w:val="22"/>
          <w:szCs w:val="22"/>
          <w:lang w:eastAsia="zh-CN"/>
        </w:rPr>
        <w:t xml:space="preserve"> tel. ……………,</w:t>
      </w:r>
    </w:p>
    <w:p w14:paraId="4B59F329" w14:textId="56EED366" w:rsidR="002E6BE2" w:rsidRPr="008B7A3C" w:rsidRDefault="00F1444F" w:rsidP="002E6BE2">
      <w:pPr>
        <w:numPr>
          <w:ilvl w:val="0"/>
          <w:numId w:val="225"/>
        </w:numPr>
        <w:tabs>
          <w:tab w:val="left" w:pos="284"/>
        </w:tabs>
        <w:suppressAutoHyphens/>
        <w:spacing w:after="120"/>
        <w:ind w:left="284" w:hanging="284"/>
        <w:jc w:val="both"/>
        <w:rPr>
          <w:color w:val="auto"/>
          <w:sz w:val="22"/>
          <w:szCs w:val="22"/>
          <w:lang w:eastAsia="zh-CN"/>
        </w:rPr>
      </w:pPr>
      <w:r w:rsidRPr="008B7A3C">
        <w:rPr>
          <w:color w:val="auto"/>
          <w:sz w:val="22"/>
          <w:szCs w:val="22"/>
          <w:lang w:eastAsia="zh-CN"/>
        </w:rPr>
        <w:t xml:space="preserve">Nadzór </w:t>
      </w:r>
      <w:r w:rsidR="002E6BE2" w:rsidRPr="008B7A3C">
        <w:rPr>
          <w:color w:val="auto"/>
          <w:sz w:val="22"/>
          <w:szCs w:val="22"/>
          <w:lang w:eastAsia="zh-CN"/>
        </w:rPr>
        <w:t>nad realizacją umowy ze strony Zamawiającego sprawują</w:t>
      </w:r>
      <w:r>
        <w:rPr>
          <w:color w:val="auto"/>
          <w:sz w:val="22"/>
          <w:szCs w:val="22"/>
          <w:lang w:eastAsia="zh-CN"/>
        </w:rPr>
        <w:t xml:space="preserve"> także</w:t>
      </w:r>
      <w:r w:rsidR="002E6BE2" w:rsidRPr="008B7A3C">
        <w:rPr>
          <w:color w:val="auto"/>
          <w:sz w:val="22"/>
          <w:szCs w:val="22"/>
          <w:lang w:eastAsia="zh-CN"/>
        </w:rPr>
        <w:t>:</w:t>
      </w:r>
    </w:p>
    <w:p w14:paraId="54D24043" w14:textId="77777777" w:rsidR="002E6BE2" w:rsidRPr="008B7A3C" w:rsidRDefault="002E6BE2" w:rsidP="002E6BE2">
      <w:pPr>
        <w:numPr>
          <w:ilvl w:val="0"/>
          <w:numId w:val="226"/>
        </w:numPr>
        <w:tabs>
          <w:tab w:val="clear" w:pos="0"/>
          <w:tab w:val="num" w:pos="709"/>
        </w:tabs>
        <w:suppressAutoHyphens/>
        <w:spacing w:after="120"/>
        <w:jc w:val="both"/>
        <w:rPr>
          <w:color w:val="auto"/>
          <w:sz w:val="22"/>
          <w:szCs w:val="22"/>
          <w:lang w:eastAsia="zh-CN"/>
        </w:rPr>
      </w:pPr>
      <w:r w:rsidRPr="008B7A3C">
        <w:rPr>
          <w:color w:val="auto"/>
          <w:sz w:val="22"/>
          <w:szCs w:val="22"/>
          <w:lang w:eastAsia="zh-CN"/>
        </w:rPr>
        <w:t xml:space="preserve">Kierownik </w:t>
      </w:r>
      <w:r w:rsidRPr="008B7A3C">
        <w:rPr>
          <w:i/>
          <w:color w:val="auto"/>
          <w:sz w:val="22"/>
          <w:szCs w:val="22"/>
          <w:lang w:eastAsia="zh-CN"/>
        </w:rPr>
        <w:t>Infrastruktury</w:t>
      </w:r>
      <w:r w:rsidRPr="008B7A3C">
        <w:rPr>
          <w:color w:val="auto"/>
          <w:sz w:val="22"/>
          <w:szCs w:val="22"/>
          <w:lang w:eastAsia="zh-CN"/>
        </w:rPr>
        <w:t xml:space="preserve"> 26 WOG- …………………………………….., </w:t>
      </w:r>
    </w:p>
    <w:p w14:paraId="20F83869" w14:textId="77777777" w:rsidR="002E6BE2" w:rsidRPr="008B7A3C" w:rsidRDefault="002E6BE2" w:rsidP="002E6BE2">
      <w:pPr>
        <w:numPr>
          <w:ilvl w:val="0"/>
          <w:numId w:val="226"/>
        </w:numPr>
        <w:tabs>
          <w:tab w:val="clear" w:pos="0"/>
          <w:tab w:val="num" w:pos="709"/>
        </w:tabs>
        <w:suppressAutoHyphens/>
        <w:spacing w:after="120"/>
        <w:jc w:val="both"/>
        <w:rPr>
          <w:color w:val="auto"/>
          <w:sz w:val="22"/>
          <w:szCs w:val="22"/>
          <w:lang w:eastAsia="zh-CN"/>
        </w:rPr>
      </w:pPr>
      <w:r w:rsidRPr="008B7A3C">
        <w:rPr>
          <w:color w:val="auto"/>
          <w:sz w:val="22"/>
          <w:szCs w:val="22"/>
          <w:lang w:eastAsia="zh-CN"/>
        </w:rPr>
        <w:t xml:space="preserve">Kierownik </w:t>
      </w:r>
      <w:r w:rsidRPr="008B7A3C">
        <w:rPr>
          <w:i/>
          <w:color w:val="auto"/>
          <w:sz w:val="22"/>
          <w:szCs w:val="22"/>
          <w:lang w:eastAsia="zh-CN"/>
        </w:rPr>
        <w:t>Sekcji TUN</w:t>
      </w:r>
      <w:r w:rsidRPr="008B7A3C">
        <w:rPr>
          <w:color w:val="auto"/>
          <w:sz w:val="22"/>
          <w:szCs w:val="22"/>
          <w:lang w:eastAsia="zh-CN"/>
        </w:rPr>
        <w:t xml:space="preserve"> 26 WOG -……………………………………..,</w:t>
      </w:r>
    </w:p>
    <w:p w14:paraId="6D98E776" w14:textId="77777777" w:rsidR="002E6BE2" w:rsidRPr="008B7A3C" w:rsidRDefault="002E6BE2" w:rsidP="002E6BE2">
      <w:pPr>
        <w:numPr>
          <w:ilvl w:val="0"/>
          <w:numId w:val="225"/>
        </w:numPr>
        <w:tabs>
          <w:tab w:val="left" w:pos="284"/>
        </w:tabs>
        <w:suppressAutoHyphens/>
        <w:spacing w:after="120"/>
        <w:ind w:left="284" w:hanging="284"/>
        <w:jc w:val="both"/>
        <w:rPr>
          <w:color w:val="auto"/>
          <w:sz w:val="22"/>
          <w:szCs w:val="22"/>
          <w:lang w:eastAsia="zh-CN"/>
        </w:rPr>
      </w:pPr>
      <w:r w:rsidRPr="008B7A3C">
        <w:rPr>
          <w:color w:val="auto"/>
          <w:sz w:val="22"/>
          <w:szCs w:val="22"/>
          <w:lang w:eastAsia="zh-CN"/>
        </w:rPr>
        <w:t xml:space="preserve">Zmiana osób określonych w ust. 1-3 wymaga pisemnego poinformowania drugiej strony i nie stanowi zmiany umowy. </w:t>
      </w:r>
    </w:p>
    <w:p w14:paraId="1DF49979" w14:textId="77777777" w:rsidR="002E6BE2" w:rsidRPr="008B7A3C" w:rsidRDefault="002E6BE2" w:rsidP="002E6BE2">
      <w:pPr>
        <w:spacing w:after="120"/>
        <w:jc w:val="center"/>
        <w:rPr>
          <w:b/>
          <w:sz w:val="22"/>
          <w:szCs w:val="22"/>
        </w:rPr>
      </w:pPr>
      <w:r w:rsidRPr="008B7A3C">
        <w:rPr>
          <w:b/>
          <w:sz w:val="22"/>
          <w:szCs w:val="22"/>
        </w:rPr>
        <w:t>§ 4</w:t>
      </w:r>
    </w:p>
    <w:p w14:paraId="4BB07752" w14:textId="77777777" w:rsidR="002E6BE2" w:rsidRPr="008B7A3C" w:rsidRDefault="002E6BE2" w:rsidP="002E6BE2">
      <w:pPr>
        <w:spacing w:after="120"/>
        <w:jc w:val="center"/>
        <w:rPr>
          <w:b/>
          <w:sz w:val="22"/>
          <w:szCs w:val="22"/>
        </w:rPr>
      </w:pPr>
      <w:r w:rsidRPr="008B7A3C">
        <w:rPr>
          <w:b/>
          <w:sz w:val="22"/>
          <w:szCs w:val="22"/>
        </w:rPr>
        <w:t>Zobowiązania i obowiązki Wykonawcy</w:t>
      </w:r>
    </w:p>
    <w:p w14:paraId="4BDE5FC0" w14:textId="77777777" w:rsidR="002E6BE2" w:rsidRPr="008B7A3C" w:rsidRDefault="002E6BE2" w:rsidP="002E6BE2">
      <w:pPr>
        <w:spacing w:after="120"/>
        <w:rPr>
          <w:sz w:val="22"/>
          <w:szCs w:val="22"/>
        </w:rPr>
      </w:pPr>
      <w:r w:rsidRPr="008B7A3C">
        <w:rPr>
          <w:sz w:val="22"/>
          <w:szCs w:val="22"/>
        </w:rPr>
        <w:t xml:space="preserve">Wykonawca zobowiązuje się do: </w:t>
      </w:r>
    </w:p>
    <w:p w14:paraId="2D0C3639" w14:textId="77777777" w:rsidR="002E6BE2" w:rsidRPr="008B7A3C" w:rsidRDefault="002E6BE2" w:rsidP="002E6BE2">
      <w:pPr>
        <w:numPr>
          <w:ilvl w:val="0"/>
          <w:numId w:val="227"/>
        </w:numPr>
        <w:tabs>
          <w:tab w:val="left" w:pos="709"/>
        </w:tabs>
        <w:spacing w:after="120"/>
        <w:ind w:left="709" w:hanging="283"/>
        <w:jc w:val="both"/>
        <w:rPr>
          <w:noProof/>
          <w:sz w:val="22"/>
          <w:szCs w:val="22"/>
          <w:lang w:eastAsia="x-none"/>
        </w:rPr>
      </w:pPr>
      <w:r w:rsidRPr="008B7A3C">
        <w:rPr>
          <w:noProof/>
          <w:sz w:val="22"/>
          <w:szCs w:val="22"/>
          <w:lang w:eastAsia="x-none"/>
        </w:rPr>
        <w:t xml:space="preserve">wykonywania usługi będącej przedmiotem umowy z należytą starannością </w:t>
      </w:r>
      <w:r w:rsidRPr="008B7A3C">
        <w:rPr>
          <w:noProof/>
          <w:sz w:val="22"/>
          <w:szCs w:val="22"/>
          <w:lang w:eastAsia="x-none"/>
        </w:rPr>
        <w:br/>
        <w:t>i dokładnością;</w:t>
      </w:r>
    </w:p>
    <w:p w14:paraId="4888EAA5" w14:textId="77777777" w:rsidR="002E6BE2" w:rsidRPr="008B7A3C" w:rsidRDefault="002E6BE2" w:rsidP="002E6BE2">
      <w:pPr>
        <w:numPr>
          <w:ilvl w:val="0"/>
          <w:numId w:val="227"/>
        </w:numPr>
        <w:tabs>
          <w:tab w:val="left" w:pos="709"/>
        </w:tabs>
        <w:spacing w:after="120"/>
        <w:ind w:left="709" w:hanging="283"/>
        <w:jc w:val="both"/>
        <w:rPr>
          <w:noProof/>
          <w:sz w:val="22"/>
          <w:szCs w:val="22"/>
          <w:lang w:eastAsia="x-none"/>
        </w:rPr>
      </w:pPr>
      <w:r w:rsidRPr="008B7A3C">
        <w:rPr>
          <w:noProof/>
          <w:sz w:val="22"/>
          <w:szCs w:val="22"/>
          <w:lang w:eastAsia="x-none"/>
        </w:rPr>
        <w:t>przestrzegania obowiązujących przepisów prawa dotyczących wykonywanej usługi w zakresie konserwacji;</w:t>
      </w:r>
    </w:p>
    <w:p w14:paraId="479E8FC9" w14:textId="2330DD61" w:rsidR="002E6BE2" w:rsidRPr="008B7A3C" w:rsidRDefault="002E6BE2" w:rsidP="002E6BE2">
      <w:pPr>
        <w:numPr>
          <w:ilvl w:val="0"/>
          <w:numId w:val="227"/>
        </w:numPr>
        <w:tabs>
          <w:tab w:val="left" w:pos="709"/>
        </w:tabs>
        <w:spacing w:after="120"/>
        <w:ind w:left="709" w:hanging="283"/>
        <w:jc w:val="both"/>
        <w:rPr>
          <w:noProof/>
          <w:sz w:val="22"/>
          <w:szCs w:val="22"/>
          <w:lang w:eastAsia="x-none"/>
        </w:rPr>
      </w:pPr>
      <w:r w:rsidRPr="008B7A3C">
        <w:rPr>
          <w:color w:val="auto"/>
          <w:sz w:val="22"/>
          <w:szCs w:val="22"/>
          <w:lang w:val="x-none" w:eastAsia="x-none"/>
        </w:rPr>
        <w:t xml:space="preserve">przedstawienia Zamawiającemu w dniu podpisania umowy </w:t>
      </w:r>
      <w:r w:rsidRPr="008B7A3C">
        <w:rPr>
          <w:color w:val="auto"/>
          <w:sz w:val="22"/>
          <w:szCs w:val="22"/>
          <w:lang w:eastAsia="x-none"/>
        </w:rPr>
        <w:t>wykaz</w:t>
      </w:r>
      <w:r w:rsidRPr="008B7A3C">
        <w:rPr>
          <w:color w:val="auto"/>
          <w:sz w:val="22"/>
          <w:szCs w:val="22"/>
          <w:lang w:val="x-none" w:eastAsia="x-none"/>
        </w:rPr>
        <w:t xml:space="preserve"> pracowników, którym powierzy wykonanie zamówienia ze wskazaniem ich kwalifikacji i uprawnień, </w:t>
      </w:r>
      <w:r w:rsidRPr="008B7A3C">
        <w:rPr>
          <w:noProof/>
          <w:sz w:val="22"/>
          <w:szCs w:val="22"/>
          <w:lang w:eastAsia="x-none"/>
        </w:rPr>
        <w:t>zgodnie z załącznikiem nr 7 do umowy;</w:t>
      </w:r>
    </w:p>
    <w:p w14:paraId="28FEF5AD" w14:textId="77777777" w:rsidR="002E6BE2" w:rsidRPr="008B7A3C" w:rsidRDefault="002E6BE2" w:rsidP="002E6BE2">
      <w:pPr>
        <w:numPr>
          <w:ilvl w:val="0"/>
          <w:numId w:val="227"/>
        </w:numPr>
        <w:tabs>
          <w:tab w:val="left" w:pos="709"/>
        </w:tabs>
        <w:spacing w:after="120"/>
        <w:ind w:left="709" w:hanging="283"/>
        <w:jc w:val="both"/>
        <w:rPr>
          <w:noProof/>
          <w:sz w:val="22"/>
          <w:szCs w:val="22"/>
          <w:lang w:eastAsia="x-none"/>
        </w:rPr>
      </w:pPr>
      <w:r w:rsidRPr="008B7A3C">
        <w:rPr>
          <w:noProof/>
          <w:sz w:val="22"/>
          <w:szCs w:val="22"/>
          <w:lang w:eastAsia="x-none"/>
        </w:rPr>
        <w:t xml:space="preserve">bieżącego aktualizowania wykazu, o którym mowa w pkt 3, pod rygorem niewpuszczenia na teren jednostki wojskowej pracownika, którego nie wymieniono w wykazie oraz ze </w:t>
      </w:r>
      <w:r w:rsidRPr="008B7A3C">
        <w:rPr>
          <w:noProof/>
          <w:sz w:val="22"/>
          <w:szCs w:val="22"/>
          <w:lang w:eastAsia="x-none"/>
        </w:rPr>
        <w:lastRenderedPageBreak/>
        <w:t>skutkiem uznania, że Wykonawca nie wykonał tej częsci umowy w zakresie, w jakim miał ją wykonać pracownik, któremu Zamawiający odmówił prawa wstępu na teren jednostki wojskowej;</w:t>
      </w:r>
    </w:p>
    <w:p w14:paraId="5823B7A7" w14:textId="24A9863E" w:rsidR="002E6BE2" w:rsidRPr="008B7A3C" w:rsidRDefault="002E6BE2" w:rsidP="00BE7F63">
      <w:pPr>
        <w:numPr>
          <w:ilvl w:val="0"/>
          <w:numId w:val="227"/>
        </w:numPr>
        <w:tabs>
          <w:tab w:val="left" w:pos="709"/>
        </w:tabs>
        <w:spacing w:after="120"/>
        <w:ind w:left="709" w:hanging="283"/>
        <w:jc w:val="both"/>
        <w:rPr>
          <w:noProof/>
          <w:sz w:val="22"/>
          <w:szCs w:val="22"/>
          <w:lang w:eastAsia="x-none"/>
        </w:rPr>
      </w:pPr>
      <w:r w:rsidRPr="008B7A3C">
        <w:rPr>
          <w:noProof/>
          <w:sz w:val="22"/>
          <w:szCs w:val="22"/>
          <w:lang w:eastAsia="x-none"/>
        </w:rPr>
        <w:t>ponoszenia odpowiedzialność za szkody wyrządzone przez osoby, którym powierzył obowiązki określone w § 1;</w:t>
      </w:r>
    </w:p>
    <w:p w14:paraId="6D495848" w14:textId="168FAE40" w:rsidR="002E6BE2" w:rsidRPr="008B7A3C" w:rsidRDefault="002E6BE2" w:rsidP="002E6BE2">
      <w:pPr>
        <w:numPr>
          <w:ilvl w:val="0"/>
          <w:numId w:val="227"/>
        </w:numPr>
        <w:tabs>
          <w:tab w:val="left" w:pos="709"/>
        </w:tabs>
        <w:spacing w:after="120"/>
        <w:ind w:left="709" w:hanging="283"/>
        <w:jc w:val="both"/>
        <w:rPr>
          <w:noProof/>
          <w:sz w:val="22"/>
          <w:szCs w:val="22"/>
          <w:lang w:eastAsia="x-none"/>
        </w:rPr>
      </w:pPr>
      <w:r w:rsidRPr="008B7A3C">
        <w:rPr>
          <w:color w:val="auto"/>
          <w:sz w:val="22"/>
          <w:szCs w:val="22"/>
          <w:lang w:val="x-none" w:eastAsia="zh-CN"/>
        </w:rPr>
        <w:t xml:space="preserve">prowadzenia książki konserwacji na każde urządzenie  </w:t>
      </w:r>
      <w:r w:rsidRPr="00192AE8">
        <w:rPr>
          <w:noProof/>
          <w:sz w:val="22"/>
          <w:szCs w:val="22"/>
          <w:lang w:eastAsia="x-none"/>
        </w:rPr>
        <w:t>oddzielnie</w:t>
      </w:r>
      <w:r w:rsidRPr="008B7A3C">
        <w:rPr>
          <w:color w:val="auto"/>
          <w:sz w:val="22"/>
          <w:szCs w:val="22"/>
          <w:lang w:val="x-none" w:eastAsia="zh-CN"/>
        </w:rPr>
        <w:t xml:space="preserve"> </w:t>
      </w:r>
      <w:r>
        <w:rPr>
          <w:color w:val="auto"/>
          <w:sz w:val="22"/>
          <w:szCs w:val="22"/>
          <w:lang w:val="x-none" w:eastAsia="zh-CN"/>
        </w:rPr>
        <w:br/>
      </w:r>
      <w:r w:rsidRPr="008B7A3C">
        <w:rPr>
          <w:color w:val="auto"/>
          <w:sz w:val="22"/>
          <w:szCs w:val="22"/>
          <w:lang w:val="x-none" w:eastAsia="zh-CN"/>
        </w:rPr>
        <w:t xml:space="preserve">i dokonywanie wpisów z zakresu wykonywanych czynności oraz wymienionych części </w:t>
      </w:r>
      <w:r>
        <w:rPr>
          <w:color w:val="auto"/>
          <w:sz w:val="22"/>
          <w:szCs w:val="22"/>
          <w:lang w:val="x-none" w:eastAsia="zh-CN"/>
        </w:rPr>
        <w:br/>
      </w:r>
      <w:r w:rsidRPr="008B7A3C">
        <w:rPr>
          <w:color w:val="auto"/>
          <w:sz w:val="22"/>
          <w:szCs w:val="22"/>
          <w:lang w:val="x-none" w:eastAsia="zh-CN"/>
        </w:rPr>
        <w:t>i zużytych materiałów. Zgodność wykonanych czynności z dokonanym wpisem w książce konserwacyjnej potwierdza osoba ze strony Zamawiającego.</w:t>
      </w:r>
    </w:p>
    <w:p w14:paraId="72CAB5C1" w14:textId="77777777" w:rsidR="00013558" w:rsidRPr="009772DA" w:rsidRDefault="00013558" w:rsidP="00013558">
      <w:pPr>
        <w:numPr>
          <w:ilvl w:val="0"/>
          <w:numId w:val="227"/>
        </w:numPr>
        <w:spacing w:after="120"/>
        <w:jc w:val="both"/>
        <w:rPr>
          <w:noProof/>
          <w:sz w:val="22"/>
          <w:szCs w:val="22"/>
          <w:lang w:eastAsia="x-none"/>
        </w:rPr>
      </w:pPr>
      <w:r>
        <w:rPr>
          <w:iCs/>
          <w:color w:val="auto"/>
          <w:sz w:val="22"/>
          <w:szCs w:val="22"/>
          <w:lang w:eastAsia="zh-CN"/>
        </w:rPr>
        <w:t xml:space="preserve">skierować do </w:t>
      </w:r>
      <w:r w:rsidRPr="009772DA">
        <w:rPr>
          <w:iCs/>
          <w:color w:val="auto"/>
          <w:sz w:val="22"/>
          <w:szCs w:val="22"/>
          <w:lang w:val="x-none" w:eastAsia="zh-CN"/>
        </w:rPr>
        <w:t xml:space="preserve">realizacji </w:t>
      </w:r>
      <w:r>
        <w:rPr>
          <w:iCs/>
          <w:color w:val="auto"/>
          <w:sz w:val="22"/>
          <w:szCs w:val="22"/>
          <w:lang w:eastAsia="zh-CN"/>
        </w:rPr>
        <w:t xml:space="preserve">przedmiotu </w:t>
      </w:r>
      <w:r w:rsidRPr="009772DA">
        <w:rPr>
          <w:noProof/>
          <w:sz w:val="22"/>
          <w:szCs w:val="22"/>
          <w:lang w:eastAsia="x-none"/>
        </w:rPr>
        <w:t>umowy</w:t>
      </w:r>
      <w:r w:rsidRPr="009772DA">
        <w:rPr>
          <w:iCs/>
          <w:color w:val="auto"/>
          <w:sz w:val="22"/>
          <w:szCs w:val="22"/>
          <w:lang w:val="x-none" w:eastAsia="zh-CN"/>
        </w:rPr>
        <w:t>, posiadają</w:t>
      </w:r>
      <w:r>
        <w:rPr>
          <w:iCs/>
          <w:color w:val="auto"/>
          <w:sz w:val="22"/>
          <w:szCs w:val="22"/>
          <w:lang w:eastAsia="zh-CN"/>
        </w:rPr>
        <w:t>cych</w:t>
      </w:r>
      <w:r w:rsidRPr="009772DA">
        <w:rPr>
          <w:iCs/>
          <w:color w:val="auto"/>
          <w:sz w:val="22"/>
          <w:szCs w:val="22"/>
          <w:lang w:val="x-none" w:eastAsia="zh-CN"/>
        </w:rPr>
        <w:t xml:space="preserve"> wiedzę i umiejętności niezbędne do </w:t>
      </w:r>
      <w:r>
        <w:rPr>
          <w:iCs/>
          <w:color w:val="auto"/>
          <w:sz w:val="22"/>
          <w:szCs w:val="22"/>
          <w:lang w:eastAsia="zh-CN"/>
        </w:rPr>
        <w:t xml:space="preserve">jej </w:t>
      </w:r>
      <w:r w:rsidRPr="009772DA">
        <w:rPr>
          <w:iCs/>
          <w:color w:val="auto"/>
          <w:sz w:val="22"/>
          <w:szCs w:val="22"/>
          <w:lang w:val="x-none" w:eastAsia="zh-CN"/>
        </w:rPr>
        <w:t>realizacji w</w:t>
      </w:r>
      <w:r w:rsidRPr="009772DA">
        <w:rPr>
          <w:iCs/>
          <w:color w:val="auto"/>
          <w:sz w:val="22"/>
          <w:szCs w:val="22"/>
          <w:lang w:eastAsia="zh-CN"/>
        </w:rPr>
        <w:t> </w:t>
      </w:r>
      <w:r w:rsidRPr="009772DA">
        <w:rPr>
          <w:iCs/>
          <w:color w:val="auto"/>
          <w:sz w:val="22"/>
          <w:szCs w:val="22"/>
          <w:lang w:val="x-none" w:eastAsia="zh-CN"/>
        </w:rPr>
        <w:t>tym wymagane przepisami prawa uprawnienia</w:t>
      </w:r>
      <w:r>
        <w:rPr>
          <w:iCs/>
          <w:color w:val="auto"/>
          <w:sz w:val="22"/>
          <w:szCs w:val="22"/>
          <w:lang w:eastAsia="zh-CN"/>
        </w:rPr>
        <w:t>.</w:t>
      </w:r>
      <w:r w:rsidRPr="009772DA">
        <w:rPr>
          <w:iCs/>
          <w:color w:val="auto"/>
          <w:sz w:val="22"/>
          <w:szCs w:val="22"/>
          <w:lang w:val="x-none" w:eastAsia="zh-CN"/>
        </w:rPr>
        <w:t>tj.</w:t>
      </w:r>
      <w:r>
        <w:rPr>
          <w:iCs/>
          <w:color w:val="auto"/>
          <w:sz w:val="22"/>
          <w:szCs w:val="22"/>
          <w:lang w:eastAsia="zh-CN"/>
        </w:rPr>
        <w:t>:</w:t>
      </w:r>
      <w:r w:rsidRPr="009772DA">
        <w:rPr>
          <w:iCs/>
          <w:color w:val="auto"/>
          <w:sz w:val="22"/>
          <w:szCs w:val="22"/>
          <w:lang w:eastAsia="zh-CN"/>
        </w:rPr>
        <w:t xml:space="preserve"> </w:t>
      </w:r>
    </w:p>
    <w:p w14:paraId="65AB9F4D" w14:textId="77777777" w:rsidR="00013558" w:rsidRPr="009772DA" w:rsidRDefault="00013558" w:rsidP="00013558">
      <w:pPr>
        <w:tabs>
          <w:tab w:val="left" w:pos="736"/>
        </w:tabs>
        <w:spacing w:after="120"/>
        <w:ind w:left="709" w:hanging="283"/>
        <w:jc w:val="both"/>
        <w:rPr>
          <w:color w:val="auto"/>
          <w:sz w:val="22"/>
          <w:szCs w:val="22"/>
        </w:rPr>
      </w:pPr>
      <w:r w:rsidRPr="009772DA">
        <w:rPr>
          <w:bCs/>
          <w:sz w:val="22"/>
          <w:szCs w:val="22"/>
        </w:rPr>
        <w:t>- co najmniej jedną osob</w:t>
      </w:r>
      <w:r>
        <w:rPr>
          <w:bCs/>
          <w:sz w:val="22"/>
          <w:szCs w:val="22"/>
        </w:rPr>
        <w:t>ę</w:t>
      </w:r>
      <w:r w:rsidRPr="009772DA">
        <w:rPr>
          <w:bCs/>
          <w:sz w:val="22"/>
          <w:szCs w:val="22"/>
        </w:rPr>
        <w:t xml:space="preserve">, posiadającą ważne Świadectwo Kwalifikacyjne uprawniające do zajmowania się eksploatacją urządzeń, instalacji i sieci na stanowisku eksploatacji (E) dla gr. 1 Urządzenia, instalacje i sieci elektroenergetyczne wytwarzające przetwarzające, przesyłające i zużywające energię elektryczną w 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 instalacji automatycznej regulacji sterowania i zabezpieczeń urządzeń i instalacji wymienionych pkt 1-9 - zgodnie z</w:t>
      </w:r>
      <w:r>
        <w:rPr>
          <w:color w:val="auto"/>
          <w:sz w:val="22"/>
          <w:szCs w:val="22"/>
        </w:rPr>
        <w:t> </w:t>
      </w:r>
      <w:r w:rsidRPr="009772DA">
        <w:rPr>
          <w:color w:val="auto"/>
          <w:sz w:val="22"/>
          <w:szCs w:val="22"/>
        </w:rPr>
        <w:t>zgodnie z rozporządzeniem Min</w:t>
      </w:r>
      <w:r>
        <w:rPr>
          <w:color w:val="auto"/>
          <w:sz w:val="22"/>
          <w:szCs w:val="22"/>
        </w:rPr>
        <w:t>istra</w:t>
      </w:r>
      <w:r w:rsidRPr="009772DA">
        <w:rPr>
          <w:color w:val="auto"/>
          <w:sz w:val="22"/>
          <w:szCs w:val="22"/>
        </w:rPr>
        <w:t xml:space="preserve"> Gospodarki, Pracy i Polityki Społecznej z dnia 28 kwietnia 2003 r. </w:t>
      </w:r>
      <w:r>
        <w:rPr>
          <w:sz w:val="22"/>
          <w:szCs w:val="22"/>
        </w:rPr>
        <w:t>w</w:t>
      </w:r>
      <w:r>
        <w:rPr>
          <w:i/>
          <w:sz w:val="22"/>
          <w:szCs w:val="22"/>
        </w:rPr>
        <w:t xml:space="preserve"> </w:t>
      </w:r>
      <w:r>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Pr>
          <w:color w:val="auto"/>
          <w:sz w:val="22"/>
          <w:szCs w:val="22"/>
        </w:rPr>
        <w:t xml:space="preserve">, z </w:t>
      </w:r>
      <w:proofErr w:type="spellStart"/>
      <w:r>
        <w:rPr>
          <w:color w:val="auto"/>
          <w:sz w:val="22"/>
          <w:szCs w:val="22"/>
        </w:rPr>
        <w:t>późn</w:t>
      </w:r>
      <w:proofErr w:type="spellEnd"/>
      <w:r>
        <w:rPr>
          <w:color w:val="auto"/>
          <w:sz w:val="22"/>
          <w:szCs w:val="22"/>
        </w:rPr>
        <w:t>. zm.</w:t>
      </w:r>
      <w:r w:rsidRPr="009772DA">
        <w:rPr>
          <w:color w:val="auto"/>
          <w:sz w:val="22"/>
          <w:szCs w:val="22"/>
        </w:rPr>
        <w:t xml:space="preserve">) </w:t>
      </w:r>
    </w:p>
    <w:p w14:paraId="0F8B8EDC" w14:textId="571ED132" w:rsidR="002E6BE2" w:rsidRPr="00DF68FE" w:rsidRDefault="00013558" w:rsidP="00A01E09">
      <w:pPr>
        <w:tabs>
          <w:tab w:val="left" w:pos="736"/>
        </w:tabs>
        <w:spacing w:after="120"/>
        <w:ind w:left="709" w:hanging="283"/>
        <w:jc w:val="both"/>
        <w:rPr>
          <w:b/>
          <w:color w:val="auto"/>
          <w:sz w:val="22"/>
          <w:szCs w:val="22"/>
        </w:rPr>
      </w:pPr>
      <w:r w:rsidRPr="009772DA">
        <w:rPr>
          <w:bCs/>
          <w:sz w:val="22"/>
          <w:szCs w:val="22"/>
        </w:rPr>
        <w:t>- co najmniej jedną osob</w:t>
      </w:r>
      <w:r>
        <w:rPr>
          <w:bCs/>
          <w:sz w:val="22"/>
          <w:szCs w:val="22"/>
        </w:rPr>
        <w:t>ę</w:t>
      </w:r>
      <w:r w:rsidRPr="009772DA">
        <w:rPr>
          <w:bCs/>
          <w:sz w:val="22"/>
          <w:szCs w:val="22"/>
        </w:rPr>
        <w:t>, posiadającą ważne Świadectwo Kwalifikacyjne uprawniające do zajmowania się eksploatacją urządzeń, instalacji i sieci na stanowisku dozoru (D) dla gr. 1 Urządzenia, instalacje i sieci elektroenergetyczne wytwarzające przetwarzające, przesyłające i zużywające energię elektryczną w</w:t>
      </w:r>
      <w:r>
        <w:rPr>
          <w:bCs/>
          <w:sz w:val="22"/>
          <w:szCs w:val="22"/>
        </w:rPr>
        <w:t> </w:t>
      </w:r>
      <w:r w:rsidRPr="009772DA">
        <w:rPr>
          <w:bCs/>
          <w:sz w:val="22"/>
          <w:szCs w:val="22"/>
        </w:rPr>
        <w:t xml:space="preserve">zakresie : </w:t>
      </w:r>
      <w:r w:rsidRPr="009772DA">
        <w:rPr>
          <w:color w:val="auto"/>
          <w:sz w:val="22"/>
          <w:szCs w:val="22"/>
        </w:rPr>
        <w:t xml:space="preserve">pkt. 2  - urządzenia, instalacje i sieci elektroenergetyczne o napięciu nie wyższym niż 1 </w:t>
      </w:r>
      <w:proofErr w:type="spellStart"/>
      <w:r w:rsidRPr="009772DA">
        <w:rPr>
          <w:color w:val="auto"/>
          <w:sz w:val="22"/>
          <w:szCs w:val="22"/>
        </w:rPr>
        <w:t>kV</w:t>
      </w:r>
      <w:proofErr w:type="spellEnd"/>
      <w:r w:rsidRPr="009772DA">
        <w:rPr>
          <w:color w:val="auto"/>
          <w:sz w:val="22"/>
          <w:szCs w:val="22"/>
        </w:rPr>
        <w:t xml:space="preserve">, pkt. 10 - aparatury </w:t>
      </w:r>
      <w:proofErr w:type="spellStart"/>
      <w:r w:rsidRPr="009772DA">
        <w:rPr>
          <w:color w:val="auto"/>
          <w:sz w:val="22"/>
          <w:szCs w:val="22"/>
        </w:rPr>
        <w:t>kontrolno</w:t>
      </w:r>
      <w:proofErr w:type="spellEnd"/>
      <w:r w:rsidRPr="009772DA">
        <w:rPr>
          <w:color w:val="auto"/>
          <w:sz w:val="22"/>
          <w:szCs w:val="22"/>
        </w:rPr>
        <w:t xml:space="preserve"> – pomiarowej oraz urządzeń i</w:t>
      </w:r>
      <w:r>
        <w:rPr>
          <w:color w:val="auto"/>
          <w:sz w:val="22"/>
          <w:szCs w:val="22"/>
        </w:rPr>
        <w:t> </w:t>
      </w:r>
      <w:r w:rsidRPr="009772DA">
        <w:rPr>
          <w:color w:val="auto"/>
          <w:sz w:val="22"/>
          <w:szCs w:val="22"/>
        </w:rPr>
        <w:t>instalacji automatycznej regulacji sterowania i zabezpieczeń urządzeń i instalacji wymienionych pkt 1-9 - zgodnie z  zgodnie z rozporządzeniem Min</w:t>
      </w:r>
      <w:r>
        <w:rPr>
          <w:color w:val="auto"/>
          <w:sz w:val="22"/>
          <w:szCs w:val="22"/>
        </w:rPr>
        <w:t>istra</w:t>
      </w:r>
      <w:r w:rsidRPr="009772DA">
        <w:rPr>
          <w:color w:val="auto"/>
          <w:sz w:val="22"/>
          <w:szCs w:val="22"/>
        </w:rPr>
        <w:t xml:space="preserve">. Gospodarki, Pracy i Polityki Społecznej z dnia 28 kwietnia 2003 r. </w:t>
      </w:r>
      <w:r>
        <w:rPr>
          <w:sz w:val="22"/>
          <w:szCs w:val="22"/>
        </w:rPr>
        <w:t>w</w:t>
      </w:r>
      <w:r>
        <w:rPr>
          <w:i/>
          <w:sz w:val="22"/>
          <w:szCs w:val="22"/>
        </w:rPr>
        <w:t xml:space="preserve"> </w:t>
      </w:r>
      <w:r>
        <w:rPr>
          <w:sz w:val="22"/>
          <w:szCs w:val="22"/>
        </w:rPr>
        <w:t xml:space="preserve">sprawie szczegółowych zasad stwierdzania posiadania kwalifikacji przez osoby zajmujące się eksploatacją urządzeń, instalacji i sieci </w:t>
      </w:r>
      <w:r w:rsidRPr="009772DA">
        <w:rPr>
          <w:color w:val="auto"/>
          <w:sz w:val="22"/>
          <w:szCs w:val="22"/>
        </w:rPr>
        <w:t>(Dz.U. poz. 828</w:t>
      </w:r>
      <w:r>
        <w:rPr>
          <w:color w:val="auto"/>
          <w:sz w:val="22"/>
          <w:szCs w:val="22"/>
        </w:rPr>
        <w:t xml:space="preserve">, z </w:t>
      </w:r>
      <w:proofErr w:type="spellStart"/>
      <w:r>
        <w:rPr>
          <w:color w:val="auto"/>
          <w:sz w:val="22"/>
          <w:szCs w:val="22"/>
        </w:rPr>
        <w:t>późn</w:t>
      </w:r>
      <w:proofErr w:type="spellEnd"/>
      <w:r>
        <w:rPr>
          <w:color w:val="auto"/>
          <w:sz w:val="22"/>
          <w:szCs w:val="22"/>
        </w:rPr>
        <w:t>. zm.</w:t>
      </w:r>
      <w:r w:rsidRPr="009772DA">
        <w:rPr>
          <w:color w:val="auto"/>
          <w:sz w:val="22"/>
          <w:szCs w:val="22"/>
        </w:rPr>
        <w:t xml:space="preserve">) </w:t>
      </w:r>
      <w:r w:rsidR="002E6BE2" w:rsidRPr="009772DA">
        <w:rPr>
          <w:color w:val="auto"/>
          <w:sz w:val="22"/>
          <w:szCs w:val="22"/>
        </w:rPr>
        <w:t>8)  podpisania porozumienia o </w:t>
      </w:r>
      <w:r w:rsidR="002E6BE2" w:rsidRPr="009772DA">
        <w:rPr>
          <w:iCs/>
          <w:color w:val="auto"/>
          <w:sz w:val="22"/>
          <w:szCs w:val="22"/>
          <w:lang w:val="x-none" w:eastAsia="zh-CN"/>
        </w:rPr>
        <w:t>współpracy</w:t>
      </w:r>
      <w:r w:rsidR="002E6BE2" w:rsidRPr="009772DA">
        <w:rPr>
          <w:color w:val="auto"/>
          <w:sz w:val="22"/>
          <w:szCs w:val="22"/>
        </w:rPr>
        <w:t xml:space="preserve"> pracodawców w sprawie zapewnienia pracownikom bezpieczeństwa</w:t>
      </w:r>
      <w:r w:rsidR="002E6BE2">
        <w:rPr>
          <w:color w:val="auto"/>
          <w:sz w:val="22"/>
          <w:szCs w:val="22"/>
        </w:rPr>
        <w:t xml:space="preserve"> </w:t>
      </w:r>
      <w:r w:rsidR="002E6BE2" w:rsidRPr="009772DA">
        <w:rPr>
          <w:color w:val="auto"/>
          <w:sz w:val="22"/>
          <w:szCs w:val="22"/>
        </w:rPr>
        <w:t xml:space="preserve">i  higienicznych warunków pracy oraz o ustanowienia koordynatora ds. BHP, zgodnie z art. 208 Kodeksu Pracy, którego wzór stanowi </w:t>
      </w:r>
      <w:r w:rsidR="002E6BE2" w:rsidRPr="009772DA">
        <w:rPr>
          <w:b/>
          <w:color w:val="auto"/>
          <w:sz w:val="22"/>
          <w:szCs w:val="22"/>
        </w:rPr>
        <w:t>załącznik nr 10 do umowy.</w:t>
      </w:r>
    </w:p>
    <w:p w14:paraId="77F43794" w14:textId="77777777" w:rsidR="002E6BE2" w:rsidRPr="008B7A3C" w:rsidRDefault="002E6BE2" w:rsidP="002E6BE2">
      <w:pPr>
        <w:spacing w:after="120"/>
        <w:ind w:left="360"/>
        <w:jc w:val="center"/>
        <w:rPr>
          <w:b/>
          <w:sz w:val="22"/>
          <w:szCs w:val="22"/>
          <w:lang w:eastAsia="x-none"/>
        </w:rPr>
      </w:pPr>
      <w:r w:rsidRPr="008B7A3C">
        <w:rPr>
          <w:b/>
          <w:noProof/>
          <w:sz w:val="22"/>
          <w:szCs w:val="22"/>
          <w:lang w:val="x-none" w:eastAsia="x-none"/>
        </w:rPr>
        <w:sym w:font="Arial Narrow" w:char="00A7"/>
      </w:r>
      <w:r w:rsidRPr="008B7A3C">
        <w:rPr>
          <w:b/>
          <w:sz w:val="22"/>
          <w:szCs w:val="22"/>
          <w:lang w:val="x-none" w:eastAsia="x-none"/>
        </w:rPr>
        <w:t xml:space="preserve"> </w:t>
      </w:r>
      <w:r w:rsidRPr="008B7A3C">
        <w:rPr>
          <w:b/>
          <w:sz w:val="22"/>
          <w:szCs w:val="22"/>
          <w:lang w:eastAsia="x-none"/>
        </w:rPr>
        <w:t>5</w:t>
      </w:r>
    </w:p>
    <w:p w14:paraId="6F0528AA" w14:textId="77777777" w:rsidR="002E6BE2" w:rsidRPr="008B7A3C" w:rsidRDefault="002E6BE2" w:rsidP="002E6BE2">
      <w:pPr>
        <w:spacing w:after="120"/>
        <w:jc w:val="center"/>
        <w:rPr>
          <w:b/>
          <w:sz w:val="22"/>
          <w:szCs w:val="22"/>
          <w:lang w:eastAsia="x-none"/>
        </w:rPr>
      </w:pPr>
      <w:r w:rsidRPr="008B7A3C">
        <w:rPr>
          <w:b/>
          <w:sz w:val="22"/>
          <w:szCs w:val="22"/>
          <w:lang w:eastAsia="x-none"/>
        </w:rPr>
        <w:t>Odbiór przedmiotu umowy</w:t>
      </w:r>
    </w:p>
    <w:p w14:paraId="33F6045C" w14:textId="77777777" w:rsidR="002E6BE2" w:rsidRPr="008B7A3C" w:rsidRDefault="002E6BE2" w:rsidP="002E6BE2">
      <w:pPr>
        <w:numPr>
          <w:ilvl w:val="0"/>
          <w:numId w:val="229"/>
        </w:numPr>
        <w:tabs>
          <w:tab w:val="left" w:pos="284"/>
        </w:tabs>
        <w:spacing w:after="120"/>
        <w:ind w:left="284" w:hanging="284"/>
        <w:jc w:val="both"/>
        <w:rPr>
          <w:sz w:val="22"/>
          <w:szCs w:val="22"/>
          <w:lang w:eastAsia="x-none"/>
        </w:rPr>
      </w:pPr>
      <w:r w:rsidRPr="008B7A3C">
        <w:rPr>
          <w:sz w:val="22"/>
          <w:szCs w:val="22"/>
          <w:lang w:eastAsia="x-none"/>
        </w:rPr>
        <w:t>Odbiór przedmiotu umowy nastąpi w miejscu wykonania usługi.</w:t>
      </w:r>
    </w:p>
    <w:p w14:paraId="001207FB" w14:textId="77777777" w:rsidR="002E6BE2" w:rsidRPr="008B7A3C" w:rsidRDefault="002E6BE2" w:rsidP="002E6BE2">
      <w:pPr>
        <w:numPr>
          <w:ilvl w:val="0"/>
          <w:numId w:val="229"/>
        </w:numPr>
        <w:tabs>
          <w:tab w:val="left" w:pos="284"/>
        </w:tabs>
        <w:spacing w:after="120"/>
        <w:ind w:left="284" w:hanging="284"/>
        <w:jc w:val="both"/>
        <w:rPr>
          <w:color w:val="auto"/>
          <w:sz w:val="22"/>
          <w:szCs w:val="22"/>
          <w:lang w:val="x-none"/>
        </w:rPr>
      </w:pPr>
      <w:r w:rsidRPr="00192AE8">
        <w:rPr>
          <w:sz w:val="22"/>
          <w:szCs w:val="22"/>
          <w:lang w:eastAsia="x-none"/>
        </w:rPr>
        <w:t>Wykonanie</w:t>
      </w:r>
      <w:r w:rsidRPr="008B7A3C">
        <w:rPr>
          <w:color w:val="auto"/>
          <w:sz w:val="22"/>
          <w:szCs w:val="22"/>
          <w:lang w:val="x-none"/>
        </w:rPr>
        <w:t xml:space="preserve"> czynności objętych umową zostanie potwierdzone w przypadku:</w:t>
      </w:r>
    </w:p>
    <w:p w14:paraId="4EC8D165" w14:textId="77777777" w:rsidR="002E6BE2" w:rsidRPr="008B7A3C" w:rsidRDefault="002E6BE2" w:rsidP="002E6BE2">
      <w:pPr>
        <w:numPr>
          <w:ilvl w:val="0"/>
          <w:numId w:val="230"/>
        </w:numPr>
        <w:tabs>
          <w:tab w:val="left" w:pos="567"/>
        </w:tabs>
        <w:spacing w:after="120"/>
        <w:ind w:left="567" w:hanging="283"/>
        <w:jc w:val="both"/>
        <w:rPr>
          <w:color w:val="auto"/>
          <w:sz w:val="22"/>
          <w:szCs w:val="22"/>
        </w:rPr>
      </w:pPr>
      <w:r w:rsidRPr="008B7A3C">
        <w:rPr>
          <w:color w:val="auto"/>
          <w:sz w:val="22"/>
          <w:szCs w:val="22"/>
        </w:rPr>
        <w:t xml:space="preserve">wykonania czynności </w:t>
      </w:r>
      <w:r w:rsidRPr="008B7A3C">
        <w:rPr>
          <w:color w:val="auto"/>
          <w:sz w:val="22"/>
          <w:szCs w:val="22"/>
          <w:lang w:val="x-none"/>
        </w:rPr>
        <w:t xml:space="preserve">konserwacji - </w:t>
      </w:r>
      <w:r w:rsidRPr="008B7A3C">
        <w:rPr>
          <w:sz w:val="22"/>
          <w:szCs w:val="22"/>
        </w:rPr>
        <w:t xml:space="preserve">Protokołem Wykonania Konserwacji stanowiącym </w:t>
      </w:r>
      <w:r w:rsidRPr="008B7A3C">
        <w:rPr>
          <w:b/>
          <w:sz w:val="22"/>
          <w:szCs w:val="22"/>
        </w:rPr>
        <w:t>załącznik nr 3 do umowy</w:t>
      </w:r>
      <w:r w:rsidRPr="008B7A3C">
        <w:rPr>
          <w:iCs/>
          <w:color w:val="auto"/>
          <w:sz w:val="22"/>
          <w:szCs w:val="22"/>
        </w:rPr>
        <w:t>;</w:t>
      </w:r>
    </w:p>
    <w:p w14:paraId="0915E5CA" w14:textId="77777777" w:rsidR="002E6BE2" w:rsidRPr="008B7A3C" w:rsidRDefault="002E6BE2" w:rsidP="002E6BE2">
      <w:pPr>
        <w:numPr>
          <w:ilvl w:val="0"/>
          <w:numId w:val="230"/>
        </w:numPr>
        <w:tabs>
          <w:tab w:val="left" w:pos="567"/>
        </w:tabs>
        <w:spacing w:after="120"/>
        <w:ind w:left="567" w:hanging="283"/>
        <w:jc w:val="both"/>
        <w:rPr>
          <w:color w:val="auto"/>
          <w:sz w:val="22"/>
          <w:szCs w:val="22"/>
        </w:rPr>
      </w:pPr>
      <w:r w:rsidRPr="008B7A3C">
        <w:rPr>
          <w:color w:val="auto"/>
          <w:sz w:val="22"/>
          <w:szCs w:val="22"/>
        </w:rPr>
        <w:t xml:space="preserve">usługi naprawy będącej wynikiem konserwacji, usługi usunięcia awarii– Protokołem Odbioru Usługi, zgodnie z </w:t>
      </w:r>
      <w:r w:rsidRPr="008B7A3C">
        <w:rPr>
          <w:b/>
          <w:color w:val="auto"/>
          <w:sz w:val="22"/>
          <w:szCs w:val="22"/>
        </w:rPr>
        <w:t>załącznikiem nr 4 do umowy</w:t>
      </w:r>
      <w:r w:rsidRPr="008B7A3C">
        <w:rPr>
          <w:color w:val="auto"/>
          <w:sz w:val="22"/>
          <w:szCs w:val="22"/>
        </w:rPr>
        <w:t xml:space="preserve"> będącym integralną częścią umowy. </w:t>
      </w:r>
    </w:p>
    <w:p w14:paraId="281D2C2F" w14:textId="77777777" w:rsidR="002E6BE2" w:rsidRPr="008B7A3C" w:rsidRDefault="002E6BE2" w:rsidP="002E6BE2">
      <w:pPr>
        <w:numPr>
          <w:ilvl w:val="0"/>
          <w:numId w:val="229"/>
        </w:numPr>
        <w:tabs>
          <w:tab w:val="left" w:pos="284"/>
        </w:tabs>
        <w:spacing w:after="120"/>
        <w:ind w:left="284" w:hanging="284"/>
        <w:jc w:val="both"/>
        <w:rPr>
          <w:color w:val="auto"/>
          <w:sz w:val="22"/>
          <w:szCs w:val="22"/>
        </w:rPr>
      </w:pPr>
      <w:r w:rsidRPr="00192AE8">
        <w:rPr>
          <w:sz w:val="22"/>
          <w:szCs w:val="22"/>
          <w:lang w:eastAsia="x-none"/>
        </w:rPr>
        <w:t>Zamawiający</w:t>
      </w:r>
      <w:r w:rsidRPr="008B7A3C">
        <w:rPr>
          <w:color w:val="auto"/>
          <w:sz w:val="22"/>
          <w:szCs w:val="22"/>
        </w:rPr>
        <w:t xml:space="preserve"> może odmówić odbioru wadliwie wykonanej usługi. Odmowa wymaga uzasadnienia na piśmie.</w:t>
      </w:r>
    </w:p>
    <w:p w14:paraId="0234CA97" w14:textId="77777777" w:rsidR="002E6BE2" w:rsidRPr="008B7A3C" w:rsidRDefault="002E6BE2" w:rsidP="002E6BE2">
      <w:pPr>
        <w:numPr>
          <w:ilvl w:val="0"/>
          <w:numId w:val="229"/>
        </w:numPr>
        <w:tabs>
          <w:tab w:val="left" w:pos="284"/>
        </w:tabs>
        <w:spacing w:after="120"/>
        <w:ind w:left="284" w:hanging="284"/>
        <w:jc w:val="both"/>
        <w:rPr>
          <w:sz w:val="22"/>
          <w:szCs w:val="22"/>
          <w:lang w:eastAsia="x-none"/>
        </w:rPr>
      </w:pPr>
      <w:r w:rsidRPr="008B7A3C">
        <w:rPr>
          <w:sz w:val="22"/>
          <w:szCs w:val="22"/>
          <w:lang w:eastAsia="x-none"/>
        </w:rPr>
        <w:t>Podpisany bez zastrzeżeń, przez obie strony Protokół Wykonania Konserwacji stanowić będzie podstawę do wystawienia przez Wykonawcę faktury VAT.</w:t>
      </w:r>
    </w:p>
    <w:p w14:paraId="3E4CA938" w14:textId="77777777" w:rsidR="002E6BE2" w:rsidRPr="008B7A3C" w:rsidRDefault="002E6BE2" w:rsidP="002E6BE2">
      <w:pPr>
        <w:numPr>
          <w:ilvl w:val="0"/>
          <w:numId w:val="229"/>
        </w:numPr>
        <w:tabs>
          <w:tab w:val="left" w:pos="284"/>
        </w:tabs>
        <w:spacing w:after="120"/>
        <w:ind w:left="284" w:hanging="284"/>
        <w:jc w:val="both"/>
        <w:rPr>
          <w:color w:val="auto"/>
          <w:sz w:val="22"/>
          <w:szCs w:val="22"/>
        </w:rPr>
      </w:pPr>
      <w:r w:rsidRPr="008B7A3C">
        <w:rPr>
          <w:color w:val="auto"/>
          <w:sz w:val="22"/>
          <w:szCs w:val="22"/>
        </w:rPr>
        <w:lastRenderedPageBreak/>
        <w:t xml:space="preserve">W </w:t>
      </w:r>
      <w:r w:rsidRPr="00192AE8">
        <w:rPr>
          <w:sz w:val="22"/>
          <w:szCs w:val="22"/>
          <w:lang w:eastAsia="x-none"/>
        </w:rPr>
        <w:t>przypadku</w:t>
      </w:r>
      <w:r w:rsidRPr="008B7A3C">
        <w:rPr>
          <w:color w:val="auto"/>
          <w:sz w:val="22"/>
          <w:szCs w:val="22"/>
        </w:rPr>
        <w:t xml:space="preserve"> konieczności usunięcia awarii, na podstawie Protokołu Awarii sporządzonego przez Komisję, zgodnie z </w:t>
      </w:r>
      <w:r w:rsidRPr="008B7A3C">
        <w:rPr>
          <w:b/>
          <w:color w:val="auto"/>
          <w:sz w:val="22"/>
          <w:szCs w:val="22"/>
        </w:rPr>
        <w:t>załącznikiem nr 5 do umowy</w:t>
      </w:r>
      <w:r w:rsidRPr="008B7A3C">
        <w:rPr>
          <w:color w:val="auto"/>
          <w:sz w:val="22"/>
          <w:szCs w:val="22"/>
        </w:rPr>
        <w:t xml:space="preserve">: </w:t>
      </w:r>
    </w:p>
    <w:p w14:paraId="1E04A330" w14:textId="77777777" w:rsidR="002E6BE2" w:rsidRPr="008B7A3C" w:rsidRDefault="002E6BE2" w:rsidP="002E6BE2">
      <w:pPr>
        <w:numPr>
          <w:ilvl w:val="0"/>
          <w:numId w:val="231"/>
        </w:numPr>
        <w:tabs>
          <w:tab w:val="left" w:pos="567"/>
        </w:tabs>
        <w:spacing w:after="120"/>
        <w:ind w:left="567" w:hanging="283"/>
        <w:jc w:val="both"/>
        <w:rPr>
          <w:color w:val="auto"/>
          <w:sz w:val="22"/>
          <w:szCs w:val="22"/>
        </w:rPr>
      </w:pPr>
      <w:r w:rsidRPr="008B7A3C">
        <w:rPr>
          <w:color w:val="auto"/>
          <w:sz w:val="22"/>
          <w:szCs w:val="22"/>
        </w:rPr>
        <w:t xml:space="preserve">Wykonawca jest zobowiązany do przystąpienia do zdiagnozowania przyczyny awarii w terminie nie dłuższym niż </w:t>
      </w:r>
      <w:r w:rsidRPr="008B7A3C">
        <w:rPr>
          <w:b/>
          <w:color w:val="auto"/>
          <w:sz w:val="22"/>
          <w:szCs w:val="22"/>
        </w:rPr>
        <w:t xml:space="preserve">…. godziny </w:t>
      </w:r>
      <w:r w:rsidRPr="008B7A3C">
        <w:rPr>
          <w:color w:val="auto"/>
          <w:sz w:val="22"/>
          <w:szCs w:val="22"/>
        </w:rPr>
        <w:t>od momentu uzyskania informacji o jej zaistnieniu.</w:t>
      </w:r>
    </w:p>
    <w:p w14:paraId="1EFA1D2C" w14:textId="77777777" w:rsidR="00013558" w:rsidRPr="00BE7F63" w:rsidRDefault="00013558" w:rsidP="00BE7F63">
      <w:pPr>
        <w:pStyle w:val="Akapitzlist"/>
        <w:numPr>
          <w:ilvl w:val="0"/>
          <w:numId w:val="340"/>
        </w:numPr>
        <w:spacing w:after="120"/>
        <w:jc w:val="both"/>
        <w:rPr>
          <w:color w:val="auto"/>
          <w:sz w:val="22"/>
          <w:szCs w:val="22"/>
        </w:rPr>
      </w:pPr>
      <w:r w:rsidRPr="00BE7F63">
        <w:rPr>
          <w:color w:val="auto"/>
          <w:sz w:val="22"/>
          <w:szCs w:val="22"/>
        </w:rPr>
        <w:t>Wykonawca jest zobowiązany do wystąpienia do Zamawiającego o zgodę na zakup części zamiennych, których wartość przekracza 100 zł netto, niezbędnych do usunięcia awarii i prawidłowego funkcjonowania urządzeń oraz określenia szacowanej liczby roboczogodzin potrzebnej do usunięcia awarii,</w:t>
      </w:r>
    </w:p>
    <w:p w14:paraId="7C3DF20E" w14:textId="4153F5F6" w:rsidR="00013558" w:rsidRPr="00BE7F63" w:rsidRDefault="00013558" w:rsidP="00BE7F63">
      <w:pPr>
        <w:pStyle w:val="Akapitzlist"/>
        <w:numPr>
          <w:ilvl w:val="0"/>
          <w:numId w:val="340"/>
        </w:numPr>
        <w:spacing w:after="120"/>
        <w:jc w:val="both"/>
        <w:rPr>
          <w:color w:val="auto"/>
          <w:sz w:val="22"/>
          <w:szCs w:val="22"/>
        </w:rPr>
      </w:pPr>
      <w:r w:rsidRPr="00BE7F63">
        <w:rPr>
          <w:color w:val="auto"/>
          <w:sz w:val="22"/>
          <w:szCs w:val="22"/>
        </w:rPr>
        <w:t xml:space="preserve">Zamawiający każdorazowo przekazuje Wykonawcy Zlecenie Wykonania Usługi </w:t>
      </w:r>
      <w:r w:rsidRPr="00BE7F63">
        <w:rPr>
          <w:color w:val="auto"/>
        </w:rPr>
        <w:t xml:space="preserve">według wzoru stanowiącego </w:t>
      </w:r>
      <w:r w:rsidRPr="00BE7F63">
        <w:rPr>
          <w:b/>
          <w:color w:val="auto"/>
          <w:sz w:val="22"/>
          <w:szCs w:val="22"/>
        </w:rPr>
        <w:t>załącznik nr 6 do umowy</w:t>
      </w:r>
      <w:r w:rsidRPr="00BE7F63">
        <w:rPr>
          <w:color w:val="auto"/>
          <w:sz w:val="22"/>
          <w:szCs w:val="22"/>
        </w:rPr>
        <w:t>), w którym określa jej termin realizacji,</w:t>
      </w:r>
    </w:p>
    <w:p w14:paraId="6F7BF174" w14:textId="346C032A" w:rsidR="00013558" w:rsidRPr="00BE7F63" w:rsidRDefault="00013558" w:rsidP="00BE7F63">
      <w:pPr>
        <w:pStyle w:val="Akapitzlist"/>
        <w:numPr>
          <w:ilvl w:val="0"/>
          <w:numId w:val="340"/>
        </w:numPr>
        <w:tabs>
          <w:tab w:val="left" w:pos="851"/>
        </w:tabs>
        <w:autoSpaceDE w:val="0"/>
        <w:autoSpaceDN w:val="0"/>
        <w:adjustRightInd w:val="0"/>
        <w:spacing w:before="40" w:after="40" w:line="276" w:lineRule="auto"/>
        <w:contextualSpacing/>
        <w:jc w:val="both"/>
        <w:rPr>
          <w:color w:val="auto"/>
        </w:rPr>
      </w:pPr>
      <w:r w:rsidRPr="00BE7F63">
        <w:rPr>
          <w:color w:val="auto"/>
        </w:rPr>
        <w:t>Wykonawca zapewnia, w ramach należnego wynagrodzenia dostawę części zamiennych (części nowych, oryginalnych), zgodnych z wymaganiami producenta urządzeń oraz montaż;</w:t>
      </w:r>
    </w:p>
    <w:p w14:paraId="00EADE6A" w14:textId="13B458BB" w:rsidR="00013558" w:rsidRPr="00BE7F63" w:rsidRDefault="00013558" w:rsidP="00BE7F63">
      <w:pPr>
        <w:pStyle w:val="Akapitzlist"/>
        <w:numPr>
          <w:ilvl w:val="0"/>
          <w:numId w:val="340"/>
        </w:numPr>
        <w:spacing w:after="120"/>
        <w:jc w:val="both"/>
        <w:rPr>
          <w:color w:val="auto"/>
          <w:sz w:val="22"/>
          <w:szCs w:val="22"/>
        </w:rPr>
      </w:pPr>
      <w:r w:rsidRPr="00BE7F63">
        <w:rPr>
          <w:color w:val="auto"/>
        </w:rPr>
        <w:t xml:space="preserve">wykonane czynności zostaną potwierdzone Protokołem Odbioru Usługi, sporządzonym według wzoru stanowiącego </w:t>
      </w:r>
      <w:r w:rsidRPr="00BE7F63">
        <w:rPr>
          <w:b/>
          <w:color w:val="auto"/>
        </w:rPr>
        <w:t xml:space="preserve">załącznik nr </w:t>
      </w:r>
      <w:r>
        <w:rPr>
          <w:b/>
          <w:color w:val="auto"/>
          <w:lang w:val="pl-PL"/>
        </w:rPr>
        <w:t>4</w:t>
      </w:r>
      <w:r w:rsidRPr="00BE7F63">
        <w:rPr>
          <w:color w:val="auto"/>
        </w:rPr>
        <w:t xml:space="preserve"> do umowy</w:t>
      </w:r>
    </w:p>
    <w:p w14:paraId="59A99F52" w14:textId="483BADB0" w:rsidR="002E6BE2" w:rsidRPr="00013558" w:rsidRDefault="00013558" w:rsidP="00BE7F63">
      <w:pPr>
        <w:numPr>
          <w:ilvl w:val="0"/>
          <w:numId w:val="229"/>
        </w:numPr>
        <w:tabs>
          <w:tab w:val="left" w:pos="284"/>
          <w:tab w:val="left" w:pos="567"/>
        </w:tabs>
        <w:spacing w:after="120"/>
        <w:ind w:left="284" w:hanging="284"/>
        <w:jc w:val="both"/>
        <w:rPr>
          <w:color w:val="auto"/>
          <w:sz w:val="22"/>
          <w:szCs w:val="22"/>
        </w:rPr>
      </w:pPr>
      <w:r w:rsidRPr="00FE3A39">
        <w:rPr>
          <w:color w:val="auto"/>
          <w:sz w:val="22"/>
          <w:szCs w:val="22"/>
        </w:rPr>
        <w:t xml:space="preserve">na </w:t>
      </w:r>
      <w:r w:rsidRPr="00E73BA9">
        <w:rPr>
          <w:color w:val="auto"/>
          <w:sz w:val="22"/>
          <w:szCs w:val="22"/>
        </w:rPr>
        <w:t xml:space="preserve">wynagrodzenie za usunięcie awarii składa się </w:t>
      </w:r>
      <w:r>
        <w:rPr>
          <w:color w:val="auto"/>
          <w:sz w:val="22"/>
          <w:szCs w:val="22"/>
        </w:rPr>
        <w:t>liczba</w:t>
      </w:r>
      <w:r w:rsidRPr="00FE3A39">
        <w:rPr>
          <w:color w:val="auto"/>
          <w:sz w:val="22"/>
          <w:szCs w:val="22"/>
        </w:rPr>
        <w:t xml:space="preserve"> </w:t>
      </w:r>
      <w:r w:rsidRPr="00E73BA9">
        <w:rPr>
          <w:color w:val="auto"/>
          <w:sz w:val="22"/>
          <w:szCs w:val="22"/>
        </w:rPr>
        <w:t xml:space="preserve">roboczogodzin i wartość części zamiennych (części nowych, oryginalnych), zgodnych z wymaganiami producenta </w:t>
      </w:r>
      <w:proofErr w:type="spellStart"/>
      <w:r w:rsidRPr="00E73BA9">
        <w:rPr>
          <w:color w:val="auto"/>
          <w:sz w:val="22"/>
          <w:szCs w:val="22"/>
        </w:rPr>
        <w:t>urządzań</w:t>
      </w:r>
      <w:r w:rsidR="002E6BE2" w:rsidRPr="00013558">
        <w:rPr>
          <w:color w:val="auto"/>
          <w:sz w:val="22"/>
          <w:szCs w:val="22"/>
        </w:rPr>
        <w:t>W</w:t>
      </w:r>
      <w:proofErr w:type="spellEnd"/>
      <w:r w:rsidR="002E6BE2" w:rsidRPr="00013558">
        <w:rPr>
          <w:color w:val="auto"/>
          <w:sz w:val="22"/>
          <w:szCs w:val="22"/>
        </w:rPr>
        <w:t xml:space="preserve"> </w:t>
      </w:r>
      <w:r w:rsidR="002E6BE2" w:rsidRPr="00013558">
        <w:rPr>
          <w:sz w:val="22"/>
          <w:szCs w:val="22"/>
          <w:lang w:eastAsia="x-none"/>
        </w:rPr>
        <w:t>przypadku</w:t>
      </w:r>
      <w:r w:rsidR="002E6BE2" w:rsidRPr="00013558">
        <w:rPr>
          <w:color w:val="auto"/>
          <w:sz w:val="22"/>
          <w:szCs w:val="22"/>
        </w:rPr>
        <w:t xml:space="preserve"> konieczności dokonania napraw będących wynikiem konserwacji, na podstawie Protokołu Konieczności sporządzonego przez Komisję, zgodnie z </w:t>
      </w:r>
      <w:r w:rsidR="002E6BE2" w:rsidRPr="00013558">
        <w:rPr>
          <w:b/>
          <w:color w:val="auto"/>
          <w:sz w:val="22"/>
          <w:szCs w:val="22"/>
        </w:rPr>
        <w:t>załącznikiem nr 5 do umowy</w:t>
      </w:r>
      <w:r w:rsidR="002E6BE2" w:rsidRPr="00013558">
        <w:rPr>
          <w:color w:val="auto"/>
          <w:sz w:val="22"/>
          <w:szCs w:val="22"/>
        </w:rPr>
        <w:t xml:space="preserve">: </w:t>
      </w:r>
    </w:p>
    <w:p w14:paraId="126DF2A5" w14:textId="77777777" w:rsidR="00013558" w:rsidRPr="00BE7F63" w:rsidRDefault="00013558" w:rsidP="00BE7F63">
      <w:pPr>
        <w:pStyle w:val="Akapitzlist"/>
        <w:numPr>
          <w:ilvl w:val="0"/>
          <w:numId w:val="341"/>
        </w:numPr>
        <w:spacing w:after="120"/>
        <w:jc w:val="both"/>
        <w:rPr>
          <w:color w:val="auto"/>
          <w:sz w:val="22"/>
          <w:szCs w:val="22"/>
        </w:rPr>
      </w:pPr>
      <w:r w:rsidRPr="00BE7F63">
        <w:rPr>
          <w:color w:val="auto"/>
          <w:sz w:val="22"/>
          <w:szCs w:val="22"/>
        </w:rPr>
        <w:t xml:space="preserve">Wykonawca w terminie 2 dni kalendarzowych przedstawi Zamawiającemu ofertę cenową na wykonanie naprawy, z podaną liczbą roboczogodzin przewidzianych na jej wykonanie, </w:t>
      </w:r>
    </w:p>
    <w:p w14:paraId="1F025818" w14:textId="77777777" w:rsidR="00013558" w:rsidRPr="00BE7F63" w:rsidRDefault="00013558" w:rsidP="00BE7F63">
      <w:pPr>
        <w:pStyle w:val="Akapitzlist"/>
        <w:numPr>
          <w:ilvl w:val="0"/>
          <w:numId w:val="341"/>
        </w:numPr>
        <w:tabs>
          <w:tab w:val="left" w:pos="851"/>
        </w:tabs>
        <w:autoSpaceDE w:val="0"/>
        <w:autoSpaceDN w:val="0"/>
        <w:adjustRightInd w:val="0"/>
        <w:spacing w:before="40" w:after="40" w:line="276" w:lineRule="auto"/>
        <w:contextualSpacing/>
        <w:jc w:val="both"/>
        <w:rPr>
          <w:color w:val="auto"/>
        </w:rPr>
      </w:pPr>
      <w:r w:rsidRPr="00BE7F63">
        <w:rPr>
          <w:color w:val="auto"/>
        </w:rPr>
        <w:t>Zamawiający może zaakceptować przedstawiony kosztorys naprawy wówczas wysyła Wykonawcy Zlecenie Wykonania Usługi (</w:t>
      </w:r>
      <w:r w:rsidRPr="00BE7F63">
        <w:rPr>
          <w:b/>
          <w:color w:val="auto"/>
        </w:rPr>
        <w:t>załącznik nr 6 do umowy</w:t>
      </w:r>
      <w:r w:rsidRPr="00BE7F63">
        <w:rPr>
          <w:color w:val="auto"/>
        </w:rPr>
        <w:t>), w którym określa jej termin realizacji;</w:t>
      </w:r>
    </w:p>
    <w:p w14:paraId="37FA5461" w14:textId="77777777" w:rsidR="00013558" w:rsidRPr="00BE7F63" w:rsidRDefault="00013558" w:rsidP="00BE7F63">
      <w:pPr>
        <w:pStyle w:val="Akapitzlist"/>
        <w:numPr>
          <w:ilvl w:val="0"/>
          <w:numId w:val="341"/>
        </w:numPr>
        <w:tabs>
          <w:tab w:val="left" w:pos="851"/>
        </w:tabs>
        <w:autoSpaceDE w:val="0"/>
        <w:autoSpaceDN w:val="0"/>
        <w:adjustRightInd w:val="0"/>
        <w:spacing w:before="40" w:after="40" w:line="276" w:lineRule="auto"/>
        <w:contextualSpacing/>
        <w:jc w:val="both"/>
        <w:rPr>
          <w:color w:val="auto"/>
        </w:rPr>
      </w:pPr>
      <w:r w:rsidRPr="00BE7F63">
        <w:rPr>
          <w:color w:val="auto"/>
        </w:rPr>
        <w:t>w przypadku zaproponowania przez Wykonawcę rażąco wysokiej ceny w ofercie, Zamawiający zwróci się do Wykonawcy o wyjaśnienie. Wykonawca w terminie 2 dni roboczych jest zobowiązany do udzielenia ich na piśmie;</w:t>
      </w:r>
    </w:p>
    <w:p w14:paraId="1983E7E7" w14:textId="0DE61876" w:rsidR="00013558" w:rsidRPr="00BE7F63" w:rsidRDefault="00013558" w:rsidP="00BE7F63">
      <w:pPr>
        <w:pStyle w:val="Akapitzlist"/>
        <w:numPr>
          <w:ilvl w:val="0"/>
          <w:numId w:val="341"/>
        </w:numPr>
        <w:tabs>
          <w:tab w:val="left" w:pos="851"/>
        </w:tabs>
        <w:autoSpaceDE w:val="0"/>
        <w:autoSpaceDN w:val="0"/>
        <w:adjustRightInd w:val="0"/>
        <w:spacing w:before="40" w:after="40" w:line="276" w:lineRule="auto"/>
        <w:contextualSpacing/>
        <w:jc w:val="both"/>
        <w:rPr>
          <w:color w:val="auto"/>
        </w:rPr>
      </w:pPr>
      <w:r w:rsidRPr="00013558">
        <w:rPr>
          <w:color w:val="auto"/>
        </w:rPr>
        <w:t xml:space="preserve">w </w:t>
      </w:r>
      <w:r w:rsidRPr="00BE7F63">
        <w:rPr>
          <w:color w:val="auto"/>
        </w:rPr>
        <w:t>przypadku, o którym mowa w pkt 3, gdy wyjaśnienia Wykonawcy nie będą przekonujące, a Zamawiający uzna, że cena jest rażąco wysoka lub nie będzie dysponował taką kwotą na sfinansowanie zadania może odmówić realizacji jej realizacji przez tego Wykonawcę;</w:t>
      </w:r>
    </w:p>
    <w:p w14:paraId="74645A83" w14:textId="77777777" w:rsidR="00013558" w:rsidRPr="00BE7F63" w:rsidRDefault="00013558" w:rsidP="00BE7F63">
      <w:pPr>
        <w:pStyle w:val="Akapitzlist"/>
        <w:numPr>
          <w:ilvl w:val="0"/>
          <w:numId w:val="341"/>
        </w:numPr>
        <w:tabs>
          <w:tab w:val="left" w:pos="851"/>
        </w:tabs>
        <w:autoSpaceDE w:val="0"/>
        <w:autoSpaceDN w:val="0"/>
        <w:adjustRightInd w:val="0"/>
        <w:spacing w:before="40" w:after="40" w:line="276" w:lineRule="auto"/>
        <w:contextualSpacing/>
        <w:jc w:val="both"/>
        <w:rPr>
          <w:color w:val="auto"/>
        </w:rPr>
      </w:pPr>
      <w:r w:rsidRPr="00BE7F63">
        <w:rPr>
          <w:color w:val="auto"/>
        </w:rPr>
        <w:t xml:space="preserve">Wykonawca zapewnia w ramach wynagrodzenia dostawę części zamiennych (części nowych, oryginalnych), zgodnych z wymaganiami producenta urządzeń oraz montaż.  </w:t>
      </w:r>
    </w:p>
    <w:p w14:paraId="23C6E702" w14:textId="793B4F53" w:rsidR="002E6BE2" w:rsidRPr="008B7A3C" w:rsidRDefault="002E6BE2" w:rsidP="002E6BE2">
      <w:pPr>
        <w:numPr>
          <w:ilvl w:val="0"/>
          <w:numId w:val="229"/>
        </w:numPr>
        <w:tabs>
          <w:tab w:val="left" w:pos="284"/>
        </w:tabs>
        <w:spacing w:after="120"/>
        <w:ind w:left="284" w:hanging="284"/>
        <w:jc w:val="both"/>
        <w:rPr>
          <w:color w:val="auto"/>
          <w:sz w:val="22"/>
          <w:szCs w:val="22"/>
        </w:rPr>
      </w:pPr>
      <w:r w:rsidRPr="00192AE8">
        <w:rPr>
          <w:sz w:val="22"/>
          <w:szCs w:val="22"/>
          <w:lang w:eastAsia="x-none"/>
        </w:rPr>
        <w:t>Odpady</w:t>
      </w:r>
      <w:r w:rsidRPr="008B7A3C">
        <w:rPr>
          <w:color w:val="auto"/>
          <w:sz w:val="22"/>
          <w:szCs w:val="22"/>
        </w:rPr>
        <w:t xml:space="preserve"> powstałe podczas wykonywania konserwacji, usuwania awarii lub naprawy stanowią własność Wykonawcy zgodnie z art. 3 </w:t>
      </w:r>
      <w:r w:rsidR="00013558">
        <w:rPr>
          <w:color w:val="auto"/>
          <w:sz w:val="22"/>
          <w:szCs w:val="22"/>
        </w:rPr>
        <w:t xml:space="preserve">ust. 1 </w:t>
      </w:r>
      <w:r w:rsidRPr="008B7A3C">
        <w:rPr>
          <w:color w:val="auto"/>
          <w:sz w:val="22"/>
          <w:szCs w:val="22"/>
        </w:rPr>
        <w:t xml:space="preserve">pkt 32 ustawy z dnia 14 grudnia 2012 r. o odpadach (Dz. U. z </w:t>
      </w:r>
      <w:r w:rsidR="00013558" w:rsidRPr="008B7A3C">
        <w:rPr>
          <w:color w:val="auto"/>
          <w:sz w:val="22"/>
          <w:szCs w:val="22"/>
        </w:rPr>
        <w:t>20</w:t>
      </w:r>
      <w:r w:rsidR="00013558">
        <w:rPr>
          <w:color w:val="auto"/>
          <w:sz w:val="22"/>
          <w:szCs w:val="22"/>
        </w:rPr>
        <w:t>21</w:t>
      </w:r>
      <w:r w:rsidR="00013558" w:rsidRPr="008B7A3C">
        <w:rPr>
          <w:color w:val="auto"/>
          <w:sz w:val="22"/>
          <w:szCs w:val="22"/>
        </w:rPr>
        <w:t xml:space="preserve"> </w:t>
      </w:r>
      <w:r w:rsidRPr="008B7A3C">
        <w:rPr>
          <w:color w:val="auto"/>
          <w:sz w:val="22"/>
          <w:szCs w:val="22"/>
        </w:rPr>
        <w:t xml:space="preserve">r. poz. </w:t>
      </w:r>
      <w:r w:rsidR="00013558">
        <w:rPr>
          <w:color w:val="auto"/>
          <w:sz w:val="22"/>
          <w:szCs w:val="22"/>
        </w:rPr>
        <w:t xml:space="preserve">770, z </w:t>
      </w:r>
      <w:proofErr w:type="spellStart"/>
      <w:r w:rsidR="00013558">
        <w:rPr>
          <w:color w:val="auto"/>
          <w:sz w:val="22"/>
          <w:szCs w:val="22"/>
        </w:rPr>
        <w:t>późn</w:t>
      </w:r>
      <w:proofErr w:type="spellEnd"/>
      <w:r w:rsidR="00013558">
        <w:rPr>
          <w:color w:val="auto"/>
          <w:sz w:val="22"/>
          <w:szCs w:val="22"/>
        </w:rPr>
        <w:t>. zm.</w:t>
      </w:r>
      <w:r w:rsidRPr="008B7A3C">
        <w:rPr>
          <w:color w:val="auto"/>
          <w:sz w:val="22"/>
          <w:szCs w:val="22"/>
        </w:rPr>
        <w:t>):</w:t>
      </w:r>
    </w:p>
    <w:p w14:paraId="2098EAE8" w14:textId="77777777" w:rsidR="002E6BE2" w:rsidRPr="008B7A3C" w:rsidRDefault="002E6BE2" w:rsidP="002E6BE2">
      <w:pPr>
        <w:numPr>
          <w:ilvl w:val="0"/>
          <w:numId w:val="233"/>
        </w:numPr>
        <w:tabs>
          <w:tab w:val="left" w:pos="567"/>
        </w:tabs>
        <w:spacing w:after="120"/>
        <w:ind w:left="567" w:hanging="283"/>
        <w:jc w:val="both"/>
        <w:rPr>
          <w:color w:val="auto"/>
          <w:sz w:val="22"/>
          <w:szCs w:val="22"/>
        </w:rPr>
      </w:pPr>
      <w:r w:rsidRPr="008B7A3C">
        <w:rPr>
          <w:color w:val="auto"/>
          <w:sz w:val="22"/>
          <w:szCs w:val="22"/>
        </w:rPr>
        <w:t xml:space="preserve">materiały pochodzące z wymiany podczas wykonywania prac konserwacyjnych, usuwania awarii lub naprawy zakwalifikowane jako złom stalowy, złom kolorowy oraz zużyte kable i urządzenia elektryczne i elektroniczne, traktowane są jako odpad i winny być zdawane przez Wykonawcę do magazynu SOI Zegrze, </w:t>
      </w:r>
    </w:p>
    <w:p w14:paraId="25787C15" w14:textId="77777777" w:rsidR="002E6BE2" w:rsidRPr="008B7A3C" w:rsidRDefault="002E6BE2" w:rsidP="002E6BE2">
      <w:pPr>
        <w:numPr>
          <w:ilvl w:val="0"/>
          <w:numId w:val="233"/>
        </w:numPr>
        <w:tabs>
          <w:tab w:val="left" w:pos="567"/>
        </w:tabs>
        <w:spacing w:after="120"/>
        <w:ind w:left="567" w:hanging="283"/>
        <w:jc w:val="both"/>
        <w:rPr>
          <w:color w:val="auto"/>
          <w:sz w:val="22"/>
          <w:szCs w:val="22"/>
        </w:rPr>
      </w:pPr>
      <w:r w:rsidRPr="008B7A3C">
        <w:rPr>
          <w:color w:val="auto"/>
          <w:sz w:val="22"/>
          <w:szCs w:val="22"/>
        </w:rPr>
        <w:t>pozostałe materiały powstałe podczas prowadzenia konserwacji lub naprawy będą usuwane i poddawanie unieszkodliwieniu przez Wykonawcę zgodnie z obowiązującymi przepisami z  zakresu ochrony środowiska.</w:t>
      </w:r>
    </w:p>
    <w:p w14:paraId="1A3CF524" w14:textId="77777777" w:rsidR="002E6BE2" w:rsidRPr="008B7A3C" w:rsidRDefault="002E6BE2" w:rsidP="002E6BE2">
      <w:pPr>
        <w:spacing w:after="120"/>
        <w:jc w:val="center"/>
        <w:rPr>
          <w:b/>
          <w:sz w:val="22"/>
          <w:szCs w:val="22"/>
          <w:lang w:eastAsia="x-none"/>
        </w:rPr>
      </w:pPr>
      <w:r w:rsidRPr="008B7A3C">
        <w:rPr>
          <w:b/>
          <w:noProof/>
          <w:sz w:val="22"/>
          <w:szCs w:val="22"/>
          <w:lang w:val="x-none" w:eastAsia="x-none"/>
        </w:rPr>
        <w:sym w:font="Arial Narrow" w:char="00A7"/>
      </w:r>
      <w:r w:rsidRPr="008B7A3C">
        <w:rPr>
          <w:b/>
          <w:sz w:val="22"/>
          <w:szCs w:val="22"/>
          <w:lang w:val="x-none" w:eastAsia="x-none"/>
        </w:rPr>
        <w:t xml:space="preserve"> </w:t>
      </w:r>
      <w:r w:rsidRPr="008B7A3C">
        <w:rPr>
          <w:b/>
          <w:sz w:val="22"/>
          <w:szCs w:val="22"/>
          <w:lang w:eastAsia="x-none"/>
        </w:rPr>
        <w:t>6</w:t>
      </w:r>
    </w:p>
    <w:p w14:paraId="2F9532CE" w14:textId="77777777" w:rsidR="002E6BE2" w:rsidRPr="008B7A3C" w:rsidRDefault="002E6BE2" w:rsidP="002E6BE2">
      <w:pPr>
        <w:spacing w:after="120"/>
        <w:jc w:val="center"/>
        <w:rPr>
          <w:b/>
          <w:sz w:val="22"/>
          <w:szCs w:val="22"/>
          <w:lang w:eastAsia="x-none"/>
        </w:rPr>
      </w:pPr>
      <w:r w:rsidRPr="008B7A3C">
        <w:rPr>
          <w:b/>
          <w:sz w:val="22"/>
          <w:szCs w:val="22"/>
          <w:lang w:eastAsia="x-none"/>
        </w:rPr>
        <w:t>Wartość umowy i warunki płatności</w:t>
      </w:r>
    </w:p>
    <w:p w14:paraId="09CAE2AE" w14:textId="77777777" w:rsidR="002E6BE2" w:rsidRPr="008B7A3C" w:rsidRDefault="002E6BE2" w:rsidP="002E6BE2">
      <w:pPr>
        <w:numPr>
          <w:ilvl w:val="0"/>
          <w:numId w:val="234"/>
        </w:numPr>
        <w:tabs>
          <w:tab w:val="left" w:pos="284"/>
        </w:tabs>
        <w:spacing w:after="120"/>
        <w:ind w:left="284" w:hanging="284"/>
        <w:jc w:val="both"/>
        <w:rPr>
          <w:sz w:val="22"/>
          <w:szCs w:val="22"/>
          <w:lang w:eastAsia="x-none"/>
        </w:rPr>
      </w:pPr>
      <w:r w:rsidRPr="008B7A3C">
        <w:rPr>
          <w:sz w:val="22"/>
          <w:szCs w:val="22"/>
          <w:lang w:eastAsia="x-none"/>
        </w:rPr>
        <w:t xml:space="preserve">Za wykonanie przedmiotu umowy strony ustalają całkowita wartość umowy, </w:t>
      </w:r>
      <w:r w:rsidRPr="008B7A3C">
        <w:rPr>
          <w:color w:val="auto"/>
          <w:sz w:val="22"/>
          <w:szCs w:val="22"/>
          <w:lang w:val="x-none" w:eastAsia="x-none"/>
        </w:rPr>
        <w:t>zgodnie z</w:t>
      </w:r>
      <w:r>
        <w:rPr>
          <w:color w:val="auto"/>
          <w:sz w:val="22"/>
          <w:szCs w:val="22"/>
          <w:lang w:eastAsia="x-none"/>
        </w:rPr>
        <w:t> </w:t>
      </w:r>
      <w:r w:rsidRPr="008B7A3C">
        <w:rPr>
          <w:color w:val="auto"/>
          <w:sz w:val="22"/>
          <w:szCs w:val="22"/>
          <w:lang w:val="x-none" w:eastAsia="x-none"/>
        </w:rPr>
        <w:t>przyjętą ofertą za wykonanie</w:t>
      </w:r>
      <w:r w:rsidRPr="008B7A3C">
        <w:rPr>
          <w:sz w:val="22"/>
          <w:szCs w:val="22"/>
          <w:lang w:eastAsia="x-none"/>
        </w:rPr>
        <w:t xml:space="preserve"> w wysokości: </w:t>
      </w:r>
      <w:r w:rsidRPr="008B7A3C">
        <w:rPr>
          <w:i/>
          <w:color w:val="auto"/>
          <w:sz w:val="22"/>
          <w:szCs w:val="22"/>
          <w:lang w:eastAsia="zh-CN"/>
        </w:rPr>
        <w:t xml:space="preserve"> </w:t>
      </w:r>
    </w:p>
    <w:p w14:paraId="4766D885" w14:textId="77777777" w:rsidR="002E6BE2" w:rsidRPr="008B7A3C" w:rsidRDefault="002E6BE2" w:rsidP="002E6BE2">
      <w:pPr>
        <w:suppressAutoHyphens/>
        <w:spacing w:after="120"/>
        <w:ind w:firstLine="284"/>
        <w:jc w:val="both"/>
        <w:rPr>
          <w:b/>
          <w:color w:val="auto"/>
          <w:sz w:val="22"/>
          <w:szCs w:val="22"/>
          <w:lang w:eastAsia="zh-CN"/>
        </w:rPr>
      </w:pPr>
      <w:r w:rsidRPr="008B7A3C">
        <w:rPr>
          <w:b/>
          <w:color w:val="auto"/>
          <w:sz w:val="22"/>
          <w:szCs w:val="22"/>
          <w:lang w:eastAsia="zh-CN"/>
        </w:rPr>
        <w:lastRenderedPageBreak/>
        <w:t xml:space="preserve">netto: </w:t>
      </w:r>
      <w:r w:rsidRPr="008B7A3C">
        <w:rPr>
          <w:color w:val="auto"/>
          <w:sz w:val="22"/>
          <w:szCs w:val="22"/>
          <w:lang w:eastAsia="zh-CN"/>
        </w:rPr>
        <w:t>.................................</w:t>
      </w:r>
      <w:r w:rsidRPr="008B7A3C">
        <w:rPr>
          <w:b/>
          <w:color w:val="auto"/>
          <w:sz w:val="22"/>
          <w:szCs w:val="22"/>
          <w:lang w:eastAsia="zh-CN"/>
        </w:rPr>
        <w:t>zł</w:t>
      </w:r>
    </w:p>
    <w:p w14:paraId="4F8D3FB5" w14:textId="77777777" w:rsidR="002E6BE2" w:rsidRPr="008B7A3C" w:rsidRDefault="002E6BE2" w:rsidP="002E6BE2">
      <w:pPr>
        <w:suppressAutoHyphens/>
        <w:spacing w:after="120"/>
        <w:ind w:firstLine="284"/>
        <w:jc w:val="both"/>
        <w:rPr>
          <w:color w:val="auto"/>
          <w:sz w:val="22"/>
          <w:szCs w:val="22"/>
          <w:lang w:eastAsia="zh-CN"/>
        </w:rPr>
      </w:pPr>
      <w:r w:rsidRPr="008B7A3C">
        <w:rPr>
          <w:color w:val="auto"/>
          <w:sz w:val="22"/>
          <w:szCs w:val="22"/>
          <w:lang w:eastAsia="zh-CN"/>
        </w:rPr>
        <w:t>(słownie: ..............................................................)</w:t>
      </w:r>
    </w:p>
    <w:p w14:paraId="78D1D0FA" w14:textId="77777777" w:rsidR="002E6BE2" w:rsidRPr="008B7A3C" w:rsidRDefault="002E6BE2" w:rsidP="002E6BE2">
      <w:pPr>
        <w:suppressAutoHyphens/>
        <w:spacing w:after="120"/>
        <w:ind w:left="426" w:hanging="142"/>
        <w:jc w:val="both"/>
        <w:rPr>
          <w:b/>
          <w:color w:val="auto"/>
          <w:sz w:val="22"/>
          <w:szCs w:val="22"/>
          <w:lang w:eastAsia="zh-CN"/>
        </w:rPr>
      </w:pPr>
      <w:r w:rsidRPr="008B7A3C">
        <w:rPr>
          <w:b/>
          <w:color w:val="auto"/>
          <w:sz w:val="22"/>
          <w:szCs w:val="22"/>
          <w:lang w:eastAsia="zh-CN"/>
        </w:rPr>
        <w:t xml:space="preserve">VAT </w:t>
      </w:r>
      <w:r w:rsidRPr="008B7A3C">
        <w:rPr>
          <w:color w:val="auto"/>
          <w:sz w:val="22"/>
          <w:szCs w:val="22"/>
          <w:lang w:eastAsia="zh-CN"/>
        </w:rPr>
        <w:t>..................................</w:t>
      </w:r>
      <w:r w:rsidRPr="008B7A3C">
        <w:rPr>
          <w:b/>
          <w:color w:val="auto"/>
          <w:sz w:val="22"/>
          <w:szCs w:val="22"/>
          <w:lang w:eastAsia="zh-CN"/>
        </w:rPr>
        <w:t xml:space="preserve">zł </w:t>
      </w:r>
    </w:p>
    <w:p w14:paraId="244AF8F0" w14:textId="77777777" w:rsidR="002E6BE2" w:rsidRPr="008B7A3C" w:rsidRDefault="002E6BE2" w:rsidP="002E6BE2">
      <w:pPr>
        <w:suppressAutoHyphens/>
        <w:spacing w:after="120"/>
        <w:ind w:left="426" w:hanging="142"/>
        <w:jc w:val="both"/>
        <w:rPr>
          <w:color w:val="auto"/>
          <w:sz w:val="22"/>
          <w:szCs w:val="22"/>
          <w:lang w:eastAsia="zh-CN"/>
        </w:rPr>
      </w:pPr>
      <w:r w:rsidRPr="008B7A3C">
        <w:rPr>
          <w:color w:val="auto"/>
          <w:sz w:val="22"/>
          <w:szCs w:val="22"/>
          <w:lang w:eastAsia="zh-CN"/>
        </w:rPr>
        <w:t>(słownie: .............................................................)</w:t>
      </w:r>
    </w:p>
    <w:p w14:paraId="6B3CDB3D" w14:textId="77777777" w:rsidR="002E6BE2" w:rsidRPr="008B7A3C" w:rsidRDefault="002E6BE2" w:rsidP="002E6BE2">
      <w:pPr>
        <w:suppressAutoHyphens/>
        <w:spacing w:after="120"/>
        <w:ind w:firstLine="284"/>
        <w:jc w:val="both"/>
        <w:rPr>
          <w:b/>
          <w:color w:val="auto"/>
          <w:sz w:val="22"/>
          <w:szCs w:val="22"/>
          <w:lang w:eastAsia="zh-CN"/>
        </w:rPr>
      </w:pPr>
      <w:r w:rsidRPr="008B7A3C">
        <w:rPr>
          <w:b/>
          <w:color w:val="auto"/>
          <w:sz w:val="22"/>
          <w:szCs w:val="22"/>
          <w:lang w:eastAsia="zh-CN"/>
        </w:rPr>
        <w:t xml:space="preserve">brutto: </w:t>
      </w:r>
      <w:r w:rsidRPr="008B7A3C">
        <w:rPr>
          <w:color w:val="auto"/>
          <w:sz w:val="22"/>
          <w:szCs w:val="22"/>
          <w:lang w:eastAsia="zh-CN"/>
        </w:rPr>
        <w:t>...............................</w:t>
      </w:r>
      <w:r w:rsidRPr="008B7A3C">
        <w:rPr>
          <w:b/>
          <w:color w:val="auto"/>
          <w:sz w:val="22"/>
          <w:szCs w:val="22"/>
          <w:lang w:eastAsia="zh-CN"/>
        </w:rPr>
        <w:t xml:space="preserve">zł </w:t>
      </w:r>
    </w:p>
    <w:p w14:paraId="18B39B03" w14:textId="77777777" w:rsidR="002E6BE2" w:rsidRPr="008B7A3C" w:rsidRDefault="002E6BE2" w:rsidP="002E6BE2">
      <w:pPr>
        <w:suppressAutoHyphens/>
        <w:spacing w:after="120"/>
        <w:ind w:firstLine="284"/>
        <w:jc w:val="both"/>
        <w:rPr>
          <w:color w:val="auto"/>
          <w:sz w:val="22"/>
          <w:szCs w:val="22"/>
          <w:lang w:eastAsia="zh-CN"/>
        </w:rPr>
      </w:pPr>
      <w:r w:rsidRPr="008B7A3C">
        <w:rPr>
          <w:color w:val="auto"/>
          <w:sz w:val="22"/>
          <w:szCs w:val="22"/>
          <w:lang w:eastAsia="zh-CN"/>
        </w:rPr>
        <w:t>(słownie: ..............................................................) w tym:</w:t>
      </w:r>
    </w:p>
    <w:p w14:paraId="3D4E92A3" w14:textId="77777777" w:rsidR="002E6BE2" w:rsidRPr="008B7A3C" w:rsidRDefault="002E6BE2" w:rsidP="002E6BE2">
      <w:pPr>
        <w:suppressAutoHyphens/>
        <w:spacing w:after="120"/>
        <w:jc w:val="both"/>
        <w:rPr>
          <w:b/>
          <w:color w:val="auto"/>
          <w:sz w:val="22"/>
          <w:szCs w:val="22"/>
          <w:lang w:eastAsia="zh-CN"/>
        </w:rPr>
      </w:pPr>
      <w:r w:rsidRPr="008B7A3C">
        <w:rPr>
          <w:color w:val="auto"/>
          <w:sz w:val="22"/>
          <w:szCs w:val="22"/>
          <w:lang w:eastAsia="zh-CN"/>
        </w:rPr>
        <w:t xml:space="preserve">   </w:t>
      </w:r>
      <w:r>
        <w:rPr>
          <w:color w:val="auto"/>
          <w:sz w:val="22"/>
          <w:szCs w:val="22"/>
          <w:lang w:eastAsia="zh-CN"/>
        </w:rPr>
        <w:tab/>
        <w:t xml:space="preserve">   </w:t>
      </w:r>
      <w:r w:rsidRPr="008B7A3C">
        <w:rPr>
          <w:b/>
          <w:color w:val="auto"/>
          <w:sz w:val="22"/>
          <w:szCs w:val="22"/>
          <w:lang w:eastAsia="zh-CN"/>
        </w:rPr>
        <w:t xml:space="preserve">Część </w:t>
      </w:r>
      <w:r>
        <w:rPr>
          <w:b/>
          <w:color w:val="auto"/>
          <w:sz w:val="22"/>
          <w:szCs w:val="22"/>
          <w:lang w:eastAsia="zh-CN"/>
        </w:rPr>
        <w:t>5</w:t>
      </w:r>
      <w:r w:rsidRPr="008B7A3C">
        <w:rPr>
          <w:b/>
          <w:color w:val="auto"/>
          <w:sz w:val="22"/>
          <w:szCs w:val="22"/>
          <w:lang w:eastAsia="zh-CN"/>
        </w:rPr>
        <w:t xml:space="preserve"> </w:t>
      </w:r>
    </w:p>
    <w:p w14:paraId="0A5C5B2C" w14:textId="77777777" w:rsidR="002E6BE2" w:rsidRPr="008B7A3C" w:rsidRDefault="002E6BE2" w:rsidP="002E6BE2">
      <w:pPr>
        <w:numPr>
          <w:ilvl w:val="0"/>
          <w:numId w:val="235"/>
        </w:numPr>
        <w:tabs>
          <w:tab w:val="left" w:pos="567"/>
        </w:tabs>
        <w:spacing w:after="120"/>
        <w:ind w:left="567" w:hanging="283"/>
        <w:jc w:val="both"/>
        <w:rPr>
          <w:color w:val="auto"/>
          <w:sz w:val="22"/>
          <w:szCs w:val="22"/>
        </w:rPr>
      </w:pPr>
      <w:r w:rsidRPr="008B7A3C">
        <w:rPr>
          <w:color w:val="auto"/>
          <w:sz w:val="22"/>
          <w:szCs w:val="22"/>
        </w:rPr>
        <w:t>Za wykonanie konserwacji zgodnie ze złożoną ofertą:</w:t>
      </w:r>
    </w:p>
    <w:p w14:paraId="1422664D" w14:textId="77777777" w:rsidR="002E6BE2" w:rsidRPr="008B7A3C" w:rsidRDefault="002E6BE2" w:rsidP="002E6BE2">
      <w:pPr>
        <w:spacing w:after="120"/>
        <w:ind w:firstLine="426"/>
        <w:jc w:val="both"/>
        <w:rPr>
          <w:color w:val="auto"/>
          <w:sz w:val="22"/>
          <w:szCs w:val="22"/>
        </w:rPr>
      </w:pPr>
      <w:r w:rsidRPr="008B7A3C">
        <w:rPr>
          <w:b/>
          <w:color w:val="auto"/>
          <w:sz w:val="22"/>
          <w:szCs w:val="22"/>
        </w:rPr>
        <w:t xml:space="preserve">netto: </w:t>
      </w:r>
      <w:r w:rsidRPr="008B7A3C">
        <w:rPr>
          <w:color w:val="auto"/>
          <w:sz w:val="22"/>
          <w:szCs w:val="22"/>
        </w:rPr>
        <w:t>.................................</w:t>
      </w:r>
      <w:r w:rsidRPr="008B7A3C">
        <w:rPr>
          <w:b/>
          <w:color w:val="auto"/>
          <w:sz w:val="22"/>
          <w:szCs w:val="22"/>
        </w:rPr>
        <w:t xml:space="preserve">zł  </w:t>
      </w:r>
      <w:r w:rsidRPr="008B7A3C">
        <w:rPr>
          <w:color w:val="auto"/>
          <w:sz w:val="22"/>
          <w:szCs w:val="22"/>
        </w:rPr>
        <w:t>(słownie: ..............................................................)</w:t>
      </w:r>
    </w:p>
    <w:p w14:paraId="06BB5E1C" w14:textId="77777777" w:rsidR="002E6BE2" w:rsidRPr="008B7A3C" w:rsidRDefault="002E6BE2" w:rsidP="002E6BE2">
      <w:pPr>
        <w:spacing w:after="120"/>
        <w:ind w:left="426"/>
        <w:jc w:val="both"/>
        <w:rPr>
          <w:color w:val="auto"/>
          <w:sz w:val="22"/>
          <w:szCs w:val="22"/>
        </w:rPr>
      </w:pPr>
      <w:r w:rsidRPr="008B7A3C">
        <w:rPr>
          <w:b/>
          <w:color w:val="auto"/>
          <w:sz w:val="22"/>
          <w:szCs w:val="22"/>
        </w:rPr>
        <w:t>VAT</w:t>
      </w:r>
      <w:r w:rsidRPr="008B7A3C">
        <w:rPr>
          <w:color w:val="auto"/>
          <w:sz w:val="22"/>
          <w:szCs w:val="22"/>
        </w:rPr>
        <w:t>: ..................................</w:t>
      </w:r>
      <w:r w:rsidRPr="008B7A3C">
        <w:rPr>
          <w:b/>
          <w:color w:val="auto"/>
          <w:sz w:val="22"/>
          <w:szCs w:val="22"/>
        </w:rPr>
        <w:t xml:space="preserve">zł </w:t>
      </w:r>
      <w:r w:rsidRPr="008B7A3C">
        <w:rPr>
          <w:color w:val="auto"/>
          <w:sz w:val="22"/>
          <w:szCs w:val="22"/>
        </w:rPr>
        <w:t xml:space="preserve"> </w:t>
      </w:r>
    </w:p>
    <w:p w14:paraId="5D160C3F" w14:textId="77777777" w:rsidR="002E6BE2" w:rsidRPr="008B7A3C" w:rsidRDefault="002E6BE2" w:rsidP="002E6BE2">
      <w:pPr>
        <w:spacing w:after="120"/>
        <w:ind w:firstLine="425"/>
        <w:jc w:val="both"/>
        <w:rPr>
          <w:color w:val="auto"/>
          <w:sz w:val="22"/>
          <w:szCs w:val="22"/>
        </w:rPr>
      </w:pPr>
      <w:r w:rsidRPr="008B7A3C">
        <w:rPr>
          <w:b/>
          <w:color w:val="auto"/>
          <w:sz w:val="22"/>
          <w:szCs w:val="22"/>
        </w:rPr>
        <w:t xml:space="preserve">brutto: </w:t>
      </w:r>
      <w:r w:rsidRPr="008B7A3C">
        <w:rPr>
          <w:color w:val="auto"/>
          <w:sz w:val="22"/>
          <w:szCs w:val="22"/>
        </w:rPr>
        <w:t>...............................</w:t>
      </w:r>
      <w:r w:rsidRPr="008B7A3C">
        <w:rPr>
          <w:b/>
          <w:color w:val="auto"/>
          <w:sz w:val="22"/>
          <w:szCs w:val="22"/>
        </w:rPr>
        <w:t xml:space="preserve">zł  </w:t>
      </w:r>
      <w:r w:rsidRPr="008B7A3C">
        <w:rPr>
          <w:color w:val="auto"/>
          <w:sz w:val="22"/>
          <w:szCs w:val="22"/>
        </w:rPr>
        <w:t>(słownie: ..............................................................)</w:t>
      </w:r>
    </w:p>
    <w:p w14:paraId="31E0AFF1" w14:textId="4406C69D" w:rsidR="002E6BE2" w:rsidRPr="008B7A3C" w:rsidRDefault="008A1B4E" w:rsidP="002E6BE2">
      <w:pPr>
        <w:numPr>
          <w:ilvl w:val="0"/>
          <w:numId w:val="235"/>
        </w:numPr>
        <w:tabs>
          <w:tab w:val="left" w:pos="567"/>
        </w:tabs>
        <w:spacing w:after="120"/>
        <w:ind w:left="567" w:hanging="283"/>
        <w:jc w:val="both"/>
        <w:rPr>
          <w:color w:val="auto"/>
          <w:sz w:val="22"/>
          <w:szCs w:val="22"/>
          <w:lang w:eastAsia="zh-CN"/>
        </w:rPr>
      </w:pPr>
      <w:r>
        <w:rPr>
          <w:color w:val="auto"/>
          <w:sz w:val="22"/>
          <w:szCs w:val="22"/>
        </w:rPr>
        <w:t xml:space="preserve">Za </w:t>
      </w:r>
      <w:r w:rsidRPr="008B7A3C">
        <w:rPr>
          <w:color w:val="auto"/>
          <w:sz w:val="22"/>
          <w:szCs w:val="22"/>
        </w:rPr>
        <w:t>dokonywanie</w:t>
      </w:r>
      <w:r w:rsidRPr="008B7A3C">
        <w:rPr>
          <w:color w:val="auto"/>
          <w:sz w:val="22"/>
          <w:szCs w:val="22"/>
          <w:lang w:eastAsia="zh-CN"/>
        </w:rPr>
        <w:t xml:space="preserve"> </w:t>
      </w:r>
      <w:r w:rsidR="002E6BE2" w:rsidRPr="008B7A3C">
        <w:rPr>
          <w:color w:val="auto"/>
          <w:sz w:val="22"/>
          <w:szCs w:val="22"/>
          <w:lang w:eastAsia="zh-CN"/>
        </w:rPr>
        <w:t xml:space="preserve">napraw i usuwanie awarii wykonywane będą wg stawki: </w:t>
      </w:r>
    </w:p>
    <w:p w14:paraId="13CA8F57" w14:textId="77777777" w:rsidR="002E6BE2" w:rsidRPr="008B7A3C" w:rsidRDefault="002E6BE2" w:rsidP="002E6BE2">
      <w:pPr>
        <w:suppressAutoHyphens/>
        <w:spacing w:after="120"/>
        <w:jc w:val="both"/>
        <w:rPr>
          <w:color w:val="auto"/>
          <w:sz w:val="22"/>
          <w:szCs w:val="22"/>
          <w:lang w:eastAsia="zh-CN"/>
        </w:rPr>
      </w:pPr>
      <w:r w:rsidRPr="008B7A3C">
        <w:rPr>
          <w:color w:val="auto"/>
          <w:sz w:val="22"/>
          <w:szCs w:val="22"/>
          <w:lang w:eastAsia="zh-CN"/>
        </w:rPr>
        <w:t xml:space="preserve">      Cena netto jednej roboczogodziny: ……. zł (słownie: ………………………….)</w:t>
      </w:r>
    </w:p>
    <w:p w14:paraId="5CE9A777" w14:textId="77777777" w:rsidR="002E6BE2" w:rsidRPr="008B7A3C" w:rsidRDefault="002E6BE2" w:rsidP="002E6BE2">
      <w:pPr>
        <w:suppressAutoHyphens/>
        <w:spacing w:after="120"/>
        <w:jc w:val="both"/>
        <w:rPr>
          <w:color w:val="auto"/>
          <w:sz w:val="22"/>
          <w:szCs w:val="22"/>
          <w:lang w:eastAsia="zh-CN"/>
        </w:rPr>
      </w:pPr>
      <w:r w:rsidRPr="008B7A3C">
        <w:rPr>
          <w:color w:val="auto"/>
          <w:sz w:val="22"/>
          <w:szCs w:val="22"/>
          <w:lang w:eastAsia="zh-CN"/>
        </w:rPr>
        <w:t xml:space="preserve">      VAT: </w:t>
      </w:r>
    </w:p>
    <w:p w14:paraId="0ACA562D" w14:textId="77777777" w:rsidR="002E6BE2" w:rsidRPr="008B7A3C" w:rsidRDefault="002E6BE2" w:rsidP="002E6BE2">
      <w:pPr>
        <w:suppressAutoHyphens/>
        <w:spacing w:after="120"/>
        <w:jc w:val="both"/>
        <w:rPr>
          <w:color w:val="auto"/>
          <w:sz w:val="22"/>
          <w:szCs w:val="22"/>
          <w:lang w:eastAsia="zh-CN"/>
        </w:rPr>
      </w:pPr>
      <w:r w:rsidRPr="008B7A3C">
        <w:rPr>
          <w:color w:val="auto"/>
          <w:sz w:val="22"/>
          <w:szCs w:val="22"/>
          <w:lang w:eastAsia="zh-CN"/>
        </w:rPr>
        <w:t xml:space="preserve">      Cena brutto jednej roboczogodziny: ……… zł (słownie: ……………………….): </w:t>
      </w:r>
    </w:p>
    <w:p w14:paraId="0F58BCF0" w14:textId="735F2A18" w:rsidR="002E6BE2" w:rsidRPr="008B7A3C" w:rsidRDefault="002E6BE2" w:rsidP="002E6BE2">
      <w:pPr>
        <w:suppressAutoHyphens/>
        <w:spacing w:after="120"/>
        <w:ind w:firstLine="284"/>
        <w:jc w:val="both"/>
        <w:rPr>
          <w:b/>
          <w:color w:val="auto"/>
          <w:sz w:val="22"/>
          <w:szCs w:val="22"/>
          <w:lang w:eastAsia="zh-CN"/>
        </w:rPr>
      </w:pPr>
      <w:r w:rsidRPr="008B7A3C">
        <w:rPr>
          <w:b/>
          <w:color w:val="auto"/>
          <w:sz w:val="22"/>
          <w:szCs w:val="22"/>
          <w:lang w:eastAsia="zh-CN"/>
        </w:rPr>
        <w:t xml:space="preserve">Część </w:t>
      </w:r>
      <w:r w:rsidR="008A1B4E">
        <w:rPr>
          <w:b/>
          <w:color w:val="auto"/>
          <w:sz w:val="22"/>
          <w:szCs w:val="22"/>
          <w:lang w:eastAsia="zh-CN"/>
        </w:rPr>
        <w:t>6</w:t>
      </w:r>
    </w:p>
    <w:p w14:paraId="5A550CB1" w14:textId="77777777" w:rsidR="002E6BE2" w:rsidRPr="008B7A3C" w:rsidRDefault="002E6BE2" w:rsidP="002E6BE2">
      <w:pPr>
        <w:numPr>
          <w:ilvl w:val="0"/>
          <w:numId w:val="222"/>
        </w:numPr>
        <w:tabs>
          <w:tab w:val="left" w:pos="709"/>
        </w:tabs>
        <w:spacing w:after="120"/>
        <w:jc w:val="both"/>
        <w:rPr>
          <w:color w:val="auto"/>
          <w:sz w:val="22"/>
          <w:szCs w:val="22"/>
        </w:rPr>
      </w:pPr>
      <w:r w:rsidRPr="008B7A3C">
        <w:rPr>
          <w:color w:val="auto"/>
          <w:sz w:val="22"/>
          <w:szCs w:val="22"/>
        </w:rPr>
        <w:t>Za wykonanie konserwacji zgodnie ze złożoną ofertą:</w:t>
      </w:r>
    </w:p>
    <w:p w14:paraId="0BD4C369" w14:textId="77777777" w:rsidR="002E6BE2" w:rsidRPr="008B7A3C" w:rsidRDefault="002E6BE2" w:rsidP="002E6BE2">
      <w:pPr>
        <w:spacing w:after="120"/>
        <w:ind w:firstLine="426"/>
        <w:jc w:val="both"/>
        <w:rPr>
          <w:color w:val="auto"/>
          <w:sz w:val="22"/>
          <w:szCs w:val="22"/>
        </w:rPr>
      </w:pPr>
      <w:r w:rsidRPr="008B7A3C">
        <w:rPr>
          <w:b/>
          <w:color w:val="auto"/>
          <w:sz w:val="22"/>
          <w:szCs w:val="22"/>
        </w:rPr>
        <w:t xml:space="preserve">netto: </w:t>
      </w:r>
      <w:r w:rsidRPr="008B7A3C">
        <w:rPr>
          <w:color w:val="auto"/>
          <w:sz w:val="22"/>
          <w:szCs w:val="22"/>
        </w:rPr>
        <w:t>.................................</w:t>
      </w:r>
      <w:r w:rsidRPr="008B7A3C">
        <w:rPr>
          <w:b/>
          <w:color w:val="auto"/>
          <w:sz w:val="22"/>
          <w:szCs w:val="22"/>
        </w:rPr>
        <w:t xml:space="preserve">zł  </w:t>
      </w:r>
      <w:r w:rsidRPr="008B7A3C">
        <w:rPr>
          <w:color w:val="auto"/>
          <w:sz w:val="22"/>
          <w:szCs w:val="22"/>
        </w:rPr>
        <w:t>(słownie: ..............................................................)</w:t>
      </w:r>
    </w:p>
    <w:p w14:paraId="7C595634" w14:textId="77777777" w:rsidR="002E6BE2" w:rsidRPr="008B7A3C" w:rsidRDefault="002E6BE2" w:rsidP="002E6BE2">
      <w:pPr>
        <w:spacing w:after="120"/>
        <w:ind w:left="426"/>
        <w:jc w:val="both"/>
        <w:rPr>
          <w:color w:val="auto"/>
          <w:sz w:val="22"/>
          <w:szCs w:val="22"/>
        </w:rPr>
      </w:pPr>
      <w:r w:rsidRPr="008B7A3C">
        <w:rPr>
          <w:b/>
          <w:color w:val="auto"/>
          <w:sz w:val="22"/>
          <w:szCs w:val="22"/>
        </w:rPr>
        <w:t>VAT</w:t>
      </w:r>
      <w:r w:rsidRPr="008B7A3C">
        <w:rPr>
          <w:color w:val="auto"/>
          <w:sz w:val="22"/>
          <w:szCs w:val="22"/>
        </w:rPr>
        <w:t>: ..................................</w:t>
      </w:r>
      <w:r w:rsidRPr="008B7A3C">
        <w:rPr>
          <w:b/>
          <w:color w:val="auto"/>
          <w:sz w:val="22"/>
          <w:szCs w:val="22"/>
        </w:rPr>
        <w:t xml:space="preserve">zł </w:t>
      </w:r>
      <w:r w:rsidRPr="008B7A3C">
        <w:rPr>
          <w:color w:val="auto"/>
          <w:sz w:val="22"/>
          <w:szCs w:val="22"/>
        </w:rPr>
        <w:t xml:space="preserve"> </w:t>
      </w:r>
    </w:p>
    <w:p w14:paraId="0A4CF88A" w14:textId="77777777" w:rsidR="002E6BE2" w:rsidRPr="008B7A3C" w:rsidRDefault="002E6BE2" w:rsidP="002E6BE2">
      <w:pPr>
        <w:spacing w:after="120"/>
        <w:ind w:firstLine="425"/>
        <w:jc w:val="both"/>
        <w:rPr>
          <w:color w:val="auto"/>
          <w:sz w:val="22"/>
          <w:szCs w:val="22"/>
        </w:rPr>
      </w:pPr>
      <w:r w:rsidRPr="008B7A3C">
        <w:rPr>
          <w:b/>
          <w:color w:val="auto"/>
          <w:sz w:val="22"/>
          <w:szCs w:val="22"/>
        </w:rPr>
        <w:t xml:space="preserve">brutto: </w:t>
      </w:r>
      <w:r w:rsidRPr="008B7A3C">
        <w:rPr>
          <w:color w:val="auto"/>
          <w:sz w:val="22"/>
          <w:szCs w:val="22"/>
        </w:rPr>
        <w:t>...............................</w:t>
      </w:r>
      <w:r w:rsidRPr="008B7A3C">
        <w:rPr>
          <w:b/>
          <w:color w:val="auto"/>
          <w:sz w:val="22"/>
          <w:szCs w:val="22"/>
        </w:rPr>
        <w:t xml:space="preserve">zł  </w:t>
      </w:r>
      <w:r w:rsidRPr="008B7A3C">
        <w:rPr>
          <w:color w:val="auto"/>
          <w:sz w:val="22"/>
          <w:szCs w:val="22"/>
        </w:rPr>
        <w:t>(słownie: ..............................................................)</w:t>
      </w:r>
    </w:p>
    <w:p w14:paraId="45E76C1F" w14:textId="4E9C6806" w:rsidR="002E6BE2" w:rsidRPr="008B7A3C" w:rsidRDefault="008A1B4E" w:rsidP="002E6BE2">
      <w:pPr>
        <w:numPr>
          <w:ilvl w:val="0"/>
          <w:numId w:val="222"/>
        </w:numPr>
        <w:tabs>
          <w:tab w:val="left" w:pos="709"/>
        </w:tabs>
        <w:spacing w:after="120"/>
        <w:jc w:val="both"/>
        <w:rPr>
          <w:color w:val="auto"/>
          <w:sz w:val="22"/>
          <w:szCs w:val="22"/>
          <w:lang w:eastAsia="zh-CN"/>
        </w:rPr>
      </w:pPr>
      <w:r>
        <w:rPr>
          <w:color w:val="auto"/>
          <w:sz w:val="22"/>
          <w:szCs w:val="22"/>
        </w:rPr>
        <w:t xml:space="preserve">Za </w:t>
      </w:r>
      <w:r w:rsidRPr="008B7A3C">
        <w:rPr>
          <w:color w:val="auto"/>
          <w:sz w:val="22"/>
          <w:szCs w:val="22"/>
        </w:rPr>
        <w:t>dokonywanie</w:t>
      </w:r>
      <w:r w:rsidRPr="008B7A3C">
        <w:rPr>
          <w:color w:val="auto"/>
          <w:sz w:val="22"/>
          <w:szCs w:val="22"/>
          <w:lang w:eastAsia="zh-CN"/>
        </w:rPr>
        <w:t xml:space="preserve"> </w:t>
      </w:r>
      <w:r w:rsidR="002E6BE2" w:rsidRPr="008B7A3C">
        <w:rPr>
          <w:color w:val="auto"/>
          <w:sz w:val="22"/>
          <w:szCs w:val="22"/>
          <w:lang w:eastAsia="zh-CN"/>
        </w:rPr>
        <w:t xml:space="preserve">napraw i usuwanie awarii wykonywane będą wg stawki: </w:t>
      </w:r>
    </w:p>
    <w:p w14:paraId="5A2BBE9F" w14:textId="77777777" w:rsidR="002E6BE2" w:rsidRPr="008B7A3C" w:rsidRDefault="002E6BE2" w:rsidP="002E6BE2">
      <w:pPr>
        <w:suppressAutoHyphens/>
        <w:spacing w:after="120"/>
        <w:ind w:left="142"/>
        <w:jc w:val="both"/>
        <w:rPr>
          <w:color w:val="auto"/>
          <w:sz w:val="22"/>
          <w:szCs w:val="22"/>
          <w:lang w:eastAsia="zh-CN"/>
        </w:rPr>
      </w:pPr>
      <w:r w:rsidRPr="008B7A3C">
        <w:rPr>
          <w:color w:val="auto"/>
          <w:sz w:val="22"/>
          <w:szCs w:val="22"/>
          <w:lang w:eastAsia="zh-CN"/>
        </w:rPr>
        <w:t xml:space="preserve">      Cena netto jednej roboczogodziny: ……. zł (słownie: ………………………….)</w:t>
      </w:r>
    </w:p>
    <w:p w14:paraId="5B3CC00A" w14:textId="77777777" w:rsidR="002E6BE2" w:rsidRPr="008B7A3C" w:rsidRDefault="002E6BE2" w:rsidP="002E6BE2">
      <w:pPr>
        <w:suppressAutoHyphens/>
        <w:spacing w:after="120"/>
        <w:ind w:left="142"/>
        <w:jc w:val="both"/>
        <w:rPr>
          <w:color w:val="auto"/>
          <w:sz w:val="22"/>
          <w:szCs w:val="22"/>
          <w:lang w:eastAsia="zh-CN"/>
        </w:rPr>
      </w:pPr>
      <w:r w:rsidRPr="008B7A3C">
        <w:rPr>
          <w:color w:val="auto"/>
          <w:sz w:val="22"/>
          <w:szCs w:val="22"/>
          <w:lang w:eastAsia="zh-CN"/>
        </w:rPr>
        <w:t xml:space="preserve">      VAT: </w:t>
      </w:r>
    </w:p>
    <w:p w14:paraId="44A01726" w14:textId="77777777" w:rsidR="002E6BE2" w:rsidRPr="008B7A3C" w:rsidRDefault="002E6BE2" w:rsidP="002E6BE2">
      <w:pPr>
        <w:suppressAutoHyphens/>
        <w:spacing w:after="120"/>
        <w:ind w:left="142"/>
        <w:jc w:val="both"/>
        <w:rPr>
          <w:color w:val="auto"/>
          <w:sz w:val="22"/>
          <w:szCs w:val="22"/>
          <w:lang w:eastAsia="zh-CN"/>
        </w:rPr>
      </w:pPr>
      <w:r w:rsidRPr="008B7A3C">
        <w:rPr>
          <w:color w:val="auto"/>
          <w:sz w:val="22"/>
          <w:szCs w:val="22"/>
          <w:lang w:eastAsia="zh-CN"/>
        </w:rPr>
        <w:t xml:space="preserve">      Cena brutto jednej roboczogodziny: ……… zł (słownie: ……………………….): </w:t>
      </w:r>
    </w:p>
    <w:p w14:paraId="4CA4ECA3" w14:textId="77777777" w:rsidR="002E6BE2" w:rsidRPr="008B7A3C" w:rsidRDefault="002E6BE2" w:rsidP="002E6BE2">
      <w:pPr>
        <w:numPr>
          <w:ilvl w:val="0"/>
          <w:numId w:val="234"/>
        </w:numPr>
        <w:spacing w:after="120"/>
        <w:ind w:left="426" w:hanging="426"/>
        <w:jc w:val="both"/>
        <w:rPr>
          <w:noProof/>
          <w:sz w:val="22"/>
          <w:szCs w:val="22"/>
          <w:lang w:eastAsia="x-none"/>
        </w:rPr>
      </w:pPr>
      <w:r w:rsidRPr="008B7A3C">
        <w:rPr>
          <w:sz w:val="22"/>
          <w:szCs w:val="22"/>
          <w:lang w:eastAsia="x-none"/>
        </w:rPr>
        <w:t>Wartość ogólna  niniejszej umowy nie może przekroczyć kwoty:</w:t>
      </w:r>
    </w:p>
    <w:p w14:paraId="6E170F44" w14:textId="77777777" w:rsidR="002E6BE2" w:rsidRPr="008B7A3C" w:rsidRDefault="002E6BE2" w:rsidP="002E6BE2">
      <w:pPr>
        <w:tabs>
          <w:tab w:val="left" w:pos="0"/>
        </w:tabs>
        <w:spacing w:after="120"/>
        <w:ind w:left="426"/>
        <w:jc w:val="both"/>
        <w:rPr>
          <w:noProof/>
          <w:sz w:val="22"/>
          <w:szCs w:val="22"/>
          <w:lang w:val="x-none" w:eastAsia="x-none"/>
        </w:rPr>
      </w:pPr>
      <w:r w:rsidRPr="008B7A3C">
        <w:rPr>
          <w:noProof/>
          <w:sz w:val="22"/>
          <w:szCs w:val="22"/>
          <w:lang w:val="x-none" w:eastAsia="x-none"/>
        </w:rPr>
        <w:t>Netto</w:t>
      </w:r>
      <w:r w:rsidRPr="008B7A3C">
        <w:rPr>
          <w:noProof/>
          <w:sz w:val="22"/>
          <w:szCs w:val="22"/>
          <w:lang w:eastAsia="x-none"/>
        </w:rPr>
        <w:t>……………..</w:t>
      </w:r>
      <w:r w:rsidRPr="008B7A3C">
        <w:rPr>
          <w:noProof/>
          <w:sz w:val="22"/>
          <w:szCs w:val="22"/>
          <w:lang w:val="x-none" w:eastAsia="x-none"/>
        </w:rPr>
        <w:t xml:space="preserve"> (słownie: </w:t>
      </w:r>
      <w:r w:rsidRPr="008B7A3C">
        <w:rPr>
          <w:noProof/>
          <w:sz w:val="22"/>
          <w:szCs w:val="22"/>
          <w:lang w:eastAsia="x-none"/>
        </w:rPr>
        <w:t>………………………….</w:t>
      </w:r>
      <w:r w:rsidRPr="008B7A3C">
        <w:rPr>
          <w:noProof/>
          <w:sz w:val="22"/>
          <w:szCs w:val="22"/>
          <w:lang w:val="x-none" w:eastAsia="x-none"/>
        </w:rPr>
        <w:t>)</w:t>
      </w:r>
    </w:p>
    <w:p w14:paraId="05B18CAE" w14:textId="77777777" w:rsidR="002E6BE2" w:rsidRPr="008B7A3C" w:rsidRDefault="002E6BE2" w:rsidP="002E6BE2">
      <w:pPr>
        <w:tabs>
          <w:tab w:val="left" w:pos="0"/>
        </w:tabs>
        <w:spacing w:after="120"/>
        <w:ind w:left="426" w:hanging="426"/>
        <w:jc w:val="both"/>
        <w:rPr>
          <w:noProof/>
          <w:sz w:val="22"/>
          <w:szCs w:val="22"/>
          <w:lang w:val="x-none" w:eastAsia="x-none"/>
        </w:rPr>
      </w:pPr>
      <w:r w:rsidRPr="008B7A3C">
        <w:rPr>
          <w:noProof/>
          <w:sz w:val="22"/>
          <w:szCs w:val="22"/>
          <w:lang w:eastAsia="x-none"/>
        </w:rPr>
        <w:t xml:space="preserve">       </w:t>
      </w:r>
      <w:r w:rsidRPr="008B7A3C">
        <w:rPr>
          <w:noProof/>
          <w:sz w:val="22"/>
          <w:szCs w:val="22"/>
          <w:lang w:val="x-none" w:eastAsia="x-none"/>
        </w:rPr>
        <w:t>podatek VAT:</w:t>
      </w:r>
      <w:r w:rsidRPr="008B7A3C">
        <w:rPr>
          <w:noProof/>
          <w:sz w:val="22"/>
          <w:szCs w:val="22"/>
          <w:lang w:eastAsia="x-none"/>
        </w:rPr>
        <w:t xml:space="preserve"> </w:t>
      </w:r>
      <w:r w:rsidRPr="008B7A3C">
        <w:rPr>
          <w:b/>
          <w:noProof/>
          <w:sz w:val="22"/>
          <w:szCs w:val="22"/>
          <w:lang w:eastAsia="x-none"/>
        </w:rPr>
        <w:t>………………</w:t>
      </w:r>
      <w:r w:rsidRPr="008B7A3C">
        <w:rPr>
          <w:noProof/>
          <w:sz w:val="22"/>
          <w:szCs w:val="22"/>
          <w:lang w:val="x-none" w:eastAsia="x-none"/>
        </w:rPr>
        <w:t xml:space="preserve"> zł (słownie: </w:t>
      </w:r>
      <w:r w:rsidRPr="008B7A3C">
        <w:rPr>
          <w:noProof/>
          <w:sz w:val="22"/>
          <w:szCs w:val="22"/>
          <w:lang w:eastAsia="x-none"/>
        </w:rPr>
        <w:t>……………………………………..)</w:t>
      </w:r>
    </w:p>
    <w:p w14:paraId="076EB51F" w14:textId="77777777" w:rsidR="002E6BE2" w:rsidRPr="008B7A3C" w:rsidRDefault="002E6BE2" w:rsidP="002E6BE2">
      <w:pPr>
        <w:tabs>
          <w:tab w:val="left" w:pos="0"/>
        </w:tabs>
        <w:spacing w:after="120"/>
        <w:ind w:left="426" w:hanging="426"/>
        <w:jc w:val="both"/>
        <w:rPr>
          <w:noProof/>
          <w:sz w:val="22"/>
          <w:szCs w:val="22"/>
          <w:lang w:val="x-none" w:eastAsia="x-none"/>
        </w:rPr>
      </w:pPr>
      <w:r w:rsidRPr="008B7A3C">
        <w:rPr>
          <w:noProof/>
          <w:sz w:val="22"/>
          <w:szCs w:val="22"/>
          <w:lang w:eastAsia="x-none"/>
        </w:rPr>
        <w:t xml:space="preserve">       </w:t>
      </w:r>
      <w:r w:rsidRPr="008B7A3C">
        <w:rPr>
          <w:noProof/>
          <w:sz w:val="22"/>
          <w:szCs w:val="22"/>
          <w:lang w:val="x-none" w:eastAsia="x-none"/>
        </w:rPr>
        <w:t>brutto</w:t>
      </w:r>
      <w:r w:rsidRPr="008B7A3C">
        <w:rPr>
          <w:noProof/>
          <w:sz w:val="22"/>
          <w:szCs w:val="22"/>
          <w:lang w:eastAsia="x-none"/>
        </w:rPr>
        <w:t xml:space="preserve">…………… </w:t>
      </w:r>
      <w:r w:rsidRPr="008B7A3C">
        <w:rPr>
          <w:noProof/>
          <w:sz w:val="22"/>
          <w:szCs w:val="22"/>
          <w:lang w:val="x-none" w:eastAsia="x-none"/>
        </w:rPr>
        <w:t xml:space="preserve"> (słownie: </w:t>
      </w:r>
      <w:r w:rsidRPr="008B7A3C">
        <w:rPr>
          <w:noProof/>
          <w:sz w:val="22"/>
          <w:szCs w:val="22"/>
          <w:lang w:eastAsia="x-none"/>
        </w:rPr>
        <w:t>…………………………………………………....</w:t>
      </w:r>
      <w:r w:rsidRPr="008B7A3C">
        <w:rPr>
          <w:noProof/>
          <w:sz w:val="22"/>
          <w:szCs w:val="22"/>
          <w:lang w:val="x-none" w:eastAsia="x-none"/>
        </w:rPr>
        <w:t>)</w:t>
      </w:r>
    </w:p>
    <w:p w14:paraId="3D272BCC" w14:textId="69C68063" w:rsidR="002E6BE2" w:rsidRDefault="002E6BE2" w:rsidP="002E6BE2">
      <w:pPr>
        <w:numPr>
          <w:ilvl w:val="0"/>
          <w:numId w:val="310"/>
        </w:numPr>
        <w:suppressAutoHyphens/>
        <w:spacing w:after="120"/>
        <w:jc w:val="both"/>
        <w:rPr>
          <w:color w:val="auto"/>
          <w:sz w:val="22"/>
          <w:szCs w:val="22"/>
        </w:rPr>
      </w:pPr>
      <w:r w:rsidRPr="008B7A3C">
        <w:rPr>
          <w:sz w:val="22"/>
          <w:szCs w:val="22"/>
        </w:rPr>
        <w:t xml:space="preserve">Wartość, o której mowa w ust. 2 może ulec zmianie w przypadku zmniejszenia ilości zrealizowanych usług  </w:t>
      </w:r>
      <w:r w:rsidRPr="008B7A3C">
        <w:rPr>
          <w:color w:val="auto"/>
          <w:sz w:val="22"/>
          <w:szCs w:val="22"/>
        </w:rPr>
        <w:t>Wykonawcy nie będą przysługiwały z tego tytułu żadne roszczenia finansowe wobec Zamawiającego. Wynagrodzenie z ust. 2 będzie wówczas odpowiednio pomniejszone do wartości faktycznie zamówionego i wykonanego zakresu umowy.</w:t>
      </w:r>
      <w:r>
        <w:rPr>
          <w:color w:val="auto"/>
          <w:sz w:val="22"/>
          <w:szCs w:val="22"/>
        </w:rPr>
        <w:t xml:space="preserve"> </w:t>
      </w:r>
    </w:p>
    <w:p w14:paraId="40F90476" w14:textId="73802343" w:rsidR="008A1B4E" w:rsidRPr="00EB53A5" w:rsidRDefault="008A1B4E" w:rsidP="002E6BE2">
      <w:pPr>
        <w:numPr>
          <w:ilvl w:val="0"/>
          <w:numId w:val="310"/>
        </w:numPr>
        <w:suppressAutoHyphens/>
        <w:spacing w:after="120"/>
        <w:jc w:val="both"/>
        <w:rPr>
          <w:color w:val="auto"/>
          <w:sz w:val="22"/>
          <w:szCs w:val="22"/>
        </w:rPr>
      </w:pPr>
      <w:r w:rsidRPr="0033038E">
        <w:rPr>
          <w:rFonts w:eastAsia="Calibri"/>
          <w:color w:val="auto"/>
          <w:sz w:val="22"/>
          <w:szCs w:val="22"/>
          <w:lang w:val="x-none" w:eastAsia="en-US"/>
        </w:rPr>
        <w:t>Wynagrodzenie, o którym mowa ust.</w:t>
      </w:r>
      <w:r>
        <w:rPr>
          <w:rFonts w:eastAsia="Calibri"/>
          <w:color w:val="auto"/>
          <w:sz w:val="22"/>
          <w:szCs w:val="22"/>
          <w:lang w:eastAsia="en-US"/>
        </w:rPr>
        <w:t xml:space="preserve"> 1 lit.</w:t>
      </w:r>
      <w:r w:rsidRPr="0033038E">
        <w:rPr>
          <w:rFonts w:eastAsia="Calibri"/>
          <w:color w:val="auto"/>
          <w:sz w:val="22"/>
          <w:szCs w:val="22"/>
          <w:lang w:val="x-none" w:eastAsia="en-US"/>
        </w:rPr>
        <w:t xml:space="preserve"> b obejmuje </w:t>
      </w:r>
      <w:r w:rsidRPr="0033038E">
        <w:rPr>
          <w:color w:val="auto"/>
          <w:sz w:val="20"/>
          <w:szCs w:val="20"/>
          <w:lang w:val="x-none"/>
        </w:rPr>
        <w:t>sumę wartość części zmiennych oraz  iloczyn liczby wykorzystanych roboczogodzin i stawki za jedną roboczogodzinę przy wykonywaniu usługi</w:t>
      </w:r>
    </w:p>
    <w:p w14:paraId="22C7FA2B" w14:textId="77777777" w:rsidR="002E6BE2" w:rsidRPr="008B7A3C" w:rsidRDefault="002E6BE2" w:rsidP="002E6BE2">
      <w:pPr>
        <w:numPr>
          <w:ilvl w:val="0"/>
          <w:numId w:val="310"/>
        </w:numPr>
        <w:tabs>
          <w:tab w:val="left" w:pos="284"/>
        </w:tabs>
        <w:suppressAutoHyphens/>
        <w:spacing w:after="120"/>
        <w:jc w:val="both"/>
        <w:rPr>
          <w:color w:val="auto"/>
          <w:sz w:val="22"/>
          <w:szCs w:val="22"/>
        </w:rPr>
      </w:pPr>
      <w:r w:rsidRPr="003C515E">
        <w:rPr>
          <w:sz w:val="22"/>
          <w:szCs w:val="22"/>
        </w:rPr>
        <w:t>Limit</w:t>
      </w:r>
      <w:r w:rsidRPr="008B7A3C">
        <w:rPr>
          <w:color w:val="auto"/>
          <w:sz w:val="22"/>
          <w:szCs w:val="22"/>
        </w:rPr>
        <w:t xml:space="preserve"> środków finansowych przeznaczonych do realizacji zadania w:</w:t>
      </w:r>
    </w:p>
    <w:p w14:paraId="6CD4FAEA" w14:textId="77777777" w:rsidR="002E6BE2" w:rsidRPr="008B7A3C" w:rsidRDefault="002E6BE2" w:rsidP="002E6BE2">
      <w:pPr>
        <w:autoSpaceDE w:val="0"/>
        <w:autoSpaceDN w:val="0"/>
        <w:adjustRightInd w:val="0"/>
        <w:spacing w:after="120"/>
        <w:ind w:left="425"/>
        <w:jc w:val="both"/>
        <w:rPr>
          <w:rFonts w:eastAsia="SimSun"/>
          <w:i/>
          <w:color w:val="auto"/>
          <w:sz w:val="22"/>
          <w:szCs w:val="22"/>
          <w:lang w:eastAsia="zh-CN"/>
        </w:rPr>
      </w:pPr>
      <w:r w:rsidRPr="008B7A3C">
        <w:rPr>
          <w:rFonts w:eastAsia="SimSun"/>
          <w:color w:val="auto"/>
          <w:sz w:val="22"/>
          <w:szCs w:val="22"/>
          <w:lang w:eastAsia="zh-CN"/>
        </w:rPr>
        <w:t>2022 r. określa się na kwotę brutto:………… (odpowiednio dla części)</w:t>
      </w:r>
    </w:p>
    <w:p w14:paraId="41AAE529" w14:textId="77777777" w:rsidR="002E6BE2" w:rsidRPr="008B7A3C" w:rsidRDefault="002E6BE2" w:rsidP="002E6BE2">
      <w:pPr>
        <w:autoSpaceDE w:val="0"/>
        <w:autoSpaceDN w:val="0"/>
        <w:adjustRightInd w:val="0"/>
        <w:spacing w:after="120"/>
        <w:ind w:left="425"/>
        <w:jc w:val="both"/>
        <w:rPr>
          <w:rFonts w:eastAsia="SimSun"/>
          <w:color w:val="auto"/>
          <w:sz w:val="22"/>
          <w:szCs w:val="22"/>
          <w:lang w:eastAsia="zh-CN"/>
        </w:rPr>
      </w:pPr>
      <w:r w:rsidRPr="008B7A3C">
        <w:rPr>
          <w:rFonts w:eastAsia="SimSun"/>
          <w:color w:val="auto"/>
          <w:sz w:val="22"/>
          <w:szCs w:val="22"/>
          <w:lang w:eastAsia="zh-CN"/>
        </w:rPr>
        <w:t>2023 r. określa się na kwotę brutto:………… (odpowiednio dla części)</w:t>
      </w:r>
    </w:p>
    <w:p w14:paraId="54261D00" w14:textId="77777777" w:rsidR="002E6BE2" w:rsidRPr="008B7A3C" w:rsidRDefault="002E6BE2" w:rsidP="002E6BE2">
      <w:pPr>
        <w:autoSpaceDE w:val="0"/>
        <w:autoSpaceDN w:val="0"/>
        <w:adjustRightInd w:val="0"/>
        <w:spacing w:after="120"/>
        <w:jc w:val="both"/>
        <w:rPr>
          <w:rFonts w:eastAsia="SimSun"/>
          <w:color w:val="auto"/>
          <w:sz w:val="22"/>
          <w:szCs w:val="22"/>
          <w:lang w:eastAsia="zh-CN"/>
        </w:rPr>
      </w:pPr>
      <w:r w:rsidRPr="008B7A3C">
        <w:rPr>
          <w:rFonts w:eastAsia="SimSun"/>
          <w:color w:val="auto"/>
          <w:sz w:val="22"/>
          <w:szCs w:val="22"/>
          <w:lang w:eastAsia="zh-CN"/>
        </w:rPr>
        <w:t xml:space="preserve">       Limit finansowy na 2023 r. zostanie przekazany Wykonawcy w formie pisemnej do  </w:t>
      </w:r>
    </w:p>
    <w:p w14:paraId="5533714D" w14:textId="77777777" w:rsidR="002E6BE2" w:rsidRPr="008B7A3C" w:rsidRDefault="002E6BE2" w:rsidP="002E6BE2">
      <w:pPr>
        <w:autoSpaceDE w:val="0"/>
        <w:autoSpaceDN w:val="0"/>
        <w:adjustRightInd w:val="0"/>
        <w:spacing w:after="120"/>
        <w:jc w:val="both"/>
        <w:rPr>
          <w:rFonts w:eastAsia="SimSun"/>
          <w:color w:val="auto"/>
          <w:sz w:val="22"/>
          <w:szCs w:val="22"/>
          <w:lang w:eastAsia="zh-CN"/>
        </w:rPr>
      </w:pPr>
      <w:r w:rsidRPr="008B7A3C">
        <w:rPr>
          <w:rFonts w:eastAsia="SimSun"/>
          <w:color w:val="auto"/>
          <w:sz w:val="22"/>
          <w:szCs w:val="22"/>
          <w:lang w:eastAsia="zh-CN"/>
        </w:rPr>
        <w:lastRenderedPageBreak/>
        <w:t xml:space="preserve">       dnia 31 stycznia danego roku. Za dotrzymanie terminu uważa się nadanie faksu </w:t>
      </w:r>
    </w:p>
    <w:p w14:paraId="318E6AD2" w14:textId="77777777" w:rsidR="002E6BE2" w:rsidRPr="008B7A3C" w:rsidRDefault="002E6BE2" w:rsidP="002E6BE2">
      <w:pPr>
        <w:autoSpaceDE w:val="0"/>
        <w:autoSpaceDN w:val="0"/>
        <w:adjustRightInd w:val="0"/>
        <w:spacing w:after="120"/>
        <w:jc w:val="both"/>
        <w:rPr>
          <w:rFonts w:eastAsia="SimSun"/>
          <w:color w:val="auto"/>
          <w:sz w:val="22"/>
          <w:szCs w:val="22"/>
          <w:lang w:eastAsia="zh-CN"/>
        </w:rPr>
      </w:pPr>
      <w:r w:rsidRPr="008B7A3C">
        <w:rPr>
          <w:rFonts w:eastAsia="SimSun"/>
          <w:color w:val="auto"/>
          <w:sz w:val="22"/>
          <w:szCs w:val="22"/>
          <w:lang w:eastAsia="zh-CN"/>
        </w:rPr>
        <w:t xml:space="preserve">       bądź listu poleconego w tymże dniu. Niewykorzystany w danym roku limit      </w:t>
      </w:r>
    </w:p>
    <w:p w14:paraId="3FA4B795" w14:textId="77777777" w:rsidR="002E6BE2" w:rsidRPr="008B7A3C" w:rsidRDefault="002E6BE2" w:rsidP="002E6BE2">
      <w:pPr>
        <w:autoSpaceDE w:val="0"/>
        <w:autoSpaceDN w:val="0"/>
        <w:adjustRightInd w:val="0"/>
        <w:spacing w:after="120"/>
        <w:jc w:val="both"/>
        <w:rPr>
          <w:rFonts w:eastAsia="SimSun"/>
          <w:color w:val="auto"/>
          <w:sz w:val="22"/>
          <w:szCs w:val="22"/>
          <w:lang w:eastAsia="zh-CN"/>
        </w:rPr>
      </w:pPr>
      <w:r w:rsidRPr="008B7A3C">
        <w:rPr>
          <w:rFonts w:eastAsia="SimSun"/>
          <w:color w:val="auto"/>
          <w:sz w:val="22"/>
          <w:szCs w:val="22"/>
          <w:lang w:eastAsia="zh-CN"/>
        </w:rPr>
        <w:t xml:space="preserve">       środków może zwiększyć limit roku następnego.</w:t>
      </w:r>
    </w:p>
    <w:p w14:paraId="2D2398EF" w14:textId="77777777" w:rsidR="002E6BE2" w:rsidRPr="008B7A3C" w:rsidRDefault="002E6BE2" w:rsidP="002E6BE2">
      <w:pPr>
        <w:numPr>
          <w:ilvl w:val="0"/>
          <w:numId w:val="310"/>
        </w:numPr>
        <w:tabs>
          <w:tab w:val="left" w:pos="284"/>
        </w:tabs>
        <w:suppressAutoHyphens/>
        <w:spacing w:after="120"/>
        <w:ind w:left="284" w:hanging="284"/>
        <w:jc w:val="both"/>
        <w:rPr>
          <w:sz w:val="22"/>
          <w:szCs w:val="22"/>
          <w:lang w:eastAsia="x-none"/>
        </w:rPr>
      </w:pPr>
      <w:r w:rsidRPr="008B7A3C">
        <w:rPr>
          <w:sz w:val="22"/>
          <w:szCs w:val="22"/>
        </w:rPr>
        <w:t>Rozliczenie</w:t>
      </w:r>
      <w:r w:rsidRPr="008B7A3C">
        <w:rPr>
          <w:sz w:val="22"/>
          <w:szCs w:val="22"/>
          <w:lang w:eastAsia="x-none"/>
        </w:rPr>
        <w:t xml:space="preserve"> Stron umowy odbywać się będzie każdorazowo po wykonanej usłudze, na podstawie faktury VAT wystawionej w oparciu o </w:t>
      </w:r>
      <w:r>
        <w:rPr>
          <w:sz w:val="22"/>
          <w:szCs w:val="22"/>
          <w:lang w:eastAsia="x-none"/>
        </w:rPr>
        <w:t xml:space="preserve">Protokół Wykonania Konserwacji oraz Protokół Odbioru Usługi, </w:t>
      </w:r>
      <w:r w:rsidRPr="008B7A3C">
        <w:rPr>
          <w:noProof/>
          <w:sz w:val="22"/>
          <w:szCs w:val="22"/>
          <w:lang w:val="x-none" w:eastAsia="x-none"/>
        </w:rPr>
        <w:t xml:space="preserve">podpisany </w:t>
      </w:r>
      <w:r w:rsidRPr="008B7A3C">
        <w:rPr>
          <w:noProof/>
          <w:sz w:val="22"/>
          <w:szCs w:val="22"/>
          <w:lang w:eastAsia="x-none"/>
        </w:rPr>
        <w:t xml:space="preserve">bez zastrzerzeń </w:t>
      </w:r>
      <w:r w:rsidRPr="008B7A3C">
        <w:rPr>
          <w:noProof/>
          <w:sz w:val="22"/>
          <w:szCs w:val="22"/>
          <w:lang w:val="x-none" w:eastAsia="x-none"/>
        </w:rPr>
        <w:t xml:space="preserve">przez przedstawicieli </w:t>
      </w:r>
      <w:r w:rsidRPr="008B7A3C">
        <w:rPr>
          <w:noProof/>
          <w:sz w:val="22"/>
          <w:szCs w:val="22"/>
          <w:lang w:eastAsia="x-none"/>
        </w:rPr>
        <w:t>S</w:t>
      </w:r>
      <w:r w:rsidRPr="008B7A3C">
        <w:rPr>
          <w:noProof/>
          <w:sz w:val="22"/>
          <w:szCs w:val="22"/>
          <w:lang w:val="x-none" w:eastAsia="x-none"/>
        </w:rPr>
        <w:t>tron</w:t>
      </w:r>
      <w:r w:rsidRPr="008B7A3C">
        <w:rPr>
          <w:noProof/>
          <w:sz w:val="22"/>
          <w:szCs w:val="22"/>
          <w:lang w:eastAsia="x-none"/>
        </w:rPr>
        <w:t>.</w:t>
      </w:r>
    </w:p>
    <w:p w14:paraId="49AEDF71" w14:textId="77777777" w:rsidR="002E6BE2" w:rsidRPr="008B7A3C" w:rsidRDefault="002E6BE2" w:rsidP="002E6BE2">
      <w:pPr>
        <w:numPr>
          <w:ilvl w:val="0"/>
          <w:numId w:val="310"/>
        </w:numPr>
        <w:tabs>
          <w:tab w:val="left" w:pos="284"/>
        </w:tabs>
        <w:suppressAutoHyphens/>
        <w:spacing w:after="120"/>
        <w:ind w:left="284" w:hanging="284"/>
        <w:jc w:val="both"/>
        <w:rPr>
          <w:noProof/>
          <w:sz w:val="22"/>
          <w:szCs w:val="22"/>
          <w:lang w:val="x-none" w:eastAsia="x-none"/>
        </w:rPr>
      </w:pPr>
      <w:r w:rsidRPr="008B7A3C">
        <w:rPr>
          <w:sz w:val="22"/>
          <w:szCs w:val="22"/>
          <w:lang w:eastAsia="x-none"/>
        </w:rPr>
        <w:t xml:space="preserve">Płatność nastąpi z konta Zamawiającego przelewem na rachunek Wykonawcy wskazany na </w:t>
      </w:r>
      <w:r w:rsidRPr="008B7A3C">
        <w:rPr>
          <w:sz w:val="22"/>
          <w:szCs w:val="22"/>
        </w:rPr>
        <w:t>fakturze</w:t>
      </w:r>
      <w:r w:rsidRPr="008B7A3C">
        <w:rPr>
          <w:sz w:val="22"/>
          <w:szCs w:val="22"/>
          <w:lang w:eastAsia="x-none"/>
        </w:rPr>
        <w:t xml:space="preserve"> VAT, w terminie 30 dni od daty dostarczenia Zamawiającemu prawidłowo wystawionej faktury VAT wraz z załącznikami. </w:t>
      </w:r>
    </w:p>
    <w:p w14:paraId="54BECAFD" w14:textId="77777777" w:rsidR="002E6BE2" w:rsidRPr="008B7A3C" w:rsidRDefault="002E6BE2" w:rsidP="002E6BE2">
      <w:pPr>
        <w:numPr>
          <w:ilvl w:val="0"/>
          <w:numId w:val="310"/>
        </w:numPr>
        <w:tabs>
          <w:tab w:val="left" w:pos="284"/>
        </w:tabs>
        <w:suppressAutoHyphens/>
        <w:spacing w:after="120"/>
        <w:ind w:left="284" w:hanging="284"/>
        <w:jc w:val="both"/>
        <w:rPr>
          <w:rFonts w:eastAsia="Calibri"/>
          <w:color w:val="auto"/>
          <w:sz w:val="22"/>
          <w:szCs w:val="22"/>
          <w:lang w:eastAsia="en-US"/>
        </w:rPr>
      </w:pPr>
      <w:r w:rsidRPr="008B7A3C">
        <w:rPr>
          <w:rFonts w:eastAsia="Calibri"/>
          <w:color w:val="auto"/>
          <w:sz w:val="22"/>
          <w:szCs w:val="22"/>
          <w:lang w:eastAsia="en-US"/>
        </w:rPr>
        <w:t xml:space="preserve">W przypadku otrzymania błędnie wystawionej faktury VAT Zamawiający poinformuje o tym </w:t>
      </w:r>
      <w:r w:rsidRPr="003C515E">
        <w:rPr>
          <w:sz w:val="22"/>
          <w:szCs w:val="22"/>
        </w:rPr>
        <w:t>Wykonawcę</w:t>
      </w:r>
      <w:r w:rsidRPr="008B7A3C">
        <w:rPr>
          <w:rFonts w:eastAsia="Calibri"/>
          <w:color w:val="auto"/>
          <w:sz w:val="22"/>
          <w:szCs w:val="22"/>
          <w:lang w:eastAsia="en-US"/>
        </w:rPr>
        <w:t>, a Wykonawca zobowiązany jest do skorygowania faktury VAT, zgodnie z obowiązującymi przepisami. Do czasu doręczenia Zamawiającemu prawidłowo skorygowanej faktur</w:t>
      </w:r>
      <w:r>
        <w:rPr>
          <w:rFonts w:eastAsia="Calibri"/>
          <w:color w:val="auto"/>
          <w:sz w:val="22"/>
          <w:szCs w:val="22"/>
          <w:lang w:eastAsia="en-US"/>
        </w:rPr>
        <w:t xml:space="preserve">y VAT termin płatności faktury </w:t>
      </w:r>
      <w:r w:rsidRPr="008B7A3C">
        <w:rPr>
          <w:rFonts w:eastAsia="Calibri"/>
          <w:color w:val="auto"/>
          <w:sz w:val="22"/>
          <w:szCs w:val="22"/>
          <w:lang w:eastAsia="en-US"/>
        </w:rPr>
        <w:t xml:space="preserve">o którym mowa w ust. 6, nie biegnie. </w:t>
      </w:r>
    </w:p>
    <w:p w14:paraId="367E3D0E" w14:textId="77777777" w:rsidR="002E6BE2" w:rsidRPr="008B7A3C" w:rsidRDefault="002E6BE2" w:rsidP="002E6BE2">
      <w:pPr>
        <w:numPr>
          <w:ilvl w:val="0"/>
          <w:numId w:val="310"/>
        </w:numPr>
        <w:tabs>
          <w:tab w:val="left" w:pos="284"/>
        </w:tabs>
        <w:suppressAutoHyphens/>
        <w:spacing w:after="120"/>
        <w:ind w:left="284" w:hanging="284"/>
        <w:jc w:val="both"/>
        <w:rPr>
          <w:noProof/>
          <w:sz w:val="22"/>
          <w:szCs w:val="22"/>
          <w:lang w:val="x-none" w:eastAsia="x-none"/>
        </w:rPr>
      </w:pPr>
      <w:r w:rsidRPr="008B7A3C">
        <w:rPr>
          <w:color w:val="0E0E0E"/>
          <w:sz w:val="22"/>
          <w:szCs w:val="22"/>
          <w:lang w:val="x-none" w:eastAsia="x-none"/>
        </w:rPr>
        <w:t xml:space="preserve">Za </w:t>
      </w:r>
      <w:r w:rsidRPr="003C515E">
        <w:rPr>
          <w:sz w:val="22"/>
          <w:szCs w:val="22"/>
        </w:rPr>
        <w:t>dzień</w:t>
      </w:r>
      <w:r w:rsidRPr="008B7A3C">
        <w:rPr>
          <w:color w:val="0E0E0E"/>
          <w:sz w:val="22"/>
          <w:szCs w:val="22"/>
          <w:lang w:val="x-none" w:eastAsia="x-none"/>
        </w:rPr>
        <w:t xml:space="preserve"> zapłaty uznaje się dzień obciążenia rachunku Zamawiającego.</w:t>
      </w:r>
    </w:p>
    <w:p w14:paraId="23F90034" w14:textId="77777777" w:rsidR="002E6BE2" w:rsidRPr="008B7A3C" w:rsidRDefault="002E6BE2" w:rsidP="002E6BE2">
      <w:pPr>
        <w:numPr>
          <w:ilvl w:val="0"/>
          <w:numId w:val="310"/>
        </w:numPr>
        <w:tabs>
          <w:tab w:val="left" w:pos="284"/>
        </w:tabs>
        <w:suppressAutoHyphens/>
        <w:spacing w:after="120"/>
        <w:ind w:left="284" w:hanging="426"/>
        <w:jc w:val="both"/>
        <w:rPr>
          <w:noProof/>
          <w:sz w:val="22"/>
          <w:szCs w:val="22"/>
          <w:lang w:val="x-none" w:eastAsia="x-none"/>
        </w:rPr>
      </w:pPr>
      <w:r w:rsidRPr="008B7A3C">
        <w:rPr>
          <w:color w:val="0E0E0E"/>
          <w:sz w:val="22"/>
          <w:szCs w:val="22"/>
          <w:lang w:eastAsia="x-none"/>
        </w:rPr>
        <w:t xml:space="preserve">Koszt </w:t>
      </w:r>
      <w:r w:rsidRPr="003C515E">
        <w:rPr>
          <w:sz w:val="22"/>
          <w:szCs w:val="22"/>
        </w:rPr>
        <w:t>dojazdu</w:t>
      </w:r>
      <w:r w:rsidRPr="008B7A3C">
        <w:rPr>
          <w:color w:val="0E0E0E"/>
          <w:sz w:val="22"/>
          <w:szCs w:val="22"/>
          <w:lang w:eastAsia="x-none"/>
        </w:rPr>
        <w:t xml:space="preserve"> do miejsca wykonania usługi ponosi Wykonawca.</w:t>
      </w:r>
    </w:p>
    <w:p w14:paraId="2289949F" w14:textId="77777777" w:rsidR="002E6BE2" w:rsidRPr="00DF68FE" w:rsidRDefault="002E6BE2" w:rsidP="002E6BE2">
      <w:pPr>
        <w:numPr>
          <w:ilvl w:val="0"/>
          <w:numId w:val="310"/>
        </w:numPr>
        <w:tabs>
          <w:tab w:val="left" w:pos="284"/>
        </w:tabs>
        <w:suppressAutoHyphens/>
        <w:spacing w:after="120"/>
        <w:ind w:left="284" w:hanging="426"/>
        <w:jc w:val="both"/>
        <w:rPr>
          <w:noProof/>
          <w:sz w:val="22"/>
          <w:szCs w:val="22"/>
          <w:lang w:val="x-none" w:eastAsia="x-none"/>
        </w:rPr>
      </w:pPr>
      <w:r w:rsidRPr="008B7A3C">
        <w:rPr>
          <w:noProof/>
          <w:sz w:val="22"/>
          <w:szCs w:val="22"/>
          <w:lang w:eastAsia="x-none"/>
        </w:rPr>
        <w:t>W</w:t>
      </w:r>
      <w:proofErr w:type="spellStart"/>
      <w:r w:rsidRPr="008B7A3C">
        <w:rPr>
          <w:color w:val="0E0E0E"/>
          <w:sz w:val="22"/>
          <w:szCs w:val="22"/>
          <w:lang w:eastAsia="x-none"/>
        </w:rPr>
        <w:t>ykonawca</w:t>
      </w:r>
      <w:proofErr w:type="spellEnd"/>
      <w:r w:rsidRPr="008B7A3C">
        <w:rPr>
          <w:color w:val="0E0E0E"/>
          <w:sz w:val="22"/>
          <w:szCs w:val="22"/>
          <w:lang w:eastAsia="x-none"/>
        </w:rPr>
        <w:t xml:space="preserve"> </w:t>
      </w:r>
      <w:r w:rsidRPr="003C515E">
        <w:rPr>
          <w:sz w:val="22"/>
          <w:szCs w:val="22"/>
        </w:rPr>
        <w:t>gwarantuje</w:t>
      </w:r>
      <w:r w:rsidRPr="008B7A3C">
        <w:rPr>
          <w:color w:val="0E0E0E"/>
          <w:sz w:val="22"/>
          <w:szCs w:val="22"/>
          <w:lang w:eastAsia="x-none"/>
        </w:rPr>
        <w:t xml:space="preserve"> stałą i niezmienną cenę usługi przez okres trwania umowy.</w:t>
      </w:r>
    </w:p>
    <w:p w14:paraId="1317676A" w14:textId="77777777" w:rsidR="002E6BE2" w:rsidRPr="008B7A3C" w:rsidRDefault="002E6BE2" w:rsidP="002E6BE2">
      <w:pPr>
        <w:numPr>
          <w:ilvl w:val="0"/>
          <w:numId w:val="310"/>
        </w:numPr>
        <w:tabs>
          <w:tab w:val="left" w:pos="284"/>
        </w:tabs>
        <w:suppressAutoHyphens/>
        <w:spacing w:after="120"/>
        <w:ind w:left="284" w:hanging="426"/>
        <w:jc w:val="both"/>
        <w:rPr>
          <w:i/>
          <w:noProof/>
          <w:sz w:val="22"/>
          <w:szCs w:val="22"/>
          <w:lang w:val="x-none" w:eastAsia="x-none"/>
        </w:rPr>
      </w:pPr>
      <w:r w:rsidRPr="003C515E">
        <w:rPr>
          <w:sz w:val="22"/>
          <w:szCs w:val="22"/>
        </w:rPr>
        <w:t>Wynagrodzenie</w:t>
      </w:r>
      <w:r w:rsidRPr="008B7A3C">
        <w:rPr>
          <w:color w:val="0E0E0E"/>
          <w:sz w:val="22"/>
          <w:szCs w:val="22"/>
          <w:lang w:eastAsia="x-none"/>
        </w:rPr>
        <w:t xml:space="preserve"> brutto, określone w ust. 1, obejmuje </w:t>
      </w:r>
      <w:r w:rsidRPr="008B7A3C">
        <w:rPr>
          <w:sz w:val="22"/>
          <w:szCs w:val="22"/>
          <w:lang w:val="x-none" w:eastAsia="x-none"/>
        </w:rPr>
        <w:t xml:space="preserve">wszelkie koszty związane </w:t>
      </w:r>
      <w:r w:rsidRPr="008B7A3C">
        <w:rPr>
          <w:sz w:val="22"/>
          <w:szCs w:val="22"/>
          <w:lang w:eastAsia="x-none"/>
        </w:rPr>
        <w:br/>
      </w:r>
      <w:r w:rsidRPr="008B7A3C">
        <w:rPr>
          <w:sz w:val="22"/>
          <w:szCs w:val="22"/>
          <w:lang w:val="x-none" w:eastAsia="x-none"/>
        </w:rPr>
        <w:t xml:space="preserve">z realizacją umowy, w tym podatek od towarów i usług VAT, inne opłaty </w:t>
      </w:r>
      <w:r w:rsidRPr="008B7A3C">
        <w:rPr>
          <w:sz w:val="22"/>
          <w:szCs w:val="22"/>
          <w:lang w:eastAsia="x-none"/>
        </w:rPr>
        <w:br/>
      </w:r>
      <w:r w:rsidRPr="008B7A3C">
        <w:rPr>
          <w:sz w:val="22"/>
          <w:szCs w:val="22"/>
          <w:lang w:val="x-none" w:eastAsia="x-none"/>
        </w:rPr>
        <w:t xml:space="preserve">i podatki, opłaty celne, ubezpieczenia, koszty </w:t>
      </w:r>
      <w:r w:rsidRPr="008B7A3C">
        <w:rPr>
          <w:sz w:val="22"/>
          <w:szCs w:val="22"/>
          <w:lang w:eastAsia="x-none"/>
        </w:rPr>
        <w:t>zakupu materiałów i części niezbędnych do wykonania umowy, koszty pracy zatrudnionych przez Wykonawcę pracowników.</w:t>
      </w:r>
      <w:r w:rsidRPr="008B7A3C">
        <w:rPr>
          <w:i/>
          <w:sz w:val="22"/>
          <w:szCs w:val="22"/>
          <w:lang w:eastAsia="x-none"/>
        </w:rPr>
        <w:t xml:space="preserve">  </w:t>
      </w:r>
    </w:p>
    <w:p w14:paraId="03E70436" w14:textId="001751D0" w:rsidR="002E6BE2" w:rsidRPr="00BE7F63" w:rsidRDefault="002E6BE2" w:rsidP="002E6BE2">
      <w:pPr>
        <w:numPr>
          <w:ilvl w:val="0"/>
          <w:numId w:val="310"/>
        </w:numPr>
        <w:tabs>
          <w:tab w:val="left" w:pos="284"/>
        </w:tabs>
        <w:suppressAutoHyphens/>
        <w:spacing w:after="120"/>
        <w:ind w:left="284" w:hanging="426"/>
        <w:jc w:val="both"/>
        <w:rPr>
          <w:noProof/>
          <w:color w:val="auto"/>
          <w:sz w:val="22"/>
          <w:szCs w:val="22"/>
          <w:lang w:val="x-none" w:eastAsia="x-none"/>
        </w:rPr>
      </w:pPr>
      <w:r w:rsidRPr="008B7A3C">
        <w:rPr>
          <w:color w:val="auto"/>
          <w:sz w:val="22"/>
          <w:szCs w:val="22"/>
          <w:lang w:val="x-none" w:eastAsia="x-none"/>
        </w:rPr>
        <w:t xml:space="preserve">Wykonawca oświadcza, </w:t>
      </w:r>
      <w:r>
        <w:rPr>
          <w:color w:val="auto"/>
          <w:sz w:val="22"/>
          <w:szCs w:val="22"/>
          <w:u w:val="single"/>
          <w:lang w:val="x-none" w:eastAsia="x-none"/>
        </w:rPr>
        <w:t>że jest</w:t>
      </w:r>
      <w:r w:rsidRPr="008B7A3C">
        <w:rPr>
          <w:color w:val="auto"/>
          <w:sz w:val="22"/>
          <w:szCs w:val="22"/>
          <w:u w:val="single"/>
          <w:lang w:val="x-none" w:eastAsia="x-none"/>
        </w:rPr>
        <w:t xml:space="preserve"> czynnym/zwolniony</w:t>
      </w:r>
      <w:r w:rsidRPr="008B7A3C">
        <w:rPr>
          <w:color w:val="auto"/>
          <w:sz w:val="22"/>
          <w:szCs w:val="22"/>
          <w:lang w:val="x-none" w:eastAsia="x-none"/>
        </w:rPr>
        <w:t xml:space="preserve"> podatnikiem podatku od </w:t>
      </w:r>
      <w:r w:rsidRPr="003C515E">
        <w:rPr>
          <w:sz w:val="22"/>
          <w:szCs w:val="22"/>
        </w:rPr>
        <w:t>towarów</w:t>
      </w:r>
      <w:r w:rsidRPr="008B7A3C">
        <w:rPr>
          <w:color w:val="auto"/>
          <w:sz w:val="22"/>
          <w:szCs w:val="22"/>
          <w:lang w:val="x-none" w:eastAsia="x-none"/>
        </w:rPr>
        <w:t xml:space="preserve"> i usług, co potwierdza wydruk z portalu podatkowego prowadzonego przez Ministerstwo Finansów, stanowiący załącznik nr </w:t>
      </w:r>
      <w:r w:rsidRPr="008B7A3C">
        <w:rPr>
          <w:color w:val="auto"/>
          <w:sz w:val="22"/>
          <w:szCs w:val="22"/>
          <w:lang w:eastAsia="x-none"/>
        </w:rPr>
        <w:t>9</w:t>
      </w:r>
      <w:r w:rsidRPr="008B7A3C">
        <w:rPr>
          <w:color w:val="auto"/>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Pr>
          <w:color w:val="auto"/>
          <w:sz w:val="22"/>
          <w:szCs w:val="22"/>
          <w:lang w:eastAsia="x-none"/>
        </w:rPr>
        <w:t> </w:t>
      </w:r>
      <w:r w:rsidRPr="008B7A3C">
        <w:rPr>
          <w:color w:val="auto"/>
          <w:sz w:val="22"/>
          <w:szCs w:val="22"/>
          <w:lang w:val="x-none" w:eastAsia="x-none"/>
        </w:rPr>
        <w:t>tego powodu</w:t>
      </w:r>
      <w:r w:rsidRPr="008B7A3C">
        <w:rPr>
          <w:color w:val="auto"/>
          <w:sz w:val="22"/>
          <w:szCs w:val="22"/>
          <w:lang w:eastAsia="x-none"/>
        </w:rPr>
        <w:t>.</w:t>
      </w:r>
    </w:p>
    <w:p w14:paraId="19AA51BC" w14:textId="3728309E" w:rsidR="00357EDC" w:rsidRPr="00357EDC" w:rsidRDefault="00357EDC" w:rsidP="00357EDC">
      <w:pPr>
        <w:numPr>
          <w:ilvl w:val="0"/>
          <w:numId w:val="310"/>
        </w:numPr>
        <w:tabs>
          <w:tab w:val="left" w:pos="284"/>
        </w:tabs>
        <w:suppressAutoHyphens/>
        <w:spacing w:after="120"/>
        <w:ind w:left="284" w:hanging="426"/>
        <w:jc w:val="both"/>
        <w:rPr>
          <w:noProof/>
          <w:color w:val="auto"/>
          <w:sz w:val="22"/>
          <w:szCs w:val="22"/>
          <w:lang w:val="x-none" w:eastAsia="x-none"/>
        </w:rPr>
      </w:pPr>
      <w:r w:rsidRPr="00357EDC">
        <w:rPr>
          <w:color w:val="auto"/>
          <w:sz w:val="22"/>
          <w:szCs w:val="22"/>
          <w:lang w:eastAsia="x-none"/>
        </w:rPr>
        <w:t>Minimalna wartość umowy jaką Zamawiający gwarantuje zrealizować wynosi 50% wartości netto, o której mowa w  ust. 1.</w:t>
      </w:r>
    </w:p>
    <w:p w14:paraId="50992FA8" w14:textId="77777777" w:rsidR="002E6BE2" w:rsidRPr="008B7A3C" w:rsidRDefault="002E6BE2" w:rsidP="002E6BE2">
      <w:pPr>
        <w:spacing w:after="120"/>
        <w:ind w:left="113"/>
        <w:jc w:val="center"/>
        <w:rPr>
          <w:b/>
          <w:sz w:val="22"/>
          <w:szCs w:val="22"/>
          <w:lang w:eastAsia="x-none"/>
        </w:rPr>
      </w:pPr>
      <w:r w:rsidRPr="008B7A3C">
        <w:rPr>
          <w:b/>
          <w:noProof/>
          <w:sz w:val="22"/>
          <w:szCs w:val="22"/>
          <w:lang w:val="x-none" w:eastAsia="x-none"/>
        </w:rPr>
        <w:sym w:font="Arial Narrow" w:char="00A7"/>
      </w:r>
      <w:r w:rsidRPr="008B7A3C">
        <w:rPr>
          <w:b/>
          <w:sz w:val="22"/>
          <w:szCs w:val="22"/>
          <w:lang w:val="x-none" w:eastAsia="x-none"/>
        </w:rPr>
        <w:t xml:space="preserve"> </w:t>
      </w:r>
      <w:r w:rsidRPr="008B7A3C">
        <w:rPr>
          <w:b/>
          <w:sz w:val="22"/>
          <w:szCs w:val="22"/>
          <w:lang w:eastAsia="x-none"/>
        </w:rPr>
        <w:t>7</w:t>
      </w:r>
    </w:p>
    <w:p w14:paraId="1FC62809" w14:textId="77777777" w:rsidR="002E6BE2" w:rsidRPr="008B7A3C" w:rsidRDefault="002E6BE2" w:rsidP="002E6BE2">
      <w:pPr>
        <w:spacing w:after="120"/>
        <w:ind w:left="113"/>
        <w:jc w:val="center"/>
        <w:rPr>
          <w:b/>
          <w:sz w:val="22"/>
          <w:szCs w:val="22"/>
          <w:lang w:eastAsia="x-none"/>
        </w:rPr>
      </w:pPr>
      <w:r w:rsidRPr="008B7A3C">
        <w:rPr>
          <w:b/>
          <w:sz w:val="22"/>
          <w:szCs w:val="22"/>
          <w:lang w:eastAsia="x-none"/>
        </w:rPr>
        <w:t>Rękojmia i gwarancja jakości</w:t>
      </w:r>
    </w:p>
    <w:p w14:paraId="0FFA993F"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 xml:space="preserve">Wykonawca udziela Zamawiającemu na wykonaną usługę </w:t>
      </w:r>
      <w:r w:rsidRPr="008B7A3C">
        <w:rPr>
          <w:b/>
          <w:color w:val="auto"/>
          <w:sz w:val="22"/>
          <w:szCs w:val="22"/>
          <w:lang w:val="x-none" w:eastAsia="x-none"/>
        </w:rPr>
        <w:t>6 miesięcznej gwarancji</w:t>
      </w:r>
      <w:r w:rsidRPr="008B7A3C">
        <w:rPr>
          <w:color w:val="auto"/>
          <w:sz w:val="22"/>
          <w:szCs w:val="22"/>
          <w:lang w:val="x-none" w:eastAsia="x-none"/>
        </w:rPr>
        <w:t>, a</w:t>
      </w:r>
      <w:r w:rsidRPr="008B7A3C">
        <w:rPr>
          <w:color w:val="auto"/>
          <w:sz w:val="22"/>
          <w:szCs w:val="22"/>
          <w:lang w:eastAsia="x-none"/>
        </w:rPr>
        <w:t xml:space="preserve"> </w:t>
      </w:r>
      <w:r w:rsidRPr="008B7A3C">
        <w:rPr>
          <w:color w:val="auto"/>
          <w:sz w:val="22"/>
          <w:szCs w:val="22"/>
          <w:lang w:val="x-none" w:eastAsia="x-none"/>
        </w:rPr>
        <w:t xml:space="preserve">na wymienione części zamienne, co najmniej </w:t>
      </w:r>
      <w:r w:rsidRPr="008B7A3C">
        <w:rPr>
          <w:b/>
          <w:color w:val="auto"/>
          <w:sz w:val="22"/>
          <w:szCs w:val="22"/>
          <w:lang w:val="x-none" w:eastAsia="x-none"/>
        </w:rPr>
        <w:t>12 miesięcznej gwarancji</w:t>
      </w:r>
      <w:r w:rsidRPr="008B7A3C">
        <w:rPr>
          <w:color w:val="auto"/>
          <w:sz w:val="22"/>
          <w:szCs w:val="22"/>
          <w:lang w:val="x-none" w:eastAsia="x-none"/>
        </w:rPr>
        <w:t xml:space="preserve"> chyba, że</w:t>
      </w:r>
      <w:r w:rsidRPr="008B7A3C">
        <w:rPr>
          <w:color w:val="auto"/>
          <w:sz w:val="22"/>
          <w:szCs w:val="22"/>
          <w:lang w:eastAsia="x-none"/>
        </w:rPr>
        <w:t> </w:t>
      </w:r>
      <w:r w:rsidRPr="008B7A3C">
        <w:rPr>
          <w:color w:val="auto"/>
          <w:sz w:val="22"/>
          <w:szCs w:val="22"/>
          <w:lang w:val="x-none" w:eastAsia="x-none"/>
        </w:rPr>
        <w:t>producent udzielił dłuższej gwarancji na wymienione części, wówczas obowiązuje gwarancja udzielona przez producenta. Wykonawca przekaże Zamawiającemu wszelkie dokumenty, w tym kartę gwarancyjną, niezbędne do dochodzenia roszczeń względem producenta lub sprzedawcy części zamiennej</w:t>
      </w:r>
      <w:r w:rsidRPr="008B7A3C">
        <w:rPr>
          <w:color w:val="auto"/>
          <w:sz w:val="22"/>
          <w:szCs w:val="22"/>
          <w:lang w:eastAsia="x-none"/>
        </w:rPr>
        <w:t>.</w:t>
      </w:r>
    </w:p>
    <w:p w14:paraId="1BD5AD4D" w14:textId="19C7D7BA"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Termin gwarancji biegnie od daty prawidłowo wykonanej usługi przez Wykonawcę</w:t>
      </w:r>
      <w:r w:rsidRPr="008B7A3C">
        <w:rPr>
          <w:color w:val="auto"/>
          <w:sz w:val="22"/>
          <w:szCs w:val="22"/>
          <w:lang w:eastAsia="x-none"/>
        </w:rPr>
        <w:t xml:space="preserve"> </w:t>
      </w:r>
      <w:r w:rsidRPr="008B7A3C">
        <w:rPr>
          <w:color w:val="auto"/>
          <w:sz w:val="22"/>
          <w:szCs w:val="22"/>
          <w:lang w:val="x-none" w:eastAsia="x-none"/>
        </w:rPr>
        <w:t>tj.</w:t>
      </w:r>
      <w:r w:rsidRPr="008B7A3C">
        <w:rPr>
          <w:color w:val="auto"/>
          <w:sz w:val="22"/>
          <w:szCs w:val="22"/>
          <w:lang w:eastAsia="x-none"/>
        </w:rPr>
        <w:t xml:space="preserve"> </w:t>
      </w:r>
      <w:r w:rsidRPr="008B7A3C">
        <w:rPr>
          <w:color w:val="auto"/>
          <w:sz w:val="22"/>
          <w:szCs w:val="22"/>
          <w:lang w:val="x-none" w:eastAsia="x-none"/>
        </w:rPr>
        <w:t xml:space="preserve">od daty podpisania bez zastrzeżeń przez Zamawiającego i Wykonawcę Protokołu </w:t>
      </w:r>
      <w:r w:rsidRPr="008B7A3C">
        <w:rPr>
          <w:color w:val="auto"/>
          <w:sz w:val="22"/>
          <w:szCs w:val="22"/>
          <w:lang w:eastAsia="x-none"/>
        </w:rPr>
        <w:t>Wykonania Konserwacji</w:t>
      </w:r>
      <w:r w:rsidRPr="008B7A3C">
        <w:rPr>
          <w:color w:val="auto"/>
          <w:sz w:val="22"/>
          <w:szCs w:val="22"/>
          <w:lang w:val="x-none" w:eastAsia="x-none"/>
        </w:rPr>
        <w:t>, o którym mowa w § 5 ust. 2</w:t>
      </w:r>
      <w:r>
        <w:rPr>
          <w:color w:val="auto"/>
          <w:sz w:val="22"/>
          <w:szCs w:val="22"/>
          <w:lang w:eastAsia="x-none"/>
        </w:rPr>
        <w:t xml:space="preserve"> lit. a</w:t>
      </w:r>
      <w:r w:rsidRPr="008B7A3C">
        <w:rPr>
          <w:color w:val="auto"/>
          <w:sz w:val="22"/>
          <w:szCs w:val="22"/>
          <w:lang w:val="x-none" w:eastAsia="x-none"/>
        </w:rPr>
        <w:t xml:space="preserve"> </w:t>
      </w:r>
      <w:r>
        <w:rPr>
          <w:color w:val="auto"/>
          <w:sz w:val="22"/>
          <w:szCs w:val="22"/>
          <w:lang w:val="x-none" w:eastAsia="x-none"/>
        </w:rPr>
        <w:t xml:space="preserve">oraz </w:t>
      </w:r>
      <w:r>
        <w:rPr>
          <w:color w:val="auto"/>
          <w:sz w:val="22"/>
          <w:szCs w:val="22"/>
          <w:lang w:eastAsia="x-none"/>
        </w:rPr>
        <w:t xml:space="preserve">Protokołu Odbioru Usługi, </w:t>
      </w:r>
      <w:r>
        <w:rPr>
          <w:color w:val="auto"/>
          <w:sz w:val="22"/>
          <w:szCs w:val="22"/>
          <w:lang w:eastAsia="x-none"/>
        </w:rPr>
        <w:br/>
      </w:r>
      <w:r w:rsidRPr="008B7A3C">
        <w:rPr>
          <w:color w:val="auto"/>
          <w:sz w:val="22"/>
          <w:szCs w:val="22"/>
          <w:lang w:val="x-none" w:eastAsia="x-none"/>
        </w:rPr>
        <w:t>o którym mowa w § 5 ust. 2</w:t>
      </w:r>
      <w:r>
        <w:rPr>
          <w:color w:val="auto"/>
          <w:sz w:val="22"/>
          <w:szCs w:val="22"/>
          <w:lang w:eastAsia="x-none"/>
        </w:rPr>
        <w:t xml:space="preserve"> lit. b.</w:t>
      </w:r>
    </w:p>
    <w:p w14:paraId="6F662B47"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 xml:space="preserve">W przypadku stwierdzenia, w okresie gwarancji wadliwie wykonanej usługi Wykonawca zobowiązany jest do usunięcia wad </w:t>
      </w:r>
      <w:r w:rsidRPr="008B7A3C">
        <w:rPr>
          <w:color w:val="auto"/>
          <w:sz w:val="22"/>
          <w:szCs w:val="22"/>
          <w:lang w:eastAsia="x-none"/>
        </w:rPr>
        <w:t xml:space="preserve">w terminie 5 dni roboczych od dnia zgłoszenia reklamacji przez Zamawiającego, </w:t>
      </w:r>
      <w:r w:rsidRPr="008B7A3C">
        <w:rPr>
          <w:color w:val="auto"/>
          <w:sz w:val="22"/>
          <w:szCs w:val="22"/>
          <w:lang w:val="x-none" w:eastAsia="x-none"/>
        </w:rPr>
        <w:t>w tym w szczególności do:</w:t>
      </w:r>
    </w:p>
    <w:p w14:paraId="3D97277F" w14:textId="77777777" w:rsidR="002E6BE2" w:rsidRPr="008B7A3C" w:rsidRDefault="002E6BE2" w:rsidP="002E6BE2">
      <w:pPr>
        <w:numPr>
          <w:ilvl w:val="1"/>
          <w:numId w:val="38"/>
        </w:numPr>
        <w:tabs>
          <w:tab w:val="left" w:pos="1134"/>
        </w:tabs>
        <w:spacing w:after="120"/>
        <w:jc w:val="both"/>
        <w:rPr>
          <w:color w:val="auto"/>
          <w:sz w:val="22"/>
          <w:szCs w:val="22"/>
        </w:rPr>
      </w:pPr>
      <w:r w:rsidRPr="008B7A3C">
        <w:rPr>
          <w:color w:val="auto"/>
          <w:sz w:val="22"/>
          <w:szCs w:val="22"/>
        </w:rPr>
        <w:t xml:space="preserve">usunięcia wad w miejscu, w którym zostały one ujawnione, ponosząc koszty </w:t>
      </w:r>
      <w:r>
        <w:rPr>
          <w:color w:val="auto"/>
          <w:sz w:val="22"/>
          <w:szCs w:val="22"/>
        </w:rPr>
        <w:t xml:space="preserve"> </w:t>
      </w:r>
      <w:r w:rsidRPr="008B7A3C">
        <w:rPr>
          <w:color w:val="auto"/>
          <w:sz w:val="22"/>
          <w:szCs w:val="22"/>
        </w:rPr>
        <w:t>związane z usunięciem wad;</w:t>
      </w:r>
    </w:p>
    <w:p w14:paraId="6AD311C5" w14:textId="77777777" w:rsidR="002E6BE2" w:rsidRPr="008B7A3C" w:rsidRDefault="002E6BE2" w:rsidP="002E6BE2">
      <w:pPr>
        <w:numPr>
          <w:ilvl w:val="1"/>
          <w:numId w:val="38"/>
        </w:numPr>
        <w:tabs>
          <w:tab w:val="left" w:pos="1134"/>
        </w:tabs>
        <w:spacing w:after="120"/>
        <w:jc w:val="both"/>
        <w:rPr>
          <w:color w:val="auto"/>
          <w:sz w:val="22"/>
          <w:szCs w:val="22"/>
        </w:rPr>
      </w:pPr>
      <w:r w:rsidRPr="008B7A3C">
        <w:rPr>
          <w:color w:val="auto"/>
          <w:sz w:val="22"/>
          <w:szCs w:val="22"/>
        </w:rPr>
        <w:lastRenderedPageBreak/>
        <w:t>przedłużenia terminu gwarancji o czas, w którym dokonywana była naprawa lub poprawianie wadliwie wykonanej usługi; dokonania stosownych adnotacji w karcie gwarancyjnej dotyczących zakresu wykonanych napraw oraz przedłużenia terminu gwarancji albo wystawienia nowej karty gwarancyjnej na wymienio</w:t>
      </w:r>
      <w:r>
        <w:rPr>
          <w:color w:val="auto"/>
          <w:sz w:val="22"/>
          <w:szCs w:val="22"/>
        </w:rPr>
        <w:t xml:space="preserve">ne usługi </w:t>
      </w:r>
      <w:r>
        <w:rPr>
          <w:color w:val="auto"/>
          <w:sz w:val="22"/>
          <w:szCs w:val="22"/>
        </w:rPr>
        <w:br/>
        <w:t xml:space="preserve">i wymienione części, </w:t>
      </w:r>
      <w:r w:rsidRPr="008B7A3C">
        <w:rPr>
          <w:color w:val="auto"/>
          <w:sz w:val="22"/>
          <w:szCs w:val="22"/>
        </w:rPr>
        <w:t>z terminem gwarancji liczonym na nowo od daty ich dostarczenia.</w:t>
      </w:r>
    </w:p>
    <w:p w14:paraId="3E5D9C37"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 xml:space="preserve">W razie odmowy uznania reklamacji Wykonawca na piśmie, w terminie </w:t>
      </w:r>
      <w:r>
        <w:rPr>
          <w:color w:val="auto"/>
          <w:sz w:val="22"/>
          <w:szCs w:val="22"/>
          <w:lang w:eastAsia="x-none"/>
        </w:rPr>
        <w:t>2</w:t>
      </w:r>
      <w:r w:rsidRPr="008B7A3C">
        <w:rPr>
          <w:color w:val="auto"/>
          <w:sz w:val="22"/>
          <w:szCs w:val="22"/>
          <w:lang w:val="x-none" w:eastAsia="x-none"/>
        </w:rPr>
        <w:t xml:space="preserve"> </w:t>
      </w:r>
      <w:r w:rsidRPr="008B7A3C">
        <w:rPr>
          <w:color w:val="auto"/>
          <w:sz w:val="22"/>
          <w:szCs w:val="22"/>
          <w:lang w:eastAsia="x-none"/>
        </w:rPr>
        <w:t xml:space="preserve">dni </w:t>
      </w:r>
      <w:r w:rsidRPr="003C515E">
        <w:rPr>
          <w:color w:val="auto"/>
          <w:sz w:val="22"/>
          <w:szCs w:val="22"/>
          <w:lang w:eastAsia="x-none"/>
        </w:rPr>
        <w:t>roboczych</w:t>
      </w:r>
      <w:r w:rsidRPr="008B7A3C">
        <w:rPr>
          <w:color w:val="auto"/>
          <w:sz w:val="22"/>
          <w:szCs w:val="22"/>
          <w:lang w:val="x-none" w:eastAsia="x-none"/>
        </w:rPr>
        <w:t xml:space="preserve"> od daty otrzymania reklamacji, powiadomi Zamawiającego i uzasadni swoje stanowisko dotyczące</w:t>
      </w:r>
      <w:r w:rsidRPr="008B7A3C">
        <w:rPr>
          <w:color w:val="auto"/>
          <w:sz w:val="22"/>
          <w:szCs w:val="22"/>
          <w:lang w:eastAsia="x-none"/>
        </w:rPr>
        <w:t xml:space="preserve"> </w:t>
      </w:r>
      <w:r w:rsidRPr="008B7A3C">
        <w:rPr>
          <w:color w:val="auto"/>
          <w:sz w:val="22"/>
          <w:szCs w:val="22"/>
          <w:lang w:val="x-none" w:eastAsia="x-none"/>
        </w:rPr>
        <w:t xml:space="preserve">przyczyn odmowy uznania reklamacji. </w:t>
      </w:r>
    </w:p>
    <w:p w14:paraId="283EC851"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 xml:space="preserve">Brak pisemnego uzasadnienia odnowy uznania reklamacji, w terminie określonym </w:t>
      </w:r>
      <w:r w:rsidRPr="008B7A3C">
        <w:rPr>
          <w:color w:val="auto"/>
          <w:sz w:val="22"/>
          <w:szCs w:val="22"/>
          <w:lang w:eastAsia="x-none"/>
        </w:rPr>
        <w:t>w ust. 4,</w:t>
      </w:r>
      <w:r w:rsidRPr="008B7A3C">
        <w:rPr>
          <w:color w:val="auto"/>
          <w:sz w:val="22"/>
          <w:szCs w:val="22"/>
          <w:lang w:val="x-none" w:eastAsia="x-none"/>
        </w:rPr>
        <w:t xml:space="preserve"> oznacza uznanie reklamacji zgodnie z żądaniem Zamawiającego, w takim przypadku Wykonawca zobowiązany jest niezwłocznie, nie dłużej jednak niż w terminie </w:t>
      </w:r>
      <w:r>
        <w:rPr>
          <w:color w:val="auto"/>
          <w:sz w:val="22"/>
          <w:szCs w:val="22"/>
          <w:lang w:eastAsia="x-none"/>
        </w:rPr>
        <w:t>4</w:t>
      </w:r>
      <w:r w:rsidRPr="008B7A3C">
        <w:rPr>
          <w:color w:val="auto"/>
          <w:sz w:val="22"/>
          <w:szCs w:val="22"/>
          <w:lang w:val="x-none" w:eastAsia="x-none"/>
        </w:rPr>
        <w:t xml:space="preserve"> dni roboczych od daty upływu terminu na udzielenie pisemnej odmowy uznania reklamacji usunąć ujawnione wady. </w:t>
      </w:r>
    </w:p>
    <w:p w14:paraId="0B979934" w14:textId="77777777" w:rsidR="002E6BE2" w:rsidRPr="008B7A3C" w:rsidRDefault="002E6BE2" w:rsidP="002E6BE2">
      <w:pPr>
        <w:numPr>
          <w:ilvl w:val="0"/>
          <w:numId w:val="236"/>
        </w:numPr>
        <w:tabs>
          <w:tab w:val="left" w:pos="284"/>
        </w:tabs>
        <w:spacing w:after="120"/>
        <w:ind w:left="284" w:hanging="284"/>
        <w:jc w:val="both"/>
        <w:rPr>
          <w:color w:val="222222"/>
          <w:sz w:val="22"/>
          <w:szCs w:val="22"/>
        </w:rPr>
      </w:pPr>
      <w:r w:rsidRPr="003C515E">
        <w:rPr>
          <w:color w:val="auto"/>
          <w:sz w:val="22"/>
          <w:szCs w:val="22"/>
          <w:lang w:val="x-none" w:eastAsia="x-none"/>
        </w:rPr>
        <w:t>Reklamacje</w:t>
      </w:r>
      <w:r w:rsidRPr="008B7A3C">
        <w:rPr>
          <w:color w:val="222222"/>
          <w:sz w:val="22"/>
          <w:szCs w:val="22"/>
        </w:rPr>
        <w:t xml:space="preserve"> zgłaszane będę w formie: faks: ………………….  </w:t>
      </w:r>
      <w:r w:rsidRPr="008B7A3C">
        <w:rPr>
          <w:color w:val="222222"/>
          <w:sz w:val="22"/>
          <w:szCs w:val="22"/>
        </w:rPr>
        <w:br/>
        <w:t>e-mail:…………………  oraz telefonicznie na nr:…………………………………</w:t>
      </w:r>
    </w:p>
    <w:p w14:paraId="51DD2832"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Utrata roszczeń z tytułu gwarancji nie następuje pomimo upływu terminu (okresu) gwarancji, jeżeli Wykonawca wadę podstępnie zataił; gwarancja ulega wówczas przedłużeniu o okres zatajenia wady.</w:t>
      </w:r>
    </w:p>
    <w:p w14:paraId="2C5BEADF"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Zamawiający może wykonywać uprawnienia z tytułu rękojmi, określone w przepisach Kodeksu cywilnego, niezależnie od uprawnień wynikających z gwarancji.</w:t>
      </w:r>
    </w:p>
    <w:p w14:paraId="5D4E2548" w14:textId="77777777" w:rsidR="002E6BE2" w:rsidRPr="008B7A3C" w:rsidRDefault="002E6BE2" w:rsidP="002E6BE2">
      <w:pPr>
        <w:numPr>
          <w:ilvl w:val="0"/>
          <w:numId w:val="236"/>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 xml:space="preserve">Wykonawca zobowiązany jest do niezwłocznego naprawienia w pełnym zakresie szkód materialnych lub zwrotu uzasadnionych wydatków, które powstały wskutek wadliwie wykonanych usług. </w:t>
      </w:r>
    </w:p>
    <w:p w14:paraId="19F924CF" w14:textId="77777777" w:rsidR="002E6BE2" w:rsidRPr="008B7A3C" w:rsidRDefault="002E6BE2" w:rsidP="002E6BE2">
      <w:pPr>
        <w:spacing w:after="120"/>
        <w:ind w:left="357"/>
        <w:jc w:val="center"/>
        <w:rPr>
          <w:b/>
          <w:sz w:val="22"/>
          <w:szCs w:val="22"/>
          <w:lang w:val="x-none" w:eastAsia="x-none"/>
        </w:rPr>
      </w:pPr>
      <w:r w:rsidRPr="008B7A3C">
        <w:rPr>
          <w:b/>
          <w:noProof/>
          <w:sz w:val="22"/>
          <w:szCs w:val="22"/>
          <w:lang w:val="x-none" w:eastAsia="x-none"/>
        </w:rPr>
        <w:sym w:font="Arial Narrow" w:char="00A7"/>
      </w:r>
      <w:r w:rsidRPr="008B7A3C">
        <w:rPr>
          <w:b/>
          <w:sz w:val="22"/>
          <w:szCs w:val="22"/>
          <w:lang w:val="x-none" w:eastAsia="x-none"/>
        </w:rPr>
        <w:t xml:space="preserve"> 8</w:t>
      </w:r>
    </w:p>
    <w:p w14:paraId="0605D106" w14:textId="77777777" w:rsidR="002E6BE2" w:rsidRPr="008B7A3C" w:rsidRDefault="002E6BE2" w:rsidP="002E6BE2">
      <w:pPr>
        <w:spacing w:after="120"/>
        <w:ind w:left="357"/>
        <w:jc w:val="center"/>
        <w:rPr>
          <w:b/>
          <w:noProof/>
          <w:sz w:val="22"/>
          <w:szCs w:val="22"/>
          <w:lang w:val="x-none" w:eastAsia="x-none"/>
        </w:rPr>
      </w:pPr>
      <w:r w:rsidRPr="008B7A3C">
        <w:rPr>
          <w:b/>
          <w:noProof/>
          <w:sz w:val="22"/>
          <w:szCs w:val="22"/>
          <w:lang w:val="x-none" w:eastAsia="x-none"/>
        </w:rPr>
        <w:t>Kary umowne</w:t>
      </w:r>
    </w:p>
    <w:p w14:paraId="28309305"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color w:val="auto"/>
          <w:sz w:val="22"/>
          <w:szCs w:val="22"/>
          <w:lang w:val="x-none" w:eastAsia="x-none"/>
        </w:rPr>
        <w:t>W przypadku niewykonania lub nienależytego wykonania</w:t>
      </w:r>
      <w:r w:rsidRPr="008B7A3C">
        <w:rPr>
          <w:sz w:val="22"/>
          <w:szCs w:val="22"/>
          <w:lang w:val="x-none" w:eastAsia="x-none"/>
        </w:rPr>
        <w:t xml:space="preserve"> umowy Strony uprawnione są do dochodzenia swoich roszczeń na zasadach określonych w niniejszej umowie oraz na zasadach ogólnych Kodeksu cywilnego.</w:t>
      </w:r>
    </w:p>
    <w:p w14:paraId="6A84F75D"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sz w:val="22"/>
          <w:szCs w:val="22"/>
          <w:lang w:val="x-none" w:eastAsia="x-none"/>
        </w:rPr>
        <w:t>W poniżej określonych przypadkach Zamawiający uprawniony jest do żądania od Wykonawcy zapłaty następujących kar umownych:</w:t>
      </w:r>
    </w:p>
    <w:p w14:paraId="04FACE57" w14:textId="77777777" w:rsidR="002E6BE2" w:rsidRPr="008B7A3C" w:rsidRDefault="002E6BE2" w:rsidP="002E6BE2">
      <w:pPr>
        <w:numPr>
          <w:ilvl w:val="0"/>
          <w:numId w:val="238"/>
        </w:numPr>
        <w:tabs>
          <w:tab w:val="left" w:pos="567"/>
        </w:tabs>
        <w:spacing w:after="120"/>
        <w:ind w:left="567" w:hanging="283"/>
        <w:jc w:val="both"/>
        <w:rPr>
          <w:color w:val="auto"/>
          <w:sz w:val="22"/>
          <w:szCs w:val="22"/>
        </w:rPr>
      </w:pPr>
      <w:r>
        <w:rPr>
          <w:color w:val="auto"/>
          <w:sz w:val="22"/>
          <w:szCs w:val="22"/>
        </w:rPr>
        <w:t>3</w:t>
      </w:r>
      <w:r w:rsidRPr="008B7A3C">
        <w:rPr>
          <w:color w:val="auto"/>
          <w:sz w:val="22"/>
          <w:szCs w:val="22"/>
        </w:rPr>
        <w:t xml:space="preserve">0% wartości wynagrodzenia netto niezrealizowanych – zgodnie z </w:t>
      </w:r>
      <w:r w:rsidRPr="00B47A2F">
        <w:rPr>
          <w:sz w:val="22"/>
          <w:szCs w:val="22"/>
          <w:lang w:val="x-none" w:eastAsia="x-none"/>
        </w:rPr>
        <w:t>formularzem</w:t>
      </w:r>
      <w:r w:rsidRPr="008B7A3C">
        <w:rPr>
          <w:color w:val="auto"/>
          <w:sz w:val="22"/>
          <w:szCs w:val="22"/>
        </w:rPr>
        <w:t xml:space="preserve"> cenowym konserwacji, w przypadku odstąpienia lub rozwiązania umowy lub jej części przez Wykonawcę lub Zamawiającego z przyczyn zależnych od Wykonawcy;</w:t>
      </w:r>
    </w:p>
    <w:p w14:paraId="24CAA5BE" w14:textId="7FC12919" w:rsidR="002E6BE2" w:rsidRPr="008B7A3C" w:rsidRDefault="002E6BE2" w:rsidP="002E6BE2">
      <w:pPr>
        <w:numPr>
          <w:ilvl w:val="0"/>
          <w:numId w:val="238"/>
        </w:numPr>
        <w:tabs>
          <w:tab w:val="left" w:pos="567"/>
        </w:tabs>
        <w:spacing w:after="120"/>
        <w:ind w:left="567" w:hanging="283"/>
        <w:jc w:val="both"/>
        <w:rPr>
          <w:sz w:val="22"/>
          <w:szCs w:val="22"/>
          <w:lang w:val="x-none" w:eastAsia="x-none"/>
        </w:rPr>
      </w:pPr>
      <w:r w:rsidRPr="008B7A3C">
        <w:rPr>
          <w:sz w:val="22"/>
          <w:szCs w:val="22"/>
          <w:lang w:eastAsia="x-none"/>
        </w:rPr>
        <w:t xml:space="preserve">1 </w:t>
      </w:r>
      <w:r w:rsidRPr="008B7A3C">
        <w:rPr>
          <w:sz w:val="22"/>
          <w:szCs w:val="22"/>
          <w:lang w:val="x-none" w:eastAsia="x-none"/>
        </w:rPr>
        <w:t xml:space="preserve">% wartości </w:t>
      </w:r>
      <w:r w:rsidRPr="008B7A3C">
        <w:rPr>
          <w:sz w:val="22"/>
          <w:szCs w:val="22"/>
          <w:lang w:eastAsia="x-none"/>
        </w:rPr>
        <w:t>netto</w:t>
      </w:r>
      <w:r w:rsidRPr="008B7A3C">
        <w:rPr>
          <w:sz w:val="22"/>
          <w:szCs w:val="22"/>
          <w:lang w:val="x-none" w:eastAsia="x-none"/>
        </w:rPr>
        <w:t xml:space="preserve"> umowy</w:t>
      </w:r>
      <w:r w:rsidRPr="008B7A3C">
        <w:rPr>
          <w:sz w:val="22"/>
          <w:szCs w:val="22"/>
          <w:lang w:eastAsia="x-none"/>
        </w:rPr>
        <w:t>,</w:t>
      </w:r>
      <w:r w:rsidRPr="008B7A3C">
        <w:rPr>
          <w:sz w:val="22"/>
          <w:szCs w:val="22"/>
          <w:lang w:val="x-none" w:eastAsia="x-none"/>
        </w:rPr>
        <w:t xml:space="preserve"> o której mowa w § 6</w:t>
      </w:r>
      <w:r>
        <w:rPr>
          <w:sz w:val="22"/>
          <w:szCs w:val="22"/>
          <w:lang w:eastAsia="x-none"/>
        </w:rPr>
        <w:t xml:space="preserve"> ust. 1</w:t>
      </w:r>
      <w:r w:rsidRPr="008B7A3C">
        <w:rPr>
          <w:sz w:val="22"/>
          <w:szCs w:val="22"/>
          <w:lang w:eastAsia="x-none"/>
        </w:rPr>
        <w:t xml:space="preserve"> (odpowiednio dla części )</w:t>
      </w:r>
      <w:r w:rsidRPr="008B7A3C">
        <w:rPr>
          <w:sz w:val="22"/>
          <w:szCs w:val="22"/>
          <w:lang w:val="x-none" w:eastAsia="x-none"/>
        </w:rPr>
        <w:t xml:space="preserve">, za każdy </w:t>
      </w:r>
      <w:r w:rsidRPr="00B47A2F">
        <w:rPr>
          <w:color w:val="auto"/>
          <w:sz w:val="22"/>
          <w:szCs w:val="22"/>
        </w:rPr>
        <w:t>rozpoczęty</w:t>
      </w:r>
      <w:r w:rsidRPr="008B7A3C">
        <w:rPr>
          <w:sz w:val="22"/>
          <w:szCs w:val="22"/>
          <w:lang w:val="x-none" w:eastAsia="x-none"/>
        </w:rPr>
        <w:t xml:space="preserve"> dzień </w:t>
      </w:r>
      <w:r w:rsidRPr="008B7A3C">
        <w:rPr>
          <w:sz w:val="22"/>
          <w:szCs w:val="22"/>
          <w:lang w:eastAsia="x-none"/>
        </w:rPr>
        <w:t xml:space="preserve">zwłoki </w:t>
      </w:r>
      <w:r w:rsidRPr="008B7A3C">
        <w:rPr>
          <w:sz w:val="22"/>
          <w:szCs w:val="22"/>
          <w:lang w:val="x-none" w:eastAsia="x-none"/>
        </w:rPr>
        <w:t>w wykonaniu usługi,</w:t>
      </w:r>
      <w:r w:rsidR="00426039">
        <w:rPr>
          <w:sz w:val="22"/>
          <w:szCs w:val="22"/>
          <w:lang w:eastAsia="x-none"/>
        </w:rPr>
        <w:t xml:space="preserve"> licząc od końca miesiąca, w którym usługa powinna być wykonana.</w:t>
      </w:r>
      <w:r w:rsidRPr="008B7A3C">
        <w:rPr>
          <w:sz w:val="22"/>
          <w:szCs w:val="22"/>
          <w:lang w:val="x-none" w:eastAsia="x-none"/>
        </w:rPr>
        <w:t xml:space="preserve">ale nie więcej niż 20% wartości </w:t>
      </w:r>
      <w:r w:rsidRPr="008B7A3C">
        <w:rPr>
          <w:sz w:val="22"/>
          <w:szCs w:val="22"/>
          <w:lang w:eastAsia="x-none"/>
        </w:rPr>
        <w:t>netto</w:t>
      </w:r>
      <w:r w:rsidRPr="008B7A3C">
        <w:rPr>
          <w:sz w:val="22"/>
          <w:szCs w:val="22"/>
          <w:lang w:val="x-none" w:eastAsia="x-none"/>
        </w:rPr>
        <w:t xml:space="preserve"> umowy</w:t>
      </w:r>
      <w:r w:rsidRPr="008B7A3C">
        <w:rPr>
          <w:sz w:val="22"/>
          <w:szCs w:val="22"/>
          <w:lang w:eastAsia="x-none"/>
        </w:rPr>
        <w:t xml:space="preserve"> </w:t>
      </w:r>
      <w:r w:rsidRPr="008B7A3C">
        <w:rPr>
          <w:sz w:val="22"/>
          <w:szCs w:val="22"/>
          <w:lang w:val="x-none" w:eastAsia="x-none"/>
        </w:rPr>
        <w:t>;</w:t>
      </w:r>
    </w:p>
    <w:p w14:paraId="53AF5644" w14:textId="77777777" w:rsidR="000F43B9" w:rsidRDefault="002E6BE2" w:rsidP="002E6BE2">
      <w:pPr>
        <w:numPr>
          <w:ilvl w:val="0"/>
          <w:numId w:val="238"/>
        </w:numPr>
        <w:tabs>
          <w:tab w:val="left" w:pos="567"/>
        </w:tabs>
        <w:spacing w:after="120"/>
        <w:ind w:left="567" w:hanging="283"/>
        <w:jc w:val="both"/>
        <w:rPr>
          <w:color w:val="auto"/>
          <w:sz w:val="22"/>
          <w:szCs w:val="22"/>
        </w:rPr>
      </w:pPr>
      <w:r w:rsidRPr="008B7A3C">
        <w:rPr>
          <w:color w:val="auto"/>
          <w:sz w:val="22"/>
          <w:szCs w:val="22"/>
        </w:rPr>
        <w:t xml:space="preserve">1% wartości cen jednostkowych netto konserwacji danego urządzenia </w:t>
      </w:r>
      <w:r w:rsidRPr="008B7A3C">
        <w:rPr>
          <w:color w:val="auto"/>
          <w:sz w:val="22"/>
          <w:szCs w:val="22"/>
        </w:rPr>
        <w:br/>
        <w:t xml:space="preserve">za każdy dzień postoju urządzenia. Dzień postoju to przerwa w ciągu ruchu urządzenia większa niż </w:t>
      </w:r>
      <w:r w:rsidRPr="008B7A3C">
        <w:rPr>
          <w:b/>
          <w:color w:val="auto"/>
          <w:sz w:val="22"/>
          <w:szCs w:val="22"/>
        </w:rPr>
        <w:t>24 godziny</w:t>
      </w:r>
      <w:r w:rsidRPr="008B7A3C">
        <w:rPr>
          <w:color w:val="auto"/>
          <w:sz w:val="22"/>
          <w:szCs w:val="22"/>
        </w:rPr>
        <w:t xml:space="preserve"> z wyjątkiem przerw, w czasie których wykonane są prace konserwacyjne lub naprawcze</w:t>
      </w:r>
      <w:r w:rsidR="000F43B9">
        <w:rPr>
          <w:color w:val="auto"/>
          <w:sz w:val="22"/>
          <w:szCs w:val="22"/>
        </w:rPr>
        <w:t>;</w:t>
      </w:r>
    </w:p>
    <w:p w14:paraId="67CDFFAF" w14:textId="77777777" w:rsidR="000F43B9" w:rsidRPr="0033038E" w:rsidRDefault="000F43B9" w:rsidP="00A01E09">
      <w:pPr>
        <w:numPr>
          <w:ilvl w:val="0"/>
          <w:numId w:val="238"/>
        </w:numPr>
        <w:tabs>
          <w:tab w:val="left" w:pos="567"/>
        </w:tabs>
        <w:spacing w:after="120"/>
        <w:ind w:left="567" w:hanging="283"/>
        <w:jc w:val="both"/>
        <w:rPr>
          <w:color w:val="auto"/>
          <w:sz w:val="22"/>
          <w:szCs w:val="22"/>
        </w:rPr>
      </w:pPr>
      <w:r w:rsidRPr="0033038E">
        <w:rPr>
          <w:color w:val="auto"/>
          <w:sz w:val="22"/>
          <w:szCs w:val="22"/>
        </w:rPr>
        <w:t>2% wynagrodzenia netto realizowanej usługi (dokonanie naprawy, usunięcia awarii itp.) za każdy dzień zwłoki w usunięciu wadliwości wykonanej usługi</w:t>
      </w:r>
      <w:r>
        <w:rPr>
          <w:color w:val="auto"/>
          <w:sz w:val="22"/>
          <w:szCs w:val="22"/>
        </w:rPr>
        <w:t xml:space="preserve"> w terminie</w:t>
      </w:r>
      <w:r w:rsidRPr="0033038E">
        <w:rPr>
          <w:color w:val="auto"/>
          <w:sz w:val="22"/>
          <w:szCs w:val="22"/>
        </w:rPr>
        <w:t xml:space="preserve">, o którym mowa w § </w:t>
      </w:r>
      <w:r>
        <w:rPr>
          <w:color w:val="auto"/>
          <w:sz w:val="22"/>
          <w:szCs w:val="22"/>
        </w:rPr>
        <w:t>7</w:t>
      </w:r>
      <w:r w:rsidRPr="0033038E">
        <w:rPr>
          <w:color w:val="auto"/>
          <w:sz w:val="22"/>
          <w:szCs w:val="22"/>
        </w:rPr>
        <w:t xml:space="preserve"> ust. 3.</w:t>
      </w:r>
    </w:p>
    <w:p w14:paraId="2FA08823"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sz w:val="22"/>
          <w:szCs w:val="22"/>
          <w:lang w:val="x-none" w:eastAsia="x-none"/>
        </w:rPr>
        <w:t xml:space="preserve">Łączna wysokość kar umownych nie może przekraczać </w:t>
      </w:r>
      <w:r>
        <w:rPr>
          <w:sz w:val="22"/>
          <w:szCs w:val="22"/>
          <w:lang w:eastAsia="x-none"/>
        </w:rPr>
        <w:t>3</w:t>
      </w:r>
      <w:r w:rsidRPr="008B7A3C">
        <w:rPr>
          <w:sz w:val="22"/>
          <w:szCs w:val="22"/>
          <w:lang w:eastAsia="x-none"/>
        </w:rPr>
        <w:t>0%</w:t>
      </w:r>
      <w:r w:rsidRPr="008B7A3C">
        <w:rPr>
          <w:sz w:val="22"/>
          <w:szCs w:val="22"/>
          <w:lang w:val="x-none" w:eastAsia="x-none"/>
        </w:rPr>
        <w:t xml:space="preserve"> wartości wynagrodzenia netto określonego w §</w:t>
      </w:r>
      <w:r w:rsidRPr="008B7A3C">
        <w:rPr>
          <w:sz w:val="22"/>
          <w:szCs w:val="22"/>
          <w:lang w:eastAsia="x-none"/>
        </w:rPr>
        <w:t xml:space="preserve"> 6</w:t>
      </w:r>
      <w:r>
        <w:rPr>
          <w:sz w:val="22"/>
          <w:szCs w:val="22"/>
          <w:lang w:eastAsia="x-none"/>
        </w:rPr>
        <w:t xml:space="preserve"> ust. 1</w:t>
      </w:r>
      <w:r w:rsidRPr="008B7A3C">
        <w:rPr>
          <w:sz w:val="22"/>
          <w:szCs w:val="22"/>
          <w:lang w:eastAsia="x-none"/>
        </w:rPr>
        <w:t>.</w:t>
      </w:r>
    </w:p>
    <w:p w14:paraId="3C938580"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sz w:val="22"/>
          <w:szCs w:val="22"/>
          <w:lang w:eastAsia="x-none"/>
        </w:rPr>
        <w:t>W</w:t>
      </w:r>
      <w:r w:rsidRPr="008B7A3C">
        <w:rPr>
          <w:sz w:val="22"/>
          <w:szCs w:val="22"/>
          <w:lang w:val="x-none" w:eastAsia="x-none"/>
        </w:rPr>
        <w:t xml:space="preserve"> przypadku, gdy kary umowne nie pokrywają szkody wyrządzonej Zamawiającemu z tytułu niewykonania lub nienależytego wykonania umowy, także w przypadkach, dla których nie </w:t>
      </w:r>
      <w:r w:rsidRPr="008B7A3C">
        <w:rPr>
          <w:sz w:val="22"/>
          <w:szCs w:val="22"/>
          <w:lang w:val="x-none" w:eastAsia="x-none"/>
        </w:rPr>
        <w:lastRenderedPageBreak/>
        <w:t>zastrzeżono kar umownych, Zamawiający ma prawo dochodzić odszkodowania uzupełniającego na zasadach ogólnych Kodeksu cywilnego.</w:t>
      </w:r>
    </w:p>
    <w:p w14:paraId="027550BA"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sz w:val="22"/>
          <w:szCs w:val="22"/>
          <w:lang w:val="x-none" w:eastAsia="x-none"/>
        </w:rPr>
        <w:t>Termin zapłaty kar umownych wynosi 7 dni od dostarczenia dokumentu obciążającego karami umownymi drugiej Stronie /nota obciążeniowa/.</w:t>
      </w:r>
    </w:p>
    <w:p w14:paraId="31021C39" w14:textId="6BD3E5A7" w:rsidR="000F43B9" w:rsidRPr="0084040E" w:rsidRDefault="000F43B9" w:rsidP="00A01E09">
      <w:pPr>
        <w:numPr>
          <w:ilvl w:val="0"/>
          <w:numId w:val="237"/>
        </w:numPr>
        <w:tabs>
          <w:tab w:val="left" w:pos="284"/>
        </w:tabs>
        <w:spacing w:after="120"/>
        <w:ind w:left="284" w:hanging="284"/>
        <w:jc w:val="both"/>
        <w:rPr>
          <w:color w:val="auto"/>
          <w:sz w:val="22"/>
          <w:szCs w:val="22"/>
          <w:lang w:val="x-none" w:eastAsia="x-none"/>
        </w:rPr>
      </w:pPr>
      <w:r w:rsidRPr="00A01E09">
        <w:rPr>
          <w:sz w:val="22"/>
          <w:szCs w:val="22"/>
          <w:lang w:val="x-none" w:eastAsia="x-none"/>
        </w:rPr>
        <w:t>Zamawiający</w:t>
      </w:r>
      <w:r w:rsidRPr="00FF20BE">
        <w:rPr>
          <w:color w:val="auto"/>
          <w:sz w:val="22"/>
          <w:szCs w:val="22"/>
          <w:lang w:val="x-none" w:eastAsia="x-none"/>
        </w:rPr>
        <w:t xml:space="preserve"> jest uprawniony do potrącania kar umownych z wynagrodzenia Wykonawcy, lub z wierzytelności należnych Wykonawcy z innych tytułów</w:t>
      </w:r>
      <w:r w:rsidR="00A01E09">
        <w:rPr>
          <w:color w:val="auto"/>
          <w:sz w:val="22"/>
          <w:szCs w:val="22"/>
          <w:lang w:eastAsia="x-none"/>
        </w:rPr>
        <w:t xml:space="preserve"> </w:t>
      </w:r>
      <w:r w:rsidRPr="00FF20BE">
        <w:rPr>
          <w:color w:val="auto"/>
          <w:sz w:val="22"/>
          <w:szCs w:val="22"/>
          <w:lang w:val="x-none" w:eastAsia="x-none"/>
        </w:rPr>
        <w:t>w tym z innych umów zawartych z Zamawiającym, na co Wykonawca wyraża zgodę</w:t>
      </w:r>
      <w:r w:rsidRPr="00FF20BE">
        <w:rPr>
          <w:color w:val="auto"/>
          <w:sz w:val="22"/>
          <w:szCs w:val="22"/>
          <w:lang w:eastAsia="x-none"/>
        </w:rPr>
        <w:t>,</w:t>
      </w:r>
      <w:r w:rsidRPr="00FF20BE">
        <w:rPr>
          <w:color w:val="auto"/>
        </w:rPr>
        <w:t xml:space="preserve"> </w:t>
      </w:r>
      <w:r w:rsidRPr="0033038E">
        <w:rPr>
          <w:color w:val="auto"/>
          <w:sz w:val="22"/>
          <w:szCs w:val="22"/>
          <w:lang w:val="x-none" w:eastAsia="x-none"/>
        </w:rPr>
        <w:t xml:space="preserve">z zastrzeżeniem postanowień art.15r1 ust. 1 ustawy z dnia 2 marca 2020 r. o szczególnych rozwiązaniach związanych z zapobieganiem, przeciwdziałaniem i zwalczaniem COVID-19, innych chorób zakaźnych oraz wywołanych nimi sytuacji kryzysowych (Dz. U. z 2020 r. poz. 1842, z </w:t>
      </w:r>
      <w:proofErr w:type="spellStart"/>
      <w:r w:rsidRPr="0033038E">
        <w:rPr>
          <w:color w:val="auto"/>
          <w:sz w:val="22"/>
          <w:szCs w:val="22"/>
          <w:lang w:val="x-none" w:eastAsia="x-none"/>
        </w:rPr>
        <w:t>późn</w:t>
      </w:r>
      <w:proofErr w:type="spellEnd"/>
      <w:r w:rsidRPr="0033038E">
        <w:rPr>
          <w:color w:val="auto"/>
          <w:sz w:val="22"/>
          <w:szCs w:val="22"/>
          <w:lang w:val="x-none" w:eastAsia="x-none"/>
        </w:rPr>
        <w:t>. zm.).</w:t>
      </w:r>
    </w:p>
    <w:p w14:paraId="38345BC2" w14:textId="0FF5E735" w:rsidR="002E6BE2" w:rsidRPr="00A01E09" w:rsidRDefault="002E6BE2" w:rsidP="002E6BE2">
      <w:pPr>
        <w:numPr>
          <w:ilvl w:val="0"/>
          <w:numId w:val="237"/>
        </w:numPr>
        <w:tabs>
          <w:tab w:val="left" w:pos="284"/>
        </w:tabs>
        <w:spacing w:after="120"/>
        <w:ind w:left="284" w:hanging="284"/>
        <w:jc w:val="both"/>
        <w:rPr>
          <w:sz w:val="22"/>
          <w:szCs w:val="22"/>
          <w:lang w:val="x-none" w:eastAsia="x-none"/>
        </w:rPr>
      </w:pPr>
      <w:r w:rsidRPr="00A01E09">
        <w:rPr>
          <w:sz w:val="22"/>
          <w:szCs w:val="22"/>
          <w:lang w:val="x-none" w:eastAsia="x-none"/>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4BB101FC" w14:textId="77777777" w:rsidR="002E6BE2" w:rsidRPr="008B7A3C" w:rsidRDefault="002E6BE2" w:rsidP="002E6BE2">
      <w:pPr>
        <w:numPr>
          <w:ilvl w:val="0"/>
          <w:numId w:val="237"/>
        </w:numPr>
        <w:tabs>
          <w:tab w:val="left" w:pos="284"/>
        </w:tabs>
        <w:spacing w:after="120"/>
        <w:ind w:left="284" w:hanging="284"/>
        <w:jc w:val="both"/>
        <w:rPr>
          <w:sz w:val="22"/>
          <w:szCs w:val="22"/>
          <w:lang w:val="x-none" w:eastAsia="x-none"/>
        </w:rPr>
      </w:pPr>
      <w:r w:rsidRPr="008B7A3C">
        <w:rPr>
          <w:sz w:val="22"/>
          <w:szCs w:val="22"/>
          <w:lang w:val="x-none" w:eastAsia="x-none"/>
        </w:rPr>
        <w:t>Zapłata kar umownych nie zwalnia Wykonawcy z wykonania obowiązków określonych w</w:t>
      </w:r>
      <w:r>
        <w:rPr>
          <w:sz w:val="22"/>
          <w:szCs w:val="22"/>
          <w:lang w:eastAsia="x-none"/>
        </w:rPr>
        <w:t> </w:t>
      </w:r>
      <w:r w:rsidRPr="008B7A3C">
        <w:rPr>
          <w:sz w:val="22"/>
          <w:szCs w:val="22"/>
          <w:lang w:val="x-none" w:eastAsia="x-none"/>
        </w:rPr>
        <w:t>niniejszej umowie, o ile Zamawiający nie podjął decyzji w przedmiocie odstąpienia lub rozwiązania umowy, lub dokonania jej zmiany.</w:t>
      </w:r>
    </w:p>
    <w:p w14:paraId="60A5F896" w14:textId="77777777" w:rsidR="002E6BE2" w:rsidRPr="008B7A3C" w:rsidRDefault="002E6BE2" w:rsidP="002E6BE2">
      <w:pPr>
        <w:spacing w:after="120"/>
        <w:jc w:val="center"/>
        <w:rPr>
          <w:b/>
          <w:sz w:val="22"/>
          <w:szCs w:val="22"/>
        </w:rPr>
      </w:pPr>
      <w:r w:rsidRPr="008B7A3C">
        <w:rPr>
          <w:b/>
          <w:noProof/>
          <w:sz w:val="22"/>
          <w:szCs w:val="22"/>
        </w:rPr>
        <w:sym w:font="Arial Narrow" w:char="00A7"/>
      </w:r>
      <w:r w:rsidRPr="008B7A3C">
        <w:rPr>
          <w:b/>
          <w:sz w:val="22"/>
          <w:szCs w:val="22"/>
        </w:rPr>
        <w:t xml:space="preserve"> 9</w:t>
      </w:r>
    </w:p>
    <w:p w14:paraId="5A3E7CBD" w14:textId="77777777" w:rsidR="002E6BE2" w:rsidRPr="008B7A3C" w:rsidRDefault="002E6BE2" w:rsidP="002E6BE2">
      <w:pPr>
        <w:spacing w:after="120"/>
        <w:jc w:val="center"/>
        <w:rPr>
          <w:b/>
          <w:noProof/>
          <w:sz w:val="22"/>
          <w:szCs w:val="22"/>
        </w:rPr>
      </w:pPr>
      <w:r w:rsidRPr="008B7A3C">
        <w:rPr>
          <w:b/>
          <w:noProof/>
          <w:sz w:val="22"/>
          <w:szCs w:val="22"/>
        </w:rPr>
        <w:t>Rozwiązanie umowy oraz odstąpienie od umowy</w:t>
      </w:r>
    </w:p>
    <w:p w14:paraId="2A444E3B" w14:textId="77777777" w:rsidR="002E6BE2" w:rsidRPr="008B7A3C" w:rsidRDefault="002E6BE2" w:rsidP="002E6BE2">
      <w:pPr>
        <w:numPr>
          <w:ilvl w:val="0"/>
          <w:numId w:val="239"/>
        </w:numPr>
        <w:tabs>
          <w:tab w:val="left" w:pos="284"/>
        </w:tabs>
        <w:suppressAutoHyphens/>
        <w:spacing w:after="120"/>
        <w:ind w:left="284" w:hanging="284"/>
        <w:jc w:val="both"/>
        <w:rPr>
          <w:color w:val="auto"/>
          <w:sz w:val="22"/>
          <w:szCs w:val="22"/>
        </w:rPr>
      </w:pPr>
      <w:r w:rsidRPr="008B7A3C">
        <w:rPr>
          <w:color w:val="auto"/>
          <w:sz w:val="22"/>
          <w:szCs w:val="22"/>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1979F2AC" w14:textId="537DF0F3"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 xml:space="preserve">bez uzasadnionych przyczyn nie rozpoczął realizacji przedmiotu umowy </w:t>
      </w:r>
      <w:r w:rsidRPr="008B7A3C">
        <w:rPr>
          <w:sz w:val="22"/>
          <w:szCs w:val="22"/>
        </w:rPr>
        <w:t xml:space="preserve">konserwacji w terminach określonych w § </w:t>
      </w:r>
      <w:r w:rsidR="004B53B8">
        <w:rPr>
          <w:sz w:val="22"/>
          <w:szCs w:val="22"/>
        </w:rPr>
        <w:t>2</w:t>
      </w:r>
      <w:r w:rsidR="004B53B8" w:rsidRPr="008B7A3C">
        <w:rPr>
          <w:sz w:val="22"/>
          <w:szCs w:val="22"/>
        </w:rPr>
        <w:t xml:space="preserve"> </w:t>
      </w:r>
      <w:r w:rsidRPr="008B7A3C">
        <w:rPr>
          <w:sz w:val="22"/>
          <w:szCs w:val="22"/>
        </w:rPr>
        <w:t>ust. 1 pkt</w:t>
      </w:r>
      <w:r w:rsidR="004B53B8">
        <w:rPr>
          <w:sz w:val="22"/>
          <w:szCs w:val="22"/>
        </w:rPr>
        <w:t xml:space="preserve"> 1</w:t>
      </w:r>
      <w:r w:rsidRPr="008B7A3C">
        <w:rPr>
          <w:sz w:val="22"/>
          <w:szCs w:val="22"/>
        </w:rPr>
        <w:t xml:space="preserve">  </w:t>
      </w:r>
      <w:r w:rsidRPr="008B7A3C">
        <w:rPr>
          <w:color w:val="auto"/>
          <w:sz w:val="22"/>
          <w:szCs w:val="22"/>
        </w:rPr>
        <w:t>lub jej nie kontynuuje pomimo wezwania Zamawiającego złożonego na piśmie;</w:t>
      </w:r>
    </w:p>
    <w:p w14:paraId="765F5DAA" w14:textId="21916B0D"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 xml:space="preserve">opóźnia się z wykonaniem usług stanowiących przedmiotu umowy tak </w:t>
      </w:r>
      <w:r w:rsidRPr="00B47A2F">
        <w:rPr>
          <w:sz w:val="22"/>
          <w:szCs w:val="22"/>
        </w:rPr>
        <w:t>dalece</w:t>
      </w:r>
      <w:r w:rsidRPr="008B7A3C">
        <w:rPr>
          <w:color w:val="auto"/>
          <w:sz w:val="22"/>
          <w:szCs w:val="22"/>
        </w:rPr>
        <w:t>, że nie jest możliwe ich ukończenie w terminie;</w:t>
      </w:r>
    </w:p>
    <w:p w14:paraId="439930E7" w14:textId="2CDCD1A9"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wykonuje przedmiot umowy niezgodnie z jej postanowieniami;</w:t>
      </w:r>
    </w:p>
    <w:p w14:paraId="66F5E85B" w14:textId="77777777"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 xml:space="preserve">wobec </w:t>
      </w:r>
      <w:r w:rsidRPr="00B47A2F">
        <w:rPr>
          <w:sz w:val="22"/>
          <w:szCs w:val="22"/>
        </w:rPr>
        <w:t>Wykonawcy</w:t>
      </w:r>
      <w:r w:rsidRPr="008B7A3C">
        <w:rPr>
          <w:color w:val="auto"/>
          <w:sz w:val="22"/>
          <w:szCs w:val="22"/>
        </w:rPr>
        <w:t xml:space="preserve"> wydany został nakaz zajęcia jego majątku;</w:t>
      </w:r>
    </w:p>
    <w:p w14:paraId="02DFCE1E" w14:textId="604B3A2B"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zaprzestał prowadzenia działalności;</w:t>
      </w:r>
    </w:p>
    <w:p w14:paraId="5EF30D51" w14:textId="41037DC1" w:rsidR="002E6BE2" w:rsidRPr="008B7A3C"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 xml:space="preserve">utracił </w:t>
      </w:r>
      <w:r w:rsidRPr="00B47A2F">
        <w:rPr>
          <w:sz w:val="22"/>
          <w:szCs w:val="22"/>
        </w:rPr>
        <w:t>uprawnienia</w:t>
      </w:r>
      <w:r w:rsidRPr="008B7A3C">
        <w:rPr>
          <w:color w:val="auto"/>
          <w:sz w:val="22"/>
          <w:szCs w:val="22"/>
        </w:rPr>
        <w:t xml:space="preserve"> do prowadzenia działalności;</w:t>
      </w:r>
    </w:p>
    <w:p w14:paraId="55EB72AC" w14:textId="3DFC31CD" w:rsidR="004B53B8" w:rsidRDefault="002E6BE2" w:rsidP="002E6BE2">
      <w:pPr>
        <w:numPr>
          <w:ilvl w:val="0"/>
          <w:numId w:val="240"/>
        </w:numPr>
        <w:tabs>
          <w:tab w:val="left" w:pos="567"/>
        </w:tabs>
        <w:suppressAutoHyphens/>
        <w:spacing w:after="120"/>
        <w:ind w:left="567" w:hanging="283"/>
        <w:jc w:val="both"/>
        <w:rPr>
          <w:color w:val="auto"/>
          <w:sz w:val="22"/>
          <w:szCs w:val="22"/>
        </w:rPr>
      </w:pPr>
      <w:r w:rsidRPr="008B7A3C">
        <w:rPr>
          <w:color w:val="auto"/>
          <w:sz w:val="22"/>
          <w:szCs w:val="22"/>
        </w:rPr>
        <w:t xml:space="preserve">Wykonawca powierzył wykonanie przedmiotu umowy w zakresie </w:t>
      </w:r>
      <w:r w:rsidRPr="00B47A2F">
        <w:rPr>
          <w:sz w:val="22"/>
          <w:szCs w:val="22"/>
        </w:rPr>
        <w:t>nieprzewidzianym</w:t>
      </w:r>
      <w:r w:rsidRPr="008B7A3C">
        <w:rPr>
          <w:color w:val="auto"/>
          <w:sz w:val="22"/>
          <w:szCs w:val="22"/>
        </w:rPr>
        <w:t xml:space="preserve"> przez Zamawiającego osobom trzecim</w:t>
      </w:r>
      <w:r w:rsidR="004B53B8">
        <w:rPr>
          <w:color w:val="auto"/>
          <w:sz w:val="22"/>
          <w:szCs w:val="22"/>
        </w:rPr>
        <w:t xml:space="preserve">; </w:t>
      </w:r>
    </w:p>
    <w:p w14:paraId="2D52D404" w14:textId="59E497B1" w:rsidR="002E6BE2" w:rsidRPr="008B7A3C" w:rsidRDefault="004B53B8" w:rsidP="002E6BE2">
      <w:pPr>
        <w:numPr>
          <w:ilvl w:val="0"/>
          <w:numId w:val="240"/>
        </w:numPr>
        <w:tabs>
          <w:tab w:val="left" w:pos="567"/>
        </w:tabs>
        <w:suppressAutoHyphens/>
        <w:spacing w:after="120"/>
        <w:ind w:left="567" w:hanging="283"/>
        <w:jc w:val="both"/>
        <w:rPr>
          <w:color w:val="auto"/>
          <w:sz w:val="22"/>
          <w:szCs w:val="22"/>
        </w:rPr>
      </w:pPr>
      <w:r w:rsidRPr="00E73BA9">
        <w:rPr>
          <w:sz w:val="22"/>
          <w:szCs w:val="22"/>
          <w:lang w:val="x-none" w:eastAsia="x-none"/>
        </w:rPr>
        <w:t xml:space="preserve">łączna wysokość kar umownych nie może przekraczać </w:t>
      </w:r>
      <w:r w:rsidRPr="00E73BA9">
        <w:rPr>
          <w:sz w:val="22"/>
          <w:szCs w:val="22"/>
          <w:lang w:eastAsia="x-none"/>
        </w:rPr>
        <w:t>20%</w:t>
      </w:r>
      <w:r w:rsidRPr="00E73BA9">
        <w:rPr>
          <w:sz w:val="22"/>
          <w:szCs w:val="22"/>
          <w:lang w:val="x-none" w:eastAsia="x-none"/>
        </w:rPr>
        <w:t xml:space="preserve"> wartości wynagrodzenia netto określonego w §</w:t>
      </w:r>
      <w:r w:rsidRPr="00E73BA9">
        <w:rPr>
          <w:sz w:val="22"/>
          <w:szCs w:val="22"/>
          <w:lang w:eastAsia="x-none"/>
        </w:rPr>
        <w:t xml:space="preserve"> 6 ust. 1</w:t>
      </w:r>
      <w:r w:rsidR="002E6BE2" w:rsidRPr="008B7A3C">
        <w:rPr>
          <w:color w:val="auto"/>
          <w:sz w:val="22"/>
          <w:szCs w:val="22"/>
        </w:rPr>
        <w:t>.</w:t>
      </w:r>
    </w:p>
    <w:p w14:paraId="5D9C6409" w14:textId="77777777" w:rsidR="002E6BE2" w:rsidRPr="008B7A3C" w:rsidRDefault="002E6BE2" w:rsidP="002E6BE2">
      <w:pPr>
        <w:numPr>
          <w:ilvl w:val="0"/>
          <w:numId w:val="239"/>
        </w:numPr>
        <w:tabs>
          <w:tab w:val="left" w:pos="284"/>
        </w:tabs>
        <w:suppressAutoHyphens/>
        <w:spacing w:after="120"/>
        <w:ind w:left="284" w:hanging="284"/>
        <w:jc w:val="both"/>
        <w:rPr>
          <w:color w:val="auto"/>
          <w:sz w:val="22"/>
          <w:szCs w:val="22"/>
          <w:lang w:val="x-none" w:eastAsia="x-none"/>
        </w:rPr>
      </w:pPr>
      <w:r w:rsidRPr="008B7A3C">
        <w:rPr>
          <w:color w:val="auto"/>
          <w:sz w:val="22"/>
          <w:szCs w:val="22"/>
          <w:lang w:val="x-none" w:eastAsia="x-none"/>
        </w:rPr>
        <w:t xml:space="preserve">Zamawiający </w:t>
      </w:r>
      <w:r w:rsidRPr="00B47A2F">
        <w:rPr>
          <w:color w:val="auto"/>
          <w:sz w:val="22"/>
          <w:szCs w:val="22"/>
        </w:rPr>
        <w:t>może</w:t>
      </w:r>
      <w:r w:rsidRPr="008B7A3C">
        <w:rPr>
          <w:color w:val="auto"/>
          <w:sz w:val="22"/>
          <w:szCs w:val="22"/>
          <w:lang w:val="x-none" w:eastAsia="x-none"/>
        </w:rPr>
        <w:t xml:space="preserve"> odstąpić od umowy w terminie </w:t>
      </w:r>
      <w:r w:rsidRPr="008B7A3C">
        <w:rPr>
          <w:color w:val="auto"/>
          <w:sz w:val="22"/>
          <w:szCs w:val="22"/>
          <w:lang w:eastAsia="x-none"/>
        </w:rPr>
        <w:t>21</w:t>
      </w:r>
      <w:r w:rsidRPr="008B7A3C">
        <w:rPr>
          <w:color w:val="auto"/>
          <w:sz w:val="22"/>
          <w:szCs w:val="22"/>
          <w:lang w:val="x-none" w:eastAsia="x-none"/>
        </w:rPr>
        <w:t xml:space="preserve"> dni od powzięcia wiadomości o</w:t>
      </w:r>
      <w:r>
        <w:rPr>
          <w:color w:val="auto"/>
          <w:sz w:val="22"/>
          <w:szCs w:val="22"/>
          <w:lang w:eastAsia="x-none"/>
        </w:rPr>
        <w:t> </w:t>
      </w:r>
      <w:r w:rsidRPr="008B7A3C">
        <w:rPr>
          <w:color w:val="auto"/>
          <w:sz w:val="22"/>
          <w:szCs w:val="22"/>
          <w:lang w:val="x-none" w:eastAsia="x-none"/>
        </w:rPr>
        <w:t>okolicznościach wymienionych w ust. 1.</w:t>
      </w:r>
    </w:p>
    <w:p w14:paraId="53B68B27" w14:textId="77777777" w:rsidR="002E6BE2" w:rsidRPr="008B7A3C" w:rsidRDefault="002E6BE2" w:rsidP="002E6BE2">
      <w:pPr>
        <w:numPr>
          <w:ilvl w:val="0"/>
          <w:numId w:val="239"/>
        </w:numPr>
        <w:tabs>
          <w:tab w:val="left" w:pos="284"/>
        </w:tabs>
        <w:suppressAutoHyphens/>
        <w:spacing w:after="120"/>
        <w:ind w:left="284" w:hanging="284"/>
        <w:jc w:val="both"/>
        <w:rPr>
          <w:sz w:val="22"/>
          <w:szCs w:val="22"/>
        </w:rPr>
      </w:pPr>
      <w:r w:rsidRPr="008B7A3C">
        <w:rPr>
          <w:sz w:val="22"/>
          <w:szCs w:val="22"/>
        </w:rPr>
        <w:t xml:space="preserve">W razie zaistnienia istotnej zmiany okoliczności powodującej, że wykonanie umowy nie leży w </w:t>
      </w:r>
      <w:r w:rsidRPr="00B47A2F">
        <w:rPr>
          <w:color w:val="auto"/>
          <w:sz w:val="22"/>
          <w:szCs w:val="22"/>
        </w:rPr>
        <w:t>interesie</w:t>
      </w:r>
      <w:r w:rsidRPr="008B7A3C">
        <w:rPr>
          <w:sz w:val="22"/>
          <w:szCs w:val="22"/>
        </w:rPr>
        <w:t xml:space="preserve"> publicznym, czego nie można było przewidzieć w chwili zawarcia umowy, Zamawiający może odstąpić od umowy w terminie 30 dni od powzięcia wiadomości o tych okolicznościach.</w:t>
      </w:r>
    </w:p>
    <w:p w14:paraId="1D0547DD" w14:textId="6366FCED" w:rsidR="002E6BE2" w:rsidRPr="008B7A3C" w:rsidRDefault="002E6BE2" w:rsidP="002E6BE2">
      <w:pPr>
        <w:numPr>
          <w:ilvl w:val="0"/>
          <w:numId w:val="239"/>
        </w:numPr>
        <w:tabs>
          <w:tab w:val="left" w:pos="284"/>
        </w:tabs>
        <w:suppressAutoHyphens/>
        <w:spacing w:after="120"/>
        <w:ind w:left="284" w:hanging="284"/>
        <w:jc w:val="both"/>
        <w:rPr>
          <w:sz w:val="22"/>
          <w:szCs w:val="22"/>
        </w:rPr>
      </w:pPr>
      <w:r w:rsidRPr="008B7A3C">
        <w:rPr>
          <w:sz w:val="22"/>
          <w:szCs w:val="22"/>
        </w:rPr>
        <w:t xml:space="preserve">W </w:t>
      </w:r>
      <w:r w:rsidRPr="00B47A2F">
        <w:rPr>
          <w:color w:val="auto"/>
          <w:sz w:val="22"/>
          <w:szCs w:val="22"/>
        </w:rPr>
        <w:t>przypadku</w:t>
      </w:r>
      <w:r w:rsidRPr="008B7A3C">
        <w:rPr>
          <w:sz w:val="22"/>
          <w:szCs w:val="22"/>
        </w:rPr>
        <w:t>, o którym mowa w ust.</w:t>
      </w:r>
      <w:r w:rsidR="004B53B8">
        <w:rPr>
          <w:sz w:val="22"/>
          <w:szCs w:val="22"/>
        </w:rPr>
        <w:t xml:space="preserve"> 1 i</w:t>
      </w:r>
      <w:r w:rsidRPr="008B7A3C">
        <w:rPr>
          <w:sz w:val="22"/>
          <w:szCs w:val="22"/>
        </w:rPr>
        <w:t xml:space="preserve"> 3, Wykonawca może żądać wyłącznie wynagrodzenia należnego z tytułu wykonania części umowy.</w:t>
      </w:r>
    </w:p>
    <w:p w14:paraId="6EA2A3F4" w14:textId="77777777" w:rsidR="002E6BE2" w:rsidRPr="008B7A3C" w:rsidRDefault="002E6BE2" w:rsidP="002E6BE2">
      <w:pPr>
        <w:numPr>
          <w:ilvl w:val="0"/>
          <w:numId w:val="239"/>
        </w:numPr>
        <w:tabs>
          <w:tab w:val="left" w:pos="284"/>
        </w:tabs>
        <w:suppressAutoHyphens/>
        <w:spacing w:after="120"/>
        <w:ind w:left="284" w:hanging="284"/>
        <w:jc w:val="both"/>
        <w:rPr>
          <w:color w:val="auto"/>
          <w:sz w:val="22"/>
          <w:szCs w:val="22"/>
        </w:rPr>
      </w:pPr>
      <w:r w:rsidRPr="008B7A3C">
        <w:rPr>
          <w:color w:val="auto"/>
          <w:sz w:val="22"/>
          <w:szCs w:val="22"/>
        </w:rPr>
        <w:t xml:space="preserve">Odstąpienie od umowy oraz jej rozwiązanie musi nastąpić w formie pisemnej pod rygorem nieważności wraz z podaniem uzasadnienia. </w:t>
      </w:r>
    </w:p>
    <w:p w14:paraId="7078AA18" w14:textId="77777777" w:rsidR="002E6BE2" w:rsidRPr="008B7A3C" w:rsidRDefault="002E6BE2" w:rsidP="002E6BE2">
      <w:pPr>
        <w:autoSpaceDE w:val="0"/>
        <w:autoSpaceDN w:val="0"/>
        <w:adjustRightInd w:val="0"/>
        <w:spacing w:after="120"/>
        <w:jc w:val="center"/>
        <w:rPr>
          <w:rFonts w:cs="Arial"/>
          <w:b/>
          <w:bCs/>
          <w:color w:val="auto"/>
          <w:sz w:val="22"/>
          <w:szCs w:val="22"/>
        </w:rPr>
      </w:pPr>
      <w:r w:rsidRPr="008B7A3C">
        <w:rPr>
          <w:rFonts w:cs="Arial"/>
          <w:b/>
          <w:bCs/>
          <w:color w:val="auto"/>
          <w:sz w:val="22"/>
          <w:szCs w:val="22"/>
        </w:rPr>
        <w:lastRenderedPageBreak/>
        <w:t>§ 10</w:t>
      </w:r>
    </w:p>
    <w:p w14:paraId="60224EA2" w14:textId="77777777" w:rsidR="002E6BE2" w:rsidRPr="008B7A3C" w:rsidRDefault="002E6BE2" w:rsidP="002E6BE2">
      <w:pPr>
        <w:autoSpaceDE w:val="0"/>
        <w:autoSpaceDN w:val="0"/>
        <w:adjustRightInd w:val="0"/>
        <w:spacing w:after="120"/>
        <w:jc w:val="center"/>
        <w:rPr>
          <w:rFonts w:cs="Arial"/>
          <w:b/>
          <w:bCs/>
          <w:color w:val="auto"/>
          <w:sz w:val="22"/>
          <w:szCs w:val="22"/>
          <w:u w:val="single"/>
        </w:rPr>
      </w:pPr>
      <w:r w:rsidRPr="008B7A3C">
        <w:rPr>
          <w:rFonts w:cs="Arial"/>
          <w:b/>
          <w:bCs/>
          <w:color w:val="auto"/>
          <w:sz w:val="22"/>
          <w:szCs w:val="22"/>
          <w:u w:val="single"/>
        </w:rPr>
        <w:t>Podwykonawcy</w:t>
      </w:r>
    </w:p>
    <w:p w14:paraId="1F2F76B1" w14:textId="77777777" w:rsidR="002E6BE2" w:rsidRPr="008B7A3C" w:rsidRDefault="002E6BE2" w:rsidP="002E6BE2">
      <w:pPr>
        <w:spacing w:after="120"/>
        <w:ind w:left="284" w:hanging="284"/>
        <w:jc w:val="both"/>
        <w:rPr>
          <w:color w:val="auto"/>
          <w:sz w:val="22"/>
          <w:szCs w:val="22"/>
        </w:rPr>
      </w:pPr>
      <w:r>
        <w:rPr>
          <w:color w:val="auto"/>
          <w:sz w:val="22"/>
          <w:szCs w:val="22"/>
        </w:rPr>
        <w:t xml:space="preserve">1. </w:t>
      </w:r>
      <w:r w:rsidRPr="008B7A3C">
        <w:rPr>
          <w:color w:val="auto"/>
          <w:sz w:val="22"/>
          <w:szCs w:val="22"/>
        </w:rPr>
        <w:t>Wykonawca zobowiązuje się wykonać przedmiot umowy siłami własnymi bez udziału podwykonawców</w:t>
      </w:r>
    </w:p>
    <w:p w14:paraId="7AE935F8" w14:textId="77777777" w:rsidR="002E6BE2" w:rsidRPr="008B7A3C" w:rsidRDefault="002E6BE2" w:rsidP="002E6BE2">
      <w:pPr>
        <w:spacing w:after="120"/>
        <w:jc w:val="both"/>
        <w:rPr>
          <w:i/>
          <w:color w:val="auto"/>
          <w:sz w:val="22"/>
          <w:szCs w:val="22"/>
        </w:rPr>
      </w:pPr>
      <w:r w:rsidRPr="008B7A3C">
        <w:rPr>
          <w:color w:val="auto"/>
          <w:sz w:val="22"/>
          <w:szCs w:val="22"/>
        </w:rPr>
        <w:t xml:space="preserve"> </w:t>
      </w:r>
      <w:r w:rsidRPr="008B7A3C">
        <w:rPr>
          <w:i/>
          <w:color w:val="auto"/>
          <w:sz w:val="22"/>
          <w:szCs w:val="22"/>
        </w:rPr>
        <w:t xml:space="preserve">lub </w:t>
      </w:r>
    </w:p>
    <w:p w14:paraId="5FC86AD8"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Wykonawca zleca .......................................................... (nazwa podwykonawcy)                     następujące prace      ….……........................................................</w:t>
      </w:r>
    </w:p>
    <w:p w14:paraId="26B7D522"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Wykonawca ponosi pełną odpowiedzialność za wykonanie powierzonej podwykonawcy części przedmiotu zamówienia jak za własne działania lub zaniechania, niezależnie od osobistej odpowiedzialności podwykonawcy wobec Zamawiającego.</w:t>
      </w:r>
    </w:p>
    <w:p w14:paraId="75784C12"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Wykonawca zapewnia, że podwykonawcy będą przestrzegać wszelkich postanowień niniejszej umowy.</w:t>
      </w:r>
    </w:p>
    <w:p w14:paraId="230B3CC3"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Wykonawca zobowiązuje się do zapewnienia, że wskazani podwykonawcy nie będą powierzali wykonania całości lub części powierzonych im prac dalszym podwykonawcom, chyba że Wykonawca uzyska pisemną zgodę Zamawiającego.</w:t>
      </w:r>
    </w:p>
    <w:p w14:paraId="0126BFD0"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Wszelkie rozliczenia dotyczące realizacji umowy będą dokonywane wyłącznie z Wykonawcą.</w:t>
      </w:r>
    </w:p>
    <w:p w14:paraId="4699402A" w14:textId="77777777" w:rsidR="002E6BE2" w:rsidRPr="008B7A3C" w:rsidRDefault="002E6BE2" w:rsidP="002E6BE2">
      <w:pPr>
        <w:numPr>
          <w:ilvl w:val="0"/>
          <w:numId w:val="241"/>
        </w:numPr>
        <w:tabs>
          <w:tab w:val="left" w:pos="284"/>
        </w:tabs>
        <w:spacing w:after="120"/>
        <w:ind w:left="284" w:hanging="284"/>
        <w:jc w:val="both"/>
        <w:rPr>
          <w:color w:val="auto"/>
          <w:sz w:val="22"/>
          <w:szCs w:val="22"/>
        </w:rPr>
      </w:pPr>
      <w:r w:rsidRPr="008B7A3C">
        <w:rPr>
          <w:color w:val="auto"/>
          <w:sz w:val="22"/>
          <w:szCs w:val="22"/>
        </w:rPr>
        <w:t>Ograniczenie, zmiana, wyłączenie lub zniesienie odpowiedzialności Wykonawcy względem Zamawiającego w drodze zawartej umowy Wykonawcy z podwykonawcą jest niedopuszczalne i nie wywołuje żadnych skutków prawnych w stosunku do Zamawiającego.</w:t>
      </w:r>
    </w:p>
    <w:p w14:paraId="003F6E8B"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 11</w:t>
      </w:r>
    </w:p>
    <w:p w14:paraId="1C807CED"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Zmiana umowy</w:t>
      </w:r>
    </w:p>
    <w:p w14:paraId="08454CF2" w14:textId="77777777"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 xml:space="preserve">Zamawiający zgodnie z art. 455 ustawy </w:t>
      </w:r>
      <w:proofErr w:type="spellStart"/>
      <w:r w:rsidRPr="008B7A3C">
        <w:rPr>
          <w:color w:val="auto"/>
          <w:sz w:val="22"/>
          <w:szCs w:val="22"/>
        </w:rPr>
        <w:t>Pzp</w:t>
      </w:r>
      <w:proofErr w:type="spellEnd"/>
      <w:r w:rsidRPr="008B7A3C">
        <w:rPr>
          <w:color w:val="auto"/>
          <w:sz w:val="22"/>
          <w:szCs w:val="22"/>
        </w:rPr>
        <w:t xml:space="preserve"> przewiduje możliwość prowadzenia zmian do treści zawartej umowy w przypadku:</w:t>
      </w:r>
    </w:p>
    <w:p w14:paraId="65A58E4B" w14:textId="77777777" w:rsidR="002E6BE2" w:rsidRPr="008B7A3C" w:rsidRDefault="002E6BE2" w:rsidP="002E6BE2">
      <w:pPr>
        <w:numPr>
          <w:ilvl w:val="0"/>
          <w:numId w:val="243"/>
        </w:numPr>
        <w:tabs>
          <w:tab w:val="left" w:pos="567"/>
        </w:tabs>
        <w:spacing w:after="120"/>
        <w:ind w:left="567" w:hanging="283"/>
        <w:jc w:val="both"/>
        <w:rPr>
          <w:color w:val="auto"/>
          <w:sz w:val="22"/>
          <w:szCs w:val="22"/>
        </w:rPr>
      </w:pPr>
      <w:r w:rsidRPr="008B7A3C">
        <w:rPr>
          <w:color w:val="auto"/>
          <w:sz w:val="22"/>
          <w:szCs w:val="22"/>
        </w:rPr>
        <w:t>wystąpienia siły wyższej (rozumianej, jako zdarzenie zewnętrzne, niemożliwe do przewidzenia, którego skutkom nie można było zapobiec) uniemożliwiającej wykonanie przedmiotu umowy zgodnie z SWZ;</w:t>
      </w:r>
    </w:p>
    <w:p w14:paraId="1B50BDCC" w14:textId="0F0F5367" w:rsidR="002E6BE2" w:rsidRPr="008B7A3C" w:rsidRDefault="002E6BE2" w:rsidP="002E6BE2">
      <w:pPr>
        <w:widowControl w:val="0"/>
        <w:spacing w:after="120"/>
        <w:ind w:left="567"/>
        <w:jc w:val="both"/>
        <w:rPr>
          <w:color w:val="auto"/>
          <w:sz w:val="22"/>
          <w:szCs w:val="22"/>
        </w:rPr>
      </w:pPr>
      <w:r w:rsidRPr="008B7A3C">
        <w:rPr>
          <w:color w:val="auto"/>
          <w:sz w:val="22"/>
          <w:szCs w:val="22"/>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które mają istotny wpływ na ciągłość usług, promieniowanie lub skażenia.</w:t>
      </w:r>
    </w:p>
    <w:p w14:paraId="038DF9D4" w14:textId="77777777" w:rsidR="002E6BE2" w:rsidRPr="008B7A3C" w:rsidRDefault="002E6BE2" w:rsidP="002E6BE2">
      <w:pPr>
        <w:numPr>
          <w:ilvl w:val="0"/>
          <w:numId w:val="243"/>
        </w:numPr>
        <w:tabs>
          <w:tab w:val="left" w:pos="567"/>
        </w:tabs>
        <w:spacing w:after="120"/>
        <w:ind w:left="567" w:hanging="283"/>
        <w:jc w:val="both"/>
        <w:rPr>
          <w:color w:val="auto"/>
          <w:sz w:val="22"/>
          <w:szCs w:val="22"/>
        </w:rPr>
      </w:pPr>
      <w:r w:rsidRPr="008B7A3C">
        <w:rPr>
          <w:color w:val="auto"/>
          <w:sz w:val="22"/>
          <w:szCs w:val="22"/>
        </w:rPr>
        <w:t>rezygnacji Zamawiającego z części przedmiotu umowy w przypadku wprowadzenia zmian organizacyjnych oraz zmian w realizacja zabezpieczenia finansowego i</w:t>
      </w:r>
      <w:r>
        <w:rPr>
          <w:color w:val="auto"/>
          <w:sz w:val="22"/>
          <w:szCs w:val="22"/>
        </w:rPr>
        <w:t> </w:t>
      </w:r>
      <w:r w:rsidRPr="008B7A3C">
        <w:rPr>
          <w:color w:val="auto"/>
          <w:sz w:val="22"/>
          <w:szCs w:val="22"/>
        </w:rPr>
        <w:t>logistycznego jednostek organizacyjnych resortu obrony narodowej przydzielonych mu na zaopatrzenie zgodnie z planem przydziałów gospodarczych resortu obrony narodowej;</w:t>
      </w:r>
    </w:p>
    <w:p w14:paraId="78B5EEC3" w14:textId="77777777" w:rsidR="002E6BE2" w:rsidRPr="008B7A3C" w:rsidRDefault="002E6BE2" w:rsidP="002E6BE2">
      <w:pPr>
        <w:numPr>
          <w:ilvl w:val="0"/>
          <w:numId w:val="243"/>
        </w:numPr>
        <w:tabs>
          <w:tab w:val="left" w:pos="567"/>
        </w:tabs>
        <w:spacing w:after="120"/>
        <w:ind w:left="567" w:hanging="283"/>
        <w:jc w:val="both"/>
        <w:rPr>
          <w:color w:val="auto"/>
          <w:sz w:val="22"/>
          <w:szCs w:val="22"/>
        </w:rPr>
      </w:pPr>
      <w:r w:rsidRPr="008B7A3C">
        <w:rPr>
          <w:color w:val="auto"/>
          <w:sz w:val="22"/>
          <w:szCs w:val="22"/>
        </w:rPr>
        <w:t xml:space="preserve">zmiany Wykonawcy, jeżeli nowy Wykonawca ma zastąpić dotychczasowego Wykonawcę: </w:t>
      </w:r>
    </w:p>
    <w:p w14:paraId="7695AA3E" w14:textId="77777777" w:rsidR="002E6BE2" w:rsidRPr="008B7A3C" w:rsidRDefault="002E6BE2" w:rsidP="002E6BE2">
      <w:pPr>
        <w:numPr>
          <w:ilvl w:val="0"/>
          <w:numId w:val="244"/>
        </w:numPr>
        <w:tabs>
          <w:tab w:val="left" w:pos="851"/>
        </w:tabs>
        <w:spacing w:after="120"/>
        <w:ind w:left="851" w:hanging="284"/>
        <w:jc w:val="both"/>
        <w:rPr>
          <w:color w:val="auto"/>
          <w:sz w:val="22"/>
          <w:szCs w:val="22"/>
        </w:rPr>
      </w:pPr>
      <w:r w:rsidRPr="008B7A3C">
        <w:rPr>
          <w:color w:val="auto"/>
          <w:sz w:val="22"/>
          <w:szCs w:val="22"/>
        </w:rPr>
        <w:t>w wyniku sukcesji, wstępując w prawa i obowiązki wykonawcy, w następstwie przejęcia, połączenia, podziału, przekształcenia, upadłości, restrukturyzacji, dziedziczenia lub nabycia dotychczasowego wykonawcy lub jego przedsiębiorstwa, o</w:t>
      </w:r>
      <w:r>
        <w:rPr>
          <w:color w:val="auto"/>
          <w:sz w:val="22"/>
          <w:szCs w:val="22"/>
        </w:rPr>
        <w:t> </w:t>
      </w:r>
      <w:r w:rsidRPr="008B7A3C">
        <w:rPr>
          <w:color w:val="auto"/>
          <w:sz w:val="22"/>
          <w:szCs w:val="22"/>
        </w:rPr>
        <w:t xml:space="preserve">ile nowy wykonawca spełnia warunki udziału w postępowaniu, nie zachodzą wobec niego podstawy wykluczenia oraz nie pociąga to za sobą innych istotnych zmian umowy, a także nie ma na celu uniknięcia stosowania przepisów ustawy, lub </w:t>
      </w:r>
    </w:p>
    <w:p w14:paraId="66B11305" w14:textId="77777777" w:rsidR="002E6BE2" w:rsidRPr="008B7A3C" w:rsidRDefault="002E6BE2" w:rsidP="002E6BE2">
      <w:pPr>
        <w:numPr>
          <w:ilvl w:val="0"/>
          <w:numId w:val="244"/>
        </w:numPr>
        <w:tabs>
          <w:tab w:val="left" w:pos="851"/>
        </w:tabs>
        <w:spacing w:after="120"/>
        <w:ind w:left="851" w:hanging="284"/>
        <w:jc w:val="both"/>
        <w:rPr>
          <w:color w:val="auto"/>
          <w:sz w:val="22"/>
          <w:szCs w:val="22"/>
        </w:rPr>
      </w:pPr>
      <w:r w:rsidRPr="008B7A3C">
        <w:rPr>
          <w:color w:val="auto"/>
          <w:sz w:val="22"/>
          <w:szCs w:val="22"/>
        </w:rPr>
        <w:t xml:space="preserve">w wyniku przejęcia przez zamawiającego zobowiązań wykonawcy względem jego podwykonawców, w przypadku, o którym mowa w art. 465 ust. 1 ustawy </w:t>
      </w:r>
      <w:proofErr w:type="spellStart"/>
      <w:r w:rsidRPr="008B7A3C">
        <w:rPr>
          <w:color w:val="auto"/>
          <w:sz w:val="22"/>
          <w:szCs w:val="22"/>
        </w:rPr>
        <w:t>Pzp</w:t>
      </w:r>
      <w:proofErr w:type="spellEnd"/>
      <w:r w:rsidRPr="008B7A3C">
        <w:rPr>
          <w:color w:val="auto"/>
          <w:sz w:val="22"/>
          <w:szCs w:val="22"/>
        </w:rPr>
        <w:t xml:space="preserve">; </w:t>
      </w:r>
    </w:p>
    <w:p w14:paraId="32338274" w14:textId="77777777" w:rsidR="002E6BE2" w:rsidRPr="008B7A3C" w:rsidRDefault="002E6BE2" w:rsidP="002E6BE2">
      <w:pPr>
        <w:numPr>
          <w:ilvl w:val="0"/>
          <w:numId w:val="243"/>
        </w:numPr>
        <w:tabs>
          <w:tab w:val="left" w:pos="567"/>
        </w:tabs>
        <w:spacing w:after="120"/>
        <w:ind w:left="567" w:hanging="283"/>
        <w:jc w:val="both"/>
        <w:rPr>
          <w:color w:val="auto"/>
          <w:sz w:val="22"/>
          <w:szCs w:val="22"/>
        </w:rPr>
      </w:pPr>
      <w:r w:rsidRPr="008B7A3C">
        <w:rPr>
          <w:color w:val="auto"/>
          <w:sz w:val="22"/>
          <w:szCs w:val="22"/>
        </w:rPr>
        <w:t xml:space="preserve">zmiany w zakresie podwykonawców, wskazanych w ofercie do realizacji części zamówienia, na wniosek złożony przez Wykonawcę, z zastrzeżeniem, że jeżeli </w:t>
      </w:r>
      <w:r w:rsidRPr="008B7A3C">
        <w:rPr>
          <w:color w:val="auto"/>
          <w:sz w:val="22"/>
          <w:szCs w:val="22"/>
        </w:rPr>
        <w:lastRenderedPageBreak/>
        <w:t xml:space="preserve">Wykonawca powołał się na spełnienie warunków udziału w postępowaniu na zasadach art. 118 ustawy </w:t>
      </w:r>
      <w:proofErr w:type="spellStart"/>
      <w:r w:rsidRPr="008B7A3C">
        <w:rPr>
          <w:color w:val="auto"/>
          <w:sz w:val="22"/>
          <w:szCs w:val="22"/>
        </w:rPr>
        <w:t>Pzp</w:t>
      </w:r>
      <w:proofErr w:type="spellEnd"/>
      <w:r w:rsidRPr="008B7A3C">
        <w:rPr>
          <w:color w:val="auto"/>
          <w:sz w:val="22"/>
          <w:szCs w:val="22"/>
        </w:rPr>
        <w:t>, nowo wskazany podwykonawca wykaże spełnienie tych warunków;</w:t>
      </w:r>
    </w:p>
    <w:p w14:paraId="7D207B99" w14:textId="77777777" w:rsidR="002E6BE2" w:rsidRPr="008B7A3C" w:rsidRDefault="002E6BE2" w:rsidP="002E6BE2">
      <w:pPr>
        <w:numPr>
          <w:ilvl w:val="0"/>
          <w:numId w:val="243"/>
        </w:numPr>
        <w:tabs>
          <w:tab w:val="left" w:pos="567"/>
        </w:tabs>
        <w:spacing w:after="120"/>
        <w:ind w:left="567" w:hanging="283"/>
        <w:jc w:val="both"/>
        <w:rPr>
          <w:color w:val="auto"/>
          <w:sz w:val="22"/>
          <w:szCs w:val="22"/>
        </w:rPr>
      </w:pPr>
      <w:r w:rsidRPr="008B7A3C">
        <w:rPr>
          <w:color w:val="auto"/>
          <w:sz w:val="22"/>
          <w:szCs w:val="22"/>
        </w:rPr>
        <w:t>gdy zaistnieje inna okoliczność prawna, ekonomiczna lub techniczna skutkująca niemożliwością wykonania lub należytego wykonania umowy zgodnie z SWZ.</w:t>
      </w:r>
    </w:p>
    <w:p w14:paraId="62328627" w14:textId="17498EBA"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 xml:space="preserve">Zakres zmian umowy obejmuje przypadku, </w:t>
      </w:r>
      <w:r w:rsidR="004B53B8">
        <w:rPr>
          <w:color w:val="auto"/>
          <w:sz w:val="22"/>
          <w:szCs w:val="22"/>
        </w:rPr>
        <w:t xml:space="preserve">o </w:t>
      </w:r>
      <w:r w:rsidRPr="008B7A3C">
        <w:rPr>
          <w:color w:val="auto"/>
          <w:sz w:val="22"/>
          <w:szCs w:val="22"/>
        </w:rPr>
        <w:t>którym mowa w ust. 1</w:t>
      </w:r>
      <w:r w:rsidR="004B53B8">
        <w:rPr>
          <w:color w:val="auto"/>
          <w:sz w:val="22"/>
          <w:szCs w:val="22"/>
        </w:rPr>
        <w:t>,</w:t>
      </w:r>
      <w:r w:rsidRPr="008B7A3C">
        <w:rPr>
          <w:color w:val="auto"/>
          <w:sz w:val="22"/>
          <w:szCs w:val="22"/>
        </w:rPr>
        <w:t xml:space="preserve"> w:</w:t>
      </w:r>
    </w:p>
    <w:p w14:paraId="475183D3" w14:textId="77777777" w:rsidR="002E6BE2" w:rsidRPr="008B7A3C" w:rsidRDefault="002E6BE2" w:rsidP="002E6BE2">
      <w:pPr>
        <w:numPr>
          <w:ilvl w:val="0"/>
          <w:numId w:val="245"/>
        </w:numPr>
        <w:tabs>
          <w:tab w:val="left" w:pos="567"/>
        </w:tabs>
        <w:spacing w:after="120"/>
        <w:ind w:left="567" w:hanging="283"/>
        <w:jc w:val="both"/>
        <w:rPr>
          <w:color w:val="auto"/>
          <w:sz w:val="22"/>
          <w:szCs w:val="22"/>
        </w:rPr>
      </w:pPr>
      <w:r w:rsidRPr="008B7A3C">
        <w:rPr>
          <w:color w:val="auto"/>
          <w:sz w:val="22"/>
          <w:szCs w:val="22"/>
        </w:rPr>
        <w:t>pkt 1 - odstąpienie od umowy bez naliczania kar umownych, przedłużenie terminu realizacji umowy, zmniejszenie zakresu realizacji umowy;</w:t>
      </w:r>
    </w:p>
    <w:p w14:paraId="1D3B0095" w14:textId="77777777" w:rsidR="002E6BE2" w:rsidRPr="008B7A3C" w:rsidRDefault="002E6BE2" w:rsidP="002E6BE2">
      <w:pPr>
        <w:numPr>
          <w:ilvl w:val="0"/>
          <w:numId w:val="245"/>
        </w:numPr>
        <w:tabs>
          <w:tab w:val="left" w:pos="567"/>
        </w:tabs>
        <w:spacing w:after="120"/>
        <w:ind w:left="567" w:hanging="283"/>
        <w:jc w:val="both"/>
        <w:rPr>
          <w:color w:val="auto"/>
          <w:sz w:val="22"/>
          <w:szCs w:val="22"/>
        </w:rPr>
      </w:pPr>
      <w:r w:rsidRPr="008B7A3C">
        <w:rPr>
          <w:color w:val="auto"/>
          <w:sz w:val="22"/>
          <w:szCs w:val="22"/>
        </w:rPr>
        <w:t>pkt 2 - zmniejszenie zakresu realizacji umowy oraz zmniejszenie wynagrodzenia Wykonawcy;</w:t>
      </w:r>
    </w:p>
    <w:p w14:paraId="7B92202E" w14:textId="77777777" w:rsidR="002E6BE2" w:rsidRPr="008B7A3C" w:rsidRDefault="002E6BE2" w:rsidP="002E6BE2">
      <w:pPr>
        <w:numPr>
          <w:ilvl w:val="0"/>
          <w:numId w:val="245"/>
        </w:numPr>
        <w:tabs>
          <w:tab w:val="left" w:pos="567"/>
        </w:tabs>
        <w:spacing w:after="120"/>
        <w:ind w:left="567" w:hanging="283"/>
        <w:jc w:val="both"/>
        <w:rPr>
          <w:color w:val="auto"/>
          <w:sz w:val="22"/>
          <w:szCs w:val="22"/>
        </w:rPr>
      </w:pPr>
      <w:r w:rsidRPr="008B7A3C">
        <w:rPr>
          <w:color w:val="auto"/>
          <w:sz w:val="22"/>
          <w:szCs w:val="22"/>
        </w:rPr>
        <w:t>pkt 3 - zmianę wykonawcy;</w:t>
      </w:r>
    </w:p>
    <w:p w14:paraId="2FE96C90" w14:textId="77777777" w:rsidR="002E6BE2" w:rsidRPr="008B7A3C" w:rsidRDefault="002E6BE2" w:rsidP="002E6BE2">
      <w:pPr>
        <w:numPr>
          <w:ilvl w:val="0"/>
          <w:numId w:val="245"/>
        </w:numPr>
        <w:tabs>
          <w:tab w:val="left" w:pos="567"/>
        </w:tabs>
        <w:spacing w:after="120"/>
        <w:ind w:left="567" w:hanging="283"/>
        <w:jc w:val="both"/>
        <w:rPr>
          <w:color w:val="auto"/>
          <w:sz w:val="22"/>
          <w:szCs w:val="22"/>
        </w:rPr>
      </w:pPr>
      <w:r w:rsidRPr="008B7A3C">
        <w:rPr>
          <w:color w:val="auto"/>
          <w:sz w:val="22"/>
          <w:szCs w:val="22"/>
        </w:rPr>
        <w:t>pkt 4 - zmianę podwykonawcy;</w:t>
      </w:r>
    </w:p>
    <w:p w14:paraId="28F6A0DD" w14:textId="77777777" w:rsidR="002E6BE2" w:rsidRPr="008B7A3C" w:rsidRDefault="002E6BE2" w:rsidP="002E6BE2">
      <w:pPr>
        <w:numPr>
          <w:ilvl w:val="0"/>
          <w:numId w:val="245"/>
        </w:numPr>
        <w:tabs>
          <w:tab w:val="left" w:pos="567"/>
        </w:tabs>
        <w:spacing w:after="120"/>
        <w:ind w:left="567" w:hanging="283"/>
        <w:jc w:val="both"/>
        <w:rPr>
          <w:color w:val="auto"/>
          <w:sz w:val="22"/>
          <w:szCs w:val="22"/>
        </w:rPr>
      </w:pPr>
      <w:r w:rsidRPr="008B7A3C">
        <w:rPr>
          <w:color w:val="auto"/>
          <w:sz w:val="22"/>
          <w:szCs w:val="22"/>
        </w:rPr>
        <w:t>pkt 5 - przedłużenie terminu realizacji umowy, zmniejszenie zakresu realizacji umowy, odstąpienie od umowy bez naliczania kar umownych.</w:t>
      </w:r>
    </w:p>
    <w:p w14:paraId="1885FBE1" w14:textId="77777777"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Zamawiający dopuszcza możliwość dokonania zmian umowy, gdy łączna wartość zmian jest mniejsza niż progi unijne i jest niższa niż 10% wartości pierwotnej umowy.</w:t>
      </w:r>
    </w:p>
    <w:p w14:paraId="671CA60D" w14:textId="77777777"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11B2D38" w14:textId="77777777"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6AA5B6B6" w14:textId="77777777" w:rsidR="002E6BE2" w:rsidRPr="008B7A3C" w:rsidRDefault="002E6BE2" w:rsidP="002E6BE2">
      <w:pPr>
        <w:numPr>
          <w:ilvl w:val="0"/>
          <w:numId w:val="242"/>
        </w:numPr>
        <w:tabs>
          <w:tab w:val="left" w:pos="284"/>
        </w:tabs>
        <w:spacing w:after="120"/>
        <w:ind w:left="284" w:hanging="284"/>
        <w:jc w:val="both"/>
        <w:rPr>
          <w:color w:val="auto"/>
          <w:sz w:val="22"/>
          <w:szCs w:val="22"/>
        </w:rPr>
      </w:pPr>
      <w:r w:rsidRPr="008B7A3C">
        <w:rPr>
          <w:color w:val="auto"/>
          <w:sz w:val="22"/>
          <w:szCs w:val="22"/>
        </w:rPr>
        <w:t>Zamawiający przewiduję zmiany umowy w części dotyczącej wysokości wynagrodzenia brutto, która będzie wynikać ze zmiany w prawie właściwym dla podatku towarów i usług VAT- w razie zmiany stawki podatku VAT po, zawarciu niniejszej umowy, strony będzie obowiązywać nowa stawka podatku z datą wprowadzenia jej w życie przepisami, a zmiana kwoty brutto wartości umowy z tego tytułu jest akceptowana przez strony bez konieczności składania dodatkowych oświadczeń i zmiany umowy.</w:t>
      </w:r>
    </w:p>
    <w:p w14:paraId="7A5112FE" w14:textId="77777777" w:rsidR="004B53B8" w:rsidRPr="00A33587" w:rsidRDefault="004B53B8" w:rsidP="00BE7F63">
      <w:pPr>
        <w:numPr>
          <w:ilvl w:val="0"/>
          <w:numId w:val="242"/>
        </w:numPr>
        <w:spacing w:after="120"/>
        <w:jc w:val="both"/>
        <w:rPr>
          <w:color w:val="auto"/>
          <w:sz w:val="22"/>
          <w:szCs w:val="22"/>
        </w:rPr>
      </w:pPr>
      <w:r w:rsidRPr="00A33587">
        <w:rPr>
          <w:color w:val="auto"/>
          <w:sz w:val="22"/>
          <w:szCs w:val="22"/>
        </w:rPr>
        <w:t>Zamawiający przewiduje możliwość wprowadzenia zmiany wysokości wynagrodzenia Wykonawcy z tytułu realizacji Umowy, w przypadku:</w:t>
      </w:r>
    </w:p>
    <w:p w14:paraId="13528952" w14:textId="77777777" w:rsidR="004B53B8" w:rsidRPr="00BE7F63" w:rsidRDefault="004B53B8" w:rsidP="00BE7F63">
      <w:pPr>
        <w:pStyle w:val="Akapitzlist"/>
        <w:numPr>
          <w:ilvl w:val="0"/>
          <w:numId w:val="342"/>
        </w:numPr>
        <w:spacing w:after="120"/>
        <w:ind w:left="709"/>
        <w:jc w:val="both"/>
        <w:rPr>
          <w:color w:val="auto"/>
          <w:sz w:val="22"/>
          <w:szCs w:val="22"/>
        </w:rPr>
      </w:pPr>
      <w:r w:rsidRPr="00BE7F63">
        <w:rPr>
          <w:color w:val="auto"/>
          <w:sz w:val="22"/>
          <w:szCs w:val="22"/>
        </w:rPr>
        <w:t>zmiany wysokości minimalnego wynagrodzenia za pracę ustalonego na podstawie art.2 ust.3-5 ustawy z dnia 10 października 2002 r. o minimalnym wynagrodzeniu za pracę (Dz.U. z 2020 r. poz. 2207);</w:t>
      </w:r>
    </w:p>
    <w:p w14:paraId="606AC9C2" w14:textId="77777777" w:rsidR="004B53B8" w:rsidRPr="00BE7F63" w:rsidRDefault="004B53B8" w:rsidP="00BE7F63">
      <w:pPr>
        <w:pStyle w:val="Akapitzlist"/>
        <w:numPr>
          <w:ilvl w:val="0"/>
          <w:numId w:val="342"/>
        </w:numPr>
        <w:spacing w:after="120"/>
        <w:ind w:left="709"/>
        <w:jc w:val="both"/>
        <w:rPr>
          <w:color w:val="auto"/>
          <w:sz w:val="22"/>
          <w:szCs w:val="22"/>
        </w:rPr>
      </w:pPr>
      <w:r w:rsidRPr="00BE7F63">
        <w:rPr>
          <w:color w:val="auto"/>
          <w:sz w:val="22"/>
          <w:szCs w:val="22"/>
        </w:rPr>
        <w:t>zmiany zasad podleganiu ubezpieczeniom społecznym lub ubezpieczeniu zdrowotnemu lub wysokości stawki składki na ubezpieczenie społeczne i zdrowotne;</w:t>
      </w:r>
    </w:p>
    <w:p w14:paraId="7BCAEF70" w14:textId="77777777" w:rsidR="004B53B8" w:rsidRPr="00BE7F63" w:rsidRDefault="004B53B8" w:rsidP="00BE7F63">
      <w:pPr>
        <w:pStyle w:val="Akapitzlist"/>
        <w:numPr>
          <w:ilvl w:val="0"/>
          <w:numId w:val="342"/>
        </w:numPr>
        <w:spacing w:after="120"/>
        <w:ind w:left="709"/>
        <w:jc w:val="both"/>
        <w:rPr>
          <w:color w:val="auto"/>
          <w:sz w:val="22"/>
          <w:szCs w:val="22"/>
        </w:rPr>
      </w:pPr>
      <w:r w:rsidRPr="00BE7F63">
        <w:rPr>
          <w:color w:val="auto"/>
          <w:sz w:val="22"/>
          <w:szCs w:val="22"/>
        </w:rPr>
        <w:t>zmiany zasad gromadzenia i wysokości wpłat do pracowniczych planów kapitałowych, o których mowa w ustawie z dnia 4 października 2018 r. o pracowniczych planach kapitałowych (Dz. U. z 2020 r. poz. 1342), zwanych dalej „PPK”</w:t>
      </w:r>
    </w:p>
    <w:p w14:paraId="3350A555" w14:textId="77777777" w:rsidR="004B53B8" w:rsidRPr="00A33587" w:rsidRDefault="004B53B8" w:rsidP="004B53B8">
      <w:pPr>
        <w:spacing w:after="120"/>
        <w:ind w:left="851" w:hanging="142"/>
        <w:jc w:val="both"/>
        <w:rPr>
          <w:color w:val="auto"/>
          <w:sz w:val="22"/>
          <w:szCs w:val="22"/>
        </w:rPr>
      </w:pPr>
      <w:r w:rsidRPr="00A33587">
        <w:rPr>
          <w:color w:val="auto"/>
          <w:sz w:val="22"/>
          <w:szCs w:val="22"/>
        </w:rPr>
        <w:t>- jeżeli zmiany te będą miały wpływ na koszty wykonania zamówienia przez Wykonawcę.</w:t>
      </w:r>
    </w:p>
    <w:p w14:paraId="37E37B48" w14:textId="77777777" w:rsidR="004B53B8" w:rsidRPr="00A33587" w:rsidRDefault="004B53B8" w:rsidP="00BE7F63">
      <w:pPr>
        <w:numPr>
          <w:ilvl w:val="0"/>
          <w:numId w:val="242"/>
        </w:numPr>
        <w:spacing w:after="120"/>
        <w:jc w:val="both"/>
        <w:rPr>
          <w:color w:val="auto"/>
          <w:sz w:val="22"/>
          <w:szCs w:val="22"/>
        </w:rPr>
      </w:pPr>
      <w:r>
        <w:rPr>
          <w:color w:val="auto"/>
          <w:sz w:val="22"/>
          <w:szCs w:val="22"/>
        </w:rPr>
        <w:t xml:space="preserve"> </w:t>
      </w:r>
      <w:r w:rsidRPr="00A33587">
        <w:rPr>
          <w:color w:val="auto"/>
          <w:sz w:val="22"/>
          <w:szCs w:val="22"/>
        </w:rPr>
        <w:t xml:space="preserve">Warunkiem wprowadzenia zmiany wynagrodzenia na skutek okoliczności wskazanych w ust. </w:t>
      </w:r>
      <w:r>
        <w:rPr>
          <w:color w:val="auto"/>
          <w:sz w:val="22"/>
          <w:szCs w:val="22"/>
        </w:rPr>
        <w:t>7</w:t>
      </w:r>
      <w:r w:rsidRPr="00A33587">
        <w:rPr>
          <w:color w:val="auto"/>
          <w:sz w:val="22"/>
          <w:szCs w:val="22"/>
        </w:rPr>
        <w:t>, jest przedłożenie przez jedną ze stron drugiej Stronie pisemnego wniosku w</w:t>
      </w:r>
      <w:r>
        <w:rPr>
          <w:color w:val="auto"/>
          <w:sz w:val="22"/>
          <w:szCs w:val="22"/>
        </w:rPr>
        <w:t> </w:t>
      </w:r>
      <w:r w:rsidRPr="00A33587">
        <w:rPr>
          <w:color w:val="auto"/>
          <w:sz w:val="22"/>
          <w:szCs w:val="22"/>
        </w:rPr>
        <w:t>tym przedmiocie, zawierającego co najmniej:</w:t>
      </w:r>
    </w:p>
    <w:p w14:paraId="2CFD44FC" w14:textId="77777777" w:rsidR="004B53B8" w:rsidRPr="00BE7F63" w:rsidRDefault="004B53B8" w:rsidP="00BE7F63">
      <w:pPr>
        <w:pStyle w:val="Akapitzlist"/>
        <w:numPr>
          <w:ilvl w:val="0"/>
          <w:numId w:val="343"/>
        </w:numPr>
        <w:spacing w:after="120"/>
        <w:ind w:left="709"/>
        <w:jc w:val="both"/>
        <w:rPr>
          <w:color w:val="auto"/>
          <w:sz w:val="22"/>
          <w:szCs w:val="22"/>
        </w:rPr>
      </w:pPr>
      <w:r w:rsidRPr="00BE7F63">
        <w:rPr>
          <w:color w:val="auto"/>
          <w:sz w:val="22"/>
          <w:szCs w:val="22"/>
        </w:rPr>
        <w:lastRenderedPageBreak/>
        <w:t>wskazanie przepisów, które uległy zmianie ( z określeniem daty wejścia w życie zmian) oraz szczegółowe uzasadnienie wpływu tych zmian na koszty wykonania zamówienia i dokładne określenie wysokości zmiany tych kosztów;</w:t>
      </w:r>
    </w:p>
    <w:p w14:paraId="0B4C4A7F" w14:textId="53ED9F7D" w:rsidR="004B53B8" w:rsidRPr="00BE7F63" w:rsidRDefault="004B53B8" w:rsidP="00BE7F63">
      <w:pPr>
        <w:pStyle w:val="Akapitzlist"/>
        <w:numPr>
          <w:ilvl w:val="0"/>
          <w:numId w:val="343"/>
        </w:numPr>
        <w:spacing w:after="120"/>
        <w:ind w:left="709"/>
        <w:jc w:val="both"/>
        <w:rPr>
          <w:color w:val="auto"/>
          <w:sz w:val="22"/>
          <w:szCs w:val="22"/>
        </w:rPr>
      </w:pPr>
      <w:r w:rsidRPr="00BE7F63">
        <w:rPr>
          <w:color w:val="auto"/>
          <w:sz w:val="22"/>
          <w:szCs w:val="22"/>
        </w:rPr>
        <w:t>określenie wysokości nowego wynagrodzenia wraz z przedstawieniem szczegółowej kalkulacji kwoty, o jaką wynagrodzenie ma ulec zmianie;</w:t>
      </w:r>
    </w:p>
    <w:p w14:paraId="08D2A08A" w14:textId="7E4ABF81" w:rsidR="004B53B8" w:rsidRPr="00BE7F63" w:rsidRDefault="004B53B8" w:rsidP="00BE7F63">
      <w:pPr>
        <w:pStyle w:val="Akapitzlist"/>
        <w:numPr>
          <w:ilvl w:val="0"/>
          <w:numId w:val="343"/>
        </w:numPr>
        <w:spacing w:after="120"/>
        <w:ind w:left="709"/>
        <w:jc w:val="both"/>
        <w:rPr>
          <w:color w:val="auto"/>
          <w:sz w:val="22"/>
          <w:szCs w:val="22"/>
        </w:rPr>
      </w:pPr>
      <w:r w:rsidRPr="00BE7F63">
        <w:rPr>
          <w:color w:val="auto"/>
          <w:sz w:val="22"/>
          <w:szCs w:val="22"/>
        </w:rPr>
        <w:t>wskazanie daty, od której nastąpi bądź nastąpiła zmiana kosztów realizacji przedmiotu umowy ( nie wcześniej niż z datą wejścia w życie właściwych przepisów).</w:t>
      </w:r>
    </w:p>
    <w:p w14:paraId="13657CAB" w14:textId="77777777" w:rsidR="004B53B8" w:rsidRPr="00A33587" w:rsidRDefault="004B53B8" w:rsidP="00BE7F63">
      <w:pPr>
        <w:numPr>
          <w:ilvl w:val="0"/>
          <w:numId w:val="242"/>
        </w:numPr>
        <w:spacing w:after="120"/>
        <w:jc w:val="both"/>
        <w:rPr>
          <w:color w:val="auto"/>
          <w:sz w:val="22"/>
          <w:szCs w:val="22"/>
        </w:rPr>
      </w:pPr>
      <w:r>
        <w:rPr>
          <w:color w:val="auto"/>
          <w:sz w:val="22"/>
          <w:szCs w:val="22"/>
        </w:rPr>
        <w:t xml:space="preserve"> </w:t>
      </w:r>
      <w:r w:rsidRPr="00A33587">
        <w:rPr>
          <w:color w:val="auto"/>
          <w:sz w:val="22"/>
          <w:szCs w:val="22"/>
        </w:rPr>
        <w:t>Jeżeli z wnioskiem o dokonanie zmiany wysokości wynagrodzeni, o której mowa w</w:t>
      </w:r>
      <w:r>
        <w:rPr>
          <w:color w:val="auto"/>
          <w:sz w:val="22"/>
          <w:szCs w:val="22"/>
        </w:rPr>
        <w:t> </w:t>
      </w:r>
      <w:r w:rsidRPr="00A33587">
        <w:rPr>
          <w:color w:val="auto"/>
          <w:sz w:val="22"/>
          <w:szCs w:val="22"/>
        </w:rPr>
        <w:t xml:space="preserve">ust. </w:t>
      </w:r>
      <w:r>
        <w:rPr>
          <w:color w:val="auto"/>
          <w:sz w:val="22"/>
          <w:szCs w:val="22"/>
        </w:rPr>
        <w:t xml:space="preserve">7 </w:t>
      </w:r>
      <w:r w:rsidRPr="00A33587">
        <w:rPr>
          <w:color w:val="auto"/>
          <w:sz w:val="22"/>
          <w:szCs w:val="22"/>
        </w:rPr>
        <w:t>występuję Wykonawca, zobowiązany jest on załączyć do wniosku, dokumenty uzasadniające zmianę kosztów wykonania zamówienia oraz wysokości tej zmiany, w</w:t>
      </w:r>
      <w:r>
        <w:rPr>
          <w:color w:val="auto"/>
          <w:sz w:val="22"/>
          <w:szCs w:val="22"/>
        </w:rPr>
        <w:t> </w:t>
      </w:r>
      <w:r w:rsidRPr="00A33587">
        <w:rPr>
          <w:color w:val="auto"/>
          <w:sz w:val="22"/>
          <w:szCs w:val="22"/>
        </w:rPr>
        <w:t>szczególności:</w:t>
      </w:r>
    </w:p>
    <w:p w14:paraId="376C57E1" w14:textId="106EF4CA" w:rsidR="004B53B8" w:rsidRPr="00BE7F63" w:rsidRDefault="004B53B8" w:rsidP="00BE7F63">
      <w:pPr>
        <w:pStyle w:val="Akapitzlist"/>
        <w:numPr>
          <w:ilvl w:val="0"/>
          <w:numId w:val="344"/>
        </w:numPr>
        <w:spacing w:after="120"/>
        <w:ind w:left="709"/>
        <w:jc w:val="both"/>
        <w:rPr>
          <w:color w:val="auto"/>
          <w:sz w:val="22"/>
          <w:szCs w:val="22"/>
        </w:rPr>
      </w:pPr>
      <w:r w:rsidRPr="00BE7F63">
        <w:rPr>
          <w:color w:val="auto"/>
          <w:sz w:val="22"/>
          <w:szCs w:val="22"/>
        </w:rPr>
        <w:t>pisemne zestawienie wynagrodzeń pracowników, biorących udział w realizacji umowy( ze wskazaniem wysokości wynagrodzenia dotychczasowej i po zmianie),do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-w przypadku przesłanki o której mowa w  ust. 7 pkt 1;</w:t>
      </w:r>
    </w:p>
    <w:p w14:paraId="52742F93" w14:textId="056EF0A6" w:rsidR="004B53B8" w:rsidRPr="00BE7F63" w:rsidRDefault="004B53B8" w:rsidP="00BE7F63">
      <w:pPr>
        <w:pStyle w:val="Akapitzlist"/>
        <w:numPr>
          <w:ilvl w:val="0"/>
          <w:numId w:val="344"/>
        </w:numPr>
        <w:spacing w:after="120"/>
        <w:ind w:left="709"/>
        <w:jc w:val="both"/>
        <w:rPr>
          <w:color w:val="auto"/>
          <w:sz w:val="22"/>
          <w:szCs w:val="22"/>
        </w:rPr>
      </w:pPr>
      <w:r w:rsidRPr="00BE7F63">
        <w:rPr>
          <w:color w:val="auto"/>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7 pkt 2;</w:t>
      </w:r>
    </w:p>
    <w:p w14:paraId="4E51F644" w14:textId="67C838BC" w:rsidR="004B53B8" w:rsidRPr="00BE7F63" w:rsidRDefault="004B53B8" w:rsidP="00BE7F63">
      <w:pPr>
        <w:pStyle w:val="Akapitzlist"/>
        <w:numPr>
          <w:ilvl w:val="0"/>
          <w:numId w:val="344"/>
        </w:numPr>
        <w:spacing w:after="120"/>
        <w:ind w:left="709"/>
        <w:jc w:val="both"/>
        <w:rPr>
          <w:color w:val="auto"/>
          <w:sz w:val="22"/>
          <w:szCs w:val="22"/>
        </w:rPr>
      </w:pPr>
      <w:r w:rsidRPr="00BE7F63">
        <w:rPr>
          <w:color w:val="auto"/>
          <w:sz w:val="22"/>
          <w:szCs w:val="22"/>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7 pkt 3.</w:t>
      </w:r>
    </w:p>
    <w:p w14:paraId="39615CB4" w14:textId="77777777" w:rsidR="004B53B8" w:rsidRPr="00A33587" w:rsidRDefault="004B53B8" w:rsidP="00BE7F63">
      <w:pPr>
        <w:numPr>
          <w:ilvl w:val="0"/>
          <w:numId w:val="24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Jeżeli z wnioskiem o dokonanie zmiany wynagrodzenia, o którym mowa w ust. </w:t>
      </w:r>
      <w:r>
        <w:rPr>
          <w:color w:val="auto"/>
          <w:sz w:val="22"/>
          <w:szCs w:val="22"/>
        </w:rPr>
        <w:t>7</w:t>
      </w:r>
      <w:r w:rsidRPr="00A33587">
        <w:rPr>
          <w:color w:val="auto"/>
          <w:sz w:val="22"/>
          <w:szCs w:val="22"/>
        </w:rPr>
        <w:t xml:space="preserve">, występuje Zamawiający, jest on uprawniony do żądania od Wykonawcy przedstawienia dokumentów, z których będzie wynikać, w jakim zakresie okoliczności, o których mowa w ust. </w:t>
      </w:r>
      <w:r>
        <w:rPr>
          <w:color w:val="auto"/>
          <w:sz w:val="22"/>
          <w:szCs w:val="22"/>
        </w:rPr>
        <w:t>8</w:t>
      </w:r>
      <w:r w:rsidRPr="00A33587">
        <w:rPr>
          <w:color w:val="auto"/>
          <w:sz w:val="22"/>
          <w:szCs w:val="22"/>
        </w:rPr>
        <w:t xml:space="preserve">, mają wpływ na koszty wykonania zamówienia, w tym przedłożenia odpowiednich zestawień, o których mowa w ust. </w:t>
      </w:r>
      <w:r>
        <w:rPr>
          <w:color w:val="auto"/>
          <w:sz w:val="22"/>
          <w:szCs w:val="22"/>
        </w:rPr>
        <w:t>9</w:t>
      </w:r>
      <w:r w:rsidRPr="00A33587">
        <w:rPr>
          <w:color w:val="auto"/>
          <w:sz w:val="22"/>
          <w:szCs w:val="22"/>
        </w:rPr>
        <w:t xml:space="preserve">, w terminie wyznaczonym przez Zamawiającego, nie krótszym niż 14 dni od dnia otrzymania przez Wykonawcę pisemnego żądania Zamawiającego. </w:t>
      </w:r>
    </w:p>
    <w:p w14:paraId="672E4299" w14:textId="77777777" w:rsidR="004B53B8" w:rsidRPr="00A33587" w:rsidRDefault="004B53B8" w:rsidP="00BE7F63">
      <w:pPr>
        <w:numPr>
          <w:ilvl w:val="0"/>
          <w:numId w:val="24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Strona, której przedłożono wniosek w przedmiocie zmiany wynagrodzenia z powodu okoliczności wskazanych w ust. </w:t>
      </w:r>
      <w:r>
        <w:rPr>
          <w:color w:val="auto"/>
          <w:sz w:val="22"/>
          <w:szCs w:val="22"/>
        </w:rPr>
        <w:t>7</w:t>
      </w:r>
      <w:r w:rsidRPr="00A33587">
        <w:rPr>
          <w:color w:val="auto"/>
          <w:sz w:val="22"/>
          <w:szCs w:val="22"/>
        </w:rPr>
        <w:t xml:space="preserve">, ma prawo odmowy wyrażenia zgody na proponowaną zmianę, odpowiednio w całości lub części, wyłącznie, jeżeli Strona wnioskująca nie wykazała w należyty sposób wysokości zmiany kosztów realizacji umowy, w szczególności zaś gdy zmiana przepisów w zakresie wskazanym w ust. </w:t>
      </w:r>
      <w:r>
        <w:rPr>
          <w:color w:val="auto"/>
          <w:sz w:val="22"/>
          <w:szCs w:val="22"/>
        </w:rPr>
        <w:t>7</w:t>
      </w:r>
      <w:r w:rsidRPr="00A33587">
        <w:rPr>
          <w:color w:val="auto"/>
          <w:sz w:val="22"/>
          <w:szCs w:val="22"/>
        </w:rPr>
        <w:t xml:space="preserve"> nie ma wpływu na zmianę kosztów realizacji umowy. </w:t>
      </w:r>
    </w:p>
    <w:p w14:paraId="74BDE648" w14:textId="77777777" w:rsidR="004B53B8" w:rsidRDefault="004B53B8" w:rsidP="00BE7F63">
      <w:pPr>
        <w:numPr>
          <w:ilvl w:val="0"/>
          <w:numId w:val="242"/>
        </w:numPr>
        <w:tabs>
          <w:tab w:val="center" w:pos="426"/>
        </w:tabs>
        <w:autoSpaceDE w:val="0"/>
        <w:autoSpaceDN w:val="0"/>
        <w:adjustRightInd w:val="0"/>
        <w:spacing w:after="120"/>
        <w:jc w:val="both"/>
        <w:rPr>
          <w:color w:val="auto"/>
          <w:sz w:val="22"/>
          <w:szCs w:val="22"/>
        </w:rPr>
      </w:pPr>
      <w:r w:rsidRPr="00A33587">
        <w:rPr>
          <w:color w:val="auto"/>
          <w:sz w:val="22"/>
          <w:szCs w:val="22"/>
        </w:rPr>
        <w:t xml:space="preserve">Strona, która otrzymała od drugiej Strony wniosek w przedmiocie zmiany wynagrodzenia z powodu okoliczności określonych w ust. </w:t>
      </w:r>
      <w:r>
        <w:rPr>
          <w:color w:val="auto"/>
          <w:sz w:val="22"/>
          <w:szCs w:val="22"/>
        </w:rPr>
        <w:t>7</w:t>
      </w:r>
      <w:r w:rsidRPr="00A33587">
        <w:rPr>
          <w:color w:val="auto"/>
          <w:sz w:val="22"/>
          <w:szCs w:val="22"/>
        </w:rPr>
        <w:t>,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34385E47" w14:textId="77777777" w:rsidR="004B53B8" w:rsidRPr="00A33587" w:rsidRDefault="004B53B8" w:rsidP="00BE7F63">
      <w:pPr>
        <w:numPr>
          <w:ilvl w:val="0"/>
          <w:numId w:val="242"/>
        </w:numPr>
        <w:spacing w:after="120"/>
        <w:jc w:val="both"/>
        <w:rPr>
          <w:color w:val="auto"/>
          <w:sz w:val="22"/>
          <w:szCs w:val="22"/>
        </w:rPr>
      </w:pPr>
      <w:r>
        <w:rPr>
          <w:color w:val="auto"/>
          <w:sz w:val="22"/>
          <w:szCs w:val="22"/>
        </w:rPr>
        <w:lastRenderedPageBreak/>
        <w:t xml:space="preserve">  </w:t>
      </w:r>
      <w:r w:rsidRPr="00A33587">
        <w:rPr>
          <w:color w:val="auto"/>
          <w:sz w:val="22"/>
          <w:szCs w:val="22"/>
        </w:rPr>
        <w:t>Zmiana umowy w przypadkach, o których mowa w ust. 1-5,</w:t>
      </w:r>
      <w:r>
        <w:rPr>
          <w:color w:val="auto"/>
          <w:sz w:val="22"/>
          <w:szCs w:val="22"/>
        </w:rPr>
        <w:t xml:space="preserve"> oraz 7-12</w:t>
      </w:r>
      <w:r w:rsidRPr="00A33587">
        <w:rPr>
          <w:color w:val="auto"/>
          <w:sz w:val="22"/>
          <w:szCs w:val="22"/>
        </w:rPr>
        <w:t xml:space="preserve"> wymagają zachowania formy pisemnej (w formie aneksu) pod rygorem nieważności.</w:t>
      </w:r>
    </w:p>
    <w:p w14:paraId="2BEA83FE"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 12</w:t>
      </w:r>
    </w:p>
    <w:p w14:paraId="5ED68349" w14:textId="77777777" w:rsidR="002E6BE2" w:rsidRPr="008B7A3C" w:rsidRDefault="002E6BE2" w:rsidP="002E6BE2">
      <w:pPr>
        <w:spacing w:after="120"/>
        <w:jc w:val="center"/>
        <w:rPr>
          <w:b/>
          <w:bCs/>
          <w:color w:val="auto"/>
          <w:sz w:val="22"/>
          <w:szCs w:val="22"/>
        </w:rPr>
      </w:pPr>
      <w:r w:rsidRPr="008B7A3C">
        <w:rPr>
          <w:b/>
          <w:bCs/>
          <w:color w:val="auto"/>
          <w:sz w:val="22"/>
          <w:szCs w:val="22"/>
        </w:rPr>
        <w:t>Ochrona informacji niejawnych</w:t>
      </w:r>
    </w:p>
    <w:p w14:paraId="66776374"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 zakresie ochrony informacji niejawnych wykonawca zobowiązany jest do stosowania przepisów ustawy z dnia 5 sierpnia 2010 r. o ochronie informacji niejawnych (Dz. U. z 2019 poz. 742) oraz aktów wewnętrznych obowiązujących na terenie kompleksu.</w:t>
      </w:r>
    </w:p>
    <w:p w14:paraId="0D2F547A" w14:textId="61BF2C3D"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Wejście obcokrajowców na tereny chronione odbywa się ze stosownym pozwoleniem zgodnie z decyzją nr 107/MON Ministra Obrony Narodowej z dnia 18</w:t>
      </w:r>
      <w:r w:rsidR="00E26356">
        <w:rPr>
          <w:rFonts w:eastAsia="Calibri"/>
          <w:color w:val="auto"/>
          <w:sz w:val="22"/>
          <w:szCs w:val="22"/>
          <w:lang w:eastAsia="en-US"/>
        </w:rPr>
        <w:t xml:space="preserve"> sierpnia </w:t>
      </w:r>
      <w:r w:rsidRPr="008B7A3C">
        <w:rPr>
          <w:rFonts w:eastAsia="Calibri"/>
          <w:color w:val="auto"/>
          <w:sz w:val="22"/>
          <w:szCs w:val="22"/>
          <w:lang w:eastAsia="en-US"/>
        </w:rPr>
        <w:t>2021 r. w sprawie organizowania współpracy międzynarodowej w resorcie obrony narodowej (</w:t>
      </w:r>
      <w:r w:rsidR="00E26356" w:rsidRPr="00A33587">
        <w:rPr>
          <w:rFonts w:eastAsia="Calibri"/>
          <w:color w:val="auto"/>
          <w:sz w:val="22"/>
          <w:szCs w:val="22"/>
          <w:lang w:eastAsia="en-US"/>
        </w:rPr>
        <w:t>(Dz. Urz. Min. Obr. Nar.</w:t>
      </w:r>
      <w:r w:rsidR="00E26356">
        <w:rPr>
          <w:rFonts w:eastAsia="Calibri"/>
          <w:color w:val="auto"/>
          <w:sz w:val="22"/>
          <w:szCs w:val="22"/>
          <w:lang w:eastAsia="en-US"/>
        </w:rPr>
        <w:t xml:space="preserve"> poz. 177</w:t>
      </w:r>
      <w:r w:rsidRPr="008B7A3C">
        <w:rPr>
          <w:rFonts w:eastAsia="Calibri"/>
          <w:color w:val="auto"/>
          <w:sz w:val="22"/>
          <w:szCs w:val="22"/>
          <w:lang w:eastAsia="en-US"/>
        </w:rPr>
        <w:t>).</w:t>
      </w:r>
    </w:p>
    <w:p w14:paraId="6BC87F0B" w14:textId="7E111B1D"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Wykonawca zobowiązuje się do przestrzegania Decyzji Nr 77/ MON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(Dz. U</w:t>
      </w:r>
      <w:r w:rsidR="00E26356">
        <w:rPr>
          <w:rFonts w:eastAsia="Calibri"/>
          <w:color w:val="auto"/>
          <w:sz w:val="22"/>
          <w:szCs w:val="22"/>
          <w:lang w:eastAsia="en-US"/>
        </w:rPr>
        <w:t>rz</w:t>
      </w:r>
      <w:r w:rsidRPr="008B7A3C">
        <w:rPr>
          <w:rFonts w:eastAsia="Calibri"/>
          <w:color w:val="auto"/>
          <w:sz w:val="22"/>
          <w:szCs w:val="22"/>
          <w:lang w:eastAsia="en-US"/>
        </w:rPr>
        <w:t xml:space="preserve">. </w:t>
      </w:r>
      <w:r w:rsidR="00E26356">
        <w:rPr>
          <w:rFonts w:eastAsia="Calibri"/>
          <w:color w:val="auto"/>
          <w:sz w:val="22"/>
          <w:szCs w:val="22"/>
          <w:lang w:eastAsia="en-US"/>
        </w:rPr>
        <w:t xml:space="preserve">Min. Obr. Nar. </w:t>
      </w:r>
      <w:r w:rsidRPr="008B7A3C">
        <w:rPr>
          <w:rFonts w:eastAsia="Calibri"/>
          <w:color w:val="auto"/>
          <w:sz w:val="22"/>
          <w:szCs w:val="22"/>
          <w:lang w:eastAsia="en-US"/>
        </w:rPr>
        <w:t xml:space="preserve"> poz. 94).</w:t>
      </w:r>
    </w:p>
    <w:p w14:paraId="05BEC814"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Wykonawca 3 dni przed wprowadzeniem nowego pracownika, ma obowiązek przedstawić lub przesłać na adres korespondencyjny zamawiającego zaktualizowany wykaz pracowników realizujących przedmiot umowy.</w:t>
      </w:r>
    </w:p>
    <w:p w14:paraId="030E5D25"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Wykonawca oraz pracownicy skierowani do realizacji przedmiotu umowy przed przystąpieniem do realizacji umowy zostanie przeszkolony przez Zamawiającego</w:t>
      </w:r>
      <w:r w:rsidRPr="008B7A3C">
        <w:rPr>
          <w:rFonts w:eastAsia="Calibri"/>
          <w:color w:val="auto"/>
          <w:sz w:val="22"/>
          <w:szCs w:val="22"/>
          <w:lang w:eastAsia="en-US"/>
        </w:rPr>
        <w:br/>
        <w:t xml:space="preserve"> z zakresu funkcjonowania systemu </w:t>
      </w:r>
      <w:proofErr w:type="spellStart"/>
      <w:r w:rsidRPr="008B7A3C">
        <w:rPr>
          <w:rFonts w:eastAsia="Calibri"/>
          <w:color w:val="auto"/>
          <w:sz w:val="22"/>
          <w:szCs w:val="22"/>
          <w:lang w:eastAsia="en-US"/>
        </w:rPr>
        <w:t>przepustkowego</w:t>
      </w:r>
      <w:proofErr w:type="spellEnd"/>
      <w:r w:rsidRPr="008B7A3C">
        <w:rPr>
          <w:rFonts w:eastAsia="Calibri"/>
          <w:color w:val="auto"/>
          <w:sz w:val="22"/>
          <w:szCs w:val="22"/>
          <w:lang w:eastAsia="en-US"/>
        </w:rPr>
        <w:t>.</w:t>
      </w:r>
    </w:p>
    <w:p w14:paraId="5917F88E"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07A74E90"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 xml:space="preserve">W ramach realizacji przedmiotu umowy materiały niejawne nie będą przekazywane do siedziby wykonawcy oraz nie będzie prowadzona pomiędzy użytkownikiem i wykonawcą wymiana korespondencji niejawnej. Wykonawcy </w:t>
      </w:r>
    </w:p>
    <w:p w14:paraId="387D8ECE" w14:textId="77777777" w:rsidR="002E6BE2" w:rsidRPr="008B7A3C" w:rsidRDefault="002E6BE2" w:rsidP="002E6BE2">
      <w:pPr>
        <w:autoSpaceDE w:val="0"/>
        <w:autoSpaceDN w:val="0"/>
        <w:adjustRightInd w:val="0"/>
        <w:spacing w:after="120"/>
        <w:ind w:left="426"/>
        <w:jc w:val="both"/>
        <w:rPr>
          <w:rFonts w:eastAsia="Calibri"/>
          <w:color w:val="auto"/>
          <w:sz w:val="22"/>
          <w:szCs w:val="22"/>
          <w:lang w:eastAsia="en-US"/>
        </w:rPr>
      </w:pPr>
      <w:r w:rsidRPr="008B7A3C">
        <w:rPr>
          <w:rFonts w:eastAsia="Calibri"/>
          <w:color w:val="auto"/>
          <w:sz w:val="22"/>
          <w:szCs w:val="22"/>
          <w:lang w:eastAsia="en-US"/>
        </w:rPr>
        <w:t xml:space="preserve">w ramach realizacji umowy,  nie będą udostępnione informacje niejawne. </w:t>
      </w:r>
    </w:p>
    <w:p w14:paraId="43DC39EB"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Wykonawca zobowiązany jest do przestrzegania przepisów wewnętrznych obowiązujących w obiekcie lub na terenie kompleksu w którym realizowany jest przedmiot umowy,  a  w szczególności:</w:t>
      </w:r>
    </w:p>
    <w:p w14:paraId="72A6D857" w14:textId="77777777" w:rsidR="002E6BE2" w:rsidRPr="008B7A3C" w:rsidRDefault="002E6BE2" w:rsidP="002E6BE2">
      <w:pPr>
        <w:numPr>
          <w:ilvl w:val="1"/>
          <w:numId w:val="250"/>
        </w:numPr>
        <w:tabs>
          <w:tab w:val="left" w:pos="567"/>
        </w:tabs>
        <w:autoSpaceDE w:val="0"/>
        <w:autoSpaceDN w:val="0"/>
        <w:adjustRightInd w:val="0"/>
        <w:spacing w:after="120"/>
        <w:ind w:left="567" w:hanging="283"/>
        <w:jc w:val="both"/>
        <w:rPr>
          <w:rFonts w:eastAsia="Calibri"/>
          <w:color w:val="auto"/>
          <w:sz w:val="22"/>
          <w:szCs w:val="22"/>
          <w:lang w:eastAsia="en-US"/>
        </w:rPr>
      </w:pPr>
      <w:r w:rsidRPr="008B7A3C">
        <w:rPr>
          <w:rFonts w:eastAsia="Calibri"/>
          <w:color w:val="auto"/>
          <w:sz w:val="22"/>
          <w:szCs w:val="22"/>
          <w:lang w:eastAsia="en-US"/>
        </w:rPr>
        <w:t>uzyskania pozwolenia na wnoszenie na teren kompleksu (obiektu) do strefy ochronnej III sprzętu audiowizualnego oraz wszelkich urządzeń służących do przetwarzania obrazu i dźwięku,</w:t>
      </w:r>
    </w:p>
    <w:p w14:paraId="05C677FF" w14:textId="77777777" w:rsidR="002E6BE2" w:rsidRPr="008B7A3C" w:rsidRDefault="002E6BE2" w:rsidP="002E6BE2">
      <w:pPr>
        <w:numPr>
          <w:ilvl w:val="1"/>
          <w:numId w:val="250"/>
        </w:numPr>
        <w:tabs>
          <w:tab w:val="left" w:pos="567"/>
        </w:tabs>
        <w:autoSpaceDE w:val="0"/>
        <w:autoSpaceDN w:val="0"/>
        <w:adjustRightInd w:val="0"/>
        <w:spacing w:after="120"/>
        <w:ind w:left="567" w:hanging="283"/>
        <w:jc w:val="both"/>
        <w:rPr>
          <w:rFonts w:eastAsia="Calibri"/>
          <w:color w:val="auto"/>
          <w:sz w:val="22"/>
          <w:szCs w:val="22"/>
          <w:lang w:eastAsia="en-US"/>
        </w:rPr>
      </w:pPr>
      <w:r w:rsidRPr="008B7A3C">
        <w:rPr>
          <w:rFonts w:eastAsia="Calibri"/>
          <w:color w:val="auto"/>
          <w:sz w:val="22"/>
          <w:szCs w:val="22"/>
          <w:lang w:eastAsia="en-US"/>
        </w:rPr>
        <w:tab/>
        <w:t>uzyskania pozwolenia na użytkowanie w miejscu wykonywania w strefie ochronnej III prac telefonów komórkowych,</w:t>
      </w:r>
    </w:p>
    <w:p w14:paraId="29F624D0" w14:textId="77777777" w:rsidR="002E6BE2" w:rsidRPr="008B7A3C" w:rsidRDefault="002E6BE2" w:rsidP="002E6BE2">
      <w:pPr>
        <w:numPr>
          <w:ilvl w:val="1"/>
          <w:numId w:val="250"/>
        </w:numPr>
        <w:tabs>
          <w:tab w:val="left" w:pos="567"/>
        </w:tabs>
        <w:autoSpaceDE w:val="0"/>
        <w:autoSpaceDN w:val="0"/>
        <w:adjustRightInd w:val="0"/>
        <w:spacing w:after="120"/>
        <w:ind w:left="567" w:hanging="283"/>
        <w:jc w:val="both"/>
        <w:rPr>
          <w:rFonts w:eastAsia="Calibri"/>
          <w:color w:val="auto"/>
          <w:sz w:val="22"/>
          <w:szCs w:val="22"/>
          <w:lang w:eastAsia="en-US"/>
        </w:rPr>
      </w:pPr>
      <w:r w:rsidRPr="008B7A3C">
        <w:rPr>
          <w:rFonts w:eastAsia="Calibri"/>
          <w:color w:val="auto"/>
          <w:sz w:val="22"/>
          <w:szCs w:val="22"/>
          <w:lang w:eastAsia="en-US"/>
        </w:rPr>
        <w:tab/>
        <w:t>posiadania przepustki upoważniającej do wejścia na teren kompleksu użytkownika, a po zakończeniu realizacji umowy do jej rozliczenia,</w:t>
      </w:r>
    </w:p>
    <w:p w14:paraId="62EF1BB9" w14:textId="77777777" w:rsidR="002E6BE2" w:rsidRPr="008B7A3C" w:rsidRDefault="002E6BE2" w:rsidP="002E6BE2">
      <w:pPr>
        <w:numPr>
          <w:ilvl w:val="1"/>
          <w:numId w:val="250"/>
        </w:numPr>
        <w:tabs>
          <w:tab w:val="left" w:pos="567"/>
        </w:tabs>
        <w:autoSpaceDE w:val="0"/>
        <w:autoSpaceDN w:val="0"/>
        <w:adjustRightInd w:val="0"/>
        <w:spacing w:after="120"/>
        <w:ind w:left="567" w:hanging="283"/>
        <w:jc w:val="both"/>
        <w:rPr>
          <w:rFonts w:eastAsia="Calibri"/>
          <w:color w:val="auto"/>
          <w:sz w:val="22"/>
          <w:szCs w:val="22"/>
          <w:lang w:eastAsia="en-US"/>
        </w:rPr>
      </w:pPr>
      <w:r w:rsidRPr="008B7A3C">
        <w:rPr>
          <w:rFonts w:eastAsia="Calibri"/>
          <w:color w:val="auto"/>
          <w:sz w:val="22"/>
          <w:szCs w:val="22"/>
          <w:lang w:eastAsia="en-US"/>
        </w:rPr>
        <w:tab/>
        <w:t>wcześniejszego uzgodnienia z Komendantem 26 WOG, dostępu do obiektów po godzinach pracy;</w:t>
      </w:r>
    </w:p>
    <w:p w14:paraId="0A077216" w14:textId="77777777" w:rsidR="002E6BE2" w:rsidRPr="008B7A3C" w:rsidRDefault="002E6BE2" w:rsidP="002E6BE2">
      <w:pPr>
        <w:numPr>
          <w:ilvl w:val="1"/>
          <w:numId w:val="250"/>
        </w:numPr>
        <w:tabs>
          <w:tab w:val="left" w:pos="567"/>
        </w:tabs>
        <w:autoSpaceDE w:val="0"/>
        <w:autoSpaceDN w:val="0"/>
        <w:adjustRightInd w:val="0"/>
        <w:spacing w:after="120"/>
        <w:ind w:left="567" w:hanging="283"/>
        <w:jc w:val="both"/>
        <w:rPr>
          <w:rFonts w:eastAsia="Calibri"/>
          <w:color w:val="auto"/>
          <w:sz w:val="22"/>
          <w:szCs w:val="22"/>
          <w:lang w:eastAsia="en-US"/>
        </w:rPr>
      </w:pPr>
      <w:r w:rsidRPr="008B7A3C">
        <w:rPr>
          <w:rFonts w:eastAsia="Calibri"/>
          <w:color w:val="auto"/>
          <w:sz w:val="22"/>
          <w:szCs w:val="22"/>
          <w:lang w:eastAsia="en-US"/>
        </w:rPr>
        <w:tab/>
        <w:t xml:space="preserve">przebywania pracowników wykonawcy jedynie w miejscach wykonywania prac. Dostęp do innych pomieszczeń obiektu, do których jest on konieczny do poprawnego wykonywania przedmiotu umowy, każdorazowo musi być uzgodniony przez wykonawcę z użytkownikiem pomieszczenia. </w:t>
      </w:r>
    </w:p>
    <w:p w14:paraId="5AB05C5B" w14:textId="77777777" w:rsidR="002E6BE2" w:rsidRPr="008B7A3C" w:rsidRDefault="002E6BE2" w:rsidP="002E6BE2">
      <w:pPr>
        <w:numPr>
          <w:ilvl w:val="3"/>
          <w:numId w:val="249"/>
        </w:numPr>
        <w:tabs>
          <w:tab w:val="left" w:pos="284"/>
        </w:tabs>
        <w:autoSpaceDE w:val="0"/>
        <w:autoSpaceDN w:val="0"/>
        <w:adjustRightInd w:val="0"/>
        <w:spacing w:after="120"/>
        <w:ind w:left="284" w:hanging="284"/>
        <w:jc w:val="both"/>
        <w:rPr>
          <w:rFonts w:eastAsia="Calibri"/>
          <w:color w:val="auto"/>
          <w:sz w:val="22"/>
          <w:szCs w:val="22"/>
          <w:lang w:eastAsia="en-US"/>
        </w:rPr>
      </w:pPr>
      <w:r w:rsidRPr="008B7A3C">
        <w:rPr>
          <w:rFonts w:eastAsia="Calibri"/>
          <w:color w:val="auto"/>
          <w:sz w:val="22"/>
          <w:szCs w:val="22"/>
          <w:lang w:eastAsia="en-US"/>
        </w:rPr>
        <w:tab/>
        <w:t xml:space="preserve">Przekazane materiały i wszelkie informacje uzyskane przez Wykonawcę w czasie realizacji przedmiotu umowy, nie mogą być udostępniane osobom trzecim w trakcie trwania </w:t>
      </w:r>
      <w:r w:rsidRPr="008B7A3C">
        <w:rPr>
          <w:rFonts w:eastAsia="Calibri"/>
          <w:color w:val="auto"/>
          <w:sz w:val="22"/>
          <w:szCs w:val="22"/>
          <w:lang w:eastAsia="en-US"/>
        </w:rPr>
        <w:lastRenderedPageBreak/>
        <w:t>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3AD3E8E6" w14:textId="77777777" w:rsidR="002E6BE2" w:rsidRPr="008B7A3C" w:rsidRDefault="002E6BE2" w:rsidP="002E6BE2">
      <w:pPr>
        <w:numPr>
          <w:ilvl w:val="3"/>
          <w:numId w:val="249"/>
        </w:numPr>
        <w:tabs>
          <w:tab w:val="left" w:pos="284"/>
        </w:tabs>
        <w:autoSpaceDE w:val="0"/>
        <w:autoSpaceDN w:val="0"/>
        <w:adjustRightInd w:val="0"/>
        <w:spacing w:after="120"/>
        <w:ind w:left="284" w:hanging="426"/>
        <w:jc w:val="both"/>
        <w:rPr>
          <w:rFonts w:eastAsia="Calibri"/>
          <w:color w:val="auto"/>
          <w:sz w:val="22"/>
          <w:szCs w:val="22"/>
          <w:lang w:eastAsia="en-US"/>
        </w:rPr>
      </w:pPr>
      <w:r w:rsidRPr="008B7A3C">
        <w:rPr>
          <w:rFonts w:eastAsia="Calibri"/>
          <w:color w:val="auto"/>
          <w:sz w:val="22"/>
          <w:szCs w:val="22"/>
          <w:lang w:eastAsia="en-US"/>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6E9A9139" w14:textId="77777777" w:rsidR="002E6BE2" w:rsidRPr="008B7A3C" w:rsidRDefault="002E6BE2" w:rsidP="002E6BE2">
      <w:pPr>
        <w:numPr>
          <w:ilvl w:val="3"/>
          <w:numId w:val="249"/>
        </w:numPr>
        <w:tabs>
          <w:tab w:val="left" w:pos="284"/>
        </w:tabs>
        <w:autoSpaceDE w:val="0"/>
        <w:autoSpaceDN w:val="0"/>
        <w:adjustRightInd w:val="0"/>
        <w:spacing w:after="120"/>
        <w:ind w:left="284" w:hanging="426"/>
        <w:jc w:val="both"/>
        <w:rPr>
          <w:rFonts w:eastAsia="Calibri"/>
          <w:color w:val="auto"/>
          <w:sz w:val="22"/>
          <w:szCs w:val="22"/>
          <w:lang w:eastAsia="en-US"/>
        </w:rPr>
      </w:pPr>
      <w:r w:rsidRPr="008B7A3C">
        <w:rPr>
          <w:rFonts w:eastAsia="Calibri"/>
          <w:color w:val="auto"/>
          <w:sz w:val="22"/>
          <w:szCs w:val="22"/>
          <w:lang w:eastAsia="en-US"/>
        </w:rPr>
        <w:t>Na terenach administrowanych przez 26 Wojskowy Oddział Gospodarczy obowiązuje zakaz używania bezzałogowych statków powietrznych typu „DRON” lub innych aparatów latających.</w:t>
      </w:r>
    </w:p>
    <w:p w14:paraId="3AC23776"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 13</w:t>
      </w:r>
    </w:p>
    <w:p w14:paraId="47D6782B"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Zasady kontaktu z innymi wykonawcami</w:t>
      </w:r>
    </w:p>
    <w:p w14:paraId="09CCDC58" w14:textId="77777777" w:rsidR="002E6BE2" w:rsidRPr="008B7A3C" w:rsidRDefault="002E6BE2" w:rsidP="002E6BE2">
      <w:pPr>
        <w:numPr>
          <w:ilvl w:val="0"/>
          <w:numId w:val="251"/>
        </w:numPr>
        <w:tabs>
          <w:tab w:val="left" w:pos="284"/>
        </w:tabs>
        <w:spacing w:after="120"/>
        <w:ind w:left="284" w:hanging="284"/>
        <w:jc w:val="both"/>
        <w:rPr>
          <w:color w:val="auto"/>
          <w:sz w:val="22"/>
          <w:szCs w:val="22"/>
        </w:rPr>
      </w:pPr>
      <w:r w:rsidRPr="008B7A3C">
        <w:rPr>
          <w:color w:val="auto"/>
          <w:sz w:val="22"/>
          <w:szCs w:val="22"/>
        </w:rPr>
        <w:t>Wykonawca przyjmuje do wiadomości i akceptuje, że w związku z wykonaniem przez niego Umowy istnieje prawdopodobieństwo kontaktu z innymi wykonawcami – świadczącymi usługi bądź inne czynności na rzecz Zamawiającego.</w:t>
      </w:r>
    </w:p>
    <w:p w14:paraId="132DE3D4" w14:textId="77777777" w:rsidR="002E6BE2" w:rsidRPr="008B7A3C" w:rsidRDefault="002E6BE2" w:rsidP="002E6BE2">
      <w:pPr>
        <w:numPr>
          <w:ilvl w:val="0"/>
          <w:numId w:val="251"/>
        </w:numPr>
        <w:tabs>
          <w:tab w:val="left" w:pos="284"/>
        </w:tabs>
        <w:spacing w:after="120"/>
        <w:ind w:left="284" w:hanging="284"/>
        <w:jc w:val="both"/>
        <w:rPr>
          <w:color w:val="auto"/>
          <w:sz w:val="22"/>
          <w:szCs w:val="22"/>
        </w:rPr>
      </w:pPr>
      <w:r w:rsidRPr="008B7A3C">
        <w:rPr>
          <w:color w:val="auto"/>
          <w:sz w:val="22"/>
          <w:szCs w:val="22"/>
        </w:rPr>
        <w:t>Zasady kontaktu z takimi innymi wykonawcami określone zostały w załączniku do decyzji nr 145/MON Ministra Obrony Narodowej z dnia 13 lipca 2017 r. w sprawie zasad postępowania w kontaktach z wykonawcami (Dz. Urz. Min. Obr. Nar. poz. 157).</w:t>
      </w:r>
    </w:p>
    <w:p w14:paraId="6289F6E8" w14:textId="68C0056D" w:rsidR="002E6BE2" w:rsidRPr="00FA124F" w:rsidRDefault="002E6BE2" w:rsidP="002E6BE2">
      <w:pPr>
        <w:numPr>
          <w:ilvl w:val="0"/>
          <w:numId w:val="251"/>
        </w:numPr>
        <w:tabs>
          <w:tab w:val="left" w:pos="284"/>
        </w:tabs>
        <w:spacing w:after="120"/>
        <w:ind w:left="426" w:hanging="284"/>
        <w:jc w:val="both"/>
        <w:rPr>
          <w:color w:val="auto"/>
          <w:sz w:val="22"/>
          <w:szCs w:val="22"/>
        </w:rPr>
      </w:pPr>
      <w:r w:rsidRPr="00FA124F">
        <w:rPr>
          <w:color w:val="auto"/>
          <w:sz w:val="22"/>
          <w:szCs w:val="22"/>
        </w:rPr>
        <w:t xml:space="preserve">Wykonawca, jak również osoby, którym wykonanie zobowiązania powierzy zobowiązane są ściśle przestrzegać zapisów </w:t>
      </w:r>
      <w:r w:rsidR="00E26356" w:rsidRPr="00FA124F">
        <w:rPr>
          <w:color w:val="auto"/>
          <w:sz w:val="22"/>
          <w:szCs w:val="22"/>
        </w:rPr>
        <w:t xml:space="preserve">decyzji </w:t>
      </w:r>
      <w:r w:rsidRPr="00FA124F">
        <w:rPr>
          <w:color w:val="auto"/>
          <w:sz w:val="22"/>
          <w:szCs w:val="22"/>
        </w:rPr>
        <w:t>nr 145/MON Ministra Obrony Narodowej z dnia 13 lipca 2017 r. w sprawie zasad postępowania w kontaktach z Wykonawcami.</w:t>
      </w:r>
    </w:p>
    <w:p w14:paraId="61D219A4" w14:textId="714A2A82" w:rsidR="002E6BE2" w:rsidRPr="008B7A3C" w:rsidRDefault="002E6BE2" w:rsidP="002E6BE2">
      <w:pPr>
        <w:numPr>
          <w:ilvl w:val="0"/>
          <w:numId w:val="251"/>
        </w:numPr>
        <w:tabs>
          <w:tab w:val="left" w:pos="284"/>
        </w:tabs>
        <w:spacing w:after="120"/>
        <w:ind w:left="284" w:hanging="284"/>
        <w:jc w:val="both"/>
        <w:rPr>
          <w:color w:val="auto"/>
          <w:sz w:val="22"/>
          <w:szCs w:val="22"/>
        </w:rPr>
      </w:pPr>
      <w:r w:rsidRPr="008B7A3C">
        <w:rPr>
          <w:color w:val="auto"/>
          <w:sz w:val="22"/>
          <w:szCs w:val="22"/>
        </w:rPr>
        <w:t xml:space="preserve">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w:t>
      </w:r>
      <w:r w:rsidR="00E26356">
        <w:rPr>
          <w:color w:val="auto"/>
          <w:sz w:val="22"/>
          <w:szCs w:val="22"/>
        </w:rPr>
        <w:t>d</w:t>
      </w:r>
      <w:r w:rsidRPr="008B7A3C">
        <w:rPr>
          <w:color w:val="auto"/>
          <w:sz w:val="22"/>
          <w:szCs w:val="22"/>
        </w:rPr>
        <w:t>ecyzji nr 145/MON.</w:t>
      </w:r>
    </w:p>
    <w:p w14:paraId="542E8FFA"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 14</w:t>
      </w:r>
    </w:p>
    <w:p w14:paraId="19565D23"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Cesja Wierzytelności</w:t>
      </w:r>
    </w:p>
    <w:p w14:paraId="213FD019" w14:textId="77777777" w:rsidR="002E6BE2" w:rsidRPr="008B7A3C" w:rsidRDefault="002E6BE2" w:rsidP="002E6BE2">
      <w:pPr>
        <w:autoSpaceDE w:val="0"/>
        <w:autoSpaceDN w:val="0"/>
        <w:adjustRightInd w:val="0"/>
        <w:spacing w:after="120"/>
        <w:ind w:left="426"/>
        <w:jc w:val="both"/>
        <w:rPr>
          <w:color w:val="auto"/>
          <w:sz w:val="22"/>
          <w:szCs w:val="22"/>
        </w:rPr>
      </w:pPr>
      <w:r w:rsidRPr="008B7A3C">
        <w:rPr>
          <w:color w:val="auto"/>
          <w:sz w:val="22"/>
          <w:szCs w:val="22"/>
        </w:rPr>
        <w:t>Wykonawca nie może bez uprzedniej zgody Zamawiającego wyrażonej na piśmie pod rygorem nieważności dokonać przekazania swojej wierzytelności, wynikających z zawartej umowy na osobę trzecią.</w:t>
      </w:r>
    </w:p>
    <w:p w14:paraId="281F1464" w14:textId="77777777" w:rsidR="002E6BE2" w:rsidRPr="008B7A3C" w:rsidRDefault="002E6BE2" w:rsidP="002E6BE2">
      <w:pPr>
        <w:autoSpaceDE w:val="0"/>
        <w:autoSpaceDN w:val="0"/>
        <w:adjustRightInd w:val="0"/>
        <w:spacing w:after="120"/>
        <w:jc w:val="center"/>
        <w:rPr>
          <w:b/>
          <w:bCs/>
          <w:color w:val="auto"/>
          <w:sz w:val="22"/>
          <w:szCs w:val="22"/>
        </w:rPr>
      </w:pPr>
      <w:r w:rsidRPr="008B7A3C">
        <w:rPr>
          <w:b/>
          <w:bCs/>
          <w:color w:val="auto"/>
          <w:sz w:val="22"/>
          <w:szCs w:val="22"/>
        </w:rPr>
        <w:t>§ 15</w:t>
      </w:r>
    </w:p>
    <w:p w14:paraId="4B5E1AD7" w14:textId="77777777" w:rsidR="002E6BE2" w:rsidRPr="008B7A3C" w:rsidRDefault="002E6BE2" w:rsidP="002E6BE2">
      <w:pPr>
        <w:spacing w:after="120"/>
        <w:jc w:val="center"/>
        <w:rPr>
          <w:rFonts w:eastAsia="Calibri"/>
          <w:b/>
          <w:sz w:val="22"/>
          <w:szCs w:val="22"/>
        </w:rPr>
      </w:pPr>
      <w:r w:rsidRPr="008B7A3C">
        <w:rPr>
          <w:rFonts w:eastAsia="Calibri"/>
          <w:b/>
          <w:sz w:val="22"/>
          <w:szCs w:val="22"/>
        </w:rPr>
        <w:t>Ochrona danych osobowych</w:t>
      </w:r>
    </w:p>
    <w:p w14:paraId="74389420" w14:textId="4F94974C" w:rsidR="002E6BE2" w:rsidRPr="008B7A3C" w:rsidRDefault="002E6BE2" w:rsidP="002E6BE2">
      <w:pPr>
        <w:numPr>
          <w:ilvl w:val="0"/>
          <w:numId w:val="252"/>
        </w:numPr>
        <w:tabs>
          <w:tab w:val="left" w:pos="284"/>
        </w:tabs>
        <w:spacing w:after="120"/>
        <w:ind w:left="284" w:hanging="284"/>
        <w:jc w:val="both"/>
        <w:rPr>
          <w:sz w:val="22"/>
          <w:szCs w:val="22"/>
        </w:rPr>
      </w:pPr>
      <w:r w:rsidRPr="008B7A3C">
        <w:rPr>
          <w:sz w:val="22"/>
          <w:szCs w:val="22"/>
        </w:rPr>
        <w:t>W zakresie objętym ochroną danych osobowych Zamawiający i Wykonawca zobowiązani są do przestrzegania i stosowania przepisów Rozporządzenia Parlamentu Europejskiego i Rady (UE) 2016/679 z dnia 27 kwietnia 2016 r</w:t>
      </w:r>
      <w:r w:rsidRPr="008B7A3C">
        <w:rPr>
          <w:i/>
          <w:sz w:val="22"/>
          <w:szCs w:val="22"/>
        </w:rPr>
        <w:t xml:space="preserve">. w sprawie ochrony osób fizycznych w związku z przetwarzaniem danych osobowych i w sprawie swobodnego przepływu takich danych oraz uchylenia dyrektywy 95/46/WE (ogólne rozporządzenie o ochronie danych) </w:t>
      </w:r>
      <w:r w:rsidRPr="008B7A3C">
        <w:rPr>
          <w:sz w:val="22"/>
          <w:szCs w:val="22"/>
        </w:rPr>
        <w:t>/Dz. Urz. UE L 119 z 04.05.2016</w:t>
      </w:r>
      <w:r w:rsidRPr="008B7A3C">
        <w:rPr>
          <w:i/>
          <w:sz w:val="22"/>
          <w:szCs w:val="22"/>
        </w:rPr>
        <w:t>/</w:t>
      </w:r>
      <w:r w:rsidRPr="008B7A3C">
        <w:rPr>
          <w:sz w:val="22"/>
          <w:szCs w:val="22"/>
        </w:rPr>
        <w:t xml:space="preserve">, a także ustawy z dnia 10 maja 2018 r. </w:t>
      </w:r>
      <w:r w:rsidRPr="008B7A3C">
        <w:rPr>
          <w:i/>
          <w:sz w:val="22"/>
          <w:szCs w:val="22"/>
        </w:rPr>
        <w:t>o ochronie danych osobowych</w:t>
      </w:r>
      <w:r w:rsidRPr="008B7A3C">
        <w:rPr>
          <w:sz w:val="22"/>
          <w:szCs w:val="22"/>
        </w:rPr>
        <w:t xml:space="preserve"> (</w:t>
      </w:r>
      <w:r w:rsidRPr="008B7A3C">
        <w:rPr>
          <w:color w:val="auto"/>
          <w:sz w:val="22"/>
          <w:szCs w:val="22"/>
        </w:rPr>
        <w:t>Dz. U. z 2019</w:t>
      </w:r>
      <w:r w:rsidR="00E26356">
        <w:rPr>
          <w:color w:val="auto"/>
          <w:sz w:val="22"/>
          <w:szCs w:val="22"/>
        </w:rPr>
        <w:t xml:space="preserve"> r.</w:t>
      </w:r>
      <w:r w:rsidRPr="008B7A3C">
        <w:rPr>
          <w:color w:val="auto"/>
          <w:sz w:val="22"/>
          <w:szCs w:val="22"/>
        </w:rPr>
        <w:t xml:space="preserve"> poz1871</w:t>
      </w:r>
      <w:r w:rsidRPr="008B7A3C">
        <w:rPr>
          <w:sz w:val="22"/>
          <w:szCs w:val="22"/>
        </w:rPr>
        <w:t>);</w:t>
      </w:r>
    </w:p>
    <w:p w14:paraId="399790A7" w14:textId="77777777" w:rsidR="002E6BE2" w:rsidRPr="008B7A3C" w:rsidRDefault="002E6BE2" w:rsidP="002E6BE2">
      <w:pPr>
        <w:numPr>
          <w:ilvl w:val="0"/>
          <w:numId w:val="252"/>
        </w:numPr>
        <w:tabs>
          <w:tab w:val="left" w:pos="284"/>
        </w:tabs>
        <w:spacing w:after="120"/>
        <w:ind w:left="284" w:hanging="284"/>
        <w:jc w:val="both"/>
        <w:rPr>
          <w:color w:val="auto"/>
          <w:sz w:val="22"/>
          <w:szCs w:val="22"/>
        </w:rPr>
      </w:pPr>
      <w:r w:rsidRPr="008B7A3C">
        <w:rPr>
          <w:color w:val="auto"/>
          <w:sz w:val="22"/>
          <w:szCs w:val="22"/>
        </w:rPr>
        <w:t xml:space="preserve">Wykonawca zobowiązuje się do przekazania wszystkim osobom fizycznym zaangażowanym do </w:t>
      </w:r>
      <w:r w:rsidRPr="00FA124F">
        <w:rPr>
          <w:sz w:val="22"/>
          <w:szCs w:val="22"/>
        </w:rPr>
        <w:t>realizacji</w:t>
      </w:r>
      <w:r w:rsidRPr="008B7A3C">
        <w:rPr>
          <w:color w:val="auto"/>
          <w:sz w:val="22"/>
          <w:szCs w:val="22"/>
        </w:rPr>
        <w:t xml:space="preserve"> Umowy klauzuli informacyjnej z art. 13 i art. 14 Rozporządzenia Parlamentu Europejskiego i Rady (UE) 2016/679 z dnia 27 kwietnia 2016 r. </w:t>
      </w:r>
      <w:r w:rsidRPr="008B7A3C">
        <w:rPr>
          <w:i/>
          <w:color w:val="auto"/>
          <w:sz w:val="22"/>
          <w:szCs w:val="22"/>
        </w:rPr>
        <w:t>w sprawie ochrony osób fizycznych w związku z przetwarzaniem danych osobowych i w sprawie swobodnego przepływu takich danych oraz uchylenia dyrektywy 95/46/WE (ogólne rozporządzenie o ochronie danych)</w:t>
      </w:r>
      <w:r w:rsidRPr="008B7A3C">
        <w:rPr>
          <w:color w:val="auto"/>
          <w:sz w:val="22"/>
          <w:szCs w:val="22"/>
        </w:rPr>
        <w:t xml:space="preserve"> (Dz. Urz. UE L 119 z 04.05.2016) dostępnej na stronach internetowych: www.26wog.wp.mil.pl/pl/ </w:t>
      </w:r>
      <w:proofErr w:type="spellStart"/>
      <w:r w:rsidRPr="008B7A3C">
        <w:rPr>
          <w:color w:val="auto"/>
          <w:sz w:val="22"/>
          <w:szCs w:val="22"/>
        </w:rPr>
        <w:t>pages</w:t>
      </w:r>
      <w:proofErr w:type="spellEnd"/>
      <w:r w:rsidRPr="008B7A3C">
        <w:rPr>
          <w:color w:val="auto"/>
          <w:sz w:val="22"/>
          <w:szCs w:val="22"/>
        </w:rPr>
        <w:t>/</w:t>
      </w:r>
      <w:proofErr w:type="spellStart"/>
      <w:r w:rsidRPr="008B7A3C">
        <w:rPr>
          <w:color w:val="auto"/>
          <w:sz w:val="22"/>
          <w:szCs w:val="22"/>
        </w:rPr>
        <w:t>rodo</w:t>
      </w:r>
      <w:proofErr w:type="spellEnd"/>
      <w:r w:rsidRPr="008B7A3C">
        <w:rPr>
          <w:color w:val="auto"/>
          <w:sz w:val="22"/>
          <w:szCs w:val="22"/>
        </w:rPr>
        <w:t xml:space="preserve">.  </w:t>
      </w:r>
    </w:p>
    <w:p w14:paraId="0695286B" w14:textId="77777777" w:rsidR="002E6BE2" w:rsidRDefault="002E6BE2" w:rsidP="002E6BE2">
      <w:pPr>
        <w:numPr>
          <w:ilvl w:val="0"/>
          <w:numId w:val="252"/>
        </w:numPr>
        <w:tabs>
          <w:tab w:val="left" w:pos="284"/>
        </w:tabs>
        <w:spacing w:after="120"/>
        <w:ind w:left="284" w:hanging="284"/>
        <w:jc w:val="both"/>
        <w:rPr>
          <w:sz w:val="22"/>
          <w:szCs w:val="22"/>
        </w:rPr>
      </w:pPr>
      <w:r w:rsidRPr="008B7A3C">
        <w:rPr>
          <w:sz w:val="22"/>
          <w:szCs w:val="22"/>
        </w:rPr>
        <w:lastRenderedPageBreak/>
        <w:t xml:space="preserve">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w:t>
      </w:r>
      <w:r w:rsidRPr="008B7A3C">
        <w:rPr>
          <w:sz w:val="22"/>
          <w:szCs w:val="22"/>
        </w:rPr>
        <w:br/>
        <w:t>i Zamawiający zobowiązani będą do zawarcia umowy powierzenia przetwarzania danych osobowych.</w:t>
      </w:r>
    </w:p>
    <w:p w14:paraId="233C4ADE" w14:textId="77777777" w:rsidR="002E6BE2" w:rsidRPr="008B7A3C" w:rsidRDefault="002E6BE2" w:rsidP="002E6BE2">
      <w:pPr>
        <w:spacing w:after="120"/>
        <w:jc w:val="center"/>
        <w:rPr>
          <w:b/>
          <w:sz w:val="22"/>
          <w:szCs w:val="22"/>
        </w:rPr>
      </w:pPr>
      <w:r w:rsidRPr="008B7A3C">
        <w:rPr>
          <w:b/>
          <w:sz w:val="22"/>
          <w:szCs w:val="22"/>
        </w:rPr>
        <w:sym w:font="Times New Roman" w:char="00A7"/>
      </w:r>
      <w:r w:rsidRPr="008B7A3C">
        <w:rPr>
          <w:b/>
          <w:sz w:val="22"/>
          <w:szCs w:val="22"/>
        </w:rPr>
        <w:t xml:space="preserve"> 16</w:t>
      </w:r>
    </w:p>
    <w:p w14:paraId="5B10F0C0" w14:textId="77777777" w:rsidR="002E6BE2" w:rsidRPr="008B7A3C" w:rsidRDefault="002E6BE2" w:rsidP="002E6BE2">
      <w:pPr>
        <w:spacing w:after="120"/>
        <w:jc w:val="center"/>
        <w:rPr>
          <w:b/>
          <w:sz w:val="22"/>
          <w:szCs w:val="22"/>
        </w:rPr>
      </w:pPr>
      <w:r w:rsidRPr="008B7A3C">
        <w:rPr>
          <w:b/>
          <w:sz w:val="22"/>
          <w:szCs w:val="22"/>
        </w:rPr>
        <w:t>Postanowienia końcowe</w:t>
      </w:r>
    </w:p>
    <w:p w14:paraId="33F0E83E" w14:textId="77777777" w:rsidR="002E6BE2" w:rsidRPr="008B7A3C" w:rsidRDefault="002E6BE2" w:rsidP="002E6BE2">
      <w:pPr>
        <w:numPr>
          <w:ilvl w:val="0"/>
          <w:numId w:val="253"/>
        </w:numPr>
        <w:tabs>
          <w:tab w:val="left" w:pos="284"/>
        </w:tabs>
        <w:spacing w:after="120"/>
        <w:ind w:left="284" w:hanging="284"/>
        <w:jc w:val="both"/>
        <w:rPr>
          <w:color w:val="auto"/>
          <w:sz w:val="22"/>
          <w:szCs w:val="22"/>
          <w:lang w:val="x-none" w:eastAsia="x-none"/>
        </w:rPr>
      </w:pPr>
      <w:r w:rsidRPr="008B7A3C">
        <w:rPr>
          <w:color w:val="auto"/>
          <w:sz w:val="22"/>
          <w:szCs w:val="22"/>
          <w:lang w:val="x-none" w:eastAsia="x-none"/>
        </w:rPr>
        <w:t>W sprawach nieuregulowanych niniejszą umową mają zastosowanie przepisy ustawy z dnia 11 września 2019 r. - Prawo zamówień publicznych (</w:t>
      </w:r>
      <w:r w:rsidRPr="004F236E">
        <w:rPr>
          <w:sz w:val="22"/>
          <w:szCs w:val="22"/>
        </w:rPr>
        <w:t xml:space="preserve">Dz. U. z 2021 r. poz. 1129, z </w:t>
      </w:r>
      <w:proofErr w:type="spellStart"/>
      <w:r w:rsidRPr="004F236E">
        <w:rPr>
          <w:sz w:val="22"/>
          <w:szCs w:val="22"/>
        </w:rPr>
        <w:t>późn</w:t>
      </w:r>
      <w:proofErr w:type="spellEnd"/>
      <w:r w:rsidRPr="004F236E">
        <w:rPr>
          <w:sz w:val="22"/>
          <w:szCs w:val="22"/>
        </w:rPr>
        <w:t xml:space="preserve">. </w:t>
      </w:r>
      <w:proofErr w:type="spellStart"/>
      <w:r w:rsidRPr="004F236E">
        <w:rPr>
          <w:sz w:val="22"/>
          <w:szCs w:val="22"/>
        </w:rPr>
        <w:t>zm</w:t>
      </w:r>
      <w:proofErr w:type="spellEnd"/>
      <w:r w:rsidRPr="008B7A3C">
        <w:rPr>
          <w:color w:val="auto"/>
          <w:sz w:val="22"/>
          <w:szCs w:val="22"/>
          <w:lang w:val="x-none" w:eastAsia="x-none"/>
        </w:rPr>
        <w:t>.) oraz ustawy z dnia 23 kwietnia 1964 r. - Kodeks cywilny (</w:t>
      </w:r>
      <w:r w:rsidRPr="00A33587">
        <w:rPr>
          <w:color w:val="auto"/>
          <w:sz w:val="22"/>
          <w:szCs w:val="22"/>
          <w:lang w:val="x-none" w:eastAsia="x-none"/>
        </w:rPr>
        <w:t>Dz. U. z 202</w:t>
      </w:r>
      <w:r>
        <w:rPr>
          <w:color w:val="auto"/>
          <w:sz w:val="22"/>
          <w:szCs w:val="22"/>
          <w:lang w:eastAsia="x-none"/>
        </w:rPr>
        <w:t>1</w:t>
      </w:r>
      <w:r w:rsidRPr="00A33587">
        <w:rPr>
          <w:color w:val="auto"/>
          <w:sz w:val="22"/>
          <w:szCs w:val="22"/>
          <w:lang w:val="x-none" w:eastAsia="x-none"/>
        </w:rPr>
        <w:t xml:space="preserve">, poz. </w:t>
      </w:r>
      <w:r>
        <w:rPr>
          <w:color w:val="auto"/>
          <w:sz w:val="22"/>
          <w:szCs w:val="22"/>
          <w:lang w:eastAsia="x-none"/>
        </w:rPr>
        <w:t>1509</w:t>
      </w:r>
      <w:r w:rsidRPr="008B7A3C">
        <w:rPr>
          <w:color w:val="auto"/>
          <w:sz w:val="22"/>
          <w:szCs w:val="22"/>
          <w:lang w:val="x-none" w:eastAsia="x-none"/>
        </w:rPr>
        <w:t>).</w:t>
      </w:r>
    </w:p>
    <w:p w14:paraId="3C0A5AFB" w14:textId="77777777" w:rsidR="002E6BE2" w:rsidRPr="008B7A3C" w:rsidRDefault="002E6BE2" w:rsidP="002E6BE2">
      <w:pPr>
        <w:numPr>
          <w:ilvl w:val="0"/>
          <w:numId w:val="253"/>
        </w:numPr>
        <w:tabs>
          <w:tab w:val="left" w:pos="284"/>
        </w:tabs>
        <w:spacing w:after="120"/>
        <w:ind w:left="284" w:hanging="284"/>
        <w:jc w:val="both"/>
        <w:rPr>
          <w:sz w:val="22"/>
          <w:szCs w:val="22"/>
          <w:lang w:val="x-none" w:eastAsia="x-none"/>
        </w:rPr>
      </w:pPr>
      <w:r w:rsidRPr="00BB2A78">
        <w:rPr>
          <w:color w:val="auto"/>
          <w:sz w:val="22"/>
          <w:szCs w:val="22"/>
          <w:lang w:val="x-none" w:eastAsia="x-none"/>
        </w:rPr>
        <w:t>Wykonawca</w:t>
      </w:r>
      <w:r w:rsidRPr="008B7A3C">
        <w:rPr>
          <w:sz w:val="22"/>
          <w:szCs w:val="22"/>
          <w:lang w:val="x-none" w:eastAsia="x-none"/>
        </w:rPr>
        <w:t xml:space="preserve"> zobowiązuje się do informowania Zamawiającego o zmianie formy prowadzonej działalności oraz zmianie adresu siedziby firmy</w:t>
      </w:r>
      <w:r w:rsidRPr="008B7A3C">
        <w:rPr>
          <w:bCs/>
          <w:color w:val="auto"/>
          <w:kern w:val="3"/>
          <w:sz w:val="22"/>
          <w:szCs w:val="22"/>
          <w:lang w:val="x-none" w:eastAsia="zh-CN"/>
        </w:rPr>
        <w:t xml:space="preserve"> i danych identyfikacyjnych firmy oraz numeru rachunku bankowego</w:t>
      </w:r>
      <w:r w:rsidRPr="008B7A3C">
        <w:rPr>
          <w:sz w:val="22"/>
          <w:szCs w:val="22"/>
          <w:lang w:val="x-none" w:eastAsia="x-none"/>
        </w:rPr>
        <w:t xml:space="preserve">, </w:t>
      </w:r>
      <w:r w:rsidRPr="008B7A3C">
        <w:rPr>
          <w:bCs/>
          <w:color w:val="auto"/>
          <w:kern w:val="3"/>
          <w:sz w:val="22"/>
          <w:szCs w:val="22"/>
          <w:lang w:val="x-none" w:eastAsia="zh-CN"/>
        </w:rPr>
        <w:t xml:space="preserve">pod rygorem poniesienia kosztów związanych z brakiem właściwych danych u Zamawiającego oraz </w:t>
      </w:r>
      <w:r w:rsidRPr="008B7A3C">
        <w:rPr>
          <w:sz w:val="22"/>
          <w:szCs w:val="22"/>
          <w:lang w:val="x-none" w:eastAsia="x-none"/>
        </w:rPr>
        <w:t xml:space="preserve">pod rygorem uznania korespondencji kierowanej na ostatni podany przez Wykonawcę adres za doręczony. Powyższe zobowiązanie dotyczy okresu obowiązywania umowy, gwarancji oraz niezakończonych rozliczeń wynikających z umowy. </w:t>
      </w:r>
      <w:r w:rsidRPr="008B7A3C">
        <w:rPr>
          <w:color w:val="auto"/>
          <w:kern w:val="3"/>
          <w:sz w:val="22"/>
          <w:szCs w:val="22"/>
          <w:lang w:val="x-none" w:eastAsia="zh-CN"/>
        </w:rPr>
        <w:t>Zmiany te nie wymagają sporządzenia aneksu do umowy.</w:t>
      </w:r>
    </w:p>
    <w:p w14:paraId="74511B75" w14:textId="77777777" w:rsidR="002E6BE2" w:rsidRPr="008B7A3C" w:rsidRDefault="002E6BE2" w:rsidP="002E6BE2">
      <w:pPr>
        <w:numPr>
          <w:ilvl w:val="0"/>
          <w:numId w:val="253"/>
        </w:numPr>
        <w:tabs>
          <w:tab w:val="left" w:pos="284"/>
        </w:tabs>
        <w:spacing w:after="120"/>
        <w:ind w:left="284" w:hanging="284"/>
        <w:jc w:val="both"/>
        <w:rPr>
          <w:sz w:val="22"/>
          <w:szCs w:val="22"/>
          <w:lang w:val="x-none" w:eastAsia="x-none"/>
        </w:rPr>
      </w:pPr>
      <w:r w:rsidRPr="00BB2A78">
        <w:rPr>
          <w:color w:val="auto"/>
          <w:sz w:val="22"/>
          <w:szCs w:val="22"/>
          <w:lang w:val="x-none" w:eastAsia="x-none"/>
        </w:rPr>
        <w:t>Spory</w:t>
      </w:r>
      <w:r w:rsidRPr="008B7A3C">
        <w:rPr>
          <w:sz w:val="22"/>
          <w:szCs w:val="22"/>
          <w:lang w:val="x-none" w:eastAsia="x-none"/>
        </w:rPr>
        <w:t xml:space="preserve"> wynikłe z niniejszej umowy rozstrzygać będzie sąd powszechny właściwy dla siedziby Zamawiającego.</w:t>
      </w:r>
    </w:p>
    <w:p w14:paraId="66975442" w14:textId="77777777" w:rsidR="002E6BE2" w:rsidRPr="008B7A3C" w:rsidRDefault="002E6BE2" w:rsidP="002E6BE2">
      <w:pPr>
        <w:numPr>
          <w:ilvl w:val="0"/>
          <w:numId w:val="253"/>
        </w:numPr>
        <w:tabs>
          <w:tab w:val="left" w:pos="284"/>
        </w:tabs>
        <w:ind w:left="284" w:hanging="284"/>
        <w:jc w:val="both"/>
        <w:rPr>
          <w:sz w:val="22"/>
          <w:szCs w:val="22"/>
          <w:lang w:val="x-none" w:eastAsia="x-none"/>
        </w:rPr>
      </w:pPr>
      <w:r w:rsidRPr="008B7A3C">
        <w:rPr>
          <w:sz w:val="22"/>
          <w:szCs w:val="22"/>
          <w:lang w:val="x-none" w:eastAsia="x-none"/>
        </w:rPr>
        <w:t xml:space="preserve">Załączniki do </w:t>
      </w:r>
      <w:r w:rsidRPr="00BB2A78">
        <w:rPr>
          <w:color w:val="auto"/>
          <w:sz w:val="22"/>
          <w:szCs w:val="22"/>
          <w:lang w:val="x-none" w:eastAsia="x-none"/>
        </w:rPr>
        <w:t>umowy</w:t>
      </w:r>
      <w:r w:rsidRPr="008B7A3C">
        <w:rPr>
          <w:sz w:val="22"/>
          <w:szCs w:val="22"/>
          <w:lang w:val="x-none" w:eastAsia="x-none"/>
        </w:rPr>
        <w:t xml:space="preserve"> stanowiące jej integralną część:</w:t>
      </w:r>
    </w:p>
    <w:p w14:paraId="56885273"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załącznik nr 1</w:t>
      </w:r>
      <w:r>
        <w:rPr>
          <w:sz w:val="22"/>
          <w:szCs w:val="22"/>
          <w:lang w:eastAsia="x-none"/>
        </w:rPr>
        <w:t>e,</w:t>
      </w:r>
      <w:r w:rsidRPr="008B7A3C">
        <w:rPr>
          <w:sz w:val="22"/>
          <w:szCs w:val="22"/>
          <w:lang w:eastAsia="x-none"/>
        </w:rPr>
        <w:t>1</w:t>
      </w:r>
      <w:r>
        <w:rPr>
          <w:sz w:val="22"/>
          <w:szCs w:val="22"/>
          <w:lang w:eastAsia="x-none"/>
        </w:rPr>
        <w:t>f</w:t>
      </w:r>
      <w:r w:rsidRPr="008B7A3C">
        <w:rPr>
          <w:sz w:val="22"/>
          <w:szCs w:val="22"/>
          <w:lang w:val="x-none" w:eastAsia="x-none"/>
        </w:rPr>
        <w:t xml:space="preserve"> –</w:t>
      </w:r>
      <w:r w:rsidRPr="008B7A3C">
        <w:rPr>
          <w:sz w:val="22"/>
          <w:szCs w:val="22"/>
          <w:lang w:eastAsia="x-none"/>
        </w:rPr>
        <w:t xml:space="preserve"> Kserokopia Formularza Cenowego</w:t>
      </w:r>
    </w:p>
    <w:p w14:paraId="46CFE3E3"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załącznik nr 2</w:t>
      </w:r>
      <w:r>
        <w:rPr>
          <w:sz w:val="22"/>
          <w:szCs w:val="22"/>
          <w:lang w:eastAsia="x-none"/>
        </w:rPr>
        <w:t>e</w:t>
      </w:r>
      <w:r w:rsidRPr="008B7A3C">
        <w:rPr>
          <w:sz w:val="22"/>
          <w:szCs w:val="22"/>
          <w:lang w:eastAsia="x-none"/>
        </w:rPr>
        <w:t>,2</w:t>
      </w:r>
      <w:r>
        <w:rPr>
          <w:sz w:val="22"/>
          <w:szCs w:val="22"/>
          <w:lang w:eastAsia="x-none"/>
        </w:rPr>
        <w:t>f</w:t>
      </w:r>
      <w:r w:rsidRPr="008B7A3C">
        <w:rPr>
          <w:sz w:val="22"/>
          <w:szCs w:val="22"/>
          <w:lang w:eastAsia="x-none"/>
        </w:rPr>
        <w:t xml:space="preserve"> </w:t>
      </w:r>
      <w:r w:rsidRPr="008B7A3C">
        <w:rPr>
          <w:sz w:val="22"/>
          <w:szCs w:val="22"/>
          <w:lang w:val="x-none" w:eastAsia="x-none"/>
        </w:rPr>
        <w:t xml:space="preserve"> – </w:t>
      </w:r>
      <w:r w:rsidRPr="008B7A3C">
        <w:rPr>
          <w:sz w:val="22"/>
          <w:szCs w:val="22"/>
          <w:lang w:eastAsia="x-none"/>
        </w:rPr>
        <w:t>Opis Przedmiotu Zamówienia</w:t>
      </w:r>
    </w:p>
    <w:p w14:paraId="30665AB3"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3</w:t>
      </w:r>
      <w:r w:rsidRPr="008B7A3C">
        <w:rPr>
          <w:sz w:val="22"/>
          <w:szCs w:val="22"/>
          <w:lang w:val="x-none" w:eastAsia="x-none"/>
        </w:rPr>
        <w:t xml:space="preserve"> –</w:t>
      </w:r>
      <w:r w:rsidRPr="008B7A3C">
        <w:rPr>
          <w:sz w:val="22"/>
          <w:szCs w:val="22"/>
          <w:lang w:eastAsia="x-none"/>
        </w:rPr>
        <w:t xml:space="preserve"> Wzór Protokół Wykonania Konserwacji</w:t>
      </w:r>
    </w:p>
    <w:p w14:paraId="61B259B2"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 xml:space="preserve">4  </w:t>
      </w:r>
      <w:r w:rsidRPr="008B7A3C">
        <w:rPr>
          <w:sz w:val="22"/>
          <w:szCs w:val="22"/>
          <w:lang w:val="x-none" w:eastAsia="x-none"/>
        </w:rPr>
        <w:t>–</w:t>
      </w:r>
      <w:r w:rsidRPr="008B7A3C">
        <w:rPr>
          <w:sz w:val="22"/>
          <w:szCs w:val="22"/>
          <w:lang w:eastAsia="x-none"/>
        </w:rPr>
        <w:t xml:space="preserve"> Protokół Odbioru Usługi</w:t>
      </w:r>
    </w:p>
    <w:p w14:paraId="1227E53F"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5</w:t>
      </w:r>
      <w:r w:rsidRPr="008B7A3C">
        <w:rPr>
          <w:sz w:val="22"/>
          <w:szCs w:val="22"/>
          <w:lang w:val="x-none" w:eastAsia="x-none"/>
        </w:rPr>
        <w:t xml:space="preserve"> –</w:t>
      </w:r>
      <w:r w:rsidRPr="008B7A3C">
        <w:rPr>
          <w:sz w:val="22"/>
          <w:szCs w:val="22"/>
          <w:lang w:eastAsia="x-none"/>
        </w:rPr>
        <w:t xml:space="preserve"> Protokół Awarii/Konieczności</w:t>
      </w:r>
    </w:p>
    <w:p w14:paraId="1F9264BA"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 xml:space="preserve">6  </w:t>
      </w:r>
      <w:r w:rsidRPr="008B7A3C">
        <w:rPr>
          <w:sz w:val="22"/>
          <w:szCs w:val="22"/>
          <w:lang w:val="x-none" w:eastAsia="x-none"/>
        </w:rPr>
        <w:t>–</w:t>
      </w:r>
      <w:r w:rsidRPr="008B7A3C">
        <w:rPr>
          <w:sz w:val="22"/>
          <w:szCs w:val="22"/>
          <w:lang w:eastAsia="x-none"/>
        </w:rPr>
        <w:t xml:space="preserve"> Zlecenie</w:t>
      </w:r>
    </w:p>
    <w:p w14:paraId="4E2EE7F2"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7</w:t>
      </w:r>
      <w:r w:rsidRPr="008B7A3C">
        <w:rPr>
          <w:sz w:val="22"/>
          <w:szCs w:val="22"/>
          <w:lang w:val="x-none" w:eastAsia="x-none"/>
        </w:rPr>
        <w:t xml:space="preserve"> –</w:t>
      </w:r>
      <w:r w:rsidRPr="008B7A3C">
        <w:rPr>
          <w:sz w:val="22"/>
          <w:szCs w:val="22"/>
          <w:lang w:eastAsia="x-none"/>
        </w:rPr>
        <w:t xml:space="preserve"> Wykaz Osób / Wykaz Pojazdów</w:t>
      </w:r>
    </w:p>
    <w:p w14:paraId="7885077A" w14:textId="77777777" w:rsidR="002E6BE2" w:rsidRPr="008B7A3C"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8</w:t>
      </w:r>
      <w:r w:rsidRPr="008B7A3C">
        <w:rPr>
          <w:sz w:val="22"/>
          <w:szCs w:val="22"/>
          <w:lang w:val="x-none" w:eastAsia="x-none"/>
        </w:rPr>
        <w:t xml:space="preserve"> –</w:t>
      </w:r>
      <w:r w:rsidRPr="008B7A3C">
        <w:rPr>
          <w:sz w:val="22"/>
          <w:szCs w:val="22"/>
          <w:lang w:eastAsia="x-none"/>
        </w:rPr>
        <w:t xml:space="preserve"> CIDG/KRS</w:t>
      </w:r>
    </w:p>
    <w:p w14:paraId="227CC7FC" w14:textId="77777777" w:rsidR="002E6BE2" w:rsidRDefault="002E6BE2" w:rsidP="002E6BE2">
      <w:pPr>
        <w:ind w:left="567" w:hanging="283"/>
        <w:jc w:val="both"/>
        <w:rPr>
          <w:sz w:val="22"/>
          <w:szCs w:val="22"/>
          <w:lang w:eastAsia="x-none"/>
        </w:rPr>
      </w:pPr>
      <w:r w:rsidRPr="008B7A3C">
        <w:rPr>
          <w:sz w:val="22"/>
          <w:szCs w:val="22"/>
          <w:lang w:val="x-none" w:eastAsia="x-none"/>
        </w:rPr>
        <w:t xml:space="preserve">- załącznik nr </w:t>
      </w:r>
      <w:r w:rsidRPr="008B7A3C">
        <w:rPr>
          <w:sz w:val="22"/>
          <w:szCs w:val="22"/>
          <w:lang w:eastAsia="x-none"/>
        </w:rPr>
        <w:t xml:space="preserve">9 </w:t>
      </w:r>
      <w:r w:rsidRPr="008B7A3C">
        <w:rPr>
          <w:sz w:val="22"/>
          <w:szCs w:val="22"/>
          <w:lang w:val="x-none" w:eastAsia="x-none"/>
        </w:rPr>
        <w:t>–</w:t>
      </w:r>
      <w:r w:rsidRPr="008B7A3C">
        <w:rPr>
          <w:sz w:val="22"/>
          <w:szCs w:val="22"/>
          <w:lang w:eastAsia="x-none"/>
        </w:rPr>
        <w:t xml:space="preserve"> Wydruk z Portalu Podatkowego</w:t>
      </w:r>
    </w:p>
    <w:p w14:paraId="2810E158" w14:textId="77777777" w:rsidR="002E6BE2" w:rsidRDefault="002E6BE2" w:rsidP="002E6BE2">
      <w:pPr>
        <w:jc w:val="both"/>
        <w:rPr>
          <w:color w:val="auto"/>
          <w:sz w:val="22"/>
          <w:szCs w:val="22"/>
        </w:rPr>
      </w:pPr>
      <w:r>
        <w:rPr>
          <w:sz w:val="22"/>
          <w:szCs w:val="22"/>
          <w:lang w:eastAsia="x-none"/>
        </w:rPr>
        <w:t xml:space="preserve">     - załącznik nr 10 - </w:t>
      </w:r>
      <w:r w:rsidRPr="006736D7">
        <w:rPr>
          <w:color w:val="auto"/>
          <w:sz w:val="22"/>
          <w:szCs w:val="22"/>
        </w:rPr>
        <w:t xml:space="preserve">Porozumienie o współpracy pracodawców w sprawie zabezpieczanie </w:t>
      </w:r>
      <w:r>
        <w:rPr>
          <w:color w:val="auto"/>
          <w:sz w:val="22"/>
          <w:szCs w:val="22"/>
        </w:rPr>
        <w:br/>
        <w:t xml:space="preserve">      </w:t>
      </w:r>
      <w:r w:rsidRPr="006736D7">
        <w:rPr>
          <w:color w:val="auto"/>
          <w:sz w:val="22"/>
          <w:szCs w:val="22"/>
        </w:rPr>
        <w:t xml:space="preserve">pracownikom bezpieczeństwa i higienicznych warunków pracy oraz o ustanowieniu </w:t>
      </w:r>
      <w:r>
        <w:rPr>
          <w:color w:val="auto"/>
          <w:sz w:val="22"/>
          <w:szCs w:val="22"/>
        </w:rPr>
        <w:t xml:space="preserve">    </w:t>
      </w:r>
      <w:r>
        <w:rPr>
          <w:color w:val="auto"/>
          <w:sz w:val="22"/>
          <w:szCs w:val="22"/>
        </w:rPr>
        <w:br/>
        <w:t xml:space="preserve">      </w:t>
      </w:r>
      <w:r w:rsidRPr="006736D7">
        <w:rPr>
          <w:color w:val="auto"/>
          <w:sz w:val="22"/>
          <w:szCs w:val="22"/>
        </w:rPr>
        <w:t>koordynatora ds. BHP.</w:t>
      </w:r>
    </w:p>
    <w:p w14:paraId="2AA1BBCC" w14:textId="77777777" w:rsidR="002E6BE2" w:rsidRDefault="002E6BE2" w:rsidP="002E6BE2">
      <w:pPr>
        <w:jc w:val="both"/>
        <w:rPr>
          <w:color w:val="auto"/>
          <w:sz w:val="22"/>
          <w:szCs w:val="22"/>
        </w:rPr>
      </w:pPr>
      <w:r>
        <w:rPr>
          <w:color w:val="auto"/>
          <w:sz w:val="22"/>
          <w:szCs w:val="22"/>
        </w:rPr>
        <w:t xml:space="preserve">   - załącznik nr 11 – Kopie Uprawnień </w:t>
      </w:r>
    </w:p>
    <w:p w14:paraId="19AE37E2" w14:textId="77777777" w:rsidR="002E6BE2" w:rsidRPr="006E1B74" w:rsidRDefault="002E6BE2" w:rsidP="002E6BE2">
      <w:pPr>
        <w:jc w:val="both"/>
        <w:rPr>
          <w:color w:val="auto"/>
          <w:sz w:val="22"/>
          <w:szCs w:val="22"/>
        </w:rPr>
      </w:pPr>
    </w:p>
    <w:p w14:paraId="4BA2AA79" w14:textId="77777777" w:rsidR="002E6BE2" w:rsidRPr="008B7A3C" w:rsidRDefault="002E6BE2" w:rsidP="002E6BE2">
      <w:pPr>
        <w:numPr>
          <w:ilvl w:val="0"/>
          <w:numId w:val="253"/>
        </w:numPr>
        <w:tabs>
          <w:tab w:val="left" w:pos="284"/>
        </w:tabs>
        <w:spacing w:after="120"/>
        <w:ind w:left="284" w:hanging="284"/>
        <w:jc w:val="both"/>
        <w:rPr>
          <w:color w:val="auto"/>
          <w:sz w:val="22"/>
          <w:szCs w:val="22"/>
        </w:rPr>
      </w:pPr>
      <w:r w:rsidRPr="008B7A3C">
        <w:rPr>
          <w:color w:val="auto"/>
          <w:kern w:val="3"/>
          <w:sz w:val="22"/>
          <w:szCs w:val="22"/>
          <w:lang w:eastAsia="zh-CN"/>
        </w:rPr>
        <w:t xml:space="preserve">Wszelkie zmiany treści niniejszej umowy oraz jej uzupełniania wymagają formy pisemnej </w:t>
      </w:r>
      <w:r w:rsidRPr="00BB2A78">
        <w:rPr>
          <w:sz w:val="22"/>
          <w:szCs w:val="22"/>
          <w:lang w:val="x-none" w:eastAsia="x-none"/>
        </w:rPr>
        <w:t>uzgodnionej</w:t>
      </w:r>
      <w:r w:rsidRPr="008B7A3C">
        <w:rPr>
          <w:sz w:val="22"/>
          <w:szCs w:val="22"/>
        </w:rPr>
        <w:t xml:space="preserve"> przez Strony, </w:t>
      </w:r>
      <w:r w:rsidRPr="008B7A3C">
        <w:rPr>
          <w:color w:val="auto"/>
          <w:kern w:val="3"/>
          <w:sz w:val="22"/>
          <w:szCs w:val="22"/>
          <w:lang w:eastAsia="zh-CN"/>
        </w:rPr>
        <w:t xml:space="preserve">pod rygorem ich nieważności. </w:t>
      </w:r>
    </w:p>
    <w:p w14:paraId="3A72C7D6" w14:textId="77777777" w:rsidR="002E6BE2" w:rsidRPr="008B7A3C" w:rsidRDefault="002E6BE2" w:rsidP="002E6BE2">
      <w:pPr>
        <w:numPr>
          <w:ilvl w:val="0"/>
          <w:numId w:val="253"/>
        </w:numPr>
        <w:tabs>
          <w:tab w:val="left" w:pos="284"/>
        </w:tabs>
        <w:ind w:left="284" w:hanging="284"/>
        <w:jc w:val="both"/>
        <w:rPr>
          <w:sz w:val="22"/>
          <w:szCs w:val="22"/>
          <w:lang w:val="x-none" w:eastAsia="x-none"/>
        </w:rPr>
      </w:pPr>
      <w:r w:rsidRPr="008B7A3C">
        <w:rPr>
          <w:sz w:val="22"/>
          <w:szCs w:val="22"/>
          <w:lang w:val="x-none" w:eastAsia="x-none"/>
        </w:rPr>
        <w:t xml:space="preserve">Umowę niniejszą sporządzono w trzech jednobrzmiących egzemplarzach: </w:t>
      </w:r>
    </w:p>
    <w:p w14:paraId="60693B73" w14:textId="77777777" w:rsidR="002E6BE2" w:rsidRPr="008B7A3C" w:rsidRDefault="002E6BE2" w:rsidP="002E6BE2">
      <w:pPr>
        <w:tabs>
          <w:tab w:val="left" w:pos="426"/>
        </w:tabs>
        <w:ind w:left="426" w:hanging="142"/>
        <w:jc w:val="both"/>
        <w:rPr>
          <w:sz w:val="22"/>
          <w:szCs w:val="22"/>
          <w:lang w:val="x-none" w:eastAsia="x-none"/>
        </w:rPr>
      </w:pPr>
      <w:r w:rsidRPr="008B7A3C">
        <w:rPr>
          <w:color w:val="auto"/>
          <w:sz w:val="22"/>
          <w:szCs w:val="22"/>
          <w:lang w:val="x-none" w:eastAsia="x-none"/>
        </w:rPr>
        <w:t>Egzemplarz nr 1  - Pion Głównego Księgowego 26 WOG,</w:t>
      </w:r>
    </w:p>
    <w:p w14:paraId="401A9B65" w14:textId="77777777" w:rsidR="002E6BE2" w:rsidRPr="008B7A3C" w:rsidRDefault="002E6BE2" w:rsidP="002E6BE2">
      <w:pPr>
        <w:tabs>
          <w:tab w:val="left" w:pos="426"/>
        </w:tabs>
        <w:ind w:left="426" w:hanging="142"/>
        <w:jc w:val="both"/>
        <w:rPr>
          <w:sz w:val="22"/>
          <w:szCs w:val="22"/>
          <w:lang w:val="x-none" w:eastAsia="x-none"/>
        </w:rPr>
      </w:pPr>
      <w:r w:rsidRPr="008B7A3C">
        <w:rPr>
          <w:color w:val="auto"/>
          <w:sz w:val="22"/>
          <w:szCs w:val="22"/>
          <w:lang w:val="x-none" w:eastAsia="x-none"/>
        </w:rPr>
        <w:t xml:space="preserve">Egzemplarz nr 2 </w:t>
      </w:r>
      <w:r w:rsidRPr="008B7A3C">
        <w:rPr>
          <w:color w:val="auto"/>
          <w:sz w:val="22"/>
          <w:szCs w:val="22"/>
          <w:lang w:eastAsia="x-none"/>
        </w:rPr>
        <w:t>-</w:t>
      </w:r>
      <w:r w:rsidRPr="008B7A3C">
        <w:rPr>
          <w:color w:val="auto"/>
          <w:sz w:val="22"/>
          <w:szCs w:val="22"/>
          <w:lang w:val="x-none" w:eastAsia="x-none"/>
        </w:rPr>
        <w:t xml:space="preserve"> </w:t>
      </w:r>
      <w:r w:rsidRPr="008B7A3C">
        <w:rPr>
          <w:color w:val="auto"/>
          <w:sz w:val="22"/>
          <w:szCs w:val="22"/>
          <w:lang w:eastAsia="x-none"/>
        </w:rPr>
        <w:t xml:space="preserve"> </w:t>
      </w:r>
      <w:r w:rsidRPr="008B7A3C">
        <w:rPr>
          <w:sz w:val="22"/>
          <w:szCs w:val="22"/>
          <w:lang w:eastAsia="x-none"/>
        </w:rPr>
        <w:t>Sekcja Zamówień Publicznych</w:t>
      </w:r>
      <w:r w:rsidRPr="008B7A3C">
        <w:rPr>
          <w:sz w:val="22"/>
          <w:szCs w:val="22"/>
          <w:lang w:val="x-none" w:eastAsia="x-none"/>
        </w:rPr>
        <w:t xml:space="preserve">    </w:t>
      </w:r>
    </w:p>
    <w:p w14:paraId="57C84BC1" w14:textId="77777777" w:rsidR="002E6BE2" w:rsidRPr="008B7A3C" w:rsidRDefault="002E6BE2" w:rsidP="002E6BE2">
      <w:pPr>
        <w:tabs>
          <w:tab w:val="left" w:pos="426"/>
        </w:tabs>
        <w:autoSpaceDE w:val="0"/>
        <w:autoSpaceDN w:val="0"/>
        <w:adjustRightInd w:val="0"/>
        <w:ind w:left="426" w:hanging="142"/>
        <w:jc w:val="both"/>
        <w:rPr>
          <w:sz w:val="22"/>
          <w:szCs w:val="22"/>
        </w:rPr>
      </w:pPr>
      <w:r w:rsidRPr="008B7A3C">
        <w:rPr>
          <w:color w:val="auto"/>
          <w:sz w:val="22"/>
          <w:szCs w:val="22"/>
        </w:rPr>
        <w:t xml:space="preserve">Egzemplarz nr 3-   </w:t>
      </w:r>
      <w:r w:rsidRPr="008B7A3C">
        <w:rPr>
          <w:sz w:val="22"/>
          <w:szCs w:val="22"/>
        </w:rPr>
        <w:t>Sekcja Technicznego Utrzymania Nieruchomości</w:t>
      </w:r>
      <w:r w:rsidRPr="008B7A3C">
        <w:rPr>
          <w:color w:val="auto"/>
          <w:sz w:val="22"/>
          <w:szCs w:val="22"/>
        </w:rPr>
        <w:t xml:space="preserve"> 26 WOG</w:t>
      </w:r>
      <w:r w:rsidRPr="008B7A3C">
        <w:rPr>
          <w:sz w:val="22"/>
          <w:szCs w:val="22"/>
        </w:rPr>
        <w:t xml:space="preserve">      </w:t>
      </w:r>
    </w:p>
    <w:p w14:paraId="3A0F11B1" w14:textId="77777777" w:rsidR="002E6BE2" w:rsidRPr="008B7A3C" w:rsidRDefault="002E6BE2" w:rsidP="002E6BE2">
      <w:pPr>
        <w:tabs>
          <w:tab w:val="left" w:pos="426"/>
        </w:tabs>
        <w:autoSpaceDE w:val="0"/>
        <w:autoSpaceDN w:val="0"/>
        <w:adjustRightInd w:val="0"/>
        <w:spacing w:after="120"/>
        <w:ind w:left="426" w:hanging="142"/>
        <w:jc w:val="both"/>
        <w:rPr>
          <w:sz w:val="22"/>
          <w:szCs w:val="22"/>
        </w:rPr>
      </w:pPr>
      <w:r w:rsidRPr="008B7A3C">
        <w:rPr>
          <w:color w:val="auto"/>
          <w:sz w:val="22"/>
          <w:szCs w:val="22"/>
        </w:rPr>
        <w:t xml:space="preserve">Egzemplarz nr 4-   </w:t>
      </w:r>
      <w:r w:rsidRPr="008B7A3C">
        <w:rPr>
          <w:sz w:val="22"/>
          <w:szCs w:val="22"/>
        </w:rPr>
        <w:t xml:space="preserve">Wykonawca.   </w:t>
      </w:r>
    </w:p>
    <w:p w14:paraId="6F268053" w14:textId="77777777" w:rsidR="002E6BE2" w:rsidRPr="008B7A3C" w:rsidRDefault="002E6BE2" w:rsidP="002E6BE2">
      <w:pPr>
        <w:spacing w:after="120"/>
        <w:jc w:val="both"/>
        <w:rPr>
          <w:sz w:val="22"/>
          <w:szCs w:val="22"/>
        </w:rPr>
      </w:pPr>
    </w:p>
    <w:p w14:paraId="3315E5DE" w14:textId="77777777" w:rsidR="002E6BE2" w:rsidRPr="008B7A3C" w:rsidRDefault="002E6BE2" w:rsidP="002E6BE2">
      <w:pPr>
        <w:spacing w:after="120"/>
        <w:jc w:val="both"/>
        <w:rPr>
          <w:sz w:val="22"/>
          <w:szCs w:val="22"/>
        </w:rPr>
      </w:pPr>
    </w:p>
    <w:p w14:paraId="6A2036E9" w14:textId="174616CD" w:rsidR="002E6BE2" w:rsidRPr="008B7A3C" w:rsidRDefault="002E6BE2" w:rsidP="002E6BE2">
      <w:pPr>
        <w:spacing w:after="120"/>
        <w:jc w:val="both"/>
        <w:rPr>
          <w:b/>
          <w:sz w:val="22"/>
          <w:szCs w:val="22"/>
        </w:rPr>
      </w:pPr>
      <w:r w:rsidRPr="008B7A3C">
        <w:rPr>
          <w:b/>
          <w:sz w:val="22"/>
          <w:szCs w:val="22"/>
        </w:rPr>
        <w:t>ZAMAWIAJĄCY</w:t>
      </w:r>
      <w:r w:rsidRPr="008B7A3C">
        <w:rPr>
          <w:b/>
          <w:sz w:val="22"/>
          <w:szCs w:val="22"/>
        </w:rPr>
        <w:tab/>
      </w:r>
      <w:r w:rsidRPr="008B7A3C">
        <w:rPr>
          <w:b/>
          <w:sz w:val="22"/>
          <w:szCs w:val="22"/>
        </w:rPr>
        <w:tab/>
      </w:r>
      <w:r w:rsidR="00A01E09">
        <w:rPr>
          <w:b/>
          <w:sz w:val="22"/>
          <w:szCs w:val="22"/>
        </w:rPr>
        <w:tab/>
      </w:r>
      <w:r>
        <w:rPr>
          <w:b/>
          <w:sz w:val="22"/>
          <w:szCs w:val="22"/>
        </w:rPr>
        <w:t xml:space="preserve">                              </w:t>
      </w:r>
      <w:r w:rsidRPr="008B7A3C">
        <w:rPr>
          <w:b/>
          <w:sz w:val="22"/>
          <w:szCs w:val="22"/>
        </w:rPr>
        <w:t>WYKONAWCA</w:t>
      </w:r>
    </w:p>
    <w:p w14:paraId="70E76A80" w14:textId="77777777" w:rsidR="002E6BE2" w:rsidRPr="008B7A3C" w:rsidRDefault="002E6BE2" w:rsidP="002E6BE2">
      <w:pPr>
        <w:spacing w:after="120"/>
        <w:jc w:val="both"/>
        <w:rPr>
          <w:sz w:val="22"/>
          <w:szCs w:val="22"/>
        </w:rPr>
      </w:pPr>
      <w:r w:rsidRPr="008B7A3C">
        <w:rPr>
          <w:sz w:val="22"/>
          <w:szCs w:val="22"/>
        </w:rPr>
        <w:tab/>
        <w:t xml:space="preserve"> </w:t>
      </w:r>
    </w:p>
    <w:p w14:paraId="46DEE82D" w14:textId="77777777" w:rsidR="002E6BE2" w:rsidRPr="008B7A3C" w:rsidRDefault="002E6BE2" w:rsidP="002E6BE2">
      <w:pPr>
        <w:spacing w:after="120"/>
        <w:rPr>
          <w:color w:val="auto"/>
          <w:sz w:val="22"/>
          <w:szCs w:val="22"/>
          <w:lang w:eastAsia="x-none"/>
        </w:rPr>
      </w:pPr>
    </w:p>
    <w:p w14:paraId="707DE2E2" w14:textId="77777777" w:rsidR="002E6BE2" w:rsidRPr="008B7A3C" w:rsidRDefault="002E6BE2" w:rsidP="002E6BE2">
      <w:pPr>
        <w:spacing w:after="120"/>
        <w:rPr>
          <w:color w:val="auto"/>
          <w:sz w:val="22"/>
          <w:szCs w:val="22"/>
          <w:lang w:eastAsia="x-none"/>
        </w:rPr>
      </w:pPr>
      <w:r>
        <w:rPr>
          <w:color w:val="auto"/>
          <w:sz w:val="22"/>
          <w:szCs w:val="22"/>
          <w:lang w:eastAsia="x-none"/>
        </w:rPr>
        <w:br w:type="page"/>
      </w:r>
    </w:p>
    <w:p w14:paraId="2875DE75" w14:textId="77777777" w:rsidR="002E6BE2" w:rsidRPr="00330256" w:rsidRDefault="002E6BE2" w:rsidP="002E6BE2">
      <w:pPr>
        <w:jc w:val="right"/>
        <w:rPr>
          <w:b/>
          <w:sz w:val="22"/>
          <w:szCs w:val="22"/>
        </w:rPr>
      </w:pPr>
      <w:r w:rsidRPr="00330256">
        <w:rPr>
          <w:b/>
          <w:sz w:val="22"/>
          <w:szCs w:val="22"/>
        </w:rPr>
        <w:lastRenderedPageBreak/>
        <w:t>Załącznik nr 2e do umowy</w:t>
      </w:r>
    </w:p>
    <w:p w14:paraId="4CE3E6C6" w14:textId="77777777" w:rsidR="002E6BE2" w:rsidRPr="00330256" w:rsidRDefault="002E6BE2" w:rsidP="002E6BE2">
      <w:pPr>
        <w:jc w:val="right"/>
        <w:rPr>
          <w:sz w:val="22"/>
          <w:szCs w:val="22"/>
        </w:rPr>
      </w:pPr>
    </w:p>
    <w:p w14:paraId="5E192394" w14:textId="77777777" w:rsidR="002E6BE2" w:rsidRPr="00330256" w:rsidRDefault="002E6BE2" w:rsidP="002E6BE2">
      <w:pPr>
        <w:jc w:val="center"/>
        <w:rPr>
          <w:b/>
          <w:sz w:val="22"/>
          <w:szCs w:val="22"/>
        </w:rPr>
      </w:pPr>
      <w:r w:rsidRPr="00330256">
        <w:rPr>
          <w:b/>
          <w:sz w:val="22"/>
          <w:szCs w:val="22"/>
        </w:rPr>
        <w:t>OPIS PRZEDMIOTU ZAMÓWIENIA</w:t>
      </w:r>
    </w:p>
    <w:p w14:paraId="0576C2F4" w14:textId="77777777" w:rsidR="002E6BE2" w:rsidRPr="00330256" w:rsidRDefault="002E6BE2" w:rsidP="002E6BE2">
      <w:pPr>
        <w:jc w:val="both"/>
        <w:rPr>
          <w:b/>
          <w:sz w:val="22"/>
          <w:szCs w:val="22"/>
        </w:rPr>
      </w:pPr>
    </w:p>
    <w:p w14:paraId="3821CA7B" w14:textId="77777777" w:rsidR="002E6BE2" w:rsidRPr="00330256" w:rsidRDefault="002E6BE2" w:rsidP="002E6BE2">
      <w:pPr>
        <w:jc w:val="both"/>
        <w:rPr>
          <w:b/>
          <w:sz w:val="22"/>
          <w:szCs w:val="22"/>
        </w:rPr>
      </w:pPr>
      <w:r w:rsidRPr="00330256">
        <w:rPr>
          <w:b/>
          <w:sz w:val="22"/>
          <w:szCs w:val="22"/>
        </w:rPr>
        <w:t>CZĘŚĆ 5</w:t>
      </w:r>
    </w:p>
    <w:p w14:paraId="0361A13C" w14:textId="77777777" w:rsidR="002E6BE2" w:rsidRPr="00330256" w:rsidRDefault="002E6BE2" w:rsidP="002E6BE2">
      <w:pPr>
        <w:jc w:val="both"/>
        <w:rPr>
          <w:b/>
          <w:sz w:val="22"/>
          <w:szCs w:val="22"/>
        </w:rPr>
      </w:pPr>
    </w:p>
    <w:p w14:paraId="53733863" w14:textId="127D21AB" w:rsidR="002E6BE2" w:rsidRPr="00330256" w:rsidRDefault="00E26356" w:rsidP="002E6BE2">
      <w:pPr>
        <w:jc w:val="both"/>
        <w:rPr>
          <w:b/>
          <w:sz w:val="22"/>
          <w:szCs w:val="22"/>
        </w:rPr>
      </w:pPr>
      <w:r>
        <w:rPr>
          <w:b/>
          <w:sz w:val="22"/>
          <w:szCs w:val="22"/>
        </w:rPr>
        <w:t xml:space="preserve">Utrzymanie w ciągłym ruchu, </w:t>
      </w:r>
      <w:r w:rsidRPr="00330256">
        <w:rPr>
          <w:b/>
          <w:sz w:val="22"/>
          <w:szCs w:val="22"/>
        </w:rPr>
        <w:t>konserwacja</w:t>
      </w:r>
      <w:r w:rsidR="002E6BE2" w:rsidRPr="00330256">
        <w:rPr>
          <w:b/>
          <w:sz w:val="22"/>
          <w:szCs w:val="22"/>
        </w:rPr>
        <w:t>, usuwanie awarii i dokonanie napraw hydroforni wraz ze stacją uzdatniania wody oraz studniami głębinowymi na terenie kompleksu Zegrze</w:t>
      </w:r>
    </w:p>
    <w:p w14:paraId="064713A5" w14:textId="77777777" w:rsidR="002E6BE2" w:rsidRPr="00330256" w:rsidRDefault="002E6BE2" w:rsidP="002E6BE2">
      <w:pPr>
        <w:jc w:val="both"/>
        <w:rPr>
          <w:b/>
          <w:sz w:val="22"/>
          <w:szCs w:val="22"/>
        </w:rPr>
      </w:pPr>
    </w:p>
    <w:p w14:paraId="6FC96712" w14:textId="77777777" w:rsidR="002E6BE2" w:rsidRPr="00330256" w:rsidRDefault="002E6BE2" w:rsidP="002E6BE2">
      <w:pPr>
        <w:jc w:val="both"/>
        <w:rPr>
          <w:sz w:val="22"/>
          <w:szCs w:val="22"/>
        </w:rPr>
      </w:pPr>
      <w:r w:rsidRPr="00330256">
        <w:rPr>
          <w:sz w:val="22"/>
          <w:szCs w:val="22"/>
        </w:rPr>
        <w:t>Przedmiot zamówienia</w:t>
      </w:r>
    </w:p>
    <w:p w14:paraId="1C841E58" w14:textId="77777777" w:rsidR="002E6BE2" w:rsidRPr="00330256" w:rsidRDefault="002E6BE2" w:rsidP="002E6BE2">
      <w:pPr>
        <w:jc w:val="both"/>
        <w:rPr>
          <w:sz w:val="22"/>
          <w:szCs w:val="22"/>
        </w:rPr>
      </w:pPr>
      <w:r w:rsidRPr="00330256">
        <w:rPr>
          <w:sz w:val="22"/>
          <w:szCs w:val="22"/>
        </w:rPr>
        <w:t>Kod CPV 65130000-3</w:t>
      </w:r>
    </w:p>
    <w:p w14:paraId="138CD2BD" w14:textId="77777777" w:rsidR="002E6BE2" w:rsidRPr="00330256" w:rsidRDefault="002E6BE2" w:rsidP="002E6BE2">
      <w:pPr>
        <w:jc w:val="both"/>
        <w:rPr>
          <w:sz w:val="22"/>
          <w:szCs w:val="22"/>
        </w:rPr>
      </w:pPr>
    </w:p>
    <w:p w14:paraId="1C7D5C0D" w14:textId="77777777" w:rsidR="002E6BE2" w:rsidRPr="00330256" w:rsidRDefault="002E6BE2" w:rsidP="002E6BE2">
      <w:pPr>
        <w:spacing w:after="120"/>
        <w:ind w:firstLine="708"/>
        <w:jc w:val="both"/>
        <w:rPr>
          <w:sz w:val="22"/>
          <w:szCs w:val="22"/>
        </w:rPr>
      </w:pPr>
      <w:r w:rsidRPr="00330256">
        <w:rPr>
          <w:sz w:val="22"/>
          <w:szCs w:val="22"/>
        </w:rPr>
        <w:t>Przedmiotem zamówienia jest wykonanie usługi obejmującej swoim zakresem stałą obsługę i konserwację hydroforni wraz ze stacją uzdatniania wody i studni głębinowych na terenie kompleksu wojskowego w Zegrzu.</w:t>
      </w:r>
    </w:p>
    <w:p w14:paraId="10412BD4" w14:textId="77777777" w:rsidR="002E6BE2" w:rsidRPr="00330256" w:rsidRDefault="002E6BE2" w:rsidP="002E6BE2">
      <w:pPr>
        <w:spacing w:after="120"/>
        <w:jc w:val="both"/>
        <w:rPr>
          <w:sz w:val="22"/>
          <w:szCs w:val="22"/>
        </w:rPr>
      </w:pPr>
      <w:r w:rsidRPr="00330256">
        <w:rPr>
          <w:sz w:val="22"/>
          <w:szCs w:val="22"/>
        </w:rPr>
        <w:t>Hydrofornia dostarcza wodę dla potrzeb komunalno-gospodarczych Centrum Szkolenia Łączności i Informatyki i 26 Wojskowego Oddziału Gospodarczego w ilości około 190 m3/dobę.</w:t>
      </w:r>
    </w:p>
    <w:p w14:paraId="2F3B13F9" w14:textId="77777777" w:rsidR="002E6BE2" w:rsidRPr="00330256" w:rsidRDefault="002E6BE2" w:rsidP="002E6BE2">
      <w:pPr>
        <w:spacing w:after="120"/>
        <w:jc w:val="both"/>
        <w:rPr>
          <w:sz w:val="22"/>
          <w:szCs w:val="22"/>
        </w:rPr>
      </w:pPr>
      <w:r w:rsidRPr="00330256">
        <w:rPr>
          <w:sz w:val="22"/>
          <w:szCs w:val="22"/>
        </w:rPr>
        <w:t>Dane charakterystyczne budynku hydroforni:</w:t>
      </w:r>
    </w:p>
    <w:p w14:paraId="0879F487" w14:textId="77777777" w:rsidR="002E6BE2" w:rsidRPr="00330256" w:rsidRDefault="002E6BE2" w:rsidP="002E6BE2">
      <w:pPr>
        <w:spacing w:after="120"/>
        <w:ind w:firstLine="360"/>
        <w:jc w:val="both"/>
        <w:rPr>
          <w:sz w:val="22"/>
          <w:szCs w:val="22"/>
        </w:rPr>
      </w:pPr>
      <w:r w:rsidRPr="00330256">
        <w:rPr>
          <w:sz w:val="22"/>
          <w:szCs w:val="22"/>
        </w:rPr>
        <w:t xml:space="preserve">Hydrofornia ze stacją uzdatniania wody znajduje się w budynku nr 219. Jest to budynek parterowy, częściowo podpiwniczony. </w:t>
      </w:r>
    </w:p>
    <w:p w14:paraId="49A693F1" w14:textId="77777777" w:rsidR="002E6BE2" w:rsidRPr="00330256" w:rsidRDefault="002E6BE2" w:rsidP="002E6BE2">
      <w:pPr>
        <w:pStyle w:val="Akapitzlist"/>
        <w:numPr>
          <w:ilvl w:val="0"/>
          <w:numId w:val="272"/>
        </w:numPr>
        <w:spacing w:after="120"/>
        <w:jc w:val="both"/>
        <w:rPr>
          <w:sz w:val="22"/>
          <w:szCs w:val="22"/>
        </w:rPr>
      </w:pPr>
      <w:r w:rsidRPr="00330256">
        <w:rPr>
          <w:sz w:val="22"/>
          <w:szCs w:val="22"/>
        </w:rPr>
        <w:t xml:space="preserve">Kubatura – 978 m3 </w:t>
      </w:r>
    </w:p>
    <w:p w14:paraId="16866789" w14:textId="77777777" w:rsidR="002E6BE2" w:rsidRPr="00330256" w:rsidRDefault="002E6BE2" w:rsidP="002E6BE2">
      <w:pPr>
        <w:pStyle w:val="Akapitzlist"/>
        <w:numPr>
          <w:ilvl w:val="0"/>
          <w:numId w:val="272"/>
        </w:numPr>
        <w:spacing w:after="120"/>
        <w:jc w:val="both"/>
        <w:rPr>
          <w:sz w:val="22"/>
          <w:szCs w:val="22"/>
        </w:rPr>
      </w:pPr>
      <w:r w:rsidRPr="00330256">
        <w:rPr>
          <w:sz w:val="22"/>
          <w:szCs w:val="22"/>
        </w:rPr>
        <w:t>Powierzchnia netto – 140 m2</w:t>
      </w:r>
    </w:p>
    <w:p w14:paraId="3D3EA439" w14:textId="77777777" w:rsidR="002E6BE2" w:rsidRPr="00330256" w:rsidRDefault="002E6BE2" w:rsidP="002E6BE2">
      <w:pPr>
        <w:spacing w:after="120"/>
        <w:ind w:firstLine="360"/>
        <w:jc w:val="both"/>
        <w:rPr>
          <w:sz w:val="22"/>
          <w:szCs w:val="22"/>
        </w:rPr>
      </w:pPr>
      <w:r w:rsidRPr="00330256">
        <w:rPr>
          <w:sz w:val="22"/>
          <w:szCs w:val="22"/>
        </w:rPr>
        <w:t xml:space="preserve">Woda do hydroforni dostarczana jest ze studni głębinowych nr 5, 6 i 7 naprzemiennie poprzez zbiornik wody surowej o pojemności 150 m3 znajdujący się na zewnątrz budynku. Studnie te zlokalizowane są nad Zalewem Zegrzyńskim. Wydajność studni kształtuje się w granicach 40-60 m3/h każda. Hydrofornia posiada pozwolenie </w:t>
      </w:r>
      <w:proofErr w:type="spellStart"/>
      <w:r w:rsidRPr="00330256">
        <w:rPr>
          <w:sz w:val="22"/>
          <w:szCs w:val="22"/>
        </w:rPr>
        <w:t>wodno</w:t>
      </w:r>
      <w:proofErr w:type="spellEnd"/>
      <w:r w:rsidRPr="00330256">
        <w:rPr>
          <w:sz w:val="22"/>
          <w:szCs w:val="22"/>
        </w:rPr>
        <w:t xml:space="preserve"> prawne na pobór wód podziemnych do dnia 31.05.2029 r. w ilości około 90 m3/h. W zbiorniku wody surowej woda jest napowietrzana. Do wody surowej dozowana jest soda kaustyczna. Następnie pompy przerzutowe dostarczają wodę poprzez 3 filtry </w:t>
      </w:r>
      <w:proofErr w:type="spellStart"/>
      <w:r w:rsidRPr="00330256">
        <w:rPr>
          <w:sz w:val="22"/>
          <w:szCs w:val="22"/>
        </w:rPr>
        <w:t>odżelaziające</w:t>
      </w:r>
      <w:proofErr w:type="spellEnd"/>
      <w:r w:rsidRPr="00330256">
        <w:rPr>
          <w:sz w:val="22"/>
          <w:szCs w:val="22"/>
        </w:rPr>
        <w:t xml:space="preserve"> i trzy filtry </w:t>
      </w:r>
      <w:proofErr w:type="spellStart"/>
      <w:r w:rsidRPr="00330256">
        <w:rPr>
          <w:sz w:val="22"/>
          <w:szCs w:val="22"/>
        </w:rPr>
        <w:t>odmanganiające</w:t>
      </w:r>
      <w:proofErr w:type="spellEnd"/>
      <w:r w:rsidRPr="00330256">
        <w:rPr>
          <w:sz w:val="22"/>
          <w:szCs w:val="22"/>
        </w:rPr>
        <w:t xml:space="preserve">, do zbiornika wody uzdatnionej o pojemności 150 m3 znajdującego się na zewnątrz budynku. W/w filtry są okresowo płukane. Do wody uzdatnionej dozowany jest podchloryn sodowy. Jest możliwość dozowania nadmanganianu potasu do wody wypływającej z odżelaziaczy i wpływającej do </w:t>
      </w:r>
      <w:proofErr w:type="spellStart"/>
      <w:r w:rsidRPr="00330256">
        <w:rPr>
          <w:sz w:val="22"/>
          <w:szCs w:val="22"/>
        </w:rPr>
        <w:t>odmanganiaczy</w:t>
      </w:r>
      <w:proofErr w:type="spellEnd"/>
      <w:r w:rsidRPr="00330256">
        <w:rPr>
          <w:sz w:val="22"/>
          <w:szCs w:val="22"/>
        </w:rPr>
        <w:t>. Ze zbiornika wody uzdatnionej zestaw hydroforowy  tłoczy wodę do sieci wodociągowej. Na sieci tłocznej znajdują się lampy UV, fotometr oraz wodomierz mierzący ilość wody uzdatnionej . Wszystkie urządzenia hydroforni, stacji uzdatniania, studni głębinowych są zasilane z szafy sterowniczej w której znajduje się panel sterujący dotykowy.</w:t>
      </w:r>
    </w:p>
    <w:p w14:paraId="272EF40D" w14:textId="0E2C16CA" w:rsidR="002E6BE2" w:rsidRPr="00330256" w:rsidRDefault="002E6BE2" w:rsidP="002E6BE2">
      <w:pPr>
        <w:spacing w:after="120"/>
        <w:ind w:firstLine="360"/>
        <w:jc w:val="both"/>
        <w:rPr>
          <w:sz w:val="22"/>
          <w:szCs w:val="22"/>
        </w:rPr>
      </w:pPr>
      <w:r w:rsidRPr="00330256">
        <w:rPr>
          <w:sz w:val="22"/>
          <w:szCs w:val="22"/>
        </w:rPr>
        <w:t xml:space="preserve">Woda musi odpowiadać wymaganiom wg. </w:t>
      </w:r>
      <w:r w:rsidR="00B97099" w:rsidRPr="00330256">
        <w:rPr>
          <w:sz w:val="22"/>
          <w:szCs w:val="22"/>
        </w:rPr>
        <w:t xml:space="preserve">rozporządzenia </w:t>
      </w:r>
      <w:r w:rsidRPr="00330256">
        <w:rPr>
          <w:sz w:val="22"/>
          <w:szCs w:val="22"/>
        </w:rPr>
        <w:t xml:space="preserve">Ministra Zdrowia z dnia </w:t>
      </w:r>
      <w:r w:rsidR="00B97099">
        <w:rPr>
          <w:sz w:val="22"/>
          <w:szCs w:val="22"/>
        </w:rPr>
        <w:t xml:space="preserve">7 grudnia 2017 </w:t>
      </w:r>
      <w:r w:rsidRPr="00330256">
        <w:rPr>
          <w:sz w:val="22"/>
          <w:szCs w:val="22"/>
        </w:rPr>
        <w:t xml:space="preserve"> r. </w:t>
      </w:r>
      <w:r w:rsidR="00B97099">
        <w:rPr>
          <w:sz w:val="22"/>
          <w:szCs w:val="22"/>
        </w:rPr>
        <w:t xml:space="preserve">w sprawie jakości wody przeznaczonej do spożycia przez ludzi </w:t>
      </w:r>
      <w:r w:rsidRPr="00330256">
        <w:rPr>
          <w:sz w:val="22"/>
          <w:szCs w:val="22"/>
        </w:rPr>
        <w:t xml:space="preserve">(Dz.U. poz. </w:t>
      </w:r>
      <w:r w:rsidR="00B97099">
        <w:rPr>
          <w:sz w:val="22"/>
          <w:szCs w:val="22"/>
        </w:rPr>
        <w:t>2294</w:t>
      </w:r>
      <w:r w:rsidRPr="00330256">
        <w:rPr>
          <w:sz w:val="22"/>
          <w:szCs w:val="22"/>
        </w:rPr>
        <w:t>)</w:t>
      </w:r>
    </w:p>
    <w:p w14:paraId="4F556C4A" w14:textId="77777777" w:rsidR="002E6BE2" w:rsidRPr="00330256" w:rsidRDefault="002E6BE2" w:rsidP="002E6BE2">
      <w:pPr>
        <w:spacing w:after="120"/>
        <w:jc w:val="both"/>
        <w:rPr>
          <w:b/>
          <w:sz w:val="22"/>
          <w:szCs w:val="22"/>
        </w:rPr>
      </w:pPr>
      <w:r w:rsidRPr="00330256">
        <w:rPr>
          <w:b/>
          <w:sz w:val="22"/>
          <w:szCs w:val="22"/>
        </w:rPr>
        <w:t>Do obowiązków serwisu należą następujące czynności:</w:t>
      </w:r>
    </w:p>
    <w:p w14:paraId="1B283D5C"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 xml:space="preserve">Pompy głębinowe </w:t>
      </w:r>
    </w:p>
    <w:p w14:paraId="71C6AA2A" w14:textId="77777777" w:rsidR="002E6BE2" w:rsidRPr="00330256" w:rsidRDefault="002E6BE2" w:rsidP="002E6BE2">
      <w:pPr>
        <w:pStyle w:val="Akapitzlist"/>
        <w:numPr>
          <w:ilvl w:val="0"/>
          <w:numId w:val="274"/>
        </w:numPr>
        <w:spacing w:after="120"/>
        <w:jc w:val="both"/>
        <w:rPr>
          <w:sz w:val="22"/>
          <w:szCs w:val="22"/>
        </w:rPr>
      </w:pPr>
      <w:r w:rsidRPr="00330256">
        <w:rPr>
          <w:sz w:val="22"/>
          <w:szCs w:val="22"/>
        </w:rPr>
        <w:t>Utrzymanie w stałej sprawności technicznej pomp głębinowych (</w:t>
      </w:r>
      <w:proofErr w:type="spellStart"/>
      <w:r w:rsidRPr="00330256">
        <w:rPr>
          <w:sz w:val="22"/>
          <w:szCs w:val="22"/>
        </w:rPr>
        <w:t>zg</w:t>
      </w:r>
      <w:proofErr w:type="spellEnd"/>
      <w:r w:rsidRPr="00330256">
        <w:rPr>
          <w:sz w:val="22"/>
          <w:szCs w:val="22"/>
        </w:rPr>
        <w:t xml:space="preserve">. Z DTR urządzenia) wraz z </w:t>
      </w:r>
      <w:proofErr w:type="spellStart"/>
      <w:r w:rsidRPr="00330256">
        <w:rPr>
          <w:sz w:val="22"/>
          <w:szCs w:val="22"/>
        </w:rPr>
        <w:t>rurażem</w:t>
      </w:r>
      <w:proofErr w:type="spellEnd"/>
      <w:r w:rsidRPr="00330256">
        <w:rPr>
          <w:sz w:val="22"/>
          <w:szCs w:val="22"/>
        </w:rPr>
        <w:t xml:space="preserve"> pomp i obudową studni (szachty)</w:t>
      </w:r>
    </w:p>
    <w:p w14:paraId="6D7B12DA"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 xml:space="preserve">Pompy przerzutowe </w:t>
      </w:r>
    </w:p>
    <w:p w14:paraId="258F304E" w14:textId="77777777" w:rsidR="002E6BE2" w:rsidRPr="00330256" w:rsidRDefault="002E6BE2" w:rsidP="002E6BE2">
      <w:pPr>
        <w:pStyle w:val="Akapitzlist"/>
        <w:numPr>
          <w:ilvl w:val="0"/>
          <w:numId w:val="275"/>
        </w:numPr>
        <w:spacing w:after="120"/>
        <w:jc w:val="both"/>
        <w:rPr>
          <w:sz w:val="22"/>
          <w:szCs w:val="22"/>
        </w:rPr>
      </w:pPr>
      <w:r w:rsidRPr="00330256">
        <w:rPr>
          <w:sz w:val="22"/>
          <w:szCs w:val="22"/>
        </w:rPr>
        <w:t>Utrzymanie w stałej sprawności technicznej pomp przerzutowych (</w:t>
      </w:r>
      <w:proofErr w:type="spellStart"/>
      <w:r w:rsidRPr="00330256">
        <w:rPr>
          <w:sz w:val="22"/>
          <w:szCs w:val="22"/>
        </w:rPr>
        <w:t>zg</w:t>
      </w:r>
      <w:proofErr w:type="spellEnd"/>
      <w:r w:rsidRPr="00330256">
        <w:rPr>
          <w:sz w:val="22"/>
          <w:szCs w:val="22"/>
        </w:rPr>
        <w:t>. Z DTR urządzenia)</w:t>
      </w:r>
    </w:p>
    <w:p w14:paraId="013CE49A"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 xml:space="preserve">Pomp tłoczące </w:t>
      </w:r>
    </w:p>
    <w:p w14:paraId="181A8745" w14:textId="77777777" w:rsidR="002E6BE2" w:rsidRPr="00330256" w:rsidRDefault="002E6BE2" w:rsidP="002E6BE2">
      <w:pPr>
        <w:pStyle w:val="Akapitzlist"/>
        <w:numPr>
          <w:ilvl w:val="0"/>
          <w:numId w:val="276"/>
        </w:numPr>
        <w:spacing w:after="120"/>
        <w:jc w:val="both"/>
        <w:rPr>
          <w:sz w:val="22"/>
          <w:szCs w:val="22"/>
        </w:rPr>
      </w:pPr>
      <w:r w:rsidRPr="00330256">
        <w:rPr>
          <w:sz w:val="22"/>
          <w:szCs w:val="22"/>
        </w:rPr>
        <w:t>Utrzymanie w stałej sprawności technicznej pomp tłoczących (</w:t>
      </w:r>
      <w:proofErr w:type="spellStart"/>
      <w:r w:rsidRPr="00330256">
        <w:rPr>
          <w:sz w:val="22"/>
          <w:szCs w:val="22"/>
        </w:rPr>
        <w:t>zg</w:t>
      </w:r>
      <w:proofErr w:type="spellEnd"/>
      <w:r w:rsidRPr="00330256">
        <w:rPr>
          <w:sz w:val="22"/>
          <w:szCs w:val="22"/>
        </w:rPr>
        <w:t>. Z DTR urządzenia)</w:t>
      </w:r>
    </w:p>
    <w:p w14:paraId="4CC412B2"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lastRenderedPageBreak/>
        <w:t>Pompki dozujące podchloryn i sodę kaustyczną</w:t>
      </w:r>
    </w:p>
    <w:p w14:paraId="190E1796" w14:textId="77777777" w:rsidR="002E6BE2" w:rsidRPr="00330256" w:rsidRDefault="002E6BE2" w:rsidP="002E6BE2">
      <w:pPr>
        <w:pStyle w:val="Akapitzlist"/>
        <w:numPr>
          <w:ilvl w:val="0"/>
          <w:numId w:val="277"/>
        </w:numPr>
        <w:spacing w:after="120"/>
        <w:jc w:val="both"/>
        <w:rPr>
          <w:sz w:val="22"/>
          <w:szCs w:val="22"/>
        </w:rPr>
      </w:pPr>
      <w:r w:rsidRPr="00330256">
        <w:rPr>
          <w:sz w:val="22"/>
          <w:szCs w:val="22"/>
        </w:rPr>
        <w:t>Utrzymanie w pełnej sprawności technicznej pompek dozujących podchloryn i sodę kaustyczną (</w:t>
      </w:r>
      <w:proofErr w:type="spellStart"/>
      <w:r w:rsidRPr="00330256">
        <w:rPr>
          <w:sz w:val="22"/>
          <w:szCs w:val="22"/>
        </w:rPr>
        <w:t>zg</w:t>
      </w:r>
      <w:proofErr w:type="spellEnd"/>
      <w:r w:rsidRPr="00330256">
        <w:rPr>
          <w:sz w:val="22"/>
          <w:szCs w:val="22"/>
        </w:rPr>
        <w:t>. Z DTR urządzenia)</w:t>
      </w:r>
    </w:p>
    <w:p w14:paraId="4CAB9A47"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 xml:space="preserve">Odżelaziacze i </w:t>
      </w:r>
      <w:proofErr w:type="spellStart"/>
      <w:r w:rsidRPr="00330256">
        <w:rPr>
          <w:b/>
          <w:sz w:val="22"/>
          <w:szCs w:val="22"/>
        </w:rPr>
        <w:t>odmanganiacze</w:t>
      </w:r>
      <w:proofErr w:type="spellEnd"/>
    </w:p>
    <w:p w14:paraId="6E4A65E4" w14:textId="77777777" w:rsidR="002E6BE2" w:rsidRPr="00330256" w:rsidRDefault="002E6BE2" w:rsidP="002E6BE2">
      <w:pPr>
        <w:pStyle w:val="Akapitzlist"/>
        <w:numPr>
          <w:ilvl w:val="0"/>
          <w:numId w:val="278"/>
        </w:numPr>
        <w:spacing w:after="120"/>
        <w:jc w:val="both"/>
        <w:rPr>
          <w:sz w:val="22"/>
          <w:szCs w:val="22"/>
        </w:rPr>
      </w:pPr>
      <w:r w:rsidRPr="00330256">
        <w:rPr>
          <w:sz w:val="22"/>
          <w:szCs w:val="22"/>
        </w:rPr>
        <w:t xml:space="preserve">Utrzymanie w pełnej sprawności technicznej odżelaziaczy i </w:t>
      </w:r>
      <w:proofErr w:type="spellStart"/>
      <w:r w:rsidRPr="00330256">
        <w:rPr>
          <w:sz w:val="22"/>
          <w:szCs w:val="22"/>
        </w:rPr>
        <w:t>odmanganiaczy</w:t>
      </w:r>
      <w:proofErr w:type="spellEnd"/>
      <w:r w:rsidRPr="00330256">
        <w:rPr>
          <w:sz w:val="22"/>
          <w:szCs w:val="22"/>
        </w:rPr>
        <w:t xml:space="preserve"> wraz z przepustnicami ( w przypadku konieczności wymiany złóż filtracyjnych materiały będą rozliczane oddzielną fakturą, natomiast koszty wymiany w ramach obsługi i serwisu).</w:t>
      </w:r>
    </w:p>
    <w:p w14:paraId="3733BC56"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Promienniki lamp UV</w:t>
      </w:r>
    </w:p>
    <w:p w14:paraId="56CD0748" w14:textId="77777777" w:rsidR="002E6BE2" w:rsidRPr="00330256" w:rsidRDefault="002E6BE2" w:rsidP="002E6BE2">
      <w:pPr>
        <w:pStyle w:val="Akapitzlist"/>
        <w:numPr>
          <w:ilvl w:val="0"/>
          <w:numId w:val="279"/>
        </w:numPr>
        <w:spacing w:after="120"/>
        <w:jc w:val="both"/>
        <w:rPr>
          <w:sz w:val="22"/>
          <w:szCs w:val="22"/>
        </w:rPr>
      </w:pPr>
      <w:r w:rsidRPr="00330256">
        <w:rPr>
          <w:sz w:val="22"/>
          <w:szCs w:val="22"/>
        </w:rPr>
        <w:t>Utrzymanie w pełnej sprawności technicznej promienników lamp UV (</w:t>
      </w:r>
      <w:proofErr w:type="spellStart"/>
      <w:r w:rsidRPr="00330256">
        <w:rPr>
          <w:sz w:val="22"/>
          <w:szCs w:val="22"/>
        </w:rPr>
        <w:t>zg</w:t>
      </w:r>
      <w:proofErr w:type="spellEnd"/>
      <w:r w:rsidRPr="00330256">
        <w:rPr>
          <w:sz w:val="22"/>
          <w:szCs w:val="22"/>
        </w:rPr>
        <w:t>. Z DTR urządzenia)</w:t>
      </w:r>
    </w:p>
    <w:p w14:paraId="129D3F68" w14:textId="77777777" w:rsidR="002E6BE2" w:rsidRPr="00330256" w:rsidRDefault="002E6BE2" w:rsidP="002E6BE2">
      <w:pPr>
        <w:pStyle w:val="Akapitzlist"/>
        <w:numPr>
          <w:ilvl w:val="0"/>
          <w:numId w:val="279"/>
        </w:numPr>
        <w:spacing w:after="120"/>
        <w:jc w:val="both"/>
        <w:rPr>
          <w:sz w:val="22"/>
          <w:szCs w:val="22"/>
        </w:rPr>
      </w:pPr>
      <w:r w:rsidRPr="00330256">
        <w:rPr>
          <w:sz w:val="22"/>
          <w:szCs w:val="22"/>
        </w:rPr>
        <w:t xml:space="preserve">W przypadku konieczności ich wymiany materiały będą rozliczane oddzielną fakturą, natomiast koszty wymiany w ramach obsługi i serwisu. </w:t>
      </w:r>
    </w:p>
    <w:p w14:paraId="359641FD"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Dmuchawa powietrza</w:t>
      </w:r>
    </w:p>
    <w:p w14:paraId="606E4C24" w14:textId="77777777" w:rsidR="002E6BE2" w:rsidRPr="00330256" w:rsidRDefault="002E6BE2" w:rsidP="002E6BE2">
      <w:pPr>
        <w:pStyle w:val="Akapitzlist"/>
        <w:numPr>
          <w:ilvl w:val="0"/>
          <w:numId w:val="280"/>
        </w:numPr>
        <w:spacing w:after="120"/>
        <w:jc w:val="both"/>
        <w:rPr>
          <w:sz w:val="22"/>
          <w:szCs w:val="22"/>
        </w:rPr>
      </w:pPr>
      <w:r w:rsidRPr="00330256">
        <w:rPr>
          <w:sz w:val="22"/>
          <w:szCs w:val="22"/>
        </w:rPr>
        <w:t>Utrzymanie w pełnej sprawności technicznej dmuchawy powietrza  (</w:t>
      </w:r>
      <w:proofErr w:type="spellStart"/>
      <w:r w:rsidRPr="00330256">
        <w:rPr>
          <w:sz w:val="22"/>
          <w:szCs w:val="22"/>
        </w:rPr>
        <w:t>zg</w:t>
      </w:r>
      <w:proofErr w:type="spellEnd"/>
      <w:r w:rsidRPr="00330256">
        <w:rPr>
          <w:sz w:val="22"/>
          <w:szCs w:val="22"/>
        </w:rPr>
        <w:t>. Z DTR urządzenia)</w:t>
      </w:r>
    </w:p>
    <w:p w14:paraId="026BFAFE"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 xml:space="preserve">Sprężarka tłokowa i zawór regulacyjny </w:t>
      </w:r>
    </w:p>
    <w:p w14:paraId="038883B2" w14:textId="77777777" w:rsidR="002E6BE2" w:rsidRPr="00330256" w:rsidRDefault="002E6BE2" w:rsidP="002E6BE2">
      <w:pPr>
        <w:pStyle w:val="Akapitzlist"/>
        <w:numPr>
          <w:ilvl w:val="0"/>
          <w:numId w:val="281"/>
        </w:numPr>
        <w:spacing w:after="120"/>
        <w:jc w:val="both"/>
        <w:rPr>
          <w:sz w:val="22"/>
          <w:szCs w:val="22"/>
        </w:rPr>
      </w:pPr>
      <w:r w:rsidRPr="00330256">
        <w:rPr>
          <w:sz w:val="22"/>
          <w:szCs w:val="22"/>
        </w:rPr>
        <w:t>Utrzymanie w pełnej sprawności technicznej sprężarki i zaworu regulacyjnego (</w:t>
      </w:r>
      <w:proofErr w:type="spellStart"/>
      <w:r w:rsidRPr="00330256">
        <w:rPr>
          <w:sz w:val="22"/>
          <w:szCs w:val="22"/>
        </w:rPr>
        <w:t>zg</w:t>
      </w:r>
      <w:proofErr w:type="spellEnd"/>
      <w:r w:rsidRPr="00330256">
        <w:rPr>
          <w:sz w:val="22"/>
          <w:szCs w:val="22"/>
        </w:rPr>
        <w:t>. Z DTR urządzenia)</w:t>
      </w:r>
    </w:p>
    <w:p w14:paraId="2730F798"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Zbiorniki wody surowej i uzdatnionej wraz ze strumienicą</w:t>
      </w:r>
    </w:p>
    <w:p w14:paraId="1C9747F8" w14:textId="77777777" w:rsidR="002E6BE2" w:rsidRPr="00330256" w:rsidRDefault="002E6BE2" w:rsidP="002E6BE2">
      <w:pPr>
        <w:pStyle w:val="Akapitzlist"/>
        <w:numPr>
          <w:ilvl w:val="0"/>
          <w:numId w:val="282"/>
        </w:numPr>
        <w:spacing w:after="120"/>
        <w:jc w:val="both"/>
        <w:rPr>
          <w:sz w:val="22"/>
          <w:szCs w:val="22"/>
        </w:rPr>
      </w:pPr>
      <w:r w:rsidRPr="00330256">
        <w:rPr>
          <w:sz w:val="22"/>
          <w:szCs w:val="22"/>
        </w:rPr>
        <w:t>Utrzymanie w pełnej sprawności technicznej zbiorników i strumienicy (</w:t>
      </w:r>
      <w:proofErr w:type="spellStart"/>
      <w:r w:rsidRPr="00330256">
        <w:rPr>
          <w:sz w:val="22"/>
          <w:szCs w:val="22"/>
        </w:rPr>
        <w:t>zg</w:t>
      </w:r>
      <w:proofErr w:type="spellEnd"/>
      <w:r w:rsidRPr="00330256">
        <w:rPr>
          <w:sz w:val="22"/>
          <w:szCs w:val="22"/>
        </w:rPr>
        <w:t>. Z DTR urządzenia)</w:t>
      </w:r>
    </w:p>
    <w:p w14:paraId="72B0C3CE"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Fotometr</w:t>
      </w:r>
    </w:p>
    <w:p w14:paraId="02549BB4" w14:textId="77777777" w:rsidR="002E6BE2" w:rsidRPr="00330256" w:rsidRDefault="002E6BE2" w:rsidP="002E6BE2">
      <w:pPr>
        <w:pStyle w:val="Akapitzlist"/>
        <w:numPr>
          <w:ilvl w:val="0"/>
          <w:numId w:val="283"/>
        </w:numPr>
        <w:spacing w:after="120"/>
        <w:jc w:val="both"/>
        <w:rPr>
          <w:sz w:val="22"/>
          <w:szCs w:val="22"/>
        </w:rPr>
      </w:pPr>
      <w:r w:rsidRPr="00330256">
        <w:rPr>
          <w:sz w:val="22"/>
          <w:szCs w:val="22"/>
        </w:rPr>
        <w:t>Utrzymanie w pełne sprawności  technicznej fotometru (</w:t>
      </w:r>
      <w:proofErr w:type="spellStart"/>
      <w:r w:rsidRPr="00330256">
        <w:rPr>
          <w:sz w:val="22"/>
          <w:szCs w:val="22"/>
        </w:rPr>
        <w:t>zg</w:t>
      </w:r>
      <w:proofErr w:type="spellEnd"/>
      <w:r w:rsidRPr="00330256">
        <w:rPr>
          <w:sz w:val="22"/>
          <w:szCs w:val="22"/>
        </w:rPr>
        <w:t>. Z DTR urządzenia)</w:t>
      </w:r>
    </w:p>
    <w:p w14:paraId="02E60CCE"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Studnie głębinowe</w:t>
      </w:r>
    </w:p>
    <w:p w14:paraId="4E85E818" w14:textId="77777777" w:rsidR="002E6BE2" w:rsidRPr="00330256" w:rsidRDefault="002E6BE2" w:rsidP="002E6BE2">
      <w:pPr>
        <w:pStyle w:val="Akapitzlist"/>
        <w:numPr>
          <w:ilvl w:val="0"/>
          <w:numId w:val="284"/>
        </w:numPr>
        <w:spacing w:after="120"/>
        <w:jc w:val="both"/>
        <w:rPr>
          <w:sz w:val="22"/>
          <w:szCs w:val="22"/>
        </w:rPr>
      </w:pPr>
      <w:r w:rsidRPr="00330256">
        <w:rPr>
          <w:sz w:val="22"/>
          <w:szCs w:val="22"/>
        </w:rPr>
        <w:t>Utrzymanie w pełnej sprawności technicznej studni głębinowych</w:t>
      </w:r>
    </w:p>
    <w:p w14:paraId="0225C679" w14:textId="77777777" w:rsidR="002E6BE2" w:rsidRPr="00330256" w:rsidRDefault="002E6BE2" w:rsidP="002E6BE2">
      <w:pPr>
        <w:pStyle w:val="Akapitzlist"/>
        <w:numPr>
          <w:ilvl w:val="0"/>
          <w:numId w:val="273"/>
        </w:numPr>
        <w:spacing w:after="120"/>
        <w:jc w:val="both"/>
        <w:rPr>
          <w:b/>
          <w:sz w:val="22"/>
          <w:szCs w:val="22"/>
        </w:rPr>
      </w:pPr>
      <w:r w:rsidRPr="00330256">
        <w:rPr>
          <w:b/>
          <w:sz w:val="22"/>
          <w:szCs w:val="22"/>
        </w:rPr>
        <w:t>Pozostałe ustalenia</w:t>
      </w:r>
    </w:p>
    <w:p w14:paraId="7E3BAF0C" w14:textId="77777777" w:rsidR="002E6BE2" w:rsidRPr="00330256" w:rsidRDefault="002E6BE2" w:rsidP="002E6BE2">
      <w:pPr>
        <w:pStyle w:val="Akapitzlist"/>
        <w:numPr>
          <w:ilvl w:val="0"/>
          <w:numId w:val="285"/>
        </w:numPr>
        <w:spacing w:after="120"/>
        <w:jc w:val="both"/>
        <w:rPr>
          <w:sz w:val="22"/>
          <w:szCs w:val="22"/>
        </w:rPr>
      </w:pPr>
      <w:r w:rsidRPr="00330256">
        <w:rPr>
          <w:sz w:val="22"/>
          <w:szCs w:val="22"/>
        </w:rPr>
        <w:t>Prowadzenie badania wody w zakresie bakteriologicznym i fizyko chemicznym wraz z udokumentowaniem.</w:t>
      </w:r>
    </w:p>
    <w:p w14:paraId="52B76E2D" w14:textId="77777777" w:rsidR="002E6BE2" w:rsidRPr="00330256" w:rsidRDefault="002E6BE2" w:rsidP="002E6BE2">
      <w:pPr>
        <w:pStyle w:val="Akapitzlist"/>
        <w:numPr>
          <w:ilvl w:val="0"/>
          <w:numId w:val="285"/>
        </w:numPr>
        <w:spacing w:after="120"/>
        <w:jc w:val="both"/>
        <w:rPr>
          <w:sz w:val="22"/>
          <w:szCs w:val="22"/>
        </w:rPr>
      </w:pPr>
      <w:r w:rsidRPr="00330256">
        <w:rPr>
          <w:sz w:val="22"/>
          <w:szCs w:val="22"/>
        </w:rPr>
        <w:t>Utrzymanie czystości szachów i zbiorników wody surowej i uzdatnionej (odnawianie powłok malarskich w miarę potrzeb).</w:t>
      </w:r>
    </w:p>
    <w:p w14:paraId="620A86D8" w14:textId="77777777" w:rsidR="002E6BE2" w:rsidRPr="00330256" w:rsidRDefault="002E6BE2" w:rsidP="002E6BE2">
      <w:pPr>
        <w:pStyle w:val="Akapitzlist"/>
        <w:numPr>
          <w:ilvl w:val="0"/>
          <w:numId w:val="285"/>
        </w:numPr>
        <w:spacing w:after="120"/>
        <w:jc w:val="both"/>
        <w:rPr>
          <w:sz w:val="22"/>
          <w:szCs w:val="22"/>
        </w:rPr>
      </w:pPr>
      <w:r w:rsidRPr="00330256">
        <w:rPr>
          <w:sz w:val="22"/>
          <w:szCs w:val="22"/>
        </w:rPr>
        <w:t>Utrzymanie porządków na hydroforni i  studniach głębinowych.</w:t>
      </w:r>
    </w:p>
    <w:p w14:paraId="48E3E5C8" w14:textId="77777777" w:rsidR="002E6BE2" w:rsidRPr="00330256" w:rsidRDefault="002E6BE2" w:rsidP="002E6BE2">
      <w:pPr>
        <w:pStyle w:val="Akapitzlist"/>
        <w:numPr>
          <w:ilvl w:val="0"/>
          <w:numId w:val="285"/>
        </w:numPr>
        <w:spacing w:after="120"/>
        <w:jc w:val="both"/>
        <w:rPr>
          <w:sz w:val="22"/>
          <w:szCs w:val="22"/>
        </w:rPr>
      </w:pPr>
      <w:r w:rsidRPr="00330256">
        <w:rPr>
          <w:sz w:val="22"/>
          <w:szCs w:val="22"/>
        </w:rPr>
        <w:t>Koszeniem trawy na terenie ogrodzonym hydroforni i studni głębinowych.</w:t>
      </w:r>
    </w:p>
    <w:p w14:paraId="69F31746" w14:textId="77777777" w:rsidR="002E6BE2" w:rsidRPr="00330256" w:rsidRDefault="002E6BE2" w:rsidP="002E6BE2">
      <w:pPr>
        <w:pStyle w:val="Akapitzlist"/>
        <w:numPr>
          <w:ilvl w:val="0"/>
          <w:numId w:val="285"/>
        </w:numPr>
        <w:spacing w:after="120"/>
        <w:jc w:val="both"/>
        <w:rPr>
          <w:sz w:val="22"/>
          <w:szCs w:val="22"/>
        </w:rPr>
      </w:pPr>
      <w:r w:rsidRPr="00330256">
        <w:rPr>
          <w:sz w:val="22"/>
          <w:szCs w:val="22"/>
        </w:rPr>
        <w:t xml:space="preserve">Usuwanie śniegu przy dojściu i dojeździe do budynku hydroforni, zbiorników wody surowej i uzdatnionej i studni głębinowych. </w:t>
      </w:r>
    </w:p>
    <w:p w14:paraId="2DD0CEAB" w14:textId="77777777" w:rsidR="002E6BE2" w:rsidRPr="003776AD" w:rsidRDefault="002E6BE2" w:rsidP="002E6BE2">
      <w:pPr>
        <w:pStyle w:val="Akapitzlist"/>
        <w:numPr>
          <w:ilvl w:val="0"/>
          <w:numId w:val="285"/>
        </w:numPr>
        <w:spacing w:after="120"/>
        <w:jc w:val="both"/>
        <w:rPr>
          <w:sz w:val="22"/>
          <w:szCs w:val="22"/>
        </w:rPr>
      </w:pPr>
      <w:r w:rsidRPr="003776AD">
        <w:rPr>
          <w:sz w:val="22"/>
          <w:szCs w:val="22"/>
        </w:rPr>
        <w:t xml:space="preserve">Prowadzenie książki obsługi pracy hydroforni (spisywanie codziennie wskazań wodomierzy na hydroforni i studniach wraz z prowadzeniem codziennego wykazu ilości pobieranej wody z ujęcia (studnie 5, 6, 7)  </w:t>
      </w:r>
      <w:proofErr w:type="spellStart"/>
      <w:r w:rsidRPr="003776AD">
        <w:rPr>
          <w:sz w:val="22"/>
          <w:szCs w:val="22"/>
        </w:rPr>
        <w:t>zg</w:t>
      </w:r>
      <w:proofErr w:type="spellEnd"/>
      <w:r w:rsidRPr="003776AD">
        <w:rPr>
          <w:sz w:val="22"/>
          <w:szCs w:val="22"/>
        </w:rPr>
        <w:t>. z zaleceniem Sekcji Ochrony Środowiska.</w:t>
      </w:r>
    </w:p>
    <w:p w14:paraId="3E9541B9" w14:textId="77777777" w:rsidR="002E6BE2" w:rsidRPr="00330256" w:rsidRDefault="002E6BE2" w:rsidP="002E6BE2">
      <w:pPr>
        <w:pStyle w:val="Akapitzlist"/>
        <w:numPr>
          <w:ilvl w:val="0"/>
          <w:numId w:val="287"/>
        </w:numPr>
        <w:spacing w:after="120"/>
        <w:jc w:val="both"/>
        <w:rPr>
          <w:b/>
          <w:sz w:val="22"/>
          <w:szCs w:val="22"/>
        </w:rPr>
      </w:pPr>
      <w:r w:rsidRPr="00330256">
        <w:rPr>
          <w:b/>
          <w:sz w:val="22"/>
          <w:szCs w:val="22"/>
        </w:rPr>
        <w:t>Inne postanowienia</w:t>
      </w:r>
    </w:p>
    <w:p w14:paraId="7F073A9B" w14:textId="77777777" w:rsidR="002E6BE2" w:rsidRPr="00330256" w:rsidRDefault="002E6BE2" w:rsidP="002E6BE2">
      <w:pPr>
        <w:pStyle w:val="Akapitzlist"/>
        <w:numPr>
          <w:ilvl w:val="0"/>
          <w:numId w:val="288"/>
        </w:numPr>
        <w:spacing w:after="120"/>
        <w:ind w:left="720"/>
        <w:jc w:val="both"/>
        <w:rPr>
          <w:sz w:val="22"/>
          <w:szCs w:val="22"/>
        </w:rPr>
      </w:pPr>
      <w:r w:rsidRPr="00330256">
        <w:rPr>
          <w:sz w:val="22"/>
          <w:szCs w:val="22"/>
        </w:rPr>
        <w:t>Wykonawca wykonuje prace własnym sprzętem i środkami transportu</w:t>
      </w:r>
    </w:p>
    <w:p w14:paraId="53605BCC" w14:textId="77777777" w:rsidR="002E6BE2" w:rsidRPr="00330256" w:rsidRDefault="002E6BE2" w:rsidP="002E6BE2">
      <w:pPr>
        <w:pStyle w:val="Akapitzlist"/>
        <w:numPr>
          <w:ilvl w:val="0"/>
          <w:numId w:val="288"/>
        </w:numPr>
        <w:spacing w:after="120"/>
        <w:ind w:left="720"/>
        <w:jc w:val="both"/>
        <w:rPr>
          <w:sz w:val="22"/>
          <w:szCs w:val="22"/>
        </w:rPr>
      </w:pPr>
      <w:r w:rsidRPr="00330256">
        <w:rPr>
          <w:sz w:val="22"/>
          <w:szCs w:val="22"/>
        </w:rPr>
        <w:t>Przedmiot niniejszej umowy będzie realizowany na terenie zamkniętym. Powyższe związane jest z uzyskaniem przepustek okresowych uprawniających na wejście pracowników i wjazd samochodów związanych z realizacją przedmiotu zamówienia.</w:t>
      </w:r>
    </w:p>
    <w:p w14:paraId="32AE74F5" w14:textId="77777777" w:rsidR="002E6BE2" w:rsidRPr="00330256" w:rsidRDefault="002E6BE2" w:rsidP="002E6BE2">
      <w:pPr>
        <w:spacing w:after="120"/>
        <w:jc w:val="center"/>
        <w:rPr>
          <w:b/>
          <w:sz w:val="22"/>
          <w:szCs w:val="22"/>
        </w:rPr>
      </w:pPr>
      <w:r w:rsidRPr="00330256">
        <w:rPr>
          <w:b/>
          <w:sz w:val="22"/>
          <w:szCs w:val="22"/>
        </w:rPr>
        <w:lastRenderedPageBreak/>
        <w:t>ZAKRES KONSERWACJI, OBSŁUGI, USUWANIA AWARII I NAPRAW STAŁYCH URZĄDZEŃ TECHNICZNYCH HYDROFORNI W BUDYNKU NR 219 I STUDNI GŁĘBINOWYCH NR 5, 6 i 7</w:t>
      </w:r>
    </w:p>
    <w:p w14:paraId="69C9984B"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Zestaw pompy przerzutowych Hydro MPCCR32-44– 2szt.</w:t>
      </w:r>
    </w:p>
    <w:p w14:paraId="75E46569" w14:textId="77777777" w:rsidR="002E6BE2" w:rsidRPr="00330256" w:rsidRDefault="002E6BE2" w:rsidP="002E6BE2">
      <w:pPr>
        <w:pStyle w:val="Akapitzlist"/>
        <w:numPr>
          <w:ilvl w:val="0"/>
          <w:numId w:val="255"/>
        </w:numPr>
        <w:spacing w:after="120"/>
        <w:jc w:val="both"/>
        <w:rPr>
          <w:sz w:val="22"/>
          <w:szCs w:val="22"/>
        </w:rPr>
      </w:pPr>
      <w:r w:rsidRPr="00330256">
        <w:rPr>
          <w:sz w:val="22"/>
          <w:szCs w:val="22"/>
        </w:rPr>
        <w:t xml:space="preserve">Sprawdzenie ciśnienia powietrza w naczyniu przeponowym </w:t>
      </w:r>
      <w:proofErr w:type="spellStart"/>
      <w:r w:rsidRPr="00330256">
        <w:rPr>
          <w:sz w:val="22"/>
          <w:szCs w:val="22"/>
        </w:rPr>
        <w:t>Reflex</w:t>
      </w:r>
      <w:proofErr w:type="spellEnd"/>
      <w:r w:rsidRPr="00330256">
        <w:rPr>
          <w:sz w:val="22"/>
          <w:szCs w:val="22"/>
        </w:rPr>
        <w:t xml:space="preserve"> i ewentualne uzupełnienie – raz w miesiącu</w:t>
      </w:r>
    </w:p>
    <w:p w14:paraId="56136A20" w14:textId="77777777" w:rsidR="002E6BE2" w:rsidRPr="00330256" w:rsidRDefault="002E6BE2" w:rsidP="002E6BE2">
      <w:pPr>
        <w:pStyle w:val="Akapitzlist"/>
        <w:numPr>
          <w:ilvl w:val="0"/>
          <w:numId w:val="255"/>
        </w:numPr>
        <w:spacing w:after="120"/>
        <w:jc w:val="both"/>
        <w:rPr>
          <w:sz w:val="22"/>
          <w:szCs w:val="22"/>
        </w:rPr>
      </w:pPr>
      <w:r w:rsidRPr="00330256">
        <w:rPr>
          <w:sz w:val="22"/>
          <w:szCs w:val="22"/>
        </w:rPr>
        <w:t xml:space="preserve">Odpowietrzenie pomp przerzutowych </w:t>
      </w:r>
      <w:proofErr w:type="spellStart"/>
      <w:r w:rsidRPr="00330256">
        <w:rPr>
          <w:sz w:val="22"/>
          <w:szCs w:val="22"/>
        </w:rPr>
        <w:t>Grundfos</w:t>
      </w:r>
      <w:proofErr w:type="spellEnd"/>
      <w:r w:rsidRPr="00330256">
        <w:rPr>
          <w:sz w:val="22"/>
          <w:szCs w:val="22"/>
        </w:rPr>
        <w:t xml:space="preserve"> – raz w miesiącu</w:t>
      </w:r>
    </w:p>
    <w:p w14:paraId="41DB2691" w14:textId="77777777" w:rsidR="002E6BE2" w:rsidRPr="00330256" w:rsidRDefault="002E6BE2" w:rsidP="002E6BE2">
      <w:pPr>
        <w:pStyle w:val="Akapitzlist"/>
        <w:numPr>
          <w:ilvl w:val="0"/>
          <w:numId w:val="255"/>
        </w:numPr>
        <w:spacing w:after="120"/>
        <w:jc w:val="both"/>
        <w:rPr>
          <w:sz w:val="22"/>
          <w:szCs w:val="22"/>
        </w:rPr>
      </w:pPr>
      <w:r w:rsidRPr="00330256">
        <w:rPr>
          <w:sz w:val="22"/>
          <w:szCs w:val="22"/>
        </w:rPr>
        <w:t>Sprawdzenie zabezpieczeń termicznych w szafie sterowniczej – raz w miesiącu</w:t>
      </w:r>
    </w:p>
    <w:p w14:paraId="0F635375" w14:textId="77777777" w:rsidR="002E6BE2" w:rsidRPr="00330256" w:rsidRDefault="002E6BE2" w:rsidP="002E6BE2">
      <w:pPr>
        <w:pStyle w:val="Akapitzlist"/>
        <w:numPr>
          <w:ilvl w:val="0"/>
          <w:numId w:val="255"/>
        </w:numPr>
        <w:spacing w:after="120"/>
        <w:jc w:val="both"/>
        <w:rPr>
          <w:sz w:val="22"/>
          <w:szCs w:val="22"/>
        </w:rPr>
      </w:pPr>
      <w:r w:rsidRPr="00330256">
        <w:rPr>
          <w:sz w:val="22"/>
          <w:szCs w:val="22"/>
        </w:rPr>
        <w:t xml:space="preserve">Obsługa w/w pomp </w:t>
      </w:r>
      <w:proofErr w:type="spellStart"/>
      <w:r w:rsidRPr="00330256">
        <w:rPr>
          <w:sz w:val="22"/>
          <w:szCs w:val="22"/>
        </w:rPr>
        <w:t>zg</w:t>
      </w:r>
      <w:proofErr w:type="spellEnd"/>
      <w:r w:rsidRPr="00330256">
        <w:rPr>
          <w:sz w:val="22"/>
          <w:szCs w:val="22"/>
        </w:rPr>
        <w:t>. Z DTR urządzenia</w:t>
      </w:r>
    </w:p>
    <w:p w14:paraId="70856D9E"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Zestaw pomp tłoczących MPC2CR64-2 – 4 </w:t>
      </w:r>
      <w:proofErr w:type="spellStart"/>
      <w:r w:rsidRPr="00330256">
        <w:rPr>
          <w:b/>
          <w:sz w:val="22"/>
          <w:szCs w:val="22"/>
        </w:rPr>
        <w:t>szt</w:t>
      </w:r>
      <w:proofErr w:type="spellEnd"/>
      <w:r w:rsidRPr="00330256">
        <w:rPr>
          <w:b/>
          <w:sz w:val="22"/>
          <w:szCs w:val="22"/>
        </w:rPr>
        <w:t xml:space="preserve"> + pompa płucząca</w:t>
      </w:r>
    </w:p>
    <w:p w14:paraId="49CB367E" w14:textId="77777777" w:rsidR="002E6BE2" w:rsidRPr="00330256" w:rsidRDefault="002E6BE2" w:rsidP="002E6BE2">
      <w:pPr>
        <w:pStyle w:val="Akapitzlist"/>
        <w:numPr>
          <w:ilvl w:val="0"/>
          <w:numId w:val="256"/>
        </w:numPr>
        <w:spacing w:after="120"/>
        <w:jc w:val="both"/>
        <w:rPr>
          <w:sz w:val="22"/>
          <w:szCs w:val="22"/>
        </w:rPr>
      </w:pPr>
      <w:r w:rsidRPr="00330256">
        <w:rPr>
          <w:sz w:val="22"/>
          <w:szCs w:val="22"/>
        </w:rPr>
        <w:t xml:space="preserve">Sprawdzenie ciśnienia powietrza w naczyniu przeponowym </w:t>
      </w:r>
      <w:proofErr w:type="spellStart"/>
      <w:r w:rsidRPr="00330256">
        <w:rPr>
          <w:sz w:val="22"/>
          <w:szCs w:val="22"/>
        </w:rPr>
        <w:t>Reflex</w:t>
      </w:r>
      <w:proofErr w:type="spellEnd"/>
      <w:r w:rsidRPr="00330256">
        <w:rPr>
          <w:sz w:val="22"/>
          <w:szCs w:val="22"/>
        </w:rPr>
        <w:t xml:space="preserve"> i ewentualne uzupełnienie – raz w miesiącu</w:t>
      </w:r>
    </w:p>
    <w:p w14:paraId="13F64F6D" w14:textId="77777777" w:rsidR="002E6BE2" w:rsidRPr="00330256" w:rsidRDefault="002E6BE2" w:rsidP="002E6BE2">
      <w:pPr>
        <w:pStyle w:val="Akapitzlist"/>
        <w:numPr>
          <w:ilvl w:val="0"/>
          <w:numId w:val="256"/>
        </w:numPr>
        <w:spacing w:after="120"/>
        <w:jc w:val="both"/>
        <w:rPr>
          <w:sz w:val="22"/>
          <w:szCs w:val="22"/>
        </w:rPr>
      </w:pPr>
      <w:r w:rsidRPr="00330256">
        <w:rPr>
          <w:sz w:val="22"/>
          <w:szCs w:val="22"/>
        </w:rPr>
        <w:t>Sprawdzenie ciśnienia tłoczenia i poprawności działania falownika - codziennie</w:t>
      </w:r>
    </w:p>
    <w:p w14:paraId="6B51BF4B" w14:textId="77777777" w:rsidR="002E6BE2" w:rsidRPr="00330256" w:rsidRDefault="002E6BE2" w:rsidP="002E6BE2">
      <w:pPr>
        <w:pStyle w:val="Akapitzlist"/>
        <w:numPr>
          <w:ilvl w:val="0"/>
          <w:numId w:val="256"/>
        </w:numPr>
        <w:spacing w:after="120"/>
        <w:jc w:val="both"/>
        <w:rPr>
          <w:sz w:val="22"/>
          <w:szCs w:val="22"/>
        </w:rPr>
      </w:pPr>
      <w:r w:rsidRPr="00330256">
        <w:rPr>
          <w:sz w:val="22"/>
          <w:szCs w:val="22"/>
        </w:rPr>
        <w:t>Sprawdzenie działania sondy konduktometrycznej – raz w miesiącu</w:t>
      </w:r>
    </w:p>
    <w:p w14:paraId="3A249104" w14:textId="77777777" w:rsidR="002E6BE2" w:rsidRPr="00330256" w:rsidRDefault="002E6BE2" w:rsidP="002E6BE2">
      <w:pPr>
        <w:pStyle w:val="Akapitzlist"/>
        <w:numPr>
          <w:ilvl w:val="0"/>
          <w:numId w:val="256"/>
        </w:numPr>
        <w:spacing w:after="120"/>
        <w:jc w:val="both"/>
        <w:rPr>
          <w:sz w:val="22"/>
          <w:szCs w:val="22"/>
        </w:rPr>
      </w:pPr>
      <w:r w:rsidRPr="00330256">
        <w:rPr>
          <w:sz w:val="22"/>
          <w:szCs w:val="22"/>
        </w:rPr>
        <w:t>Sprawdzenie zabezpieczeń termicznych w szafie sterowniczej – raz w miesiącu</w:t>
      </w:r>
    </w:p>
    <w:p w14:paraId="27DC082B" w14:textId="77777777" w:rsidR="002E6BE2" w:rsidRPr="00330256" w:rsidRDefault="002E6BE2" w:rsidP="002E6BE2">
      <w:pPr>
        <w:pStyle w:val="Akapitzlist"/>
        <w:numPr>
          <w:ilvl w:val="0"/>
          <w:numId w:val="256"/>
        </w:numPr>
        <w:spacing w:after="120"/>
        <w:jc w:val="both"/>
        <w:rPr>
          <w:sz w:val="22"/>
          <w:szCs w:val="22"/>
        </w:rPr>
      </w:pPr>
      <w:r w:rsidRPr="00330256">
        <w:rPr>
          <w:sz w:val="22"/>
          <w:szCs w:val="22"/>
        </w:rPr>
        <w:t xml:space="preserve">Obsługa w/w pomp </w:t>
      </w:r>
      <w:proofErr w:type="spellStart"/>
      <w:r w:rsidRPr="00330256">
        <w:rPr>
          <w:sz w:val="22"/>
          <w:szCs w:val="22"/>
        </w:rPr>
        <w:t>zg</w:t>
      </w:r>
      <w:proofErr w:type="spellEnd"/>
      <w:r w:rsidRPr="00330256">
        <w:rPr>
          <w:sz w:val="22"/>
          <w:szCs w:val="22"/>
        </w:rPr>
        <w:t>. Z DTR urządzenia</w:t>
      </w:r>
    </w:p>
    <w:p w14:paraId="3F321890"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Pompki dozujące podchloryn i sodę kaustyczną</w:t>
      </w:r>
    </w:p>
    <w:p w14:paraId="7FE515F7" w14:textId="77777777" w:rsidR="002E6BE2" w:rsidRPr="00330256" w:rsidRDefault="002E6BE2" w:rsidP="002E6BE2">
      <w:pPr>
        <w:pStyle w:val="Akapitzlist"/>
        <w:numPr>
          <w:ilvl w:val="0"/>
          <w:numId w:val="257"/>
        </w:numPr>
        <w:spacing w:after="120"/>
        <w:jc w:val="both"/>
        <w:rPr>
          <w:sz w:val="22"/>
          <w:szCs w:val="22"/>
        </w:rPr>
      </w:pPr>
      <w:r w:rsidRPr="00330256">
        <w:rPr>
          <w:sz w:val="22"/>
          <w:szCs w:val="22"/>
        </w:rPr>
        <w:t>Przegląd pompek i instalacji dozującej podchloryn i sodę kaustyczną – raz w miesiącu</w:t>
      </w:r>
    </w:p>
    <w:p w14:paraId="128893C7" w14:textId="77777777" w:rsidR="002E6BE2" w:rsidRPr="00330256" w:rsidRDefault="002E6BE2" w:rsidP="002E6BE2">
      <w:pPr>
        <w:pStyle w:val="Akapitzlist"/>
        <w:numPr>
          <w:ilvl w:val="0"/>
          <w:numId w:val="257"/>
        </w:numPr>
        <w:spacing w:after="120"/>
        <w:jc w:val="both"/>
        <w:rPr>
          <w:sz w:val="22"/>
          <w:szCs w:val="22"/>
        </w:rPr>
      </w:pPr>
      <w:r w:rsidRPr="00330256">
        <w:rPr>
          <w:sz w:val="22"/>
          <w:szCs w:val="22"/>
        </w:rPr>
        <w:t>Sprawdzenie drożności przewodów dozujących podchloryn i sodę kaustyczną – codziennie</w:t>
      </w:r>
    </w:p>
    <w:p w14:paraId="1C99F444" w14:textId="77777777" w:rsidR="002E6BE2" w:rsidRPr="00330256" w:rsidRDefault="002E6BE2" w:rsidP="002E6BE2">
      <w:pPr>
        <w:pStyle w:val="Akapitzlist"/>
        <w:numPr>
          <w:ilvl w:val="0"/>
          <w:numId w:val="257"/>
        </w:numPr>
        <w:spacing w:after="120"/>
        <w:jc w:val="both"/>
        <w:rPr>
          <w:sz w:val="22"/>
          <w:szCs w:val="22"/>
        </w:rPr>
      </w:pPr>
      <w:r w:rsidRPr="00330256">
        <w:rPr>
          <w:sz w:val="22"/>
          <w:szCs w:val="22"/>
        </w:rPr>
        <w:t xml:space="preserve">Obsługa w/w pompek </w:t>
      </w:r>
      <w:proofErr w:type="spellStart"/>
      <w:r w:rsidRPr="00330256">
        <w:rPr>
          <w:sz w:val="22"/>
          <w:szCs w:val="22"/>
        </w:rPr>
        <w:t>zg</w:t>
      </w:r>
      <w:proofErr w:type="spellEnd"/>
      <w:r w:rsidRPr="00330256">
        <w:rPr>
          <w:sz w:val="22"/>
          <w:szCs w:val="22"/>
        </w:rPr>
        <w:t>. Z DTR urządzenia</w:t>
      </w:r>
    </w:p>
    <w:p w14:paraId="593C864E"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Przepustnice przy odżelaziaczach i </w:t>
      </w:r>
      <w:proofErr w:type="spellStart"/>
      <w:r w:rsidRPr="00330256">
        <w:rPr>
          <w:b/>
          <w:sz w:val="22"/>
          <w:szCs w:val="22"/>
        </w:rPr>
        <w:t>odmanganiaczach</w:t>
      </w:r>
      <w:proofErr w:type="spellEnd"/>
      <w:r w:rsidRPr="00330256">
        <w:rPr>
          <w:b/>
          <w:sz w:val="22"/>
          <w:szCs w:val="22"/>
        </w:rPr>
        <w:t xml:space="preserve"> – 36 szt. </w:t>
      </w:r>
    </w:p>
    <w:p w14:paraId="01F9419F" w14:textId="77777777" w:rsidR="002E6BE2" w:rsidRPr="00330256" w:rsidRDefault="002E6BE2" w:rsidP="002E6BE2">
      <w:pPr>
        <w:pStyle w:val="Akapitzlist"/>
        <w:numPr>
          <w:ilvl w:val="0"/>
          <w:numId w:val="258"/>
        </w:numPr>
        <w:spacing w:after="120"/>
        <w:jc w:val="both"/>
        <w:rPr>
          <w:sz w:val="22"/>
          <w:szCs w:val="22"/>
        </w:rPr>
      </w:pPr>
      <w:r w:rsidRPr="00330256">
        <w:rPr>
          <w:sz w:val="22"/>
          <w:szCs w:val="22"/>
        </w:rPr>
        <w:t>Przegląd i regulacja – raz w miesiącu</w:t>
      </w:r>
    </w:p>
    <w:p w14:paraId="525717B9" w14:textId="77777777" w:rsidR="002E6BE2" w:rsidRPr="00330256" w:rsidRDefault="002E6BE2" w:rsidP="002E6BE2">
      <w:pPr>
        <w:pStyle w:val="Akapitzlist"/>
        <w:numPr>
          <w:ilvl w:val="0"/>
          <w:numId w:val="258"/>
        </w:numPr>
        <w:spacing w:after="120"/>
        <w:jc w:val="both"/>
        <w:rPr>
          <w:sz w:val="22"/>
          <w:szCs w:val="22"/>
        </w:rPr>
      </w:pPr>
      <w:r w:rsidRPr="00330256">
        <w:rPr>
          <w:sz w:val="22"/>
          <w:szCs w:val="22"/>
        </w:rPr>
        <w:t xml:space="preserve">Obsługa w/w pomp </w:t>
      </w:r>
      <w:proofErr w:type="spellStart"/>
      <w:r w:rsidRPr="00330256">
        <w:rPr>
          <w:sz w:val="22"/>
          <w:szCs w:val="22"/>
        </w:rPr>
        <w:t>zg</w:t>
      </w:r>
      <w:proofErr w:type="spellEnd"/>
      <w:r w:rsidRPr="00330256">
        <w:rPr>
          <w:sz w:val="22"/>
          <w:szCs w:val="22"/>
        </w:rPr>
        <w:t>. Z DTR urządzenia</w:t>
      </w:r>
    </w:p>
    <w:p w14:paraId="7235FF6E"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Lampa UV </w:t>
      </w:r>
      <w:proofErr w:type="spellStart"/>
      <w:r w:rsidRPr="00330256">
        <w:rPr>
          <w:b/>
          <w:sz w:val="22"/>
          <w:szCs w:val="22"/>
        </w:rPr>
        <w:t>Prestige</w:t>
      </w:r>
      <w:proofErr w:type="spellEnd"/>
      <w:r w:rsidRPr="00330256">
        <w:rPr>
          <w:b/>
          <w:sz w:val="22"/>
          <w:szCs w:val="22"/>
        </w:rPr>
        <w:t xml:space="preserve"> TV 1150</w:t>
      </w:r>
    </w:p>
    <w:p w14:paraId="1C950D08" w14:textId="77777777" w:rsidR="002E6BE2" w:rsidRPr="00330256" w:rsidRDefault="002E6BE2" w:rsidP="002E6BE2">
      <w:pPr>
        <w:pStyle w:val="Akapitzlist"/>
        <w:numPr>
          <w:ilvl w:val="0"/>
          <w:numId w:val="259"/>
        </w:numPr>
        <w:spacing w:after="120"/>
        <w:jc w:val="both"/>
        <w:rPr>
          <w:sz w:val="22"/>
          <w:szCs w:val="22"/>
        </w:rPr>
      </w:pPr>
      <w:r w:rsidRPr="00330256">
        <w:rPr>
          <w:sz w:val="22"/>
          <w:szCs w:val="22"/>
        </w:rPr>
        <w:t>Przegląd i ewentualna wymiana promiennika lamy – raz w miesiącu</w:t>
      </w:r>
    </w:p>
    <w:p w14:paraId="1D21BF4E" w14:textId="77777777" w:rsidR="002E6BE2" w:rsidRPr="00330256" w:rsidRDefault="002E6BE2" w:rsidP="002E6BE2">
      <w:pPr>
        <w:pStyle w:val="Akapitzlist"/>
        <w:numPr>
          <w:ilvl w:val="0"/>
          <w:numId w:val="259"/>
        </w:numPr>
        <w:spacing w:after="120"/>
        <w:jc w:val="both"/>
        <w:rPr>
          <w:sz w:val="22"/>
          <w:szCs w:val="22"/>
        </w:rPr>
      </w:pPr>
      <w:r w:rsidRPr="00330256">
        <w:rPr>
          <w:sz w:val="22"/>
          <w:szCs w:val="22"/>
        </w:rPr>
        <w:t>Wymiana promienników lamp UV – raz w roku</w:t>
      </w:r>
    </w:p>
    <w:p w14:paraId="32B4CD2F" w14:textId="77777777" w:rsidR="002E6BE2" w:rsidRPr="00330256" w:rsidRDefault="002E6BE2" w:rsidP="002E6BE2">
      <w:pPr>
        <w:pStyle w:val="Akapitzlist"/>
        <w:numPr>
          <w:ilvl w:val="0"/>
          <w:numId w:val="259"/>
        </w:numPr>
        <w:spacing w:after="120"/>
        <w:jc w:val="both"/>
        <w:rPr>
          <w:sz w:val="22"/>
          <w:szCs w:val="22"/>
        </w:rPr>
      </w:pPr>
      <w:r w:rsidRPr="00330256">
        <w:rPr>
          <w:sz w:val="22"/>
          <w:szCs w:val="22"/>
        </w:rPr>
        <w:t>Czyszczenie rury osłonowej promienników – raz w roku</w:t>
      </w:r>
    </w:p>
    <w:p w14:paraId="5D30403D" w14:textId="77777777" w:rsidR="002E6BE2" w:rsidRPr="00330256" w:rsidRDefault="002E6BE2" w:rsidP="002E6BE2">
      <w:pPr>
        <w:pStyle w:val="Akapitzlist"/>
        <w:numPr>
          <w:ilvl w:val="0"/>
          <w:numId w:val="259"/>
        </w:numPr>
        <w:spacing w:after="120"/>
        <w:jc w:val="both"/>
        <w:rPr>
          <w:sz w:val="22"/>
          <w:szCs w:val="22"/>
        </w:rPr>
      </w:pPr>
      <w:r w:rsidRPr="00330256">
        <w:rPr>
          <w:sz w:val="22"/>
          <w:szCs w:val="22"/>
        </w:rPr>
        <w:t>Sprawdzenie balastów elektronicznych lampy – raz na kwartał</w:t>
      </w:r>
    </w:p>
    <w:p w14:paraId="1F1D5EE5" w14:textId="77777777" w:rsidR="002E6BE2" w:rsidRPr="00330256" w:rsidRDefault="002E6BE2" w:rsidP="002E6BE2">
      <w:pPr>
        <w:pStyle w:val="Akapitzlist"/>
        <w:numPr>
          <w:ilvl w:val="0"/>
          <w:numId w:val="259"/>
        </w:numPr>
        <w:spacing w:after="120"/>
        <w:jc w:val="both"/>
        <w:rPr>
          <w:sz w:val="22"/>
          <w:szCs w:val="22"/>
        </w:rPr>
      </w:pPr>
      <w:r w:rsidRPr="00330256">
        <w:rPr>
          <w:sz w:val="22"/>
          <w:szCs w:val="22"/>
        </w:rPr>
        <w:t xml:space="preserve">Obsługa w/w lamp </w:t>
      </w:r>
      <w:proofErr w:type="spellStart"/>
      <w:r w:rsidRPr="00330256">
        <w:rPr>
          <w:sz w:val="22"/>
          <w:szCs w:val="22"/>
        </w:rPr>
        <w:t>zg</w:t>
      </w:r>
      <w:proofErr w:type="spellEnd"/>
      <w:r w:rsidRPr="00330256">
        <w:rPr>
          <w:sz w:val="22"/>
          <w:szCs w:val="22"/>
        </w:rPr>
        <w:t>. Z DTR urządzenia</w:t>
      </w:r>
    </w:p>
    <w:p w14:paraId="44CE3EE6"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Dmuchawa powietrza SC40A750T</w:t>
      </w:r>
    </w:p>
    <w:p w14:paraId="374FD0E0" w14:textId="77777777" w:rsidR="002E6BE2" w:rsidRPr="00330256" w:rsidRDefault="002E6BE2" w:rsidP="002E6BE2">
      <w:pPr>
        <w:pStyle w:val="Akapitzlist"/>
        <w:numPr>
          <w:ilvl w:val="0"/>
          <w:numId w:val="260"/>
        </w:numPr>
        <w:spacing w:after="120"/>
        <w:jc w:val="both"/>
        <w:rPr>
          <w:sz w:val="22"/>
          <w:szCs w:val="22"/>
        </w:rPr>
      </w:pPr>
      <w:r w:rsidRPr="00330256">
        <w:rPr>
          <w:sz w:val="22"/>
          <w:szCs w:val="22"/>
        </w:rPr>
        <w:t>Smarowanie łożysk – raz na kwartał</w:t>
      </w:r>
    </w:p>
    <w:p w14:paraId="0C0CFA9E" w14:textId="77777777" w:rsidR="002E6BE2" w:rsidRPr="00330256" w:rsidRDefault="002E6BE2" w:rsidP="002E6BE2">
      <w:pPr>
        <w:pStyle w:val="Akapitzlist"/>
        <w:numPr>
          <w:ilvl w:val="0"/>
          <w:numId w:val="260"/>
        </w:numPr>
        <w:spacing w:after="120"/>
        <w:jc w:val="both"/>
        <w:rPr>
          <w:sz w:val="22"/>
          <w:szCs w:val="22"/>
        </w:rPr>
      </w:pPr>
      <w:r w:rsidRPr="00330256">
        <w:rPr>
          <w:sz w:val="22"/>
          <w:szCs w:val="22"/>
        </w:rPr>
        <w:t>Wymiana filtra dmuchawy – raz w roku</w:t>
      </w:r>
    </w:p>
    <w:p w14:paraId="68F73FAF" w14:textId="77777777" w:rsidR="002E6BE2" w:rsidRPr="00330256" w:rsidRDefault="002E6BE2" w:rsidP="002E6BE2">
      <w:pPr>
        <w:pStyle w:val="Akapitzlist"/>
        <w:numPr>
          <w:ilvl w:val="0"/>
          <w:numId w:val="260"/>
        </w:numPr>
        <w:spacing w:after="120"/>
        <w:jc w:val="both"/>
        <w:rPr>
          <w:sz w:val="22"/>
          <w:szCs w:val="22"/>
        </w:rPr>
      </w:pPr>
      <w:r w:rsidRPr="00330256">
        <w:rPr>
          <w:sz w:val="22"/>
          <w:szCs w:val="22"/>
        </w:rPr>
        <w:t>Sprawdzenie poprawności działania zaworu bezpieczeństwa – raz w miesiącu</w:t>
      </w:r>
    </w:p>
    <w:p w14:paraId="705316EE" w14:textId="77777777" w:rsidR="002E6BE2" w:rsidRPr="00330256" w:rsidRDefault="002E6BE2" w:rsidP="002E6BE2">
      <w:pPr>
        <w:pStyle w:val="Akapitzlist"/>
        <w:numPr>
          <w:ilvl w:val="0"/>
          <w:numId w:val="260"/>
        </w:numPr>
        <w:spacing w:after="120"/>
        <w:jc w:val="both"/>
        <w:rPr>
          <w:sz w:val="22"/>
          <w:szCs w:val="22"/>
        </w:rPr>
      </w:pPr>
      <w:r w:rsidRPr="00330256">
        <w:rPr>
          <w:sz w:val="22"/>
          <w:szCs w:val="22"/>
        </w:rPr>
        <w:t xml:space="preserve">Obsługa w/w dmuchawy </w:t>
      </w:r>
      <w:proofErr w:type="spellStart"/>
      <w:r w:rsidRPr="00330256">
        <w:rPr>
          <w:sz w:val="22"/>
          <w:szCs w:val="22"/>
        </w:rPr>
        <w:t>zg</w:t>
      </w:r>
      <w:proofErr w:type="spellEnd"/>
      <w:r w:rsidRPr="00330256">
        <w:rPr>
          <w:sz w:val="22"/>
          <w:szCs w:val="22"/>
        </w:rPr>
        <w:t>. Z DTR urządzenia</w:t>
      </w:r>
    </w:p>
    <w:p w14:paraId="3EA39A0D"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Sprężarka tłokowa 2AB6/1-380-240</w:t>
      </w:r>
    </w:p>
    <w:p w14:paraId="2559CCA6" w14:textId="77777777" w:rsidR="002E6BE2" w:rsidRPr="00330256" w:rsidRDefault="002E6BE2" w:rsidP="002E6BE2">
      <w:pPr>
        <w:pStyle w:val="Akapitzlist"/>
        <w:numPr>
          <w:ilvl w:val="0"/>
          <w:numId w:val="261"/>
        </w:numPr>
        <w:spacing w:after="120"/>
        <w:jc w:val="both"/>
        <w:rPr>
          <w:sz w:val="22"/>
          <w:szCs w:val="22"/>
        </w:rPr>
      </w:pPr>
      <w:r w:rsidRPr="00330256">
        <w:rPr>
          <w:sz w:val="22"/>
          <w:szCs w:val="22"/>
        </w:rPr>
        <w:t>Przegląd i ewentualna wymiana żarówek, bezpieczników i pasków klinowych – w miarę potrzeb</w:t>
      </w:r>
    </w:p>
    <w:p w14:paraId="010CD3AD" w14:textId="77777777" w:rsidR="002E6BE2" w:rsidRPr="00330256" w:rsidRDefault="002E6BE2" w:rsidP="002E6BE2">
      <w:pPr>
        <w:pStyle w:val="Akapitzlist"/>
        <w:numPr>
          <w:ilvl w:val="0"/>
          <w:numId w:val="261"/>
        </w:numPr>
        <w:spacing w:after="120"/>
        <w:jc w:val="both"/>
        <w:rPr>
          <w:sz w:val="22"/>
          <w:szCs w:val="22"/>
        </w:rPr>
      </w:pPr>
      <w:r w:rsidRPr="00330256">
        <w:rPr>
          <w:sz w:val="22"/>
          <w:szCs w:val="22"/>
        </w:rPr>
        <w:t>Wymiana filtru powietrza – raz w roku</w:t>
      </w:r>
    </w:p>
    <w:p w14:paraId="64213F61" w14:textId="77777777" w:rsidR="002E6BE2" w:rsidRPr="00330256" w:rsidRDefault="002E6BE2" w:rsidP="002E6BE2">
      <w:pPr>
        <w:pStyle w:val="Akapitzlist"/>
        <w:numPr>
          <w:ilvl w:val="0"/>
          <w:numId w:val="261"/>
        </w:numPr>
        <w:spacing w:after="120"/>
        <w:jc w:val="both"/>
        <w:rPr>
          <w:sz w:val="22"/>
          <w:szCs w:val="22"/>
        </w:rPr>
      </w:pPr>
      <w:r w:rsidRPr="00330256">
        <w:rPr>
          <w:sz w:val="22"/>
          <w:szCs w:val="22"/>
        </w:rPr>
        <w:lastRenderedPageBreak/>
        <w:t>Sprawdzenie poprawności działania zaworu bezpieczeństwa – raz w miesiącu</w:t>
      </w:r>
    </w:p>
    <w:p w14:paraId="6A895A88" w14:textId="77777777" w:rsidR="002E6BE2" w:rsidRPr="00330256" w:rsidRDefault="002E6BE2" w:rsidP="002E6BE2">
      <w:pPr>
        <w:pStyle w:val="Akapitzlist"/>
        <w:numPr>
          <w:ilvl w:val="0"/>
          <w:numId w:val="261"/>
        </w:numPr>
        <w:spacing w:after="120"/>
        <w:jc w:val="both"/>
        <w:rPr>
          <w:sz w:val="22"/>
          <w:szCs w:val="22"/>
        </w:rPr>
      </w:pPr>
      <w:r w:rsidRPr="00330256">
        <w:rPr>
          <w:sz w:val="22"/>
          <w:szCs w:val="22"/>
        </w:rPr>
        <w:t xml:space="preserve">Obsługa w/w sprężarki </w:t>
      </w:r>
      <w:proofErr w:type="spellStart"/>
      <w:r w:rsidRPr="00330256">
        <w:rPr>
          <w:sz w:val="22"/>
          <w:szCs w:val="22"/>
        </w:rPr>
        <w:t>zg</w:t>
      </w:r>
      <w:proofErr w:type="spellEnd"/>
      <w:r w:rsidRPr="00330256">
        <w:rPr>
          <w:sz w:val="22"/>
          <w:szCs w:val="22"/>
        </w:rPr>
        <w:t>. Z DTR urządzenia</w:t>
      </w:r>
    </w:p>
    <w:p w14:paraId="32630719" w14:textId="77777777" w:rsidR="002E6BE2" w:rsidRPr="00330256" w:rsidRDefault="002E6BE2" w:rsidP="002E6BE2">
      <w:pPr>
        <w:pStyle w:val="Akapitzlist"/>
        <w:numPr>
          <w:ilvl w:val="0"/>
          <w:numId w:val="261"/>
        </w:numPr>
        <w:spacing w:after="120"/>
        <w:jc w:val="both"/>
        <w:rPr>
          <w:sz w:val="22"/>
          <w:szCs w:val="22"/>
        </w:rPr>
      </w:pPr>
      <w:r w:rsidRPr="00330256">
        <w:rPr>
          <w:sz w:val="22"/>
          <w:szCs w:val="22"/>
        </w:rPr>
        <w:t xml:space="preserve">Uczestniczenie w rewizjach i przeglądach przeprowadzanych przez WDT, </w:t>
      </w:r>
    </w:p>
    <w:p w14:paraId="1C140EF2"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Zawór regulacyjny </w:t>
      </w:r>
      <w:proofErr w:type="spellStart"/>
      <w:r w:rsidRPr="00330256">
        <w:rPr>
          <w:b/>
          <w:sz w:val="22"/>
          <w:szCs w:val="22"/>
        </w:rPr>
        <w:t>Danfos</w:t>
      </w:r>
      <w:proofErr w:type="spellEnd"/>
      <w:r w:rsidRPr="00330256">
        <w:rPr>
          <w:b/>
          <w:sz w:val="22"/>
          <w:szCs w:val="22"/>
        </w:rPr>
        <w:t xml:space="preserve"> C901 </w:t>
      </w:r>
    </w:p>
    <w:p w14:paraId="488E0A9E" w14:textId="77777777" w:rsidR="002E6BE2" w:rsidRPr="00330256" w:rsidRDefault="002E6BE2" w:rsidP="002E6BE2">
      <w:pPr>
        <w:pStyle w:val="Akapitzlist"/>
        <w:numPr>
          <w:ilvl w:val="0"/>
          <w:numId w:val="262"/>
        </w:numPr>
        <w:spacing w:after="120"/>
        <w:jc w:val="both"/>
        <w:rPr>
          <w:sz w:val="22"/>
          <w:szCs w:val="22"/>
        </w:rPr>
      </w:pPr>
      <w:r w:rsidRPr="00330256">
        <w:rPr>
          <w:sz w:val="22"/>
          <w:szCs w:val="22"/>
        </w:rPr>
        <w:t>Przegląd i regulacja – raz w miesiącu</w:t>
      </w:r>
    </w:p>
    <w:p w14:paraId="0C3A2BCA" w14:textId="77777777" w:rsidR="002E6BE2" w:rsidRPr="00330256" w:rsidRDefault="002E6BE2" w:rsidP="002E6BE2">
      <w:pPr>
        <w:pStyle w:val="Akapitzlist"/>
        <w:numPr>
          <w:ilvl w:val="0"/>
          <w:numId w:val="262"/>
        </w:numPr>
        <w:spacing w:after="120"/>
        <w:jc w:val="both"/>
        <w:rPr>
          <w:sz w:val="22"/>
          <w:szCs w:val="22"/>
        </w:rPr>
      </w:pPr>
      <w:r w:rsidRPr="00330256">
        <w:rPr>
          <w:sz w:val="22"/>
          <w:szCs w:val="22"/>
        </w:rPr>
        <w:t xml:space="preserve">Obsługa w/w zaworu </w:t>
      </w:r>
      <w:proofErr w:type="spellStart"/>
      <w:r w:rsidRPr="00330256">
        <w:rPr>
          <w:sz w:val="22"/>
          <w:szCs w:val="22"/>
        </w:rPr>
        <w:t>zg</w:t>
      </w:r>
      <w:proofErr w:type="spellEnd"/>
      <w:r w:rsidRPr="00330256">
        <w:rPr>
          <w:sz w:val="22"/>
          <w:szCs w:val="22"/>
        </w:rPr>
        <w:t>. Z DTR urządzenia</w:t>
      </w:r>
    </w:p>
    <w:p w14:paraId="2EAE9670"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Szafa sterownicza</w:t>
      </w:r>
    </w:p>
    <w:p w14:paraId="7ACE070C"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Sprawdzenie stanu połączeń elektrycznych – raz w miesiącu</w:t>
      </w:r>
    </w:p>
    <w:p w14:paraId="4CF158AF"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Sprawdzenie poprawności działania wyłączników różnicowo – prądowych – raz w miesiąc</w:t>
      </w:r>
    </w:p>
    <w:p w14:paraId="61E41F31"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Kontrola nastaw zabezpieczeń – raz w miesiącu</w:t>
      </w:r>
    </w:p>
    <w:p w14:paraId="078D910B"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Sprawdzenie stanu urządzeń i aparatów – raz w miesiącu</w:t>
      </w:r>
    </w:p>
    <w:p w14:paraId="5D01F83C"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Sprawdzenie wskazywania sygnałów analogowych i ich ewentualna korekta – raz na pół roku</w:t>
      </w:r>
    </w:p>
    <w:p w14:paraId="2F9CFA34"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Sprawdzenie poprawności działania przemiennika częstotliwości firmy „VACON”- raz w miesiącu</w:t>
      </w:r>
    </w:p>
    <w:p w14:paraId="34375FA7"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Wykonanie pomiarów skuteczności zerowania i pomiarów instalacji odgromowej – raz w roku</w:t>
      </w:r>
    </w:p>
    <w:p w14:paraId="4B5D5D70" w14:textId="77777777" w:rsidR="002E6BE2" w:rsidRPr="00330256" w:rsidRDefault="002E6BE2" w:rsidP="002E6BE2">
      <w:pPr>
        <w:pStyle w:val="Akapitzlist"/>
        <w:numPr>
          <w:ilvl w:val="0"/>
          <w:numId w:val="263"/>
        </w:numPr>
        <w:spacing w:after="120"/>
        <w:jc w:val="both"/>
        <w:rPr>
          <w:sz w:val="22"/>
          <w:szCs w:val="22"/>
        </w:rPr>
      </w:pPr>
      <w:r w:rsidRPr="00330256">
        <w:rPr>
          <w:sz w:val="22"/>
          <w:szCs w:val="22"/>
        </w:rPr>
        <w:t>Wymiana żarówek sygnalizacyjnych, bezpieczników, wyłączników – w miarę potrzeb</w:t>
      </w:r>
    </w:p>
    <w:p w14:paraId="57D66E5F"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Zbiorniki retencyjne – 2 szt.</w:t>
      </w:r>
    </w:p>
    <w:p w14:paraId="585526CD" w14:textId="77777777" w:rsidR="002E6BE2" w:rsidRPr="00330256" w:rsidRDefault="002E6BE2" w:rsidP="002E6BE2">
      <w:pPr>
        <w:pStyle w:val="Akapitzlist"/>
        <w:numPr>
          <w:ilvl w:val="0"/>
          <w:numId w:val="264"/>
        </w:numPr>
        <w:spacing w:after="120"/>
        <w:jc w:val="both"/>
        <w:rPr>
          <w:sz w:val="22"/>
          <w:szCs w:val="22"/>
        </w:rPr>
      </w:pPr>
      <w:r w:rsidRPr="00330256">
        <w:rPr>
          <w:sz w:val="22"/>
          <w:szCs w:val="22"/>
        </w:rPr>
        <w:t>Czyszczenie i konserwacja zbiorników – raz w roku</w:t>
      </w:r>
    </w:p>
    <w:p w14:paraId="55BE5CB7" w14:textId="77777777" w:rsidR="002E6BE2" w:rsidRPr="00330256" w:rsidRDefault="002E6BE2" w:rsidP="002E6BE2">
      <w:pPr>
        <w:pStyle w:val="Akapitzlist"/>
        <w:numPr>
          <w:ilvl w:val="0"/>
          <w:numId w:val="264"/>
        </w:numPr>
        <w:spacing w:after="120"/>
        <w:jc w:val="both"/>
        <w:rPr>
          <w:sz w:val="22"/>
          <w:szCs w:val="22"/>
        </w:rPr>
      </w:pPr>
      <w:r w:rsidRPr="00330256">
        <w:rPr>
          <w:sz w:val="22"/>
          <w:szCs w:val="22"/>
        </w:rPr>
        <w:t>Okresowe odmulanie zbiorników</w:t>
      </w:r>
    </w:p>
    <w:p w14:paraId="02F7B4F2"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Strumienica napowietrzająca wodę surową</w:t>
      </w:r>
    </w:p>
    <w:p w14:paraId="73E560EF" w14:textId="77777777" w:rsidR="002E6BE2" w:rsidRPr="00330256" w:rsidRDefault="002E6BE2" w:rsidP="002E6BE2">
      <w:pPr>
        <w:pStyle w:val="Akapitzlist"/>
        <w:numPr>
          <w:ilvl w:val="0"/>
          <w:numId w:val="265"/>
        </w:numPr>
        <w:spacing w:after="120"/>
        <w:jc w:val="both"/>
        <w:rPr>
          <w:sz w:val="22"/>
          <w:szCs w:val="22"/>
        </w:rPr>
      </w:pPr>
      <w:r w:rsidRPr="00330256">
        <w:rPr>
          <w:sz w:val="22"/>
          <w:szCs w:val="22"/>
        </w:rPr>
        <w:t>Sprawdzenie poprawności działania strumienicy – raz w miesiącu</w:t>
      </w:r>
    </w:p>
    <w:p w14:paraId="41C4936F" w14:textId="77777777" w:rsidR="002E6BE2" w:rsidRPr="00330256" w:rsidRDefault="002E6BE2" w:rsidP="002E6BE2">
      <w:pPr>
        <w:pStyle w:val="Akapitzlist"/>
        <w:numPr>
          <w:ilvl w:val="0"/>
          <w:numId w:val="265"/>
        </w:numPr>
        <w:spacing w:after="120"/>
        <w:jc w:val="both"/>
        <w:rPr>
          <w:sz w:val="22"/>
          <w:szCs w:val="22"/>
        </w:rPr>
      </w:pPr>
      <w:r w:rsidRPr="00330256">
        <w:rPr>
          <w:sz w:val="22"/>
          <w:szCs w:val="22"/>
        </w:rPr>
        <w:t>Czyszczenie i konserwacja strumienicy - raz w roku</w:t>
      </w:r>
    </w:p>
    <w:p w14:paraId="2D58D561" w14:textId="77777777" w:rsidR="002E6BE2" w:rsidRPr="00330256" w:rsidRDefault="002E6BE2" w:rsidP="002E6BE2">
      <w:pPr>
        <w:pStyle w:val="Akapitzlist"/>
        <w:numPr>
          <w:ilvl w:val="0"/>
          <w:numId w:val="265"/>
        </w:numPr>
        <w:spacing w:after="120"/>
        <w:jc w:val="both"/>
        <w:rPr>
          <w:sz w:val="22"/>
          <w:szCs w:val="22"/>
        </w:rPr>
      </w:pPr>
      <w:r w:rsidRPr="00330256">
        <w:rPr>
          <w:sz w:val="22"/>
          <w:szCs w:val="22"/>
        </w:rPr>
        <w:t xml:space="preserve">Obsługa w/w strumienicy </w:t>
      </w:r>
      <w:proofErr w:type="spellStart"/>
      <w:r w:rsidRPr="00330256">
        <w:rPr>
          <w:sz w:val="22"/>
          <w:szCs w:val="22"/>
        </w:rPr>
        <w:t>zg</w:t>
      </w:r>
      <w:proofErr w:type="spellEnd"/>
      <w:r w:rsidRPr="00330256">
        <w:rPr>
          <w:sz w:val="22"/>
          <w:szCs w:val="22"/>
        </w:rPr>
        <w:t>. Z DTR urządzenia</w:t>
      </w:r>
    </w:p>
    <w:p w14:paraId="43FEABBA"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Studnie głębinowe – 3 szt.</w:t>
      </w:r>
    </w:p>
    <w:p w14:paraId="1C0ECEF9" w14:textId="77777777" w:rsidR="002E6BE2" w:rsidRPr="00330256" w:rsidRDefault="002E6BE2" w:rsidP="002E6BE2">
      <w:pPr>
        <w:pStyle w:val="Akapitzlist"/>
        <w:numPr>
          <w:ilvl w:val="0"/>
          <w:numId w:val="266"/>
        </w:numPr>
        <w:spacing w:after="120"/>
        <w:jc w:val="both"/>
        <w:rPr>
          <w:sz w:val="22"/>
          <w:szCs w:val="22"/>
        </w:rPr>
      </w:pPr>
      <w:r w:rsidRPr="00330256">
        <w:rPr>
          <w:sz w:val="22"/>
          <w:szCs w:val="22"/>
        </w:rPr>
        <w:t>Przegląd i sprawdzenie stanu wodomierzy, zaworów zwrotnych, połączeń elektrycznych i szczelności połączeń rury wodociągowej – raz w miesiącu</w:t>
      </w:r>
    </w:p>
    <w:p w14:paraId="7F26D61C" w14:textId="77777777" w:rsidR="002E6BE2" w:rsidRPr="00330256" w:rsidRDefault="002E6BE2" w:rsidP="002E6BE2">
      <w:pPr>
        <w:pStyle w:val="Akapitzlist"/>
        <w:numPr>
          <w:ilvl w:val="0"/>
          <w:numId w:val="266"/>
        </w:numPr>
        <w:spacing w:after="120"/>
        <w:jc w:val="both"/>
        <w:rPr>
          <w:sz w:val="22"/>
          <w:szCs w:val="22"/>
        </w:rPr>
      </w:pPr>
      <w:r w:rsidRPr="00330256">
        <w:rPr>
          <w:sz w:val="22"/>
          <w:szCs w:val="22"/>
        </w:rPr>
        <w:t>Czyszczenie i ewentualna wymiana filtrów na ujęciach wody – raz w roku</w:t>
      </w:r>
    </w:p>
    <w:p w14:paraId="0FF0DE18" w14:textId="77777777" w:rsidR="002E6BE2" w:rsidRPr="00330256" w:rsidRDefault="002E6BE2" w:rsidP="002E6BE2">
      <w:pPr>
        <w:pStyle w:val="Akapitzlist"/>
        <w:numPr>
          <w:ilvl w:val="0"/>
          <w:numId w:val="266"/>
        </w:numPr>
        <w:spacing w:after="120"/>
        <w:jc w:val="both"/>
        <w:rPr>
          <w:sz w:val="22"/>
          <w:szCs w:val="22"/>
        </w:rPr>
      </w:pPr>
      <w:r w:rsidRPr="00330256">
        <w:rPr>
          <w:sz w:val="22"/>
          <w:szCs w:val="22"/>
        </w:rPr>
        <w:t>Sprawdzenie prawidłowości działania pomp głębinowych oraz z ich ewentualną naprawą – raz w miesiącu</w:t>
      </w:r>
    </w:p>
    <w:p w14:paraId="2685042E"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Fotometr do określania CL</w:t>
      </w:r>
      <w:r w:rsidRPr="00330256">
        <w:rPr>
          <w:b/>
          <w:sz w:val="22"/>
          <w:szCs w:val="22"/>
          <w:vertAlign w:val="subscript"/>
        </w:rPr>
        <w:t xml:space="preserve">2, </w:t>
      </w:r>
      <w:proofErr w:type="spellStart"/>
      <w:r w:rsidRPr="00330256">
        <w:rPr>
          <w:b/>
          <w:sz w:val="22"/>
          <w:szCs w:val="22"/>
        </w:rPr>
        <w:t>pH</w:t>
      </w:r>
      <w:proofErr w:type="spellEnd"/>
      <w:r w:rsidRPr="00330256">
        <w:rPr>
          <w:b/>
          <w:sz w:val="22"/>
          <w:szCs w:val="22"/>
        </w:rPr>
        <w:t xml:space="preserve">, </w:t>
      </w:r>
      <w:proofErr w:type="spellStart"/>
      <w:r w:rsidRPr="00330256">
        <w:rPr>
          <w:b/>
          <w:sz w:val="22"/>
          <w:szCs w:val="22"/>
        </w:rPr>
        <w:t>Rx</w:t>
      </w:r>
      <w:proofErr w:type="spellEnd"/>
      <w:r w:rsidRPr="00330256">
        <w:rPr>
          <w:b/>
          <w:sz w:val="22"/>
          <w:szCs w:val="22"/>
        </w:rPr>
        <w:t xml:space="preserve">, </w:t>
      </w:r>
      <w:proofErr w:type="spellStart"/>
      <w:r w:rsidRPr="00330256">
        <w:rPr>
          <w:b/>
          <w:sz w:val="22"/>
          <w:szCs w:val="22"/>
          <w:vertAlign w:val="superscript"/>
        </w:rPr>
        <w:t>o</w:t>
      </w:r>
      <w:r w:rsidRPr="00330256">
        <w:rPr>
          <w:b/>
          <w:sz w:val="22"/>
          <w:szCs w:val="22"/>
        </w:rPr>
        <w:t>C</w:t>
      </w:r>
      <w:proofErr w:type="spellEnd"/>
    </w:p>
    <w:p w14:paraId="57FE1ACC" w14:textId="77777777" w:rsidR="002E6BE2" w:rsidRPr="00330256" w:rsidRDefault="002E6BE2" w:rsidP="002E6BE2">
      <w:pPr>
        <w:pStyle w:val="Akapitzlist"/>
        <w:numPr>
          <w:ilvl w:val="0"/>
          <w:numId w:val="267"/>
        </w:numPr>
        <w:spacing w:after="120"/>
        <w:jc w:val="both"/>
        <w:rPr>
          <w:sz w:val="22"/>
          <w:szCs w:val="22"/>
        </w:rPr>
      </w:pPr>
      <w:r w:rsidRPr="00330256">
        <w:rPr>
          <w:sz w:val="22"/>
          <w:szCs w:val="22"/>
        </w:rPr>
        <w:t>Przegląd i sprawdzenie poprawności działania fotometru – raz w miesiącu</w:t>
      </w:r>
    </w:p>
    <w:p w14:paraId="4A56E5E4" w14:textId="77777777" w:rsidR="002E6BE2" w:rsidRPr="00330256" w:rsidRDefault="002E6BE2" w:rsidP="002E6BE2">
      <w:pPr>
        <w:pStyle w:val="Akapitzlist"/>
        <w:numPr>
          <w:ilvl w:val="0"/>
          <w:numId w:val="267"/>
        </w:numPr>
        <w:spacing w:after="120"/>
        <w:jc w:val="both"/>
        <w:rPr>
          <w:sz w:val="22"/>
          <w:szCs w:val="22"/>
        </w:rPr>
      </w:pPr>
      <w:r w:rsidRPr="00330256">
        <w:rPr>
          <w:sz w:val="22"/>
          <w:szCs w:val="22"/>
        </w:rPr>
        <w:t xml:space="preserve">Obsługa w/w fotometru </w:t>
      </w:r>
      <w:proofErr w:type="spellStart"/>
      <w:r w:rsidRPr="00330256">
        <w:rPr>
          <w:sz w:val="22"/>
          <w:szCs w:val="22"/>
        </w:rPr>
        <w:t>zg</w:t>
      </w:r>
      <w:proofErr w:type="spellEnd"/>
      <w:r w:rsidRPr="00330256">
        <w:rPr>
          <w:sz w:val="22"/>
          <w:szCs w:val="22"/>
        </w:rPr>
        <w:t>. Z DTR urządzenia</w:t>
      </w:r>
    </w:p>
    <w:p w14:paraId="02BE373F"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Filtry</w:t>
      </w:r>
    </w:p>
    <w:p w14:paraId="565A1013" w14:textId="77777777" w:rsidR="002E6BE2" w:rsidRPr="00330256" w:rsidRDefault="002E6BE2" w:rsidP="002E6BE2">
      <w:pPr>
        <w:pStyle w:val="Akapitzlist"/>
        <w:numPr>
          <w:ilvl w:val="0"/>
          <w:numId w:val="268"/>
        </w:numPr>
        <w:spacing w:after="120"/>
        <w:jc w:val="both"/>
        <w:rPr>
          <w:sz w:val="22"/>
          <w:szCs w:val="22"/>
        </w:rPr>
      </w:pPr>
      <w:r w:rsidRPr="00330256">
        <w:rPr>
          <w:sz w:val="22"/>
          <w:szCs w:val="22"/>
        </w:rPr>
        <w:t>Sprawdzenie poprawności płukania poszczególnych filtrów – raz w miesiącu</w:t>
      </w:r>
    </w:p>
    <w:p w14:paraId="58279ED7" w14:textId="77777777" w:rsidR="002E6BE2" w:rsidRPr="00330256" w:rsidRDefault="002E6BE2" w:rsidP="002E6BE2">
      <w:pPr>
        <w:pStyle w:val="Akapitzlist"/>
        <w:numPr>
          <w:ilvl w:val="0"/>
          <w:numId w:val="268"/>
        </w:numPr>
        <w:spacing w:after="120"/>
        <w:jc w:val="both"/>
        <w:rPr>
          <w:sz w:val="22"/>
          <w:szCs w:val="22"/>
        </w:rPr>
      </w:pPr>
      <w:r w:rsidRPr="00330256">
        <w:rPr>
          <w:sz w:val="22"/>
          <w:szCs w:val="22"/>
        </w:rPr>
        <w:t>Uzupełnienie złoża katalitycznego  – raz w roku</w:t>
      </w:r>
    </w:p>
    <w:p w14:paraId="03058B35" w14:textId="77777777" w:rsidR="002E6BE2" w:rsidRPr="00330256" w:rsidRDefault="002E6BE2" w:rsidP="002E6BE2">
      <w:pPr>
        <w:pStyle w:val="Akapitzlist"/>
        <w:numPr>
          <w:ilvl w:val="0"/>
          <w:numId w:val="268"/>
        </w:numPr>
        <w:spacing w:after="120"/>
        <w:jc w:val="both"/>
        <w:rPr>
          <w:sz w:val="22"/>
          <w:szCs w:val="22"/>
        </w:rPr>
      </w:pPr>
      <w:r w:rsidRPr="00330256">
        <w:rPr>
          <w:sz w:val="22"/>
          <w:szCs w:val="22"/>
        </w:rPr>
        <w:t>Obsługa zgodna z technologią hydroforni.</w:t>
      </w:r>
    </w:p>
    <w:p w14:paraId="06BA0F5A"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lastRenderedPageBreak/>
        <w:t>Instalacja wodociągowa</w:t>
      </w:r>
    </w:p>
    <w:p w14:paraId="2AEBB1C9"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 xml:space="preserve">Sprawdzenie stanu szczelności sieci wodociągowej w hydroforni – raz w miesiącu </w:t>
      </w:r>
    </w:p>
    <w:p w14:paraId="2F103E6F"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Uczestniczenie w corocznych sprawdzeniach hydrantów.</w:t>
      </w:r>
    </w:p>
    <w:p w14:paraId="1D37EB6D"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Sprawdzenie poprawności działania zaworów i zasuw – raz w miesiącu</w:t>
      </w:r>
    </w:p>
    <w:p w14:paraId="054F6E2F"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Sprawdzanie szczelności połączeń instalacji i zaworów z jednoczesnym usuwaniem nieszczelności</w:t>
      </w:r>
    </w:p>
    <w:p w14:paraId="5342B809"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Sprawdzenie prawidłowości funkcjonowania urządzeń pomiarowych i w przypadku ich nieprawidłowego działania wymiana</w:t>
      </w:r>
    </w:p>
    <w:p w14:paraId="419B00E2" w14:textId="77777777" w:rsidR="002E6BE2" w:rsidRPr="00330256" w:rsidRDefault="002E6BE2" w:rsidP="002E6BE2">
      <w:pPr>
        <w:pStyle w:val="Akapitzlist"/>
        <w:numPr>
          <w:ilvl w:val="0"/>
          <w:numId w:val="270"/>
        </w:numPr>
        <w:spacing w:after="120"/>
        <w:jc w:val="both"/>
        <w:rPr>
          <w:sz w:val="22"/>
          <w:szCs w:val="22"/>
        </w:rPr>
      </w:pPr>
      <w:r w:rsidRPr="00330256">
        <w:rPr>
          <w:sz w:val="22"/>
          <w:szCs w:val="22"/>
        </w:rPr>
        <w:t>wykonywanie innych prac konserwacyjnych wynikających z przepisów dozorowych WDT;</w:t>
      </w:r>
    </w:p>
    <w:p w14:paraId="727DA488"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Woda uzdatniona </w:t>
      </w:r>
    </w:p>
    <w:p w14:paraId="591DEBB8" w14:textId="189F2E7A" w:rsidR="002E6BE2" w:rsidRPr="00330256" w:rsidRDefault="002E6BE2" w:rsidP="002E6BE2">
      <w:pPr>
        <w:pStyle w:val="Akapitzlist"/>
        <w:numPr>
          <w:ilvl w:val="0"/>
          <w:numId w:val="269"/>
        </w:numPr>
        <w:spacing w:after="120"/>
        <w:jc w:val="both"/>
        <w:rPr>
          <w:sz w:val="22"/>
          <w:szCs w:val="22"/>
        </w:rPr>
      </w:pPr>
      <w:r w:rsidRPr="00330256">
        <w:rPr>
          <w:sz w:val="22"/>
          <w:szCs w:val="22"/>
        </w:rPr>
        <w:t xml:space="preserve">Prowadzenie badania wody w zakresie bakteriologicznym wg. </w:t>
      </w:r>
      <w:r w:rsidR="00B97099" w:rsidRPr="00330256">
        <w:rPr>
          <w:sz w:val="22"/>
          <w:szCs w:val="22"/>
        </w:rPr>
        <w:t xml:space="preserve">rozporządzenia Ministra Zdrowia z dnia </w:t>
      </w:r>
      <w:r w:rsidR="00B97099">
        <w:rPr>
          <w:sz w:val="22"/>
          <w:szCs w:val="22"/>
        </w:rPr>
        <w:t xml:space="preserve">7 grudnia 2017 </w:t>
      </w:r>
      <w:r w:rsidR="00B97099" w:rsidRPr="00330256">
        <w:rPr>
          <w:sz w:val="22"/>
          <w:szCs w:val="22"/>
        </w:rPr>
        <w:t xml:space="preserve"> r. </w:t>
      </w:r>
      <w:r w:rsidR="00B97099">
        <w:rPr>
          <w:sz w:val="22"/>
          <w:szCs w:val="22"/>
        </w:rPr>
        <w:t xml:space="preserve">w sprawie jakości wody przeznaczonej do spożycia przez ludzi </w:t>
      </w:r>
      <w:r w:rsidR="00B97099" w:rsidRPr="00330256">
        <w:rPr>
          <w:sz w:val="22"/>
          <w:szCs w:val="22"/>
        </w:rPr>
        <w:t xml:space="preserve">(Dz.U. poz. </w:t>
      </w:r>
      <w:r w:rsidR="00B97099">
        <w:rPr>
          <w:sz w:val="22"/>
          <w:szCs w:val="22"/>
        </w:rPr>
        <w:t>2294</w:t>
      </w:r>
      <w:r w:rsidR="00B97099" w:rsidRPr="00330256">
        <w:rPr>
          <w:sz w:val="22"/>
          <w:szCs w:val="22"/>
        </w:rPr>
        <w:t>)</w:t>
      </w:r>
      <w:r w:rsidRPr="00330256">
        <w:rPr>
          <w:sz w:val="22"/>
          <w:szCs w:val="22"/>
        </w:rPr>
        <w:t>wraz z udokumentowaniem – raz na kwartał.</w:t>
      </w:r>
    </w:p>
    <w:p w14:paraId="6BE8C47D" w14:textId="77777777" w:rsidR="002E6BE2" w:rsidRPr="003776AD" w:rsidRDefault="002E6BE2" w:rsidP="002E6BE2">
      <w:pPr>
        <w:pStyle w:val="Akapitzlist"/>
        <w:numPr>
          <w:ilvl w:val="0"/>
          <w:numId w:val="254"/>
        </w:numPr>
        <w:spacing w:after="120"/>
        <w:jc w:val="both"/>
        <w:rPr>
          <w:b/>
          <w:sz w:val="22"/>
          <w:szCs w:val="22"/>
        </w:rPr>
      </w:pPr>
      <w:r w:rsidRPr="003776AD">
        <w:rPr>
          <w:b/>
          <w:sz w:val="22"/>
          <w:szCs w:val="22"/>
        </w:rPr>
        <w:t>Czyszczenie odstojnika żelbetowego Dn2500 zlokalizowanego przed wejściem do hydroforni 1 raz/rok</w:t>
      </w:r>
    </w:p>
    <w:p w14:paraId="5BC6D6A9"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Inne ustalenia</w:t>
      </w:r>
    </w:p>
    <w:p w14:paraId="7625F6EB" w14:textId="77777777" w:rsidR="002E6BE2" w:rsidRPr="00330256" w:rsidRDefault="002E6BE2" w:rsidP="002E6BE2">
      <w:pPr>
        <w:pStyle w:val="Akapitzlist"/>
        <w:numPr>
          <w:ilvl w:val="0"/>
          <w:numId w:val="271"/>
        </w:numPr>
        <w:spacing w:after="120"/>
        <w:jc w:val="both"/>
        <w:rPr>
          <w:sz w:val="22"/>
          <w:szCs w:val="22"/>
        </w:rPr>
      </w:pPr>
      <w:r w:rsidRPr="00330256">
        <w:rPr>
          <w:sz w:val="22"/>
          <w:szCs w:val="22"/>
        </w:rPr>
        <w:t>Utrzymanie porządku na terenie hydroforni i studni głębinowych.</w:t>
      </w:r>
    </w:p>
    <w:p w14:paraId="297E9A4C" w14:textId="77777777" w:rsidR="002E6BE2" w:rsidRPr="00330256" w:rsidRDefault="002E6BE2" w:rsidP="002E6BE2">
      <w:pPr>
        <w:pStyle w:val="Akapitzlist"/>
        <w:numPr>
          <w:ilvl w:val="0"/>
          <w:numId w:val="271"/>
        </w:numPr>
        <w:spacing w:after="120"/>
        <w:jc w:val="both"/>
        <w:rPr>
          <w:sz w:val="22"/>
          <w:szCs w:val="22"/>
        </w:rPr>
      </w:pPr>
      <w:r w:rsidRPr="00330256">
        <w:rPr>
          <w:sz w:val="22"/>
          <w:szCs w:val="22"/>
        </w:rPr>
        <w:t>Koszeniem trawy na terenie ogrodzonym hydroforni i studni głębinowych.</w:t>
      </w:r>
    </w:p>
    <w:p w14:paraId="78F21213" w14:textId="77777777" w:rsidR="002E6BE2" w:rsidRPr="00330256" w:rsidRDefault="002E6BE2" w:rsidP="002E6BE2">
      <w:pPr>
        <w:pStyle w:val="Akapitzlist"/>
        <w:numPr>
          <w:ilvl w:val="0"/>
          <w:numId w:val="271"/>
        </w:numPr>
        <w:spacing w:after="120"/>
        <w:jc w:val="both"/>
        <w:rPr>
          <w:sz w:val="22"/>
          <w:szCs w:val="22"/>
        </w:rPr>
      </w:pPr>
      <w:r w:rsidRPr="00330256">
        <w:rPr>
          <w:sz w:val="22"/>
          <w:szCs w:val="22"/>
        </w:rPr>
        <w:t xml:space="preserve">Usuwanie śniegu przy dojściu i dojeździe do budynku hydroforni, zbiorników wody surowej i uzdatnionej i studni głębinowych. </w:t>
      </w:r>
    </w:p>
    <w:p w14:paraId="79AC5324" w14:textId="77777777" w:rsidR="002E6BE2" w:rsidRPr="00330256" w:rsidRDefault="002E6BE2" w:rsidP="002E6BE2">
      <w:pPr>
        <w:pStyle w:val="Akapitzlist"/>
        <w:numPr>
          <w:ilvl w:val="0"/>
          <w:numId w:val="271"/>
        </w:numPr>
        <w:spacing w:after="120"/>
        <w:jc w:val="both"/>
        <w:rPr>
          <w:sz w:val="22"/>
          <w:szCs w:val="22"/>
        </w:rPr>
      </w:pPr>
      <w:r w:rsidRPr="00330256">
        <w:rPr>
          <w:sz w:val="22"/>
          <w:szCs w:val="22"/>
        </w:rPr>
        <w:t>Spisywanie wskazań wodomierzy – codziennie</w:t>
      </w:r>
    </w:p>
    <w:p w14:paraId="62FE902D" w14:textId="77777777" w:rsidR="002E6BE2" w:rsidRPr="00330256" w:rsidRDefault="002E6BE2" w:rsidP="002E6BE2">
      <w:pPr>
        <w:pStyle w:val="Akapitzlist"/>
        <w:numPr>
          <w:ilvl w:val="0"/>
          <w:numId w:val="271"/>
        </w:numPr>
        <w:spacing w:after="120"/>
        <w:jc w:val="both"/>
        <w:rPr>
          <w:sz w:val="22"/>
          <w:szCs w:val="22"/>
        </w:rPr>
      </w:pPr>
      <w:r w:rsidRPr="00330256">
        <w:rPr>
          <w:sz w:val="22"/>
          <w:szCs w:val="22"/>
        </w:rPr>
        <w:t xml:space="preserve">Prowadzenie książki obsługi hydroforni </w:t>
      </w:r>
    </w:p>
    <w:p w14:paraId="5AEDF12D" w14:textId="77777777" w:rsidR="002E6BE2" w:rsidRPr="00330256" w:rsidRDefault="002E6BE2" w:rsidP="002E6BE2">
      <w:pPr>
        <w:pStyle w:val="Akapitzlist"/>
        <w:numPr>
          <w:ilvl w:val="0"/>
          <w:numId w:val="254"/>
        </w:numPr>
        <w:spacing w:after="120"/>
        <w:jc w:val="both"/>
        <w:rPr>
          <w:b/>
          <w:sz w:val="22"/>
          <w:szCs w:val="22"/>
        </w:rPr>
      </w:pPr>
      <w:r w:rsidRPr="00330256">
        <w:rPr>
          <w:b/>
          <w:sz w:val="22"/>
          <w:szCs w:val="22"/>
        </w:rPr>
        <w:t xml:space="preserve">Usuwanie awarii </w:t>
      </w:r>
    </w:p>
    <w:p w14:paraId="754A3B96" w14:textId="77777777" w:rsidR="002E6BE2" w:rsidRPr="00330256" w:rsidRDefault="002E6BE2" w:rsidP="002E6BE2">
      <w:pPr>
        <w:spacing w:after="120"/>
        <w:jc w:val="both"/>
        <w:rPr>
          <w:sz w:val="22"/>
          <w:szCs w:val="22"/>
        </w:rPr>
      </w:pPr>
      <w:r w:rsidRPr="00330256">
        <w:rPr>
          <w:sz w:val="22"/>
          <w:szCs w:val="22"/>
        </w:rPr>
        <w:t>Po zgłoszeniu awarii Wykonawca jest zobowiązany do:</w:t>
      </w:r>
    </w:p>
    <w:p w14:paraId="3BDCED71" w14:textId="77777777" w:rsidR="002E6BE2" w:rsidRPr="00330256" w:rsidRDefault="002E6BE2" w:rsidP="002E6BE2">
      <w:pPr>
        <w:pStyle w:val="Akapitzlist"/>
        <w:numPr>
          <w:ilvl w:val="0"/>
          <w:numId w:val="289"/>
        </w:numPr>
        <w:spacing w:after="120"/>
        <w:jc w:val="both"/>
        <w:rPr>
          <w:sz w:val="22"/>
          <w:szCs w:val="22"/>
        </w:rPr>
      </w:pPr>
      <w:r w:rsidRPr="00330256">
        <w:rPr>
          <w:sz w:val="22"/>
          <w:szCs w:val="22"/>
        </w:rPr>
        <w:t>niezwłocznego przystąpienia do usuwania awarii – po zgłoszeniu pisemnym lub telefonicznym,</w:t>
      </w:r>
    </w:p>
    <w:p w14:paraId="258DDCF2" w14:textId="77777777" w:rsidR="002E6BE2" w:rsidRPr="00330256" w:rsidRDefault="002E6BE2" w:rsidP="002E6BE2">
      <w:pPr>
        <w:pStyle w:val="Akapitzlist"/>
        <w:numPr>
          <w:ilvl w:val="0"/>
          <w:numId w:val="289"/>
        </w:numPr>
        <w:spacing w:after="120"/>
        <w:jc w:val="both"/>
        <w:rPr>
          <w:sz w:val="22"/>
          <w:szCs w:val="22"/>
        </w:rPr>
      </w:pPr>
      <w:r w:rsidRPr="00330256">
        <w:rPr>
          <w:sz w:val="22"/>
          <w:szCs w:val="22"/>
        </w:rPr>
        <w:t>w przypadku konieczności zakupu części zamiennych niezbędnych do prawidłowego funkcjonowania urządzeń, których koszt przewyższa kwotę 200 zł netto, Wykonawca musi uzyskać zgodę Zamawiającego.</w:t>
      </w:r>
    </w:p>
    <w:p w14:paraId="4E620209" w14:textId="77777777" w:rsidR="002E6BE2" w:rsidRPr="00330256" w:rsidRDefault="002E6BE2" w:rsidP="002E6BE2">
      <w:pPr>
        <w:pStyle w:val="Akapitzlist"/>
        <w:numPr>
          <w:ilvl w:val="0"/>
          <w:numId w:val="289"/>
        </w:numPr>
        <w:spacing w:after="120"/>
        <w:jc w:val="both"/>
        <w:rPr>
          <w:sz w:val="22"/>
          <w:szCs w:val="22"/>
        </w:rPr>
      </w:pPr>
      <w:r w:rsidRPr="00330256">
        <w:rPr>
          <w:sz w:val="22"/>
          <w:szCs w:val="22"/>
        </w:rPr>
        <w:t>drobne materiały eksploatacyjne do 200 zł netto miesięcznie zabezpiecza wykonawca w ramach umowy.</w:t>
      </w:r>
    </w:p>
    <w:p w14:paraId="20F4F01C" w14:textId="77777777" w:rsidR="002E6BE2" w:rsidRPr="00330256" w:rsidRDefault="002E6BE2" w:rsidP="002E6BE2">
      <w:pPr>
        <w:pStyle w:val="Akapitzlist"/>
        <w:numPr>
          <w:ilvl w:val="0"/>
          <w:numId w:val="289"/>
        </w:numPr>
        <w:spacing w:after="120"/>
        <w:jc w:val="both"/>
        <w:rPr>
          <w:sz w:val="22"/>
          <w:szCs w:val="22"/>
        </w:rPr>
      </w:pPr>
      <w:r w:rsidRPr="00330256">
        <w:rPr>
          <w:sz w:val="22"/>
          <w:szCs w:val="22"/>
        </w:rPr>
        <w:t>materiały do usuwania awarii zabezpiecza wykonawca, które są refundowane przez zleceniodawcę.</w:t>
      </w:r>
    </w:p>
    <w:p w14:paraId="6FAC17AB" w14:textId="77777777" w:rsidR="002E6BE2" w:rsidRPr="00330256" w:rsidRDefault="002E6BE2" w:rsidP="002E6BE2">
      <w:pPr>
        <w:ind w:left="357" w:firstLine="709"/>
        <w:jc w:val="both"/>
        <w:rPr>
          <w:sz w:val="22"/>
          <w:szCs w:val="22"/>
        </w:rPr>
      </w:pPr>
    </w:p>
    <w:p w14:paraId="3814EF7C" w14:textId="77777777" w:rsidR="002E6BE2" w:rsidRPr="00330256" w:rsidRDefault="002E6BE2" w:rsidP="002E6BE2">
      <w:pPr>
        <w:ind w:left="4248"/>
        <w:jc w:val="center"/>
        <w:rPr>
          <w:b/>
          <w:sz w:val="22"/>
          <w:szCs w:val="22"/>
        </w:rPr>
      </w:pPr>
      <w:r w:rsidRPr="00330256">
        <w:rPr>
          <w:b/>
          <w:sz w:val="22"/>
          <w:szCs w:val="22"/>
        </w:rPr>
        <w:br w:type="page"/>
      </w:r>
      <w:r w:rsidRPr="00330256">
        <w:rPr>
          <w:b/>
          <w:sz w:val="22"/>
          <w:szCs w:val="22"/>
        </w:rPr>
        <w:lastRenderedPageBreak/>
        <w:t xml:space="preserve">                             Załącznik nr 2f  do umowy</w:t>
      </w:r>
    </w:p>
    <w:p w14:paraId="16344556" w14:textId="77777777" w:rsidR="002E6BE2" w:rsidRPr="00330256" w:rsidRDefault="002E6BE2" w:rsidP="002E6BE2">
      <w:pPr>
        <w:jc w:val="right"/>
        <w:rPr>
          <w:sz w:val="22"/>
          <w:szCs w:val="22"/>
        </w:rPr>
      </w:pPr>
    </w:p>
    <w:p w14:paraId="6E54AD2F" w14:textId="77777777" w:rsidR="002E6BE2" w:rsidRPr="00330256" w:rsidRDefault="002E6BE2" w:rsidP="002E6BE2">
      <w:pPr>
        <w:jc w:val="center"/>
        <w:rPr>
          <w:b/>
          <w:sz w:val="22"/>
          <w:szCs w:val="22"/>
        </w:rPr>
      </w:pPr>
    </w:p>
    <w:p w14:paraId="4184E613" w14:textId="77777777" w:rsidR="002E6BE2" w:rsidRPr="00330256" w:rsidRDefault="002E6BE2" w:rsidP="002E6BE2">
      <w:pPr>
        <w:jc w:val="center"/>
        <w:rPr>
          <w:b/>
          <w:sz w:val="22"/>
          <w:szCs w:val="22"/>
        </w:rPr>
      </w:pPr>
      <w:r w:rsidRPr="00330256">
        <w:rPr>
          <w:b/>
          <w:sz w:val="22"/>
          <w:szCs w:val="22"/>
        </w:rPr>
        <w:t>OPIS PRZEDMIOTU ZAMÓWIENIA</w:t>
      </w:r>
    </w:p>
    <w:p w14:paraId="227B4670" w14:textId="77777777" w:rsidR="002E6BE2" w:rsidRPr="00330256" w:rsidRDefault="002E6BE2" w:rsidP="002E6BE2">
      <w:pPr>
        <w:jc w:val="both"/>
        <w:rPr>
          <w:b/>
          <w:sz w:val="22"/>
          <w:szCs w:val="22"/>
        </w:rPr>
      </w:pPr>
    </w:p>
    <w:p w14:paraId="6E4A00DD" w14:textId="77777777" w:rsidR="002E6BE2" w:rsidRPr="00330256" w:rsidRDefault="002E6BE2" w:rsidP="002E6BE2">
      <w:pPr>
        <w:jc w:val="both"/>
        <w:rPr>
          <w:b/>
          <w:sz w:val="22"/>
          <w:szCs w:val="22"/>
        </w:rPr>
      </w:pPr>
    </w:p>
    <w:p w14:paraId="281017BF" w14:textId="77777777" w:rsidR="002E6BE2" w:rsidRPr="00330256" w:rsidRDefault="002E6BE2" w:rsidP="002E6BE2">
      <w:pPr>
        <w:jc w:val="both"/>
        <w:rPr>
          <w:b/>
          <w:sz w:val="22"/>
          <w:szCs w:val="22"/>
        </w:rPr>
      </w:pPr>
      <w:r w:rsidRPr="00330256">
        <w:rPr>
          <w:b/>
          <w:sz w:val="22"/>
          <w:szCs w:val="22"/>
        </w:rPr>
        <w:t xml:space="preserve">CZĘŚĆ </w:t>
      </w:r>
      <w:r>
        <w:rPr>
          <w:b/>
          <w:sz w:val="22"/>
          <w:szCs w:val="22"/>
        </w:rPr>
        <w:t>6</w:t>
      </w:r>
    </w:p>
    <w:p w14:paraId="0C6BBECD" w14:textId="2DC6C162" w:rsidR="002E6BE2" w:rsidRPr="00330256" w:rsidRDefault="00DB1F6E" w:rsidP="002E6BE2">
      <w:pPr>
        <w:jc w:val="both"/>
        <w:rPr>
          <w:b/>
          <w:sz w:val="22"/>
          <w:szCs w:val="22"/>
        </w:rPr>
      </w:pPr>
      <w:r>
        <w:rPr>
          <w:b/>
          <w:sz w:val="22"/>
          <w:szCs w:val="22"/>
        </w:rPr>
        <w:t xml:space="preserve">Utrzymanie w ciągłym ruchu, </w:t>
      </w:r>
      <w:r w:rsidRPr="00330256">
        <w:rPr>
          <w:b/>
          <w:sz w:val="22"/>
          <w:szCs w:val="22"/>
        </w:rPr>
        <w:t>konserwacja</w:t>
      </w:r>
      <w:r w:rsidR="002E6BE2" w:rsidRPr="00330256">
        <w:rPr>
          <w:b/>
          <w:sz w:val="22"/>
          <w:szCs w:val="22"/>
        </w:rPr>
        <w:t>, usuwanie awarii i dokonanie napraw urządzeń wodociągowych na terenie kompleksu wojskowego Kąty Węgierskie</w:t>
      </w:r>
    </w:p>
    <w:p w14:paraId="1C836BBB" w14:textId="77777777" w:rsidR="002E6BE2" w:rsidRPr="00330256" w:rsidRDefault="002E6BE2" w:rsidP="002E6BE2">
      <w:pPr>
        <w:jc w:val="both"/>
        <w:rPr>
          <w:b/>
          <w:sz w:val="22"/>
          <w:szCs w:val="22"/>
        </w:rPr>
      </w:pPr>
    </w:p>
    <w:p w14:paraId="78C8B3AE" w14:textId="77777777" w:rsidR="002E6BE2" w:rsidRPr="00330256" w:rsidRDefault="002E6BE2" w:rsidP="002E6BE2">
      <w:pPr>
        <w:jc w:val="both"/>
        <w:rPr>
          <w:sz w:val="22"/>
          <w:szCs w:val="22"/>
        </w:rPr>
      </w:pPr>
      <w:r w:rsidRPr="00330256">
        <w:rPr>
          <w:sz w:val="22"/>
          <w:szCs w:val="22"/>
        </w:rPr>
        <w:t>Przedmiot zamówienia</w:t>
      </w:r>
    </w:p>
    <w:p w14:paraId="46A216BE" w14:textId="77777777" w:rsidR="002E6BE2" w:rsidRPr="00330256" w:rsidRDefault="002E6BE2" w:rsidP="002E6BE2">
      <w:pPr>
        <w:jc w:val="both"/>
        <w:rPr>
          <w:sz w:val="22"/>
          <w:szCs w:val="22"/>
        </w:rPr>
      </w:pPr>
      <w:r w:rsidRPr="00330256">
        <w:rPr>
          <w:sz w:val="22"/>
          <w:szCs w:val="22"/>
        </w:rPr>
        <w:t>Kod CPV 65130000-3</w:t>
      </w:r>
    </w:p>
    <w:p w14:paraId="534F4CAA" w14:textId="77777777" w:rsidR="002E6BE2" w:rsidRPr="00330256" w:rsidRDefault="002E6BE2" w:rsidP="002E6BE2">
      <w:pPr>
        <w:spacing w:line="360" w:lineRule="auto"/>
        <w:jc w:val="both"/>
        <w:rPr>
          <w:sz w:val="22"/>
          <w:szCs w:val="22"/>
        </w:rPr>
      </w:pPr>
    </w:p>
    <w:p w14:paraId="243D0734" w14:textId="77777777" w:rsidR="002E6BE2" w:rsidRPr="00330256" w:rsidRDefault="002E6BE2" w:rsidP="002E6BE2">
      <w:pPr>
        <w:spacing w:after="120"/>
        <w:ind w:firstLine="708"/>
        <w:jc w:val="both"/>
        <w:rPr>
          <w:sz w:val="22"/>
          <w:szCs w:val="22"/>
        </w:rPr>
      </w:pPr>
      <w:r w:rsidRPr="00330256">
        <w:rPr>
          <w:sz w:val="22"/>
          <w:szCs w:val="22"/>
        </w:rPr>
        <w:t>Przedmiotem zamówienia jest wykonanie usługi obejmującej swoim zakresem comiesięczną obsługę i konserwację studni głębinowej i instalacji I strefowej wody zimnej na terenie kompleksu wojskowego  Kąty Węgierskie.</w:t>
      </w:r>
    </w:p>
    <w:p w14:paraId="544A0984" w14:textId="3483CB4E" w:rsidR="002E6BE2" w:rsidRPr="00330256" w:rsidRDefault="002E6BE2" w:rsidP="002E6BE2">
      <w:pPr>
        <w:spacing w:after="120"/>
        <w:ind w:firstLine="709"/>
        <w:jc w:val="both"/>
        <w:rPr>
          <w:sz w:val="22"/>
          <w:szCs w:val="22"/>
        </w:rPr>
      </w:pPr>
      <w:r w:rsidRPr="00330256">
        <w:rPr>
          <w:sz w:val="22"/>
          <w:szCs w:val="22"/>
        </w:rPr>
        <w:t xml:space="preserve">Wykonawca w </w:t>
      </w:r>
      <w:r w:rsidRPr="00330256">
        <w:rPr>
          <w:b/>
          <w:sz w:val="22"/>
          <w:szCs w:val="22"/>
        </w:rPr>
        <w:t>ramach umowy zapewni użytkownikowi wodę</w:t>
      </w:r>
      <w:r w:rsidRPr="00330256">
        <w:rPr>
          <w:sz w:val="22"/>
          <w:szCs w:val="22"/>
        </w:rPr>
        <w:t xml:space="preserve"> do celów spożywczych </w:t>
      </w:r>
      <w:proofErr w:type="spellStart"/>
      <w:r w:rsidRPr="00330256">
        <w:rPr>
          <w:sz w:val="22"/>
          <w:szCs w:val="22"/>
        </w:rPr>
        <w:t>zg</w:t>
      </w:r>
      <w:proofErr w:type="spellEnd"/>
      <w:r w:rsidRPr="00330256">
        <w:rPr>
          <w:b/>
          <w:sz w:val="22"/>
          <w:szCs w:val="22"/>
        </w:rPr>
        <w:t>.</w:t>
      </w:r>
      <w:r w:rsidRPr="00330256">
        <w:rPr>
          <w:sz w:val="22"/>
          <w:szCs w:val="22"/>
        </w:rPr>
        <w:t xml:space="preserve"> . </w:t>
      </w:r>
      <w:r w:rsidR="00DB1F6E" w:rsidRPr="00330256">
        <w:rPr>
          <w:sz w:val="22"/>
          <w:szCs w:val="22"/>
        </w:rPr>
        <w:t xml:space="preserve">rozporządzenia Ministra Zdrowia z dnia </w:t>
      </w:r>
      <w:r w:rsidR="00DB1F6E">
        <w:rPr>
          <w:sz w:val="22"/>
          <w:szCs w:val="22"/>
        </w:rPr>
        <w:t xml:space="preserve">7 grudnia 2017 </w:t>
      </w:r>
      <w:r w:rsidR="00DB1F6E" w:rsidRPr="00330256">
        <w:rPr>
          <w:sz w:val="22"/>
          <w:szCs w:val="22"/>
        </w:rPr>
        <w:t xml:space="preserve"> r. </w:t>
      </w:r>
      <w:r w:rsidR="00DB1F6E">
        <w:rPr>
          <w:sz w:val="22"/>
          <w:szCs w:val="22"/>
        </w:rPr>
        <w:t xml:space="preserve">w sprawie jakości wody przeznaczonej do spożycia przez ludzi </w:t>
      </w:r>
      <w:r w:rsidR="00DB1F6E" w:rsidRPr="00330256">
        <w:rPr>
          <w:sz w:val="22"/>
          <w:szCs w:val="22"/>
        </w:rPr>
        <w:t xml:space="preserve">(Dz.U. poz. </w:t>
      </w:r>
      <w:r w:rsidR="00DB1F6E">
        <w:rPr>
          <w:sz w:val="22"/>
          <w:szCs w:val="22"/>
        </w:rPr>
        <w:t>2294</w:t>
      </w:r>
      <w:r w:rsidR="00DB1F6E" w:rsidRPr="00330256">
        <w:rPr>
          <w:sz w:val="22"/>
          <w:szCs w:val="22"/>
        </w:rPr>
        <w:t>)</w:t>
      </w:r>
    </w:p>
    <w:p w14:paraId="375BEC90" w14:textId="77777777" w:rsidR="002E6BE2" w:rsidRPr="00330256" w:rsidRDefault="002E6BE2" w:rsidP="002E6BE2">
      <w:pPr>
        <w:spacing w:after="120"/>
        <w:jc w:val="both"/>
        <w:rPr>
          <w:sz w:val="22"/>
          <w:szCs w:val="22"/>
        </w:rPr>
      </w:pPr>
      <w:r w:rsidRPr="00330256">
        <w:rPr>
          <w:sz w:val="22"/>
          <w:szCs w:val="22"/>
        </w:rPr>
        <w:t xml:space="preserve">Ujęcie wody dostarcza wodę dla potrzeb komunalno-gospodarczych Strzelnicy Garnizonowej w ilości około 5 m3/h i około 20 m3/dobę. </w:t>
      </w:r>
    </w:p>
    <w:p w14:paraId="5C8F2175" w14:textId="77777777" w:rsidR="002E6BE2" w:rsidRPr="00330256" w:rsidRDefault="002E6BE2" w:rsidP="002E6BE2">
      <w:pPr>
        <w:spacing w:after="120"/>
        <w:jc w:val="both"/>
        <w:rPr>
          <w:b/>
          <w:sz w:val="22"/>
          <w:szCs w:val="22"/>
        </w:rPr>
      </w:pPr>
      <w:r w:rsidRPr="00330256">
        <w:rPr>
          <w:b/>
          <w:sz w:val="22"/>
          <w:szCs w:val="22"/>
        </w:rPr>
        <w:t xml:space="preserve"> Opis</w:t>
      </w:r>
    </w:p>
    <w:p w14:paraId="7A037AD7" w14:textId="77777777" w:rsidR="002E6BE2" w:rsidRPr="00330256" w:rsidRDefault="002E6BE2" w:rsidP="002E6BE2">
      <w:pPr>
        <w:pStyle w:val="Akapitzlist"/>
        <w:spacing w:after="120"/>
        <w:ind w:left="0" w:firstLine="709"/>
        <w:jc w:val="both"/>
        <w:rPr>
          <w:sz w:val="22"/>
          <w:szCs w:val="22"/>
        </w:rPr>
      </w:pPr>
      <w:r w:rsidRPr="00330256">
        <w:rPr>
          <w:sz w:val="22"/>
          <w:szCs w:val="22"/>
        </w:rPr>
        <w:t xml:space="preserve">Strzelnica posiada jedną studnie głębinową. Jest to studnia głębinowa ST2 zlokalizowana po stronie południowo-zachodniej terenu Strzelnicy i zasila w wodę dwa budynki: </w:t>
      </w:r>
      <w:proofErr w:type="spellStart"/>
      <w:r w:rsidRPr="00330256">
        <w:rPr>
          <w:sz w:val="22"/>
          <w:szCs w:val="22"/>
        </w:rPr>
        <w:t>tarczownię</w:t>
      </w:r>
      <w:proofErr w:type="spellEnd"/>
      <w:r w:rsidRPr="00330256">
        <w:rPr>
          <w:sz w:val="22"/>
          <w:szCs w:val="22"/>
        </w:rPr>
        <w:t xml:space="preserve"> i ubikację oraz hydrant HP80. </w:t>
      </w:r>
    </w:p>
    <w:p w14:paraId="728C752D" w14:textId="77777777" w:rsidR="002E6BE2" w:rsidRPr="00330256" w:rsidRDefault="002E6BE2" w:rsidP="002E6BE2">
      <w:pPr>
        <w:spacing w:after="120"/>
        <w:ind w:firstLine="708"/>
        <w:jc w:val="both"/>
        <w:rPr>
          <w:sz w:val="22"/>
          <w:szCs w:val="22"/>
        </w:rPr>
      </w:pPr>
      <w:r w:rsidRPr="00330256">
        <w:rPr>
          <w:sz w:val="22"/>
          <w:szCs w:val="22"/>
        </w:rPr>
        <w:t xml:space="preserve">Studnia to odwiert na głębokość </w:t>
      </w:r>
      <w:smartTag w:uri="urn:schemas-microsoft-com:office:smarttags" w:element="metricconverter">
        <w:smartTagPr>
          <w:attr w:name="ProductID" w:val="30 m"/>
        </w:smartTagPr>
        <w:r w:rsidRPr="00330256">
          <w:rPr>
            <w:sz w:val="22"/>
            <w:szCs w:val="22"/>
          </w:rPr>
          <w:t>30 m</w:t>
        </w:r>
      </w:smartTag>
      <w:r w:rsidRPr="00330256">
        <w:rPr>
          <w:sz w:val="22"/>
          <w:szCs w:val="22"/>
        </w:rPr>
        <w:t xml:space="preserve">, </w:t>
      </w:r>
      <w:proofErr w:type="spellStart"/>
      <w:r w:rsidRPr="00330256">
        <w:rPr>
          <w:sz w:val="22"/>
          <w:szCs w:val="22"/>
        </w:rPr>
        <w:t>zafiltrowana</w:t>
      </w:r>
      <w:proofErr w:type="spellEnd"/>
      <w:r w:rsidRPr="00330256">
        <w:rPr>
          <w:sz w:val="22"/>
          <w:szCs w:val="22"/>
        </w:rPr>
        <w:t xml:space="preserve"> filtrem szczelinowym PCV o wymiarach:</w:t>
      </w:r>
    </w:p>
    <w:p w14:paraId="11782EEB" w14:textId="77777777" w:rsidR="002E6BE2" w:rsidRPr="00330256" w:rsidRDefault="002E6BE2" w:rsidP="002E6BE2">
      <w:pPr>
        <w:spacing w:after="120"/>
        <w:ind w:firstLine="708"/>
        <w:jc w:val="both"/>
        <w:rPr>
          <w:sz w:val="22"/>
          <w:szCs w:val="22"/>
        </w:rPr>
      </w:pPr>
      <w:r w:rsidRPr="00330256">
        <w:rPr>
          <w:sz w:val="22"/>
          <w:szCs w:val="22"/>
        </w:rPr>
        <w:t xml:space="preserve">- rura </w:t>
      </w:r>
      <w:proofErr w:type="spellStart"/>
      <w:r w:rsidRPr="00330256">
        <w:rPr>
          <w:sz w:val="22"/>
          <w:szCs w:val="22"/>
        </w:rPr>
        <w:t>nadfiltrowa</w:t>
      </w:r>
      <w:proofErr w:type="spellEnd"/>
      <w:r w:rsidRPr="00330256">
        <w:rPr>
          <w:sz w:val="22"/>
          <w:szCs w:val="22"/>
        </w:rPr>
        <w:t xml:space="preserve"> d = 160mm o długości 24m,</w:t>
      </w:r>
    </w:p>
    <w:p w14:paraId="4AACB2AE" w14:textId="77777777" w:rsidR="002E6BE2" w:rsidRPr="00330256" w:rsidRDefault="002E6BE2" w:rsidP="002E6BE2">
      <w:pPr>
        <w:spacing w:after="120"/>
        <w:ind w:firstLine="708"/>
        <w:jc w:val="both"/>
        <w:rPr>
          <w:sz w:val="22"/>
          <w:szCs w:val="22"/>
        </w:rPr>
      </w:pPr>
      <w:r w:rsidRPr="00330256">
        <w:rPr>
          <w:sz w:val="22"/>
          <w:szCs w:val="22"/>
        </w:rPr>
        <w:t>- część robocza d = 160mm o długości 5m,</w:t>
      </w:r>
    </w:p>
    <w:p w14:paraId="5E4F97B9" w14:textId="77777777" w:rsidR="002E6BE2" w:rsidRPr="00330256" w:rsidRDefault="002E6BE2" w:rsidP="002E6BE2">
      <w:pPr>
        <w:spacing w:after="120"/>
        <w:ind w:firstLine="708"/>
        <w:jc w:val="both"/>
        <w:rPr>
          <w:sz w:val="22"/>
          <w:szCs w:val="22"/>
        </w:rPr>
      </w:pPr>
      <w:r w:rsidRPr="00330256">
        <w:rPr>
          <w:sz w:val="22"/>
          <w:szCs w:val="22"/>
        </w:rPr>
        <w:t xml:space="preserve">- rura </w:t>
      </w:r>
      <w:proofErr w:type="spellStart"/>
      <w:r w:rsidRPr="00330256">
        <w:rPr>
          <w:sz w:val="22"/>
          <w:szCs w:val="22"/>
        </w:rPr>
        <w:t>podfiltrowa</w:t>
      </w:r>
      <w:proofErr w:type="spellEnd"/>
      <w:r w:rsidRPr="00330256">
        <w:rPr>
          <w:sz w:val="22"/>
          <w:szCs w:val="22"/>
        </w:rPr>
        <w:t xml:space="preserve"> d=160 mm o długości 1m.</w:t>
      </w:r>
    </w:p>
    <w:p w14:paraId="2E7C7E3B" w14:textId="77777777" w:rsidR="002E6BE2" w:rsidRPr="00330256" w:rsidRDefault="002E6BE2" w:rsidP="002E6BE2">
      <w:pPr>
        <w:pStyle w:val="Akapitzlist"/>
        <w:spacing w:after="120"/>
        <w:ind w:left="0" w:firstLine="709"/>
        <w:jc w:val="both"/>
        <w:rPr>
          <w:sz w:val="22"/>
          <w:szCs w:val="22"/>
        </w:rPr>
      </w:pPr>
      <w:r w:rsidRPr="00330256">
        <w:rPr>
          <w:sz w:val="22"/>
          <w:szCs w:val="22"/>
        </w:rPr>
        <w:t xml:space="preserve">W studni zamontowano pompę Hydro </w:t>
      </w:r>
      <w:proofErr w:type="spellStart"/>
      <w:r w:rsidRPr="00330256">
        <w:rPr>
          <w:sz w:val="22"/>
          <w:szCs w:val="22"/>
        </w:rPr>
        <w:t>Vacuum</w:t>
      </w:r>
      <w:proofErr w:type="spellEnd"/>
      <w:r w:rsidRPr="00330256">
        <w:rPr>
          <w:sz w:val="22"/>
          <w:szCs w:val="22"/>
        </w:rPr>
        <w:t xml:space="preserve"> GAB4.04 z silnikiem </w:t>
      </w:r>
      <w:r w:rsidRPr="00330256">
        <w:rPr>
          <w:sz w:val="22"/>
          <w:szCs w:val="22"/>
        </w:rPr>
        <w:br/>
        <w:t xml:space="preserve">o mocy 15 kW i wydajności max Q=115 l/min. przy wysokości podnoszenia HP = 23 m słupa wody z automatyką. Zastosowano przewód tłoczny PE80 PN12,5. </w:t>
      </w:r>
    </w:p>
    <w:p w14:paraId="79037818" w14:textId="77777777" w:rsidR="002E6BE2" w:rsidRPr="003776AD" w:rsidRDefault="002E6BE2" w:rsidP="002E6BE2">
      <w:pPr>
        <w:pStyle w:val="NormalnyWeb"/>
        <w:spacing w:before="0" w:beforeAutospacing="0" w:after="120" w:afterAutospacing="0"/>
        <w:ind w:firstLine="709"/>
        <w:rPr>
          <w:rFonts w:ascii="Times New Roman" w:hAnsi="Times New Roman" w:cs="Times New Roman" w:hint="default"/>
          <w:sz w:val="22"/>
          <w:szCs w:val="22"/>
        </w:rPr>
      </w:pPr>
      <w:r w:rsidRPr="003776AD">
        <w:rPr>
          <w:rFonts w:ascii="Times New Roman" w:hAnsi="Times New Roman" w:cs="Times New Roman" w:hint="default"/>
          <w:sz w:val="22"/>
          <w:szCs w:val="22"/>
        </w:rPr>
        <w:t xml:space="preserve">Zużycie wody jest opomiarowane za pomocą wodomierza 1” firmy </w:t>
      </w:r>
      <w:proofErr w:type="spellStart"/>
      <w:r w:rsidRPr="003776AD">
        <w:rPr>
          <w:rFonts w:ascii="Times New Roman" w:hAnsi="Times New Roman" w:cs="Times New Roman" w:hint="default"/>
          <w:sz w:val="22"/>
          <w:szCs w:val="22"/>
        </w:rPr>
        <w:t>BMeters</w:t>
      </w:r>
      <w:proofErr w:type="spellEnd"/>
      <w:r w:rsidRPr="003776AD">
        <w:rPr>
          <w:rFonts w:ascii="Times New Roman" w:hAnsi="Times New Roman" w:cs="Times New Roman" w:hint="default"/>
          <w:sz w:val="22"/>
          <w:szCs w:val="22"/>
        </w:rPr>
        <w:t xml:space="preserve"> do zimnej wody (50</w:t>
      </w:r>
      <w:r w:rsidRPr="003776AD">
        <w:rPr>
          <w:rFonts w:ascii="Times New Roman" w:hAnsi="Times New Roman" w:cs="Times New Roman" w:hint="default"/>
          <w:sz w:val="22"/>
          <w:szCs w:val="22"/>
          <w:vertAlign w:val="superscript"/>
        </w:rPr>
        <w:t>o</w:t>
      </w:r>
      <w:r w:rsidRPr="003776AD">
        <w:rPr>
          <w:rFonts w:ascii="Times New Roman" w:hAnsi="Times New Roman" w:cs="Times New Roman" w:hint="default"/>
          <w:sz w:val="22"/>
          <w:szCs w:val="22"/>
        </w:rPr>
        <w:t>C), o wydajności Q = 6,3 m</w:t>
      </w:r>
      <w:r w:rsidRPr="003776AD">
        <w:rPr>
          <w:rFonts w:ascii="Times New Roman" w:hAnsi="Times New Roman" w:cs="Times New Roman" w:hint="default"/>
          <w:sz w:val="22"/>
          <w:szCs w:val="22"/>
          <w:vertAlign w:val="superscript"/>
        </w:rPr>
        <w:t>3</w:t>
      </w:r>
      <w:r w:rsidRPr="003776AD">
        <w:rPr>
          <w:rFonts w:ascii="Times New Roman" w:hAnsi="Times New Roman" w:cs="Times New Roman" w:hint="default"/>
          <w:sz w:val="22"/>
          <w:szCs w:val="22"/>
        </w:rPr>
        <w:t xml:space="preserve">/h, czułości 10 l/h i min. odczycie 0,05 l. Wodomierz wielostrumieniowy, </w:t>
      </w:r>
      <w:proofErr w:type="spellStart"/>
      <w:r w:rsidRPr="003776AD">
        <w:rPr>
          <w:rFonts w:ascii="Times New Roman" w:hAnsi="Times New Roman" w:cs="Times New Roman" w:hint="default"/>
          <w:sz w:val="22"/>
          <w:szCs w:val="22"/>
        </w:rPr>
        <w:t>suchobieżny</w:t>
      </w:r>
      <w:proofErr w:type="spellEnd"/>
      <w:r w:rsidRPr="003776AD">
        <w:rPr>
          <w:rFonts w:ascii="Times New Roman" w:hAnsi="Times New Roman" w:cs="Times New Roman" w:hint="default"/>
          <w:sz w:val="22"/>
          <w:szCs w:val="22"/>
        </w:rPr>
        <w:t xml:space="preserve">, wyposażony jest w klapkę̨ chroniącą liczydło. Przeznaczony jest do montażu w obiektach o zróżnicowanym poborze wody. Napędzany za pośrednictwem wzmocnionego czteropolowego </w:t>
      </w:r>
      <w:proofErr w:type="spellStart"/>
      <w:r w:rsidRPr="003776AD">
        <w:rPr>
          <w:rFonts w:ascii="Times New Roman" w:hAnsi="Times New Roman" w:cs="Times New Roman" w:hint="default"/>
          <w:sz w:val="22"/>
          <w:szCs w:val="22"/>
        </w:rPr>
        <w:t>sprzęgła</w:t>
      </w:r>
      <w:proofErr w:type="spellEnd"/>
      <w:r w:rsidRPr="003776AD">
        <w:rPr>
          <w:rFonts w:ascii="Times New Roman" w:hAnsi="Times New Roman" w:cs="Times New Roman" w:hint="default"/>
          <w:sz w:val="22"/>
          <w:szCs w:val="22"/>
        </w:rPr>
        <w:t xml:space="preserve"> magnetycznego, które eliminuje jego zerwanie oraz </w:t>
      </w:r>
      <w:proofErr w:type="spellStart"/>
      <w:r w:rsidRPr="003776AD">
        <w:rPr>
          <w:rFonts w:ascii="Times New Roman" w:hAnsi="Times New Roman" w:cs="Times New Roman" w:hint="default"/>
          <w:sz w:val="22"/>
          <w:szCs w:val="22"/>
        </w:rPr>
        <w:t>poślizg</w:t>
      </w:r>
      <w:proofErr w:type="spellEnd"/>
      <w:r w:rsidRPr="003776AD">
        <w:rPr>
          <w:rFonts w:ascii="Times New Roman" w:hAnsi="Times New Roman" w:cs="Times New Roman" w:hint="default"/>
          <w:sz w:val="22"/>
          <w:szCs w:val="22"/>
        </w:rPr>
        <w:t>. Wodomierz zamontowano na rurociągu w budynku hydroforni w lipcu 2018 r. Posłuży on do rejestru ilości ujmowanej wody oraz do określenia wydajności podczas kontrolnych badań studni.</w:t>
      </w:r>
    </w:p>
    <w:p w14:paraId="152328AF" w14:textId="77777777" w:rsidR="002E6BE2" w:rsidRPr="00330256" w:rsidRDefault="002E6BE2" w:rsidP="002E6BE2">
      <w:pPr>
        <w:pStyle w:val="Akapitzlist"/>
        <w:spacing w:after="120"/>
        <w:ind w:left="0" w:firstLine="709"/>
        <w:jc w:val="both"/>
        <w:rPr>
          <w:sz w:val="22"/>
          <w:szCs w:val="22"/>
        </w:rPr>
      </w:pPr>
      <w:r w:rsidRPr="00330256">
        <w:rPr>
          <w:sz w:val="22"/>
          <w:szCs w:val="22"/>
        </w:rPr>
        <w:t xml:space="preserve">Armatura: zawór zwrotny, zawór odcinający, kurek czerpalny do poboru wody, naczynie buforowe o poj. 1000 dm3, presostat, reduktor oraz w pomieszczeniu obsługi: wodomierz, zbiornik hydroforowy, wielostopniowa pompa, filtr </w:t>
      </w:r>
      <w:proofErr w:type="spellStart"/>
      <w:r w:rsidRPr="00330256">
        <w:rPr>
          <w:sz w:val="22"/>
          <w:szCs w:val="22"/>
        </w:rPr>
        <w:t>odżelaziający</w:t>
      </w:r>
      <w:proofErr w:type="spellEnd"/>
      <w:r w:rsidRPr="00330256">
        <w:rPr>
          <w:sz w:val="22"/>
          <w:szCs w:val="22"/>
        </w:rPr>
        <w:t>, filtry wymienne, sterylizator UV, chlorator i punkt poboru wody.</w:t>
      </w:r>
    </w:p>
    <w:p w14:paraId="00DC6DB6" w14:textId="3F1B3EC3" w:rsidR="002E6BE2" w:rsidRPr="00330256" w:rsidRDefault="002E6BE2" w:rsidP="002E6BE2">
      <w:pPr>
        <w:spacing w:after="120"/>
        <w:ind w:firstLine="709"/>
        <w:jc w:val="both"/>
        <w:rPr>
          <w:sz w:val="22"/>
          <w:szCs w:val="22"/>
        </w:rPr>
      </w:pPr>
      <w:r w:rsidRPr="00330256">
        <w:rPr>
          <w:sz w:val="22"/>
          <w:szCs w:val="22"/>
        </w:rPr>
        <w:t xml:space="preserve">Wymagania jakie musi spełniać woda do spożycia określone są w rozporządzeniu Ministra Zdrowia z dnia 7 grudnia 2017 r. </w:t>
      </w:r>
      <w:r w:rsidRPr="00330256">
        <w:rPr>
          <w:iCs/>
          <w:sz w:val="22"/>
          <w:szCs w:val="22"/>
        </w:rPr>
        <w:t xml:space="preserve">w sprawie jakości wody przeznaczonej do spożycia przez ludzi </w:t>
      </w:r>
      <w:r w:rsidRPr="00330256">
        <w:rPr>
          <w:sz w:val="22"/>
          <w:szCs w:val="22"/>
        </w:rPr>
        <w:t xml:space="preserve">(Dz. U. poz. 2294). Woda jest zdatna do użycia jeśli mikrobiologicznie jest </w:t>
      </w:r>
      <w:r w:rsidRPr="00330256">
        <w:rPr>
          <w:sz w:val="22"/>
          <w:szCs w:val="22"/>
        </w:rPr>
        <w:lastRenderedPageBreak/>
        <w:t xml:space="preserve">bezpieczna, nie wykazuje właściwości korozyjnych oraz spełnia wymagania określone w części A i B załącznika nr 1 do w/w rozporządzenia. </w:t>
      </w:r>
    </w:p>
    <w:p w14:paraId="23699212" w14:textId="77777777" w:rsidR="002E6BE2" w:rsidRPr="00330256" w:rsidRDefault="002E6BE2" w:rsidP="002E6BE2">
      <w:pPr>
        <w:spacing w:after="120"/>
        <w:ind w:firstLine="708"/>
        <w:jc w:val="both"/>
        <w:rPr>
          <w:color w:val="FF0000"/>
          <w:sz w:val="22"/>
          <w:szCs w:val="22"/>
        </w:rPr>
      </w:pPr>
      <w:r w:rsidRPr="00330256">
        <w:rPr>
          <w:sz w:val="22"/>
          <w:szCs w:val="22"/>
        </w:rPr>
        <w:t>Zgodnie z §7 wewnętrzna kontrola jakości wody prowadzona przez podmiot wykorzystujący wodę pochodzącą z indywidualnego ujęcia obejmuje:</w:t>
      </w:r>
      <w:r w:rsidRPr="00330256">
        <w:rPr>
          <w:color w:val="FF0000"/>
          <w:sz w:val="22"/>
          <w:szCs w:val="22"/>
        </w:rPr>
        <w:t xml:space="preserve"> </w:t>
      </w:r>
    </w:p>
    <w:p w14:paraId="241583CD" w14:textId="77777777" w:rsidR="002E6BE2" w:rsidRPr="00330256" w:rsidRDefault="002E6BE2" w:rsidP="002E6BE2">
      <w:pPr>
        <w:numPr>
          <w:ilvl w:val="0"/>
          <w:numId w:val="298"/>
        </w:numPr>
        <w:spacing w:after="120"/>
        <w:ind w:left="851" w:hanging="284"/>
        <w:jc w:val="both"/>
        <w:rPr>
          <w:sz w:val="22"/>
          <w:szCs w:val="22"/>
        </w:rPr>
      </w:pPr>
      <w:r w:rsidRPr="00330256">
        <w:rPr>
          <w:sz w:val="22"/>
          <w:szCs w:val="22"/>
        </w:rPr>
        <w:t>wykonywanie badań jakości wody w zakresie dotyczącym wymagań i parametrów objętych monitoringiem  zgodnie z częścią A i częścią B załącznika nr 2 do rozporządzenia,</w:t>
      </w:r>
    </w:p>
    <w:p w14:paraId="686E047B" w14:textId="77777777" w:rsidR="002E6BE2" w:rsidRPr="00330256" w:rsidRDefault="002E6BE2" w:rsidP="002E6BE2">
      <w:pPr>
        <w:numPr>
          <w:ilvl w:val="0"/>
          <w:numId w:val="298"/>
        </w:numPr>
        <w:spacing w:after="120"/>
        <w:ind w:left="851" w:hanging="284"/>
        <w:jc w:val="both"/>
        <w:rPr>
          <w:sz w:val="22"/>
          <w:szCs w:val="22"/>
        </w:rPr>
      </w:pPr>
      <w:r w:rsidRPr="00330256">
        <w:rPr>
          <w:sz w:val="22"/>
          <w:szCs w:val="22"/>
        </w:rPr>
        <w:t xml:space="preserve">z częstotliwością nie mniejszą niż określona w załączniku nr 3 do rozporządzenia, </w:t>
      </w:r>
    </w:p>
    <w:p w14:paraId="5FAEE34C" w14:textId="77777777" w:rsidR="002E6BE2" w:rsidRPr="00330256" w:rsidRDefault="002E6BE2" w:rsidP="002E6BE2">
      <w:pPr>
        <w:numPr>
          <w:ilvl w:val="0"/>
          <w:numId w:val="298"/>
        </w:numPr>
        <w:spacing w:after="120"/>
        <w:ind w:left="851" w:hanging="284"/>
        <w:jc w:val="both"/>
        <w:rPr>
          <w:sz w:val="22"/>
          <w:szCs w:val="22"/>
        </w:rPr>
      </w:pPr>
      <w:r w:rsidRPr="00330256">
        <w:rPr>
          <w:sz w:val="22"/>
          <w:szCs w:val="22"/>
        </w:rPr>
        <w:t>każdorazowo po wystąpieniu okoliczności mogących spowodować zmianę jakości wody, szczególnie jej pogorszenie, w szczególności awarii wewnętrznej instalacji wodociągowej.</w:t>
      </w:r>
    </w:p>
    <w:p w14:paraId="5352BF76" w14:textId="77777777" w:rsidR="002E6BE2" w:rsidRPr="00330256" w:rsidRDefault="002E6BE2" w:rsidP="002E6BE2">
      <w:pPr>
        <w:spacing w:after="120"/>
        <w:ind w:firstLine="708"/>
        <w:jc w:val="both"/>
        <w:rPr>
          <w:iCs/>
          <w:sz w:val="22"/>
          <w:szCs w:val="22"/>
        </w:rPr>
      </w:pPr>
      <w:r w:rsidRPr="00330256">
        <w:rPr>
          <w:sz w:val="22"/>
          <w:szCs w:val="22"/>
        </w:rPr>
        <w:t xml:space="preserve">W myśl § 3 ust.1, 3 rozporządzenia Ministra Zdrowia z dnia 7 grudnia 2017 r. </w:t>
      </w:r>
      <w:r w:rsidRPr="00330256">
        <w:rPr>
          <w:sz w:val="22"/>
          <w:szCs w:val="22"/>
        </w:rPr>
        <w:br/>
      </w:r>
      <w:r w:rsidRPr="00330256">
        <w:rPr>
          <w:iCs/>
          <w:sz w:val="22"/>
          <w:szCs w:val="22"/>
        </w:rPr>
        <w:t>w sprawie jakości wody przeznaczonej do spożycia przez ludzi w wodzie należy określać następujące wskaźniki:</w:t>
      </w:r>
    </w:p>
    <w:p w14:paraId="2887FE71" w14:textId="77777777" w:rsidR="002E6BE2" w:rsidRPr="00330256" w:rsidRDefault="002E6BE2" w:rsidP="002E6BE2">
      <w:pPr>
        <w:numPr>
          <w:ilvl w:val="0"/>
          <w:numId w:val="297"/>
        </w:numPr>
        <w:tabs>
          <w:tab w:val="num" w:pos="284"/>
        </w:tabs>
        <w:spacing w:after="120"/>
        <w:ind w:left="284" w:hanging="284"/>
        <w:jc w:val="both"/>
        <w:rPr>
          <w:sz w:val="22"/>
          <w:szCs w:val="22"/>
        </w:rPr>
      </w:pPr>
      <w:r w:rsidRPr="00330256">
        <w:rPr>
          <w:sz w:val="22"/>
          <w:szCs w:val="22"/>
        </w:rPr>
        <w:t xml:space="preserve">mikrobiologiczne (część A załącznika nr 2): Escherichia coli, </w:t>
      </w:r>
      <w:proofErr w:type="spellStart"/>
      <w:r w:rsidRPr="00330256">
        <w:rPr>
          <w:sz w:val="22"/>
          <w:szCs w:val="22"/>
        </w:rPr>
        <w:t>Enterokoki</w:t>
      </w:r>
      <w:proofErr w:type="spellEnd"/>
      <w:r w:rsidRPr="00330256">
        <w:rPr>
          <w:sz w:val="22"/>
          <w:szCs w:val="22"/>
        </w:rPr>
        <w:t>,;</w:t>
      </w:r>
    </w:p>
    <w:p w14:paraId="0438F019" w14:textId="77777777" w:rsidR="002E6BE2" w:rsidRPr="00330256" w:rsidRDefault="002E6BE2" w:rsidP="002E6BE2">
      <w:pPr>
        <w:numPr>
          <w:ilvl w:val="0"/>
          <w:numId w:val="297"/>
        </w:numPr>
        <w:tabs>
          <w:tab w:val="num" w:pos="284"/>
        </w:tabs>
        <w:spacing w:after="120"/>
        <w:ind w:left="284" w:hanging="284"/>
        <w:jc w:val="both"/>
        <w:rPr>
          <w:sz w:val="22"/>
          <w:szCs w:val="22"/>
        </w:rPr>
      </w:pPr>
      <w:r w:rsidRPr="00330256">
        <w:rPr>
          <w:sz w:val="22"/>
          <w:szCs w:val="22"/>
        </w:rPr>
        <w:t xml:space="preserve">chemiczne (część B załącznika nr 1) - </w:t>
      </w:r>
      <w:proofErr w:type="spellStart"/>
      <w:r w:rsidRPr="00330256">
        <w:rPr>
          <w:sz w:val="22"/>
          <w:szCs w:val="22"/>
        </w:rPr>
        <w:t>akrylamid</w:t>
      </w:r>
      <w:proofErr w:type="spellEnd"/>
      <w:r w:rsidRPr="00330256">
        <w:rPr>
          <w:sz w:val="22"/>
          <w:szCs w:val="22"/>
        </w:rPr>
        <w:t xml:space="preserve">, antymon, arsen, azotany, azotyny, </w:t>
      </w:r>
      <w:proofErr w:type="spellStart"/>
      <w:r w:rsidRPr="00330256">
        <w:rPr>
          <w:sz w:val="22"/>
          <w:szCs w:val="22"/>
        </w:rPr>
        <w:t>beznen</w:t>
      </w:r>
      <w:proofErr w:type="spellEnd"/>
      <w:r w:rsidRPr="00330256">
        <w:rPr>
          <w:sz w:val="22"/>
          <w:szCs w:val="22"/>
        </w:rPr>
        <w:t>, bezo(a)</w:t>
      </w:r>
      <w:proofErr w:type="spellStart"/>
      <w:r w:rsidRPr="00330256">
        <w:rPr>
          <w:sz w:val="22"/>
          <w:szCs w:val="22"/>
        </w:rPr>
        <w:t>piren</w:t>
      </w:r>
      <w:proofErr w:type="spellEnd"/>
      <w:r w:rsidRPr="00330256">
        <w:rPr>
          <w:sz w:val="22"/>
          <w:szCs w:val="22"/>
        </w:rPr>
        <w:t>, bor, bromiany, chlorek winylu, chrom, cyjanki, 1,2-dichloroetan, epichlorohydryna, fluorki, kadm, miedź, nikiel, ołów, pestycydy, Σ pestycydów, rtęć, selen, Σ </w:t>
      </w:r>
      <w:proofErr w:type="spellStart"/>
      <w:r w:rsidRPr="00330256">
        <w:rPr>
          <w:sz w:val="22"/>
          <w:szCs w:val="22"/>
        </w:rPr>
        <w:t>trichloroetenu</w:t>
      </w:r>
      <w:proofErr w:type="spellEnd"/>
      <w:r w:rsidRPr="00330256">
        <w:rPr>
          <w:sz w:val="22"/>
          <w:szCs w:val="22"/>
        </w:rPr>
        <w:t xml:space="preserve"> i </w:t>
      </w:r>
      <w:proofErr w:type="spellStart"/>
      <w:r w:rsidRPr="00330256">
        <w:rPr>
          <w:sz w:val="22"/>
          <w:szCs w:val="22"/>
        </w:rPr>
        <w:t>tetrachloroetenu</w:t>
      </w:r>
      <w:proofErr w:type="spellEnd"/>
      <w:r w:rsidRPr="00330256">
        <w:rPr>
          <w:sz w:val="22"/>
          <w:szCs w:val="22"/>
        </w:rPr>
        <w:t xml:space="preserve">, Σ wielopierścieniowych węglowodorów aromatycznych, </w:t>
      </w:r>
      <w:proofErr w:type="spellStart"/>
      <w:r w:rsidRPr="00330256">
        <w:rPr>
          <w:sz w:val="22"/>
          <w:szCs w:val="22"/>
        </w:rPr>
        <w:t>trihalometany</w:t>
      </w:r>
      <w:proofErr w:type="spellEnd"/>
      <w:r w:rsidRPr="00330256">
        <w:rPr>
          <w:sz w:val="22"/>
          <w:szCs w:val="22"/>
        </w:rPr>
        <w:t xml:space="preserve"> - ogółem (Σ THM);</w:t>
      </w:r>
    </w:p>
    <w:p w14:paraId="175FA7A8" w14:textId="77777777" w:rsidR="002E6BE2" w:rsidRPr="00330256" w:rsidRDefault="002E6BE2" w:rsidP="002E6BE2">
      <w:pPr>
        <w:numPr>
          <w:ilvl w:val="0"/>
          <w:numId w:val="297"/>
        </w:numPr>
        <w:tabs>
          <w:tab w:val="num" w:pos="284"/>
        </w:tabs>
        <w:spacing w:after="120"/>
        <w:ind w:left="284" w:hanging="284"/>
        <w:jc w:val="both"/>
        <w:rPr>
          <w:sz w:val="22"/>
          <w:szCs w:val="22"/>
        </w:rPr>
      </w:pPr>
      <w:r w:rsidRPr="00330256">
        <w:rPr>
          <w:sz w:val="22"/>
          <w:szCs w:val="22"/>
        </w:rPr>
        <w:t>określone w części C załącznika nr 1: bakterie grupy coli, ogólna liczba mikroorganizmów w 22</w:t>
      </w:r>
      <w:r w:rsidRPr="00330256">
        <w:rPr>
          <w:sz w:val="22"/>
          <w:szCs w:val="22"/>
          <w:vertAlign w:val="superscript"/>
        </w:rPr>
        <w:t>o</w:t>
      </w:r>
      <w:r w:rsidRPr="00330256">
        <w:rPr>
          <w:sz w:val="22"/>
          <w:szCs w:val="22"/>
        </w:rPr>
        <w:t>C, glin, jon amonu, barwa, chlorki, mangan, mętność, stężenie jonów wodoru (</w:t>
      </w:r>
      <w:proofErr w:type="spellStart"/>
      <w:r w:rsidRPr="00330256">
        <w:rPr>
          <w:sz w:val="22"/>
          <w:szCs w:val="22"/>
        </w:rPr>
        <w:t>pH</w:t>
      </w:r>
      <w:proofErr w:type="spellEnd"/>
      <w:r w:rsidRPr="00330256">
        <w:rPr>
          <w:sz w:val="22"/>
          <w:szCs w:val="22"/>
        </w:rPr>
        <w:t>), siarczany, smak, sód, utlenialność z KMnO</w:t>
      </w:r>
      <w:r w:rsidRPr="00330256">
        <w:rPr>
          <w:sz w:val="22"/>
          <w:szCs w:val="22"/>
          <w:vertAlign w:val="subscript"/>
        </w:rPr>
        <w:t>4</w:t>
      </w:r>
      <w:r w:rsidRPr="00330256">
        <w:rPr>
          <w:sz w:val="22"/>
          <w:szCs w:val="22"/>
        </w:rPr>
        <w:t>, zapach, żelazo;</w:t>
      </w:r>
    </w:p>
    <w:p w14:paraId="4BAF90D4" w14:textId="77777777" w:rsidR="002E6BE2" w:rsidRPr="00330256" w:rsidRDefault="002E6BE2" w:rsidP="002E6BE2">
      <w:pPr>
        <w:numPr>
          <w:ilvl w:val="0"/>
          <w:numId w:val="297"/>
        </w:numPr>
        <w:tabs>
          <w:tab w:val="num" w:pos="284"/>
        </w:tabs>
        <w:spacing w:after="120"/>
        <w:ind w:left="284" w:hanging="284"/>
        <w:rPr>
          <w:sz w:val="22"/>
          <w:szCs w:val="22"/>
        </w:rPr>
      </w:pPr>
      <w:r w:rsidRPr="00330256">
        <w:rPr>
          <w:sz w:val="22"/>
          <w:szCs w:val="22"/>
        </w:rPr>
        <w:t xml:space="preserve">określone w części D załącznika nr 1: </w:t>
      </w:r>
      <w:proofErr w:type="spellStart"/>
      <w:r w:rsidRPr="00330256">
        <w:rPr>
          <w:sz w:val="22"/>
          <w:szCs w:val="22"/>
        </w:rPr>
        <w:t>bromodichlorometan</w:t>
      </w:r>
      <w:proofErr w:type="spellEnd"/>
      <w:r w:rsidRPr="00330256">
        <w:rPr>
          <w:sz w:val="22"/>
          <w:szCs w:val="22"/>
        </w:rPr>
        <w:t>, magnez, twardość;</w:t>
      </w:r>
    </w:p>
    <w:p w14:paraId="2953E2B8" w14:textId="77777777" w:rsidR="002E6BE2" w:rsidRPr="00330256" w:rsidRDefault="002E6BE2" w:rsidP="002E6BE2">
      <w:pPr>
        <w:numPr>
          <w:ilvl w:val="0"/>
          <w:numId w:val="297"/>
        </w:numPr>
        <w:tabs>
          <w:tab w:val="num" w:pos="284"/>
        </w:tabs>
        <w:spacing w:after="120"/>
        <w:ind w:left="284" w:hanging="284"/>
        <w:rPr>
          <w:sz w:val="22"/>
          <w:szCs w:val="22"/>
        </w:rPr>
      </w:pPr>
      <w:r w:rsidRPr="00330256">
        <w:rPr>
          <w:sz w:val="22"/>
          <w:szCs w:val="22"/>
        </w:rPr>
        <w:t>substancje promieniotwórcze (załącznik nr 4): radon, tryt, dawka orientacyjna.</w:t>
      </w:r>
    </w:p>
    <w:p w14:paraId="122D6E2F" w14:textId="209EBB68" w:rsidR="002E6BE2" w:rsidRPr="00330256" w:rsidRDefault="002E6BE2" w:rsidP="002E6BE2">
      <w:pPr>
        <w:spacing w:after="120"/>
        <w:ind w:firstLine="709"/>
        <w:jc w:val="both"/>
        <w:rPr>
          <w:sz w:val="22"/>
          <w:szCs w:val="22"/>
        </w:rPr>
      </w:pPr>
      <w:r w:rsidRPr="00330256">
        <w:rPr>
          <w:bCs/>
          <w:sz w:val="22"/>
          <w:szCs w:val="22"/>
        </w:rPr>
        <w:t xml:space="preserve">Zgodnie z </w:t>
      </w:r>
      <w:r w:rsidR="009512EE">
        <w:rPr>
          <w:bCs/>
          <w:sz w:val="22"/>
          <w:szCs w:val="22"/>
        </w:rPr>
        <w:t xml:space="preserve">postanowieniami art. 22a ustawy z dnia 14 marca 1985 r. o Państwowej Inspekcji Sanitarnej </w:t>
      </w:r>
      <w:r w:rsidRPr="00330256">
        <w:rPr>
          <w:bCs/>
          <w:sz w:val="22"/>
          <w:szCs w:val="22"/>
        </w:rPr>
        <w:t>(Dz.U.</w:t>
      </w:r>
      <w:r w:rsidR="009512EE">
        <w:rPr>
          <w:bCs/>
          <w:sz w:val="22"/>
          <w:szCs w:val="22"/>
        </w:rPr>
        <w:t xml:space="preserve"> z 2021 r. poz. 195</w:t>
      </w:r>
      <w:r w:rsidRPr="00330256">
        <w:rPr>
          <w:bCs/>
          <w:sz w:val="22"/>
          <w:szCs w:val="22"/>
        </w:rPr>
        <w:t>)</w:t>
      </w:r>
      <w:r w:rsidRPr="00330256">
        <w:rPr>
          <w:sz w:val="22"/>
          <w:szCs w:val="22"/>
        </w:rPr>
        <w:t xml:space="preserve"> na terenie jednostek organizacyjnych podlegających Ministrowi Obrony Narodowej Wojskowa Inspekcja Sanitarna realizuje zadania Państwowej Inspekcji Sanitarnej.</w:t>
      </w:r>
    </w:p>
    <w:p w14:paraId="73E8C388" w14:textId="77777777" w:rsidR="002E6BE2" w:rsidRPr="00330256" w:rsidRDefault="002E6BE2" w:rsidP="002E6BE2">
      <w:pPr>
        <w:spacing w:after="120"/>
        <w:ind w:firstLine="709"/>
        <w:jc w:val="both"/>
        <w:rPr>
          <w:sz w:val="22"/>
          <w:szCs w:val="22"/>
        </w:rPr>
      </w:pPr>
      <w:r w:rsidRPr="00330256">
        <w:rPr>
          <w:sz w:val="22"/>
          <w:szCs w:val="22"/>
        </w:rPr>
        <w:t xml:space="preserve">Na terenie jednostek wojskowych będących w rejonie województwa mazowieckiego nadzór sanitarny nad  jakością pobieranej wody sprawuje Wojskowy Ośrodek Medycyny Prewencyjnej w Modlinie, który w przypadku przeznaczenia wody do spożycia przez ludzi będzie pobierał próbki wody i przeprowadzał jej analizy pod kątem bakteriologicznym i fizykochemicznym. </w:t>
      </w:r>
    </w:p>
    <w:p w14:paraId="43A23D08" w14:textId="77777777" w:rsidR="002E6BE2" w:rsidRPr="00330256" w:rsidRDefault="002E6BE2" w:rsidP="002E6BE2">
      <w:pPr>
        <w:spacing w:after="120"/>
        <w:ind w:firstLine="709"/>
        <w:jc w:val="both"/>
        <w:rPr>
          <w:sz w:val="22"/>
          <w:szCs w:val="22"/>
        </w:rPr>
      </w:pPr>
      <w:bookmarkStart w:id="21" w:name="_Hlk517080258"/>
      <w:bookmarkStart w:id="22" w:name="_Hlk517080267"/>
      <w:r w:rsidRPr="00330256">
        <w:rPr>
          <w:sz w:val="22"/>
          <w:szCs w:val="22"/>
        </w:rPr>
        <w:t>Pomiary jakości pobieranej wody w stanie pierwotnym</w:t>
      </w:r>
      <w:bookmarkEnd w:id="21"/>
      <w:r w:rsidRPr="00330256">
        <w:rPr>
          <w:sz w:val="22"/>
          <w:szCs w:val="22"/>
        </w:rPr>
        <w:t xml:space="preserve">, w przypadku jej ewentualnego przeznaczenia w przyszłości do spożycia przez ludzi, będą dokonywane w ramach okresowych analiz wody przeprowadzanych przez Wojskowy Ośrodek Medycyny Prewencyjnej w Modlinie. </w:t>
      </w:r>
    </w:p>
    <w:p w14:paraId="420C22DD" w14:textId="77777777" w:rsidR="002E6BE2" w:rsidRPr="00330256" w:rsidRDefault="002E6BE2" w:rsidP="002E6BE2">
      <w:pPr>
        <w:spacing w:after="120"/>
        <w:ind w:firstLine="709"/>
        <w:jc w:val="both"/>
        <w:rPr>
          <w:sz w:val="22"/>
          <w:szCs w:val="22"/>
        </w:rPr>
      </w:pPr>
      <w:r w:rsidRPr="00330256">
        <w:rPr>
          <w:sz w:val="22"/>
          <w:szCs w:val="22"/>
        </w:rPr>
        <w:t>Pomiary ilości pobieranej wody w stanie pierwotnym prowadzone są w sposób ciągły za pomocą wodomierza.</w:t>
      </w:r>
    </w:p>
    <w:bookmarkEnd w:id="22"/>
    <w:p w14:paraId="66A252A6" w14:textId="77777777" w:rsidR="002E6BE2" w:rsidRPr="00330256" w:rsidRDefault="002E6BE2" w:rsidP="002E6BE2">
      <w:pPr>
        <w:spacing w:after="120"/>
        <w:ind w:firstLine="360"/>
        <w:jc w:val="both"/>
        <w:rPr>
          <w:sz w:val="22"/>
          <w:szCs w:val="22"/>
        </w:rPr>
      </w:pPr>
    </w:p>
    <w:p w14:paraId="7C498663" w14:textId="77777777" w:rsidR="002E6BE2" w:rsidRPr="00330256" w:rsidRDefault="002E6BE2" w:rsidP="002E6BE2">
      <w:pPr>
        <w:spacing w:after="120"/>
        <w:jc w:val="both"/>
        <w:rPr>
          <w:b/>
          <w:sz w:val="22"/>
          <w:szCs w:val="22"/>
        </w:rPr>
      </w:pPr>
      <w:r w:rsidRPr="00330256">
        <w:rPr>
          <w:b/>
          <w:sz w:val="22"/>
          <w:szCs w:val="22"/>
        </w:rPr>
        <w:t>Do obowiązków serwisu należą następujące czynności:</w:t>
      </w:r>
    </w:p>
    <w:p w14:paraId="2BB58D3C" w14:textId="77777777" w:rsidR="002E6BE2" w:rsidRPr="00330256" w:rsidRDefault="002E6BE2" w:rsidP="002E6BE2">
      <w:pPr>
        <w:pStyle w:val="Akapitzlist"/>
        <w:numPr>
          <w:ilvl w:val="1"/>
          <w:numId w:val="271"/>
        </w:numPr>
        <w:spacing w:after="120"/>
        <w:jc w:val="both"/>
        <w:rPr>
          <w:b/>
          <w:sz w:val="22"/>
          <w:szCs w:val="22"/>
        </w:rPr>
      </w:pPr>
      <w:r w:rsidRPr="00330256">
        <w:rPr>
          <w:b/>
          <w:sz w:val="22"/>
          <w:szCs w:val="22"/>
        </w:rPr>
        <w:t xml:space="preserve">Pompa głębinowa </w:t>
      </w:r>
    </w:p>
    <w:p w14:paraId="6EF807A4" w14:textId="77777777" w:rsidR="002E6BE2" w:rsidRPr="00330256" w:rsidRDefault="002E6BE2" w:rsidP="002E6BE2">
      <w:pPr>
        <w:pStyle w:val="Akapitzlist"/>
        <w:spacing w:after="120"/>
        <w:ind w:left="1080"/>
        <w:jc w:val="both"/>
        <w:rPr>
          <w:sz w:val="22"/>
          <w:szCs w:val="22"/>
        </w:rPr>
      </w:pPr>
      <w:r w:rsidRPr="00330256">
        <w:rPr>
          <w:sz w:val="22"/>
          <w:szCs w:val="22"/>
        </w:rPr>
        <w:t>- Utrzymanie w stałej sprawności technicznej pomp głębinowych wraz z automatyką zgodnie z DTR urządzeń,</w:t>
      </w:r>
    </w:p>
    <w:p w14:paraId="3C4A1E68" w14:textId="77777777" w:rsidR="002E6BE2" w:rsidRPr="00330256" w:rsidRDefault="002E6BE2" w:rsidP="002E6BE2">
      <w:pPr>
        <w:pStyle w:val="Akapitzlist"/>
        <w:numPr>
          <w:ilvl w:val="1"/>
          <w:numId w:val="271"/>
        </w:numPr>
        <w:spacing w:after="120"/>
        <w:jc w:val="both"/>
        <w:rPr>
          <w:b/>
          <w:sz w:val="22"/>
          <w:szCs w:val="22"/>
        </w:rPr>
      </w:pPr>
      <w:r w:rsidRPr="00330256">
        <w:rPr>
          <w:b/>
          <w:sz w:val="22"/>
          <w:szCs w:val="22"/>
        </w:rPr>
        <w:t>Naczynie buforowe 1000 l</w:t>
      </w:r>
    </w:p>
    <w:p w14:paraId="027D5121" w14:textId="77777777" w:rsidR="002E6BE2" w:rsidRPr="00330256" w:rsidRDefault="002E6BE2" w:rsidP="002E6BE2">
      <w:pPr>
        <w:pStyle w:val="Akapitzlist"/>
        <w:spacing w:after="120"/>
        <w:ind w:left="720"/>
        <w:jc w:val="both"/>
        <w:rPr>
          <w:sz w:val="22"/>
          <w:szCs w:val="22"/>
        </w:rPr>
      </w:pPr>
      <w:r w:rsidRPr="00330256">
        <w:rPr>
          <w:b/>
          <w:sz w:val="22"/>
          <w:szCs w:val="22"/>
        </w:rPr>
        <w:lastRenderedPageBreak/>
        <w:t xml:space="preserve">- </w:t>
      </w:r>
      <w:r w:rsidRPr="00330256">
        <w:rPr>
          <w:sz w:val="22"/>
          <w:szCs w:val="22"/>
        </w:rPr>
        <w:t xml:space="preserve">Utrzymanie w stałej sprawności technicznej </w:t>
      </w:r>
      <w:proofErr w:type="spellStart"/>
      <w:r w:rsidRPr="00330256">
        <w:rPr>
          <w:sz w:val="22"/>
          <w:szCs w:val="22"/>
        </w:rPr>
        <w:t>zg</w:t>
      </w:r>
      <w:proofErr w:type="spellEnd"/>
      <w:r w:rsidRPr="00330256">
        <w:rPr>
          <w:sz w:val="22"/>
          <w:szCs w:val="22"/>
        </w:rPr>
        <w:t>. z DTR urządzenia,</w:t>
      </w:r>
    </w:p>
    <w:p w14:paraId="1C9E0E32" w14:textId="77777777" w:rsidR="002E6BE2" w:rsidRPr="00330256" w:rsidRDefault="002E6BE2" w:rsidP="002E6BE2">
      <w:pPr>
        <w:pStyle w:val="Akapitzlist"/>
        <w:numPr>
          <w:ilvl w:val="1"/>
          <w:numId w:val="271"/>
        </w:numPr>
        <w:spacing w:after="120"/>
        <w:jc w:val="both"/>
        <w:rPr>
          <w:b/>
          <w:sz w:val="22"/>
          <w:szCs w:val="22"/>
        </w:rPr>
      </w:pPr>
      <w:r w:rsidRPr="00330256">
        <w:rPr>
          <w:b/>
          <w:sz w:val="22"/>
          <w:szCs w:val="22"/>
        </w:rPr>
        <w:t>Armatura</w:t>
      </w:r>
    </w:p>
    <w:p w14:paraId="76935846" w14:textId="77777777" w:rsidR="002E6BE2" w:rsidRPr="00330256" w:rsidRDefault="002E6BE2" w:rsidP="002E6BE2">
      <w:pPr>
        <w:spacing w:after="120"/>
        <w:jc w:val="both"/>
        <w:rPr>
          <w:b/>
          <w:sz w:val="22"/>
          <w:szCs w:val="22"/>
        </w:rPr>
      </w:pPr>
      <w:r w:rsidRPr="00330256">
        <w:rPr>
          <w:sz w:val="22"/>
          <w:szCs w:val="22"/>
        </w:rPr>
        <w:t xml:space="preserve">- Utrzymanie w stałej sprawności technicznej </w:t>
      </w:r>
      <w:proofErr w:type="spellStart"/>
      <w:r w:rsidRPr="00330256">
        <w:rPr>
          <w:sz w:val="22"/>
          <w:szCs w:val="22"/>
        </w:rPr>
        <w:t>zg</w:t>
      </w:r>
      <w:proofErr w:type="spellEnd"/>
      <w:r w:rsidRPr="00330256">
        <w:rPr>
          <w:sz w:val="22"/>
          <w:szCs w:val="22"/>
        </w:rPr>
        <w:t>. z DTR,</w:t>
      </w:r>
    </w:p>
    <w:p w14:paraId="0DAE6A8C" w14:textId="77777777" w:rsidR="002E6BE2" w:rsidRPr="00330256" w:rsidRDefault="002E6BE2" w:rsidP="002E6BE2">
      <w:pPr>
        <w:spacing w:after="120"/>
        <w:ind w:left="284"/>
        <w:jc w:val="both"/>
        <w:rPr>
          <w:b/>
          <w:sz w:val="22"/>
          <w:szCs w:val="22"/>
        </w:rPr>
      </w:pPr>
    </w:p>
    <w:p w14:paraId="773A2CBC" w14:textId="77777777" w:rsidR="002E6BE2" w:rsidRPr="00330256" w:rsidRDefault="002E6BE2" w:rsidP="002E6BE2">
      <w:pPr>
        <w:pStyle w:val="Akapitzlist"/>
        <w:numPr>
          <w:ilvl w:val="0"/>
          <w:numId w:val="303"/>
        </w:numPr>
        <w:spacing w:after="120"/>
        <w:jc w:val="both"/>
        <w:rPr>
          <w:b/>
          <w:sz w:val="22"/>
          <w:szCs w:val="22"/>
        </w:rPr>
      </w:pPr>
      <w:r w:rsidRPr="00330256">
        <w:rPr>
          <w:b/>
          <w:sz w:val="22"/>
          <w:szCs w:val="22"/>
        </w:rPr>
        <w:t>Studnia głębinowa</w:t>
      </w:r>
    </w:p>
    <w:p w14:paraId="0DD32B20" w14:textId="77777777" w:rsidR="002E6BE2" w:rsidRPr="00330256" w:rsidRDefault="002E6BE2" w:rsidP="002E6BE2">
      <w:pPr>
        <w:spacing w:after="120"/>
        <w:jc w:val="both"/>
        <w:rPr>
          <w:b/>
          <w:sz w:val="22"/>
          <w:szCs w:val="22"/>
        </w:rPr>
      </w:pPr>
      <w:r w:rsidRPr="00330256">
        <w:rPr>
          <w:sz w:val="22"/>
          <w:szCs w:val="22"/>
        </w:rPr>
        <w:t xml:space="preserve">Utrzymanie w stałej sprawności technicznej </w:t>
      </w:r>
      <w:proofErr w:type="spellStart"/>
      <w:r w:rsidRPr="00330256">
        <w:rPr>
          <w:sz w:val="22"/>
          <w:szCs w:val="22"/>
        </w:rPr>
        <w:t>zg</w:t>
      </w:r>
      <w:proofErr w:type="spellEnd"/>
      <w:r w:rsidRPr="00330256">
        <w:rPr>
          <w:sz w:val="22"/>
          <w:szCs w:val="22"/>
        </w:rPr>
        <w:t>. z DTR,</w:t>
      </w:r>
    </w:p>
    <w:p w14:paraId="792A23CB" w14:textId="77777777" w:rsidR="002E6BE2" w:rsidRPr="00330256" w:rsidRDefault="002E6BE2" w:rsidP="002E6BE2">
      <w:pPr>
        <w:pStyle w:val="Akapitzlist"/>
        <w:numPr>
          <w:ilvl w:val="0"/>
          <w:numId w:val="302"/>
        </w:numPr>
        <w:spacing w:after="120"/>
        <w:jc w:val="both"/>
        <w:rPr>
          <w:b/>
          <w:sz w:val="22"/>
          <w:szCs w:val="22"/>
        </w:rPr>
      </w:pPr>
      <w:r w:rsidRPr="00330256">
        <w:rPr>
          <w:b/>
          <w:sz w:val="22"/>
          <w:szCs w:val="22"/>
        </w:rPr>
        <w:t>Inne postanowienia</w:t>
      </w:r>
    </w:p>
    <w:p w14:paraId="60AC1349" w14:textId="77777777" w:rsidR="002E6BE2" w:rsidRPr="00330256" w:rsidRDefault="002E6BE2" w:rsidP="002E6BE2">
      <w:pPr>
        <w:pStyle w:val="Akapitzlist"/>
        <w:numPr>
          <w:ilvl w:val="0"/>
          <w:numId w:val="286"/>
        </w:numPr>
        <w:spacing w:after="120"/>
        <w:jc w:val="both"/>
        <w:rPr>
          <w:sz w:val="22"/>
          <w:szCs w:val="22"/>
        </w:rPr>
      </w:pPr>
      <w:r w:rsidRPr="00330256">
        <w:rPr>
          <w:sz w:val="22"/>
          <w:szCs w:val="22"/>
        </w:rPr>
        <w:t>Wykonawca wykonuje prace własnym sprzętem i środkami transportu</w:t>
      </w:r>
    </w:p>
    <w:p w14:paraId="446CD121" w14:textId="77777777" w:rsidR="002E6BE2" w:rsidRPr="00330256" w:rsidRDefault="002E6BE2" w:rsidP="002E6BE2">
      <w:pPr>
        <w:pStyle w:val="Akapitzlist"/>
        <w:numPr>
          <w:ilvl w:val="0"/>
          <w:numId w:val="286"/>
        </w:numPr>
        <w:spacing w:after="120"/>
        <w:jc w:val="both"/>
        <w:rPr>
          <w:sz w:val="22"/>
          <w:szCs w:val="22"/>
        </w:rPr>
      </w:pPr>
      <w:r w:rsidRPr="00330256">
        <w:rPr>
          <w:sz w:val="22"/>
          <w:szCs w:val="22"/>
        </w:rPr>
        <w:t>Przedmiot niniejszej umowy będzie realizowany na terenie zamkniętym. Powyższe związane jest z uzyskaniem przepustek okresowych uprawniających do wejścia pracowników i wjazd samochodów związanych z realizacją przedmiotu zamówienia,</w:t>
      </w:r>
    </w:p>
    <w:p w14:paraId="1D9FB143" w14:textId="77777777" w:rsidR="002E6BE2" w:rsidRPr="00330256" w:rsidRDefault="002E6BE2" w:rsidP="002E6BE2">
      <w:pPr>
        <w:pStyle w:val="Akapitzlist"/>
        <w:numPr>
          <w:ilvl w:val="0"/>
          <w:numId w:val="286"/>
        </w:numPr>
        <w:spacing w:after="120"/>
        <w:jc w:val="both"/>
        <w:rPr>
          <w:sz w:val="22"/>
          <w:szCs w:val="22"/>
        </w:rPr>
      </w:pPr>
      <w:r w:rsidRPr="00330256">
        <w:rPr>
          <w:sz w:val="22"/>
          <w:szCs w:val="22"/>
        </w:rPr>
        <w:t xml:space="preserve">Zapewnienie ciągłej dostawy wody do kompleksu, </w:t>
      </w:r>
    </w:p>
    <w:p w14:paraId="12601BC1" w14:textId="77777777" w:rsidR="002E6BE2" w:rsidRPr="00330256" w:rsidRDefault="002E6BE2" w:rsidP="002E6BE2">
      <w:pPr>
        <w:pStyle w:val="Akapitzlist"/>
        <w:numPr>
          <w:ilvl w:val="0"/>
          <w:numId w:val="286"/>
        </w:numPr>
        <w:spacing w:after="120"/>
        <w:jc w:val="both"/>
        <w:rPr>
          <w:sz w:val="22"/>
          <w:szCs w:val="22"/>
        </w:rPr>
      </w:pPr>
      <w:r w:rsidRPr="00330256">
        <w:rPr>
          <w:sz w:val="22"/>
          <w:szCs w:val="22"/>
        </w:rPr>
        <w:t>Prowadzenie książki obsługi personelu obsługi wpisy co najmniej raz w miesiącu,</w:t>
      </w:r>
    </w:p>
    <w:p w14:paraId="0C156860" w14:textId="77777777" w:rsidR="002E6BE2" w:rsidRPr="00330256" w:rsidRDefault="002E6BE2" w:rsidP="002E6BE2">
      <w:pPr>
        <w:pStyle w:val="Akapitzlist"/>
        <w:spacing w:after="120"/>
        <w:ind w:left="720"/>
        <w:jc w:val="both"/>
        <w:rPr>
          <w:sz w:val="22"/>
          <w:szCs w:val="22"/>
        </w:rPr>
      </w:pPr>
    </w:p>
    <w:p w14:paraId="2C51D343" w14:textId="77777777" w:rsidR="002E6BE2" w:rsidRPr="00330256" w:rsidRDefault="002E6BE2" w:rsidP="002E6BE2">
      <w:pPr>
        <w:numPr>
          <w:ilvl w:val="0"/>
          <w:numId w:val="300"/>
        </w:numPr>
        <w:spacing w:after="120"/>
        <w:ind w:left="284" w:hanging="283"/>
        <w:jc w:val="both"/>
        <w:rPr>
          <w:sz w:val="22"/>
          <w:szCs w:val="22"/>
        </w:rPr>
      </w:pPr>
      <w:r w:rsidRPr="00330256">
        <w:rPr>
          <w:sz w:val="22"/>
          <w:szCs w:val="22"/>
        </w:rPr>
        <w:t>Właściciel ujęcia zobowiązany jest między innymi do:</w:t>
      </w:r>
    </w:p>
    <w:p w14:paraId="5A228782" w14:textId="77777777" w:rsidR="002E6BE2" w:rsidRPr="00330256" w:rsidRDefault="002E6BE2" w:rsidP="002E6BE2">
      <w:pPr>
        <w:numPr>
          <w:ilvl w:val="0"/>
          <w:numId w:val="299"/>
        </w:numPr>
        <w:spacing w:after="120"/>
        <w:ind w:left="851" w:hanging="284"/>
        <w:jc w:val="both"/>
        <w:rPr>
          <w:sz w:val="22"/>
          <w:szCs w:val="22"/>
        </w:rPr>
      </w:pPr>
      <w:r w:rsidRPr="00330256">
        <w:rPr>
          <w:sz w:val="22"/>
          <w:szCs w:val="22"/>
        </w:rPr>
        <w:t xml:space="preserve">utrzymywania wszystkich urządzeń związanych z poborem wody w dobrym stanie techniczno-sanitarnym,  </w:t>
      </w:r>
    </w:p>
    <w:p w14:paraId="79B55BB7" w14:textId="77777777" w:rsidR="002E6BE2" w:rsidRPr="00330256" w:rsidRDefault="002E6BE2" w:rsidP="002E6BE2">
      <w:pPr>
        <w:numPr>
          <w:ilvl w:val="0"/>
          <w:numId w:val="299"/>
        </w:numPr>
        <w:spacing w:after="120"/>
        <w:ind w:left="851" w:hanging="284"/>
        <w:jc w:val="both"/>
        <w:rPr>
          <w:sz w:val="22"/>
          <w:szCs w:val="22"/>
        </w:rPr>
      </w:pPr>
      <w:r w:rsidRPr="00330256">
        <w:rPr>
          <w:sz w:val="22"/>
          <w:szCs w:val="22"/>
        </w:rPr>
        <w:t xml:space="preserve">prowadzenia pomiarów ilości pobieranej wody i zapisywania wskazań wodomierza  </w:t>
      </w:r>
      <w:r w:rsidRPr="00330256">
        <w:rPr>
          <w:sz w:val="22"/>
          <w:szCs w:val="22"/>
        </w:rPr>
        <w:br/>
        <w:t>1 raz w miesiącu,</w:t>
      </w:r>
    </w:p>
    <w:p w14:paraId="3D8C8559" w14:textId="77777777" w:rsidR="002E6BE2" w:rsidRPr="00330256" w:rsidRDefault="002E6BE2" w:rsidP="002E6BE2">
      <w:pPr>
        <w:numPr>
          <w:ilvl w:val="0"/>
          <w:numId w:val="299"/>
        </w:numPr>
        <w:spacing w:after="120"/>
        <w:ind w:left="851" w:hanging="284"/>
        <w:rPr>
          <w:sz w:val="22"/>
          <w:szCs w:val="22"/>
        </w:rPr>
      </w:pPr>
      <w:r w:rsidRPr="00330256">
        <w:rPr>
          <w:sz w:val="22"/>
          <w:szCs w:val="22"/>
        </w:rPr>
        <w:t>prowadzenia pomiarów głębokości zwierciadła wody w studni  z częstotliwością nie mniejszą niż 1 raz w roku,</w:t>
      </w:r>
    </w:p>
    <w:p w14:paraId="52E48990" w14:textId="0488454C" w:rsidR="002E6BE2" w:rsidRPr="00330256" w:rsidRDefault="002E6BE2" w:rsidP="002E6BE2">
      <w:pPr>
        <w:numPr>
          <w:ilvl w:val="0"/>
          <w:numId w:val="299"/>
        </w:numPr>
        <w:spacing w:after="120"/>
        <w:ind w:left="851" w:hanging="284"/>
        <w:jc w:val="both"/>
        <w:rPr>
          <w:sz w:val="22"/>
          <w:szCs w:val="22"/>
        </w:rPr>
      </w:pPr>
      <w:r w:rsidRPr="00330256">
        <w:rPr>
          <w:sz w:val="22"/>
          <w:szCs w:val="22"/>
        </w:rPr>
        <w:t>kontroli jakości wody pod względem wskaźników fizykochemicznych i bakteriologicznych zgodnie z wymogami rozporządzenia Ministra Zdrowia z dnia 7 grudnia 2017 r. w sprawie jakości wody przeznaczonej do spożycia przez ludzi. (Dz. U. poz.</w:t>
      </w:r>
      <w:r w:rsidR="009512EE">
        <w:rPr>
          <w:sz w:val="22"/>
          <w:szCs w:val="22"/>
        </w:rPr>
        <w:t xml:space="preserve"> </w:t>
      </w:r>
      <w:r w:rsidRPr="00330256">
        <w:rPr>
          <w:sz w:val="22"/>
          <w:szCs w:val="22"/>
        </w:rPr>
        <w:t>2294).</w:t>
      </w:r>
    </w:p>
    <w:p w14:paraId="247E382C" w14:textId="77777777" w:rsidR="002E6BE2" w:rsidRPr="00330256" w:rsidRDefault="002E6BE2" w:rsidP="002E6BE2">
      <w:pPr>
        <w:spacing w:after="120"/>
        <w:ind w:left="360"/>
        <w:jc w:val="both"/>
        <w:rPr>
          <w:b/>
          <w:sz w:val="22"/>
          <w:szCs w:val="22"/>
        </w:rPr>
      </w:pPr>
      <w:r w:rsidRPr="00330256">
        <w:rPr>
          <w:b/>
          <w:sz w:val="22"/>
          <w:szCs w:val="22"/>
        </w:rPr>
        <w:t xml:space="preserve">ZAKRES OBSŁUGI, KONSERWACJI, USUWANIA AWARII I NAPRAW URZĄDZEŃ WODOCIĄGOWYCH W KĄTACH WĘGIERSKICH </w:t>
      </w:r>
    </w:p>
    <w:p w14:paraId="193DC82D" w14:textId="77777777" w:rsidR="002E6BE2" w:rsidRPr="00330256" w:rsidRDefault="002E6BE2" w:rsidP="002E6BE2">
      <w:pPr>
        <w:pStyle w:val="Akapitzlist"/>
        <w:numPr>
          <w:ilvl w:val="0"/>
          <w:numId w:val="301"/>
        </w:numPr>
        <w:spacing w:after="120"/>
        <w:jc w:val="both"/>
        <w:rPr>
          <w:b/>
          <w:sz w:val="22"/>
          <w:szCs w:val="22"/>
        </w:rPr>
      </w:pPr>
      <w:r w:rsidRPr="00330256">
        <w:rPr>
          <w:b/>
          <w:sz w:val="22"/>
          <w:szCs w:val="22"/>
        </w:rPr>
        <w:t>Urządzenia hydroforni</w:t>
      </w:r>
    </w:p>
    <w:p w14:paraId="7235382B"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Pompa głębinowa typ GAB z silnikiem SMS.4</w:t>
      </w:r>
    </w:p>
    <w:p w14:paraId="7EB8B0F2" w14:textId="77777777" w:rsidR="002E6BE2" w:rsidRPr="00330256" w:rsidRDefault="002E6BE2" w:rsidP="002E6BE2">
      <w:pPr>
        <w:pStyle w:val="Akapitzlist"/>
        <w:numPr>
          <w:ilvl w:val="0"/>
          <w:numId w:val="290"/>
        </w:numPr>
        <w:spacing w:after="120"/>
        <w:jc w:val="both"/>
        <w:rPr>
          <w:sz w:val="22"/>
          <w:szCs w:val="22"/>
        </w:rPr>
      </w:pPr>
      <w:r w:rsidRPr="00330256">
        <w:rPr>
          <w:sz w:val="22"/>
          <w:szCs w:val="22"/>
        </w:rPr>
        <w:t xml:space="preserve">Sprawdzenie działania, konserwacja </w:t>
      </w:r>
      <w:proofErr w:type="spellStart"/>
      <w:r w:rsidRPr="00330256">
        <w:rPr>
          <w:sz w:val="22"/>
          <w:szCs w:val="22"/>
        </w:rPr>
        <w:t>zg</w:t>
      </w:r>
      <w:proofErr w:type="spellEnd"/>
      <w:r w:rsidRPr="00330256">
        <w:rPr>
          <w:sz w:val="22"/>
          <w:szCs w:val="22"/>
        </w:rPr>
        <w:t>. z DTR– raz w miesiącu,</w:t>
      </w:r>
    </w:p>
    <w:p w14:paraId="0E692057" w14:textId="77777777" w:rsidR="002E6BE2" w:rsidRPr="00330256" w:rsidRDefault="002E6BE2" w:rsidP="002E6BE2">
      <w:pPr>
        <w:pStyle w:val="Akapitzlist"/>
        <w:numPr>
          <w:ilvl w:val="0"/>
          <w:numId w:val="290"/>
        </w:numPr>
        <w:spacing w:after="120"/>
        <w:jc w:val="both"/>
        <w:rPr>
          <w:sz w:val="22"/>
          <w:szCs w:val="22"/>
        </w:rPr>
      </w:pPr>
      <w:r w:rsidRPr="00330256">
        <w:rPr>
          <w:sz w:val="22"/>
          <w:szCs w:val="22"/>
        </w:rPr>
        <w:t>Odpowietrzenie pomp – raz w miesiącu,</w:t>
      </w:r>
    </w:p>
    <w:p w14:paraId="720A56C9"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 xml:space="preserve">Zbiornik buforowy </w:t>
      </w:r>
      <w:smartTag w:uri="urn:schemas-microsoft-com:office:smarttags" w:element="metricconverter">
        <w:smartTagPr>
          <w:attr w:name="ProductID" w:val="1000 litr￳w"/>
        </w:smartTagPr>
        <w:r w:rsidRPr="00330256">
          <w:rPr>
            <w:b/>
            <w:sz w:val="22"/>
            <w:szCs w:val="22"/>
          </w:rPr>
          <w:t>1000 litrów</w:t>
        </w:r>
      </w:smartTag>
      <w:r w:rsidRPr="00330256">
        <w:rPr>
          <w:b/>
          <w:sz w:val="22"/>
          <w:szCs w:val="22"/>
        </w:rPr>
        <w:t xml:space="preserve"> </w:t>
      </w:r>
      <w:proofErr w:type="spellStart"/>
      <w:r w:rsidRPr="00330256">
        <w:rPr>
          <w:b/>
          <w:sz w:val="22"/>
          <w:szCs w:val="22"/>
        </w:rPr>
        <w:t>prod</w:t>
      </w:r>
      <w:proofErr w:type="spellEnd"/>
      <w:r w:rsidRPr="00330256">
        <w:rPr>
          <w:b/>
          <w:sz w:val="22"/>
          <w:szCs w:val="22"/>
        </w:rPr>
        <w:t>. Ferro typ AV1000</w:t>
      </w:r>
    </w:p>
    <w:p w14:paraId="11B04B2B" w14:textId="77777777" w:rsidR="002E6BE2" w:rsidRPr="00330256" w:rsidRDefault="002E6BE2" w:rsidP="002E6BE2">
      <w:pPr>
        <w:pStyle w:val="Akapitzlist"/>
        <w:numPr>
          <w:ilvl w:val="0"/>
          <w:numId w:val="291"/>
        </w:numPr>
        <w:spacing w:after="120"/>
        <w:jc w:val="both"/>
        <w:rPr>
          <w:sz w:val="22"/>
          <w:szCs w:val="22"/>
        </w:rPr>
      </w:pPr>
      <w:r w:rsidRPr="00330256">
        <w:rPr>
          <w:sz w:val="22"/>
          <w:szCs w:val="22"/>
        </w:rPr>
        <w:t>Sprawdzenie ciśnienia – raz w miesiącu,</w:t>
      </w:r>
    </w:p>
    <w:p w14:paraId="334064B3" w14:textId="77777777" w:rsidR="002E6BE2" w:rsidRPr="00330256" w:rsidRDefault="002E6BE2" w:rsidP="002E6BE2">
      <w:pPr>
        <w:pStyle w:val="Akapitzlist"/>
        <w:numPr>
          <w:ilvl w:val="0"/>
          <w:numId w:val="291"/>
        </w:numPr>
        <w:spacing w:after="120"/>
        <w:jc w:val="both"/>
        <w:rPr>
          <w:sz w:val="22"/>
          <w:szCs w:val="22"/>
        </w:rPr>
      </w:pPr>
      <w:r w:rsidRPr="00330256">
        <w:rPr>
          <w:sz w:val="22"/>
          <w:szCs w:val="22"/>
        </w:rPr>
        <w:t>Czyszczenie zbiornika – raz w roku,</w:t>
      </w:r>
    </w:p>
    <w:p w14:paraId="4863E3B8" w14:textId="77777777" w:rsidR="002E6BE2" w:rsidRPr="00330256" w:rsidRDefault="002E6BE2" w:rsidP="002E6BE2">
      <w:pPr>
        <w:pStyle w:val="Akapitzlist"/>
        <w:numPr>
          <w:ilvl w:val="0"/>
          <w:numId w:val="291"/>
        </w:numPr>
        <w:spacing w:after="120"/>
        <w:jc w:val="both"/>
        <w:rPr>
          <w:sz w:val="22"/>
          <w:szCs w:val="22"/>
        </w:rPr>
      </w:pPr>
      <w:r w:rsidRPr="00330256">
        <w:rPr>
          <w:sz w:val="22"/>
          <w:szCs w:val="22"/>
        </w:rPr>
        <w:t>Sprawdzenie szczelności – raz w miesiącu,</w:t>
      </w:r>
    </w:p>
    <w:p w14:paraId="3B23E8A1" w14:textId="77777777" w:rsidR="002E6BE2" w:rsidRPr="00330256" w:rsidRDefault="002E6BE2" w:rsidP="002E6BE2">
      <w:pPr>
        <w:pStyle w:val="Akapitzlist"/>
        <w:numPr>
          <w:ilvl w:val="0"/>
          <w:numId w:val="291"/>
        </w:numPr>
        <w:spacing w:after="120"/>
        <w:jc w:val="both"/>
        <w:rPr>
          <w:sz w:val="22"/>
          <w:szCs w:val="22"/>
        </w:rPr>
      </w:pPr>
      <w:r w:rsidRPr="00330256">
        <w:rPr>
          <w:sz w:val="22"/>
          <w:szCs w:val="22"/>
        </w:rPr>
        <w:t>Konserwacja zgodnie z DTR urządzenia</w:t>
      </w:r>
    </w:p>
    <w:p w14:paraId="6BA039B5"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Studnia głębinowa</w:t>
      </w:r>
    </w:p>
    <w:p w14:paraId="7CD2D10E" w14:textId="77777777" w:rsidR="002E6BE2" w:rsidRPr="00330256" w:rsidRDefault="002E6BE2" w:rsidP="002E6BE2">
      <w:pPr>
        <w:pStyle w:val="Akapitzlist"/>
        <w:numPr>
          <w:ilvl w:val="0"/>
          <w:numId w:val="293"/>
        </w:numPr>
        <w:spacing w:after="120"/>
        <w:jc w:val="both"/>
        <w:rPr>
          <w:sz w:val="22"/>
          <w:szCs w:val="22"/>
        </w:rPr>
      </w:pPr>
      <w:r w:rsidRPr="00330256">
        <w:rPr>
          <w:sz w:val="22"/>
          <w:szCs w:val="22"/>
        </w:rPr>
        <w:t>Przegląd i sprawdzenie stanu zaworu zwrotnego, połączeń elektrycznych i szczelności połączeń rury wodociągowej – raz w miesiącu,</w:t>
      </w:r>
    </w:p>
    <w:p w14:paraId="3EAB137A" w14:textId="77777777" w:rsidR="002E6BE2" w:rsidRPr="00330256" w:rsidRDefault="002E6BE2" w:rsidP="002E6BE2">
      <w:pPr>
        <w:pStyle w:val="Akapitzlist"/>
        <w:numPr>
          <w:ilvl w:val="0"/>
          <w:numId w:val="293"/>
        </w:numPr>
        <w:spacing w:after="120"/>
        <w:jc w:val="both"/>
        <w:rPr>
          <w:sz w:val="22"/>
          <w:szCs w:val="22"/>
        </w:rPr>
      </w:pPr>
      <w:r w:rsidRPr="00330256">
        <w:rPr>
          <w:sz w:val="22"/>
          <w:szCs w:val="22"/>
        </w:rPr>
        <w:t>Czyszczenie i ewentualna wymiana filtrów na ujęciach wody – raz w roku,</w:t>
      </w:r>
    </w:p>
    <w:p w14:paraId="4416FFDE" w14:textId="77777777" w:rsidR="002E6BE2" w:rsidRPr="00330256" w:rsidRDefault="002E6BE2" w:rsidP="002E6BE2">
      <w:pPr>
        <w:pStyle w:val="Akapitzlist"/>
        <w:numPr>
          <w:ilvl w:val="0"/>
          <w:numId w:val="293"/>
        </w:numPr>
        <w:spacing w:after="120"/>
        <w:jc w:val="both"/>
        <w:rPr>
          <w:sz w:val="22"/>
          <w:szCs w:val="22"/>
        </w:rPr>
      </w:pPr>
      <w:r w:rsidRPr="00330256">
        <w:rPr>
          <w:sz w:val="22"/>
          <w:szCs w:val="22"/>
        </w:rPr>
        <w:lastRenderedPageBreak/>
        <w:t>Sprawdzenie prawidłowości działania pompy głębinowej, ewentualna naprawa – raz w miesiącu,</w:t>
      </w:r>
    </w:p>
    <w:p w14:paraId="4162CB9A"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Instalacja wodociągowa</w:t>
      </w:r>
    </w:p>
    <w:p w14:paraId="0629B8A0" w14:textId="77777777" w:rsidR="002E6BE2" w:rsidRPr="00330256" w:rsidRDefault="002E6BE2" w:rsidP="002E6BE2">
      <w:pPr>
        <w:pStyle w:val="Akapitzlist"/>
        <w:numPr>
          <w:ilvl w:val="0"/>
          <w:numId w:val="294"/>
        </w:numPr>
        <w:spacing w:after="120"/>
        <w:jc w:val="both"/>
        <w:rPr>
          <w:sz w:val="22"/>
          <w:szCs w:val="22"/>
        </w:rPr>
      </w:pPr>
      <w:r w:rsidRPr="00330256">
        <w:rPr>
          <w:sz w:val="22"/>
          <w:szCs w:val="22"/>
        </w:rPr>
        <w:t xml:space="preserve">Sprawdzenie stanu szczelności sieci wodociągowej – raz </w:t>
      </w:r>
      <w:r w:rsidRPr="00330256">
        <w:rPr>
          <w:sz w:val="22"/>
          <w:szCs w:val="22"/>
        </w:rPr>
        <w:br/>
        <w:t>w miesiącu,</w:t>
      </w:r>
    </w:p>
    <w:p w14:paraId="099C9843" w14:textId="77777777" w:rsidR="002E6BE2" w:rsidRPr="00330256" w:rsidRDefault="002E6BE2" w:rsidP="002E6BE2">
      <w:pPr>
        <w:pStyle w:val="Akapitzlist"/>
        <w:numPr>
          <w:ilvl w:val="0"/>
          <w:numId w:val="294"/>
        </w:numPr>
        <w:spacing w:after="120"/>
        <w:jc w:val="both"/>
        <w:rPr>
          <w:sz w:val="22"/>
          <w:szCs w:val="22"/>
        </w:rPr>
      </w:pPr>
      <w:r w:rsidRPr="00330256">
        <w:rPr>
          <w:sz w:val="22"/>
          <w:szCs w:val="22"/>
        </w:rPr>
        <w:t>Uczestniczenie w corocznych sprawdzeniach hydrantów.</w:t>
      </w:r>
    </w:p>
    <w:p w14:paraId="5789F66A" w14:textId="77777777" w:rsidR="002E6BE2" w:rsidRPr="00330256" w:rsidRDefault="002E6BE2" w:rsidP="002E6BE2">
      <w:pPr>
        <w:pStyle w:val="Akapitzlist"/>
        <w:numPr>
          <w:ilvl w:val="0"/>
          <w:numId w:val="301"/>
        </w:numPr>
        <w:spacing w:after="120"/>
        <w:jc w:val="both"/>
        <w:rPr>
          <w:b/>
          <w:sz w:val="22"/>
          <w:szCs w:val="22"/>
        </w:rPr>
      </w:pPr>
      <w:r w:rsidRPr="00330256">
        <w:rPr>
          <w:b/>
          <w:sz w:val="22"/>
          <w:szCs w:val="22"/>
        </w:rPr>
        <w:t>Urządzenia stacji uzdatniania wody ( pomieszczeniu obsługi)</w:t>
      </w:r>
    </w:p>
    <w:p w14:paraId="62BF2390" w14:textId="77777777" w:rsidR="002E6BE2" w:rsidRPr="00330256" w:rsidRDefault="002E6BE2" w:rsidP="002E6BE2">
      <w:pPr>
        <w:pStyle w:val="Akapitzlist"/>
        <w:numPr>
          <w:ilvl w:val="2"/>
          <w:numId w:val="302"/>
        </w:numPr>
        <w:spacing w:after="120"/>
        <w:jc w:val="both"/>
        <w:rPr>
          <w:b/>
          <w:sz w:val="22"/>
          <w:szCs w:val="22"/>
        </w:rPr>
      </w:pPr>
      <w:r w:rsidRPr="00330256">
        <w:rPr>
          <w:sz w:val="22"/>
          <w:szCs w:val="22"/>
        </w:rPr>
        <w:t xml:space="preserve"> </w:t>
      </w:r>
      <w:r w:rsidRPr="00330256">
        <w:rPr>
          <w:b/>
          <w:sz w:val="22"/>
          <w:szCs w:val="22"/>
        </w:rPr>
        <w:t xml:space="preserve">Wodomierz </w:t>
      </w:r>
      <w:proofErr w:type="spellStart"/>
      <w:r w:rsidRPr="00330256">
        <w:rPr>
          <w:b/>
          <w:sz w:val="22"/>
          <w:szCs w:val="22"/>
        </w:rPr>
        <w:t>Dn</w:t>
      </w:r>
      <w:proofErr w:type="spellEnd"/>
      <w:r w:rsidRPr="00330256">
        <w:rPr>
          <w:b/>
          <w:sz w:val="22"/>
          <w:szCs w:val="22"/>
        </w:rPr>
        <w:t xml:space="preserve"> 25</w:t>
      </w:r>
    </w:p>
    <w:p w14:paraId="59C42A18" w14:textId="77777777" w:rsidR="002E6BE2" w:rsidRPr="00330256" w:rsidRDefault="002E6BE2" w:rsidP="002E6BE2">
      <w:pPr>
        <w:spacing w:after="120"/>
        <w:ind w:left="720"/>
        <w:jc w:val="both"/>
        <w:rPr>
          <w:sz w:val="22"/>
          <w:szCs w:val="22"/>
        </w:rPr>
      </w:pPr>
      <w:r w:rsidRPr="00330256">
        <w:rPr>
          <w:sz w:val="22"/>
          <w:szCs w:val="22"/>
        </w:rPr>
        <w:t xml:space="preserve">- Przegląd i spisywanie raz w miesiącu. </w:t>
      </w:r>
    </w:p>
    <w:p w14:paraId="558FD24E"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Zbiornik hydroforowy 300 litrów</w:t>
      </w:r>
    </w:p>
    <w:p w14:paraId="0983D048" w14:textId="77777777" w:rsidR="002E6BE2" w:rsidRPr="00330256" w:rsidRDefault="002E6BE2" w:rsidP="002E6BE2">
      <w:pPr>
        <w:spacing w:after="120"/>
        <w:ind w:left="720"/>
        <w:jc w:val="both"/>
        <w:rPr>
          <w:sz w:val="22"/>
          <w:szCs w:val="22"/>
        </w:rPr>
      </w:pPr>
      <w:r w:rsidRPr="00330256">
        <w:rPr>
          <w:sz w:val="22"/>
          <w:szCs w:val="22"/>
        </w:rPr>
        <w:t>- Sprawdzenie ciśnienia – raz w miesiącu,</w:t>
      </w:r>
    </w:p>
    <w:p w14:paraId="20DA1ABF" w14:textId="77777777" w:rsidR="002E6BE2" w:rsidRPr="00330256" w:rsidRDefault="002E6BE2" w:rsidP="002E6BE2">
      <w:pPr>
        <w:spacing w:after="120"/>
        <w:ind w:left="720"/>
        <w:jc w:val="both"/>
        <w:rPr>
          <w:sz w:val="22"/>
          <w:szCs w:val="22"/>
        </w:rPr>
      </w:pPr>
      <w:r w:rsidRPr="00330256">
        <w:rPr>
          <w:sz w:val="22"/>
          <w:szCs w:val="22"/>
        </w:rPr>
        <w:t>- Czyszczenie zbiornika – raz w roku,</w:t>
      </w:r>
    </w:p>
    <w:p w14:paraId="6A40DAE4" w14:textId="77777777" w:rsidR="002E6BE2" w:rsidRPr="00330256" w:rsidRDefault="002E6BE2" w:rsidP="002E6BE2">
      <w:pPr>
        <w:spacing w:after="120"/>
        <w:ind w:left="720"/>
        <w:jc w:val="both"/>
        <w:rPr>
          <w:sz w:val="22"/>
          <w:szCs w:val="22"/>
        </w:rPr>
      </w:pPr>
      <w:r w:rsidRPr="00330256">
        <w:rPr>
          <w:sz w:val="22"/>
          <w:szCs w:val="22"/>
        </w:rPr>
        <w:t>- Sprawdzenie szczelności – raz w miesiącu,</w:t>
      </w:r>
    </w:p>
    <w:p w14:paraId="551A3DEF" w14:textId="77777777" w:rsidR="002E6BE2" w:rsidRPr="00330256" w:rsidRDefault="002E6BE2" w:rsidP="002E6BE2">
      <w:pPr>
        <w:pStyle w:val="Akapitzlist"/>
        <w:spacing w:after="120"/>
        <w:ind w:left="1080"/>
        <w:jc w:val="both"/>
        <w:rPr>
          <w:sz w:val="22"/>
          <w:szCs w:val="22"/>
        </w:rPr>
      </w:pPr>
      <w:r w:rsidRPr="00330256">
        <w:rPr>
          <w:sz w:val="22"/>
          <w:szCs w:val="22"/>
        </w:rPr>
        <w:t>- Konserwacja zgodnie z DTR urządzenia</w:t>
      </w:r>
    </w:p>
    <w:p w14:paraId="6AC6E33F"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 xml:space="preserve">Wielostopniowa pompa/hydrofor typ HP 1500 </w:t>
      </w:r>
      <w:proofErr w:type="spellStart"/>
      <w:r w:rsidRPr="00330256">
        <w:rPr>
          <w:b/>
          <w:sz w:val="22"/>
          <w:szCs w:val="22"/>
        </w:rPr>
        <w:t>Inox</w:t>
      </w:r>
      <w:proofErr w:type="spellEnd"/>
    </w:p>
    <w:p w14:paraId="6B08D787" w14:textId="77777777" w:rsidR="002E6BE2" w:rsidRPr="00330256" w:rsidRDefault="002E6BE2" w:rsidP="002E6BE2">
      <w:pPr>
        <w:pStyle w:val="Akapitzlist"/>
        <w:spacing w:after="120"/>
        <w:ind w:left="1080"/>
        <w:jc w:val="both"/>
        <w:rPr>
          <w:sz w:val="22"/>
          <w:szCs w:val="22"/>
        </w:rPr>
      </w:pPr>
      <w:r w:rsidRPr="00330256">
        <w:rPr>
          <w:sz w:val="22"/>
          <w:szCs w:val="22"/>
        </w:rPr>
        <w:t xml:space="preserve">- Sprawdzenie działania, konserwacja </w:t>
      </w:r>
      <w:proofErr w:type="spellStart"/>
      <w:r w:rsidRPr="00330256">
        <w:rPr>
          <w:sz w:val="22"/>
          <w:szCs w:val="22"/>
        </w:rPr>
        <w:t>zg</w:t>
      </w:r>
      <w:proofErr w:type="spellEnd"/>
      <w:r w:rsidRPr="00330256">
        <w:rPr>
          <w:sz w:val="22"/>
          <w:szCs w:val="22"/>
        </w:rPr>
        <w:t>. z DTR– raz w miesiącu,</w:t>
      </w:r>
    </w:p>
    <w:p w14:paraId="4D4148C2" w14:textId="77777777" w:rsidR="002E6BE2" w:rsidRPr="00330256" w:rsidRDefault="002E6BE2" w:rsidP="002E6BE2">
      <w:pPr>
        <w:pStyle w:val="Akapitzlist"/>
        <w:spacing w:after="120"/>
        <w:ind w:left="1080"/>
        <w:jc w:val="both"/>
        <w:rPr>
          <w:sz w:val="22"/>
          <w:szCs w:val="22"/>
        </w:rPr>
      </w:pPr>
      <w:r w:rsidRPr="00330256">
        <w:rPr>
          <w:sz w:val="22"/>
          <w:szCs w:val="22"/>
        </w:rPr>
        <w:t>- Odpowietrzenie pomp – raz w miesiącu,</w:t>
      </w:r>
    </w:p>
    <w:p w14:paraId="5C9117E9" w14:textId="77777777" w:rsidR="002E6BE2" w:rsidRPr="00330256" w:rsidRDefault="002E6BE2" w:rsidP="002E6BE2">
      <w:pPr>
        <w:pStyle w:val="Akapitzlist"/>
        <w:spacing w:after="120"/>
        <w:ind w:left="1080"/>
        <w:jc w:val="both"/>
        <w:rPr>
          <w:sz w:val="22"/>
          <w:szCs w:val="22"/>
        </w:rPr>
      </w:pPr>
      <w:r w:rsidRPr="00330256">
        <w:rPr>
          <w:sz w:val="22"/>
          <w:szCs w:val="22"/>
        </w:rPr>
        <w:t>- Konserwacja zgodnie z DTR urządzenia</w:t>
      </w:r>
    </w:p>
    <w:p w14:paraId="454F32E4" w14:textId="77777777" w:rsidR="002E6BE2" w:rsidRPr="00330256" w:rsidRDefault="002E6BE2" w:rsidP="002E6BE2">
      <w:pPr>
        <w:pStyle w:val="Akapitzlist"/>
        <w:numPr>
          <w:ilvl w:val="2"/>
          <w:numId w:val="302"/>
        </w:numPr>
        <w:spacing w:after="120"/>
        <w:jc w:val="both"/>
        <w:rPr>
          <w:sz w:val="22"/>
          <w:szCs w:val="22"/>
        </w:rPr>
      </w:pPr>
      <w:r w:rsidRPr="00330256">
        <w:rPr>
          <w:b/>
          <w:sz w:val="22"/>
          <w:szCs w:val="22"/>
        </w:rPr>
        <w:t xml:space="preserve">Filtr </w:t>
      </w:r>
      <w:proofErr w:type="spellStart"/>
      <w:r w:rsidRPr="00330256">
        <w:rPr>
          <w:b/>
          <w:sz w:val="22"/>
          <w:szCs w:val="22"/>
        </w:rPr>
        <w:t>odżelaziający</w:t>
      </w:r>
      <w:proofErr w:type="spellEnd"/>
      <w:r w:rsidRPr="00330256">
        <w:rPr>
          <w:sz w:val="22"/>
          <w:szCs w:val="22"/>
        </w:rPr>
        <w:t xml:space="preserve"> – usuwa żelazo, mangan, twardość.</w:t>
      </w:r>
    </w:p>
    <w:p w14:paraId="0A60283A" w14:textId="77777777" w:rsidR="002E6BE2" w:rsidRPr="00330256" w:rsidRDefault="002E6BE2" w:rsidP="002E6BE2">
      <w:pPr>
        <w:pStyle w:val="Akapitzlist"/>
        <w:spacing w:after="120"/>
        <w:ind w:left="1080"/>
        <w:jc w:val="both"/>
        <w:rPr>
          <w:sz w:val="22"/>
          <w:szCs w:val="22"/>
        </w:rPr>
      </w:pPr>
      <w:r w:rsidRPr="00330256">
        <w:rPr>
          <w:sz w:val="22"/>
          <w:szCs w:val="22"/>
        </w:rPr>
        <w:t>- Sprawdzenie poprawności płukania  filtra  – raz w miesiącu</w:t>
      </w:r>
    </w:p>
    <w:p w14:paraId="25F3F2EB" w14:textId="77777777" w:rsidR="002E6BE2" w:rsidRPr="00330256" w:rsidRDefault="002E6BE2" w:rsidP="002E6BE2">
      <w:pPr>
        <w:pStyle w:val="Akapitzlist"/>
        <w:spacing w:after="120"/>
        <w:ind w:left="1080"/>
        <w:jc w:val="both"/>
        <w:rPr>
          <w:sz w:val="22"/>
          <w:szCs w:val="22"/>
        </w:rPr>
      </w:pPr>
      <w:r w:rsidRPr="00330256">
        <w:rPr>
          <w:sz w:val="22"/>
          <w:szCs w:val="22"/>
        </w:rPr>
        <w:t>- Uzupełnienie złoża katalitycznego  – raz w roku</w:t>
      </w:r>
    </w:p>
    <w:p w14:paraId="1ABADD8B" w14:textId="77777777" w:rsidR="002E6BE2" w:rsidRPr="00330256" w:rsidRDefault="002E6BE2" w:rsidP="002E6BE2">
      <w:pPr>
        <w:pStyle w:val="Akapitzlist"/>
        <w:spacing w:after="120"/>
        <w:ind w:left="1080"/>
        <w:jc w:val="both"/>
        <w:rPr>
          <w:sz w:val="22"/>
          <w:szCs w:val="22"/>
        </w:rPr>
      </w:pPr>
      <w:r w:rsidRPr="00330256">
        <w:rPr>
          <w:sz w:val="22"/>
          <w:szCs w:val="22"/>
        </w:rPr>
        <w:t>- Konserwacja zgodnie z DTR urządzenia</w:t>
      </w:r>
    </w:p>
    <w:p w14:paraId="0DD1CB81"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Filtry wymienne,</w:t>
      </w:r>
    </w:p>
    <w:p w14:paraId="4478DB92" w14:textId="77777777" w:rsidR="002E6BE2" w:rsidRPr="00330256" w:rsidRDefault="002E6BE2" w:rsidP="002E6BE2">
      <w:pPr>
        <w:pStyle w:val="Akapitzlist"/>
        <w:spacing w:after="120"/>
        <w:ind w:left="1416"/>
        <w:jc w:val="both"/>
        <w:rPr>
          <w:b/>
          <w:sz w:val="22"/>
          <w:szCs w:val="22"/>
        </w:rPr>
      </w:pPr>
      <w:r w:rsidRPr="00330256">
        <w:rPr>
          <w:sz w:val="22"/>
          <w:szCs w:val="22"/>
        </w:rPr>
        <w:t>- kontrola, w razie potrzeby wymiana w ramach konserwacji</w:t>
      </w:r>
    </w:p>
    <w:p w14:paraId="6B8C435B"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Sterylizator UV</w:t>
      </w:r>
    </w:p>
    <w:p w14:paraId="7F00F9A8" w14:textId="77777777" w:rsidR="002E6BE2" w:rsidRPr="00330256" w:rsidRDefault="002E6BE2" w:rsidP="002E6BE2">
      <w:pPr>
        <w:pStyle w:val="Akapitzlist"/>
        <w:spacing w:after="120"/>
        <w:ind w:left="1080"/>
        <w:jc w:val="both"/>
        <w:rPr>
          <w:sz w:val="22"/>
          <w:szCs w:val="22"/>
        </w:rPr>
      </w:pPr>
      <w:r w:rsidRPr="00330256">
        <w:rPr>
          <w:sz w:val="22"/>
          <w:szCs w:val="22"/>
        </w:rPr>
        <w:t>- Przegląd i ewentualna naprawa promiennika lampy – raz w miesiącu</w:t>
      </w:r>
    </w:p>
    <w:p w14:paraId="6376AF1F" w14:textId="77777777" w:rsidR="002E6BE2" w:rsidRPr="00330256" w:rsidRDefault="002E6BE2" w:rsidP="002E6BE2">
      <w:pPr>
        <w:pStyle w:val="Akapitzlist"/>
        <w:spacing w:after="120"/>
        <w:ind w:left="1080"/>
        <w:jc w:val="both"/>
        <w:rPr>
          <w:sz w:val="22"/>
          <w:szCs w:val="22"/>
        </w:rPr>
      </w:pPr>
      <w:r w:rsidRPr="00330256">
        <w:rPr>
          <w:sz w:val="22"/>
          <w:szCs w:val="22"/>
        </w:rPr>
        <w:t xml:space="preserve">- Wymiana promienników lamp UV – zgodnie z DTR </w:t>
      </w:r>
    </w:p>
    <w:p w14:paraId="5B29134C" w14:textId="77777777" w:rsidR="002E6BE2" w:rsidRPr="00330256" w:rsidRDefault="002E6BE2" w:rsidP="002E6BE2">
      <w:pPr>
        <w:pStyle w:val="Akapitzlist"/>
        <w:spacing w:after="120"/>
        <w:ind w:left="1080"/>
        <w:jc w:val="both"/>
        <w:rPr>
          <w:sz w:val="22"/>
          <w:szCs w:val="22"/>
        </w:rPr>
      </w:pPr>
      <w:r w:rsidRPr="00330256">
        <w:rPr>
          <w:sz w:val="22"/>
          <w:szCs w:val="22"/>
        </w:rPr>
        <w:t>- Czyszczenie rury osłonowej promienników – raz w roku</w:t>
      </w:r>
    </w:p>
    <w:p w14:paraId="51D63F0C" w14:textId="77777777" w:rsidR="002E6BE2" w:rsidRPr="00330256" w:rsidRDefault="002E6BE2" w:rsidP="002E6BE2">
      <w:pPr>
        <w:pStyle w:val="Akapitzlist"/>
        <w:spacing w:after="120"/>
        <w:ind w:left="1080"/>
        <w:jc w:val="both"/>
        <w:rPr>
          <w:sz w:val="22"/>
          <w:szCs w:val="22"/>
        </w:rPr>
      </w:pPr>
      <w:r w:rsidRPr="00330256">
        <w:rPr>
          <w:sz w:val="22"/>
          <w:szCs w:val="22"/>
        </w:rPr>
        <w:t>- Konserwacja zgodnie z DTR urządzenia</w:t>
      </w:r>
    </w:p>
    <w:p w14:paraId="233D938A"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Chlorator C53</w:t>
      </w:r>
    </w:p>
    <w:p w14:paraId="0C51E95B" w14:textId="77777777" w:rsidR="002E6BE2" w:rsidRPr="00330256" w:rsidRDefault="002E6BE2" w:rsidP="002E6BE2">
      <w:pPr>
        <w:pStyle w:val="Akapitzlist"/>
        <w:numPr>
          <w:ilvl w:val="0"/>
          <w:numId w:val="292"/>
        </w:numPr>
        <w:spacing w:after="120"/>
        <w:jc w:val="both"/>
        <w:rPr>
          <w:sz w:val="22"/>
          <w:szCs w:val="22"/>
        </w:rPr>
      </w:pPr>
      <w:r w:rsidRPr="00330256">
        <w:rPr>
          <w:sz w:val="22"/>
          <w:szCs w:val="22"/>
        </w:rPr>
        <w:t xml:space="preserve">Przegląd pompek i instalacji dozującej podchloryn – raz w miesiącu. </w:t>
      </w:r>
    </w:p>
    <w:p w14:paraId="3D7201D4" w14:textId="77777777" w:rsidR="002E6BE2" w:rsidRPr="00330256" w:rsidRDefault="002E6BE2" w:rsidP="002E6BE2">
      <w:pPr>
        <w:pStyle w:val="Akapitzlist"/>
        <w:numPr>
          <w:ilvl w:val="0"/>
          <w:numId w:val="292"/>
        </w:numPr>
        <w:spacing w:after="120"/>
        <w:jc w:val="both"/>
        <w:rPr>
          <w:sz w:val="22"/>
          <w:szCs w:val="22"/>
        </w:rPr>
      </w:pPr>
      <w:r w:rsidRPr="00330256">
        <w:rPr>
          <w:sz w:val="22"/>
          <w:szCs w:val="22"/>
        </w:rPr>
        <w:t>- Konserwacja zgodnie z DTR urządzenia</w:t>
      </w:r>
    </w:p>
    <w:p w14:paraId="59BCFD94" w14:textId="77777777" w:rsidR="002E6BE2" w:rsidRPr="00330256" w:rsidRDefault="002E6BE2" w:rsidP="002E6BE2">
      <w:pPr>
        <w:pStyle w:val="Akapitzlist"/>
        <w:numPr>
          <w:ilvl w:val="2"/>
          <w:numId w:val="302"/>
        </w:numPr>
        <w:spacing w:after="120"/>
        <w:jc w:val="both"/>
        <w:rPr>
          <w:b/>
          <w:sz w:val="22"/>
          <w:szCs w:val="22"/>
        </w:rPr>
      </w:pPr>
      <w:r w:rsidRPr="00330256">
        <w:rPr>
          <w:b/>
          <w:sz w:val="22"/>
          <w:szCs w:val="22"/>
        </w:rPr>
        <w:t>Punkt poboru wody.</w:t>
      </w:r>
    </w:p>
    <w:p w14:paraId="4258EF42"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 xml:space="preserve">Woda uzdatniona </w:t>
      </w:r>
    </w:p>
    <w:p w14:paraId="68DF7E4E" w14:textId="7AD73724" w:rsidR="002E6BE2" w:rsidRPr="00330256" w:rsidRDefault="002E6BE2" w:rsidP="002E6BE2">
      <w:pPr>
        <w:pStyle w:val="Akapitzlist"/>
        <w:numPr>
          <w:ilvl w:val="0"/>
          <w:numId w:val="295"/>
        </w:numPr>
        <w:spacing w:after="120"/>
        <w:jc w:val="both"/>
        <w:rPr>
          <w:sz w:val="22"/>
          <w:szCs w:val="22"/>
        </w:rPr>
      </w:pPr>
      <w:r w:rsidRPr="00330256">
        <w:rPr>
          <w:sz w:val="22"/>
          <w:szCs w:val="22"/>
        </w:rPr>
        <w:t xml:space="preserve">Prowadzenie badania wody w zakresie bakteriologicznym (laboratoryjne badanie wody w tym liczba bakterii z grupy coli, liczba </w:t>
      </w:r>
      <w:proofErr w:type="spellStart"/>
      <w:r w:rsidRPr="00330256">
        <w:rPr>
          <w:sz w:val="22"/>
          <w:szCs w:val="22"/>
        </w:rPr>
        <w:t>enterokoków</w:t>
      </w:r>
      <w:proofErr w:type="spellEnd"/>
      <w:r w:rsidRPr="00330256">
        <w:rPr>
          <w:sz w:val="22"/>
          <w:szCs w:val="22"/>
        </w:rPr>
        <w:t xml:space="preserve"> (paciorkowce kałowe), liczba Escherichia coli, ogólna liczba mikroorganizmów w 22 st. C po 72h, ogólna liczba mikroorganizmów w 36 st. C oraz fizykochemicznym w zakresie żelazo - Fe i mangan - Mn wg. </w:t>
      </w:r>
      <w:r w:rsidR="009512EE" w:rsidRPr="00330256">
        <w:rPr>
          <w:sz w:val="22"/>
          <w:szCs w:val="22"/>
        </w:rPr>
        <w:t xml:space="preserve">rozporządzenia </w:t>
      </w:r>
      <w:r w:rsidRPr="00330256">
        <w:rPr>
          <w:sz w:val="22"/>
          <w:szCs w:val="22"/>
        </w:rPr>
        <w:t xml:space="preserve">Ministra Zdrowia </w:t>
      </w:r>
      <w:r w:rsidR="009512EE" w:rsidRPr="00330256">
        <w:rPr>
          <w:sz w:val="22"/>
          <w:szCs w:val="22"/>
        </w:rPr>
        <w:t xml:space="preserve">z dnia 7 grudnia 2017 r. w </w:t>
      </w:r>
      <w:r w:rsidR="009512EE" w:rsidRPr="00330256">
        <w:rPr>
          <w:sz w:val="22"/>
          <w:szCs w:val="22"/>
        </w:rPr>
        <w:lastRenderedPageBreak/>
        <w:t>sprawie jakości wody przeznaczonej do spożycia przez ludzi. (Dz. U. poz.</w:t>
      </w:r>
      <w:r w:rsidR="009512EE">
        <w:rPr>
          <w:sz w:val="22"/>
          <w:szCs w:val="22"/>
        </w:rPr>
        <w:t xml:space="preserve"> </w:t>
      </w:r>
      <w:r w:rsidR="009512EE" w:rsidRPr="00330256">
        <w:rPr>
          <w:sz w:val="22"/>
          <w:szCs w:val="22"/>
        </w:rPr>
        <w:t>2294)</w:t>
      </w:r>
      <w:r w:rsidRPr="00330256">
        <w:rPr>
          <w:sz w:val="22"/>
          <w:szCs w:val="22"/>
        </w:rPr>
        <w:t xml:space="preserve"> wraz z udokumentowaniem – raz na kwartał.</w:t>
      </w:r>
    </w:p>
    <w:p w14:paraId="60FD738A" w14:textId="77777777" w:rsidR="002E6BE2" w:rsidRPr="00330256" w:rsidRDefault="002E6BE2" w:rsidP="002E6BE2">
      <w:pPr>
        <w:pStyle w:val="Akapitzlist"/>
        <w:numPr>
          <w:ilvl w:val="1"/>
          <w:numId w:val="302"/>
        </w:numPr>
        <w:spacing w:after="120"/>
        <w:jc w:val="both"/>
        <w:rPr>
          <w:b/>
          <w:sz w:val="22"/>
          <w:szCs w:val="22"/>
        </w:rPr>
      </w:pPr>
      <w:r w:rsidRPr="00330256">
        <w:rPr>
          <w:b/>
          <w:sz w:val="22"/>
          <w:szCs w:val="22"/>
        </w:rPr>
        <w:t xml:space="preserve"> Usuwanie awarii</w:t>
      </w:r>
    </w:p>
    <w:p w14:paraId="764662FA" w14:textId="77777777" w:rsidR="002E6BE2" w:rsidRPr="00330256" w:rsidRDefault="002E6BE2" w:rsidP="002E6BE2">
      <w:pPr>
        <w:spacing w:after="120"/>
        <w:jc w:val="both"/>
        <w:rPr>
          <w:sz w:val="22"/>
          <w:szCs w:val="22"/>
        </w:rPr>
      </w:pPr>
      <w:r w:rsidRPr="00330256">
        <w:rPr>
          <w:sz w:val="22"/>
          <w:szCs w:val="22"/>
        </w:rPr>
        <w:t xml:space="preserve">      Po zgłoszeniu awarii Wykonawca jest zobowiązany do:</w:t>
      </w:r>
    </w:p>
    <w:p w14:paraId="054FF59A" w14:textId="77777777" w:rsidR="002E6BE2" w:rsidRPr="00330256" w:rsidRDefault="002E6BE2" w:rsidP="002E6BE2">
      <w:pPr>
        <w:pStyle w:val="Akapitzlist"/>
        <w:numPr>
          <w:ilvl w:val="0"/>
          <w:numId w:val="296"/>
        </w:numPr>
        <w:spacing w:after="120"/>
        <w:jc w:val="both"/>
        <w:rPr>
          <w:sz w:val="22"/>
          <w:szCs w:val="22"/>
        </w:rPr>
      </w:pPr>
      <w:r w:rsidRPr="00330256">
        <w:rPr>
          <w:sz w:val="22"/>
          <w:szCs w:val="22"/>
        </w:rPr>
        <w:t>niezwłocznego przystąpienia do usuwania awarii – po zgłoszeniu pisemnym lub telefonicznym,</w:t>
      </w:r>
    </w:p>
    <w:p w14:paraId="678DD442" w14:textId="77777777" w:rsidR="002E6BE2" w:rsidRPr="00330256" w:rsidRDefault="002E6BE2" w:rsidP="002E6BE2">
      <w:pPr>
        <w:pStyle w:val="Akapitzlist"/>
        <w:numPr>
          <w:ilvl w:val="0"/>
          <w:numId w:val="296"/>
        </w:numPr>
        <w:spacing w:after="120"/>
        <w:jc w:val="both"/>
        <w:rPr>
          <w:sz w:val="22"/>
          <w:szCs w:val="22"/>
        </w:rPr>
      </w:pPr>
      <w:r w:rsidRPr="00330256">
        <w:rPr>
          <w:sz w:val="22"/>
          <w:szCs w:val="22"/>
        </w:rPr>
        <w:t xml:space="preserve">w przypadku konieczności zakupu części zamiennych niezbędnych do prawidłowego funkcjonowania urządzeń, których koszt przewyższa kwotę 200 zł netto, Wykonawca musi uzyskać zgodę Zamawiającego. </w:t>
      </w:r>
    </w:p>
    <w:p w14:paraId="4714D479" w14:textId="77777777" w:rsidR="002E6BE2" w:rsidRPr="00330256" w:rsidRDefault="002E6BE2" w:rsidP="002E6BE2">
      <w:pPr>
        <w:pStyle w:val="Akapitzlist"/>
        <w:numPr>
          <w:ilvl w:val="0"/>
          <w:numId w:val="296"/>
        </w:numPr>
        <w:spacing w:after="120"/>
        <w:jc w:val="both"/>
        <w:rPr>
          <w:sz w:val="22"/>
          <w:szCs w:val="22"/>
        </w:rPr>
      </w:pPr>
      <w:r w:rsidRPr="00330256">
        <w:rPr>
          <w:sz w:val="22"/>
          <w:szCs w:val="22"/>
        </w:rPr>
        <w:t>drobne materiały eksploatacyjne do 200 zł netto miesięcznie zabezpiecza Wykonawca w ramach umowy,</w:t>
      </w:r>
    </w:p>
    <w:p w14:paraId="05280066" w14:textId="77777777" w:rsidR="002E6BE2" w:rsidRPr="00330256" w:rsidRDefault="002E6BE2" w:rsidP="002E6BE2">
      <w:pPr>
        <w:pStyle w:val="Akapitzlist"/>
        <w:numPr>
          <w:ilvl w:val="0"/>
          <w:numId w:val="296"/>
        </w:numPr>
        <w:spacing w:after="120"/>
        <w:jc w:val="both"/>
        <w:rPr>
          <w:sz w:val="22"/>
          <w:szCs w:val="22"/>
        </w:rPr>
      </w:pPr>
      <w:r w:rsidRPr="00330256">
        <w:rPr>
          <w:sz w:val="22"/>
          <w:szCs w:val="22"/>
        </w:rPr>
        <w:t>materiały do usuwania awarii zabezpiecza Wykonawca, które będą refundowane przez Zamawiającego,</w:t>
      </w:r>
    </w:p>
    <w:p w14:paraId="6AA405BF" w14:textId="77777777" w:rsidR="002E6BE2" w:rsidRPr="00330256" w:rsidRDefault="002E6BE2" w:rsidP="002E6BE2">
      <w:pPr>
        <w:pStyle w:val="Akapitzlist"/>
        <w:numPr>
          <w:ilvl w:val="0"/>
          <w:numId w:val="296"/>
        </w:numPr>
        <w:spacing w:after="120"/>
        <w:jc w:val="both"/>
        <w:rPr>
          <w:sz w:val="22"/>
          <w:szCs w:val="22"/>
        </w:rPr>
      </w:pPr>
      <w:r w:rsidRPr="00330256">
        <w:rPr>
          <w:sz w:val="22"/>
          <w:szCs w:val="22"/>
        </w:rPr>
        <w:t xml:space="preserve">w przypadku awarii skutkującej brakiem wody Wykonawca  zabezpiecza nieodpłatnie dostawę wody do odbiorców do czasu usunięcia awarii.  </w:t>
      </w:r>
    </w:p>
    <w:p w14:paraId="317D4F2C" w14:textId="77777777" w:rsidR="002E6BE2" w:rsidRPr="00330256" w:rsidRDefault="002E6BE2" w:rsidP="002E6BE2">
      <w:pPr>
        <w:spacing w:after="120"/>
        <w:jc w:val="both"/>
        <w:rPr>
          <w:sz w:val="22"/>
          <w:szCs w:val="22"/>
        </w:rPr>
      </w:pPr>
    </w:p>
    <w:p w14:paraId="2F531C35" w14:textId="77777777" w:rsidR="002E6BE2" w:rsidRPr="00330256" w:rsidRDefault="002E6BE2" w:rsidP="002E6BE2">
      <w:pPr>
        <w:rPr>
          <w:sz w:val="22"/>
          <w:szCs w:val="22"/>
        </w:rPr>
      </w:pPr>
      <w:r w:rsidRPr="00330256">
        <w:rPr>
          <w:sz w:val="22"/>
          <w:szCs w:val="22"/>
        </w:rPr>
        <w:t xml:space="preserve">       </w:t>
      </w:r>
    </w:p>
    <w:p w14:paraId="226DF333" w14:textId="77777777" w:rsidR="002E6BE2" w:rsidRPr="00330256" w:rsidRDefault="002E6BE2" w:rsidP="002E6BE2">
      <w:pPr>
        <w:rPr>
          <w:sz w:val="22"/>
          <w:szCs w:val="22"/>
        </w:rPr>
      </w:pPr>
    </w:p>
    <w:p w14:paraId="6F17AC1D" w14:textId="77777777" w:rsidR="002E6BE2" w:rsidRPr="008B7A3C" w:rsidRDefault="002E6BE2" w:rsidP="002E6BE2">
      <w:pPr>
        <w:spacing w:after="120"/>
        <w:rPr>
          <w:color w:val="auto"/>
          <w:sz w:val="22"/>
          <w:szCs w:val="22"/>
          <w:lang w:eastAsia="x-none"/>
        </w:rPr>
      </w:pPr>
    </w:p>
    <w:p w14:paraId="7A32C466" w14:textId="77777777" w:rsidR="002E6BE2" w:rsidRPr="008B7A3C" w:rsidRDefault="002E6BE2" w:rsidP="002E6BE2">
      <w:pPr>
        <w:spacing w:after="120"/>
        <w:rPr>
          <w:color w:val="auto"/>
          <w:sz w:val="22"/>
          <w:szCs w:val="22"/>
          <w:lang w:eastAsia="x-none"/>
        </w:rPr>
      </w:pPr>
    </w:p>
    <w:bookmarkEnd w:id="20"/>
    <w:p w14:paraId="08A5849B" w14:textId="77777777" w:rsidR="002E6BE2" w:rsidRPr="008B7A3C" w:rsidRDefault="002E6BE2" w:rsidP="002E6BE2">
      <w:pPr>
        <w:spacing w:after="120"/>
        <w:rPr>
          <w:sz w:val="22"/>
          <w:szCs w:val="22"/>
        </w:rPr>
      </w:pPr>
    </w:p>
    <w:p w14:paraId="50DCD20C" w14:textId="77777777" w:rsidR="002E6BE2" w:rsidRPr="00754AF4" w:rsidRDefault="002E6BE2" w:rsidP="002E6BE2">
      <w:r>
        <w:br w:type="page"/>
      </w:r>
    </w:p>
    <w:p w14:paraId="427308DA" w14:textId="77777777" w:rsidR="002E6BE2" w:rsidRPr="000D505E" w:rsidRDefault="002E6BE2" w:rsidP="002E6BE2">
      <w:pPr>
        <w:spacing w:after="120"/>
        <w:jc w:val="right"/>
        <w:rPr>
          <w:b/>
          <w:color w:val="auto"/>
          <w:sz w:val="22"/>
          <w:szCs w:val="22"/>
        </w:rPr>
      </w:pPr>
      <w:r w:rsidRPr="000D505E">
        <w:rPr>
          <w:b/>
          <w:color w:val="auto"/>
          <w:sz w:val="22"/>
          <w:szCs w:val="22"/>
        </w:rPr>
        <w:lastRenderedPageBreak/>
        <w:t>Załącznik nr 3 do umowy</w:t>
      </w:r>
    </w:p>
    <w:p w14:paraId="52275BA6" w14:textId="77777777" w:rsidR="002E6BE2" w:rsidRPr="000D505E" w:rsidRDefault="002E6BE2" w:rsidP="002E6BE2">
      <w:pPr>
        <w:suppressAutoHyphens/>
        <w:rPr>
          <w:b/>
          <w:sz w:val="22"/>
          <w:szCs w:val="22"/>
        </w:rPr>
      </w:pPr>
      <w:r w:rsidRPr="000D505E">
        <w:rPr>
          <w:b/>
          <w:sz w:val="22"/>
          <w:szCs w:val="22"/>
        </w:rPr>
        <w:t xml:space="preserve"> ZATWIERDZAM</w:t>
      </w:r>
    </w:p>
    <w:p w14:paraId="4AF3E1F2" w14:textId="77777777" w:rsidR="002E6BE2" w:rsidRPr="000D505E" w:rsidRDefault="002E6BE2" w:rsidP="002E6BE2">
      <w:pPr>
        <w:suppressAutoHyphens/>
        <w:rPr>
          <w:b/>
          <w:sz w:val="22"/>
          <w:szCs w:val="22"/>
        </w:rPr>
      </w:pPr>
      <w:r w:rsidRPr="000D505E">
        <w:rPr>
          <w:b/>
          <w:sz w:val="22"/>
          <w:szCs w:val="22"/>
        </w:rPr>
        <w:t>KIEROWNIK SOI</w:t>
      </w:r>
    </w:p>
    <w:p w14:paraId="092FD74F" w14:textId="77777777" w:rsidR="002E6BE2" w:rsidRPr="000D505E" w:rsidRDefault="002E6BE2" w:rsidP="002E6BE2">
      <w:pPr>
        <w:suppressAutoHyphens/>
        <w:rPr>
          <w:b/>
          <w:sz w:val="22"/>
          <w:szCs w:val="22"/>
        </w:rPr>
      </w:pPr>
    </w:p>
    <w:p w14:paraId="0B63B5BD" w14:textId="77777777" w:rsidR="002E6BE2" w:rsidRPr="000D505E" w:rsidRDefault="002E6BE2" w:rsidP="002E6BE2">
      <w:pPr>
        <w:suppressAutoHyphens/>
        <w:rPr>
          <w:b/>
          <w:sz w:val="22"/>
          <w:szCs w:val="22"/>
        </w:rPr>
      </w:pPr>
      <w:r w:rsidRPr="000D505E">
        <w:rPr>
          <w:b/>
          <w:sz w:val="22"/>
          <w:szCs w:val="22"/>
        </w:rPr>
        <w:t xml:space="preserve">           ………………………….</w:t>
      </w:r>
    </w:p>
    <w:p w14:paraId="0B3FC471" w14:textId="77777777" w:rsidR="002E6BE2" w:rsidRPr="000D505E" w:rsidRDefault="002E6BE2" w:rsidP="002E6BE2">
      <w:pPr>
        <w:suppressAutoHyphens/>
        <w:rPr>
          <w:b/>
          <w:sz w:val="22"/>
          <w:szCs w:val="22"/>
        </w:rPr>
      </w:pPr>
      <w:r w:rsidRPr="000D505E">
        <w:rPr>
          <w:b/>
          <w:sz w:val="22"/>
          <w:szCs w:val="22"/>
        </w:rPr>
        <w:t xml:space="preserve">          dnia …………………….</w:t>
      </w:r>
    </w:p>
    <w:p w14:paraId="285FE00B" w14:textId="77777777" w:rsidR="002E6BE2" w:rsidRPr="000D505E" w:rsidRDefault="002E6BE2" w:rsidP="002E6BE2">
      <w:pPr>
        <w:suppressAutoHyphens/>
        <w:spacing w:after="60" w:line="276" w:lineRule="auto"/>
        <w:ind w:left="360" w:hanging="284"/>
        <w:jc w:val="center"/>
        <w:rPr>
          <w:b/>
          <w:color w:val="auto"/>
          <w:sz w:val="22"/>
          <w:szCs w:val="22"/>
        </w:rPr>
      </w:pPr>
    </w:p>
    <w:p w14:paraId="0122DA4B" w14:textId="77777777" w:rsidR="002E6BE2" w:rsidRPr="000D505E" w:rsidRDefault="002E6BE2" w:rsidP="002E6BE2">
      <w:pPr>
        <w:suppressAutoHyphens/>
        <w:spacing w:after="60" w:line="276" w:lineRule="auto"/>
        <w:ind w:left="360" w:hanging="284"/>
        <w:jc w:val="center"/>
        <w:rPr>
          <w:b/>
          <w:color w:val="auto"/>
          <w:sz w:val="22"/>
          <w:szCs w:val="22"/>
        </w:rPr>
      </w:pPr>
      <w:r w:rsidRPr="000D505E">
        <w:rPr>
          <w:b/>
          <w:color w:val="auto"/>
          <w:sz w:val="22"/>
          <w:szCs w:val="22"/>
        </w:rPr>
        <w:t>PROTOKÓŁ ODBIORU USŁUG KONSERWACYJNYCH</w:t>
      </w:r>
    </w:p>
    <w:p w14:paraId="311D2FFC" w14:textId="77777777" w:rsidR="002E6BE2" w:rsidRPr="000D505E" w:rsidRDefault="002E6BE2" w:rsidP="002E6BE2">
      <w:pPr>
        <w:suppressAutoHyphens/>
        <w:spacing w:after="60" w:line="276" w:lineRule="auto"/>
        <w:ind w:left="1276" w:hanging="284"/>
        <w:jc w:val="both"/>
        <w:rPr>
          <w:color w:val="auto"/>
          <w:sz w:val="22"/>
          <w:szCs w:val="22"/>
        </w:rPr>
      </w:pPr>
    </w:p>
    <w:p w14:paraId="47C6ADFD"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Spisany dnia .................................w ........................................................................................ w sprawie odbior...........................................................................................................................</w:t>
      </w:r>
    </w:p>
    <w:p w14:paraId="2C0DA747" w14:textId="77777777" w:rsidR="002E6BE2" w:rsidRDefault="002E6BE2" w:rsidP="002E6BE2">
      <w:pPr>
        <w:suppressAutoHyphens/>
        <w:spacing w:after="60"/>
        <w:jc w:val="both"/>
        <w:rPr>
          <w:i/>
          <w:color w:val="auto"/>
          <w:sz w:val="22"/>
          <w:szCs w:val="22"/>
        </w:rPr>
      </w:pPr>
      <w:r w:rsidRPr="000D505E">
        <w:rPr>
          <w:color w:val="auto"/>
          <w:sz w:val="22"/>
          <w:szCs w:val="22"/>
        </w:rPr>
        <w:t>.............................................................................................................................................</w:t>
      </w:r>
      <w:r w:rsidRPr="000D505E">
        <w:rPr>
          <w:i/>
          <w:color w:val="auto"/>
          <w:sz w:val="22"/>
          <w:szCs w:val="22"/>
        </w:rPr>
        <w:t xml:space="preserve"> (określenie przedmiotu)</w:t>
      </w:r>
    </w:p>
    <w:p w14:paraId="22D72137" w14:textId="77777777" w:rsidR="002E6BE2" w:rsidRDefault="002E6BE2" w:rsidP="002E6BE2">
      <w:pPr>
        <w:suppressAutoHyphens/>
        <w:spacing w:after="60"/>
        <w:jc w:val="both"/>
        <w:rPr>
          <w:i/>
          <w:color w:val="auto"/>
          <w:sz w:val="22"/>
          <w:szCs w:val="22"/>
        </w:rPr>
      </w:pPr>
    </w:p>
    <w:p w14:paraId="32220D54" w14:textId="77777777" w:rsidR="002E6BE2" w:rsidRPr="000D505E" w:rsidRDefault="002E6BE2" w:rsidP="002E6BE2">
      <w:pPr>
        <w:suppressAutoHyphens/>
        <w:spacing w:after="60"/>
        <w:jc w:val="both"/>
        <w:rPr>
          <w:color w:val="auto"/>
          <w:sz w:val="22"/>
          <w:szCs w:val="22"/>
        </w:rPr>
      </w:pPr>
      <w:r>
        <w:rPr>
          <w:color w:val="auto"/>
          <w:sz w:val="22"/>
          <w:szCs w:val="22"/>
        </w:rPr>
        <w:t>Za miesiąc……………202…roku</w:t>
      </w:r>
    </w:p>
    <w:p w14:paraId="5F661AE4" w14:textId="77777777" w:rsidR="002E6BE2" w:rsidRDefault="002E6BE2" w:rsidP="002E6BE2">
      <w:pPr>
        <w:suppressAutoHyphens/>
        <w:spacing w:after="60"/>
        <w:jc w:val="both"/>
        <w:rPr>
          <w:color w:val="auto"/>
          <w:sz w:val="22"/>
          <w:szCs w:val="22"/>
        </w:rPr>
      </w:pPr>
    </w:p>
    <w:p w14:paraId="6B2292B0" w14:textId="77777777" w:rsidR="002E6BE2" w:rsidRPr="000D505E" w:rsidRDefault="002E6BE2" w:rsidP="002E6BE2">
      <w:pPr>
        <w:suppressAutoHyphens/>
        <w:spacing w:after="60"/>
        <w:jc w:val="both"/>
        <w:rPr>
          <w:color w:val="auto"/>
          <w:sz w:val="22"/>
          <w:szCs w:val="22"/>
        </w:rPr>
      </w:pPr>
      <w:r w:rsidRPr="000D505E">
        <w:rPr>
          <w:color w:val="auto"/>
          <w:sz w:val="22"/>
          <w:szCs w:val="22"/>
        </w:rPr>
        <w:t>Wykonanej wg umowy nr ................................................. z dnia ...............................</w:t>
      </w:r>
    </w:p>
    <w:p w14:paraId="28625F6D"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Ustalenia  dotyczące realizacji usługi:</w:t>
      </w:r>
    </w:p>
    <w:p w14:paraId="60F3AB3E" w14:textId="77777777" w:rsidR="002E6BE2" w:rsidRPr="000D505E" w:rsidRDefault="002E6BE2" w:rsidP="002E6BE2">
      <w:pPr>
        <w:numPr>
          <w:ilvl w:val="0"/>
          <w:numId w:val="315"/>
        </w:numPr>
        <w:suppressAutoHyphens/>
        <w:spacing w:after="60" w:line="360" w:lineRule="auto"/>
        <w:contextualSpacing/>
        <w:jc w:val="both"/>
        <w:rPr>
          <w:color w:val="auto"/>
          <w:sz w:val="22"/>
          <w:szCs w:val="22"/>
        </w:rPr>
      </w:pPr>
      <w:r w:rsidRPr="000D505E">
        <w:rPr>
          <w:color w:val="auto"/>
          <w:sz w:val="22"/>
          <w:szCs w:val="22"/>
        </w:rPr>
        <w:t>usługa została wykonana zgodnie z umową</w:t>
      </w:r>
    </w:p>
    <w:p w14:paraId="7EFD50C5" w14:textId="77777777" w:rsidR="002E6BE2" w:rsidRPr="000D505E" w:rsidRDefault="002E6BE2" w:rsidP="002E6BE2">
      <w:pPr>
        <w:numPr>
          <w:ilvl w:val="0"/>
          <w:numId w:val="315"/>
        </w:numPr>
        <w:suppressAutoHyphens/>
        <w:spacing w:after="60" w:line="360" w:lineRule="auto"/>
        <w:ind w:left="426" w:hanging="426"/>
        <w:contextualSpacing/>
        <w:jc w:val="both"/>
        <w:rPr>
          <w:color w:val="auto"/>
          <w:sz w:val="22"/>
          <w:szCs w:val="22"/>
        </w:rPr>
      </w:pPr>
      <w:r w:rsidRPr="000D505E">
        <w:rPr>
          <w:color w:val="auto"/>
          <w:sz w:val="22"/>
          <w:szCs w:val="22"/>
        </w:rPr>
        <w:t>w stosunku do umowy wskazuje się następujące niezgodności:</w:t>
      </w:r>
    </w:p>
    <w:p w14:paraId="5710A14E" w14:textId="77777777" w:rsidR="002E6BE2"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34092466" w14:textId="77777777" w:rsidR="002E6BE2" w:rsidRDefault="002E6BE2" w:rsidP="002E6BE2">
      <w:pPr>
        <w:suppressAutoHyphens/>
        <w:spacing w:after="60" w:line="360" w:lineRule="auto"/>
        <w:jc w:val="both"/>
        <w:rPr>
          <w:color w:val="auto"/>
          <w:sz w:val="22"/>
          <w:szCs w:val="22"/>
        </w:rPr>
      </w:pPr>
      <w:r>
        <w:rPr>
          <w:color w:val="auto"/>
          <w:sz w:val="22"/>
          <w:szCs w:val="22"/>
        </w:rPr>
        <w:t>Czas postoju urządzenia podlegającego konserwacji……………………………………………..</w:t>
      </w:r>
    </w:p>
    <w:p w14:paraId="5DC62895" w14:textId="77777777" w:rsidR="002E6BE2" w:rsidRDefault="002E6BE2" w:rsidP="002E6BE2">
      <w:pPr>
        <w:suppressAutoHyphens/>
        <w:spacing w:after="60" w:line="360" w:lineRule="auto"/>
        <w:jc w:val="both"/>
        <w:rPr>
          <w:color w:val="auto"/>
          <w:sz w:val="22"/>
          <w:szCs w:val="22"/>
        </w:rPr>
      </w:pPr>
      <w:r>
        <w:rPr>
          <w:color w:val="auto"/>
          <w:sz w:val="22"/>
          <w:szCs w:val="22"/>
        </w:rPr>
        <w:t>Czynności wykonane zgodnie z opisem przedmiotu zamówienia:</w:t>
      </w:r>
    </w:p>
    <w:p w14:paraId="160FB991"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744EB68E"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Inne wnioski:</w:t>
      </w:r>
    </w:p>
    <w:p w14:paraId="0ABE5F59"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445C9340" w14:textId="77777777" w:rsidR="002E6BE2" w:rsidRPr="000D505E" w:rsidRDefault="002E6BE2" w:rsidP="002E6BE2">
      <w:pPr>
        <w:suppressAutoHyphens/>
        <w:spacing w:after="60" w:line="360" w:lineRule="auto"/>
        <w:jc w:val="both"/>
        <w:rPr>
          <w:color w:val="auto"/>
          <w:sz w:val="22"/>
          <w:szCs w:val="22"/>
        </w:rPr>
      </w:pPr>
      <w:r w:rsidRPr="000D505E">
        <w:rPr>
          <w:color w:val="auto"/>
          <w:sz w:val="22"/>
          <w:szCs w:val="22"/>
        </w:rPr>
        <w:t xml:space="preserve">Uzgodnienia dotyczące usunięcia stwierdzonych nieprawidłowości: </w:t>
      </w:r>
    </w:p>
    <w:p w14:paraId="2E89E7C0" w14:textId="77777777" w:rsidR="002E6BE2" w:rsidRPr="000D505E" w:rsidRDefault="002E6BE2" w:rsidP="002E6BE2">
      <w:pPr>
        <w:suppressAutoHyphens/>
        <w:spacing w:after="60" w:line="360" w:lineRule="auto"/>
        <w:ind w:left="426"/>
        <w:jc w:val="both"/>
        <w:rPr>
          <w:color w:val="auto"/>
          <w:sz w:val="22"/>
          <w:szCs w:val="22"/>
        </w:rPr>
      </w:pPr>
      <w:r w:rsidRPr="000D505E">
        <w:rPr>
          <w:color w:val="auto"/>
          <w:sz w:val="22"/>
          <w:szCs w:val="22"/>
        </w:rPr>
        <w:t>......................................................................................................................................................................................................................................................................................</w:t>
      </w:r>
    </w:p>
    <w:p w14:paraId="7B8C80FF" w14:textId="77777777" w:rsidR="002E6BE2" w:rsidRPr="00263CEA" w:rsidRDefault="002E6BE2" w:rsidP="002E6BE2">
      <w:pPr>
        <w:suppressAutoHyphens/>
        <w:spacing w:after="60" w:line="360" w:lineRule="auto"/>
        <w:jc w:val="both"/>
        <w:rPr>
          <w:color w:val="auto"/>
          <w:sz w:val="22"/>
          <w:szCs w:val="22"/>
        </w:rPr>
      </w:pPr>
      <w:r w:rsidRPr="000D505E">
        <w:rPr>
          <w:color w:val="auto"/>
          <w:sz w:val="22"/>
          <w:szCs w:val="22"/>
        </w:rPr>
        <w:t>Na tym p</w:t>
      </w:r>
      <w:r>
        <w:rPr>
          <w:color w:val="auto"/>
          <w:sz w:val="22"/>
          <w:szCs w:val="22"/>
        </w:rPr>
        <w:t>rotokół zakończono i podpisano:</w:t>
      </w:r>
    </w:p>
    <w:p w14:paraId="583DA514" w14:textId="77777777" w:rsidR="002E6BE2" w:rsidRPr="000D505E" w:rsidRDefault="002E6BE2" w:rsidP="00733858">
      <w:pPr>
        <w:suppressAutoHyphens/>
        <w:spacing w:after="60"/>
        <w:ind w:left="708"/>
        <w:jc w:val="both"/>
        <w:rPr>
          <w:b/>
          <w:color w:val="auto"/>
          <w:sz w:val="22"/>
          <w:szCs w:val="22"/>
        </w:rPr>
      </w:pPr>
      <w:r w:rsidRPr="000D505E">
        <w:rPr>
          <w:b/>
          <w:color w:val="auto"/>
          <w:sz w:val="22"/>
          <w:szCs w:val="22"/>
        </w:rPr>
        <w:t>Przedstawiciel Zamawiającego</w:t>
      </w:r>
      <w:r w:rsidRPr="000D505E">
        <w:rPr>
          <w:b/>
          <w:color w:val="auto"/>
          <w:sz w:val="22"/>
          <w:szCs w:val="22"/>
        </w:rPr>
        <w:tab/>
      </w:r>
      <w:r w:rsidRPr="000D505E">
        <w:rPr>
          <w:b/>
          <w:color w:val="auto"/>
          <w:sz w:val="22"/>
          <w:szCs w:val="22"/>
        </w:rPr>
        <w:tab/>
      </w:r>
      <w:r w:rsidRPr="000D505E">
        <w:rPr>
          <w:b/>
          <w:color w:val="auto"/>
          <w:sz w:val="22"/>
          <w:szCs w:val="22"/>
        </w:rPr>
        <w:tab/>
      </w:r>
      <w:r>
        <w:rPr>
          <w:b/>
          <w:color w:val="auto"/>
          <w:sz w:val="22"/>
          <w:szCs w:val="22"/>
        </w:rPr>
        <w:tab/>
      </w:r>
      <w:r>
        <w:rPr>
          <w:b/>
          <w:color w:val="auto"/>
          <w:sz w:val="22"/>
          <w:szCs w:val="22"/>
        </w:rPr>
        <w:tab/>
        <w:t xml:space="preserve"> </w:t>
      </w:r>
      <w:r>
        <w:rPr>
          <w:b/>
          <w:color w:val="auto"/>
          <w:sz w:val="22"/>
          <w:szCs w:val="22"/>
        </w:rPr>
        <w:tab/>
      </w:r>
      <w:r>
        <w:rPr>
          <w:b/>
          <w:color w:val="auto"/>
          <w:sz w:val="22"/>
          <w:szCs w:val="22"/>
        </w:rPr>
        <w:tab/>
        <w:t xml:space="preserve">                               </w:t>
      </w:r>
      <w:r w:rsidRPr="000D505E">
        <w:rPr>
          <w:b/>
          <w:color w:val="auto"/>
          <w:sz w:val="22"/>
          <w:szCs w:val="22"/>
        </w:rPr>
        <w:t>Przedstawiciel Wykonawcy</w:t>
      </w:r>
    </w:p>
    <w:p w14:paraId="34848E56" w14:textId="77777777" w:rsidR="002E6BE2" w:rsidRPr="000D505E" w:rsidRDefault="002E6BE2" w:rsidP="002E6BE2">
      <w:pPr>
        <w:suppressAutoHyphens/>
        <w:spacing w:after="60"/>
        <w:ind w:left="426" w:hanging="284"/>
        <w:jc w:val="both"/>
        <w:rPr>
          <w:i/>
          <w:color w:val="auto"/>
          <w:sz w:val="22"/>
          <w:szCs w:val="22"/>
        </w:rPr>
      </w:pPr>
      <w:r w:rsidRPr="000D505E">
        <w:rPr>
          <w:color w:val="auto"/>
          <w:sz w:val="22"/>
          <w:szCs w:val="22"/>
        </w:rPr>
        <w:t>………….………………………</w:t>
      </w:r>
      <w:r w:rsidRPr="000D505E">
        <w:rPr>
          <w:color w:val="auto"/>
          <w:sz w:val="22"/>
          <w:szCs w:val="22"/>
        </w:rPr>
        <w:tab/>
      </w:r>
      <w:r w:rsidRPr="000D505E">
        <w:rPr>
          <w:color w:val="auto"/>
          <w:sz w:val="22"/>
          <w:szCs w:val="22"/>
        </w:rPr>
        <w:tab/>
      </w:r>
      <w:r w:rsidRPr="000D505E">
        <w:rPr>
          <w:color w:val="auto"/>
          <w:sz w:val="22"/>
          <w:szCs w:val="22"/>
        </w:rPr>
        <w:tab/>
      </w:r>
      <w:r w:rsidRPr="000D505E">
        <w:rPr>
          <w:color w:val="auto"/>
          <w:sz w:val="22"/>
          <w:szCs w:val="22"/>
        </w:rPr>
        <w:tab/>
      </w:r>
    </w:p>
    <w:p w14:paraId="5C555986" w14:textId="77777777" w:rsidR="002E6BE2" w:rsidRPr="000D505E" w:rsidRDefault="002E6BE2" w:rsidP="002E6BE2">
      <w:pPr>
        <w:suppressAutoHyphens/>
        <w:spacing w:after="60"/>
        <w:ind w:left="426" w:hanging="284"/>
        <w:jc w:val="both"/>
        <w:rPr>
          <w:color w:val="auto"/>
          <w:sz w:val="22"/>
          <w:szCs w:val="22"/>
        </w:rPr>
      </w:pPr>
      <w:r w:rsidRPr="000D505E">
        <w:rPr>
          <w:i/>
          <w:color w:val="auto"/>
          <w:sz w:val="22"/>
          <w:szCs w:val="22"/>
        </w:rPr>
        <w:t xml:space="preserve">                          </w:t>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r w:rsidRPr="000D505E">
        <w:rPr>
          <w:i/>
          <w:color w:val="auto"/>
          <w:sz w:val="22"/>
          <w:szCs w:val="22"/>
        </w:rPr>
        <w:tab/>
      </w:r>
    </w:p>
    <w:p w14:paraId="5158532E" w14:textId="77777777" w:rsidR="002E6BE2" w:rsidRPr="000D505E" w:rsidRDefault="002E6BE2" w:rsidP="002E6BE2">
      <w:pPr>
        <w:suppressAutoHyphens/>
        <w:spacing w:after="60"/>
        <w:ind w:left="426" w:hanging="284"/>
        <w:jc w:val="both"/>
        <w:rPr>
          <w:color w:val="auto"/>
          <w:sz w:val="22"/>
          <w:szCs w:val="22"/>
        </w:rPr>
      </w:pPr>
      <w:r w:rsidRPr="000D505E">
        <w:rPr>
          <w:color w:val="auto"/>
          <w:sz w:val="22"/>
          <w:szCs w:val="22"/>
        </w:rPr>
        <w:t>…….……………………………</w:t>
      </w:r>
      <w:r w:rsidRPr="000D505E">
        <w:rPr>
          <w:color w:val="auto"/>
          <w:sz w:val="22"/>
          <w:szCs w:val="22"/>
        </w:rPr>
        <w:tab/>
      </w:r>
      <w:r w:rsidRPr="000D505E">
        <w:rPr>
          <w:color w:val="auto"/>
          <w:sz w:val="22"/>
          <w:szCs w:val="22"/>
        </w:rPr>
        <w:tab/>
      </w:r>
      <w:r w:rsidRPr="000D505E">
        <w:rPr>
          <w:color w:val="auto"/>
          <w:sz w:val="22"/>
          <w:szCs w:val="22"/>
        </w:rPr>
        <w:tab/>
      </w:r>
      <w:r w:rsidRPr="000D505E">
        <w:rPr>
          <w:color w:val="auto"/>
          <w:sz w:val="22"/>
          <w:szCs w:val="22"/>
        </w:rPr>
        <w:tab/>
      </w:r>
      <w:r>
        <w:rPr>
          <w:color w:val="auto"/>
          <w:sz w:val="22"/>
          <w:szCs w:val="22"/>
        </w:rPr>
        <w:t xml:space="preserve">                                </w:t>
      </w:r>
      <w:r w:rsidRPr="000D505E">
        <w:rPr>
          <w:color w:val="auto"/>
          <w:sz w:val="22"/>
          <w:szCs w:val="22"/>
        </w:rPr>
        <w:t>…………………………….</w:t>
      </w:r>
    </w:p>
    <w:p w14:paraId="447BDBF6" w14:textId="77777777" w:rsidR="002E6BE2" w:rsidRPr="00A33587" w:rsidRDefault="002E6BE2" w:rsidP="002E6BE2">
      <w:pPr>
        <w:spacing w:after="120"/>
        <w:rPr>
          <w:color w:val="auto"/>
          <w:sz w:val="22"/>
          <w:szCs w:val="22"/>
          <w:lang w:eastAsia="x-none"/>
        </w:rPr>
      </w:pPr>
    </w:p>
    <w:p w14:paraId="5EB23472" w14:textId="77777777" w:rsidR="002E6BE2" w:rsidRPr="00FE6E32" w:rsidRDefault="002E6BE2" w:rsidP="002E6BE2">
      <w:pPr>
        <w:pStyle w:val="Style5"/>
        <w:widowControl/>
        <w:tabs>
          <w:tab w:val="left" w:pos="7094"/>
        </w:tabs>
        <w:spacing w:line="276" w:lineRule="auto"/>
        <w:jc w:val="right"/>
        <w:rPr>
          <w:rFonts w:ascii="Times New Roman" w:hAnsi="Times New Roman"/>
          <w:i/>
          <w:sz w:val="18"/>
          <w:szCs w:val="18"/>
        </w:rPr>
      </w:pPr>
    </w:p>
    <w:p w14:paraId="7592EF93" w14:textId="77777777" w:rsidR="002E6BE2" w:rsidRPr="00B746F0" w:rsidRDefault="002E6BE2" w:rsidP="002E6BE2">
      <w:pPr>
        <w:spacing w:line="276" w:lineRule="auto"/>
        <w:jc w:val="right"/>
        <w:rPr>
          <w:b/>
        </w:rPr>
      </w:pPr>
      <w:r w:rsidRPr="00B746F0">
        <w:rPr>
          <w:b/>
        </w:rPr>
        <w:t>Załącznik nr 4 do umowy</w:t>
      </w:r>
    </w:p>
    <w:tbl>
      <w:tblPr>
        <w:tblW w:w="4503" w:type="dxa"/>
        <w:tblLook w:val="04A0" w:firstRow="1" w:lastRow="0" w:firstColumn="1" w:lastColumn="0" w:noHBand="0" w:noVBand="1"/>
      </w:tblPr>
      <w:tblGrid>
        <w:gridCol w:w="4503"/>
      </w:tblGrid>
      <w:tr w:rsidR="002E6BE2" w14:paraId="3C3733FB" w14:textId="77777777" w:rsidTr="00352A00">
        <w:trPr>
          <w:trHeight w:val="939"/>
        </w:trPr>
        <w:tc>
          <w:tcPr>
            <w:tcW w:w="4503" w:type="dxa"/>
            <w:shd w:val="clear" w:color="auto" w:fill="auto"/>
          </w:tcPr>
          <w:p w14:paraId="20FDC567" w14:textId="77777777" w:rsidR="002E6BE2" w:rsidRDefault="002E6BE2" w:rsidP="00352A00">
            <w:pPr>
              <w:jc w:val="center"/>
              <w:rPr>
                <w:b/>
              </w:rPr>
            </w:pPr>
            <w:r>
              <w:rPr>
                <w:b/>
              </w:rPr>
              <w:t>ZATWIERDZAM</w:t>
            </w:r>
          </w:p>
          <w:p w14:paraId="428AC294" w14:textId="77777777" w:rsidR="002E6BE2" w:rsidRDefault="002E6BE2" w:rsidP="00352A00">
            <w:pPr>
              <w:jc w:val="center"/>
              <w:rPr>
                <w:b/>
              </w:rPr>
            </w:pPr>
            <w:r>
              <w:rPr>
                <w:b/>
              </w:rPr>
              <w:t>KIEROWNIK SOI</w:t>
            </w:r>
          </w:p>
          <w:p w14:paraId="60579084" w14:textId="77777777" w:rsidR="002E6BE2" w:rsidRDefault="002E6BE2" w:rsidP="00352A00">
            <w:pPr>
              <w:jc w:val="center"/>
              <w:rPr>
                <w:b/>
              </w:rPr>
            </w:pPr>
            <w:r>
              <w:rPr>
                <w:b/>
              </w:rPr>
              <w:t>………………………….</w:t>
            </w:r>
          </w:p>
          <w:p w14:paraId="1A4FEF3F" w14:textId="77777777" w:rsidR="002E6BE2" w:rsidRDefault="002E6BE2" w:rsidP="00352A00">
            <w:pPr>
              <w:jc w:val="center"/>
              <w:rPr>
                <w:b/>
              </w:rPr>
            </w:pPr>
            <w:r>
              <w:rPr>
                <w:b/>
              </w:rPr>
              <w:t>dnia …………………….</w:t>
            </w:r>
          </w:p>
          <w:p w14:paraId="079A0ED2" w14:textId="77777777" w:rsidR="002E6BE2" w:rsidRDefault="002E6BE2" w:rsidP="00352A00">
            <w:pPr>
              <w:rPr>
                <w:b/>
              </w:rPr>
            </w:pPr>
          </w:p>
        </w:tc>
      </w:tr>
    </w:tbl>
    <w:p w14:paraId="2CD1E5AC" w14:textId="77777777" w:rsidR="002E6BE2" w:rsidRDefault="002E6BE2" w:rsidP="002E6BE2">
      <w:pPr>
        <w:ind w:left="4253" w:hanging="4253"/>
        <w:rPr>
          <w:b/>
          <w:sz w:val="4"/>
        </w:rPr>
      </w:pPr>
    </w:p>
    <w:p w14:paraId="0B64C7E3" w14:textId="77777777" w:rsidR="002E6BE2" w:rsidRDefault="002E6BE2" w:rsidP="002E6BE2">
      <w:pPr>
        <w:ind w:left="360"/>
        <w:jc w:val="center"/>
        <w:rPr>
          <w:b/>
          <w:color w:val="FF0000"/>
        </w:rPr>
      </w:pPr>
      <w:r>
        <w:rPr>
          <w:b/>
        </w:rPr>
        <w:t xml:space="preserve">PROTOKÓŁ ODBIORU USŁUGI </w:t>
      </w:r>
    </w:p>
    <w:p w14:paraId="3454FF1F" w14:textId="77777777" w:rsidR="002E6BE2" w:rsidRDefault="002E6BE2" w:rsidP="002E6BE2">
      <w:pPr>
        <w:jc w:val="both"/>
      </w:pPr>
    </w:p>
    <w:p w14:paraId="3BCC0FD2" w14:textId="77777777" w:rsidR="002E6BE2" w:rsidRDefault="002E6BE2" w:rsidP="002E6BE2">
      <w:pPr>
        <w:spacing w:line="360" w:lineRule="auto"/>
        <w:jc w:val="both"/>
      </w:pPr>
      <w:r>
        <w:t>Sporządzony dnia .............................. w ....................................................................</w:t>
      </w:r>
    </w:p>
    <w:p w14:paraId="1E87B0AD" w14:textId="77777777" w:rsidR="002E6BE2" w:rsidRDefault="002E6BE2" w:rsidP="002E6BE2">
      <w:pPr>
        <w:jc w:val="both"/>
      </w:pPr>
      <w:r>
        <w:t>w sprawie odbioru ......................................................................................................</w:t>
      </w:r>
    </w:p>
    <w:p w14:paraId="569197F7" w14:textId="77777777" w:rsidR="002E6BE2" w:rsidRDefault="002E6BE2" w:rsidP="002E6BE2">
      <w:pPr>
        <w:spacing w:line="360" w:lineRule="auto"/>
        <w:jc w:val="center"/>
        <w:rPr>
          <w:i/>
          <w:sz w:val="16"/>
          <w:szCs w:val="22"/>
        </w:rPr>
      </w:pPr>
      <w:r>
        <w:rPr>
          <w:i/>
          <w:sz w:val="16"/>
          <w:szCs w:val="22"/>
        </w:rPr>
        <w:t xml:space="preserve"> (określenie przedmiotu)</w:t>
      </w:r>
    </w:p>
    <w:p w14:paraId="2A7FC4A2" w14:textId="77777777" w:rsidR="002E6BE2" w:rsidRDefault="002E6BE2" w:rsidP="002E6BE2">
      <w:pPr>
        <w:spacing w:line="360" w:lineRule="auto"/>
        <w:jc w:val="both"/>
      </w:pPr>
      <w:r>
        <w:t>wykonanej wg zlecenia nr .............................. z dnia ..............................</w:t>
      </w:r>
    </w:p>
    <w:p w14:paraId="02A755E5" w14:textId="77777777" w:rsidR="002E6BE2" w:rsidRDefault="002E6BE2" w:rsidP="002E6BE2">
      <w:pPr>
        <w:spacing w:line="360" w:lineRule="auto"/>
        <w:jc w:val="both"/>
      </w:pPr>
      <w:r>
        <w:t>do umowy nr ..............................</w:t>
      </w:r>
    </w:p>
    <w:p w14:paraId="6896D9E7" w14:textId="77777777" w:rsidR="002E6BE2" w:rsidRDefault="002E6BE2" w:rsidP="002E6BE2">
      <w:pPr>
        <w:spacing w:line="360" w:lineRule="auto"/>
        <w:jc w:val="both"/>
      </w:pPr>
      <w:r>
        <w:t>Odbioru dokonano w składzie:</w:t>
      </w:r>
    </w:p>
    <w:p w14:paraId="7E325719" w14:textId="77777777" w:rsidR="002E6BE2" w:rsidRDefault="002E6BE2" w:rsidP="002E6BE2">
      <w:pPr>
        <w:numPr>
          <w:ilvl w:val="0"/>
          <w:numId w:val="314"/>
        </w:numPr>
        <w:suppressAutoHyphens/>
        <w:spacing w:line="360" w:lineRule="auto"/>
        <w:jc w:val="both"/>
      </w:pPr>
      <w:r>
        <w:t xml:space="preserve"> Przedstawiciel Zamawiającego </w:t>
      </w:r>
      <w:r>
        <w:tab/>
        <w:t>................................................................</w:t>
      </w:r>
    </w:p>
    <w:p w14:paraId="6C44454D" w14:textId="77777777" w:rsidR="002E6BE2" w:rsidRDefault="002E6BE2" w:rsidP="002E6BE2">
      <w:pPr>
        <w:numPr>
          <w:ilvl w:val="0"/>
          <w:numId w:val="314"/>
        </w:numPr>
        <w:suppressAutoHyphens/>
        <w:spacing w:line="360" w:lineRule="auto"/>
        <w:jc w:val="both"/>
      </w:pPr>
      <w:r>
        <w:t xml:space="preserve"> Przedstawiciel Wykonawcy </w:t>
      </w:r>
      <w:r>
        <w:tab/>
      </w:r>
      <w:r>
        <w:tab/>
        <w:t>................................................................</w:t>
      </w:r>
    </w:p>
    <w:p w14:paraId="1223987B" w14:textId="77777777" w:rsidR="002E6BE2" w:rsidRDefault="002E6BE2" w:rsidP="002E6BE2">
      <w:pPr>
        <w:suppressAutoHyphens/>
        <w:spacing w:line="360" w:lineRule="auto"/>
        <w:jc w:val="both"/>
      </w:pPr>
      <w:r>
        <w:t>Czas reakcji na zdiagnozowanie przyczyny awarii……………………..</w:t>
      </w:r>
    </w:p>
    <w:p w14:paraId="7A9D63BF" w14:textId="77777777" w:rsidR="002E6BE2" w:rsidRDefault="002E6BE2" w:rsidP="002E6BE2">
      <w:pPr>
        <w:suppressAutoHyphens/>
        <w:spacing w:after="120"/>
        <w:jc w:val="both"/>
      </w:pPr>
      <w:r>
        <w:t>Wykaz części wymienionych w ramach usługi:</w:t>
      </w:r>
    </w:p>
    <w:tbl>
      <w:tblPr>
        <w:tblW w:w="8505" w:type="dxa"/>
        <w:tblInd w:w="20" w:type="dxa"/>
        <w:tblCellMar>
          <w:top w:w="20" w:type="dxa"/>
          <w:left w:w="20" w:type="dxa"/>
          <w:right w:w="20" w:type="dxa"/>
        </w:tblCellMar>
        <w:tblLook w:val="0000" w:firstRow="0" w:lastRow="0" w:firstColumn="0" w:lastColumn="0" w:noHBand="0" w:noVBand="0"/>
      </w:tblPr>
      <w:tblGrid>
        <w:gridCol w:w="454"/>
        <w:gridCol w:w="6210"/>
        <w:gridCol w:w="1841"/>
      </w:tblGrid>
      <w:tr w:rsidR="002E6BE2" w14:paraId="68AA0342" w14:textId="77777777" w:rsidTr="00733858">
        <w:trPr>
          <w:trHeight w:val="443"/>
        </w:trPr>
        <w:tc>
          <w:tcPr>
            <w:tcW w:w="444" w:type="dxa"/>
            <w:tcBorders>
              <w:top w:val="single" w:sz="4" w:space="0" w:color="000000"/>
              <w:left w:val="single" w:sz="4" w:space="0" w:color="000000"/>
              <w:bottom w:val="single" w:sz="4" w:space="0" w:color="000000"/>
              <w:right w:val="single" w:sz="4" w:space="0" w:color="000000"/>
            </w:tcBorders>
            <w:vAlign w:val="center"/>
          </w:tcPr>
          <w:p w14:paraId="03089804" w14:textId="77777777" w:rsidR="002E6BE2" w:rsidRDefault="002E6BE2" w:rsidP="00352A00">
            <w:pPr>
              <w:jc w:val="center"/>
              <w:rPr>
                <w:b/>
                <w:bCs/>
              </w:rPr>
            </w:pPr>
            <w:r>
              <w:rPr>
                <w:b/>
                <w:bCs/>
              </w:rPr>
              <w:t> Lp.</w:t>
            </w:r>
          </w:p>
        </w:tc>
        <w:tc>
          <w:tcPr>
            <w:tcW w:w="6218" w:type="dxa"/>
            <w:tcBorders>
              <w:top w:val="single" w:sz="4" w:space="0" w:color="000000"/>
              <w:left w:val="single" w:sz="4" w:space="0" w:color="000000"/>
              <w:bottom w:val="single" w:sz="4" w:space="0" w:color="000000"/>
              <w:right w:val="single" w:sz="4" w:space="0" w:color="000000"/>
            </w:tcBorders>
            <w:vAlign w:val="center"/>
          </w:tcPr>
          <w:p w14:paraId="7BBC8E37" w14:textId="77777777" w:rsidR="002E6BE2" w:rsidRDefault="002E6BE2" w:rsidP="00352A00">
            <w:pPr>
              <w:jc w:val="center"/>
              <w:rPr>
                <w:b/>
                <w:bCs/>
              </w:rPr>
            </w:pPr>
            <w:r>
              <w:rPr>
                <w:b/>
                <w:bCs/>
              </w:rPr>
              <w:t>Nazwa elementu</w:t>
            </w: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0BA8E01A" w14:textId="77777777" w:rsidR="002E6BE2" w:rsidRDefault="002E6BE2" w:rsidP="00352A00">
            <w:pPr>
              <w:jc w:val="center"/>
              <w:rPr>
                <w:b/>
                <w:bCs/>
              </w:rPr>
            </w:pPr>
            <w:r>
              <w:rPr>
                <w:b/>
                <w:bCs/>
              </w:rPr>
              <w:t>Ilość</w:t>
            </w:r>
          </w:p>
        </w:tc>
      </w:tr>
      <w:tr w:rsidR="002E6BE2" w14:paraId="3C73944B"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5D4BF58F" w14:textId="77777777" w:rsidR="002E6BE2" w:rsidRDefault="002E6BE2" w:rsidP="00352A00">
            <w:pPr>
              <w:jc w:val="center"/>
            </w:pPr>
            <w:r>
              <w:t>1.</w:t>
            </w:r>
          </w:p>
        </w:tc>
        <w:tc>
          <w:tcPr>
            <w:tcW w:w="6218" w:type="dxa"/>
            <w:tcBorders>
              <w:top w:val="single" w:sz="4" w:space="0" w:color="000000"/>
              <w:left w:val="single" w:sz="4" w:space="0" w:color="000000"/>
              <w:bottom w:val="single" w:sz="4" w:space="0" w:color="000000"/>
              <w:right w:val="single" w:sz="4" w:space="0" w:color="000000"/>
            </w:tcBorders>
            <w:vAlign w:val="center"/>
          </w:tcPr>
          <w:p w14:paraId="46184F15"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2D9EB431" w14:textId="77777777" w:rsidR="002E6BE2" w:rsidRDefault="002E6BE2" w:rsidP="00352A00">
            <w:pPr>
              <w:keepNext/>
              <w:tabs>
                <w:tab w:val="left" w:pos="1200"/>
              </w:tabs>
              <w:ind w:left="1200" w:right="294" w:hanging="360"/>
              <w:jc w:val="center"/>
              <w:outlineLvl w:val="1"/>
              <w:rPr>
                <w:u w:val="single"/>
              </w:rPr>
            </w:pPr>
          </w:p>
        </w:tc>
      </w:tr>
      <w:tr w:rsidR="002E6BE2" w14:paraId="6B1750F2"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390CC894" w14:textId="77777777" w:rsidR="002E6BE2" w:rsidRDefault="002E6BE2" w:rsidP="00352A00">
            <w:pPr>
              <w:jc w:val="center"/>
            </w:pPr>
            <w:r>
              <w:t>2.</w:t>
            </w:r>
          </w:p>
        </w:tc>
        <w:tc>
          <w:tcPr>
            <w:tcW w:w="6218" w:type="dxa"/>
            <w:tcBorders>
              <w:top w:val="single" w:sz="4" w:space="0" w:color="000000"/>
              <w:left w:val="single" w:sz="4" w:space="0" w:color="000000"/>
              <w:bottom w:val="single" w:sz="4" w:space="0" w:color="000000"/>
              <w:right w:val="single" w:sz="4" w:space="0" w:color="000000"/>
            </w:tcBorders>
            <w:vAlign w:val="center"/>
          </w:tcPr>
          <w:p w14:paraId="3A77AC9C"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1C25A428" w14:textId="77777777" w:rsidR="002E6BE2" w:rsidRDefault="002E6BE2" w:rsidP="00352A00">
            <w:pPr>
              <w:keepNext/>
              <w:tabs>
                <w:tab w:val="left" w:pos="1200"/>
              </w:tabs>
              <w:ind w:left="1200" w:right="294" w:hanging="360"/>
              <w:jc w:val="center"/>
              <w:outlineLvl w:val="1"/>
              <w:rPr>
                <w:u w:val="single"/>
              </w:rPr>
            </w:pPr>
          </w:p>
        </w:tc>
      </w:tr>
      <w:tr w:rsidR="002E6BE2" w14:paraId="247CF814"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78893984" w14:textId="77777777" w:rsidR="002E6BE2" w:rsidRDefault="002E6BE2" w:rsidP="00352A00">
            <w:pPr>
              <w:jc w:val="center"/>
            </w:pPr>
            <w:r>
              <w:t>3.</w:t>
            </w:r>
          </w:p>
        </w:tc>
        <w:tc>
          <w:tcPr>
            <w:tcW w:w="6218" w:type="dxa"/>
            <w:tcBorders>
              <w:top w:val="single" w:sz="4" w:space="0" w:color="000000"/>
              <w:left w:val="single" w:sz="4" w:space="0" w:color="000000"/>
              <w:bottom w:val="single" w:sz="4" w:space="0" w:color="000000"/>
              <w:right w:val="single" w:sz="4" w:space="0" w:color="000000"/>
            </w:tcBorders>
            <w:vAlign w:val="center"/>
          </w:tcPr>
          <w:p w14:paraId="4370627B"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497EE751" w14:textId="77777777" w:rsidR="002E6BE2" w:rsidRDefault="002E6BE2" w:rsidP="00352A00">
            <w:pPr>
              <w:jc w:val="center"/>
              <w:rPr>
                <w:bCs/>
                <w:sz w:val="28"/>
              </w:rPr>
            </w:pPr>
          </w:p>
        </w:tc>
      </w:tr>
      <w:tr w:rsidR="002E6BE2" w14:paraId="2CD2CD13" w14:textId="77777777" w:rsidTr="00352A00">
        <w:trPr>
          <w:trHeight w:val="454"/>
        </w:trPr>
        <w:tc>
          <w:tcPr>
            <w:tcW w:w="444" w:type="dxa"/>
            <w:tcBorders>
              <w:top w:val="single" w:sz="4" w:space="0" w:color="000000"/>
              <w:left w:val="single" w:sz="4" w:space="0" w:color="000000"/>
              <w:bottom w:val="single" w:sz="4" w:space="0" w:color="000000"/>
              <w:right w:val="single" w:sz="4" w:space="0" w:color="000000"/>
            </w:tcBorders>
            <w:vAlign w:val="center"/>
          </w:tcPr>
          <w:p w14:paraId="6945CF16" w14:textId="77777777" w:rsidR="002E6BE2" w:rsidRDefault="002E6BE2" w:rsidP="00352A00">
            <w:pPr>
              <w:jc w:val="center"/>
            </w:pPr>
            <w:r>
              <w:t>4.</w:t>
            </w:r>
          </w:p>
        </w:tc>
        <w:tc>
          <w:tcPr>
            <w:tcW w:w="6218" w:type="dxa"/>
            <w:tcBorders>
              <w:top w:val="single" w:sz="4" w:space="0" w:color="000000"/>
              <w:left w:val="single" w:sz="4" w:space="0" w:color="000000"/>
              <w:bottom w:val="single" w:sz="4" w:space="0" w:color="000000"/>
              <w:right w:val="single" w:sz="4" w:space="0" w:color="000000"/>
            </w:tcBorders>
            <w:vAlign w:val="center"/>
          </w:tcPr>
          <w:p w14:paraId="36266532" w14:textId="77777777" w:rsidR="002E6BE2" w:rsidRDefault="002E6BE2" w:rsidP="00352A00">
            <w:pPr>
              <w:ind w:left="122"/>
            </w:pPr>
          </w:p>
        </w:tc>
        <w:tc>
          <w:tcPr>
            <w:tcW w:w="184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14:paraId="7A04FFB5" w14:textId="77777777" w:rsidR="002E6BE2" w:rsidRDefault="002E6BE2" w:rsidP="00352A00">
            <w:pPr>
              <w:jc w:val="center"/>
              <w:rPr>
                <w:bCs/>
                <w:sz w:val="28"/>
              </w:rPr>
            </w:pPr>
          </w:p>
        </w:tc>
      </w:tr>
    </w:tbl>
    <w:p w14:paraId="2E12115E" w14:textId="77777777" w:rsidR="002E6BE2" w:rsidRDefault="002E6BE2" w:rsidP="002E6BE2">
      <w:pPr>
        <w:suppressAutoHyphens/>
        <w:spacing w:before="120" w:after="200"/>
        <w:jc w:val="both"/>
      </w:pPr>
      <w:r>
        <w:t>Okres gwarancji ................................................</w:t>
      </w:r>
    </w:p>
    <w:p w14:paraId="06311739" w14:textId="77777777" w:rsidR="002E6BE2" w:rsidRDefault="002E6BE2" w:rsidP="002E6BE2">
      <w:pPr>
        <w:suppressAutoHyphens/>
        <w:spacing w:before="120" w:after="200"/>
        <w:jc w:val="both"/>
      </w:pPr>
      <w:r>
        <w:t>Ilość przepracowanych roboczogodzin ..............................</w:t>
      </w:r>
    </w:p>
    <w:p w14:paraId="2454918B" w14:textId="77777777" w:rsidR="002E6BE2" w:rsidRDefault="002E6BE2" w:rsidP="002E6BE2">
      <w:pPr>
        <w:suppressAutoHyphens/>
        <w:spacing w:after="200"/>
        <w:jc w:val="both"/>
      </w:pPr>
      <w:r>
        <w:t>Po zapoznaniu się z dokumentami realizowanej usługi i jej zakresem stwierdza się,  że usługa została wykonana zgodnie/niezgodnie* ze zleceniem, bez usterek/z usterkami*..............................................................................................</w:t>
      </w:r>
    </w:p>
    <w:p w14:paraId="5B603EF0" w14:textId="77777777" w:rsidR="002E6BE2" w:rsidRDefault="002E6BE2" w:rsidP="002E6BE2">
      <w:pPr>
        <w:suppressAutoHyphens/>
        <w:spacing w:after="200"/>
        <w:jc w:val="both"/>
      </w:pPr>
      <w:r>
        <w:t xml:space="preserve">Usługa została wykonana zgodnie/niezgodnie* z terminem określonym w zleceniu.  </w:t>
      </w:r>
    </w:p>
    <w:p w14:paraId="165B54EE" w14:textId="77777777" w:rsidR="002E6BE2" w:rsidRDefault="002E6BE2" w:rsidP="002E6BE2">
      <w:pPr>
        <w:suppressAutoHyphens/>
        <w:spacing w:after="200"/>
        <w:jc w:val="both"/>
      </w:pPr>
      <w:r>
        <w:t>Uwagi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p>
    <w:p w14:paraId="48D5FCD6" w14:textId="77777777" w:rsidR="002E6BE2" w:rsidRDefault="002E6BE2" w:rsidP="002E6BE2">
      <w:pPr>
        <w:spacing w:line="264" w:lineRule="auto"/>
        <w:jc w:val="both"/>
      </w:pPr>
      <w:r>
        <w:t>Protokół wykonano w 2 egzemplarzach – 1 egzemplarz dla Zamawiającego, 1 egzemplarz dla Wykonawcy.</w:t>
      </w:r>
    </w:p>
    <w:p w14:paraId="5451776E" w14:textId="77777777" w:rsidR="002E6BE2" w:rsidRDefault="002E6BE2" w:rsidP="002E6BE2">
      <w:pPr>
        <w:jc w:val="both"/>
        <w:rPr>
          <w:b/>
        </w:rPr>
      </w:pPr>
    </w:p>
    <w:p w14:paraId="2667591B" w14:textId="60C14DBC" w:rsidR="002E6BE2" w:rsidRDefault="002E6BE2" w:rsidP="00733858">
      <w:pPr>
        <w:rPr>
          <w:i/>
          <w:color w:val="auto"/>
          <w:sz w:val="18"/>
          <w:szCs w:val="18"/>
        </w:rPr>
      </w:pPr>
      <w:r>
        <w:rPr>
          <w:b/>
          <w:szCs w:val="18"/>
        </w:rPr>
        <w:t xml:space="preserve">Przedstawiciel Zamawiającego                      </w:t>
      </w:r>
      <w:r>
        <w:rPr>
          <w:b/>
          <w:szCs w:val="18"/>
        </w:rPr>
        <w:tab/>
      </w:r>
      <w:r>
        <w:rPr>
          <w:b/>
          <w:szCs w:val="18"/>
        </w:rPr>
        <w:tab/>
      </w:r>
      <w:r>
        <w:rPr>
          <w:b/>
          <w:szCs w:val="18"/>
        </w:rPr>
        <w:tab/>
      </w:r>
      <w:r>
        <w:rPr>
          <w:b/>
          <w:szCs w:val="18"/>
        </w:rPr>
        <w:tab/>
        <w:t>Przedstawiciel Wykonawcy</w:t>
      </w:r>
    </w:p>
    <w:p w14:paraId="65D233C1" w14:textId="77777777" w:rsidR="002E6BE2" w:rsidRDefault="002E6BE2" w:rsidP="002E6BE2">
      <w:pPr>
        <w:ind w:left="360"/>
        <w:jc w:val="both"/>
        <w:rPr>
          <w:i/>
          <w:color w:val="auto"/>
          <w:sz w:val="18"/>
          <w:szCs w:val="18"/>
        </w:rPr>
      </w:pPr>
      <w:r>
        <w:rPr>
          <w:i/>
          <w:color w:val="auto"/>
          <w:sz w:val="18"/>
          <w:szCs w:val="18"/>
        </w:rPr>
        <w:t>*niepotrzebne skreślić</w:t>
      </w:r>
    </w:p>
    <w:p w14:paraId="4C184FE0" w14:textId="77777777" w:rsidR="002E6BE2" w:rsidRDefault="002E6BE2" w:rsidP="002E6BE2">
      <w:pPr>
        <w:ind w:left="360"/>
        <w:jc w:val="both"/>
        <w:rPr>
          <w:i/>
          <w:color w:val="auto"/>
          <w:sz w:val="18"/>
          <w:szCs w:val="18"/>
        </w:rPr>
      </w:pPr>
    </w:p>
    <w:p w14:paraId="5BBD1944" w14:textId="77777777" w:rsidR="002E6BE2" w:rsidRPr="00B746F0" w:rsidRDefault="002E6BE2" w:rsidP="002E6BE2">
      <w:pPr>
        <w:spacing w:line="276" w:lineRule="auto"/>
        <w:jc w:val="right"/>
        <w:rPr>
          <w:b/>
          <w:color w:val="auto"/>
        </w:rPr>
      </w:pPr>
      <w:r w:rsidRPr="00B746F0">
        <w:rPr>
          <w:b/>
        </w:rPr>
        <w:t xml:space="preserve">                      </w:t>
      </w:r>
      <w:r w:rsidRPr="00B746F0">
        <w:rPr>
          <w:b/>
          <w:color w:val="auto"/>
        </w:rPr>
        <w:t>Załącznik nr 5 do umowy</w:t>
      </w:r>
    </w:p>
    <w:p w14:paraId="007F3E31" w14:textId="77777777" w:rsidR="002E6BE2" w:rsidRPr="00B746F0" w:rsidRDefault="002E6BE2" w:rsidP="002E6BE2">
      <w:pPr>
        <w:autoSpaceDE w:val="0"/>
        <w:autoSpaceDN w:val="0"/>
        <w:adjustRightInd w:val="0"/>
        <w:ind w:firstLine="708"/>
        <w:jc w:val="both"/>
        <w:rPr>
          <w:b/>
        </w:rPr>
      </w:pPr>
      <w:r w:rsidRPr="00B746F0">
        <w:rPr>
          <w:b/>
        </w:rPr>
        <w:t xml:space="preserve">ZATWIERDZAM </w:t>
      </w:r>
    </w:p>
    <w:p w14:paraId="2C819446" w14:textId="77777777" w:rsidR="002E6BE2" w:rsidRPr="00B746F0" w:rsidRDefault="002E6BE2" w:rsidP="002E6BE2">
      <w:pPr>
        <w:autoSpaceDE w:val="0"/>
        <w:autoSpaceDN w:val="0"/>
        <w:adjustRightInd w:val="0"/>
        <w:ind w:firstLine="708"/>
        <w:jc w:val="both"/>
        <w:rPr>
          <w:b/>
        </w:rPr>
      </w:pPr>
      <w:r w:rsidRPr="00B746F0">
        <w:rPr>
          <w:b/>
        </w:rPr>
        <w:t>KOORDYNATOR</w:t>
      </w:r>
    </w:p>
    <w:p w14:paraId="02221D4C" w14:textId="77777777" w:rsidR="002E6BE2" w:rsidRPr="00B746F0" w:rsidRDefault="002E6BE2" w:rsidP="002E6BE2">
      <w:pPr>
        <w:spacing w:line="276" w:lineRule="auto"/>
        <w:rPr>
          <w:color w:val="auto"/>
        </w:rPr>
      </w:pPr>
      <w:r w:rsidRPr="00B746F0">
        <w:t>……………….………………….</w:t>
      </w:r>
    </w:p>
    <w:p w14:paraId="71CA9FBF" w14:textId="77777777" w:rsidR="002E6BE2" w:rsidRPr="00B746F0" w:rsidRDefault="002E6BE2" w:rsidP="002E6BE2">
      <w:pPr>
        <w:spacing w:line="276" w:lineRule="auto"/>
        <w:rPr>
          <w:b/>
          <w:color w:val="auto"/>
        </w:rPr>
      </w:pPr>
      <w:r w:rsidRPr="00B746F0">
        <w:rPr>
          <w:b/>
          <w:color w:val="auto"/>
        </w:rPr>
        <w:t xml:space="preserve">        dnia</w:t>
      </w:r>
      <w:r w:rsidRPr="00B746F0">
        <w:rPr>
          <w:color w:val="auto"/>
        </w:rPr>
        <w:t xml:space="preserve"> …………………….</w:t>
      </w:r>
    </w:p>
    <w:p w14:paraId="055F4E41" w14:textId="77777777" w:rsidR="002E6BE2" w:rsidRPr="00B746F0" w:rsidRDefault="002E6BE2" w:rsidP="002E6BE2">
      <w:pPr>
        <w:spacing w:line="360" w:lineRule="auto"/>
        <w:jc w:val="center"/>
        <w:rPr>
          <w:b/>
          <w:color w:val="auto"/>
        </w:rPr>
      </w:pPr>
    </w:p>
    <w:p w14:paraId="3449B6C1" w14:textId="77777777" w:rsidR="002E6BE2" w:rsidRPr="00B746F0" w:rsidRDefault="002E6BE2" w:rsidP="002E6BE2">
      <w:pPr>
        <w:spacing w:line="360" w:lineRule="auto"/>
        <w:jc w:val="center"/>
        <w:rPr>
          <w:b/>
          <w:color w:val="auto"/>
        </w:rPr>
      </w:pPr>
      <w:r w:rsidRPr="00B746F0">
        <w:rPr>
          <w:b/>
          <w:color w:val="auto"/>
        </w:rPr>
        <w:t>PROTOKÓŁ AWARII / KONIECZNOŚCI*</w:t>
      </w:r>
    </w:p>
    <w:p w14:paraId="0AF4EB39" w14:textId="77777777" w:rsidR="002E6BE2" w:rsidRPr="00B746F0" w:rsidRDefault="002E6BE2" w:rsidP="002E6BE2">
      <w:pPr>
        <w:rPr>
          <w:color w:val="auto"/>
        </w:rPr>
      </w:pPr>
      <w:r w:rsidRPr="00B746F0">
        <w:rPr>
          <w:color w:val="auto"/>
        </w:rPr>
        <w:t xml:space="preserve">Spisany w dniu </w:t>
      </w:r>
      <w:r w:rsidRPr="00B746F0">
        <w:rPr>
          <w:color w:val="auto"/>
          <w:sz w:val="18"/>
          <w:szCs w:val="18"/>
        </w:rPr>
        <w:t xml:space="preserve">………………..…… </w:t>
      </w:r>
      <w:r w:rsidRPr="00B746F0">
        <w:rPr>
          <w:color w:val="auto"/>
        </w:rPr>
        <w:t>w</w:t>
      </w:r>
      <w:r w:rsidRPr="00B746F0">
        <w:rPr>
          <w:color w:val="auto"/>
          <w:sz w:val="18"/>
          <w:szCs w:val="18"/>
        </w:rPr>
        <w:t>……………………………………………………………………</w:t>
      </w:r>
    </w:p>
    <w:p w14:paraId="70F0ACC4" w14:textId="77777777" w:rsidR="002E6BE2" w:rsidRPr="00B746F0" w:rsidRDefault="002E6BE2" w:rsidP="002E6BE2">
      <w:pPr>
        <w:spacing w:line="360" w:lineRule="auto"/>
        <w:rPr>
          <w:color w:val="auto"/>
        </w:rPr>
      </w:pPr>
      <w:r w:rsidRPr="00B746F0">
        <w:rPr>
          <w:color w:val="auto"/>
        </w:rPr>
        <w:tab/>
      </w:r>
    </w:p>
    <w:p w14:paraId="5C20CAD8" w14:textId="77777777" w:rsidR="002E6BE2" w:rsidRPr="00B746F0" w:rsidRDefault="002E6BE2" w:rsidP="002E6BE2">
      <w:pPr>
        <w:numPr>
          <w:ilvl w:val="0"/>
          <w:numId w:val="307"/>
        </w:numPr>
        <w:spacing w:line="360" w:lineRule="auto"/>
        <w:ind w:left="426" w:hanging="426"/>
        <w:jc w:val="both"/>
        <w:rPr>
          <w:b/>
          <w:color w:val="auto"/>
          <w:lang w:val="x-none" w:eastAsia="x-none"/>
        </w:rPr>
      </w:pPr>
      <w:r w:rsidRPr="00B746F0">
        <w:rPr>
          <w:b/>
          <w:color w:val="auto"/>
          <w:lang w:val="x-none" w:eastAsia="x-none"/>
        </w:rPr>
        <w:t xml:space="preserve">Nazwa urządzenia marka typ, numery, rok produkcji /rodzaj dostawy, usługi/ </w:t>
      </w:r>
    </w:p>
    <w:p w14:paraId="7112B32E" w14:textId="77777777" w:rsidR="002E6BE2" w:rsidRPr="00B746F0" w:rsidRDefault="002E6BE2" w:rsidP="002E6BE2">
      <w:pPr>
        <w:spacing w:line="360" w:lineRule="auto"/>
        <w:ind w:left="426"/>
        <w:jc w:val="both"/>
        <w:rPr>
          <w:color w:val="auto"/>
          <w:sz w:val="18"/>
          <w:szCs w:val="18"/>
        </w:rPr>
      </w:pPr>
      <w:r w:rsidRPr="00B746F0">
        <w:rPr>
          <w:color w:val="auto"/>
          <w:sz w:val="18"/>
          <w:szCs w:val="18"/>
        </w:rPr>
        <w:t>……………………………………………………………………………………………………………………………………………………………………………………………………………………………………</w:t>
      </w:r>
    </w:p>
    <w:p w14:paraId="7570EF6F" w14:textId="77777777" w:rsidR="002E6BE2" w:rsidRPr="00B746F0" w:rsidRDefault="002E6BE2" w:rsidP="002E6BE2">
      <w:pPr>
        <w:numPr>
          <w:ilvl w:val="0"/>
          <w:numId w:val="307"/>
        </w:numPr>
        <w:spacing w:line="360" w:lineRule="auto"/>
        <w:ind w:left="426" w:hanging="426"/>
        <w:jc w:val="both"/>
        <w:rPr>
          <w:b/>
          <w:color w:val="auto"/>
        </w:rPr>
      </w:pPr>
      <w:r w:rsidRPr="00B746F0">
        <w:rPr>
          <w:b/>
          <w:color w:val="auto"/>
        </w:rPr>
        <w:t>Urządzenie podlega:</w:t>
      </w:r>
    </w:p>
    <w:p w14:paraId="089E5BC1" w14:textId="77777777" w:rsidR="002E6BE2" w:rsidRPr="00B746F0" w:rsidRDefault="002E6BE2" w:rsidP="002E6BE2">
      <w:pPr>
        <w:spacing w:line="360" w:lineRule="auto"/>
        <w:ind w:left="426" w:hanging="426"/>
        <w:jc w:val="both"/>
        <w:rPr>
          <w:color w:val="auto"/>
          <w:sz w:val="18"/>
          <w:szCs w:val="18"/>
        </w:rPr>
      </w:pPr>
      <w:r w:rsidRPr="00B746F0">
        <w:rPr>
          <w:color w:val="auto"/>
        </w:rPr>
        <w:tab/>
      </w:r>
      <w:r w:rsidRPr="00B746F0">
        <w:rPr>
          <w:color w:val="auto"/>
          <w:sz w:val="18"/>
          <w:szCs w:val="18"/>
        </w:rPr>
        <w:t>…………………………………………………………………………………………………………………</w:t>
      </w:r>
    </w:p>
    <w:p w14:paraId="3E32BA47" w14:textId="77777777" w:rsidR="002E6BE2" w:rsidRPr="00B746F0" w:rsidRDefault="002E6BE2" w:rsidP="002E6BE2">
      <w:pPr>
        <w:spacing w:line="360" w:lineRule="auto"/>
        <w:ind w:left="425" w:hanging="425"/>
        <w:jc w:val="both"/>
        <w:rPr>
          <w:color w:val="auto"/>
        </w:rPr>
      </w:pPr>
      <w:r w:rsidRPr="00B746F0">
        <w:rPr>
          <w:color w:val="auto"/>
        </w:rPr>
        <w:tab/>
      </w:r>
      <w:r w:rsidRPr="00B746F0">
        <w:rPr>
          <w:color w:val="auto"/>
          <w:sz w:val="18"/>
          <w:szCs w:val="18"/>
        </w:rPr>
        <w:t>…………………………………………………………………………………………………………………</w:t>
      </w:r>
    </w:p>
    <w:p w14:paraId="3B21145A" w14:textId="77777777" w:rsidR="002E6BE2" w:rsidRPr="00B746F0" w:rsidRDefault="002E6BE2" w:rsidP="002E6BE2">
      <w:pPr>
        <w:numPr>
          <w:ilvl w:val="0"/>
          <w:numId w:val="307"/>
        </w:numPr>
        <w:spacing w:line="360" w:lineRule="auto"/>
        <w:ind w:left="426" w:hanging="426"/>
        <w:contextualSpacing/>
        <w:jc w:val="both"/>
        <w:rPr>
          <w:b/>
          <w:color w:val="auto"/>
          <w:lang w:val="x-none" w:eastAsia="x-none"/>
        </w:rPr>
      </w:pPr>
      <w:r w:rsidRPr="00B746F0">
        <w:rPr>
          <w:b/>
          <w:color w:val="auto"/>
          <w:lang w:eastAsia="x-none"/>
        </w:rPr>
        <w:t>Opis stanu technicznego sprzętu (urządzenia)</w:t>
      </w:r>
      <w:r w:rsidRPr="00B746F0">
        <w:rPr>
          <w:b/>
          <w:color w:val="auto"/>
          <w:lang w:val="x-none" w:eastAsia="x-none"/>
        </w:rPr>
        <w:t>:</w:t>
      </w:r>
    </w:p>
    <w:p w14:paraId="7F16A35F" w14:textId="77777777" w:rsidR="002E6BE2" w:rsidRPr="00B746F0" w:rsidRDefault="002E6BE2" w:rsidP="002E6BE2">
      <w:pPr>
        <w:spacing w:line="360" w:lineRule="auto"/>
        <w:ind w:left="425" w:hanging="425"/>
        <w:jc w:val="both"/>
        <w:rPr>
          <w:color w:val="auto"/>
          <w:sz w:val="18"/>
          <w:szCs w:val="18"/>
        </w:rPr>
      </w:pPr>
      <w:r w:rsidRPr="00B746F0">
        <w:rPr>
          <w:color w:val="auto"/>
        </w:rPr>
        <w:tab/>
      </w:r>
      <w:r w:rsidRPr="00B746F0">
        <w:rPr>
          <w:color w:val="auto"/>
          <w:sz w:val="18"/>
          <w:szCs w:val="18"/>
        </w:rPr>
        <w:t>………………………………………………………………………………………………………………</w:t>
      </w:r>
    </w:p>
    <w:p w14:paraId="22867C2F" w14:textId="77777777" w:rsidR="002E6BE2" w:rsidRPr="00B746F0" w:rsidRDefault="002E6BE2" w:rsidP="002E6BE2">
      <w:pPr>
        <w:spacing w:line="360" w:lineRule="auto"/>
        <w:ind w:left="425" w:hanging="425"/>
        <w:jc w:val="both"/>
        <w:rPr>
          <w:color w:val="auto"/>
          <w:sz w:val="18"/>
          <w:szCs w:val="18"/>
        </w:rPr>
      </w:pPr>
      <w:r w:rsidRPr="00B746F0">
        <w:rPr>
          <w:color w:val="auto"/>
        </w:rPr>
        <w:tab/>
      </w:r>
      <w:r w:rsidRPr="00B746F0">
        <w:rPr>
          <w:color w:val="auto"/>
          <w:sz w:val="18"/>
          <w:szCs w:val="18"/>
        </w:rPr>
        <w:t>………………………………………………………………………………………………………………</w:t>
      </w:r>
    </w:p>
    <w:p w14:paraId="1C56D68A" w14:textId="77777777" w:rsidR="002E6BE2" w:rsidRPr="00B746F0" w:rsidRDefault="002E6BE2" w:rsidP="002E6BE2">
      <w:pPr>
        <w:numPr>
          <w:ilvl w:val="0"/>
          <w:numId w:val="307"/>
        </w:numPr>
        <w:spacing w:line="360" w:lineRule="auto"/>
        <w:ind w:left="426" w:hanging="426"/>
        <w:contextualSpacing/>
        <w:jc w:val="both"/>
        <w:rPr>
          <w:b/>
          <w:color w:val="auto"/>
          <w:lang w:val="x-none" w:eastAsia="x-none"/>
        </w:rPr>
      </w:pPr>
      <w:r w:rsidRPr="00B746F0">
        <w:rPr>
          <w:b/>
          <w:color w:val="auto"/>
          <w:lang w:eastAsia="x-none"/>
        </w:rPr>
        <w:t>U</w:t>
      </w:r>
      <w:r w:rsidRPr="00B746F0">
        <w:rPr>
          <w:b/>
          <w:color w:val="auto"/>
          <w:lang w:val="x-none" w:eastAsia="x-none"/>
        </w:rPr>
        <w:t>sługę należy zrealizować, ponieważ wystąpiły następujące okoliczności:</w:t>
      </w:r>
    </w:p>
    <w:p w14:paraId="4A714034" w14:textId="77777777" w:rsidR="002E6BE2" w:rsidRPr="00B746F0" w:rsidRDefault="002E6BE2" w:rsidP="002E6BE2">
      <w:pPr>
        <w:spacing w:line="360" w:lineRule="auto"/>
        <w:ind w:left="426" w:hanging="426"/>
        <w:jc w:val="both"/>
        <w:rPr>
          <w:i/>
          <w:color w:val="auto"/>
          <w:szCs w:val="22"/>
        </w:rPr>
      </w:pPr>
      <w:r w:rsidRPr="00B746F0">
        <w:rPr>
          <w:color w:val="auto"/>
          <w:sz w:val="28"/>
        </w:rPr>
        <w:tab/>
      </w:r>
      <w:r w:rsidRPr="00B746F0">
        <w:rPr>
          <w:color w:val="auto"/>
          <w:sz w:val="20"/>
          <w:szCs w:val="18"/>
        </w:rPr>
        <w:t>……………………………………………………………………………………………………</w:t>
      </w:r>
      <w:r w:rsidRPr="00B746F0">
        <w:rPr>
          <w:i/>
          <w:color w:val="auto"/>
          <w:szCs w:val="22"/>
        </w:rPr>
        <w:t xml:space="preserve"> </w:t>
      </w:r>
    </w:p>
    <w:p w14:paraId="75B8DD16" w14:textId="77777777" w:rsidR="002E6BE2" w:rsidRPr="00B746F0" w:rsidRDefault="002E6BE2" w:rsidP="002E6BE2">
      <w:pPr>
        <w:spacing w:line="360" w:lineRule="auto"/>
        <w:ind w:left="426" w:hanging="426"/>
        <w:jc w:val="both"/>
        <w:rPr>
          <w:i/>
          <w:color w:val="auto"/>
          <w:szCs w:val="22"/>
        </w:rPr>
      </w:pPr>
      <w:r w:rsidRPr="00B746F0">
        <w:rPr>
          <w:color w:val="auto"/>
          <w:sz w:val="28"/>
        </w:rPr>
        <w:tab/>
      </w:r>
      <w:r w:rsidRPr="00B746F0">
        <w:rPr>
          <w:color w:val="auto"/>
          <w:sz w:val="20"/>
          <w:szCs w:val="18"/>
        </w:rPr>
        <w:t>……………………………………………………………………………………………………</w:t>
      </w:r>
    </w:p>
    <w:p w14:paraId="500678CC" w14:textId="77777777" w:rsidR="002E6BE2" w:rsidRPr="00B746F0" w:rsidRDefault="002E6BE2" w:rsidP="002E6BE2">
      <w:pPr>
        <w:spacing w:line="360" w:lineRule="auto"/>
        <w:ind w:left="426" w:hanging="426"/>
        <w:jc w:val="center"/>
        <w:rPr>
          <w:i/>
          <w:color w:val="auto"/>
          <w:sz w:val="18"/>
          <w:szCs w:val="18"/>
        </w:rPr>
      </w:pPr>
      <w:r w:rsidRPr="00B746F0">
        <w:rPr>
          <w:i/>
          <w:color w:val="auto"/>
          <w:sz w:val="18"/>
          <w:szCs w:val="22"/>
        </w:rPr>
        <w:t>(</w:t>
      </w:r>
      <w:r w:rsidRPr="00B746F0">
        <w:rPr>
          <w:i/>
          <w:color w:val="auto"/>
          <w:sz w:val="18"/>
          <w:szCs w:val="18"/>
        </w:rPr>
        <w:t>w wyczerpujący sposób należy określić przyczyny konieczności zlecenia usługi, dostawy)</w:t>
      </w:r>
    </w:p>
    <w:p w14:paraId="235501DA" w14:textId="77777777" w:rsidR="002E6BE2" w:rsidRPr="00B746F0" w:rsidRDefault="002E6BE2" w:rsidP="002E6BE2">
      <w:pPr>
        <w:numPr>
          <w:ilvl w:val="0"/>
          <w:numId w:val="307"/>
        </w:numPr>
        <w:spacing w:line="360" w:lineRule="auto"/>
        <w:ind w:left="426" w:hanging="426"/>
        <w:contextualSpacing/>
        <w:rPr>
          <w:b/>
          <w:color w:val="auto"/>
          <w:lang w:val="x-none" w:eastAsia="x-none"/>
        </w:rPr>
      </w:pPr>
      <w:r w:rsidRPr="00B746F0">
        <w:rPr>
          <w:b/>
          <w:color w:val="auto"/>
          <w:lang w:val="x-none" w:eastAsia="x-none"/>
        </w:rPr>
        <w:t xml:space="preserve">Wnioski Komisji: </w:t>
      </w:r>
    </w:p>
    <w:p w14:paraId="0F34D693" w14:textId="77777777" w:rsidR="002E6BE2" w:rsidRPr="00B746F0" w:rsidRDefault="002E6BE2" w:rsidP="002E6BE2">
      <w:pPr>
        <w:spacing w:line="360" w:lineRule="auto"/>
        <w:ind w:left="360"/>
        <w:jc w:val="both"/>
        <w:rPr>
          <w:color w:val="auto"/>
        </w:rPr>
      </w:pPr>
      <w:r w:rsidRPr="00B746F0">
        <w:rPr>
          <w:color w:val="auto"/>
          <w:sz w:val="18"/>
          <w:szCs w:val="18"/>
        </w:rPr>
        <w:t>……………………………………………………………………………………………………………………………………………………………………………………………………………………………………</w:t>
      </w:r>
    </w:p>
    <w:p w14:paraId="791878BA" w14:textId="77777777" w:rsidR="002E6BE2" w:rsidRPr="00B746F0" w:rsidRDefault="002E6BE2" w:rsidP="002E6BE2">
      <w:pPr>
        <w:spacing w:line="360" w:lineRule="auto"/>
        <w:ind w:left="720" w:firstLine="720"/>
        <w:jc w:val="both"/>
        <w:rPr>
          <w:i/>
          <w:color w:val="auto"/>
          <w:sz w:val="22"/>
          <w:szCs w:val="22"/>
        </w:rPr>
      </w:pPr>
    </w:p>
    <w:p w14:paraId="3ADC61AB" w14:textId="77777777" w:rsidR="002E6BE2" w:rsidRPr="00B746F0" w:rsidRDefault="002E6BE2" w:rsidP="002E6BE2">
      <w:pPr>
        <w:ind w:firstLine="360"/>
        <w:rPr>
          <w:b/>
          <w:color w:val="auto"/>
        </w:rPr>
      </w:pPr>
      <w:r w:rsidRPr="00B746F0">
        <w:rPr>
          <w:color w:val="auto"/>
        </w:rPr>
        <w:tab/>
      </w:r>
      <w:r w:rsidRPr="00B746F0">
        <w:rPr>
          <w:b/>
          <w:color w:val="auto"/>
        </w:rPr>
        <w:t xml:space="preserve">       Komisję w składzie:</w:t>
      </w:r>
    </w:p>
    <w:p w14:paraId="339BBEC1" w14:textId="77777777" w:rsidR="002E6BE2" w:rsidRPr="00B746F0" w:rsidRDefault="002E6BE2" w:rsidP="002E6BE2">
      <w:pPr>
        <w:ind w:firstLine="360"/>
        <w:rPr>
          <w:b/>
          <w:color w:val="auto"/>
        </w:rPr>
      </w:pPr>
    </w:p>
    <w:p w14:paraId="78F1BF96" w14:textId="77777777" w:rsidR="002E6BE2" w:rsidRPr="00B746F0" w:rsidRDefault="002E6BE2" w:rsidP="002E6BE2">
      <w:pPr>
        <w:ind w:firstLine="360"/>
        <w:rPr>
          <w:color w:val="auto"/>
          <w:sz w:val="18"/>
          <w:szCs w:val="18"/>
        </w:rPr>
      </w:pPr>
      <w:r w:rsidRPr="00B746F0">
        <w:rPr>
          <w:color w:val="auto"/>
        </w:rPr>
        <w:tab/>
      </w:r>
      <w:r w:rsidRPr="00B746F0">
        <w:rPr>
          <w:color w:val="auto"/>
          <w:sz w:val="18"/>
          <w:szCs w:val="18"/>
        </w:rPr>
        <w:t>……………………………………………..</w:t>
      </w:r>
      <w:r w:rsidRPr="00B746F0">
        <w:rPr>
          <w:color w:val="auto"/>
          <w:sz w:val="18"/>
          <w:szCs w:val="18"/>
        </w:rPr>
        <w:tab/>
      </w:r>
      <w:r w:rsidRPr="00B746F0">
        <w:rPr>
          <w:color w:val="auto"/>
          <w:sz w:val="18"/>
          <w:szCs w:val="18"/>
        </w:rPr>
        <w:tab/>
      </w:r>
      <w:r w:rsidRPr="00B746F0">
        <w:rPr>
          <w:color w:val="auto"/>
          <w:sz w:val="18"/>
          <w:szCs w:val="18"/>
        </w:rPr>
        <w:tab/>
        <w:t>…….…………..…………………</w:t>
      </w:r>
    </w:p>
    <w:p w14:paraId="6D4FD6A6" w14:textId="77777777" w:rsidR="002E6BE2" w:rsidRPr="00B746F0" w:rsidRDefault="002E6BE2" w:rsidP="002E6BE2">
      <w:pPr>
        <w:rPr>
          <w:i/>
          <w:color w:val="auto"/>
          <w:sz w:val="18"/>
          <w:szCs w:val="18"/>
        </w:rPr>
      </w:pPr>
      <w:r w:rsidRPr="00B746F0">
        <w:rPr>
          <w:color w:val="auto"/>
          <w:sz w:val="18"/>
          <w:szCs w:val="18"/>
        </w:rPr>
        <w:t xml:space="preserve">             </w:t>
      </w:r>
      <w:r w:rsidRPr="00B746F0">
        <w:rPr>
          <w:color w:val="auto"/>
          <w:sz w:val="18"/>
          <w:szCs w:val="18"/>
        </w:rPr>
        <w:tab/>
      </w:r>
      <w:r w:rsidRPr="00B746F0">
        <w:rPr>
          <w:color w:val="auto"/>
          <w:sz w:val="18"/>
          <w:szCs w:val="18"/>
        </w:rPr>
        <w:tab/>
        <w:t xml:space="preserve"> </w:t>
      </w:r>
      <w:r w:rsidRPr="00B746F0">
        <w:rPr>
          <w:i/>
          <w:color w:val="auto"/>
          <w:sz w:val="18"/>
          <w:szCs w:val="18"/>
        </w:rPr>
        <w:t>(stopień imię i nazwisko)</w:t>
      </w:r>
      <w:r w:rsidRPr="00B746F0">
        <w:rPr>
          <w:i/>
          <w:color w:val="auto"/>
          <w:sz w:val="18"/>
          <w:szCs w:val="18"/>
        </w:rPr>
        <w:tab/>
      </w:r>
      <w:r w:rsidRPr="00B746F0">
        <w:rPr>
          <w:i/>
          <w:color w:val="auto"/>
          <w:sz w:val="18"/>
          <w:szCs w:val="18"/>
        </w:rPr>
        <w:tab/>
      </w:r>
      <w:r w:rsidRPr="00B746F0">
        <w:rPr>
          <w:i/>
          <w:color w:val="auto"/>
          <w:sz w:val="18"/>
          <w:szCs w:val="18"/>
        </w:rPr>
        <w:tab/>
      </w:r>
      <w:r w:rsidRPr="00B746F0">
        <w:rPr>
          <w:i/>
          <w:color w:val="auto"/>
          <w:sz w:val="18"/>
          <w:szCs w:val="18"/>
        </w:rPr>
        <w:tab/>
        <w:t xml:space="preserve">                      (podpis)</w:t>
      </w:r>
    </w:p>
    <w:p w14:paraId="2AEA9392" w14:textId="77777777" w:rsidR="002E6BE2" w:rsidRPr="00B746F0" w:rsidRDefault="002E6BE2" w:rsidP="002E6BE2">
      <w:pPr>
        <w:ind w:firstLine="360"/>
        <w:rPr>
          <w:color w:val="auto"/>
        </w:rPr>
      </w:pPr>
      <w:r w:rsidRPr="00B746F0">
        <w:rPr>
          <w:color w:val="auto"/>
        </w:rPr>
        <w:tab/>
      </w:r>
    </w:p>
    <w:p w14:paraId="042C05DC" w14:textId="77777777" w:rsidR="002E6BE2" w:rsidRPr="00B746F0" w:rsidRDefault="002E6BE2" w:rsidP="002E6BE2">
      <w:pPr>
        <w:ind w:firstLine="360"/>
        <w:rPr>
          <w:color w:val="auto"/>
          <w:sz w:val="18"/>
          <w:szCs w:val="18"/>
        </w:rPr>
      </w:pPr>
      <w:r w:rsidRPr="00B746F0">
        <w:rPr>
          <w:color w:val="auto"/>
          <w:sz w:val="18"/>
          <w:szCs w:val="18"/>
        </w:rPr>
        <w:t xml:space="preserve">       ……………………………………………..</w:t>
      </w:r>
      <w:r w:rsidRPr="00B746F0">
        <w:rPr>
          <w:color w:val="auto"/>
          <w:sz w:val="18"/>
          <w:szCs w:val="18"/>
        </w:rPr>
        <w:tab/>
      </w:r>
      <w:r w:rsidRPr="00B746F0">
        <w:rPr>
          <w:color w:val="auto"/>
          <w:sz w:val="18"/>
          <w:szCs w:val="18"/>
        </w:rPr>
        <w:tab/>
      </w:r>
      <w:r w:rsidRPr="00B746F0">
        <w:rPr>
          <w:color w:val="auto"/>
          <w:sz w:val="18"/>
          <w:szCs w:val="18"/>
        </w:rPr>
        <w:tab/>
        <w:t>…….…………..…………………</w:t>
      </w:r>
    </w:p>
    <w:p w14:paraId="27E976C8" w14:textId="77777777" w:rsidR="002E6BE2" w:rsidRPr="00B746F0" w:rsidRDefault="002E6BE2" w:rsidP="002E6BE2">
      <w:pPr>
        <w:rPr>
          <w:i/>
          <w:color w:val="auto"/>
          <w:sz w:val="18"/>
          <w:szCs w:val="18"/>
        </w:rPr>
      </w:pPr>
      <w:r w:rsidRPr="00B746F0">
        <w:rPr>
          <w:color w:val="auto"/>
          <w:sz w:val="18"/>
          <w:szCs w:val="18"/>
        </w:rPr>
        <w:t xml:space="preserve">             </w:t>
      </w:r>
      <w:r w:rsidRPr="00B746F0">
        <w:rPr>
          <w:color w:val="auto"/>
          <w:sz w:val="18"/>
          <w:szCs w:val="18"/>
        </w:rPr>
        <w:tab/>
      </w:r>
      <w:r w:rsidRPr="00B746F0">
        <w:rPr>
          <w:color w:val="auto"/>
          <w:sz w:val="18"/>
          <w:szCs w:val="18"/>
        </w:rPr>
        <w:tab/>
        <w:t xml:space="preserve"> </w:t>
      </w:r>
      <w:r w:rsidRPr="00B746F0">
        <w:rPr>
          <w:i/>
          <w:color w:val="auto"/>
          <w:sz w:val="18"/>
          <w:szCs w:val="18"/>
        </w:rPr>
        <w:t>(stopień imię i nazwisko)</w:t>
      </w:r>
      <w:r w:rsidRPr="00B746F0">
        <w:rPr>
          <w:i/>
          <w:color w:val="auto"/>
          <w:sz w:val="18"/>
          <w:szCs w:val="18"/>
        </w:rPr>
        <w:tab/>
      </w:r>
      <w:r w:rsidRPr="00B746F0">
        <w:rPr>
          <w:i/>
          <w:color w:val="auto"/>
          <w:sz w:val="18"/>
          <w:szCs w:val="18"/>
        </w:rPr>
        <w:tab/>
      </w:r>
      <w:r w:rsidRPr="00B746F0">
        <w:rPr>
          <w:i/>
          <w:color w:val="auto"/>
          <w:sz w:val="18"/>
          <w:szCs w:val="18"/>
        </w:rPr>
        <w:tab/>
      </w:r>
      <w:r w:rsidRPr="00B746F0">
        <w:rPr>
          <w:i/>
          <w:color w:val="auto"/>
          <w:sz w:val="18"/>
          <w:szCs w:val="18"/>
        </w:rPr>
        <w:tab/>
        <w:t xml:space="preserve">                      (podpis)</w:t>
      </w:r>
    </w:p>
    <w:p w14:paraId="427E906D" w14:textId="77777777" w:rsidR="002E6BE2" w:rsidRPr="00B746F0" w:rsidRDefault="002E6BE2" w:rsidP="002E6BE2">
      <w:pPr>
        <w:ind w:firstLine="360"/>
        <w:rPr>
          <w:color w:val="auto"/>
        </w:rPr>
      </w:pPr>
      <w:r w:rsidRPr="00B746F0">
        <w:rPr>
          <w:color w:val="auto"/>
        </w:rPr>
        <w:tab/>
      </w:r>
    </w:p>
    <w:p w14:paraId="0C77812A" w14:textId="77777777" w:rsidR="002E6BE2" w:rsidRPr="00B746F0" w:rsidRDefault="002E6BE2" w:rsidP="002E6BE2">
      <w:pPr>
        <w:ind w:firstLine="360"/>
        <w:rPr>
          <w:color w:val="auto"/>
          <w:sz w:val="18"/>
          <w:szCs w:val="18"/>
        </w:rPr>
      </w:pPr>
      <w:r w:rsidRPr="00B746F0">
        <w:rPr>
          <w:color w:val="auto"/>
          <w:sz w:val="18"/>
          <w:szCs w:val="18"/>
        </w:rPr>
        <w:t xml:space="preserve">      ……………………………………………..</w:t>
      </w:r>
      <w:r w:rsidRPr="00B746F0">
        <w:rPr>
          <w:color w:val="auto"/>
          <w:sz w:val="18"/>
          <w:szCs w:val="18"/>
        </w:rPr>
        <w:tab/>
      </w:r>
      <w:r w:rsidRPr="00B746F0">
        <w:rPr>
          <w:color w:val="auto"/>
          <w:sz w:val="18"/>
          <w:szCs w:val="18"/>
        </w:rPr>
        <w:tab/>
      </w:r>
      <w:r w:rsidRPr="00B746F0">
        <w:rPr>
          <w:color w:val="auto"/>
          <w:sz w:val="18"/>
          <w:szCs w:val="18"/>
        </w:rPr>
        <w:tab/>
        <w:t>…….…………..…………………</w:t>
      </w:r>
    </w:p>
    <w:p w14:paraId="5FA2DA62" w14:textId="77777777" w:rsidR="002E6BE2" w:rsidRPr="00B746F0" w:rsidRDefault="002E6BE2" w:rsidP="002E6BE2">
      <w:pPr>
        <w:rPr>
          <w:i/>
          <w:color w:val="auto"/>
          <w:sz w:val="18"/>
          <w:szCs w:val="18"/>
        </w:rPr>
      </w:pPr>
      <w:r w:rsidRPr="00B746F0">
        <w:rPr>
          <w:color w:val="auto"/>
          <w:sz w:val="18"/>
          <w:szCs w:val="18"/>
        </w:rPr>
        <w:t xml:space="preserve">             </w:t>
      </w:r>
      <w:r w:rsidRPr="00B746F0">
        <w:rPr>
          <w:color w:val="auto"/>
          <w:sz w:val="18"/>
          <w:szCs w:val="18"/>
        </w:rPr>
        <w:tab/>
      </w:r>
      <w:r w:rsidRPr="00B746F0">
        <w:rPr>
          <w:color w:val="auto"/>
          <w:sz w:val="18"/>
          <w:szCs w:val="18"/>
        </w:rPr>
        <w:tab/>
        <w:t xml:space="preserve"> </w:t>
      </w:r>
      <w:r w:rsidRPr="00B746F0">
        <w:rPr>
          <w:i/>
          <w:color w:val="auto"/>
          <w:sz w:val="18"/>
          <w:szCs w:val="18"/>
        </w:rPr>
        <w:t>(stopień imię i nazwisko)</w:t>
      </w:r>
      <w:r w:rsidRPr="00B746F0">
        <w:rPr>
          <w:i/>
          <w:color w:val="auto"/>
          <w:sz w:val="18"/>
          <w:szCs w:val="18"/>
        </w:rPr>
        <w:tab/>
      </w:r>
      <w:r w:rsidRPr="00B746F0">
        <w:rPr>
          <w:i/>
          <w:color w:val="auto"/>
          <w:sz w:val="18"/>
          <w:szCs w:val="18"/>
        </w:rPr>
        <w:tab/>
      </w:r>
      <w:r w:rsidRPr="00B746F0">
        <w:rPr>
          <w:i/>
          <w:color w:val="auto"/>
          <w:sz w:val="18"/>
          <w:szCs w:val="18"/>
        </w:rPr>
        <w:tab/>
      </w:r>
      <w:r w:rsidRPr="00B746F0">
        <w:rPr>
          <w:i/>
          <w:color w:val="auto"/>
          <w:sz w:val="18"/>
          <w:szCs w:val="18"/>
        </w:rPr>
        <w:tab/>
        <w:t xml:space="preserve">                      (podpis)</w:t>
      </w:r>
    </w:p>
    <w:p w14:paraId="05A0CF4D" w14:textId="77777777" w:rsidR="002E6BE2" w:rsidRPr="00B746F0" w:rsidRDefault="002E6BE2" w:rsidP="002E6BE2">
      <w:pPr>
        <w:rPr>
          <w:i/>
          <w:color w:val="auto"/>
          <w:sz w:val="22"/>
          <w:szCs w:val="22"/>
        </w:rPr>
      </w:pPr>
    </w:p>
    <w:p w14:paraId="053D6D75" w14:textId="77777777" w:rsidR="002E6BE2" w:rsidRPr="00B746F0" w:rsidRDefault="002E6BE2" w:rsidP="002E6BE2">
      <w:pPr>
        <w:ind w:left="360"/>
        <w:jc w:val="both"/>
        <w:rPr>
          <w:color w:val="auto"/>
        </w:rPr>
      </w:pPr>
      <w:r w:rsidRPr="00B746F0">
        <w:rPr>
          <w:color w:val="auto"/>
        </w:rPr>
        <w:tab/>
      </w:r>
      <w:r w:rsidRPr="00B746F0">
        <w:rPr>
          <w:color w:val="auto"/>
        </w:rPr>
        <w:tab/>
      </w:r>
      <w:r w:rsidRPr="00B746F0">
        <w:rPr>
          <w:color w:val="auto"/>
        </w:rPr>
        <w:tab/>
        <w:t xml:space="preserve">          </w:t>
      </w:r>
    </w:p>
    <w:p w14:paraId="209CC2A0" w14:textId="77777777" w:rsidR="002E6BE2" w:rsidRPr="00B746F0" w:rsidRDefault="002E6BE2" w:rsidP="002E6BE2">
      <w:pPr>
        <w:spacing w:line="360" w:lineRule="auto"/>
        <w:ind w:left="360"/>
        <w:jc w:val="both"/>
        <w:rPr>
          <w:b/>
          <w:color w:val="auto"/>
          <w:sz w:val="20"/>
          <w:szCs w:val="20"/>
        </w:rPr>
      </w:pPr>
      <w:r w:rsidRPr="00B746F0">
        <w:rPr>
          <w:color w:val="auto"/>
        </w:rPr>
        <w:tab/>
      </w:r>
      <w:r w:rsidRPr="00B746F0">
        <w:rPr>
          <w:color w:val="auto"/>
        </w:rPr>
        <w:tab/>
      </w:r>
      <w:r w:rsidRPr="00B746F0">
        <w:rPr>
          <w:color w:val="auto"/>
        </w:rPr>
        <w:tab/>
      </w:r>
      <w:r w:rsidRPr="00B746F0">
        <w:rPr>
          <w:color w:val="auto"/>
        </w:rPr>
        <w:tab/>
      </w:r>
      <w:r>
        <w:rPr>
          <w:color w:val="auto"/>
        </w:rPr>
        <w:t xml:space="preserve">                                               </w:t>
      </w:r>
      <w:r w:rsidRPr="00B746F0">
        <w:rPr>
          <w:b/>
          <w:bCs/>
          <w:iCs/>
          <w:color w:val="auto"/>
        </w:rPr>
        <w:t>Wewnętrzny D</w:t>
      </w:r>
      <w:r w:rsidRPr="00B746F0">
        <w:rPr>
          <w:b/>
          <w:color w:val="auto"/>
        </w:rPr>
        <w:t>ysponent Środków Budżetowych</w:t>
      </w:r>
    </w:p>
    <w:p w14:paraId="7F16BDBB" w14:textId="4709C905" w:rsidR="002E6BE2" w:rsidRPr="00B746F0" w:rsidRDefault="002E6BE2" w:rsidP="002E6BE2">
      <w:pPr>
        <w:tabs>
          <w:tab w:val="left" w:pos="540"/>
          <w:tab w:val="left" w:pos="4536"/>
        </w:tabs>
        <w:ind w:left="720"/>
        <w:rPr>
          <w:color w:val="auto"/>
          <w:sz w:val="18"/>
          <w:szCs w:val="18"/>
        </w:rPr>
      </w:pPr>
      <w:r w:rsidRPr="00B746F0">
        <w:rPr>
          <w:color w:val="auto"/>
          <w:sz w:val="20"/>
          <w:szCs w:val="20"/>
        </w:rPr>
        <w:t xml:space="preserve">                                           </w:t>
      </w:r>
      <w:r w:rsidRPr="00B746F0">
        <w:rPr>
          <w:color w:val="auto"/>
          <w:sz w:val="18"/>
          <w:szCs w:val="18"/>
        </w:rPr>
        <w:t>………………………………………………….………</w:t>
      </w:r>
    </w:p>
    <w:p w14:paraId="2679BAD4" w14:textId="618F8D27" w:rsidR="002E6BE2" w:rsidRPr="00B746F0" w:rsidRDefault="002E6BE2" w:rsidP="002E6BE2">
      <w:pPr>
        <w:spacing w:line="360" w:lineRule="auto"/>
        <w:ind w:left="360"/>
        <w:jc w:val="both"/>
        <w:rPr>
          <w:i/>
          <w:color w:val="auto"/>
          <w:sz w:val="18"/>
          <w:szCs w:val="18"/>
        </w:rPr>
      </w:pPr>
      <w:r w:rsidRPr="00B746F0">
        <w:rPr>
          <w:color w:val="auto"/>
          <w:sz w:val="18"/>
          <w:szCs w:val="18"/>
        </w:rPr>
        <w:tab/>
      </w:r>
      <w:r w:rsidRPr="00B746F0">
        <w:rPr>
          <w:color w:val="auto"/>
          <w:sz w:val="18"/>
          <w:szCs w:val="18"/>
        </w:rPr>
        <w:tab/>
      </w:r>
      <w:r w:rsidRPr="00B746F0">
        <w:rPr>
          <w:color w:val="auto"/>
          <w:sz w:val="18"/>
          <w:szCs w:val="18"/>
        </w:rPr>
        <w:tab/>
      </w:r>
      <w:r w:rsidRPr="00B746F0">
        <w:rPr>
          <w:color w:val="auto"/>
          <w:sz w:val="18"/>
          <w:szCs w:val="18"/>
        </w:rPr>
        <w:tab/>
      </w:r>
      <w:r w:rsidRPr="00B746F0">
        <w:rPr>
          <w:color w:val="auto"/>
          <w:sz w:val="18"/>
          <w:szCs w:val="18"/>
        </w:rPr>
        <w:tab/>
      </w:r>
      <w:r>
        <w:rPr>
          <w:color w:val="auto"/>
          <w:sz w:val="18"/>
          <w:szCs w:val="18"/>
        </w:rPr>
        <w:t xml:space="preserve">   </w:t>
      </w:r>
      <w:r w:rsidRPr="00B746F0">
        <w:rPr>
          <w:i/>
          <w:color w:val="auto"/>
          <w:sz w:val="18"/>
          <w:szCs w:val="18"/>
        </w:rPr>
        <w:t>(data, stopień imię i nazwisko</w:t>
      </w:r>
      <w:r w:rsidRPr="00B746F0">
        <w:rPr>
          <w:i/>
          <w:color w:val="auto"/>
          <w:sz w:val="22"/>
          <w:szCs w:val="22"/>
        </w:rPr>
        <w:t>,</w:t>
      </w:r>
      <w:r w:rsidRPr="00B746F0">
        <w:rPr>
          <w:i/>
          <w:color w:val="auto"/>
          <w:sz w:val="18"/>
          <w:szCs w:val="18"/>
        </w:rPr>
        <w:t xml:space="preserve"> podpis)</w:t>
      </w:r>
    </w:p>
    <w:p w14:paraId="27010F4A" w14:textId="77777777" w:rsidR="002E6BE2" w:rsidRPr="00B746F0" w:rsidRDefault="002E6BE2" w:rsidP="002E6BE2">
      <w:pPr>
        <w:spacing w:line="360" w:lineRule="auto"/>
        <w:jc w:val="both"/>
        <w:rPr>
          <w:i/>
          <w:color w:val="auto"/>
          <w:sz w:val="22"/>
          <w:szCs w:val="22"/>
        </w:rPr>
      </w:pPr>
      <w:r w:rsidRPr="00B746F0">
        <w:rPr>
          <w:i/>
          <w:color w:val="auto"/>
          <w:sz w:val="18"/>
          <w:szCs w:val="18"/>
        </w:rPr>
        <w:t>* niepotrzebne skreślić</w:t>
      </w:r>
      <w:r w:rsidRPr="00B746F0">
        <w:rPr>
          <w:i/>
          <w:color w:val="auto"/>
          <w:sz w:val="22"/>
          <w:szCs w:val="22"/>
        </w:rPr>
        <w:t xml:space="preserve"> </w:t>
      </w:r>
    </w:p>
    <w:p w14:paraId="6EB44D2A" w14:textId="77777777" w:rsidR="002E6BE2" w:rsidRPr="00B746F0" w:rsidRDefault="002E6BE2" w:rsidP="002E6BE2">
      <w:pPr>
        <w:autoSpaceDE w:val="0"/>
        <w:autoSpaceDN w:val="0"/>
        <w:adjustRightInd w:val="0"/>
        <w:jc w:val="both"/>
        <w:rPr>
          <w:i/>
          <w:color w:val="auto"/>
          <w:sz w:val="22"/>
          <w:szCs w:val="22"/>
        </w:rPr>
      </w:pPr>
    </w:p>
    <w:p w14:paraId="160148CF" w14:textId="77777777" w:rsidR="002E6BE2" w:rsidRPr="0008476A" w:rsidRDefault="002E6BE2" w:rsidP="002E6BE2">
      <w:pPr>
        <w:tabs>
          <w:tab w:val="left" w:pos="6975"/>
        </w:tabs>
        <w:jc w:val="right"/>
        <w:rPr>
          <w:b/>
        </w:rPr>
      </w:pPr>
      <w:r w:rsidRPr="0008476A">
        <w:rPr>
          <w:b/>
        </w:rPr>
        <w:t>Załącznik nr 6 do umowy</w:t>
      </w:r>
    </w:p>
    <w:p w14:paraId="4A52ED1D" w14:textId="77777777" w:rsidR="002E6BE2" w:rsidRPr="0008476A" w:rsidRDefault="002E6BE2" w:rsidP="002E6BE2">
      <w:r w:rsidRPr="0008476A">
        <w:t>………………………………………..</w:t>
      </w:r>
    </w:p>
    <w:p w14:paraId="6A5F490D" w14:textId="77777777" w:rsidR="002E6BE2" w:rsidRPr="0008476A" w:rsidRDefault="002E6BE2" w:rsidP="002E6BE2">
      <w:pPr>
        <w:rPr>
          <w:i/>
          <w:sz w:val="18"/>
        </w:rPr>
      </w:pPr>
      <w:r w:rsidRPr="0008476A">
        <w:rPr>
          <w:i/>
          <w:sz w:val="18"/>
        </w:rPr>
        <w:t xml:space="preserve">         (Wykonawca, któremu zleca się zlecenie)</w:t>
      </w:r>
    </w:p>
    <w:p w14:paraId="6482578E" w14:textId="77777777" w:rsidR="002E6BE2" w:rsidRPr="0008476A" w:rsidRDefault="002E6BE2" w:rsidP="002E6BE2"/>
    <w:p w14:paraId="7765C8A3" w14:textId="77777777" w:rsidR="002E6BE2" w:rsidRPr="0008476A" w:rsidRDefault="002E6BE2" w:rsidP="002E6BE2">
      <w:pPr>
        <w:rPr>
          <w:vanish/>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31"/>
        <w:gridCol w:w="137"/>
        <w:gridCol w:w="2097"/>
        <w:gridCol w:w="2202"/>
      </w:tblGrid>
      <w:tr w:rsidR="002E6BE2" w:rsidRPr="0008476A" w14:paraId="29D002A7" w14:textId="77777777" w:rsidTr="00352A00">
        <w:trPr>
          <w:trHeight w:val="715"/>
        </w:trPr>
        <w:tc>
          <w:tcPr>
            <w:tcW w:w="8802" w:type="dxa"/>
            <w:gridSpan w:val="5"/>
            <w:shd w:val="clear" w:color="auto" w:fill="auto"/>
            <w:vAlign w:val="center"/>
          </w:tcPr>
          <w:p w14:paraId="16CEFE31" w14:textId="77777777" w:rsidR="002E6BE2" w:rsidRPr="0008476A" w:rsidRDefault="002E6BE2" w:rsidP="00352A00">
            <w:pPr>
              <w:jc w:val="center"/>
              <w:rPr>
                <w:b/>
              </w:rPr>
            </w:pPr>
            <w:r w:rsidRPr="0008476A">
              <w:rPr>
                <w:b/>
              </w:rPr>
              <w:t>ZLECENIE WYKONANIA USŁUGI</w:t>
            </w:r>
          </w:p>
          <w:p w14:paraId="1DFA63B6" w14:textId="77777777" w:rsidR="002E6BE2" w:rsidRPr="0008476A" w:rsidRDefault="002E6BE2" w:rsidP="00352A00">
            <w:pPr>
              <w:jc w:val="center"/>
              <w:rPr>
                <w:b/>
              </w:rPr>
            </w:pPr>
            <w:r w:rsidRPr="0008476A">
              <w:rPr>
                <w:b/>
              </w:rPr>
              <w:t>dokonać napraw / usunięcia awarii*</w:t>
            </w:r>
          </w:p>
        </w:tc>
      </w:tr>
      <w:tr w:rsidR="002E6BE2" w:rsidRPr="0008476A" w14:paraId="0F252E0D" w14:textId="77777777" w:rsidTr="00352A00">
        <w:trPr>
          <w:trHeight w:val="555"/>
        </w:trPr>
        <w:tc>
          <w:tcPr>
            <w:tcW w:w="2235" w:type="dxa"/>
            <w:shd w:val="clear" w:color="auto" w:fill="auto"/>
            <w:vAlign w:val="center"/>
          </w:tcPr>
          <w:p w14:paraId="2C0289B9" w14:textId="77777777" w:rsidR="002E6BE2" w:rsidRPr="0008476A" w:rsidRDefault="002E6BE2" w:rsidP="00352A00">
            <w:pPr>
              <w:rPr>
                <w:b/>
              </w:rPr>
            </w:pPr>
            <w:r w:rsidRPr="0008476A">
              <w:rPr>
                <w:b/>
              </w:rPr>
              <w:t>Nr zlecenia:</w:t>
            </w:r>
          </w:p>
        </w:tc>
        <w:tc>
          <w:tcPr>
            <w:tcW w:w="2268" w:type="dxa"/>
            <w:gridSpan w:val="2"/>
            <w:shd w:val="clear" w:color="auto" w:fill="auto"/>
            <w:vAlign w:val="center"/>
          </w:tcPr>
          <w:p w14:paraId="786A5BDD" w14:textId="77777777" w:rsidR="002E6BE2" w:rsidRPr="0008476A" w:rsidRDefault="002E6BE2" w:rsidP="00352A00">
            <w:pPr>
              <w:jc w:val="center"/>
              <w:rPr>
                <w:b/>
              </w:rPr>
            </w:pPr>
            <w:r w:rsidRPr="0008476A">
              <w:rPr>
                <w:b/>
              </w:rPr>
              <w:t>......../INFR/............</w:t>
            </w:r>
          </w:p>
        </w:tc>
        <w:tc>
          <w:tcPr>
            <w:tcW w:w="2097" w:type="dxa"/>
            <w:shd w:val="clear" w:color="auto" w:fill="auto"/>
            <w:vAlign w:val="center"/>
          </w:tcPr>
          <w:p w14:paraId="23532F70" w14:textId="77777777" w:rsidR="002E6BE2" w:rsidRPr="0008476A" w:rsidRDefault="002E6BE2" w:rsidP="00352A00">
            <w:pPr>
              <w:rPr>
                <w:b/>
              </w:rPr>
            </w:pPr>
            <w:r w:rsidRPr="0008476A">
              <w:rPr>
                <w:b/>
              </w:rPr>
              <w:t>Data zlecenia:</w:t>
            </w:r>
          </w:p>
        </w:tc>
        <w:tc>
          <w:tcPr>
            <w:tcW w:w="2202" w:type="dxa"/>
            <w:shd w:val="clear" w:color="auto" w:fill="auto"/>
            <w:vAlign w:val="center"/>
          </w:tcPr>
          <w:p w14:paraId="494FA2CB" w14:textId="77777777" w:rsidR="002E6BE2" w:rsidRPr="0008476A" w:rsidRDefault="002E6BE2" w:rsidP="00352A00">
            <w:pPr>
              <w:jc w:val="center"/>
              <w:rPr>
                <w:b/>
              </w:rPr>
            </w:pPr>
            <w:r w:rsidRPr="0008476A">
              <w:rPr>
                <w:b/>
              </w:rPr>
              <w:t>…………….</w:t>
            </w:r>
          </w:p>
        </w:tc>
      </w:tr>
      <w:tr w:rsidR="002E6BE2" w:rsidRPr="0008476A" w14:paraId="748C6CDE" w14:textId="77777777" w:rsidTr="00352A00">
        <w:trPr>
          <w:trHeight w:val="1519"/>
        </w:trPr>
        <w:tc>
          <w:tcPr>
            <w:tcW w:w="2235" w:type="dxa"/>
            <w:vAlign w:val="center"/>
          </w:tcPr>
          <w:p w14:paraId="20645635" w14:textId="77777777" w:rsidR="002E6BE2" w:rsidRPr="0008476A" w:rsidRDefault="002E6BE2" w:rsidP="00352A00">
            <w:pPr>
              <w:rPr>
                <w:b/>
              </w:rPr>
            </w:pPr>
            <w:r w:rsidRPr="0008476A">
              <w:rPr>
                <w:b/>
              </w:rPr>
              <w:t>Zamawiający:</w:t>
            </w:r>
          </w:p>
        </w:tc>
        <w:tc>
          <w:tcPr>
            <w:tcW w:w="6567" w:type="dxa"/>
            <w:gridSpan w:val="4"/>
            <w:vAlign w:val="center"/>
          </w:tcPr>
          <w:p w14:paraId="444BEC8C" w14:textId="77777777" w:rsidR="002E6BE2" w:rsidRPr="0008476A" w:rsidRDefault="002E6BE2" w:rsidP="00352A00">
            <w:pPr>
              <w:jc w:val="center"/>
              <w:rPr>
                <w:b/>
              </w:rPr>
            </w:pPr>
            <w:r w:rsidRPr="0008476A">
              <w:rPr>
                <w:b/>
              </w:rPr>
              <w:t>26 Wojskowy Oddział Gospodarczy</w:t>
            </w:r>
          </w:p>
          <w:p w14:paraId="2FBE80AA" w14:textId="77777777" w:rsidR="002E6BE2" w:rsidRPr="0008476A" w:rsidRDefault="002E6BE2" w:rsidP="00352A00">
            <w:pPr>
              <w:jc w:val="center"/>
              <w:rPr>
                <w:b/>
              </w:rPr>
            </w:pPr>
            <w:r w:rsidRPr="0008476A">
              <w:rPr>
                <w:b/>
              </w:rPr>
              <w:t xml:space="preserve"> ul. </w:t>
            </w:r>
            <w:proofErr w:type="spellStart"/>
            <w:r w:rsidRPr="0008476A">
              <w:rPr>
                <w:b/>
              </w:rPr>
              <w:t>Juzistek</w:t>
            </w:r>
            <w:proofErr w:type="spellEnd"/>
            <w:r w:rsidRPr="0008476A">
              <w:rPr>
                <w:b/>
              </w:rPr>
              <w:t xml:space="preserve"> 2</w:t>
            </w:r>
          </w:p>
          <w:p w14:paraId="3A5AD060" w14:textId="77777777" w:rsidR="002E6BE2" w:rsidRPr="0008476A" w:rsidRDefault="002E6BE2" w:rsidP="00352A00">
            <w:pPr>
              <w:jc w:val="center"/>
              <w:rPr>
                <w:b/>
              </w:rPr>
            </w:pPr>
            <w:r w:rsidRPr="0008476A">
              <w:rPr>
                <w:b/>
              </w:rPr>
              <w:t xml:space="preserve">05-131 Zegrze </w:t>
            </w:r>
          </w:p>
          <w:p w14:paraId="48F8CBD1" w14:textId="77777777" w:rsidR="002E6BE2" w:rsidRPr="0008476A" w:rsidRDefault="002E6BE2" w:rsidP="00352A00">
            <w:pPr>
              <w:jc w:val="center"/>
              <w:rPr>
                <w:b/>
              </w:rPr>
            </w:pPr>
            <w:r w:rsidRPr="0008476A">
              <w:rPr>
                <w:b/>
              </w:rPr>
              <w:t>NIP 536 190 29 91</w:t>
            </w:r>
          </w:p>
          <w:p w14:paraId="0BAFDBB5" w14:textId="77777777" w:rsidR="002E6BE2" w:rsidRPr="0008476A" w:rsidRDefault="002E6BE2" w:rsidP="00352A00">
            <w:pPr>
              <w:jc w:val="center"/>
              <w:rPr>
                <w:b/>
              </w:rPr>
            </w:pPr>
            <w:r w:rsidRPr="0008476A">
              <w:rPr>
                <w:b/>
              </w:rPr>
              <w:t>tel./faks 261 883 416</w:t>
            </w:r>
          </w:p>
        </w:tc>
      </w:tr>
      <w:tr w:rsidR="002E6BE2" w:rsidRPr="0008476A" w14:paraId="5C8DB443" w14:textId="77777777" w:rsidTr="00352A00">
        <w:trPr>
          <w:trHeight w:val="1418"/>
        </w:trPr>
        <w:tc>
          <w:tcPr>
            <w:tcW w:w="2235" w:type="dxa"/>
            <w:vAlign w:val="center"/>
          </w:tcPr>
          <w:p w14:paraId="4A3970BE" w14:textId="77777777" w:rsidR="002E6BE2" w:rsidRPr="0008476A" w:rsidRDefault="002E6BE2" w:rsidP="00352A00">
            <w:pPr>
              <w:rPr>
                <w:b/>
              </w:rPr>
            </w:pPr>
            <w:r w:rsidRPr="0008476A">
              <w:rPr>
                <w:b/>
              </w:rPr>
              <w:t>Miejsce realizacji:</w:t>
            </w:r>
          </w:p>
        </w:tc>
        <w:tc>
          <w:tcPr>
            <w:tcW w:w="6567" w:type="dxa"/>
            <w:gridSpan w:val="4"/>
            <w:vAlign w:val="center"/>
          </w:tcPr>
          <w:p w14:paraId="18A6F8AD" w14:textId="77777777" w:rsidR="002E6BE2" w:rsidRPr="0008476A" w:rsidRDefault="002E6BE2" w:rsidP="00352A00">
            <w:pPr>
              <w:jc w:val="center"/>
              <w:rPr>
                <w:b/>
              </w:rPr>
            </w:pPr>
          </w:p>
          <w:p w14:paraId="589EBB8B" w14:textId="77777777" w:rsidR="002E6BE2" w:rsidRPr="0008476A" w:rsidRDefault="002E6BE2" w:rsidP="00352A00">
            <w:pPr>
              <w:jc w:val="center"/>
              <w:rPr>
                <w:b/>
              </w:rPr>
            </w:pPr>
          </w:p>
        </w:tc>
      </w:tr>
      <w:tr w:rsidR="002E6BE2" w:rsidRPr="0008476A" w14:paraId="6EF65C53" w14:textId="77777777" w:rsidTr="00352A00">
        <w:trPr>
          <w:trHeight w:val="1418"/>
        </w:trPr>
        <w:tc>
          <w:tcPr>
            <w:tcW w:w="2235" w:type="dxa"/>
            <w:vAlign w:val="center"/>
          </w:tcPr>
          <w:p w14:paraId="43495657" w14:textId="77777777" w:rsidR="002E6BE2" w:rsidRPr="0008476A" w:rsidRDefault="002E6BE2" w:rsidP="00352A00">
            <w:pPr>
              <w:rPr>
                <w:b/>
              </w:rPr>
            </w:pPr>
            <w:r w:rsidRPr="0008476A">
              <w:rPr>
                <w:b/>
              </w:rPr>
              <w:t>Zakres prac:</w:t>
            </w:r>
          </w:p>
        </w:tc>
        <w:tc>
          <w:tcPr>
            <w:tcW w:w="6567" w:type="dxa"/>
            <w:gridSpan w:val="4"/>
            <w:vAlign w:val="center"/>
          </w:tcPr>
          <w:p w14:paraId="6F8225F0" w14:textId="77777777" w:rsidR="002E6BE2" w:rsidRPr="0008476A" w:rsidRDefault="002E6BE2" w:rsidP="00352A00">
            <w:pPr>
              <w:rPr>
                <w:b/>
              </w:rPr>
            </w:pPr>
          </w:p>
        </w:tc>
      </w:tr>
      <w:tr w:rsidR="002E6BE2" w:rsidRPr="0008476A" w14:paraId="44B27393" w14:textId="77777777" w:rsidTr="00352A00">
        <w:trPr>
          <w:trHeight w:val="1514"/>
        </w:trPr>
        <w:tc>
          <w:tcPr>
            <w:tcW w:w="2235" w:type="dxa"/>
            <w:vAlign w:val="center"/>
          </w:tcPr>
          <w:p w14:paraId="7C40CAF8" w14:textId="77777777" w:rsidR="002E6BE2" w:rsidRPr="0008476A" w:rsidRDefault="002E6BE2" w:rsidP="00352A00">
            <w:pPr>
              <w:rPr>
                <w:b/>
              </w:rPr>
            </w:pPr>
            <w:r w:rsidRPr="0008476A">
              <w:rPr>
                <w:b/>
              </w:rPr>
              <w:t>Wartość usługi:</w:t>
            </w:r>
          </w:p>
          <w:p w14:paraId="5CB77ECF" w14:textId="77777777" w:rsidR="002E6BE2" w:rsidRPr="0008476A" w:rsidRDefault="002E6BE2" w:rsidP="00352A00">
            <w:r w:rsidRPr="0008476A">
              <w:t>zgodnie ze złożoną ofertą</w:t>
            </w:r>
          </w:p>
        </w:tc>
        <w:tc>
          <w:tcPr>
            <w:tcW w:w="6567" w:type="dxa"/>
            <w:gridSpan w:val="4"/>
            <w:vAlign w:val="center"/>
          </w:tcPr>
          <w:p w14:paraId="0688A8A3" w14:textId="77777777" w:rsidR="002E6BE2" w:rsidRPr="0008476A" w:rsidRDefault="002E6BE2" w:rsidP="00352A00">
            <w:pPr>
              <w:spacing w:line="288" w:lineRule="auto"/>
              <w:rPr>
                <w:b/>
              </w:rPr>
            </w:pPr>
            <w:r w:rsidRPr="0008476A">
              <w:rPr>
                <w:b/>
              </w:rPr>
              <w:t xml:space="preserve">Netto: …………….. zł </w:t>
            </w:r>
          </w:p>
          <w:p w14:paraId="43BA3C19" w14:textId="77777777" w:rsidR="002E6BE2" w:rsidRPr="0008476A" w:rsidRDefault="002E6BE2" w:rsidP="00352A00">
            <w:pPr>
              <w:spacing w:line="288" w:lineRule="auto"/>
            </w:pPr>
            <w:r w:rsidRPr="0008476A">
              <w:t>Słownie:…………………………………………………………</w:t>
            </w:r>
          </w:p>
          <w:p w14:paraId="5AA05E7A" w14:textId="77777777" w:rsidR="002E6BE2" w:rsidRPr="0008476A" w:rsidRDefault="002E6BE2" w:rsidP="00352A00">
            <w:pPr>
              <w:spacing w:line="288" w:lineRule="auto"/>
              <w:rPr>
                <w:b/>
              </w:rPr>
            </w:pPr>
            <w:r w:rsidRPr="0008476A">
              <w:rPr>
                <w:b/>
              </w:rPr>
              <w:t>Brutto: …………….. zł</w:t>
            </w:r>
          </w:p>
          <w:p w14:paraId="55554E87" w14:textId="77777777" w:rsidR="002E6BE2" w:rsidRPr="0008476A" w:rsidRDefault="002E6BE2" w:rsidP="00352A00">
            <w:pPr>
              <w:spacing w:line="288" w:lineRule="auto"/>
            </w:pPr>
            <w:r w:rsidRPr="0008476A">
              <w:t>Słownie:…………………………………………………………</w:t>
            </w:r>
          </w:p>
        </w:tc>
      </w:tr>
      <w:tr w:rsidR="002E6BE2" w:rsidRPr="0008476A" w14:paraId="7D201601" w14:textId="77777777" w:rsidTr="00352A00">
        <w:trPr>
          <w:trHeight w:val="555"/>
        </w:trPr>
        <w:tc>
          <w:tcPr>
            <w:tcW w:w="2235" w:type="dxa"/>
            <w:vAlign w:val="center"/>
          </w:tcPr>
          <w:p w14:paraId="0D08A2C6" w14:textId="77777777" w:rsidR="002E6BE2" w:rsidRPr="0008476A" w:rsidRDefault="002E6BE2" w:rsidP="00352A00">
            <w:pPr>
              <w:ind w:right="-108"/>
              <w:rPr>
                <w:b/>
              </w:rPr>
            </w:pPr>
            <w:r w:rsidRPr="0008476A">
              <w:rPr>
                <w:b/>
              </w:rPr>
              <w:t>Termin wykonania:</w:t>
            </w:r>
          </w:p>
        </w:tc>
        <w:tc>
          <w:tcPr>
            <w:tcW w:w="6567" w:type="dxa"/>
            <w:gridSpan w:val="4"/>
            <w:vAlign w:val="center"/>
          </w:tcPr>
          <w:p w14:paraId="1F594DA3" w14:textId="77777777" w:rsidR="002E6BE2" w:rsidRPr="0008476A" w:rsidRDefault="002E6BE2" w:rsidP="00352A00">
            <w:pPr>
              <w:spacing w:line="288" w:lineRule="auto"/>
            </w:pPr>
            <w:r w:rsidRPr="0008476A">
              <w:t>Rozpoczęcie: ………….……..</w:t>
            </w:r>
          </w:p>
          <w:p w14:paraId="40043989" w14:textId="77777777" w:rsidR="002E6BE2" w:rsidRPr="0008476A" w:rsidRDefault="002E6BE2" w:rsidP="00352A00">
            <w:pPr>
              <w:spacing w:line="288" w:lineRule="auto"/>
              <w:rPr>
                <w:b/>
              </w:rPr>
            </w:pPr>
            <w:r w:rsidRPr="0008476A">
              <w:t>Zakończenie: …………………</w:t>
            </w:r>
          </w:p>
        </w:tc>
      </w:tr>
      <w:tr w:rsidR="002E6BE2" w:rsidRPr="0008476A" w14:paraId="31AECAC4" w14:textId="77777777" w:rsidTr="00352A00">
        <w:trPr>
          <w:trHeight w:val="555"/>
        </w:trPr>
        <w:tc>
          <w:tcPr>
            <w:tcW w:w="2235" w:type="dxa"/>
            <w:vAlign w:val="center"/>
          </w:tcPr>
          <w:p w14:paraId="52F93161" w14:textId="77777777" w:rsidR="002E6BE2" w:rsidRPr="0008476A" w:rsidRDefault="002E6BE2" w:rsidP="00352A00">
            <w:pPr>
              <w:ind w:right="-108"/>
              <w:rPr>
                <w:b/>
              </w:rPr>
            </w:pPr>
            <w:r w:rsidRPr="0008476A">
              <w:rPr>
                <w:b/>
              </w:rPr>
              <w:t>Na wykonaną usługę Wykonawca udzieli gwarancji</w:t>
            </w:r>
          </w:p>
        </w:tc>
        <w:tc>
          <w:tcPr>
            <w:tcW w:w="6567" w:type="dxa"/>
            <w:gridSpan w:val="4"/>
            <w:vAlign w:val="center"/>
          </w:tcPr>
          <w:p w14:paraId="3CE82A62" w14:textId="77777777" w:rsidR="002E6BE2" w:rsidRPr="0008476A" w:rsidRDefault="002E6BE2" w:rsidP="00352A00">
            <w:pPr>
              <w:jc w:val="center"/>
              <w:rPr>
                <w:b/>
              </w:rPr>
            </w:pPr>
          </w:p>
        </w:tc>
      </w:tr>
      <w:tr w:rsidR="002E6BE2" w:rsidRPr="0008476A" w14:paraId="39FBAAFC" w14:textId="77777777" w:rsidTr="00352A00">
        <w:trPr>
          <w:trHeight w:val="555"/>
        </w:trPr>
        <w:tc>
          <w:tcPr>
            <w:tcW w:w="2235" w:type="dxa"/>
            <w:vAlign w:val="center"/>
          </w:tcPr>
          <w:p w14:paraId="19A5A0E4" w14:textId="77777777" w:rsidR="002E6BE2" w:rsidRPr="0008476A" w:rsidRDefault="002E6BE2" w:rsidP="00352A00">
            <w:pPr>
              <w:rPr>
                <w:b/>
              </w:rPr>
            </w:pPr>
            <w:r w:rsidRPr="0008476A">
              <w:rPr>
                <w:b/>
              </w:rPr>
              <w:t>Termin płatności:</w:t>
            </w:r>
          </w:p>
        </w:tc>
        <w:tc>
          <w:tcPr>
            <w:tcW w:w="6567" w:type="dxa"/>
            <w:gridSpan w:val="4"/>
            <w:vAlign w:val="center"/>
          </w:tcPr>
          <w:p w14:paraId="0219FC96" w14:textId="77777777" w:rsidR="002E6BE2" w:rsidRPr="0008476A" w:rsidRDefault="002E6BE2" w:rsidP="00352A00">
            <w:pPr>
              <w:jc w:val="both"/>
              <w:rPr>
                <w:b/>
              </w:rPr>
            </w:pPr>
            <w:r w:rsidRPr="0008476A">
              <w:t>Należność po wykonaniu i odebraniu przedmiotu zlecenia zostanie uregulowana w terminie 30 dni od daty wpływu faktury do kancelarii Zamawiającego</w:t>
            </w:r>
          </w:p>
        </w:tc>
      </w:tr>
      <w:tr w:rsidR="002E6BE2" w:rsidRPr="0008476A" w14:paraId="7919620C" w14:textId="77777777" w:rsidTr="00352A00">
        <w:trPr>
          <w:trHeight w:val="1918"/>
        </w:trPr>
        <w:tc>
          <w:tcPr>
            <w:tcW w:w="4366" w:type="dxa"/>
            <w:gridSpan w:val="2"/>
          </w:tcPr>
          <w:p w14:paraId="06DB4AA3" w14:textId="77777777" w:rsidR="002E6BE2" w:rsidRPr="0008476A" w:rsidRDefault="002E6BE2" w:rsidP="00352A00">
            <w:pPr>
              <w:jc w:val="center"/>
              <w:rPr>
                <w:b/>
              </w:rPr>
            </w:pPr>
            <w:r w:rsidRPr="0008476A">
              <w:rPr>
                <w:b/>
              </w:rPr>
              <w:t>Przedstawiam do zatwierdzenia</w:t>
            </w:r>
          </w:p>
          <w:p w14:paraId="25CB0577" w14:textId="77777777" w:rsidR="002E6BE2" w:rsidRPr="0008476A" w:rsidRDefault="002E6BE2" w:rsidP="00352A00">
            <w:pPr>
              <w:jc w:val="center"/>
              <w:rPr>
                <w:b/>
              </w:rPr>
            </w:pPr>
            <w:r w:rsidRPr="0008476A">
              <w:rPr>
                <w:b/>
              </w:rPr>
              <w:t>Wewnętrzny Dysponent Środków Budżetowych</w:t>
            </w:r>
          </w:p>
          <w:p w14:paraId="789D6D2F" w14:textId="77777777" w:rsidR="002E6BE2" w:rsidRPr="0008476A" w:rsidRDefault="002E6BE2" w:rsidP="00352A00">
            <w:pPr>
              <w:jc w:val="center"/>
              <w:rPr>
                <w:sz w:val="18"/>
                <w:szCs w:val="18"/>
              </w:rPr>
            </w:pPr>
          </w:p>
          <w:p w14:paraId="4A72A4CD" w14:textId="77777777" w:rsidR="002E6BE2" w:rsidRPr="0008476A" w:rsidRDefault="002E6BE2" w:rsidP="00352A00">
            <w:pPr>
              <w:jc w:val="center"/>
              <w:rPr>
                <w:sz w:val="18"/>
                <w:szCs w:val="18"/>
              </w:rPr>
            </w:pPr>
          </w:p>
          <w:p w14:paraId="2B2928B6" w14:textId="77777777" w:rsidR="002E6BE2" w:rsidRPr="0008476A" w:rsidRDefault="002E6BE2" w:rsidP="00352A00">
            <w:pPr>
              <w:jc w:val="center"/>
              <w:rPr>
                <w:sz w:val="18"/>
                <w:szCs w:val="18"/>
              </w:rPr>
            </w:pPr>
          </w:p>
          <w:p w14:paraId="650B9898" w14:textId="77777777" w:rsidR="002E6BE2" w:rsidRPr="0008476A" w:rsidRDefault="002E6BE2" w:rsidP="00352A00">
            <w:pPr>
              <w:jc w:val="center"/>
              <w:rPr>
                <w:sz w:val="18"/>
                <w:szCs w:val="18"/>
              </w:rPr>
            </w:pPr>
          </w:p>
          <w:p w14:paraId="08E9EE31" w14:textId="77777777" w:rsidR="002E6BE2" w:rsidRPr="0008476A" w:rsidRDefault="002E6BE2" w:rsidP="00352A00">
            <w:pPr>
              <w:jc w:val="center"/>
              <w:rPr>
                <w:b/>
              </w:rPr>
            </w:pPr>
            <w:r w:rsidRPr="0008476A">
              <w:rPr>
                <w:sz w:val="18"/>
                <w:szCs w:val="18"/>
              </w:rPr>
              <w:t>(stopień, imię, nazwisko, podpis)</w:t>
            </w:r>
          </w:p>
        </w:tc>
        <w:tc>
          <w:tcPr>
            <w:tcW w:w="4436" w:type="dxa"/>
            <w:gridSpan w:val="3"/>
          </w:tcPr>
          <w:p w14:paraId="116381A8" w14:textId="77777777" w:rsidR="002E6BE2" w:rsidRPr="0008476A" w:rsidRDefault="002E6BE2" w:rsidP="00352A00">
            <w:pPr>
              <w:jc w:val="center"/>
              <w:rPr>
                <w:b/>
              </w:rPr>
            </w:pPr>
            <w:r w:rsidRPr="0008476A">
              <w:rPr>
                <w:b/>
              </w:rPr>
              <w:t>Zatwierdził</w:t>
            </w:r>
          </w:p>
          <w:p w14:paraId="3171B1D2" w14:textId="77777777" w:rsidR="002E6BE2" w:rsidRPr="0008476A" w:rsidRDefault="002E6BE2" w:rsidP="00352A00">
            <w:pPr>
              <w:jc w:val="center"/>
              <w:rPr>
                <w:b/>
                <w:vertAlign w:val="superscript"/>
              </w:rPr>
            </w:pPr>
            <w:r w:rsidRPr="0008476A">
              <w:rPr>
                <w:b/>
              </w:rPr>
              <w:t>KOMENDANT 26 WOG</w:t>
            </w:r>
          </w:p>
          <w:p w14:paraId="71BF8A12" w14:textId="77777777" w:rsidR="002E6BE2" w:rsidRPr="0008476A" w:rsidRDefault="002E6BE2" w:rsidP="00352A00">
            <w:pPr>
              <w:jc w:val="center"/>
              <w:rPr>
                <w:b/>
              </w:rPr>
            </w:pPr>
          </w:p>
          <w:p w14:paraId="5C20CB00" w14:textId="77777777" w:rsidR="002E6BE2" w:rsidRPr="0008476A" w:rsidRDefault="002E6BE2" w:rsidP="00352A00">
            <w:pPr>
              <w:jc w:val="center"/>
              <w:rPr>
                <w:b/>
              </w:rPr>
            </w:pPr>
          </w:p>
          <w:p w14:paraId="71189F94" w14:textId="77777777" w:rsidR="002E6BE2" w:rsidRPr="0008476A" w:rsidRDefault="002E6BE2" w:rsidP="00352A00">
            <w:pPr>
              <w:jc w:val="center"/>
              <w:rPr>
                <w:b/>
              </w:rPr>
            </w:pPr>
          </w:p>
          <w:p w14:paraId="58AEF623" w14:textId="77777777" w:rsidR="002E6BE2" w:rsidRPr="0008476A" w:rsidRDefault="002E6BE2" w:rsidP="00352A00">
            <w:pPr>
              <w:tabs>
                <w:tab w:val="left" w:pos="540"/>
              </w:tabs>
              <w:ind w:left="284"/>
              <w:rPr>
                <w:sz w:val="18"/>
                <w:szCs w:val="18"/>
              </w:rPr>
            </w:pPr>
            <w:r w:rsidRPr="0008476A">
              <w:rPr>
                <w:sz w:val="18"/>
                <w:szCs w:val="18"/>
              </w:rPr>
              <w:t xml:space="preserve">               </w:t>
            </w:r>
          </w:p>
          <w:p w14:paraId="4B2582D7" w14:textId="77777777" w:rsidR="002E6BE2" w:rsidRPr="0008476A" w:rsidRDefault="002E6BE2" w:rsidP="00352A00">
            <w:pPr>
              <w:tabs>
                <w:tab w:val="left" w:pos="540"/>
              </w:tabs>
              <w:ind w:left="284"/>
              <w:jc w:val="center"/>
              <w:rPr>
                <w:sz w:val="18"/>
                <w:szCs w:val="18"/>
              </w:rPr>
            </w:pPr>
            <w:r w:rsidRPr="0008476A">
              <w:rPr>
                <w:sz w:val="18"/>
                <w:szCs w:val="18"/>
              </w:rPr>
              <w:t>(stopień, imię, nazwisko, podpis)</w:t>
            </w:r>
          </w:p>
        </w:tc>
      </w:tr>
    </w:tbl>
    <w:p w14:paraId="5DD34E6F" w14:textId="77777777" w:rsidR="002E6BE2" w:rsidRPr="0008476A" w:rsidRDefault="002E6BE2" w:rsidP="002E6BE2">
      <w:pPr>
        <w:jc w:val="both"/>
        <w:rPr>
          <w:i/>
          <w:sz w:val="18"/>
          <w:szCs w:val="18"/>
        </w:rPr>
      </w:pPr>
      <w:r w:rsidRPr="0008476A">
        <w:rPr>
          <w:i/>
          <w:sz w:val="18"/>
          <w:szCs w:val="18"/>
        </w:rPr>
        <w:t>* niepotrzebne skreślić</w:t>
      </w:r>
    </w:p>
    <w:p w14:paraId="0E74DDB5" w14:textId="77777777" w:rsidR="002E6BE2" w:rsidRPr="0008476A" w:rsidRDefault="002E6BE2" w:rsidP="002E6BE2"/>
    <w:p w14:paraId="346A1304" w14:textId="77777777" w:rsidR="002E6BE2" w:rsidRPr="0008476A" w:rsidRDefault="002E6BE2" w:rsidP="002E6BE2"/>
    <w:p w14:paraId="64684503" w14:textId="77777777" w:rsidR="002E6BE2" w:rsidRPr="00484FE8" w:rsidRDefault="002E6BE2" w:rsidP="002E6BE2">
      <w:pPr>
        <w:rPr>
          <w:b/>
        </w:rPr>
      </w:pPr>
    </w:p>
    <w:p w14:paraId="0F2C65A6" w14:textId="77777777" w:rsidR="002E6BE2" w:rsidRDefault="002E6BE2" w:rsidP="002E6BE2"/>
    <w:p w14:paraId="354457D0" w14:textId="77777777" w:rsidR="002E6BE2" w:rsidRPr="0008476A" w:rsidRDefault="002E6BE2" w:rsidP="002E6BE2">
      <w:pPr>
        <w:tabs>
          <w:tab w:val="left" w:pos="6975"/>
        </w:tabs>
        <w:jc w:val="right"/>
        <w:rPr>
          <w:b/>
        </w:rPr>
      </w:pPr>
      <w:r w:rsidRPr="0008476A">
        <w:rPr>
          <w:b/>
        </w:rPr>
        <w:t xml:space="preserve">Załącznik nr </w:t>
      </w:r>
      <w:r>
        <w:rPr>
          <w:b/>
        </w:rPr>
        <w:t>10</w:t>
      </w:r>
      <w:r w:rsidRPr="0008476A">
        <w:rPr>
          <w:b/>
        </w:rPr>
        <w:t xml:space="preserve"> do umowy</w:t>
      </w:r>
    </w:p>
    <w:p w14:paraId="19E99D7B" w14:textId="77777777" w:rsidR="002E6BE2" w:rsidRDefault="002E6BE2" w:rsidP="002E6BE2">
      <w:pPr>
        <w:spacing w:line="300" w:lineRule="exact"/>
        <w:rPr>
          <w:b/>
          <w:color w:val="auto"/>
          <w:sz w:val="22"/>
          <w:szCs w:val="22"/>
        </w:rPr>
      </w:pPr>
    </w:p>
    <w:p w14:paraId="324B4622" w14:textId="77777777" w:rsidR="002E6BE2" w:rsidRPr="00177524" w:rsidRDefault="002E6BE2" w:rsidP="002E6BE2">
      <w:pPr>
        <w:rPr>
          <w:color w:val="auto"/>
        </w:rPr>
      </w:pPr>
      <w:r w:rsidRPr="00177524">
        <w:rPr>
          <w:color w:val="auto"/>
        </w:rPr>
        <w:t xml:space="preserve">Wzór Porozumienia pracodawców </w:t>
      </w:r>
    </w:p>
    <w:p w14:paraId="0CCE6703" w14:textId="77777777" w:rsidR="002E6BE2" w:rsidRPr="00177524" w:rsidRDefault="002E6BE2" w:rsidP="002E6BE2">
      <w:pPr>
        <w:jc w:val="center"/>
        <w:rPr>
          <w:color w:val="auto"/>
        </w:rPr>
      </w:pPr>
    </w:p>
    <w:p w14:paraId="65529DB4" w14:textId="77777777" w:rsidR="002E6BE2" w:rsidRPr="00177524" w:rsidRDefault="002E6BE2" w:rsidP="002E6BE2">
      <w:pPr>
        <w:jc w:val="center"/>
        <w:rPr>
          <w:color w:val="auto"/>
        </w:rPr>
      </w:pPr>
    </w:p>
    <w:p w14:paraId="2D78E466" w14:textId="77777777" w:rsidR="002E6BE2" w:rsidRPr="00177524" w:rsidRDefault="002E6BE2" w:rsidP="002E6BE2">
      <w:pPr>
        <w:jc w:val="center"/>
        <w:rPr>
          <w:color w:val="auto"/>
        </w:rPr>
      </w:pPr>
    </w:p>
    <w:p w14:paraId="11DEE703" w14:textId="77777777" w:rsidR="002E6BE2" w:rsidRPr="00177524" w:rsidRDefault="002E6BE2" w:rsidP="002E6BE2">
      <w:pPr>
        <w:jc w:val="center"/>
        <w:rPr>
          <w:color w:val="auto"/>
        </w:rPr>
      </w:pPr>
      <w:r w:rsidRPr="00177524">
        <w:rPr>
          <w:color w:val="auto"/>
        </w:rPr>
        <w:t>POROZUMIENIE NR ….............................………</w:t>
      </w:r>
    </w:p>
    <w:p w14:paraId="2F511C48" w14:textId="77777777" w:rsidR="002E6BE2" w:rsidRPr="00177524" w:rsidRDefault="002E6BE2" w:rsidP="002E6BE2">
      <w:pPr>
        <w:jc w:val="center"/>
        <w:rPr>
          <w:color w:val="auto"/>
        </w:rPr>
      </w:pPr>
    </w:p>
    <w:p w14:paraId="55B6C6DA" w14:textId="77777777" w:rsidR="002E6BE2" w:rsidRPr="00177524" w:rsidRDefault="002E6BE2" w:rsidP="002E6BE2">
      <w:pPr>
        <w:jc w:val="center"/>
        <w:rPr>
          <w:color w:val="auto"/>
        </w:rPr>
      </w:pPr>
      <w:r w:rsidRPr="00177524">
        <w:rPr>
          <w:color w:val="auto"/>
        </w:rPr>
        <w:t>z dnia …………………….………... do umowy nr   …………………………………</w:t>
      </w:r>
    </w:p>
    <w:p w14:paraId="5FF78B16" w14:textId="77777777" w:rsidR="002E6BE2" w:rsidRPr="00177524" w:rsidRDefault="002E6BE2" w:rsidP="002E6BE2">
      <w:pPr>
        <w:jc w:val="center"/>
        <w:rPr>
          <w:color w:val="auto"/>
        </w:rPr>
      </w:pPr>
      <w:r w:rsidRPr="00177524">
        <w:rPr>
          <w:color w:val="auto"/>
        </w:rPr>
        <w:t>o współpracy pracodawców w sprawie zapewnienia pracownikom bezpieczeństwa                                        i higienicznych warunków pracy oraz o ustanowienia koordynatora d/s. BHP</w:t>
      </w:r>
    </w:p>
    <w:p w14:paraId="369FA86E" w14:textId="77777777" w:rsidR="002E6BE2" w:rsidRPr="00177524" w:rsidRDefault="002E6BE2" w:rsidP="002E6BE2">
      <w:pPr>
        <w:jc w:val="both"/>
        <w:rPr>
          <w:color w:val="auto"/>
        </w:rPr>
      </w:pPr>
    </w:p>
    <w:p w14:paraId="260D4AD8" w14:textId="77777777" w:rsidR="002E6BE2" w:rsidRPr="00177524" w:rsidRDefault="002E6BE2" w:rsidP="002E6BE2">
      <w:pPr>
        <w:jc w:val="both"/>
        <w:rPr>
          <w:color w:val="auto"/>
        </w:rPr>
      </w:pPr>
      <w:r w:rsidRPr="00177524">
        <w:rPr>
          <w:color w:val="auto"/>
        </w:rPr>
        <w:t xml:space="preserve">Na podstawie przepisów art. 208 Kodeksu Pracy zawiera się porozumienie                                                       o współpracy pomiędzy: </w:t>
      </w:r>
    </w:p>
    <w:p w14:paraId="66FD13DD" w14:textId="77777777" w:rsidR="002E6BE2" w:rsidRPr="00177524" w:rsidRDefault="002E6BE2" w:rsidP="002E6BE2">
      <w:pPr>
        <w:jc w:val="both"/>
        <w:rPr>
          <w:color w:val="auto"/>
        </w:rPr>
      </w:pPr>
      <w:r w:rsidRPr="00177524">
        <w:rPr>
          <w:color w:val="auto"/>
        </w:rPr>
        <w:t>Skarbem Państwa – 26 Wojskowym Oddziałem Gospodarczym</w:t>
      </w:r>
    </w:p>
    <w:p w14:paraId="15EFE57F" w14:textId="77777777" w:rsidR="002E6BE2" w:rsidRPr="00177524" w:rsidRDefault="002E6BE2" w:rsidP="002E6BE2">
      <w:pPr>
        <w:jc w:val="both"/>
        <w:rPr>
          <w:color w:val="auto"/>
        </w:rPr>
      </w:pPr>
      <w:r w:rsidRPr="00177524">
        <w:rPr>
          <w:color w:val="auto"/>
        </w:rPr>
        <w:t xml:space="preserve">NIP: 536-190-2991, REGON 142917040, </w:t>
      </w:r>
    </w:p>
    <w:p w14:paraId="2F43F54E" w14:textId="77777777" w:rsidR="002E6BE2" w:rsidRPr="00177524" w:rsidRDefault="002E6BE2" w:rsidP="002E6BE2">
      <w:pPr>
        <w:jc w:val="both"/>
        <w:rPr>
          <w:color w:val="auto"/>
        </w:rPr>
      </w:pPr>
      <w:r w:rsidRPr="00177524">
        <w:rPr>
          <w:color w:val="auto"/>
        </w:rPr>
        <w:t xml:space="preserve">z siedzibą w Zegrzu przy ul. </w:t>
      </w:r>
      <w:proofErr w:type="spellStart"/>
      <w:r w:rsidRPr="00177524">
        <w:rPr>
          <w:color w:val="auto"/>
        </w:rPr>
        <w:t>Juzistek</w:t>
      </w:r>
      <w:proofErr w:type="spellEnd"/>
      <w:r w:rsidRPr="00177524">
        <w:rPr>
          <w:color w:val="auto"/>
        </w:rPr>
        <w:t xml:space="preserve"> 2, 05-131 Zegrze </w:t>
      </w:r>
    </w:p>
    <w:p w14:paraId="5D2685B4" w14:textId="77777777" w:rsidR="002E6BE2" w:rsidRPr="00177524" w:rsidRDefault="002E6BE2" w:rsidP="002E6BE2">
      <w:pPr>
        <w:jc w:val="both"/>
        <w:rPr>
          <w:color w:val="auto"/>
        </w:rPr>
      </w:pPr>
      <w:r w:rsidRPr="00177524">
        <w:rPr>
          <w:color w:val="auto"/>
        </w:rPr>
        <w:t>zwanym dalej w treści umowy „ZAMAWIAJĄCYM"</w:t>
      </w:r>
    </w:p>
    <w:p w14:paraId="29E43876" w14:textId="77777777" w:rsidR="002E6BE2" w:rsidRPr="00177524" w:rsidRDefault="002E6BE2" w:rsidP="002E6BE2">
      <w:pPr>
        <w:jc w:val="both"/>
        <w:rPr>
          <w:color w:val="auto"/>
        </w:rPr>
      </w:pPr>
      <w:r w:rsidRPr="00177524">
        <w:rPr>
          <w:color w:val="auto"/>
        </w:rPr>
        <w:t>reprezentowanym przez:</w:t>
      </w:r>
    </w:p>
    <w:p w14:paraId="3356DA30" w14:textId="77777777" w:rsidR="002E6BE2" w:rsidRPr="00177524" w:rsidRDefault="002E6BE2" w:rsidP="002E6BE2">
      <w:pPr>
        <w:jc w:val="both"/>
        <w:rPr>
          <w:color w:val="auto"/>
        </w:rPr>
      </w:pPr>
      <w:r w:rsidRPr="00177524">
        <w:rPr>
          <w:color w:val="auto"/>
        </w:rPr>
        <w:t>Komendanta 26 Wojskowego Oddziału Gospodarczego - …………………….………..</w:t>
      </w:r>
    </w:p>
    <w:p w14:paraId="25FD3CAE" w14:textId="77777777" w:rsidR="002E6BE2" w:rsidRPr="00177524" w:rsidRDefault="002E6BE2" w:rsidP="002E6BE2">
      <w:pPr>
        <w:jc w:val="both"/>
        <w:rPr>
          <w:color w:val="auto"/>
          <w:lang w:val="en-US"/>
        </w:rPr>
      </w:pPr>
      <w:r w:rsidRPr="00177524">
        <w:rPr>
          <w:color w:val="auto"/>
          <w:lang w:val="en-US"/>
        </w:rPr>
        <w:t>a    ………………………………………………………………………...…..…….</w:t>
      </w:r>
    </w:p>
    <w:p w14:paraId="7F0D9F7F" w14:textId="77777777" w:rsidR="002E6BE2" w:rsidRPr="00177524" w:rsidRDefault="002E6BE2" w:rsidP="002E6BE2">
      <w:pPr>
        <w:jc w:val="both"/>
        <w:rPr>
          <w:color w:val="auto"/>
          <w:lang w:val="en-US"/>
        </w:rPr>
      </w:pPr>
      <w:r w:rsidRPr="00177524">
        <w:rPr>
          <w:color w:val="auto"/>
          <w:lang w:val="en-US"/>
        </w:rPr>
        <w:t xml:space="preserve">Tel. …………………............................  e-mail: .........................................  </w:t>
      </w:r>
    </w:p>
    <w:p w14:paraId="48ACC57F" w14:textId="77777777" w:rsidR="002E6BE2" w:rsidRPr="00177524" w:rsidRDefault="002E6BE2" w:rsidP="002E6BE2">
      <w:pPr>
        <w:jc w:val="both"/>
        <w:rPr>
          <w:color w:val="auto"/>
        </w:rPr>
      </w:pPr>
      <w:r w:rsidRPr="00177524">
        <w:rPr>
          <w:color w:val="auto"/>
          <w:lang w:val="en-US"/>
        </w:rPr>
        <w:t>Fax. …………………….</w:t>
      </w:r>
      <w:r w:rsidRPr="00177524">
        <w:rPr>
          <w:color w:val="auto"/>
          <w:lang w:val="en-US"/>
        </w:rPr>
        <w:tab/>
        <w:t xml:space="preserve">….…….……                                                             </w:t>
      </w:r>
      <w:r w:rsidRPr="00177524">
        <w:rPr>
          <w:color w:val="auto"/>
        </w:rPr>
        <w:t>NIP:  ……………………  REGON: ………………………………………….</w:t>
      </w:r>
    </w:p>
    <w:p w14:paraId="27216471" w14:textId="77777777" w:rsidR="002E6BE2" w:rsidRPr="00177524" w:rsidRDefault="002E6BE2" w:rsidP="002E6BE2">
      <w:pPr>
        <w:jc w:val="both"/>
        <w:rPr>
          <w:color w:val="auto"/>
        </w:rPr>
      </w:pPr>
      <w:r w:rsidRPr="00177524">
        <w:rPr>
          <w:color w:val="auto"/>
        </w:rPr>
        <w:t>reprezentowanym przez: .............................................................................</w:t>
      </w:r>
    </w:p>
    <w:p w14:paraId="47170B95" w14:textId="77777777" w:rsidR="002E6BE2" w:rsidRPr="00177524" w:rsidRDefault="002E6BE2" w:rsidP="002E6BE2">
      <w:pPr>
        <w:jc w:val="both"/>
        <w:rPr>
          <w:color w:val="auto"/>
        </w:rPr>
      </w:pPr>
      <w:r w:rsidRPr="00177524">
        <w:rPr>
          <w:color w:val="auto"/>
        </w:rPr>
        <w:t>zwanym dalej „WYKONAWCĄ”</w:t>
      </w:r>
    </w:p>
    <w:p w14:paraId="5A24265F" w14:textId="77777777" w:rsidR="002E6BE2" w:rsidRPr="00177524" w:rsidRDefault="002E6BE2" w:rsidP="002E6BE2">
      <w:pPr>
        <w:jc w:val="both"/>
        <w:rPr>
          <w:color w:val="auto"/>
        </w:rPr>
      </w:pPr>
      <w:r w:rsidRPr="00177524">
        <w:rPr>
          <w:color w:val="auto"/>
        </w:rPr>
        <w:t>zwanych dalej łącznie „Pracodawcami”.</w:t>
      </w:r>
    </w:p>
    <w:p w14:paraId="37E10326" w14:textId="77777777" w:rsidR="002E6BE2" w:rsidRPr="00177524" w:rsidRDefault="002E6BE2" w:rsidP="002E6BE2">
      <w:pPr>
        <w:jc w:val="center"/>
        <w:rPr>
          <w:color w:val="auto"/>
        </w:rPr>
      </w:pPr>
    </w:p>
    <w:p w14:paraId="4E428D37" w14:textId="77777777" w:rsidR="002E6BE2" w:rsidRPr="00177524" w:rsidRDefault="002E6BE2" w:rsidP="002E6BE2">
      <w:pPr>
        <w:jc w:val="center"/>
        <w:rPr>
          <w:color w:val="auto"/>
        </w:rPr>
      </w:pPr>
      <w:r w:rsidRPr="00177524">
        <w:rPr>
          <w:color w:val="auto"/>
        </w:rPr>
        <w:t>§1</w:t>
      </w:r>
    </w:p>
    <w:p w14:paraId="6A304A99" w14:textId="77777777" w:rsidR="002E6BE2" w:rsidRPr="00177524" w:rsidRDefault="002E6BE2" w:rsidP="002E6BE2">
      <w:pPr>
        <w:jc w:val="center"/>
        <w:rPr>
          <w:color w:val="auto"/>
        </w:rPr>
      </w:pPr>
    </w:p>
    <w:p w14:paraId="59AAC4B2" w14:textId="77777777" w:rsidR="002E6BE2" w:rsidRPr="00177524" w:rsidRDefault="002E6BE2" w:rsidP="002E6BE2">
      <w:pPr>
        <w:spacing w:after="120"/>
        <w:ind w:left="284" w:hanging="284"/>
        <w:jc w:val="both"/>
        <w:rPr>
          <w:color w:val="auto"/>
        </w:rPr>
      </w:pPr>
      <w:r w:rsidRPr="00177524">
        <w:rPr>
          <w:color w:val="auto"/>
        </w:rPr>
        <w:t xml:space="preserve">1. Pracodawcy stwierdzają zgodnie, że ich pracownicy wykonują jednocześnie pracę   </w:t>
      </w:r>
      <w:r w:rsidRPr="00177524">
        <w:rPr>
          <w:color w:val="auto"/>
        </w:rPr>
        <w:br/>
        <w:t>w tym samym miejscu, tj. na terenie   …………..  zwanym dalej miejscem pracy.</w:t>
      </w:r>
    </w:p>
    <w:p w14:paraId="0748B6D6" w14:textId="77777777" w:rsidR="002E6BE2" w:rsidRPr="00177524" w:rsidRDefault="002E6BE2" w:rsidP="002E6BE2">
      <w:pPr>
        <w:spacing w:after="120"/>
        <w:ind w:left="284" w:hanging="284"/>
        <w:jc w:val="both"/>
        <w:rPr>
          <w:color w:val="auto"/>
        </w:rPr>
      </w:pPr>
      <w:r w:rsidRPr="00177524">
        <w:rPr>
          <w:color w:val="auto"/>
        </w:rPr>
        <w:t>2. Pracodawcy zobowiązują się współpracować ze sobą w celu zapewnienia pracującym   ……….…………….  pracownikom bezpiecznej i higienicznej pracy.</w:t>
      </w:r>
    </w:p>
    <w:p w14:paraId="0B9ADEE0" w14:textId="77777777" w:rsidR="002E6BE2" w:rsidRPr="00177524" w:rsidRDefault="002E6BE2" w:rsidP="002E6BE2">
      <w:pPr>
        <w:spacing w:after="120"/>
        <w:ind w:left="284" w:hanging="284"/>
        <w:jc w:val="both"/>
        <w:rPr>
          <w:color w:val="auto"/>
        </w:rPr>
      </w:pPr>
      <w:r w:rsidRPr="00177524">
        <w:rPr>
          <w:color w:val="auto"/>
        </w:rPr>
        <w:t>3. Pracodawcy ustalają koordynatora do spraw BHP oraz zlecają koordynatorowi realizację  w ich imieniu zadań, o których mowa w 5.</w:t>
      </w:r>
    </w:p>
    <w:p w14:paraId="4F64F484" w14:textId="77777777" w:rsidR="002E6BE2" w:rsidRPr="00177524" w:rsidRDefault="002E6BE2" w:rsidP="002E6BE2">
      <w:pPr>
        <w:spacing w:after="120"/>
        <w:ind w:left="284" w:hanging="284"/>
        <w:jc w:val="both"/>
        <w:rPr>
          <w:color w:val="auto"/>
        </w:rPr>
      </w:pPr>
      <w:r w:rsidRPr="00177524">
        <w:rPr>
          <w:color w:val="auto"/>
        </w:rPr>
        <w:t>4. Koordynatorem do spraw BHP …………………..  jest :                                                                                   Pan  ……………….. tel.  …………….  a w razie jego nieobecności pracownik zastępujący go.</w:t>
      </w:r>
    </w:p>
    <w:p w14:paraId="6F054E2E" w14:textId="77777777" w:rsidR="002E6BE2" w:rsidRPr="00177524" w:rsidRDefault="002E6BE2" w:rsidP="002E6BE2">
      <w:pPr>
        <w:spacing w:after="120"/>
        <w:ind w:left="284" w:hanging="284"/>
        <w:jc w:val="both"/>
        <w:rPr>
          <w:color w:val="auto"/>
        </w:rPr>
      </w:pPr>
      <w:r w:rsidRPr="00177524">
        <w:rPr>
          <w:color w:val="auto"/>
        </w:rPr>
        <w:t>5. W razie zaistnienia wypadku przy pracy pracownika Wykonawcy ustalenie okoliczności  i przyczyn wypadku dokonuje zespół powypadkowy powołany przez zakład pracy poszkodowanego pracownika.</w:t>
      </w:r>
    </w:p>
    <w:p w14:paraId="39953FEF" w14:textId="77777777" w:rsidR="002E6BE2" w:rsidRPr="00177524" w:rsidRDefault="002E6BE2" w:rsidP="002E6BE2">
      <w:pPr>
        <w:spacing w:after="120"/>
        <w:ind w:left="284"/>
        <w:jc w:val="both"/>
        <w:rPr>
          <w:color w:val="auto"/>
        </w:rPr>
      </w:pPr>
      <w:r w:rsidRPr="00177524">
        <w:rPr>
          <w:color w:val="auto"/>
        </w:rPr>
        <w:t>Ustalenie przyczyn i okoliczności wypadku, mającego miejsce na terenie ….. …………….  odbywać się będzie  w obecności koordynatora.</w:t>
      </w:r>
    </w:p>
    <w:p w14:paraId="2DC28C2B" w14:textId="77777777" w:rsidR="002E6BE2" w:rsidRDefault="002E6BE2" w:rsidP="002E6BE2">
      <w:pPr>
        <w:jc w:val="center"/>
        <w:rPr>
          <w:color w:val="auto"/>
        </w:rPr>
      </w:pPr>
    </w:p>
    <w:p w14:paraId="1B880705" w14:textId="77777777" w:rsidR="002E6BE2" w:rsidRDefault="002E6BE2" w:rsidP="002E6BE2">
      <w:pPr>
        <w:jc w:val="center"/>
        <w:rPr>
          <w:color w:val="auto"/>
        </w:rPr>
      </w:pPr>
    </w:p>
    <w:p w14:paraId="7F1B1D02" w14:textId="77777777" w:rsidR="00733858" w:rsidRDefault="00733858" w:rsidP="002E6BE2">
      <w:pPr>
        <w:jc w:val="center"/>
        <w:rPr>
          <w:color w:val="auto"/>
        </w:rPr>
      </w:pPr>
    </w:p>
    <w:p w14:paraId="5A14533F" w14:textId="77777777" w:rsidR="00733858" w:rsidRDefault="00733858" w:rsidP="002E6BE2">
      <w:pPr>
        <w:jc w:val="center"/>
        <w:rPr>
          <w:color w:val="auto"/>
        </w:rPr>
      </w:pPr>
    </w:p>
    <w:p w14:paraId="4C820389" w14:textId="4E34C91E" w:rsidR="002E6BE2" w:rsidRPr="00177524" w:rsidRDefault="002E6BE2" w:rsidP="002E6BE2">
      <w:pPr>
        <w:jc w:val="center"/>
        <w:rPr>
          <w:color w:val="auto"/>
        </w:rPr>
      </w:pPr>
      <w:r w:rsidRPr="00177524">
        <w:rPr>
          <w:color w:val="auto"/>
        </w:rPr>
        <w:t>§2</w:t>
      </w:r>
    </w:p>
    <w:p w14:paraId="32CE8BDE" w14:textId="77777777" w:rsidR="002E6BE2" w:rsidRPr="00177524" w:rsidRDefault="002E6BE2" w:rsidP="002E6BE2">
      <w:pPr>
        <w:jc w:val="center"/>
        <w:rPr>
          <w:color w:val="auto"/>
        </w:rPr>
      </w:pPr>
    </w:p>
    <w:p w14:paraId="38D8891C" w14:textId="77777777" w:rsidR="002E6BE2" w:rsidRPr="00177524" w:rsidRDefault="002E6BE2" w:rsidP="002E6BE2">
      <w:pPr>
        <w:spacing w:after="120"/>
        <w:ind w:left="284" w:hanging="284"/>
        <w:jc w:val="both"/>
        <w:rPr>
          <w:color w:val="auto"/>
        </w:rPr>
      </w:pPr>
      <w:r w:rsidRPr="00177524">
        <w:rPr>
          <w:color w:val="auto"/>
        </w:rPr>
        <w:t>1. Każdy z pracodawców odpowiada odrębnie za stosowanie przepisów bhp przez podległych pracowników a w tym w szczególności za:</w:t>
      </w:r>
    </w:p>
    <w:p w14:paraId="6610B942"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zapoznanie pracowników z przepisami BHP i ppoż., w tym z regulacjami wewnętrznymi obowiązującymi na terenie ………... Wykonawca  zobowiązuje  się  do przeszkolenia  pracowników z zakresu instrukcji przeciwpożarowej obowiązującej na terenie …………… oraz wskaże pracownikom osobę wyznaczoną do udzielania pierwszej pomocy i do wykonywania czynności  w zakresie ochrony przeciwpożarowej     i ewakuacji pracowników</w:t>
      </w:r>
    </w:p>
    <w:p w14:paraId="2A9FFAC2"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ab/>
        <w:t>informowania pracowników za pisemnym potwierdzeniem o zagrożeniach  dla bezpieczeństwa i zdrowia podczas pracy na terenie   ………..……… , przeprowadzenie instruktażu stanowiskowego,</w:t>
      </w:r>
    </w:p>
    <w:p w14:paraId="5663BFE3"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wyposażenie pracowników w ubiór ochronny oraz sprzęt niezbędny do wykonywania pracy, posiadający wymagane atesty, jeżeli jest to wymagane specyfiką wykonywanej pracy,</w:t>
      </w:r>
    </w:p>
    <w:p w14:paraId="4BC55862"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niezwłoczne odsunięcie od pracy pracownika zatrudnionego przy pracach,  do których nie posiada odpowiednich uprawnień.</w:t>
      </w:r>
    </w:p>
    <w:p w14:paraId="6CDC772C" w14:textId="77777777" w:rsidR="002E6BE2" w:rsidRPr="00177524" w:rsidRDefault="002E6BE2" w:rsidP="002E6BE2">
      <w:pPr>
        <w:spacing w:after="120"/>
        <w:ind w:left="284" w:hanging="284"/>
        <w:jc w:val="both"/>
        <w:rPr>
          <w:color w:val="auto"/>
        </w:rPr>
      </w:pPr>
      <w:r w:rsidRPr="00177524">
        <w:rPr>
          <w:color w:val="auto"/>
        </w:rPr>
        <w:t>2. Podstawą dopuszczenia pracowników Wykonawcy do prac na terenie ………….…   jest:</w:t>
      </w:r>
    </w:p>
    <w:p w14:paraId="60D4CF70"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spełnienie wymagań pkt. 1.</w:t>
      </w:r>
    </w:p>
    <w:p w14:paraId="5F26F0A6"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ab/>
        <w:t xml:space="preserve">posiadanie obowiązujących profilaktycznych badań lekarskich oraz   </w:t>
      </w:r>
      <w:r w:rsidRPr="00177524">
        <w:rPr>
          <w:color w:val="auto"/>
        </w:rPr>
        <w:br/>
        <w:t>w przypadku wykonywania prac na wysokościach odpowiednich badań,</w:t>
      </w:r>
    </w:p>
    <w:p w14:paraId="73EAFEE5"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ab/>
        <w:t>uprzednie odbycie z pracownikami wymaganych szkoleń w zakresie bhp,</w:t>
      </w:r>
    </w:p>
    <w:p w14:paraId="19419B4B"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 xml:space="preserve">posiadanie przez pracowników środków indywidualnej ochrony, odzieży  </w:t>
      </w:r>
      <w:r w:rsidRPr="00177524">
        <w:rPr>
          <w:color w:val="auto"/>
        </w:rPr>
        <w:br/>
        <w:t>i obuwia roboczego,</w:t>
      </w:r>
    </w:p>
    <w:p w14:paraId="04EF48B8"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ab/>
        <w:t>wyposażenie pracowników w sprawny sprzęt, posiadający wymagane atesty  (np. drabiny, rusztowania)</w:t>
      </w:r>
    </w:p>
    <w:p w14:paraId="6AC55E5C" w14:textId="77777777" w:rsidR="002E6BE2" w:rsidRPr="00177524" w:rsidRDefault="002E6BE2" w:rsidP="002E6BE2">
      <w:pPr>
        <w:spacing w:after="120"/>
        <w:ind w:left="284" w:hanging="284"/>
        <w:jc w:val="both"/>
        <w:rPr>
          <w:color w:val="auto"/>
        </w:rPr>
      </w:pPr>
      <w:r w:rsidRPr="00177524">
        <w:rPr>
          <w:color w:val="auto"/>
        </w:rPr>
        <w:t xml:space="preserve">3. Wykonawca oświadcza, że pracownicy wykonujący pracę na terenie   ………….. ,   spełniają wymagania wymienione w pkt. 1 oraz 2. Wykonawca zobowiązuje się przekazać do wglądu na pisemny wniosek koordynatora dokumentację potwierdzającą spełnienie wymagań.                                                </w:t>
      </w:r>
    </w:p>
    <w:p w14:paraId="30C1CD02" w14:textId="77777777" w:rsidR="002E6BE2" w:rsidRPr="00177524" w:rsidRDefault="002E6BE2" w:rsidP="002E6BE2">
      <w:pPr>
        <w:spacing w:after="120"/>
        <w:ind w:left="284"/>
        <w:jc w:val="both"/>
        <w:rPr>
          <w:color w:val="auto"/>
        </w:rPr>
      </w:pPr>
      <w:r w:rsidRPr="00177524">
        <w:rPr>
          <w:color w:val="auto"/>
        </w:rPr>
        <w:t>Do zadań i obowiązków koordynatora należy:</w:t>
      </w:r>
    </w:p>
    <w:p w14:paraId="15E29AA0"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kontrola wszystkich pracowników w miejscu pracy.</w:t>
      </w:r>
    </w:p>
    <w:p w14:paraId="315297E2"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wydawania poleceń w zakresie poprawy warunków pracy oraz przestrzegania przepisów  i zasad bhp oraz ochrony przeciwpożarowej,</w:t>
      </w:r>
    </w:p>
    <w:p w14:paraId="489995F0"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uczestniczenia w kontroli stanu bezpieczeństwa i higieny pracy,</w:t>
      </w:r>
    </w:p>
    <w:p w14:paraId="4719F40D"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występowania do poszczególnych pracodawców z zaleceniem usunięcia stwierdzonych zagrożeń wypadkowych i uchybień w zakresie bhp,</w:t>
      </w:r>
    </w:p>
    <w:p w14:paraId="49B464B9"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niezwłocznego wstrzymania pracy maszyn lub urządzeń w razie wystąpienia bezpośredniego zagrożenia życia lub zdrowia pracownika bądź innej osoby,</w:t>
      </w:r>
    </w:p>
    <w:p w14:paraId="2888EA6B"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lastRenderedPageBreak/>
        <w:t>niezwłocznego odsunięcia od pracy pracownika zatrudnionego przy pracach wzbronionych,</w:t>
      </w:r>
    </w:p>
    <w:p w14:paraId="2795E337" w14:textId="77777777" w:rsidR="002E6BE2" w:rsidRPr="00177524" w:rsidRDefault="002E6BE2" w:rsidP="002E6BE2">
      <w:pPr>
        <w:numPr>
          <w:ilvl w:val="0"/>
          <w:numId w:val="220"/>
        </w:numPr>
        <w:tabs>
          <w:tab w:val="left" w:pos="567"/>
        </w:tabs>
        <w:spacing w:after="120"/>
        <w:ind w:left="567" w:hanging="207"/>
        <w:jc w:val="both"/>
        <w:rPr>
          <w:color w:val="auto"/>
        </w:rPr>
      </w:pPr>
      <w:r w:rsidRPr="00177524">
        <w:rPr>
          <w:color w:val="auto"/>
        </w:rPr>
        <w:t>niezwłocznego odsunięcia od pracy pracownika, który swoim zachowaniem lub sposobem wykonywania pracy stwarza bezpośrednie zagrożenie życia lub zdrowia własnego bądź innych osób.</w:t>
      </w:r>
    </w:p>
    <w:p w14:paraId="3C3A6E60" w14:textId="77777777" w:rsidR="002E6BE2" w:rsidRPr="00177524" w:rsidRDefault="002E6BE2" w:rsidP="002E6BE2">
      <w:pPr>
        <w:spacing w:after="120"/>
        <w:jc w:val="both"/>
        <w:rPr>
          <w:color w:val="auto"/>
        </w:rPr>
      </w:pPr>
      <w:r w:rsidRPr="00177524">
        <w:rPr>
          <w:color w:val="auto"/>
        </w:rPr>
        <w:t xml:space="preserve">Wykonawca może upoważnić osoby do współdziałania w jego imieniu </w:t>
      </w:r>
      <w:r w:rsidRPr="00177524">
        <w:rPr>
          <w:color w:val="auto"/>
        </w:rPr>
        <w:br/>
        <w:t>z Zamawiającym  w zakresie niniejszego porozumienia. Upoważnienie musi mieć formę pisemną oraz zostać dostarczone do siedziby Użytkownika najpóźniej w dniu rozpoczęcia prac .</w:t>
      </w:r>
    </w:p>
    <w:p w14:paraId="28A937F6" w14:textId="77777777" w:rsidR="002E6BE2" w:rsidRPr="00177524" w:rsidRDefault="002E6BE2" w:rsidP="002E6BE2">
      <w:pPr>
        <w:jc w:val="center"/>
        <w:rPr>
          <w:color w:val="auto"/>
        </w:rPr>
      </w:pPr>
      <w:r w:rsidRPr="00177524">
        <w:rPr>
          <w:color w:val="auto"/>
        </w:rPr>
        <w:t>§3</w:t>
      </w:r>
    </w:p>
    <w:p w14:paraId="7ED49F19" w14:textId="77777777" w:rsidR="002E6BE2" w:rsidRPr="00177524" w:rsidRDefault="002E6BE2" w:rsidP="002E6BE2">
      <w:pPr>
        <w:jc w:val="center"/>
        <w:rPr>
          <w:color w:val="auto"/>
        </w:rPr>
      </w:pPr>
    </w:p>
    <w:p w14:paraId="3DE86DE8" w14:textId="77777777" w:rsidR="002E6BE2" w:rsidRPr="00177524" w:rsidRDefault="002E6BE2" w:rsidP="002E6BE2">
      <w:pPr>
        <w:numPr>
          <w:ilvl w:val="0"/>
          <w:numId w:val="212"/>
        </w:numPr>
        <w:tabs>
          <w:tab w:val="left" w:pos="284"/>
        </w:tabs>
        <w:spacing w:after="120"/>
        <w:ind w:left="284" w:hanging="284"/>
        <w:jc w:val="both"/>
        <w:rPr>
          <w:color w:val="auto"/>
        </w:rPr>
      </w:pPr>
      <w:r w:rsidRPr="00177524">
        <w:rPr>
          <w:color w:val="auto"/>
        </w:rPr>
        <w:t xml:space="preserve">Wszystkie zmiany do treści niniejszego porozumienia dokonywane będą </w:t>
      </w:r>
      <w:r w:rsidRPr="00177524">
        <w:rPr>
          <w:color w:val="auto"/>
        </w:rPr>
        <w:br/>
        <w:t>w formie pisemnej pod rygorem nieważności.</w:t>
      </w:r>
    </w:p>
    <w:p w14:paraId="18CD1F72" w14:textId="77777777" w:rsidR="002E6BE2" w:rsidRPr="00177524" w:rsidRDefault="002E6BE2" w:rsidP="002E6BE2">
      <w:pPr>
        <w:numPr>
          <w:ilvl w:val="0"/>
          <w:numId w:val="212"/>
        </w:numPr>
        <w:tabs>
          <w:tab w:val="left" w:pos="284"/>
        </w:tabs>
        <w:spacing w:after="120"/>
        <w:ind w:left="284" w:hanging="284"/>
        <w:jc w:val="both"/>
        <w:rPr>
          <w:color w:val="auto"/>
        </w:rPr>
      </w:pPr>
      <w:r w:rsidRPr="00177524">
        <w:rPr>
          <w:color w:val="auto"/>
        </w:rPr>
        <w:t>Porozumienie zostało sporządzone w ____ jednobrzmiących egzemplarzach, po _____ dla każdej ze stron.</w:t>
      </w:r>
    </w:p>
    <w:p w14:paraId="103C1ACE" w14:textId="77777777" w:rsidR="002E6BE2" w:rsidRPr="00177524" w:rsidRDefault="002E6BE2" w:rsidP="002E6BE2">
      <w:pPr>
        <w:numPr>
          <w:ilvl w:val="0"/>
          <w:numId w:val="212"/>
        </w:numPr>
        <w:tabs>
          <w:tab w:val="left" w:pos="284"/>
        </w:tabs>
        <w:spacing w:after="120"/>
        <w:ind w:left="284" w:hanging="284"/>
        <w:jc w:val="both"/>
        <w:rPr>
          <w:color w:val="auto"/>
        </w:rPr>
      </w:pPr>
      <w:r w:rsidRPr="00177524">
        <w:rPr>
          <w:color w:val="auto"/>
        </w:rPr>
        <w:t>Porozumienie wchodzi w życie z dniem rozpoczęcia robót i obowiązuje do czasu obowiązywania umowy nr …………………...........................................</w:t>
      </w:r>
    </w:p>
    <w:p w14:paraId="6CDD01C3" w14:textId="77777777" w:rsidR="002E6BE2" w:rsidRPr="00177524" w:rsidRDefault="002E6BE2" w:rsidP="002E6BE2">
      <w:pPr>
        <w:jc w:val="both"/>
        <w:rPr>
          <w:color w:val="auto"/>
        </w:rPr>
      </w:pPr>
    </w:p>
    <w:p w14:paraId="75998721" w14:textId="77777777" w:rsidR="002E6BE2" w:rsidRPr="00177524" w:rsidRDefault="002E6BE2" w:rsidP="002E6BE2">
      <w:pPr>
        <w:jc w:val="both"/>
        <w:rPr>
          <w:color w:val="auto"/>
        </w:rPr>
      </w:pPr>
    </w:p>
    <w:p w14:paraId="1DE1EF68" w14:textId="77777777" w:rsidR="002E6BE2" w:rsidRPr="00177524" w:rsidRDefault="002E6BE2" w:rsidP="002E6BE2">
      <w:pPr>
        <w:jc w:val="both"/>
        <w:rPr>
          <w:color w:val="auto"/>
        </w:rPr>
      </w:pPr>
    </w:p>
    <w:p w14:paraId="7FAA2A57" w14:textId="77777777" w:rsidR="002E6BE2" w:rsidRPr="00177524" w:rsidRDefault="002E6BE2" w:rsidP="002E6BE2">
      <w:pPr>
        <w:jc w:val="both"/>
        <w:rPr>
          <w:color w:val="auto"/>
        </w:rPr>
      </w:pPr>
    </w:p>
    <w:p w14:paraId="3E274956" w14:textId="77777777" w:rsidR="002E6BE2" w:rsidRPr="00177524" w:rsidRDefault="002E6BE2" w:rsidP="002E6BE2">
      <w:pPr>
        <w:jc w:val="both"/>
        <w:rPr>
          <w:color w:val="auto"/>
        </w:rPr>
      </w:pPr>
    </w:p>
    <w:p w14:paraId="04353A4B" w14:textId="77777777" w:rsidR="002E6BE2" w:rsidRPr="00177524" w:rsidRDefault="002E6BE2" w:rsidP="002E6BE2">
      <w:pPr>
        <w:jc w:val="both"/>
        <w:rPr>
          <w:color w:val="auto"/>
        </w:rPr>
      </w:pPr>
      <w:r w:rsidRPr="00177524">
        <w:rPr>
          <w:color w:val="auto"/>
        </w:rPr>
        <w:t>……………………..……                                                    …………………………</w:t>
      </w:r>
    </w:p>
    <w:p w14:paraId="0909FEC1" w14:textId="52D9DBE7" w:rsidR="002E6BE2" w:rsidRPr="00177524" w:rsidRDefault="002E6BE2" w:rsidP="002E6BE2">
      <w:r w:rsidRPr="00177524">
        <w:rPr>
          <w:color w:val="auto"/>
        </w:rPr>
        <w:t>podpis Zamawiającego</w:t>
      </w:r>
      <w:r w:rsidRPr="00177524">
        <w:rPr>
          <w:color w:val="auto"/>
        </w:rPr>
        <w:tab/>
      </w:r>
      <w:r w:rsidRPr="00177524">
        <w:rPr>
          <w:color w:val="auto"/>
        </w:rPr>
        <w:tab/>
        <w:t xml:space="preserve">                                        podpis Wykonawca</w:t>
      </w:r>
    </w:p>
    <w:p w14:paraId="5F7EEBBB" w14:textId="77777777" w:rsidR="002E6BE2" w:rsidRDefault="002E6BE2" w:rsidP="002E6BE2">
      <w:pPr>
        <w:spacing w:line="300" w:lineRule="exact"/>
        <w:rPr>
          <w:b/>
          <w:color w:val="auto"/>
          <w:sz w:val="22"/>
          <w:szCs w:val="22"/>
        </w:rPr>
        <w:sectPr w:rsidR="002E6BE2" w:rsidSect="00352A00">
          <w:footerReference w:type="even" r:id="rId27"/>
          <w:footerReference w:type="default" r:id="rId28"/>
          <w:footerReference w:type="first" r:id="rId29"/>
          <w:pgSz w:w="11906" w:h="16838"/>
          <w:pgMar w:top="1418" w:right="1418" w:bottom="1418" w:left="1985" w:header="709" w:footer="709" w:gutter="0"/>
          <w:pgNumType w:start="1"/>
          <w:cols w:space="708"/>
          <w:docGrid w:linePitch="360"/>
        </w:sectPr>
      </w:pPr>
    </w:p>
    <w:p w14:paraId="232658ED" w14:textId="77777777" w:rsidR="002E6BE2" w:rsidRPr="00D13085" w:rsidRDefault="002E6BE2" w:rsidP="002E6BE2">
      <w:pPr>
        <w:tabs>
          <w:tab w:val="left" w:pos="187"/>
          <w:tab w:val="left" w:pos="644"/>
        </w:tabs>
        <w:autoSpaceDE w:val="0"/>
        <w:autoSpaceDN w:val="0"/>
        <w:adjustRightInd w:val="0"/>
        <w:spacing w:after="120"/>
        <w:ind w:left="284" w:hanging="284"/>
        <w:jc w:val="right"/>
        <w:rPr>
          <w:b/>
          <w:bCs/>
        </w:rPr>
      </w:pPr>
      <w:r w:rsidRPr="00D13085">
        <w:rPr>
          <w:b/>
          <w:bCs/>
        </w:rPr>
        <w:lastRenderedPageBreak/>
        <w:t>Załącznik nr 7 do umowy</w:t>
      </w:r>
    </w:p>
    <w:p w14:paraId="112E3678" w14:textId="77777777" w:rsidR="002E6BE2" w:rsidRPr="00DA0AA3" w:rsidRDefault="002E6BE2" w:rsidP="002E6BE2">
      <w:pPr>
        <w:tabs>
          <w:tab w:val="left" w:pos="187"/>
          <w:tab w:val="left" w:pos="644"/>
        </w:tabs>
        <w:autoSpaceDE w:val="0"/>
        <w:autoSpaceDN w:val="0"/>
        <w:adjustRightInd w:val="0"/>
        <w:spacing w:after="120"/>
        <w:ind w:left="284" w:hanging="284"/>
        <w:jc w:val="center"/>
        <w:rPr>
          <w:b/>
          <w:bCs/>
        </w:rPr>
      </w:pPr>
    </w:p>
    <w:p w14:paraId="34EC602D" w14:textId="77777777" w:rsidR="002E6BE2" w:rsidRPr="00A6563B" w:rsidRDefault="002E6BE2" w:rsidP="002E6BE2">
      <w:pPr>
        <w:tabs>
          <w:tab w:val="left" w:pos="187"/>
          <w:tab w:val="left" w:pos="644"/>
        </w:tabs>
        <w:autoSpaceDE w:val="0"/>
        <w:autoSpaceDN w:val="0"/>
        <w:adjustRightInd w:val="0"/>
        <w:spacing w:after="120"/>
        <w:ind w:left="284" w:hanging="284"/>
        <w:jc w:val="center"/>
        <w:rPr>
          <w:b/>
          <w:bCs/>
          <w:u w:val="single"/>
        </w:rPr>
      </w:pPr>
      <w:r w:rsidRPr="00A6563B">
        <w:rPr>
          <w:b/>
          <w:bCs/>
          <w:u w:val="single"/>
        </w:rPr>
        <w:t>WYKAZ OSÓB  I POJAZDÓW DO REALIZACJI PRZEDMIOTU ZAMÓWIENIA</w:t>
      </w:r>
      <w:r>
        <w:rPr>
          <w:b/>
          <w:bCs/>
          <w:u w:val="single"/>
        </w:rPr>
        <w:t xml:space="preserve"> dla części 5 i 6</w:t>
      </w:r>
    </w:p>
    <w:p w14:paraId="6B327C3B" w14:textId="77777777" w:rsidR="002E6BE2" w:rsidRPr="00A6563B" w:rsidRDefault="002E6BE2" w:rsidP="002E6BE2">
      <w:pPr>
        <w:numPr>
          <w:ilvl w:val="0"/>
          <w:numId w:val="308"/>
        </w:numPr>
        <w:spacing w:after="200" w:line="276" w:lineRule="auto"/>
        <w:rPr>
          <w:rFonts w:eastAsia="Calibri"/>
          <w:b/>
          <w:szCs w:val="22"/>
          <w:lang w:eastAsia="en-US"/>
        </w:rPr>
      </w:pPr>
      <w:r w:rsidRPr="00A6563B">
        <w:rPr>
          <w:rFonts w:eastAsia="Calibri"/>
          <w:b/>
          <w:szCs w:val="22"/>
          <w:lang w:eastAsia="en-US"/>
        </w:rPr>
        <w:t>Wykaz osób</w:t>
      </w:r>
    </w:p>
    <w:tbl>
      <w:tblPr>
        <w:tblW w:w="13030" w:type="dxa"/>
        <w:jc w:val="center"/>
        <w:tblLayout w:type="fixed"/>
        <w:tblCellMar>
          <w:left w:w="54" w:type="dxa"/>
          <w:right w:w="54" w:type="dxa"/>
        </w:tblCellMar>
        <w:tblLook w:val="0000" w:firstRow="0" w:lastRow="0" w:firstColumn="0" w:lastColumn="0" w:noHBand="0" w:noVBand="0"/>
      </w:tblPr>
      <w:tblGrid>
        <w:gridCol w:w="992"/>
        <w:gridCol w:w="5800"/>
        <w:gridCol w:w="3778"/>
        <w:gridCol w:w="2460"/>
      </w:tblGrid>
      <w:tr w:rsidR="002E6BE2" w:rsidRPr="00782E17" w14:paraId="55795331" w14:textId="77777777" w:rsidTr="00352A00">
        <w:trPr>
          <w:trHeight w:val="826"/>
          <w:jc w:val="center"/>
        </w:trPr>
        <w:tc>
          <w:tcPr>
            <w:tcW w:w="992" w:type="dxa"/>
            <w:tcBorders>
              <w:top w:val="single" w:sz="6" w:space="0" w:color="000000"/>
              <w:left w:val="single" w:sz="6" w:space="0" w:color="000000"/>
              <w:right w:val="single" w:sz="6" w:space="0" w:color="000000"/>
            </w:tcBorders>
            <w:vAlign w:val="center"/>
          </w:tcPr>
          <w:p w14:paraId="0AD4D421" w14:textId="77777777" w:rsidR="002E6BE2" w:rsidRPr="00782E17" w:rsidRDefault="002E6BE2" w:rsidP="00352A00">
            <w:pPr>
              <w:autoSpaceDE w:val="0"/>
              <w:autoSpaceDN w:val="0"/>
              <w:adjustRightInd w:val="0"/>
              <w:spacing w:line="360" w:lineRule="auto"/>
              <w:ind w:right="32"/>
              <w:jc w:val="center"/>
              <w:rPr>
                <w:b/>
                <w:sz w:val="18"/>
                <w:szCs w:val="18"/>
              </w:rPr>
            </w:pPr>
            <w:r w:rsidRPr="00782E17">
              <w:rPr>
                <w:b/>
                <w:sz w:val="18"/>
                <w:szCs w:val="18"/>
              </w:rPr>
              <w:t>Lp.</w:t>
            </w:r>
          </w:p>
        </w:tc>
        <w:tc>
          <w:tcPr>
            <w:tcW w:w="5800" w:type="dxa"/>
            <w:tcBorders>
              <w:top w:val="single" w:sz="6" w:space="0" w:color="000000"/>
              <w:left w:val="single" w:sz="6" w:space="0" w:color="000000"/>
              <w:right w:val="single" w:sz="6" w:space="0" w:color="000000"/>
            </w:tcBorders>
            <w:vAlign w:val="center"/>
          </w:tcPr>
          <w:p w14:paraId="21DAB0A9" w14:textId="77777777" w:rsidR="002E6BE2" w:rsidRPr="00782E17" w:rsidRDefault="002E6BE2" w:rsidP="00352A00">
            <w:pPr>
              <w:jc w:val="center"/>
              <w:rPr>
                <w:b/>
                <w:sz w:val="18"/>
                <w:szCs w:val="18"/>
              </w:rPr>
            </w:pPr>
            <w:r w:rsidRPr="00782E17">
              <w:rPr>
                <w:b/>
                <w:sz w:val="18"/>
                <w:szCs w:val="18"/>
              </w:rPr>
              <w:t>Nazwisko i imię</w:t>
            </w:r>
          </w:p>
        </w:tc>
        <w:tc>
          <w:tcPr>
            <w:tcW w:w="3778" w:type="dxa"/>
            <w:tcBorders>
              <w:top w:val="single" w:sz="6" w:space="0" w:color="000000"/>
              <w:left w:val="single" w:sz="6" w:space="0" w:color="000000"/>
              <w:right w:val="single" w:sz="6" w:space="0" w:color="000000"/>
            </w:tcBorders>
            <w:vAlign w:val="center"/>
          </w:tcPr>
          <w:p w14:paraId="5DB7FF7C" w14:textId="77777777" w:rsidR="002E6BE2" w:rsidRDefault="002E6BE2" w:rsidP="00352A00">
            <w:pPr>
              <w:jc w:val="center"/>
              <w:rPr>
                <w:b/>
                <w:sz w:val="18"/>
                <w:szCs w:val="18"/>
              </w:rPr>
            </w:pPr>
            <w:r>
              <w:rPr>
                <w:b/>
                <w:sz w:val="18"/>
                <w:szCs w:val="18"/>
              </w:rPr>
              <w:t xml:space="preserve">Nr dokumentu tożsamości </w:t>
            </w:r>
          </w:p>
          <w:p w14:paraId="76D12BCF" w14:textId="77777777" w:rsidR="002E6BE2" w:rsidRPr="00782E17" w:rsidRDefault="002E6BE2" w:rsidP="00352A00">
            <w:pPr>
              <w:jc w:val="center"/>
              <w:rPr>
                <w:b/>
                <w:bCs/>
                <w:sz w:val="18"/>
                <w:szCs w:val="18"/>
              </w:rPr>
            </w:pPr>
            <w:r>
              <w:rPr>
                <w:b/>
                <w:sz w:val="18"/>
                <w:szCs w:val="18"/>
              </w:rPr>
              <w:t>ze zdjęciem</w:t>
            </w:r>
          </w:p>
        </w:tc>
        <w:tc>
          <w:tcPr>
            <w:tcW w:w="2460" w:type="dxa"/>
            <w:tcBorders>
              <w:top w:val="single" w:sz="6" w:space="0" w:color="000000"/>
              <w:left w:val="single" w:sz="6" w:space="0" w:color="000000"/>
              <w:right w:val="single" w:sz="6" w:space="0" w:color="000000"/>
            </w:tcBorders>
          </w:tcPr>
          <w:p w14:paraId="518A9664" w14:textId="77777777" w:rsidR="002E6BE2" w:rsidRDefault="002E6BE2" w:rsidP="00352A00">
            <w:pPr>
              <w:jc w:val="center"/>
              <w:rPr>
                <w:b/>
                <w:sz w:val="18"/>
                <w:szCs w:val="18"/>
              </w:rPr>
            </w:pPr>
          </w:p>
          <w:p w14:paraId="4CB84D46" w14:textId="77777777" w:rsidR="002E6BE2" w:rsidRDefault="002E6BE2" w:rsidP="00352A00">
            <w:pPr>
              <w:jc w:val="center"/>
              <w:rPr>
                <w:b/>
                <w:sz w:val="18"/>
                <w:szCs w:val="18"/>
              </w:rPr>
            </w:pPr>
            <w:r>
              <w:rPr>
                <w:b/>
                <w:sz w:val="18"/>
                <w:szCs w:val="18"/>
              </w:rPr>
              <w:t>Uwagi</w:t>
            </w:r>
          </w:p>
        </w:tc>
      </w:tr>
      <w:tr w:rsidR="002E6BE2" w:rsidRPr="00782E17" w14:paraId="3118223C" w14:textId="77777777" w:rsidTr="00352A00">
        <w:trPr>
          <w:trHeight w:val="397"/>
          <w:jc w:val="center"/>
        </w:trPr>
        <w:tc>
          <w:tcPr>
            <w:tcW w:w="992" w:type="dxa"/>
            <w:tcBorders>
              <w:top w:val="single" w:sz="6" w:space="0" w:color="000000"/>
              <w:left w:val="single" w:sz="6" w:space="0" w:color="000000"/>
              <w:bottom w:val="single" w:sz="6" w:space="0" w:color="000000"/>
              <w:right w:val="single" w:sz="6" w:space="0" w:color="000000"/>
            </w:tcBorders>
            <w:vAlign w:val="center"/>
          </w:tcPr>
          <w:p w14:paraId="2A7953B2" w14:textId="77777777" w:rsidR="002E6BE2" w:rsidRPr="00782E17" w:rsidRDefault="002E6BE2" w:rsidP="00352A00">
            <w:pPr>
              <w:autoSpaceDE w:val="0"/>
              <w:autoSpaceDN w:val="0"/>
              <w:adjustRightInd w:val="0"/>
              <w:spacing w:line="360" w:lineRule="auto"/>
              <w:jc w:val="center"/>
              <w:rPr>
                <w:sz w:val="18"/>
                <w:szCs w:val="18"/>
              </w:rPr>
            </w:pPr>
          </w:p>
        </w:tc>
        <w:tc>
          <w:tcPr>
            <w:tcW w:w="5800" w:type="dxa"/>
            <w:tcBorders>
              <w:top w:val="single" w:sz="6" w:space="0" w:color="000000"/>
              <w:left w:val="single" w:sz="6" w:space="0" w:color="000000"/>
              <w:bottom w:val="single" w:sz="6" w:space="0" w:color="000000"/>
              <w:right w:val="single" w:sz="6" w:space="0" w:color="000000"/>
            </w:tcBorders>
            <w:vAlign w:val="center"/>
          </w:tcPr>
          <w:p w14:paraId="0B8CA5CA" w14:textId="77777777" w:rsidR="002E6BE2" w:rsidRPr="00782E17" w:rsidRDefault="002E6BE2" w:rsidP="00352A00">
            <w:pPr>
              <w:jc w:val="center"/>
              <w:rPr>
                <w:sz w:val="18"/>
                <w:szCs w:val="18"/>
              </w:rPr>
            </w:pPr>
          </w:p>
        </w:tc>
        <w:tc>
          <w:tcPr>
            <w:tcW w:w="3778" w:type="dxa"/>
            <w:tcBorders>
              <w:top w:val="single" w:sz="6" w:space="0" w:color="000000"/>
              <w:left w:val="single" w:sz="6" w:space="0" w:color="000000"/>
              <w:bottom w:val="single" w:sz="6" w:space="0" w:color="000000"/>
              <w:right w:val="single" w:sz="6" w:space="0" w:color="000000"/>
            </w:tcBorders>
          </w:tcPr>
          <w:p w14:paraId="2DC0ECDB" w14:textId="77777777" w:rsidR="002E6BE2" w:rsidRPr="00782E17" w:rsidRDefault="002E6BE2" w:rsidP="00352A00">
            <w:pPr>
              <w:jc w:val="center"/>
              <w:rPr>
                <w:bCs/>
                <w:sz w:val="18"/>
                <w:szCs w:val="18"/>
              </w:rPr>
            </w:pPr>
          </w:p>
        </w:tc>
        <w:tc>
          <w:tcPr>
            <w:tcW w:w="2460" w:type="dxa"/>
            <w:tcBorders>
              <w:top w:val="single" w:sz="6" w:space="0" w:color="000000"/>
              <w:left w:val="single" w:sz="6" w:space="0" w:color="000000"/>
              <w:bottom w:val="single" w:sz="6" w:space="0" w:color="000000"/>
              <w:right w:val="single" w:sz="6" w:space="0" w:color="000000"/>
            </w:tcBorders>
          </w:tcPr>
          <w:p w14:paraId="5D4B696B" w14:textId="77777777" w:rsidR="002E6BE2" w:rsidRPr="00782E17" w:rsidRDefault="002E6BE2" w:rsidP="00352A00">
            <w:pPr>
              <w:jc w:val="center"/>
              <w:rPr>
                <w:bCs/>
                <w:sz w:val="18"/>
                <w:szCs w:val="18"/>
              </w:rPr>
            </w:pPr>
          </w:p>
        </w:tc>
      </w:tr>
      <w:tr w:rsidR="002E6BE2" w:rsidRPr="00782E17" w14:paraId="0767051F" w14:textId="77777777" w:rsidTr="00352A00">
        <w:trPr>
          <w:trHeight w:val="397"/>
          <w:jc w:val="center"/>
        </w:trPr>
        <w:tc>
          <w:tcPr>
            <w:tcW w:w="992" w:type="dxa"/>
            <w:tcBorders>
              <w:top w:val="single" w:sz="6" w:space="0" w:color="000000"/>
              <w:left w:val="single" w:sz="6" w:space="0" w:color="000000"/>
              <w:bottom w:val="single" w:sz="6" w:space="0" w:color="000000"/>
              <w:right w:val="single" w:sz="6" w:space="0" w:color="000000"/>
            </w:tcBorders>
            <w:vAlign w:val="center"/>
          </w:tcPr>
          <w:p w14:paraId="05E63503" w14:textId="77777777" w:rsidR="002E6BE2" w:rsidRPr="00782E17" w:rsidRDefault="002E6BE2" w:rsidP="00352A00">
            <w:pPr>
              <w:jc w:val="center"/>
              <w:rPr>
                <w:bCs/>
                <w:sz w:val="20"/>
                <w:szCs w:val="20"/>
              </w:rPr>
            </w:pPr>
          </w:p>
        </w:tc>
        <w:tc>
          <w:tcPr>
            <w:tcW w:w="5800" w:type="dxa"/>
            <w:tcBorders>
              <w:top w:val="single" w:sz="6" w:space="0" w:color="000000"/>
              <w:left w:val="single" w:sz="6" w:space="0" w:color="000000"/>
              <w:bottom w:val="single" w:sz="6" w:space="0" w:color="000000"/>
              <w:right w:val="single" w:sz="6" w:space="0" w:color="000000"/>
            </w:tcBorders>
            <w:vAlign w:val="center"/>
          </w:tcPr>
          <w:p w14:paraId="6B8C6611" w14:textId="77777777" w:rsidR="002E6BE2" w:rsidRPr="00782E17" w:rsidRDefault="002E6BE2" w:rsidP="00352A00">
            <w:pPr>
              <w:jc w:val="center"/>
              <w:rPr>
                <w:sz w:val="20"/>
                <w:szCs w:val="20"/>
              </w:rPr>
            </w:pPr>
          </w:p>
        </w:tc>
        <w:tc>
          <w:tcPr>
            <w:tcW w:w="3778" w:type="dxa"/>
            <w:tcBorders>
              <w:top w:val="single" w:sz="6" w:space="0" w:color="000000"/>
              <w:left w:val="single" w:sz="6" w:space="0" w:color="000000"/>
              <w:bottom w:val="single" w:sz="6" w:space="0" w:color="000000"/>
              <w:right w:val="single" w:sz="6" w:space="0" w:color="000000"/>
            </w:tcBorders>
          </w:tcPr>
          <w:p w14:paraId="043479F0" w14:textId="77777777" w:rsidR="002E6BE2" w:rsidRPr="00782E17" w:rsidRDefault="002E6BE2" w:rsidP="00352A00">
            <w:pPr>
              <w:jc w:val="center"/>
              <w:rPr>
                <w:bCs/>
                <w:sz w:val="20"/>
                <w:szCs w:val="20"/>
              </w:rPr>
            </w:pPr>
          </w:p>
        </w:tc>
        <w:tc>
          <w:tcPr>
            <w:tcW w:w="2460" w:type="dxa"/>
            <w:tcBorders>
              <w:top w:val="single" w:sz="6" w:space="0" w:color="000000"/>
              <w:left w:val="single" w:sz="6" w:space="0" w:color="000000"/>
              <w:bottom w:val="single" w:sz="6" w:space="0" w:color="000000"/>
              <w:right w:val="single" w:sz="6" w:space="0" w:color="000000"/>
            </w:tcBorders>
          </w:tcPr>
          <w:p w14:paraId="6C36A50E" w14:textId="77777777" w:rsidR="002E6BE2" w:rsidRPr="00782E17" w:rsidRDefault="002E6BE2" w:rsidP="00352A00">
            <w:pPr>
              <w:jc w:val="center"/>
              <w:rPr>
                <w:bCs/>
                <w:sz w:val="20"/>
                <w:szCs w:val="20"/>
              </w:rPr>
            </w:pPr>
          </w:p>
        </w:tc>
      </w:tr>
      <w:tr w:rsidR="002E6BE2" w:rsidRPr="00782E17" w14:paraId="354C79B5" w14:textId="77777777" w:rsidTr="00352A00">
        <w:trPr>
          <w:trHeight w:val="397"/>
          <w:jc w:val="center"/>
        </w:trPr>
        <w:tc>
          <w:tcPr>
            <w:tcW w:w="992" w:type="dxa"/>
            <w:tcBorders>
              <w:top w:val="single" w:sz="6" w:space="0" w:color="000000"/>
              <w:left w:val="single" w:sz="6" w:space="0" w:color="000000"/>
              <w:bottom w:val="single" w:sz="6" w:space="0" w:color="000000"/>
              <w:right w:val="single" w:sz="6" w:space="0" w:color="000000"/>
            </w:tcBorders>
            <w:vAlign w:val="center"/>
          </w:tcPr>
          <w:p w14:paraId="163C33A2" w14:textId="77777777" w:rsidR="002E6BE2" w:rsidRPr="00782E17" w:rsidRDefault="002E6BE2" w:rsidP="00352A00">
            <w:pPr>
              <w:jc w:val="center"/>
              <w:rPr>
                <w:bCs/>
                <w:sz w:val="20"/>
                <w:szCs w:val="20"/>
              </w:rPr>
            </w:pPr>
          </w:p>
        </w:tc>
        <w:tc>
          <w:tcPr>
            <w:tcW w:w="5800" w:type="dxa"/>
            <w:tcBorders>
              <w:top w:val="single" w:sz="6" w:space="0" w:color="000000"/>
              <w:left w:val="single" w:sz="6" w:space="0" w:color="000000"/>
              <w:bottom w:val="single" w:sz="6" w:space="0" w:color="000000"/>
              <w:right w:val="single" w:sz="6" w:space="0" w:color="000000"/>
            </w:tcBorders>
            <w:vAlign w:val="center"/>
          </w:tcPr>
          <w:p w14:paraId="1E957843" w14:textId="77777777" w:rsidR="002E6BE2" w:rsidRPr="00782E17" w:rsidRDefault="002E6BE2" w:rsidP="00352A00">
            <w:pPr>
              <w:jc w:val="center"/>
              <w:rPr>
                <w:sz w:val="20"/>
                <w:szCs w:val="20"/>
              </w:rPr>
            </w:pPr>
          </w:p>
        </w:tc>
        <w:tc>
          <w:tcPr>
            <w:tcW w:w="3778" w:type="dxa"/>
            <w:tcBorders>
              <w:top w:val="single" w:sz="6" w:space="0" w:color="000000"/>
              <w:left w:val="single" w:sz="6" w:space="0" w:color="000000"/>
              <w:bottom w:val="single" w:sz="6" w:space="0" w:color="000000"/>
              <w:right w:val="single" w:sz="6" w:space="0" w:color="000000"/>
            </w:tcBorders>
          </w:tcPr>
          <w:p w14:paraId="673374D5" w14:textId="77777777" w:rsidR="002E6BE2" w:rsidRPr="00782E17" w:rsidRDefault="002E6BE2" w:rsidP="00352A00">
            <w:pPr>
              <w:jc w:val="center"/>
              <w:rPr>
                <w:bCs/>
                <w:sz w:val="20"/>
                <w:szCs w:val="20"/>
              </w:rPr>
            </w:pPr>
          </w:p>
        </w:tc>
        <w:tc>
          <w:tcPr>
            <w:tcW w:w="2460" w:type="dxa"/>
            <w:tcBorders>
              <w:top w:val="single" w:sz="6" w:space="0" w:color="000000"/>
              <w:left w:val="single" w:sz="6" w:space="0" w:color="000000"/>
              <w:bottom w:val="single" w:sz="6" w:space="0" w:color="000000"/>
              <w:right w:val="single" w:sz="6" w:space="0" w:color="000000"/>
            </w:tcBorders>
          </w:tcPr>
          <w:p w14:paraId="3C160F0F" w14:textId="77777777" w:rsidR="002E6BE2" w:rsidRPr="00782E17" w:rsidRDefault="002E6BE2" w:rsidP="00352A00">
            <w:pPr>
              <w:jc w:val="center"/>
              <w:rPr>
                <w:bCs/>
                <w:sz w:val="20"/>
                <w:szCs w:val="20"/>
              </w:rPr>
            </w:pPr>
          </w:p>
        </w:tc>
      </w:tr>
      <w:tr w:rsidR="002E6BE2" w:rsidRPr="00782E17" w14:paraId="6D7B5CB6" w14:textId="77777777" w:rsidTr="00352A00">
        <w:trPr>
          <w:trHeight w:val="397"/>
          <w:jc w:val="center"/>
        </w:trPr>
        <w:tc>
          <w:tcPr>
            <w:tcW w:w="992" w:type="dxa"/>
            <w:tcBorders>
              <w:top w:val="single" w:sz="6" w:space="0" w:color="000000"/>
              <w:left w:val="single" w:sz="6" w:space="0" w:color="000000"/>
              <w:bottom w:val="single" w:sz="6" w:space="0" w:color="000000"/>
              <w:right w:val="single" w:sz="6" w:space="0" w:color="000000"/>
            </w:tcBorders>
            <w:vAlign w:val="center"/>
          </w:tcPr>
          <w:p w14:paraId="51E5E4A0" w14:textId="77777777" w:rsidR="002E6BE2" w:rsidRPr="00782E17" w:rsidRDefault="002E6BE2" w:rsidP="00352A00">
            <w:pPr>
              <w:jc w:val="center"/>
              <w:rPr>
                <w:bCs/>
                <w:sz w:val="20"/>
                <w:szCs w:val="20"/>
              </w:rPr>
            </w:pPr>
          </w:p>
        </w:tc>
        <w:tc>
          <w:tcPr>
            <w:tcW w:w="5800" w:type="dxa"/>
            <w:tcBorders>
              <w:top w:val="single" w:sz="6" w:space="0" w:color="000000"/>
              <w:left w:val="single" w:sz="6" w:space="0" w:color="000000"/>
              <w:bottom w:val="single" w:sz="6" w:space="0" w:color="000000"/>
              <w:right w:val="single" w:sz="6" w:space="0" w:color="000000"/>
            </w:tcBorders>
            <w:vAlign w:val="center"/>
          </w:tcPr>
          <w:p w14:paraId="7B80C016" w14:textId="77777777" w:rsidR="002E6BE2" w:rsidRPr="00782E17" w:rsidRDefault="002E6BE2" w:rsidP="00352A00">
            <w:pPr>
              <w:jc w:val="center"/>
              <w:rPr>
                <w:sz w:val="20"/>
                <w:szCs w:val="20"/>
              </w:rPr>
            </w:pPr>
          </w:p>
        </w:tc>
        <w:tc>
          <w:tcPr>
            <w:tcW w:w="3778" w:type="dxa"/>
            <w:tcBorders>
              <w:top w:val="single" w:sz="6" w:space="0" w:color="000000"/>
              <w:left w:val="single" w:sz="6" w:space="0" w:color="000000"/>
              <w:bottom w:val="single" w:sz="6" w:space="0" w:color="000000"/>
              <w:right w:val="single" w:sz="6" w:space="0" w:color="000000"/>
            </w:tcBorders>
          </w:tcPr>
          <w:p w14:paraId="155616C3" w14:textId="77777777" w:rsidR="002E6BE2" w:rsidRPr="00782E17" w:rsidRDefault="002E6BE2" w:rsidP="00352A00">
            <w:pPr>
              <w:jc w:val="center"/>
              <w:rPr>
                <w:bCs/>
                <w:sz w:val="20"/>
                <w:szCs w:val="20"/>
              </w:rPr>
            </w:pPr>
          </w:p>
        </w:tc>
        <w:tc>
          <w:tcPr>
            <w:tcW w:w="2460" w:type="dxa"/>
            <w:tcBorders>
              <w:top w:val="single" w:sz="6" w:space="0" w:color="000000"/>
              <w:left w:val="single" w:sz="6" w:space="0" w:color="000000"/>
              <w:bottom w:val="single" w:sz="6" w:space="0" w:color="000000"/>
              <w:right w:val="single" w:sz="6" w:space="0" w:color="000000"/>
            </w:tcBorders>
          </w:tcPr>
          <w:p w14:paraId="22B3F99A" w14:textId="77777777" w:rsidR="002E6BE2" w:rsidRPr="00782E17" w:rsidRDefault="002E6BE2" w:rsidP="00352A00">
            <w:pPr>
              <w:jc w:val="center"/>
              <w:rPr>
                <w:bCs/>
                <w:sz w:val="20"/>
                <w:szCs w:val="20"/>
              </w:rPr>
            </w:pPr>
          </w:p>
        </w:tc>
      </w:tr>
    </w:tbl>
    <w:p w14:paraId="30A0B52B" w14:textId="77777777" w:rsidR="002E6BE2" w:rsidRPr="0060665B" w:rsidRDefault="002E6BE2" w:rsidP="002E6BE2">
      <w:pPr>
        <w:numPr>
          <w:ilvl w:val="0"/>
          <w:numId w:val="308"/>
        </w:numPr>
        <w:spacing w:before="120" w:after="120" w:line="276" w:lineRule="auto"/>
        <w:ind w:left="1077"/>
        <w:rPr>
          <w:rFonts w:eastAsia="Calibri"/>
          <w:b/>
          <w:szCs w:val="22"/>
          <w:lang w:eastAsia="en-US"/>
        </w:rPr>
      </w:pPr>
      <w:r>
        <w:rPr>
          <w:rFonts w:eastAsia="Calibri"/>
          <w:b/>
          <w:szCs w:val="22"/>
          <w:lang w:eastAsia="en-US"/>
        </w:rPr>
        <w:t>Wykaz pojazdów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357"/>
        <w:gridCol w:w="2357"/>
        <w:gridCol w:w="2358"/>
        <w:gridCol w:w="2358"/>
      </w:tblGrid>
      <w:tr w:rsidR="002E6BE2" w:rsidRPr="0060665B" w14:paraId="6EEBE33C" w14:textId="77777777" w:rsidTr="00352A00">
        <w:trPr>
          <w:jc w:val="center"/>
        </w:trPr>
        <w:tc>
          <w:tcPr>
            <w:tcW w:w="959" w:type="dxa"/>
            <w:shd w:val="clear" w:color="auto" w:fill="auto"/>
            <w:vAlign w:val="center"/>
          </w:tcPr>
          <w:p w14:paraId="205300A0" w14:textId="77777777" w:rsidR="002E6BE2" w:rsidRPr="0060665B" w:rsidRDefault="002E6BE2" w:rsidP="00352A00">
            <w:pPr>
              <w:jc w:val="center"/>
              <w:rPr>
                <w:b/>
                <w:sz w:val="18"/>
                <w:szCs w:val="18"/>
              </w:rPr>
            </w:pPr>
            <w:r w:rsidRPr="0060665B">
              <w:rPr>
                <w:b/>
                <w:sz w:val="18"/>
                <w:szCs w:val="18"/>
              </w:rPr>
              <w:t>Lp.</w:t>
            </w:r>
          </w:p>
        </w:tc>
        <w:tc>
          <w:tcPr>
            <w:tcW w:w="2835" w:type="dxa"/>
            <w:shd w:val="clear" w:color="auto" w:fill="auto"/>
            <w:vAlign w:val="center"/>
          </w:tcPr>
          <w:p w14:paraId="2B4BB0F9" w14:textId="77777777" w:rsidR="002E6BE2" w:rsidRPr="0060665B" w:rsidRDefault="002E6BE2" w:rsidP="00352A00">
            <w:pPr>
              <w:jc w:val="center"/>
              <w:rPr>
                <w:b/>
                <w:sz w:val="18"/>
                <w:szCs w:val="18"/>
              </w:rPr>
            </w:pPr>
            <w:r w:rsidRPr="0060665B">
              <w:rPr>
                <w:b/>
                <w:sz w:val="18"/>
                <w:szCs w:val="18"/>
              </w:rPr>
              <w:t>Kierowca pojazdu</w:t>
            </w:r>
          </w:p>
          <w:p w14:paraId="11D118CD" w14:textId="77777777" w:rsidR="002E6BE2" w:rsidRPr="0060665B" w:rsidRDefault="002E6BE2" w:rsidP="00352A00">
            <w:pPr>
              <w:jc w:val="center"/>
              <w:rPr>
                <w:b/>
                <w:sz w:val="18"/>
                <w:szCs w:val="18"/>
              </w:rPr>
            </w:pPr>
            <w:r w:rsidRPr="0060665B">
              <w:rPr>
                <w:b/>
                <w:sz w:val="18"/>
                <w:szCs w:val="18"/>
              </w:rPr>
              <w:t>Nazwisko i imię</w:t>
            </w:r>
          </w:p>
        </w:tc>
        <w:tc>
          <w:tcPr>
            <w:tcW w:w="2357" w:type="dxa"/>
            <w:shd w:val="clear" w:color="auto" w:fill="auto"/>
            <w:vAlign w:val="center"/>
          </w:tcPr>
          <w:p w14:paraId="1DB129DF" w14:textId="77777777" w:rsidR="002E6BE2" w:rsidRPr="00ED474E" w:rsidRDefault="002E6BE2" w:rsidP="00352A00">
            <w:pPr>
              <w:jc w:val="center"/>
              <w:rPr>
                <w:b/>
                <w:sz w:val="18"/>
                <w:szCs w:val="18"/>
              </w:rPr>
            </w:pPr>
            <w:r>
              <w:rPr>
                <w:b/>
                <w:sz w:val="18"/>
                <w:szCs w:val="18"/>
              </w:rPr>
              <w:t>Nr dokument tożsamości ze zdjęciem</w:t>
            </w:r>
          </w:p>
        </w:tc>
        <w:tc>
          <w:tcPr>
            <w:tcW w:w="2357" w:type="dxa"/>
            <w:shd w:val="clear" w:color="auto" w:fill="auto"/>
            <w:vAlign w:val="center"/>
          </w:tcPr>
          <w:p w14:paraId="30A008BC" w14:textId="77777777" w:rsidR="002E6BE2" w:rsidRPr="0060665B" w:rsidRDefault="002E6BE2" w:rsidP="00352A00">
            <w:pPr>
              <w:jc w:val="center"/>
              <w:rPr>
                <w:b/>
                <w:sz w:val="18"/>
                <w:szCs w:val="18"/>
              </w:rPr>
            </w:pPr>
            <w:r w:rsidRPr="0060665B">
              <w:rPr>
                <w:b/>
                <w:sz w:val="18"/>
                <w:szCs w:val="18"/>
              </w:rPr>
              <w:t>Marka pojazdu</w:t>
            </w:r>
          </w:p>
        </w:tc>
        <w:tc>
          <w:tcPr>
            <w:tcW w:w="2358" w:type="dxa"/>
            <w:shd w:val="clear" w:color="auto" w:fill="auto"/>
            <w:vAlign w:val="center"/>
          </w:tcPr>
          <w:p w14:paraId="067BDB08" w14:textId="77777777" w:rsidR="002E6BE2" w:rsidRPr="0060665B" w:rsidRDefault="002E6BE2" w:rsidP="00352A00">
            <w:pPr>
              <w:jc w:val="center"/>
              <w:rPr>
                <w:b/>
                <w:sz w:val="18"/>
                <w:szCs w:val="18"/>
              </w:rPr>
            </w:pPr>
            <w:r w:rsidRPr="0060665B">
              <w:rPr>
                <w:b/>
                <w:sz w:val="18"/>
                <w:szCs w:val="18"/>
              </w:rPr>
              <w:t>Numer rejestracyjny</w:t>
            </w:r>
          </w:p>
        </w:tc>
        <w:tc>
          <w:tcPr>
            <w:tcW w:w="2358" w:type="dxa"/>
            <w:shd w:val="clear" w:color="auto" w:fill="auto"/>
            <w:vAlign w:val="center"/>
          </w:tcPr>
          <w:p w14:paraId="588E875D" w14:textId="77777777" w:rsidR="002E6BE2" w:rsidRPr="0060665B" w:rsidRDefault="002E6BE2" w:rsidP="00352A00">
            <w:pPr>
              <w:jc w:val="center"/>
              <w:rPr>
                <w:b/>
                <w:sz w:val="18"/>
                <w:szCs w:val="18"/>
              </w:rPr>
            </w:pPr>
            <w:r w:rsidRPr="0060665B">
              <w:rPr>
                <w:b/>
                <w:sz w:val="18"/>
                <w:szCs w:val="18"/>
              </w:rPr>
              <w:t>Uwagi</w:t>
            </w:r>
          </w:p>
        </w:tc>
      </w:tr>
      <w:tr w:rsidR="002E6BE2" w:rsidRPr="0060665B" w14:paraId="22B2519D" w14:textId="77777777" w:rsidTr="00352A00">
        <w:trPr>
          <w:trHeight w:val="388"/>
          <w:jc w:val="center"/>
        </w:trPr>
        <w:tc>
          <w:tcPr>
            <w:tcW w:w="959" w:type="dxa"/>
            <w:shd w:val="clear" w:color="auto" w:fill="auto"/>
          </w:tcPr>
          <w:p w14:paraId="6A795693" w14:textId="77777777" w:rsidR="002E6BE2" w:rsidRPr="0060665B" w:rsidRDefault="002E6BE2" w:rsidP="00352A00">
            <w:pPr>
              <w:jc w:val="center"/>
              <w:rPr>
                <w:rFonts w:eastAsia="Calibri"/>
                <w:szCs w:val="22"/>
                <w:lang w:eastAsia="en-US"/>
              </w:rPr>
            </w:pPr>
          </w:p>
        </w:tc>
        <w:tc>
          <w:tcPr>
            <w:tcW w:w="2835" w:type="dxa"/>
            <w:shd w:val="clear" w:color="auto" w:fill="auto"/>
          </w:tcPr>
          <w:p w14:paraId="4BFB4741" w14:textId="77777777" w:rsidR="002E6BE2" w:rsidRPr="0060665B" w:rsidRDefault="002E6BE2" w:rsidP="00352A00">
            <w:pPr>
              <w:jc w:val="center"/>
              <w:rPr>
                <w:rFonts w:eastAsia="Calibri"/>
                <w:szCs w:val="22"/>
                <w:lang w:eastAsia="en-US"/>
              </w:rPr>
            </w:pPr>
          </w:p>
        </w:tc>
        <w:tc>
          <w:tcPr>
            <w:tcW w:w="2357" w:type="dxa"/>
            <w:shd w:val="clear" w:color="auto" w:fill="auto"/>
          </w:tcPr>
          <w:p w14:paraId="01E95A24" w14:textId="77777777" w:rsidR="002E6BE2" w:rsidRPr="0060665B" w:rsidRDefault="002E6BE2" w:rsidP="00352A00">
            <w:pPr>
              <w:jc w:val="center"/>
              <w:rPr>
                <w:rFonts w:eastAsia="Calibri"/>
                <w:szCs w:val="22"/>
                <w:lang w:eastAsia="en-US"/>
              </w:rPr>
            </w:pPr>
          </w:p>
        </w:tc>
        <w:tc>
          <w:tcPr>
            <w:tcW w:w="2357" w:type="dxa"/>
            <w:shd w:val="clear" w:color="auto" w:fill="auto"/>
          </w:tcPr>
          <w:p w14:paraId="7033BC2A" w14:textId="77777777" w:rsidR="002E6BE2" w:rsidRPr="0060665B" w:rsidRDefault="002E6BE2" w:rsidP="00352A00">
            <w:pPr>
              <w:jc w:val="center"/>
              <w:rPr>
                <w:rFonts w:eastAsia="Calibri"/>
                <w:szCs w:val="22"/>
                <w:lang w:eastAsia="en-US"/>
              </w:rPr>
            </w:pPr>
          </w:p>
        </w:tc>
        <w:tc>
          <w:tcPr>
            <w:tcW w:w="2358" w:type="dxa"/>
            <w:shd w:val="clear" w:color="auto" w:fill="auto"/>
          </w:tcPr>
          <w:p w14:paraId="0BC69418" w14:textId="77777777" w:rsidR="002E6BE2" w:rsidRPr="0060665B" w:rsidRDefault="002E6BE2" w:rsidP="00352A00">
            <w:pPr>
              <w:jc w:val="center"/>
              <w:rPr>
                <w:rFonts w:eastAsia="Calibri"/>
                <w:szCs w:val="22"/>
                <w:lang w:eastAsia="en-US"/>
              </w:rPr>
            </w:pPr>
          </w:p>
        </w:tc>
        <w:tc>
          <w:tcPr>
            <w:tcW w:w="2358" w:type="dxa"/>
            <w:shd w:val="clear" w:color="auto" w:fill="auto"/>
          </w:tcPr>
          <w:p w14:paraId="5C2C186F" w14:textId="77777777" w:rsidR="002E6BE2" w:rsidRPr="0060665B" w:rsidRDefault="002E6BE2" w:rsidP="00352A00">
            <w:pPr>
              <w:jc w:val="center"/>
              <w:rPr>
                <w:rFonts w:eastAsia="Calibri"/>
                <w:szCs w:val="22"/>
                <w:lang w:eastAsia="en-US"/>
              </w:rPr>
            </w:pPr>
          </w:p>
        </w:tc>
      </w:tr>
      <w:tr w:rsidR="002E6BE2" w:rsidRPr="0060665B" w14:paraId="3AB7E1A2" w14:textId="77777777" w:rsidTr="00352A00">
        <w:trPr>
          <w:trHeight w:val="422"/>
          <w:jc w:val="center"/>
        </w:trPr>
        <w:tc>
          <w:tcPr>
            <w:tcW w:w="959" w:type="dxa"/>
            <w:shd w:val="clear" w:color="auto" w:fill="auto"/>
          </w:tcPr>
          <w:p w14:paraId="2DF1AE1B" w14:textId="77777777" w:rsidR="002E6BE2" w:rsidRPr="0060665B" w:rsidRDefault="002E6BE2" w:rsidP="00352A00">
            <w:pPr>
              <w:jc w:val="center"/>
              <w:rPr>
                <w:rFonts w:eastAsia="Calibri"/>
                <w:szCs w:val="22"/>
                <w:lang w:eastAsia="en-US"/>
              </w:rPr>
            </w:pPr>
          </w:p>
        </w:tc>
        <w:tc>
          <w:tcPr>
            <w:tcW w:w="2835" w:type="dxa"/>
            <w:shd w:val="clear" w:color="auto" w:fill="auto"/>
          </w:tcPr>
          <w:p w14:paraId="2BB112E2" w14:textId="77777777" w:rsidR="002E6BE2" w:rsidRPr="0060665B" w:rsidRDefault="002E6BE2" w:rsidP="00352A00">
            <w:pPr>
              <w:jc w:val="center"/>
              <w:rPr>
                <w:rFonts w:eastAsia="Calibri"/>
                <w:szCs w:val="22"/>
                <w:lang w:eastAsia="en-US"/>
              </w:rPr>
            </w:pPr>
          </w:p>
        </w:tc>
        <w:tc>
          <w:tcPr>
            <w:tcW w:w="2357" w:type="dxa"/>
            <w:shd w:val="clear" w:color="auto" w:fill="auto"/>
          </w:tcPr>
          <w:p w14:paraId="432E301C" w14:textId="77777777" w:rsidR="002E6BE2" w:rsidRPr="0060665B" w:rsidRDefault="002E6BE2" w:rsidP="00352A00">
            <w:pPr>
              <w:jc w:val="center"/>
              <w:rPr>
                <w:rFonts w:eastAsia="Calibri"/>
                <w:szCs w:val="22"/>
                <w:lang w:eastAsia="en-US"/>
              </w:rPr>
            </w:pPr>
          </w:p>
        </w:tc>
        <w:tc>
          <w:tcPr>
            <w:tcW w:w="2357" w:type="dxa"/>
            <w:shd w:val="clear" w:color="auto" w:fill="auto"/>
          </w:tcPr>
          <w:p w14:paraId="5DF86B00" w14:textId="77777777" w:rsidR="002E6BE2" w:rsidRPr="0060665B" w:rsidRDefault="002E6BE2" w:rsidP="00352A00">
            <w:pPr>
              <w:jc w:val="center"/>
              <w:rPr>
                <w:rFonts w:eastAsia="Calibri"/>
                <w:szCs w:val="22"/>
                <w:lang w:eastAsia="en-US"/>
              </w:rPr>
            </w:pPr>
          </w:p>
        </w:tc>
        <w:tc>
          <w:tcPr>
            <w:tcW w:w="2358" w:type="dxa"/>
            <w:shd w:val="clear" w:color="auto" w:fill="auto"/>
          </w:tcPr>
          <w:p w14:paraId="1E2DCE1F" w14:textId="77777777" w:rsidR="002E6BE2" w:rsidRPr="0060665B" w:rsidRDefault="002E6BE2" w:rsidP="00352A00">
            <w:pPr>
              <w:jc w:val="center"/>
              <w:rPr>
                <w:rFonts w:eastAsia="Calibri"/>
                <w:szCs w:val="22"/>
                <w:lang w:eastAsia="en-US"/>
              </w:rPr>
            </w:pPr>
          </w:p>
        </w:tc>
        <w:tc>
          <w:tcPr>
            <w:tcW w:w="2358" w:type="dxa"/>
            <w:shd w:val="clear" w:color="auto" w:fill="auto"/>
          </w:tcPr>
          <w:p w14:paraId="5E493D0C" w14:textId="77777777" w:rsidR="002E6BE2" w:rsidRPr="0060665B" w:rsidRDefault="002E6BE2" w:rsidP="00352A00">
            <w:pPr>
              <w:jc w:val="center"/>
              <w:rPr>
                <w:rFonts w:eastAsia="Calibri"/>
                <w:szCs w:val="22"/>
                <w:lang w:eastAsia="en-US"/>
              </w:rPr>
            </w:pPr>
          </w:p>
        </w:tc>
      </w:tr>
      <w:tr w:rsidR="002E6BE2" w:rsidRPr="0060665B" w14:paraId="37CB7E90" w14:textId="77777777" w:rsidTr="00352A00">
        <w:trPr>
          <w:trHeight w:val="422"/>
          <w:jc w:val="center"/>
        </w:trPr>
        <w:tc>
          <w:tcPr>
            <w:tcW w:w="959" w:type="dxa"/>
            <w:shd w:val="clear" w:color="auto" w:fill="auto"/>
          </w:tcPr>
          <w:p w14:paraId="3B57C963" w14:textId="77777777" w:rsidR="002E6BE2" w:rsidRPr="0060665B" w:rsidRDefault="002E6BE2" w:rsidP="00352A00">
            <w:pPr>
              <w:jc w:val="center"/>
              <w:rPr>
                <w:rFonts w:eastAsia="Calibri"/>
                <w:szCs w:val="22"/>
                <w:lang w:eastAsia="en-US"/>
              </w:rPr>
            </w:pPr>
          </w:p>
        </w:tc>
        <w:tc>
          <w:tcPr>
            <w:tcW w:w="2835" w:type="dxa"/>
            <w:shd w:val="clear" w:color="auto" w:fill="auto"/>
          </w:tcPr>
          <w:p w14:paraId="31D5A405" w14:textId="77777777" w:rsidR="002E6BE2" w:rsidRPr="0060665B" w:rsidRDefault="002E6BE2" w:rsidP="00352A00">
            <w:pPr>
              <w:jc w:val="center"/>
              <w:rPr>
                <w:rFonts w:eastAsia="Calibri"/>
                <w:szCs w:val="22"/>
                <w:lang w:eastAsia="en-US"/>
              </w:rPr>
            </w:pPr>
          </w:p>
        </w:tc>
        <w:tc>
          <w:tcPr>
            <w:tcW w:w="2357" w:type="dxa"/>
            <w:shd w:val="clear" w:color="auto" w:fill="auto"/>
          </w:tcPr>
          <w:p w14:paraId="6C023179" w14:textId="77777777" w:rsidR="002E6BE2" w:rsidRPr="0060665B" w:rsidRDefault="002E6BE2" w:rsidP="00352A00">
            <w:pPr>
              <w:jc w:val="center"/>
              <w:rPr>
                <w:rFonts w:eastAsia="Calibri"/>
                <w:szCs w:val="22"/>
                <w:lang w:eastAsia="en-US"/>
              </w:rPr>
            </w:pPr>
          </w:p>
        </w:tc>
        <w:tc>
          <w:tcPr>
            <w:tcW w:w="2357" w:type="dxa"/>
            <w:shd w:val="clear" w:color="auto" w:fill="auto"/>
          </w:tcPr>
          <w:p w14:paraId="2B30F11C" w14:textId="77777777" w:rsidR="002E6BE2" w:rsidRPr="0060665B" w:rsidRDefault="002E6BE2" w:rsidP="00352A00">
            <w:pPr>
              <w:jc w:val="center"/>
              <w:rPr>
                <w:rFonts w:eastAsia="Calibri"/>
                <w:szCs w:val="22"/>
                <w:lang w:eastAsia="en-US"/>
              </w:rPr>
            </w:pPr>
          </w:p>
        </w:tc>
        <w:tc>
          <w:tcPr>
            <w:tcW w:w="2358" w:type="dxa"/>
            <w:shd w:val="clear" w:color="auto" w:fill="auto"/>
          </w:tcPr>
          <w:p w14:paraId="0F9E8648" w14:textId="77777777" w:rsidR="002E6BE2" w:rsidRPr="0060665B" w:rsidRDefault="002E6BE2" w:rsidP="00352A00">
            <w:pPr>
              <w:jc w:val="center"/>
              <w:rPr>
                <w:rFonts w:eastAsia="Calibri"/>
                <w:szCs w:val="22"/>
                <w:lang w:eastAsia="en-US"/>
              </w:rPr>
            </w:pPr>
          </w:p>
        </w:tc>
        <w:tc>
          <w:tcPr>
            <w:tcW w:w="2358" w:type="dxa"/>
            <w:shd w:val="clear" w:color="auto" w:fill="auto"/>
          </w:tcPr>
          <w:p w14:paraId="4F923A18" w14:textId="77777777" w:rsidR="002E6BE2" w:rsidRPr="0060665B" w:rsidRDefault="002E6BE2" w:rsidP="00352A00">
            <w:pPr>
              <w:jc w:val="center"/>
              <w:rPr>
                <w:rFonts w:eastAsia="Calibri"/>
                <w:szCs w:val="22"/>
                <w:lang w:eastAsia="en-US"/>
              </w:rPr>
            </w:pPr>
          </w:p>
        </w:tc>
      </w:tr>
    </w:tbl>
    <w:p w14:paraId="14C33DF8" w14:textId="77777777" w:rsidR="002E6BE2" w:rsidRPr="00DA0AA3" w:rsidRDefault="002E6BE2" w:rsidP="002E6BE2">
      <w:pPr>
        <w:jc w:val="both"/>
      </w:pPr>
    </w:p>
    <w:p w14:paraId="212D1CE6" w14:textId="77777777" w:rsidR="002E6BE2" w:rsidRPr="00DA0AA3" w:rsidRDefault="002E6BE2" w:rsidP="002E6BE2">
      <w:pPr>
        <w:jc w:val="both"/>
      </w:pPr>
      <w:r w:rsidRPr="00DA0AA3">
        <w:t>…........................................, dnia …................</w:t>
      </w:r>
    </w:p>
    <w:p w14:paraId="5ABA7A2C" w14:textId="77777777" w:rsidR="002E6BE2" w:rsidRPr="00DA0AA3" w:rsidRDefault="002E6BE2" w:rsidP="002E6BE2"/>
    <w:p w14:paraId="3EEDC2ED" w14:textId="77777777" w:rsidR="002E6BE2" w:rsidRPr="00DA0AA3" w:rsidRDefault="002E6BE2" w:rsidP="002E6BE2">
      <w:pPr>
        <w:jc w:val="right"/>
      </w:pPr>
      <w:r w:rsidRPr="00DA0AA3">
        <w:t>……………………………….</w:t>
      </w:r>
    </w:p>
    <w:p w14:paraId="425BC8E0" w14:textId="77777777" w:rsidR="002E6BE2" w:rsidRDefault="002E6BE2" w:rsidP="002E6BE2">
      <w:pPr>
        <w:ind w:left="10635"/>
        <w:jc w:val="center"/>
        <w:rPr>
          <w:sz w:val="20"/>
          <w:szCs w:val="20"/>
        </w:rPr>
      </w:pPr>
      <w:r w:rsidRPr="00176787">
        <w:rPr>
          <w:sz w:val="20"/>
          <w:szCs w:val="20"/>
        </w:rPr>
        <w:t>Pieczęć i podpis Wykonawcy</w:t>
      </w:r>
    </w:p>
    <w:p w14:paraId="4CB00111" w14:textId="77777777" w:rsidR="00947E74" w:rsidRDefault="00947E74"/>
    <w:sectPr w:rsidR="00947E74" w:rsidSect="00352A00">
      <w:pgSz w:w="16838" w:h="11906" w:orient="landscape"/>
      <w:pgMar w:top="226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8425" w16cex:dateUtc="2021-12-20T21:37:00Z"/>
  <w16cex:commentExtensible w16cex:durableId="256B7BF5" w16cex:dateUtc="2021-12-20T21:02:00Z"/>
  <w16cex:commentExtensible w16cex:durableId="256B81C1" w16cex:dateUtc="2021-12-20T21:27:00Z"/>
  <w16cex:commentExtensible w16cex:durableId="256B84FB" w16cex:dateUtc="2021-12-20T21:40:00Z"/>
  <w16cex:commentExtensible w16cex:durableId="256B8938" w16cex:dateUtc="2021-12-20T2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22E9" w14:textId="77777777" w:rsidR="00C0322E" w:rsidRDefault="00C0322E">
      <w:r>
        <w:separator/>
      </w:r>
    </w:p>
  </w:endnote>
  <w:endnote w:type="continuationSeparator" w:id="0">
    <w:p w14:paraId="5DD00546" w14:textId="77777777" w:rsidR="00C0322E" w:rsidRDefault="00C0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A989" w14:textId="77777777" w:rsidR="00C55602" w:rsidRDefault="00C55602" w:rsidP="00352A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995C2" w14:textId="77777777" w:rsidR="00C55602" w:rsidRDefault="00C55602" w:rsidP="00352A00">
    <w:pPr>
      <w:pStyle w:val="Stopka"/>
      <w:ind w:right="360"/>
    </w:pPr>
  </w:p>
  <w:p w14:paraId="3392F4AB" w14:textId="77777777" w:rsidR="00C55602" w:rsidRDefault="00C556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EBE1" w14:textId="77777777" w:rsidR="00C55602" w:rsidRPr="001325E8" w:rsidRDefault="00C55602">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0B1D" w14:textId="77777777" w:rsidR="00C55602" w:rsidRDefault="00C55602">
    <w:pPr>
      <w:pStyle w:val="Stopka"/>
      <w:jc w:val="right"/>
    </w:pPr>
  </w:p>
  <w:p w14:paraId="11C8307A" w14:textId="77777777" w:rsidR="00C55602" w:rsidRDefault="00C5560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3A90" w14:textId="77777777" w:rsidR="00C55602" w:rsidRDefault="00C55602" w:rsidP="00352A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35700B" w14:textId="77777777" w:rsidR="00C55602" w:rsidRDefault="00C55602" w:rsidP="00352A00">
    <w:pPr>
      <w:pStyle w:val="Stopka"/>
      <w:ind w:right="360"/>
    </w:pPr>
  </w:p>
  <w:p w14:paraId="3D1825A5" w14:textId="77777777" w:rsidR="00C55602" w:rsidRDefault="00C556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D8C4" w14:textId="77777777" w:rsidR="00C55602" w:rsidRPr="007434A9" w:rsidRDefault="00C55602">
    <w:pPr>
      <w:pStyle w:val="Stopka"/>
      <w:jc w:val="right"/>
      <w:rPr>
        <w:i/>
        <w:sz w:val="18"/>
        <w:szCs w:val="18"/>
      </w:rPr>
    </w:pPr>
    <w:r w:rsidRPr="007434A9">
      <w:rPr>
        <w:i/>
        <w:sz w:val="18"/>
        <w:szCs w:val="18"/>
      </w:rPr>
      <w:t xml:space="preserve">Strona </w:t>
    </w:r>
    <w:r w:rsidRPr="007434A9">
      <w:rPr>
        <w:i/>
        <w:sz w:val="18"/>
        <w:szCs w:val="18"/>
      </w:rPr>
      <w:fldChar w:fldCharType="begin"/>
    </w:r>
    <w:r w:rsidRPr="007434A9">
      <w:rPr>
        <w:i/>
        <w:sz w:val="18"/>
        <w:szCs w:val="18"/>
      </w:rPr>
      <w:instrText>PAGE</w:instrText>
    </w:r>
    <w:r w:rsidRPr="007434A9">
      <w:rPr>
        <w:i/>
        <w:sz w:val="18"/>
        <w:szCs w:val="18"/>
      </w:rPr>
      <w:fldChar w:fldCharType="separate"/>
    </w:r>
    <w:r>
      <w:rPr>
        <w:i/>
        <w:noProof/>
        <w:sz w:val="18"/>
        <w:szCs w:val="18"/>
      </w:rPr>
      <w:t>100</w:t>
    </w:r>
    <w:r w:rsidRPr="007434A9">
      <w:rPr>
        <w:i/>
        <w:sz w:val="18"/>
        <w:szCs w:val="18"/>
      </w:rPr>
      <w:fldChar w:fldCharType="end"/>
    </w:r>
    <w:r w:rsidRPr="007434A9">
      <w:rPr>
        <w:i/>
        <w:sz w:val="18"/>
        <w:szCs w:val="18"/>
      </w:rPr>
      <w:t xml:space="preserve"> z </w:t>
    </w:r>
    <w:r w:rsidRPr="007434A9">
      <w:rPr>
        <w:i/>
        <w:sz w:val="18"/>
        <w:szCs w:val="18"/>
      </w:rPr>
      <w:fldChar w:fldCharType="begin"/>
    </w:r>
    <w:r w:rsidRPr="007434A9">
      <w:rPr>
        <w:i/>
        <w:sz w:val="18"/>
        <w:szCs w:val="18"/>
      </w:rPr>
      <w:instrText>NUMPAGES</w:instrText>
    </w:r>
    <w:r w:rsidRPr="007434A9">
      <w:rPr>
        <w:i/>
        <w:sz w:val="18"/>
        <w:szCs w:val="18"/>
      </w:rPr>
      <w:fldChar w:fldCharType="separate"/>
    </w:r>
    <w:r>
      <w:rPr>
        <w:i/>
        <w:noProof/>
        <w:sz w:val="18"/>
        <w:szCs w:val="18"/>
      </w:rPr>
      <w:t>147</w:t>
    </w:r>
    <w:r w:rsidRPr="007434A9">
      <w:rPr>
        <w:i/>
        <w:sz w:val="18"/>
        <w:szCs w:val="18"/>
      </w:rPr>
      <w:fldChar w:fldCharType="end"/>
    </w:r>
  </w:p>
  <w:p w14:paraId="21DCBF35" w14:textId="77777777" w:rsidR="00C55602" w:rsidRDefault="00C5560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DAD9" w14:textId="77777777" w:rsidR="00C55602" w:rsidRDefault="00C5560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466C" w14:textId="77777777" w:rsidR="00C55602" w:rsidRDefault="00C55602">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1F83" w14:textId="77777777" w:rsidR="00C55602" w:rsidRDefault="00C55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E109" w14:textId="77777777" w:rsidR="00C0322E" w:rsidRDefault="00C0322E">
      <w:r>
        <w:separator/>
      </w:r>
    </w:p>
  </w:footnote>
  <w:footnote w:type="continuationSeparator" w:id="0">
    <w:p w14:paraId="46C366B5" w14:textId="77777777" w:rsidR="00C0322E" w:rsidRDefault="00C0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2449" w14:textId="77777777" w:rsidR="00C55602" w:rsidRPr="00DF2F3B" w:rsidRDefault="00C55602" w:rsidP="00352A00">
    <w:pPr>
      <w:pStyle w:val="Nagwek"/>
      <w:jc w:val="right"/>
      <w:rPr>
        <w:b/>
        <w:lang w:val="pl-PL"/>
      </w:rPr>
    </w:pPr>
    <w:r w:rsidRPr="00DF2F3B">
      <w:rPr>
        <w:b/>
      </w:rPr>
      <w:t>Nr sprawy: ZP/</w:t>
    </w:r>
    <w:r>
      <w:rPr>
        <w:b/>
        <w:lang w:val="pl-PL"/>
      </w:rPr>
      <w:t>13/2022</w:t>
    </w:r>
  </w:p>
  <w:p w14:paraId="0690FA89" w14:textId="77777777" w:rsidR="00C55602" w:rsidRPr="00C228F9" w:rsidRDefault="00C55602" w:rsidP="00352A00">
    <w:pPr>
      <w:pStyle w:val="Nagwek"/>
      <w:rPr>
        <w:b/>
      </w:rPr>
    </w:pPr>
    <w:r w:rsidRPr="00C228F9">
      <w:rPr>
        <w:b/>
      </w:rPr>
      <w:tab/>
    </w:r>
  </w:p>
  <w:p w14:paraId="02E8108C" w14:textId="77777777" w:rsidR="00C55602" w:rsidRDefault="00C55602" w:rsidP="00352A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F498" w14:textId="77777777" w:rsidR="00C55602" w:rsidRPr="00AB427A" w:rsidRDefault="00C55602" w:rsidP="00352A00">
    <w:pPr>
      <w:pStyle w:val="Nagwek"/>
      <w:jc w:val="right"/>
      <w:rPr>
        <w:b/>
        <w:lang w:val="pl-PL"/>
      </w:rPr>
    </w:pPr>
    <w:r w:rsidRPr="00AB427A">
      <w:rPr>
        <w:b/>
      </w:rPr>
      <w:t>Nr sprawy: ZP</w:t>
    </w:r>
    <w:r w:rsidRPr="00AB427A">
      <w:rPr>
        <w:b/>
        <w:lang w:val="pl-PL"/>
      </w:rPr>
      <w:t>/</w:t>
    </w:r>
    <w:r>
      <w:rPr>
        <w:b/>
        <w:lang w:val="pl-PL"/>
      </w:rPr>
      <w:t>13/2022</w:t>
    </w:r>
  </w:p>
  <w:p w14:paraId="625C31B0" w14:textId="77777777" w:rsidR="00C55602" w:rsidRDefault="00C556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E4F000"/>
    <w:name w:val="WW8Num106"/>
    <w:lvl w:ilvl="0">
      <w:start w:val="1"/>
      <w:numFmt w:val="decimal"/>
      <w:lvlText w:val="%1."/>
      <w:lvlJc w:val="left"/>
      <w:pPr>
        <w:tabs>
          <w:tab w:val="num" w:pos="-360"/>
        </w:tabs>
        <w:ind w:left="284" w:hanging="360"/>
      </w:pPr>
      <w:rPr>
        <w:b/>
      </w:rPr>
    </w:lvl>
    <w:lvl w:ilvl="1">
      <w:start w:val="1"/>
      <w:numFmt w:val="decimal"/>
      <w:lvlText w:val="%1.%2."/>
      <w:lvlJc w:val="left"/>
      <w:pPr>
        <w:tabs>
          <w:tab w:val="num" w:pos="-786"/>
        </w:tabs>
        <w:ind w:left="0" w:hanging="360"/>
      </w:pPr>
      <w:rPr>
        <w:b/>
      </w:rPr>
    </w:lvl>
    <w:lvl w:ilvl="2">
      <w:start w:val="1"/>
      <w:numFmt w:val="decimal"/>
      <w:lvlText w:val="%1.%2.%3."/>
      <w:lvlJc w:val="left"/>
      <w:pPr>
        <w:tabs>
          <w:tab w:val="num" w:pos="-360"/>
        </w:tabs>
        <w:ind w:left="720" w:hanging="720"/>
      </w:pPr>
      <w:rPr>
        <w:b/>
      </w:r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abstractNum w:abstractNumId="1"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sz w:val="24"/>
        <w:szCs w:val="24"/>
      </w:rPr>
    </w:lvl>
  </w:abstractNum>
  <w:abstractNum w:abstractNumId="3" w15:restartNumberingAfterBreak="0">
    <w:nsid w:val="0000000B"/>
    <w:multiLevelType w:val="multilevel"/>
    <w:tmpl w:val="0000000B"/>
    <w:name w:val="WW8Num14"/>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lvl w:ilvl="0">
      <w:start w:val="1"/>
      <w:numFmt w:val="decimal"/>
      <w:lvlText w:val="%1."/>
      <w:lvlJc w:val="left"/>
      <w:pPr>
        <w:tabs>
          <w:tab w:val="num" w:pos="360"/>
        </w:tabs>
        <w:ind w:left="360" w:hanging="36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0"/>
        </w:tabs>
        <w:ind w:left="780" w:hanging="360"/>
      </w:pPr>
      <w:rPr>
        <w:rFonts w:hint="default"/>
        <w:i w:val="0"/>
        <w:sz w:val="24"/>
        <w:szCs w:val="24"/>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86" w:hanging="360"/>
      </w:pPr>
      <w:rPr>
        <w:rFonts w:hint="default"/>
        <w:color w:val="000000"/>
        <w:sz w:val="24"/>
        <w:szCs w:val="24"/>
        <w:lang w:eastAsia="zh-CN"/>
      </w:rPr>
    </w:lvl>
  </w:abstractNum>
  <w:abstractNum w:abstractNumId="7" w15:restartNumberingAfterBreak="0">
    <w:nsid w:val="00000014"/>
    <w:multiLevelType w:val="singleLevel"/>
    <w:tmpl w:val="991EC31E"/>
    <w:name w:val="WW8Num20"/>
    <w:lvl w:ilvl="0">
      <w:start w:val="1"/>
      <w:numFmt w:val="decimal"/>
      <w:lvlText w:val="%1."/>
      <w:lvlJc w:val="left"/>
      <w:pPr>
        <w:tabs>
          <w:tab w:val="num" w:pos="0"/>
        </w:tabs>
        <w:ind w:left="720" w:hanging="360"/>
      </w:pPr>
      <w:rPr>
        <w:b w:val="0"/>
        <w:i w:val="0"/>
        <w:color w:val="000000"/>
        <w:sz w:val="24"/>
        <w:szCs w:val="24"/>
      </w:rPr>
    </w:lvl>
  </w:abstractNum>
  <w:abstractNum w:abstractNumId="8" w15:restartNumberingAfterBreak="0">
    <w:nsid w:val="00916610"/>
    <w:multiLevelType w:val="multilevel"/>
    <w:tmpl w:val="80FA8E2C"/>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D3569F"/>
    <w:multiLevelType w:val="hybridMultilevel"/>
    <w:tmpl w:val="12F822B6"/>
    <w:lvl w:ilvl="0" w:tplc="06AC4B0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DC3443"/>
    <w:multiLevelType w:val="multilevel"/>
    <w:tmpl w:val="7438F2FA"/>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0DD5272"/>
    <w:multiLevelType w:val="hybridMultilevel"/>
    <w:tmpl w:val="26AC0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165992"/>
    <w:multiLevelType w:val="hybridMultilevel"/>
    <w:tmpl w:val="FEF008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 w15:restartNumberingAfterBreak="0">
    <w:nsid w:val="02151F71"/>
    <w:multiLevelType w:val="hybridMultilevel"/>
    <w:tmpl w:val="125A6A44"/>
    <w:lvl w:ilvl="0" w:tplc="87565A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2831540"/>
    <w:multiLevelType w:val="hybridMultilevel"/>
    <w:tmpl w:val="C38A3190"/>
    <w:lvl w:ilvl="0" w:tplc="AB3A8238">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2936B46"/>
    <w:multiLevelType w:val="hybridMultilevel"/>
    <w:tmpl w:val="4FA85A66"/>
    <w:lvl w:ilvl="0" w:tplc="7ACEA6EA">
      <w:start w:val="1"/>
      <w:numFmt w:val="lowerLetter"/>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D42542"/>
    <w:multiLevelType w:val="hybridMultilevel"/>
    <w:tmpl w:val="EF86A2C4"/>
    <w:lvl w:ilvl="0" w:tplc="BC849F26">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3E8006A"/>
    <w:multiLevelType w:val="hybridMultilevel"/>
    <w:tmpl w:val="FD286C1C"/>
    <w:lvl w:ilvl="0" w:tplc="4780802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277B4B"/>
    <w:multiLevelType w:val="hybridMultilevel"/>
    <w:tmpl w:val="5192C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E2D81974"/>
    <w:styleLink w:val="Styl6223"/>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7EEA"/>
    <w:multiLevelType w:val="hybridMultilevel"/>
    <w:tmpl w:val="474A6FC2"/>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A677F2"/>
    <w:multiLevelType w:val="hybridMultilevel"/>
    <w:tmpl w:val="11D0CF2E"/>
    <w:lvl w:ilvl="0" w:tplc="A9DABB22">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4E56513"/>
    <w:multiLevelType w:val="hybridMultilevel"/>
    <w:tmpl w:val="5E7404CE"/>
    <w:lvl w:ilvl="0" w:tplc="0415000F">
      <w:start w:val="1"/>
      <w:numFmt w:val="decimal"/>
      <w:lvlText w:val="%1."/>
      <w:lvlJc w:val="left"/>
      <w:pPr>
        <w:tabs>
          <w:tab w:val="num" w:pos="720"/>
        </w:tabs>
        <w:ind w:left="720" w:hanging="360"/>
      </w:pPr>
      <w:rPr>
        <w:rFonts w:hint="default"/>
      </w:rPr>
    </w:lvl>
    <w:lvl w:ilvl="1" w:tplc="0726C0F2">
      <w:start w:val="1"/>
      <w:numFmt w:val="decimal"/>
      <w:lvlText w:val="%2)"/>
      <w:lvlJc w:val="left"/>
      <w:pPr>
        <w:tabs>
          <w:tab w:val="num" w:pos="1440"/>
        </w:tabs>
        <w:ind w:left="1440" w:hanging="360"/>
      </w:pPr>
      <w:rPr>
        <w:rFonts w:hint="default"/>
      </w:rPr>
    </w:lvl>
    <w:lvl w:ilvl="2" w:tplc="5E28A3A0">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50E2C35"/>
    <w:multiLevelType w:val="hybridMultilevel"/>
    <w:tmpl w:val="4BBCC7F4"/>
    <w:lvl w:ilvl="0" w:tplc="EAEC071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110ED1"/>
    <w:multiLevelType w:val="hybridMultilevel"/>
    <w:tmpl w:val="A96AD560"/>
    <w:lvl w:ilvl="0" w:tplc="60A87446">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4E3CD0"/>
    <w:multiLevelType w:val="hybridMultilevel"/>
    <w:tmpl w:val="D04EC8D2"/>
    <w:lvl w:ilvl="0" w:tplc="A946524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7225871"/>
    <w:multiLevelType w:val="hybridMultilevel"/>
    <w:tmpl w:val="66508DC0"/>
    <w:styleLink w:val="Styl2916"/>
    <w:lvl w:ilvl="0" w:tplc="0415000F">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8321FA6"/>
    <w:multiLevelType w:val="hybridMultilevel"/>
    <w:tmpl w:val="57086A9E"/>
    <w:lvl w:ilvl="0" w:tplc="CF8CCDC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B41981"/>
    <w:multiLevelType w:val="hybridMultilevel"/>
    <w:tmpl w:val="E8883C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BD79D7"/>
    <w:multiLevelType w:val="hybridMultilevel"/>
    <w:tmpl w:val="406E2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983DCF"/>
    <w:multiLevelType w:val="hybridMultilevel"/>
    <w:tmpl w:val="8D58C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85493"/>
    <w:multiLevelType w:val="hybridMultilevel"/>
    <w:tmpl w:val="B0009294"/>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047FAD"/>
    <w:multiLevelType w:val="hybridMultilevel"/>
    <w:tmpl w:val="3B103DFA"/>
    <w:lvl w:ilvl="0" w:tplc="03AE8E94">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CF4727"/>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E058D3"/>
    <w:multiLevelType w:val="hybridMultilevel"/>
    <w:tmpl w:val="CD5C018E"/>
    <w:lvl w:ilvl="0" w:tplc="D3062F9C">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B75428B"/>
    <w:multiLevelType w:val="hybridMultilevel"/>
    <w:tmpl w:val="3D4619CC"/>
    <w:lvl w:ilvl="0" w:tplc="304E7F6E">
      <w:start w:val="4"/>
      <w:numFmt w:val="lowerLetter"/>
      <w:lvlText w:val="%1)"/>
      <w:lvlJc w:val="left"/>
      <w:pPr>
        <w:ind w:left="15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038C3"/>
    <w:multiLevelType w:val="hybridMultilevel"/>
    <w:tmpl w:val="5A1418A6"/>
    <w:lvl w:ilvl="0" w:tplc="84E83A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BE459FC"/>
    <w:multiLevelType w:val="hybridMultilevel"/>
    <w:tmpl w:val="E0F83C4C"/>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D110352"/>
    <w:multiLevelType w:val="hybridMultilevel"/>
    <w:tmpl w:val="108E5318"/>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0D5D4845"/>
    <w:multiLevelType w:val="hybridMultilevel"/>
    <w:tmpl w:val="AE407468"/>
    <w:lvl w:ilvl="0" w:tplc="430A30FA">
      <w:start w:val="1"/>
      <w:numFmt w:val="lowerLetter"/>
      <w:lvlText w:val="%1)"/>
      <w:lvlJc w:val="left"/>
      <w:pPr>
        <w:ind w:left="1800" w:hanging="360"/>
      </w:pPr>
      <w:rPr>
        <w:rFonts w:hint="default"/>
        <w:i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D92494E"/>
    <w:multiLevelType w:val="hybridMultilevel"/>
    <w:tmpl w:val="2D241438"/>
    <w:lvl w:ilvl="0" w:tplc="FC2EF6CE">
      <w:start w:val="1"/>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BB7DD8"/>
    <w:multiLevelType w:val="hybridMultilevel"/>
    <w:tmpl w:val="310ABF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0DE70D37"/>
    <w:multiLevelType w:val="hybridMultilevel"/>
    <w:tmpl w:val="C38A3190"/>
    <w:lvl w:ilvl="0" w:tplc="AB3A8238">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7D7CE0"/>
    <w:multiLevelType w:val="hybridMultilevel"/>
    <w:tmpl w:val="9984C91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0F350D18"/>
    <w:multiLevelType w:val="hybridMultilevel"/>
    <w:tmpl w:val="57086A9E"/>
    <w:lvl w:ilvl="0" w:tplc="CF8CCDC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DE747F"/>
    <w:multiLevelType w:val="hybridMultilevel"/>
    <w:tmpl w:val="0DF0076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10220C4C"/>
    <w:multiLevelType w:val="hybridMultilevel"/>
    <w:tmpl w:val="E7288B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0565336"/>
    <w:multiLevelType w:val="hybridMultilevel"/>
    <w:tmpl w:val="F77AB0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0CF108D"/>
    <w:multiLevelType w:val="multilevel"/>
    <w:tmpl w:val="62E2E2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0DF6131"/>
    <w:multiLevelType w:val="hybridMultilevel"/>
    <w:tmpl w:val="B5389AFE"/>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15:restartNumberingAfterBreak="0">
    <w:nsid w:val="11AB6DEA"/>
    <w:multiLevelType w:val="hybridMultilevel"/>
    <w:tmpl w:val="4B22C6FE"/>
    <w:lvl w:ilvl="0" w:tplc="70945178">
      <w:start w:val="1"/>
      <w:numFmt w:val="lowerLetter"/>
      <w:lvlText w:val="%1)"/>
      <w:lvlJc w:val="left"/>
      <w:pPr>
        <w:ind w:left="642" w:hanging="360"/>
      </w:pPr>
      <w:rPr>
        <w:rFonts w:ascii="Times New Roman" w:eastAsia="Times New Roman" w:hAnsi="Times New Roman" w:cs="Times New Roman"/>
        <w:i w:val="0"/>
        <w:sz w:val="24"/>
        <w:szCs w:val="24"/>
      </w:rPr>
    </w:lvl>
    <w:lvl w:ilvl="1" w:tplc="04150019" w:tentative="1">
      <w:start w:val="1"/>
      <w:numFmt w:val="lowerLetter"/>
      <w:lvlText w:val="%2."/>
      <w:lvlJc w:val="left"/>
      <w:pPr>
        <w:ind w:left="282" w:hanging="360"/>
      </w:pPr>
    </w:lvl>
    <w:lvl w:ilvl="2" w:tplc="0415001B" w:tentative="1">
      <w:start w:val="1"/>
      <w:numFmt w:val="lowerRoman"/>
      <w:lvlText w:val="%3."/>
      <w:lvlJc w:val="right"/>
      <w:pPr>
        <w:ind w:left="1002" w:hanging="180"/>
      </w:pPr>
    </w:lvl>
    <w:lvl w:ilvl="3" w:tplc="0415000F" w:tentative="1">
      <w:start w:val="1"/>
      <w:numFmt w:val="decimal"/>
      <w:lvlText w:val="%4."/>
      <w:lvlJc w:val="left"/>
      <w:pPr>
        <w:ind w:left="1722" w:hanging="360"/>
      </w:pPr>
    </w:lvl>
    <w:lvl w:ilvl="4" w:tplc="04150019" w:tentative="1">
      <w:start w:val="1"/>
      <w:numFmt w:val="lowerLetter"/>
      <w:lvlText w:val="%5."/>
      <w:lvlJc w:val="left"/>
      <w:pPr>
        <w:ind w:left="2442" w:hanging="360"/>
      </w:pPr>
    </w:lvl>
    <w:lvl w:ilvl="5" w:tplc="0415001B" w:tentative="1">
      <w:start w:val="1"/>
      <w:numFmt w:val="lowerRoman"/>
      <w:lvlText w:val="%6."/>
      <w:lvlJc w:val="right"/>
      <w:pPr>
        <w:ind w:left="3162" w:hanging="180"/>
      </w:pPr>
    </w:lvl>
    <w:lvl w:ilvl="6" w:tplc="0415000F" w:tentative="1">
      <w:start w:val="1"/>
      <w:numFmt w:val="decimal"/>
      <w:lvlText w:val="%7."/>
      <w:lvlJc w:val="left"/>
      <w:pPr>
        <w:ind w:left="3882" w:hanging="360"/>
      </w:pPr>
    </w:lvl>
    <w:lvl w:ilvl="7" w:tplc="04150019" w:tentative="1">
      <w:start w:val="1"/>
      <w:numFmt w:val="lowerLetter"/>
      <w:lvlText w:val="%8."/>
      <w:lvlJc w:val="left"/>
      <w:pPr>
        <w:ind w:left="4602" w:hanging="360"/>
      </w:pPr>
    </w:lvl>
    <w:lvl w:ilvl="8" w:tplc="0415001B" w:tentative="1">
      <w:start w:val="1"/>
      <w:numFmt w:val="lowerRoman"/>
      <w:lvlText w:val="%9."/>
      <w:lvlJc w:val="right"/>
      <w:pPr>
        <w:ind w:left="5322" w:hanging="180"/>
      </w:pPr>
    </w:lvl>
  </w:abstractNum>
  <w:abstractNum w:abstractNumId="54" w15:restartNumberingAfterBreak="0">
    <w:nsid w:val="121D1261"/>
    <w:multiLevelType w:val="hybridMultilevel"/>
    <w:tmpl w:val="27820D5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4A677A"/>
    <w:multiLevelType w:val="multilevel"/>
    <w:tmpl w:val="7C8C7934"/>
    <w:lvl w:ilvl="0">
      <w:start w:val="1"/>
      <w:numFmt w:val="upperRoman"/>
      <w:lvlText w:val="%1."/>
      <w:lvlJc w:val="righ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E05CCC"/>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131E1FED"/>
    <w:multiLevelType w:val="multilevel"/>
    <w:tmpl w:val="35660DE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363651E"/>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3EC7BDF"/>
    <w:multiLevelType w:val="hybridMultilevel"/>
    <w:tmpl w:val="E7288AFC"/>
    <w:lvl w:ilvl="0" w:tplc="8F30AFD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287319"/>
    <w:multiLevelType w:val="hybridMultilevel"/>
    <w:tmpl w:val="84D67290"/>
    <w:lvl w:ilvl="0" w:tplc="64B6F8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48205EC"/>
    <w:multiLevelType w:val="multilevel"/>
    <w:tmpl w:val="E5E894F4"/>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isLgl/>
      <w:lvlText w:val="%1.%2."/>
      <w:lvlJc w:val="left"/>
      <w:pPr>
        <w:ind w:left="1031" w:hanging="360"/>
      </w:pPr>
      <w:rPr>
        <w:rFonts w:hint="default"/>
      </w:rPr>
    </w:lvl>
    <w:lvl w:ilvl="2">
      <w:start w:val="1"/>
      <w:numFmt w:val="decimal"/>
      <w:isLgl/>
      <w:lvlText w:val="%1.%2.%3."/>
      <w:lvlJc w:val="left"/>
      <w:pPr>
        <w:ind w:left="1391" w:hanging="720"/>
      </w:pPr>
      <w:rPr>
        <w:rFonts w:hint="default"/>
      </w:rPr>
    </w:lvl>
    <w:lvl w:ilvl="3">
      <w:start w:val="1"/>
      <w:numFmt w:val="decimal"/>
      <w:isLgl/>
      <w:lvlText w:val="%1.%2.%3.%4."/>
      <w:lvlJc w:val="left"/>
      <w:pPr>
        <w:ind w:left="1391" w:hanging="720"/>
      </w:pPr>
      <w:rPr>
        <w:rFonts w:hint="default"/>
      </w:rPr>
    </w:lvl>
    <w:lvl w:ilvl="4">
      <w:start w:val="1"/>
      <w:numFmt w:val="decimal"/>
      <w:isLgl/>
      <w:lvlText w:val="%1.%2.%3.%4.%5."/>
      <w:lvlJc w:val="left"/>
      <w:pPr>
        <w:ind w:left="1751" w:hanging="1080"/>
      </w:pPr>
      <w:rPr>
        <w:rFonts w:hint="default"/>
      </w:rPr>
    </w:lvl>
    <w:lvl w:ilvl="5">
      <w:start w:val="1"/>
      <w:numFmt w:val="decimal"/>
      <w:isLgl/>
      <w:lvlText w:val="%1.%2.%3.%4.%5.%6."/>
      <w:lvlJc w:val="left"/>
      <w:pPr>
        <w:ind w:left="1751" w:hanging="1080"/>
      </w:pPr>
      <w:rPr>
        <w:rFonts w:hint="default"/>
      </w:rPr>
    </w:lvl>
    <w:lvl w:ilvl="6">
      <w:start w:val="1"/>
      <w:numFmt w:val="decimal"/>
      <w:isLgl/>
      <w:lvlText w:val="%1.%2.%3.%4.%5.%6.%7."/>
      <w:lvlJc w:val="left"/>
      <w:pPr>
        <w:ind w:left="2111" w:hanging="1440"/>
      </w:pPr>
      <w:rPr>
        <w:rFonts w:hint="default"/>
      </w:rPr>
    </w:lvl>
    <w:lvl w:ilvl="7">
      <w:start w:val="1"/>
      <w:numFmt w:val="decimal"/>
      <w:isLgl/>
      <w:lvlText w:val="%1.%2.%3.%4.%5.%6.%7.%8."/>
      <w:lvlJc w:val="left"/>
      <w:pPr>
        <w:ind w:left="2111" w:hanging="1440"/>
      </w:pPr>
      <w:rPr>
        <w:rFonts w:hint="default"/>
      </w:rPr>
    </w:lvl>
    <w:lvl w:ilvl="8">
      <w:start w:val="1"/>
      <w:numFmt w:val="decimal"/>
      <w:isLgl/>
      <w:lvlText w:val="%1.%2.%3.%4.%5.%6.%7.%8.%9."/>
      <w:lvlJc w:val="left"/>
      <w:pPr>
        <w:ind w:left="2471" w:hanging="1800"/>
      </w:pPr>
      <w:rPr>
        <w:rFonts w:hint="default"/>
      </w:rPr>
    </w:lvl>
  </w:abstractNum>
  <w:abstractNum w:abstractNumId="63" w15:restartNumberingAfterBreak="0">
    <w:nsid w:val="150220EB"/>
    <w:multiLevelType w:val="hybridMultilevel"/>
    <w:tmpl w:val="001EBC88"/>
    <w:lvl w:ilvl="0" w:tplc="00000015">
      <w:start w:val="1"/>
      <w:numFmt w:val="decimal"/>
      <w:lvlText w:val="%1."/>
      <w:lvlJc w:val="left"/>
      <w:pPr>
        <w:ind w:left="1146" w:hanging="360"/>
      </w:pPr>
      <w:rPr>
        <w:color w:val="000000"/>
        <w:kern w:val="2"/>
        <w:sz w:val="24"/>
        <w:szCs w:val="24"/>
        <w:lang w:val="pl-PL" w:eastAsia="zh-C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15BB4A55"/>
    <w:multiLevelType w:val="hybridMultilevel"/>
    <w:tmpl w:val="C1185904"/>
    <w:lvl w:ilvl="0" w:tplc="A4AE30D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6376366"/>
    <w:multiLevelType w:val="hybridMultilevel"/>
    <w:tmpl w:val="1266529E"/>
    <w:lvl w:ilvl="0" w:tplc="1096CB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4507DF"/>
    <w:multiLevelType w:val="hybridMultilevel"/>
    <w:tmpl w:val="44A855A0"/>
    <w:name w:val="WW8Num132"/>
    <w:lvl w:ilvl="0" w:tplc="61CEA388">
      <w:start w:val="1"/>
      <w:numFmt w:val="lowerLetter"/>
      <w:lvlText w:val="%1)"/>
      <w:lvlJc w:val="left"/>
      <w:pPr>
        <w:tabs>
          <w:tab w:val="num" w:pos="3"/>
        </w:tabs>
        <w:ind w:left="783" w:hanging="360"/>
      </w:pPr>
      <w:rPr>
        <w:rFonts w:ascii="Times New Roman" w:eastAsia="Times New Roman" w:hAnsi="Times New Roman" w:cs="Times New Roman"/>
        <w:i w:val="0"/>
        <w:sz w:val="24"/>
        <w:szCs w:val="24"/>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7" w15:restartNumberingAfterBreak="0">
    <w:nsid w:val="16864886"/>
    <w:multiLevelType w:val="hybridMultilevel"/>
    <w:tmpl w:val="0FE2BE3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8970336"/>
    <w:multiLevelType w:val="hybridMultilevel"/>
    <w:tmpl w:val="C1185904"/>
    <w:lvl w:ilvl="0" w:tplc="A4AE30D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18D563F0"/>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B73651"/>
    <w:multiLevelType w:val="hybridMultilevel"/>
    <w:tmpl w:val="6A968E26"/>
    <w:lvl w:ilvl="0" w:tplc="B9E88B5C">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75" w15:restartNumberingAfterBreak="0">
    <w:nsid w:val="1A380B0F"/>
    <w:multiLevelType w:val="hybridMultilevel"/>
    <w:tmpl w:val="3786813A"/>
    <w:lvl w:ilvl="0" w:tplc="96DE29F6">
      <w:start w:val="1"/>
      <w:numFmt w:val="decimal"/>
      <w:lvlText w:val="%1)"/>
      <w:lvlJc w:val="left"/>
      <w:pPr>
        <w:ind w:left="928" w:hanging="360"/>
      </w:pPr>
      <w:rPr>
        <w:rFonts w:hint="default"/>
        <w:b/>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6" w15:restartNumberingAfterBreak="0">
    <w:nsid w:val="1A393712"/>
    <w:multiLevelType w:val="hybridMultilevel"/>
    <w:tmpl w:val="DB643E50"/>
    <w:lvl w:ilvl="0" w:tplc="114E4AB6">
      <w:start w:val="1"/>
      <w:numFmt w:val="decimal"/>
      <w:lvlText w:val="%1)"/>
      <w:lvlJc w:val="left"/>
      <w:pPr>
        <w:ind w:left="1440" w:hanging="360"/>
      </w:pPr>
      <w:rPr>
        <w:rFonts w:hint="default"/>
        <w:b w:val="0"/>
        <w:i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1AF551F4"/>
    <w:multiLevelType w:val="hybridMultilevel"/>
    <w:tmpl w:val="747C5DFA"/>
    <w:lvl w:ilvl="0" w:tplc="8D8A73C2">
      <w:start w:val="1"/>
      <w:numFmt w:val="decimal"/>
      <w:lvlText w:val="%1."/>
      <w:lvlJc w:val="left"/>
      <w:pPr>
        <w:ind w:left="1080" w:hanging="360"/>
      </w:pPr>
      <w:rPr>
        <w:rFonts w:hint="default"/>
        <w:b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C540097"/>
    <w:multiLevelType w:val="hybridMultilevel"/>
    <w:tmpl w:val="E624AE36"/>
    <w:lvl w:ilvl="0" w:tplc="D21E83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895F04"/>
    <w:multiLevelType w:val="hybridMultilevel"/>
    <w:tmpl w:val="F398D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2848B6"/>
    <w:multiLevelType w:val="hybridMultilevel"/>
    <w:tmpl w:val="1F508194"/>
    <w:lvl w:ilvl="0" w:tplc="903E26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1D835CC8"/>
    <w:multiLevelType w:val="hybridMultilevel"/>
    <w:tmpl w:val="4608FA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EB836A0"/>
    <w:multiLevelType w:val="hybridMultilevel"/>
    <w:tmpl w:val="C58ABA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1EF67CCB"/>
    <w:multiLevelType w:val="hybridMultilevel"/>
    <w:tmpl w:val="8B42DB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F4F5558"/>
    <w:multiLevelType w:val="hybridMultilevel"/>
    <w:tmpl w:val="89D8C82C"/>
    <w:lvl w:ilvl="0" w:tplc="ED5C665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202E4591"/>
    <w:multiLevelType w:val="hybridMultilevel"/>
    <w:tmpl w:val="2756507A"/>
    <w:lvl w:ilvl="0" w:tplc="469AD8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55102B"/>
    <w:multiLevelType w:val="hybridMultilevel"/>
    <w:tmpl w:val="FC782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12C5120"/>
    <w:multiLevelType w:val="hybridMultilevel"/>
    <w:tmpl w:val="F78AF7A6"/>
    <w:lvl w:ilvl="0" w:tplc="BF7A609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15:restartNumberingAfterBreak="0">
    <w:nsid w:val="214228D6"/>
    <w:multiLevelType w:val="hybridMultilevel"/>
    <w:tmpl w:val="8B640348"/>
    <w:lvl w:ilvl="0" w:tplc="A5B47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1626125"/>
    <w:multiLevelType w:val="hybridMultilevel"/>
    <w:tmpl w:val="2A78BDD2"/>
    <w:lvl w:ilvl="0" w:tplc="8C120188">
      <w:start w:val="1"/>
      <w:numFmt w:val="decimal"/>
      <w:lvlText w:val="%1."/>
      <w:lvlJc w:val="left"/>
      <w:pPr>
        <w:tabs>
          <w:tab w:val="num" w:pos="23"/>
        </w:tabs>
        <w:ind w:left="380" w:hanging="357"/>
      </w:pPr>
      <w:rPr>
        <w:rFonts w:hint="default"/>
        <w:b w:val="0"/>
        <w:i w:val="0"/>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91" w15:restartNumberingAfterBreak="0">
    <w:nsid w:val="216900DB"/>
    <w:multiLevelType w:val="hybridMultilevel"/>
    <w:tmpl w:val="0FC2E856"/>
    <w:lvl w:ilvl="0" w:tplc="2EBA1DDE">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15:restartNumberingAfterBreak="0">
    <w:nsid w:val="217365EF"/>
    <w:multiLevelType w:val="hybridMultilevel"/>
    <w:tmpl w:val="1E76F0F0"/>
    <w:lvl w:ilvl="0" w:tplc="D6EA6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21B28DC"/>
    <w:multiLevelType w:val="multilevel"/>
    <w:tmpl w:val="589249F8"/>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4"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95" w15:restartNumberingAfterBreak="0">
    <w:nsid w:val="231F2423"/>
    <w:multiLevelType w:val="hybridMultilevel"/>
    <w:tmpl w:val="001EBC88"/>
    <w:lvl w:ilvl="0" w:tplc="00000015">
      <w:start w:val="1"/>
      <w:numFmt w:val="decimal"/>
      <w:lvlText w:val="%1."/>
      <w:lvlJc w:val="left"/>
      <w:pPr>
        <w:ind w:left="1146" w:hanging="360"/>
      </w:pPr>
      <w:rPr>
        <w:color w:val="000000"/>
        <w:kern w:val="2"/>
        <w:sz w:val="24"/>
        <w:szCs w:val="24"/>
        <w:lang w:val="pl-PL" w:eastAsia="zh-C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360503E"/>
    <w:multiLevelType w:val="hybridMultilevel"/>
    <w:tmpl w:val="2054BBBA"/>
    <w:lvl w:ilvl="0" w:tplc="04150017">
      <w:start w:val="1"/>
      <w:numFmt w:val="lowerLetter"/>
      <w:lvlText w:val="%1)"/>
      <w:lvlJc w:val="left"/>
      <w:pPr>
        <w:ind w:left="1521" w:hanging="360"/>
      </w:pPr>
    </w:lvl>
    <w:lvl w:ilvl="1" w:tplc="04150019" w:tentative="1">
      <w:start w:val="1"/>
      <w:numFmt w:val="lowerLetter"/>
      <w:lvlText w:val="%2."/>
      <w:lvlJc w:val="left"/>
      <w:pPr>
        <w:ind w:left="2241" w:hanging="360"/>
      </w:pPr>
    </w:lvl>
    <w:lvl w:ilvl="2" w:tplc="0415001B" w:tentative="1">
      <w:start w:val="1"/>
      <w:numFmt w:val="lowerRoman"/>
      <w:lvlText w:val="%3."/>
      <w:lvlJc w:val="right"/>
      <w:pPr>
        <w:ind w:left="2961" w:hanging="180"/>
      </w:pPr>
    </w:lvl>
    <w:lvl w:ilvl="3" w:tplc="0415000F" w:tentative="1">
      <w:start w:val="1"/>
      <w:numFmt w:val="decimal"/>
      <w:lvlText w:val="%4."/>
      <w:lvlJc w:val="left"/>
      <w:pPr>
        <w:ind w:left="3681" w:hanging="360"/>
      </w:pPr>
    </w:lvl>
    <w:lvl w:ilvl="4" w:tplc="04150019" w:tentative="1">
      <w:start w:val="1"/>
      <w:numFmt w:val="lowerLetter"/>
      <w:lvlText w:val="%5."/>
      <w:lvlJc w:val="left"/>
      <w:pPr>
        <w:ind w:left="4401" w:hanging="360"/>
      </w:pPr>
    </w:lvl>
    <w:lvl w:ilvl="5" w:tplc="0415001B" w:tentative="1">
      <w:start w:val="1"/>
      <w:numFmt w:val="lowerRoman"/>
      <w:lvlText w:val="%6."/>
      <w:lvlJc w:val="right"/>
      <w:pPr>
        <w:ind w:left="5121" w:hanging="180"/>
      </w:pPr>
    </w:lvl>
    <w:lvl w:ilvl="6" w:tplc="0415000F" w:tentative="1">
      <w:start w:val="1"/>
      <w:numFmt w:val="decimal"/>
      <w:lvlText w:val="%7."/>
      <w:lvlJc w:val="left"/>
      <w:pPr>
        <w:ind w:left="5841" w:hanging="360"/>
      </w:pPr>
    </w:lvl>
    <w:lvl w:ilvl="7" w:tplc="04150019" w:tentative="1">
      <w:start w:val="1"/>
      <w:numFmt w:val="lowerLetter"/>
      <w:lvlText w:val="%8."/>
      <w:lvlJc w:val="left"/>
      <w:pPr>
        <w:ind w:left="6561" w:hanging="360"/>
      </w:pPr>
    </w:lvl>
    <w:lvl w:ilvl="8" w:tplc="0415001B" w:tentative="1">
      <w:start w:val="1"/>
      <w:numFmt w:val="lowerRoman"/>
      <w:lvlText w:val="%9."/>
      <w:lvlJc w:val="right"/>
      <w:pPr>
        <w:ind w:left="7281" w:hanging="180"/>
      </w:pPr>
    </w:lvl>
  </w:abstractNum>
  <w:abstractNum w:abstractNumId="97" w15:restartNumberingAfterBreak="0">
    <w:nsid w:val="236E788E"/>
    <w:multiLevelType w:val="hybridMultilevel"/>
    <w:tmpl w:val="798C64A8"/>
    <w:lvl w:ilvl="0" w:tplc="32E02AF0">
      <w:start w:val="1"/>
      <w:numFmt w:val="lowerLetter"/>
      <w:lvlText w:val="%1)"/>
      <w:lvlJc w:val="left"/>
      <w:pPr>
        <w:ind w:left="1080" w:hanging="360"/>
      </w:pPr>
      <w:rPr>
        <w:lang w:val="pl-PL"/>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24F80A04"/>
    <w:multiLevelType w:val="hybridMultilevel"/>
    <w:tmpl w:val="BD5C2246"/>
    <w:lvl w:ilvl="0" w:tplc="667E73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5087025"/>
    <w:multiLevelType w:val="hybridMultilevel"/>
    <w:tmpl w:val="FFE824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475D95"/>
    <w:multiLevelType w:val="hybridMultilevel"/>
    <w:tmpl w:val="C38A3190"/>
    <w:lvl w:ilvl="0" w:tplc="AB3A8238">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AE1CBD"/>
    <w:multiLevelType w:val="hybridMultilevel"/>
    <w:tmpl w:val="26CE1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B35F63"/>
    <w:multiLevelType w:val="hybridMultilevel"/>
    <w:tmpl w:val="3BE2D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F116D6"/>
    <w:multiLevelType w:val="hybridMultilevel"/>
    <w:tmpl w:val="25D837F6"/>
    <w:lvl w:ilvl="0" w:tplc="32E02AF0">
      <w:start w:val="1"/>
      <w:numFmt w:val="lowerLetter"/>
      <w:lvlText w:val="%1)"/>
      <w:lvlJc w:val="left"/>
      <w:pPr>
        <w:ind w:left="1080" w:hanging="360"/>
      </w:pPr>
      <w:rPr>
        <w:lang w:val="pl-PL"/>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27CB6092"/>
    <w:multiLevelType w:val="multilevel"/>
    <w:tmpl w:val="30B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8659EE"/>
    <w:multiLevelType w:val="hybridMultilevel"/>
    <w:tmpl w:val="E7288AFC"/>
    <w:lvl w:ilvl="0" w:tplc="8F30AFD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335170"/>
    <w:multiLevelType w:val="multilevel"/>
    <w:tmpl w:val="EB0608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29C22030"/>
    <w:multiLevelType w:val="hybridMultilevel"/>
    <w:tmpl w:val="2CB8F898"/>
    <w:lvl w:ilvl="0" w:tplc="04150011">
      <w:start w:val="1"/>
      <w:numFmt w:val="decimal"/>
      <w:lvlText w:val="%1)"/>
      <w:lvlJc w:val="left"/>
      <w:pPr>
        <w:ind w:left="473" w:hanging="360"/>
      </w:p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09" w15:restartNumberingAfterBreak="0">
    <w:nsid w:val="29D32C65"/>
    <w:multiLevelType w:val="hybridMultilevel"/>
    <w:tmpl w:val="ACD26A66"/>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9E31F37"/>
    <w:multiLevelType w:val="hybridMultilevel"/>
    <w:tmpl w:val="A96AD560"/>
    <w:lvl w:ilvl="0" w:tplc="60A87446">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9EB5FB3"/>
    <w:multiLevelType w:val="hybridMultilevel"/>
    <w:tmpl w:val="2F1A4CCA"/>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12" w15:restartNumberingAfterBreak="0">
    <w:nsid w:val="2A577751"/>
    <w:multiLevelType w:val="hybridMultilevel"/>
    <w:tmpl w:val="5D92FE34"/>
    <w:lvl w:ilvl="0" w:tplc="04150017">
      <w:start w:val="1"/>
      <w:numFmt w:val="lowerLetter"/>
      <w:lvlText w:val="%1)"/>
      <w:lvlJc w:val="left"/>
      <w:pPr>
        <w:ind w:left="1661" w:hanging="360"/>
      </w:pPr>
      <w:rPr>
        <w:b w:val="0"/>
      </w:rPr>
    </w:lvl>
    <w:lvl w:ilvl="1" w:tplc="9B1E6AD4">
      <w:start w:val="1"/>
      <w:numFmt w:val="decimal"/>
      <w:lvlText w:val="%2."/>
      <w:lvlJc w:val="left"/>
      <w:pPr>
        <w:tabs>
          <w:tab w:val="num" w:pos="1017"/>
        </w:tabs>
        <w:ind w:left="1017" w:hanging="360"/>
      </w:pPr>
      <w:rPr>
        <w:b w:val="0"/>
      </w:rPr>
    </w:lvl>
    <w:lvl w:ilvl="2" w:tplc="0415001B">
      <w:start w:val="1"/>
      <w:numFmt w:val="decimal"/>
      <w:lvlText w:val="%3."/>
      <w:lvlJc w:val="left"/>
      <w:pPr>
        <w:tabs>
          <w:tab w:val="num" w:pos="1737"/>
        </w:tabs>
        <w:ind w:left="1737" w:hanging="360"/>
      </w:pPr>
    </w:lvl>
    <w:lvl w:ilvl="3" w:tplc="0415000F">
      <w:start w:val="1"/>
      <w:numFmt w:val="decimal"/>
      <w:lvlText w:val="%4."/>
      <w:lvlJc w:val="left"/>
      <w:pPr>
        <w:tabs>
          <w:tab w:val="num" w:pos="2457"/>
        </w:tabs>
        <w:ind w:left="2457" w:hanging="360"/>
      </w:pPr>
    </w:lvl>
    <w:lvl w:ilvl="4" w:tplc="04150019">
      <w:start w:val="1"/>
      <w:numFmt w:val="decimal"/>
      <w:lvlText w:val="%5."/>
      <w:lvlJc w:val="left"/>
      <w:pPr>
        <w:tabs>
          <w:tab w:val="num" w:pos="3177"/>
        </w:tabs>
        <w:ind w:left="3177" w:hanging="360"/>
      </w:pPr>
    </w:lvl>
    <w:lvl w:ilvl="5" w:tplc="0415001B">
      <w:start w:val="1"/>
      <w:numFmt w:val="decimal"/>
      <w:lvlText w:val="%6."/>
      <w:lvlJc w:val="left"/>
      <w:pPr>
        <w:tabs>
          <w:tab w:val="num" w:pos="3897"/>
        </w:tabs>
        <w:ind w:left="3897" w:hanging="360"/>
      </w:pPr>
    </w:lvl>
    <w:lvl w:ilvl="6" w:tplc="0415000F">
      <w:start w:val="1"/>
      <w:numFmt w:val="decimal"/>
      <w:lvlText w:val="%7."/>
      <w:lvlJc w:val="left"/>
      <w:pPr>
        <w:tabs>
          <w:tab w:val="num" w:pos="4617"/>
        </w:tabs>
        <w:ind w:left="4617" w:hanging="360"/>
      </w:pPr>
    </w:lvl>
    <w:lvl w:ilvl="7" w:tplc="04150019">
      <w:start w:val="1"/>
      <w:numFmt w:val="decimal"/>
      <w:lvlText w:val="%8."/>
      <w:lvlJc w:val="left"/>
      <w:pPr>
        <w:tabs>
          <w:tab w:val="num" w:pos="5337"/>
        </w:tabs>
        <w:ind w:left="5337" w:hanging="360"/>
      </w:pPr>
    </w:lvl>
    <w:lvl w:ilvl="8" w:tplc="0415001B">
      <w:start w:val="1"/>
      <w:numFmt w:val="decimal"/>
      <w:lvlText w:val="%9."/>
      <w:lvlJc w:val="left"/>
      <w:pPr>
        <w:tabs>
          <w:tab w:val="num" w:pos="6057"/>
        </w:tabs>
        <w:ind w:left="6057" w:hanging="360"/>
      </w:pPr>
    </w:lvl>
  </w:abstractNum>
  <w:abstractNum w:abstractNumId="113" w15:restartNumberingAfterBreak="0">
    <w:nsid w:val="2A664599"/>
    <w:multiLevelType w:val="hybridMultilevel"/>
    <w:tmpl w:val="4A98FE42"/>
    <w:lvl w:ilvl="0" w:tplc="04150011">
      <w:start w:val="1"/>
      <w:numFmt w:val="decimal"/>
      <w:lvlText w:val="%1)"/>
      <w:lvlJc w:val="left"/>
      <w:pPr>
        <w:ind w:left="720" w:hanging="360"/>
      </w:pPr>
      <w:rPr>
        <w:rFonts w:ascii="Times New Roman" w:hAnsi="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9126CA"/>
    <w:multiLevelType w:val="multilevel"/>
    <w:tmpl w:val="DA92C8EC"/>
    <w:styleLink w:val="Styl3122"/>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5" w15:restartNumberingAfterBreak="0">
    <w:nsid w:val="2AB40060"/>
    <w:multiLevelType w:val="hybridMultilevel"/>
    <w:tmpl w:val="295E5042"/>
    <w:lvl w:ilvl="0" w:tplc="4C5610E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B77139"/>
    <w:multiLevelType w:val="hybridMultilevel"/>
    <w:tmpl w:val="A97A5D3A"/>
    <w:lvl w:ilvl="0" w:tplc="3F2271D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2B2859A5"/>
    <w:multiLevelType w:val="hybridMultilevel"/>
    <w:tmpl w:val="B0AAEFE6"/>
    <w:lvl w:ilvl="0" w:tplc="0415000B">
      <w:start w:val="1"/>
      <w:numFmt w:val="bullet"/>
      <w:lvlText w:val=""/>
      <w:lvlJc w:val="left"/>
      <w:pPr>
        <w:ind w:left="1353" w:hanging="360"/>
      </w:pPr>
      <w:rPr>
        <w:rFonts w:ascii="Wingdings" w:hAnsi="Wingding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7A6266"/>
    <w:multiLevelType w:val="hybridMultilevel"/>
    <w:tmpl w:val="6432359E"/>
    <w:lvl w:ilvl="0" w:tplc="A1327328">
      <w:start w:val="1"/>
      <w:numFmt w:val="decimal"/>
      <w:lvlText w:val="%1."/>
      <w:lvlJc w:val="left"/>
      <w:pPr>
        <w:ind w:left="720" w:hanging="360"/>
      </w:pPr>
      <w:rPr>
        <w:rFonts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E1B6E8E"/>
    <w:multiLevelType w:val="hybridMultilevel"/>
    <w:tmpl w:val="1A7C4F5A"/>
    <w:lvl w:ilvl="0" w:tplc="216A59F6">
      <w:start w:val="2"/>
      <w:numFmt w:val="decimal"/>
      <w:lvlText w:val="4.%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E6B001B"/>
    <w:multiLevelType w:val="hybridMultilevel"/>
    <w:tmpl w:val="701675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715489"/>
    <w:multiLevelType w:val="hybridMultilevel"/>
    <w:tmpl w:val="C7F0D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E8B5550"/>
    <w:multiLevelType w:val="hybridMultilevel"/>
    <w:tmpl w:val="F60CD222"/>
    <w:lvl w:ilvl="0" w:tplc="DF541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E94234D"/>
    <w:multiLevelType w:val="hybridMultilevel"/>
    <w:tmpl w:val="DEB09894"/>
    <w:lvl w:ilvl="0" w:tplc="E1A63A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2E967CA2"/>
    <w:multiLevelType w:val="hybridMultilevel"/>
    <w:tmpl w:val="186EA1CA"/>
    <w:lvl w:ilvl="0" w:tplc="5A32B42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EAE77F7"/>
    <w:multiLevelType w:val="hybridMultilevel"/>
    <w:tmpl w:val="26CE1F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2EBB7205"/>
    <w:multiLevelType w:val="hybridMultilevel"/>
    <w:tmpl w:val="2C9475C8"/>
    <w:lvl w:ilvl="0" w:tplc="F168ACD2">
      <w:start w:val="1"/>
      <w:numFmt w:val="decimal"/>
      <w:lvlText w:val="%1)"/>
      <w:lvlJc w:val="left"/>
      <w:pPr>
        <w:ind w:left="801" w:hanging="375"/>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8" w15:restartNumberingAfterBreak="0">
    <w:nsid w:val="2F354928"/>
    <w:multiLevelType w:val="hybridMultilevel"/>
    <w:tmpl w:val="82F6BE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9"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3079561E"/>
    <w:multiLevelType w:val="hybridMultilevel"/>
    <w:tmpl w:val="55644D76"/>
    <w:lvl w:ilvl="0" w:tplc="09E60A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0E049A3"/>
    <w:multiLevelType w:val="hybridMultilevel"/>
    <w:tmpl w:val="590ED6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16F3A6E"/>
    <w:multiLevelType w:val="multilevel"/>
    <w:tmpl w:val="7832A7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4" w15:restartNumberingAfterBreak="0">
    <w:nsid w:val="31A24750"/>
    <w:multiLevelType w:val="hybridMultilevel"/>
    <w:tmpl w:val="237217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31A2B99"/>
    <w:multiLevelType w:val="hybridMultilevel"/>
    <w:tmpl w:val="12A0046E"/>
    <w:styleLink w:val="Styl31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7" w15:restartNumberingAfterBreak="0">
    <w:nsid w:val="337F594C"/>
    <w:multiLevelType w:val="hybridMultilevel"/>
    <w:tmpl w:val="828CB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3A0465F"/>
    <w:multiLevelType w:val="hybridMultilevel"/>
    <w:tmpl w:val="CBFAE3CA"/>
    <w:lvl w:ilvl="0" w:tplc="11CACCEA">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39" w15:restartNumberingAfterBreak="0">
    <w:nsid w:val="33AC0F3E"/>
    <w:multiLevelType w:val="hybridMultilevel"/>
    <w:tmpl w:val="9140B798"/>
    <w:styleLink w:val="Styl11323"/>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0" w15:restartNumberingAfterBreak="0">
    <w:nsid w:val="34F13BDE"/>
    <w:multiLevelType w:val="hybridMultilevel"/>
    <w:tmpl w:val="93EA1C90"/>
    <w:lvl w:ilvl="0" w:tplc="2AE4CDEE">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55B1511"/>
    <w:multiLevelType w:val="hybridMultilevel"/>
    <w:tmpl w:val="990CEAFA"/>
    <w:lvl w:ilvl="0" w:tplc="04150017">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2" w15:restartNumberingAfterBreak="0">
    <w:nsid w:val="357C0895"/>
    <w:multiLevelType w:val="hybridMultilevel"/>
    <w:tmpl w:val="EBA49F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3" w15:restartNumberingAfterBreak="0">
    <w:nsid w:val="358204B7"/>
    <w:multiLevelType w:val="hybridMultilevel"/>
    <w:tmpl w:val="F5648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5B75E9A"/>
    <w:multiLevelType w:val="hybridMultilevel"/>
    <w:tmpl w:val="663EBB5E"/>
    <w:lvl w:ilvl="0" w:tplc="3F8EAC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69D6137"/>
    <w:multiLevelType w:val="hybridMultilevel"/>
    <w:tmpl w:val="7D44F5C2"/>
    <w:lvl w:ilvl="0" w:tplc="9FC4B5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B90E5E"/>
    <w:multiLevelType w:val="hybridMultilevel"/>
    <w:tmpl w:val="DB1084A8"/>
    <w:lvl w:ilvl="0" w:tplc="C7907FF2">
      <w:start w:val="1"/>
      <w:numFmt w:val="lowerLetter"/>
      <w:lvlText w:val="%1)"/>
      <w:lvlJc w:val="left"/>
      <w:pPr>
        <w:ind w:left="1440" w:hanging="360"/>
      </w:pPr>
      <w:rPr>
        <w:rFonts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370A4ACB"/>
    <w:multiLevelType w:val="hybridMultilevel"/>
    <w:tmpl w:val="3C502B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15:restartNumberingAfterBreak="0">
    <w:nsid w:val="37614821"/>
    <w:multiLevelType w:val="hybridMultilevel"/>
    <w:tmpl w:val="D2E07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7EB7E56"/>
    <w:multiLevelType w:val="hybridMultilevel"/>
    <w:tmpl w:val="89B68E9C"/>
    <w:lvl w:ilvl="0" w:tplc="38D491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37FA4246"/>
    <w:multiLevelType w:val="singleLevel"/>
    <w:tmpl w:val="0000000F"/>
    <w:lvl w:ilvl="0">
      <w:start w:val="1"/>
      <w:numFmt w:val="lowerLetter"/>
      <w:lvlText w:val="%1)"/>
      <w:lvlJc w:val="left"/>
      <w:pPr>
        <w:tabs>
          <w:tab w:val="num" w:pos="0"/>
        </w:tabs>
        <w:ind w:left="786" w:hanging="360"/>
      </w:pPr>
      <w:rPr>
        <w:rFonts w:hint="default"/>
        <w:color w:val="000000"/>
        <w:sz w:val="24"/>
        <w:szCs w:val="24"/>
        <w:lang w:eastAsia="zh-CN"/>
      </w:rPr>
    </w:lvl>
  </w:abstractNum>
  <w:abstractNum w:abstractNumId="152" w15:restartNumberingAfterBreak="0">
    <w:nsid w:val="383D326B"/>
    <w:multiLevelType w:val="hybridMultilevel"/>
    <w:tmpl w:val="ED5C6CA8"/>
    <w:lvl w:ilvl="0" w:tplc="FFFFFFFF">
      <w:start w:val="1"/>
      <w:numFmt w:val="lowerLetter"/>
      <w:lvlText w:val="%1)"/>
      <w:lvlJc w:val="left"/>
      <w:pPr>
        <w:ind w:left="1856" w:hanging="360"/>
      </w:pPr>
      <w:rPr>
        <w:color w:val="000000"/>
      </w:rPr>
    </w:lvl>
    <w:lvl w:ilvl="1" w:tplc="04150019">
      <w:start w:val="1"/>
      <w:numFmt w:val="lowerLetter"/>
      <w:lvlText w:val="%2."/>
      <w:lvlJc w:val="left"/>
      <w:pPr>
        <w:ind w:left="2576" w:hanging="360"/>
      </w:pPr>
    </w:lvl>
    <w:lvl w:ilvl="2" w:tplc="0415001B">
      <w:start w:val="1"/>
      <w:numFmt w:val="lowerRoman"/>
      <w:lvlText w:val="%3."/>
      <w:lvlJc w:val="right"/>
      <w:pPr>
        <w:ind w:left="3296" w:hanging="180"/>
      </w:pPr>
    </w:lvl>
    <w:lvl w:ilvl="3" w:tplc="0415000F">
      <w:start w:val="1"/>
      <w:numFmt w:val="decimal"/>
      <w:lvlText w:val="%4."/>
      <w:lvlJc w:val="left"/>
      <w:pPr>
        <w:ind w:left="4016" w:hanging="360"/>
      </w:pPr>
    </w:lvl>
    <w:lvl w:ilvl="4" w:tplc="04150019">
      <w:start w:val="1"/>
      <w:numFmt w:val="lowerLetter"/>
      <w:lvlText w:val="%5."/>
      <w:lvlJc w:val="left"/>
      <w:pPr>
        <w:ind w:left="4736" w:hanging="360"/>
      </w:pPr>
    </w:lvl>
    <w:lvl w:ilvl="5" w:tplc="0415001B">
      <w:start w:val="1"/>
      <w:numFmt w:val="lowerRoman"/>
      <w:lvlText w:val="%6."/>
      <w:lvlJc w:val="right"/>
      <w:pPr>
        <w:ind w:left="5456" w:hanging="180"/>
      </w:pPr>
    </w:lvl>
    <w:lvl w:ilvl="6" w:tplc="0415000F">
      <w:start w:val="1"/>
      <w:numFmt w:val="decimal"/>
      <w:lvlText w:val="%7."/>
      <w:lvlJc w:val="left"/>
      <w:pPr>
        <w:ind w:left="6176" w:hanging="360"/>
      </w:pPr>
    </w:lvl>
    <w:lvl w:ilvl="7" w:tplc="04150019">
      <w:start w:val="1"/>
      <w:numFmt w:val="lowerLetter"/>
      <w:lvlText w:val="%8."/>
      <w:lvlJc w:val="left"/>
      <w:pPr>
        <w:ind w:left="6896" w:hanging="360"/>
      </w:pPr>
    </w:lvl>
    <w:lvl w:ilvl="8" w:tplc="0415001B">
      <w:start w:val="1"/>
      <w:numFmt w:val="lowerRoman"/>
      <w:lvlText w:val="%9."/>
      <w:lvlJc w:val="right"/>
      <w:pPr>
        <w:ind w:left="7616" w:hanging="180"/>
      </w:pPr>
    </w:lvl>
  </w:abstractNum>
  <w:abstractNum w:abstractNumId="153" w15:restartNumberingAfterBreak="0">
    <w:nsid w:val="38B2389F"/>
    <w:multiLevelType w:val="hybridMultilevel"/>
    <w:tmpl w:val="A03831C6"/>
    <w:lvl w:ilvl="0" w:tplc="04150017">
      <w:start w:val="1"/>
      <w:numFmt w:val="lowerLetter"/>
      <w:lvlText w:val="%1)"/>
      <w:lvlJc w:val="left"/>
      <w:pPr>
        <w:ind w:left="720" w:hanging="360"/>
      </w:pPr>
    </w:lvl>
    <w:lvl w:ilvl="1" w:tplc="00000007">
      <w:start w:val="1"/>
      <w:numFmt w:val="bullet"/>
      <w:lvlText w:val="-"/>
      <w:lvlJc w:val="left"/>
      <w:pPr>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8B40917"/>
    <w:multiLevelType w:val="hybridMultilevel"/>
    <w:tmpl w:val="3B103DFA"/>
    <w:lvl w:ilvl="0" w:tplc="03AE8E94">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DE5AE6"/>
    <w:multiLevelType w:val="hybridMultilevel"/>
    <w:tmpl w:val="9BB4E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8E26C05"/>
    <w:multiLevelType w:val="multilevel"/>
    <w:tmpl w:val="C54804E0"/>
    <w:lvl w:ilvl="0">
      <w:start w:val="1"/>
      <w:numFmt w:val="decimal"/>
      <w:lvlText w:val="%1."/>
      <w:lvlJc w:val="left"/>
      <w:pPr>
        <w:ind w:left="720" w:hanging="360"/>
      </w:pPr>
      <w:rPr>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390003AE"/>
    <w:multiLevelType w:val="hybridMultilevel"/>
    <w:tmpl w:val="89D8C82C"/>
    <w:lvl w:ilvl="0" w:tplc="ED5C665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A3A724F"/>
    <w:multiLevelType w:val="hybridMultilevel"/>
    <w:tmpl w:val="1B82B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6612DB"/>
    <w:multiLevelType w:val="hybridMultilevel"/>
    <w:tmpl w:val="23FE0B32"/>
    <w:styleLink w:val="Styl53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3A8A086E"/>
    <w:multiLevelType w:val="hybridMultilevel"/>
    <w:tmpl w:val="6A968E26"/>
    <w:lvl w:ilvl="0" w:tplc="B9E88B5C">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61" w15:restartNumberingAfterBreak="0">
    <w:nsid w:val="3AC96E88"/>
    <w:multiLevelType w:val="hybridMultilevel"/>
    <w:tmpl w:val="BF8E63A4"/>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ADF32EC"/>
    <w:multiLevelType w:val="hybridMultilevel"/>
    <w:tmpl w:val="A5AC3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B2F2BD7"/>
    <w:multiLevelType w:val="hybridMultilevel"/>
    <w:tmpl w:val="80860D56"/>
    <w:lvl w:ilvl="0" w:tplc="6E1CBB4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4" w15:restartNumberingAfterBreak="0">
    <w:nsid w:val="3BD46C6D"/>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5" w15:restartNumberingAfterBreak="0">
    <w:nsid w:val="3C345E61"/>
    <w:multiLevelType w:val="hybridMultilevel"/>
    <w:tmpl w:val="F8FA1F92"/>
    <w:lvl w:ilvl="0" w:tplc="A916289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901016"/>
    <w:multiLevelType w:val="multilevel"/>
    <w:tmpl w:val="5DC4ABDA"/>
    <w:styleLink w:val="Styl3121"/>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7" w15:restartNumberingAfterBreak="0">
    <w:nsid w:val="3D327339"/>
    <w:multiLevelType w:val="multilevel"/>
    <w:tmpl w:val="53100CCC"/>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3DFE6D3D"/>
    <w:multiLevelType w:val="hybridMultilevel"/>
    <w:tmpl w:val="0660EFB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E476301"/>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0" w15:restartNumberingAfterBreak="0">
    <w:nsid w:val="3E4C3B3F"/>
    <w:multiLevelType w:val="hybridMultilevel"/>
    <w:tmpl w:val="40AEC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A6321D"/>
    <w:multiLevelType w:val="hybridMultilevel"/>
    <w:tmpl w:val="E040792A"/>
    <w:styleLink w:val="Styl3123"/>
    <w:lvl w:ilvl="0" w:tplc="B07E412A">
      <w:start w:val="1"/>
      <w:numFmt w:val="decimal"/>
      <w:lvlText w:val="%1."/>
      <w:lvlJc w:val="left"/>
      <w:pPr>
        <w:ind w:left="720" w:hanging="360"/>
      </w:pPr>
      <w:rPr>
        <w:b w:val="0"/>
        <w:i w:val="0"/>
        <w:sz w:val="24"/>
        <w:szCs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BC7ECF"/>
    <w:multiLevelType w:val="hybridMultilevel"/>
    <w:tmpl w:val="F3165346"/>
    <w:lvl w:ilvl="0" w:tplc="04150017">
      <w:start w:val="1"/>
      <w:numFmt w:val="lowerLetter"/>
      <w:lvlText w:val="%1)"/>
      <w:lvlJc w:val="left"/>
      <w:pPr>
        <w:ind w:left="720" w:hanging="360"/>
      </w:pPr>
    </w:lvl>
    <w:lvl w:ilvl="1" w:tplc="7ACEA6EA">
      <w:start w:val="1"/>
      <w:numFmt w:val="lowerLetter"/>
      <w:lvlText w:val="%2)"/>
      <w:lvlJc w:val="left"/>
      <w:pPr>
        <w:ind w:left="1440" w:hanging="360"/>
      </w:pPr>
      <w:rPr>
        <w:rFonts w:hint="default"/>
        <w:sz w:val="24"/>
        <w:szCs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FB65DDB"/>
    <w:multiLevelType w:val="hybridMultilevel"/>
    <w:tmpl w:val="A5FAFEC4"/>
    <w:lvl w:ilvl="0" w:tplc="04150017">
      <w:start w:val="1"/>
      <w:numFmt w:val="lowerLetter"/>
      <w:lvlText w:val="%1)"/>
      <w:lvlJc w:val="left"/>
      <w:pPr>
        <w:ind w:left="1288" w:hanging="360"/>
      </w:pPr>
      <w:rPr>
        <w:rFonts w:hint="default"/>
      </w:rPr>
    </w:lvl>
    <w:lvl w:ilvl="1" w:tplc="7E4CB2C0">
      <w:start w:val="1"/>
      <w:numFmt w:val="decimal"/>
      <w:lvlText w:val="%2."/>
      <w:lvlJc w:val="left"/>
      <w:pPr>
        <w:ind w:left="2008" w:hanging="360"/>
      </w:pPr>
      <w:rPr>
        <w:rFonts w:hint="default"/>
        <w:b/>
        <w:color w:val="000000"/>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4" w15:restartNumberingAfterBreak="0">
    <w:nsid w:val="400C5C12"/>
    <w:multiLevelType w:val="hybridMultilevel"/>
    <w:tmpl w:val="224E9446"/>
    <w:lvl w:ilvl="0" w:tplc="55C2697C">
      <w:start w:val="1"/>
      <w:numFmt w:val="lowerLetter"/>
      <w:lvlText w:val="%1)"/>
      <w:lvlJc w:val="left"/>
      <w:pPr>
        <w:ind w:left="1046" w:hanging="360"/>
      </w:pPr>
      <w:rPr>
        <w:rFonts w:hint="default"/>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75" w15:restartNumberingAfterBreak="0">
    <w:nsid w:val="4039026F"/>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0F408B7"/>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7" w15:restartNumberingAfterBreak="0">
    <w:nsid w:val="41866DCE"/>
    <w:multiLevelType w:val="hybridMultilevel"/>
    <w:tmpl w:val="0415000F"/>
    <w:styleLink w:val="Styl1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1D72434"/>
    <w:multiLevelType w:val="hybridMultilevel"/>
    <w:tmpl w:val="288274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1ED55A4"/>
    <w:multiLevelType w:val="hybridMultilevel"/>
    <w:tmpl w:val="C92428D8"/>
    <w:styleLink w:val="Styl128"/>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180" w15:restartNumberingAfterBreak="0">
    <w:nsid w:val="42893AD7"/>
    <w:multiLevelType w:val="hybridMultilevel"/>
    <w:tmpl w:val="0A50EA30"/>
    <w:lvl w:ilvl="0" w:tplc="A29A5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2D6470B"/>
    <w:multiLevelType w:val="hybridMultilevel"/>
    <w:tmpl w:val="26CE1F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43055FCE"/>
    <w:multiLevelType w:val="multilevel"/>
    <w:tmpl w:val="6902F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3497C58"/>
    <w:multiLevelType w:val="hybridMultilevel"/>
    <w:tmpl w:val="AA6C8D1E"/>
    <w:lvl w:ilvl="0" w:tplc="7D2C689C">
      <w:start w:val="1"/>
      <w:numFmt w:val="decimal"/>
      <w:lvlText w:val="%1)"/>
      <w:lvlJc w:val="left"/>
      <w:pPr>
        <w:ind w:left="785" w:hanging="360"/>
      </w:pPr>
      <w:rPr>
        <w:rFonts w:hint="default"/>
        <w:color w:val="00000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4" w15:restartNumberingAfterBreak="0">
    <w:nsid w:val="435B38BD"/>
    <w:multiLevelType w:val="hybridMultilevel"/>
    <w:tmpl w:val="C0ECCF0A"/>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5" w15:restartNumberingAfterBreak="0">
    <w:nsid w:val="43B40F92"/>
    <w:multiLevelType w:val="multilevel"/>
    <w:tmpl w:val="5B60D198"/>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6"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3DB6760"/>
    <w:multiLevelType w:val="hybridMultilevel"/>
    <w:tmpl w:val="7DE89E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44E53EAD"/>
    <w:multiLevelType w:val="multilevel"/>
    <w:tmpl w:val="5F084B94"/>
    <w:styleLink w:val="Styl25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9" w15:restartNumberingAfterBreak="0">
    <w:nsid w:val="451A4A21"/>
    <w:multiLevelType w:val="hybridMultilevel"/>
    <w:tmpl w:val="6A968E26"/>
    <w:lvl w:ilvl="0" w:tplc="B9E88B5C">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90" w15:restartNumberingAfterBreak="0">
    <w:nsid w:val="45934A49"/>
    <w:multiLevelType w:val="hybridMultilevel"/>
    <w:tmpl w:val="237217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5D076A6"/>
    <w:multiLevelType w:val="hybridMultilevel"/>
    <w:tmpl w:val="FF086166"/>
    <w:lvl w:ilvl="0" w:tplc="B77248B0">
      <w:numFmt w:val="bullet"/>
      <w:lvlText w:val="-"/>
      <w:lvlJc w:val="left"/>
      <w:pPr>
        <w:ind w:left="1287" w:hanging="360"/>
      </w:pPr>
      <w:rPr>
        <w:rFonts w:ascii="Times New Roman" w:eastAsia="Times New Roman" w:hAnsi="Times New Roman" w:cs="Times New Roman"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2"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93" w15:restartNumberingAfterBreak="0">
    <w:nsid w:val="460864F4"/>
    <w:multiLevelType w:val="hybridMultilevel"/>
    <w:tmpl w:val="51989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0B5932"/>
    <w:multiLevelType w:val="hybridMultilevel"/>
    <w:tmpl w:val="43C06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BB4074"/>
    <w:multiLevelType w:val="hybridMultilevel"/>
    <w:tmpl w:val="A710885A"/>
    <w:lvl w:ilvl="0" w:tplc="A29A5A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6C7069C"/>
    <w:multiLevelType w:val="hybridMultilevel"/>
    <w:tmpl w:val="B520061E"/>
    <w:lvl w:ilvl="0" w:tplc="6ACA66F8">
      <w:start w:val="1"/>
      <w:numFmt w:val="decimal"/>
      <w:lvlText w:val="%1)"/>
      <w:lvlJc w:val="left"/>
      <w:pPr>
        <w:ind w:left="786" w:hanging="360"/>
      </w:pPr>
      <w:rPr>
        <w:rFonts w:hint="default"/>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7" w15:restartNumberingAfterBreak="0">
    <w:nsid w:val="46D94954"/>
    <w:multiLevelType w:val="hybridMultilevel"/>
    <w:tmpl w:val="D04EC8D2"/>
    <w:lvl w:ilvl="0" w:tplc="A9465246">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46E87BC5"/>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9" w15:restartNumberingAfterBreak="0">
    <w:nsid w:val="476F241E"/>
    <w:multiLevelType w:val="hybridMultilevel"/>
    <w:tmpl w:val="AB8C8D8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0" w15:restartNumberingAfterBreak="0">
    <w:nsid w:val="481919A8"/>
    <w:multiLevelType w:val="hybridMultilevel"/>
    <w:tmpl w:val="08808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499B7DEB"/>
    <w:multiLevelType w:val="hybridMultilevel"/>
    <w:tmpl w:val="E7288AFC"/>
    <w:lvl w:ilvl="0" w:tplc="8F30AFD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A5E328D"/>
    <w:multiLevelType w:val="multilevel"/>
    <w:tmpl w:val="211A4C1E"/>
    <w:styleLink w:val="Styl1611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4" w15:restartNumberingAfterBreak="0">
    <w:nsid w:val="4ABD7FF6"/>
    <w:multiLevelType w:val="hybridMultilevel"/>
    <w:tmpl w:val="2D7C5ECA"/>
    <w:lvl w:ilvl="0" w:tplc="A5EE4B40">
      <w:start w:val="1"/>
      <w:numFmt w:val="lowerLetter"/>
      <w:lvlText w:val="%1)"/>
      <w:lvlJc w:val="left"/>
      <w:pPr>
        <w:ind w:left="927"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15:restartNumberingAfterBreak="0">
    <w:nsid w:val="4ADE6559"/>
    <w:multiLevelType w:val="hybridMultilevel"/>
    <w:tmpl w:val="901E7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B110D00"/>
    <w:multiLevelType w:val="hybridMultilevel"/>
    <w:tmpl w:val="D5FCB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6A7905"/>
    <w:multiLevelType w:val="multilevel"/>
    <w:tmpl w:val="0E46F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4B7D3B1E"/>
    <w:multiLevelType w:val="hybridMultilevel"/>
    <w:tmpl w:val="D4DA6B36"/>
    <w:lvl w:ilvl="0" w:tplc="D63080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BA40F80"/>
    <w:multiLevelType w:val="hybridMultilevel"/>
    <w:tmpl w:val="93EA1C90"/>
    <w:lvl w:ilvl="0" w:tplc="2AE4CDEE">
      <w:start w:val="1"/>
      <w:numFmt w:val="decimal"/>
      <w:lvlText w:val="%1."/>
      <w:lvlJc w:val="left"/>
      <w:pPr>
        <w:ind w:left="643" w:hanging="360"/>
      </w:pPr>
      <w:rPr>
        <w:rFonts w:hint="default"/>
        <w:b w:val="0"/>
        <w:i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210" w15:restartNumberingAfterBreak="0">
    <w:nsid w:val="4BE134EA"/>
    <w:multiLevelType w:val="hybridMultilevel"/>
    <w:tmpl w:val="29AE4CEE"/>
    <w:styleLink w:val="Styl11423"/>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1" w15:restartNumberingAfterBreak="0">
    <w:nsid w:val="4C1F1133"/>
    <w:multiLevelType w:val="hybridMultilevel"/>
    <w:tmpl w:val="B322A404"/>
    <w:lvl w:ilvl="0" w:tplc="E75AEC7A">
      <w:start w:val="1"/>
      <w:numFmt w:val="decimal"/>
      <w:lvlText w:val="%1."/>
      <w:lvlJc w:val="left"/>
      <w:pPr>
        <w:ind w:left="720" w:hanging="360"/>
      </w:pPr>
      <w:rPr>
        <w:rFonts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C343C0C"/>
    <w:multiLevelType w:val="hybridMultilevel"/>
    <w:tmpl w:val="57086A9E"/>
    <w:lvl w:ilvl="0" w:tplc="CF8CCDC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C7450AE"/>
    <w:multiLevelType w:val="hybridMultilevel"/>
    <w:tmpl w:val="4F328EC4"/>
    <w:lvl w:ilvl="0" w:tplc="0BD07D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5"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6" w15:restartNumberingAfterBreak="0">
    <w:nsid w:val="4E722E3B"/>
    <w:multiLevelType w:val="hybridMultilevel"/>
    <w:tmpl w:val="9BFEE55E"/>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7" w15:restartNumberingAfterBreak="0">
    <w:nsid w:val="4EAD07A5"/>
    <w:multiLevelType w:val="hybridMultilevel"/>
    <w:tmpl w:val="0CA4632A"/>
    <w:lvl w:ilvl="0" w:tplc="E18EC1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4F2D49BA"/>
    <w:multiLevelType w:val="hybridMultilevel"/>
    <w:tmpl w:val="38E4D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FA063A0"/>
    <w:multiLevelType w:val="hybridMultilevel"/>
    <w:tmpl w:val="3B103DFA"/>
    <w:lvl w:ilvl="0" w:tplc="03AE8E94">
      <w:start w:val="1"/>
      <w:numFmt w:val="decimal"/>
      <w:lvlText w:val="%1."/>
      <w:lvlJc w:val="left"/>
      <w:pPr>
        <w:ind w:left="107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FA40FB2"/>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1" w15:restartNumberingAfterBreak="0">
    <w:nsid w:val="50AA5674"/>
    <w:multiLevelType w:val="hybridMultilevel"/>
    <w:tmpl w:val="34DAECC8"/>
    <w:lvl w:ilvl="0" w:tplc="776E4E5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51240719"/>
    <w:multiLevelType w:val="hybridMultilevel"/>
    <w:tmpl w:val="D6609D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3" w15:restartNumberingAfterBreak="0">
    <w:nsid w:val="5171347C"/>
    <w:multiLevelType w:val="hybridMultilevel"/>
    <w:tmpl w:val="27820D5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1CE02B0"/>
    <w:multiLevelType w:val="hybridMultilevel"/>
    <w:tmpl w:val="CC4C2CFC"/>
    <w:lvl w:ilvl="0" w:tplc="A3F80D24">
      <w:start w:val="5"/>
      <w:numFmt w:val="decimal"/>
      <w:lvlText w:val="%1."/>
      <w:lvlJc w:val="left"/>
      <w:pPr>
        <w:ind w:left="64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1D8208D"/>
    <w:multiLevelType w:val="hybridMultilevel"/>
    <w:tmpl w:val="D41CE780"/>
    <w:lvl w:ilvl="0" w:tplc="9E12C17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7" w15:restartNumberingAfterBreak="0">
    <w:nsid w:val="53EA7387"/>
    <w:multiLevelType w:val="hybridMultilevel"/>
    <w:tmpl w:val="CAA6DC72"/>
    <w:lvl w:ilvl="0" w:tplc="B5F610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54307924"/>
    <w:multiLevelType w:val="hybridMultilevel"/>
    <w:tmpl w:val="A47CB35A"/>
    <w:lvl w:ilvl="0" w:tplc="F364012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4352FA2"/>
    <w:multiLevelType w:val="hybridMultilevel"/>
    <w:tmpl w:val="0C347858"/>
    <w:lvl w:ilvl="0" w:tplc="0415000B">
      <w:start w:val="1"/>
      <w:numFmt w:val="bullet"/>
      <w:lvlText w:val=""/>
      <w:lvlJc w:val="left"/>
      <w:pPr>
        <w:ind w:left="1353" w:hanging="360"/>
      </w:pPr>
      <w:rPr>
        <w:rFonts w:ascii="Wingdings" w:hAnsi="Wingding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CE3587"/>
    <w:multiLevelType w:val="hybridMultilevel"/>
    <w:tmpl w:val="84D67290"/>
    <w:lvl w:ilvl="0" w:tplc="64B6F8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4F924DE"/>
    <w:multiLevelType w:val="multilevel"/>
    <w:tmpl w:val="29A4D7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6A42A96"/>
    <w:multiLevelType w:val="hybridMultilevel"/>
    <w:tmpl w:val="86BA2F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3" w15:restartNumberingAfterBreak="0">
    <w:nsid w:val="56BB1A76"/>
    <w:multiLevelType w:val="hybridMultilevel"/>
    <w:tmpl w:val="34CCC628"/>
    <w:lvl w:ilvl="0" w:tplc="664A85F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7274304"/>
    <w:multiLevelType w:val="hybridMultilevel"/>
    <w:tmpl w:val="33CC7136"/>
    <w:lvl w:ilvl="0" w:tplc="1E3E8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57337A41"/>
    <w:multiLevelType w:val="hybridMultilevel"/>
    <w:tmpl w:val="C68ED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A94296"/>
    <w:multiLevelType w:val="hybridMultilevel"/>
    <w:tmpl w:val="359E62B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8811FC8"/>
    <w:multiLevelType w:val="hybridMultilevel"/>
    <w:tmpl w:val="0072765E"/>
    <w:lvl w:ilvl="0" w:tplc="27A8D6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5890569A"/>
    <w:multiLevelType w:val="hybridMultilevel"/>
    <w:tmpl w:val="2DB8700A"/>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95F4B4B"/>
    <w:multiLevelType w:val="hybridMultilevel"/>
    <w:tmpl w:val="029ED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A677D94"/>
    <w:multiLevelType w:val="hybridMultilevel"/>
    <w:tmpl w:val="C86A0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AAA0181"/>
    <w:multiLevelType w:val="hybridMultilevel"/>
    <w:tmpl w:val="21AC096A"/>
    <w:lvl w:ilvl="0" w:tplc="7D021540">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2" w15:restartNumberingAfterBreak="0">
    <w:nsid w:val="5ACC7ED3"/>
    <w:multiLevelType w:val="hybridMultilevel"/>
    <w:tmpl w:val="86BA2F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3" w15:restartNumberingAfterBreak="0">
    <w:nsid w:val="5AFF3CEC"/>
    <w:multiLevelType w:val="hybridMultilevel"/>
    <w:tmpl w:val="BC163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B691E87"/>
    <w:multiLevelType w:val="hybridMultilevel"/>
    <w:tmpl w:val="9FFAAA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5" w15:restartNumberingAfterBreak="0">
    <w:nsid w:val="5B6E5205"/>
    <w:multiLevelType w:val="hybridMultilevel"/>
    <w:tmpl w:val="C744F310"/>
    <w:lvl w:ilvl="0" w:tplc="FB685C1C">
      <w:start w:val="1"/>
      <w:numFmt w:val="bullet"/>
      <w:lvlText w:val=""/>
      <w:lvlJc w:val="left"/>
      <w:pPr>
        <w:ind w:left="928" w:hanging="360"/>
      </w:pPr>
      <w:rPr>
        <w:rFonts w:ascii="Symbol" w:hAnsi="Symbol"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46" w15:restartNumberingAfterBreak="0">
    <w:nsid w:val="5BC017C3"/>
    <w:multiLevelType w:val="hybridMultilevel"/>
    <w:tmpl w:val="ACC0D9C0"/>
    <w:lvl w:ilvl="0" w:tplc="A4AE30D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5BC72C63"/>
    <w:multiLevelType w:val="hybridMultilevel"/>
    <w:tmpl w:val="7DCEB938"/>
    <w:lvl w:ilvl="0" w:tplc="0C0436E4">
      <w:start w:val="2"/>
      <w:numFmt w:val="decimal"/>
      <w:lvlText w:val="%1."/>
      <w:lvlJc w:val="left"/>
      <w:pPr>
        <w:ind w:left="833" w:hanging="360"/>
      </w:pPr>
      <w:rPr>
        <w:b/>
      </w:rPr>
    </w:lvl>
    <w:lvl w:ilvl="1" w:tplc="04150019">
      <w:start w:val="1"/>
      <w:numFmt w:val="lowerLetter"/>
      <w:lvlText w:val="%2."/>
      <w:lvlJc w:val="left"/>
      <w:pPr>
        <w:ind w:left="1204" w:hanging="360"/>
      </w:pPr>
    </w:lvl>
    <w:lvl w:ilvl="2" w:tplc="0415001B">
      <w:start w:val="1"/>
      <w:numFmt w:val="lowerRoman"/>
      <w:lvlText w:val="%3."/>
      <w:lvlJc w:val="right"/>
      <w:pPr>
        <w:ind w:left="1924" w:hanging="180"/>
      </w:pPr>
    </w:lvl>
    <w:lvl w:ilvl="3" w:tplc="0415000F">
      <w:start w:val="1"/>
      <w:numFmt w:val="decimal"/>
      <w:lvlText w:val="%4."/>
      <w:lvlJc w:val="left"/>
      <w:pPr>
        <w:ind w:left="2644" w:hanging="360"/>
      </w:pPr>
    </w:lvl>
    <w:lvl w:ilvl="4" w:tplc="04150019">
      <w:start w:val="1"/>
      <w:numFmt w:val="lowerLetter"/>
      <w:lvlText w:val="%5."/>
      <w:lvlJc w:val="left"/>
      <w:pPr>
        <w:ind w:left="3364" w:hanging="360"/>
      </w:pPr>
    </w:lvl>
    <w:lvl w:ilvl="5" w:tplc="0415001B">
      <w:start w:val="1"/>
      <w:numFmt w:val="lowerRoman"/>
      <w:lvlText w:val="%6."/>
      <w:lvlJc w:val="right"/>
      <w:pPr>
        <w:ind w:left="4084" w:hanging="180"/>
      </w:pPr>
    </w:lvl>
    <w:lvl w:ilvl="6" w:tplc="0415000F">
      <w:start w:val="1"/>
      <w:numFmt w:val="decimal"/>
      <w:lvlText w:val="%7."/>
      <w:lvlJc w:val="left"/>
      <w:pPr>
        <w:ind w:left="4804" w:hanging="360"/>
      </w:pPr>
    </w:lvl>
    <w:lvl w:ilvl="7" w:tplc="04150019">
      <w:start w:val="1"/>
      <w:numFmt w:val="lowerLetter"/>
      <w:lvlText w:val="%8."/>
      <w:lvlJc w:val="left"/>
      <w:pPr>
        <w:ind w:left="5524" w:hanging="360"/>
      </w:pPr>
    </w:lvl>
    <w:lvl w:ilvl="8" w:tplc="0415001B">
      <w:start w:val="1"/>
      <w:numFmt w:val="lowerRoman"/>
      <w:lvlText w:val="%9."/>
      <w:lvlJc w:val="right"/>
      <w:pPr>
        <w:ind w:left="6244" w:hanging="180"/>
      </w:pPr>
    </w:lvl>
  </w:abstractNum>
  <w:abstractNum w:abstractNumId="248" w15:restartNumberingAfterBreak="0">
    <w:nsid w:val="5C143D09"/>
    <w:multiLevelType w:val="hybridMultilevel"/>
    <w:tmpl w:val="69D0EB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5C2C4AB4"/>
    <w:multiLevelType w:val="hybridMultilevel"/>
    <w:tmpl w:val="27566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573CFE"/>
    <w:multiLevelType w:val="hybridMultilevel"/>
    <w:tmpl w:val="5C6888C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51" w15:restartNumberingAfterBreak="0">
    <w:nsid w:val="5CDE06A9"/>
    <w:multiLevelType w:val="hybridMultilevel"/>
    <w:tmpl w:val="76E83000"/>
    <w:lvl w:ilvl="0" w:tplc="A6A48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5DC925A5"/>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3" w15:restartNumberingAfterBreak="0">
    <w:nsid w:val="5E512682"/>
    <w:multiLevelType w:val="hybridMultilevel"/>
    <w:tmpl w:val="5E66E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E5E12BA"/>
    <w:multiLevelType w:val="hybridMultilevel"/>
    <w:tmpl w:val="4D648850"/>
    <w:lvl w:ilvl="0" w:tplc="F13C2608">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255" w15:restartNumberingAfterBreak="0">
    <w:nsid w:val="5F063A68"/>
    <w:multiLevelType w:val="hybridMultilevel"/>
    <w:tmpl w:val="31562598"/>
    <w:lvl w:ilvl="0" w:tplc="5EA2CD3E">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F297E29"/>
    <w:multiLevelType w:val="hybridMultilevel"/>
    <w:tmpl w:val="851025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F731405"/>
    <w:multiLevelType w:val="hybridMultilevel"/>
    <w:tmpl w:val="2F9CBD14"/>
    <w:lvl w:ilvl="0" w:tplc="DE4CCB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5F98036F"/>
    <w:multiLevelType w:val="hybridMultilevel"/>
    <w:tmpl w:val="72606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FC019DB"/>
    <w:multiLevelType w:val="hybridMultilevel"/>
    <w:tmpl w:val="3FDEB7E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0" w15:restartNumberingAfterBreak="0">
    <w:nsid w:val="60A902FC"/>
    <w:multiLevelType w:val="hybridMultilevel"/>
    <w:tmpl w:val="108E5318"/>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62" w15:restartNumberingAfterBreak="0">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63" w15:restartNumberingAfterBreak="0">
    <w:nsid w:val="61375938"/>
    <w:multiLevelType w:val="hybridMultilevel"/>
    <w:tmpl w:val="7478A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17C16F1"/>
    <w:multiLevelType w:val="hybridMultilevel"/>
    <w:tmpl w:val="3F12EDCE"/>
    <w:lvl w:ilvl="0" w:tplc="4812406A">
      <w:start w:val="1"/>
      <w:numFmt w:val="lowerLetter"/>
      <w:lvlText w:val="%1)"/>
      <w:lvlJc w:val="left"/>
      <w:pPr>
        <w:ind w:left="1509" w:hanging="360"/>
      </w:pPr>
      <w:rPr>
        <w:rFonts w:hint="default"/>
      </w:r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65" w15:restartNumberingAfterBreak="0">
    <w:nsid w:val="61AA0C4D"/>
    <w:multiLevelType w:val="hybridMultilevel"/>
    <w:tmpl w:val="993408D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6" w15:restartNumberingAfterBreak="0">
    <w:nsid w:val="620B0D29"/>
    <w:multiLevelType w:val="hybridMultilevel"/>
    <w:tmpl w:val="0394A4C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7" w15:restartNumberingAfterBreak="0">
    <w:nsid w:val="62B924DF"/>
    <w:multiLevelType w:val="hybridMultilevel"/>
    <w:tmpl w:val="ACC0D9C0"/>
    <w:lvl w:ilvl="0" w:tplc="A4AE30DE">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634047CC"/>
    <w:multiLevelType w:val="hybridMultilevel"/>
    <w:tmpl w:val="5EBCD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36F682E"/>
    <w:multiLevelType w:val="hybridMultilevel"/>
    <w:tmpl w:val="155CCCCE"/>
    <w:lvl w:ilvl="0" w:tplc="244E2654">
      <w:start w:val="4"/>
      <w:numFmt w:val="decimal"/>
      <w:lvlText w:val="%1."/>
      <w:lvlJc w:val="left"/>
      <w:pPr>
        <w:ind w:left="784" w:hanging="360"/>
      </w:pPr>
      <w:rPr>
        <w:rFonts w:hint="default"/>
        <w:b w:val="0"/>
        <w:i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0" w15:restartNumberingAfterBreak="0">
    <w:nsid w:val="641F3577"/>
    <w:multiLevelType w:val="hybridMultilevel"/>
    <w:tmpl w:val="02024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45C6F75"/>
    <w:multiLevelType w:val="hybridMultilevel"/>
    <w:tmpl w:val="131EC17A"/>
    <w:lvl w:ilvl="0" w:tplc="88C697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8F0E8D"/>
    <w:multiLevelType w:val="hybridMultilevel"/>
    <w:tmpl w:val="C21E9E00"/>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4990EA4"/>
    <w:multiLevelType w:val="hybridMultilevel"/>
    <w:tmpl w:val="F7F0681E"/>
    <w:lvl w:ilvl="0" w:tplc="A384A36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4" w15:restartNumberingAfterBreak="0">
    <w:nsid w:val="64AA0B3C"/>
    <w:multiLevelType w:val="hybridMultilevel"/>
    <w:tmpl w:val="4C2E0F10"/>
    <w:lvl w:ilvl="0" w:tplc="BF7A609A">
      <w:start w:val="1"/>
      <w:numFmt w:val="bullet"/>
      <w:lvlText w:val=""/>
      <w:lvlJc w:val="left"/>
      <w:pPr>
        <w:ind w:left="1519" w:hanging="360"/>
      </w:pPr>
      <w:rPr>
        <w:rFonts w:ascii="Symbol" w:hAnsi="Symbol" w:hint="default"/>
      </w:rPr>
    </w:lvl>
    <w:lvl w:ilvl="1" w:tplc="04150003" w:tentative="1">
      <w:start w:val="1"/>
      <w:numFmt w:val="bullet"/>
      <w:lvlText w:val="o"/>
      <w:lvlJc w:val="left"/>
      <w:pPr>
        <w:ind w:left="2239" w:hanging="360"/>
      </w:pPr>
      <w:rPr>
        <w:rFonts w:ascii="Courier New" w:hAnsi="Courier New" w:cs="Courier New" w:hint="default"/>
      </w:rPr>
    </w:lvl>
    <w:lvl w:ilvl="2" w:tplc="04150005" w:tentative="1">
      <w:start w:val="1"/>
      <w:numFmt w:val="bullet"/>
      <w:lvlText w:val=""/>
      <w:lvlJc w:val="left"/>
      <w:pPr>
        <w:ind w:left="2959" w:hanging="360"/>
      </w:pPr>
      <w:rPr>
        <w:rFonts w:ascii="Wingdings" w:hAnsi="Wingdings" w:hint="default"/>
      </w:rPr>
    </w:lvl>
    <w:lvl w:ilvl="3" w:tplc="04150001" w:tentative="1">
      <w:start w:val="1"/>
      <w:numFmt w:val="bullet"/>
      <w:lvlText w:val=""/>
      <w:lvlJc w:val="left"/>
      <w:pPr>
        <w:ind w:left="3679" w:hanging="360"/>
      </w:pPr>
      <w:rPr>
        <w:rFonts w:ascii="Symbol" w:hAnsi="Symbol" w:hint="default"/>
      </w:rPr>
    </w:lvl>
    <w:lvl w:ilvl="4" w:tplc="04150003" w:tentative="1">
      <w:start w:val="1"/>
      <w:numFmt w:val="bullet"/>
      <w:lvlText w:val="o"/>
      <w:lvlJc w:val="left"/>
      <w:pPr>
        <w:ind w:left="4399" w:hanging="360"/>
      </w:pPr>
      <w:rPr>
        <w:rFonts w:ascii="Courier New" w:hAnsi="Courier New" w:cs="Courier New" w:hint="default"/>
      </w:rPr>
    </w:lvl>
    <w:lvl w:ilvl="5" w:tplc="04150005" w:tentative="1">
      <w:start w:val="1"/>
      <w:numFmt w:val="bullet"/>
      <w:lvlText w:val=""/>
      <w:lvlJc w:val="left"/>
      <w:pPr>
        <w:ind w:left="5119" w:hanging="360"/>
      </w:pPr>
      <w:rPr>
        <w:rFonts w:ascii="Wingdings" w:hAnsi="Wingdings" w:hint="default"/>
      </w:rPr>
    </w:lvl>
    <w:lvl w:ilvl="6" w:tplc="04150001" w:tentative="1">
      <w:start w:val="1"/>
      <w:numFmt w:val="bullet"/>
      <w:lvlText w:val=""/>
      <w:lvlJc w:val="left"/>
      <w:pPr>
        <w:ind w:left="5839" w:hanging="360"/>
      </w:pPr>
      <w:rPr>
        <w:rFonts w:ascii="Symbol" w:hAnsi="Symbol" w:hint="default"/>
      </w:rPr>
    </w:lvl>
    <w:lvl w:ilvl="7" w:tplc="04150003" w:tentative="1">
      <w:start w:val="1"/>
      <w:numFmt w:val="bullet"/>
      <w:lvlText w:val="o"/>
      <w:lvlJc w:val="left"/>
      <w:pPr>
        <w:ind w:left="6559" w:hanging="360"/>
      </w:pPr>
      <w:rPr>
        <w:rFonts w:ascii="Courier New" w:hAnsi="Courier New" w:cs="Courier New" w:hint="default"/>
      </w:rPr>
    </w:lvl>
    <w:lvl w:ilvl="8" w:tplc="04150005" w:tentative="1">
      <w:start w:val="1"/>
      <w:numFmt w:val="bullet"/>
      <w:lvlText w:val=""/>
      <w:lvlJc w:val="left"/>
      <w:pPr>
        <w:ind w:left="7279" w:hanging="360"/>
      </w:pPr>
      <w:rPr>
        <w:rFonts w:ascii="Wingdings" w:hAnsi="Wingdings" w:hint="default"/>
      </w:rPr>
    </w:lvl>
  </w:abstractNum>
  <w:abstractNum w:abstractNumId="275" w15:restartNumberingAfterBreak="0">
    <w:nsid w:val="64DA5D5B"/>
    <w:multiLevelType w:val="hybridMultilevel"/>
    <w:tmpl w:val="108E5318"/>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65C03400"/>
    <w:multiLevelType w:val="hybridMultilevel"/>
    <w:tmpl w:val="69F41A96"/>
    <w:lvl w:ilvl="0" w:tplc="347AA64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8" w15:restartNumberingAfterBreak="0">
    <w:nsid w:val="65F40D9D"/>
    <w:multiLevelType w:val="hybridMultilevel"/>
    <w:tmpl w:val="0E10E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0" w15:restartNumberingAfterBreak="0">
    <w:nsid w:val="669A6A58"/>
    <w:multiLevelType w:val="hybridMultilevel"/>
    <w:tmpl w:val="0066AD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670B6BFC"/>
    <w:multiLevelType w:val="hybridMultilevel"/>
    <w:tmpl w:val="D27A49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7282776"/>
    <w:multiLevelType w:val="hybridMultilevel"/>
    <w:tmpl w:val="20604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87E0D"/>
    <w:multiLevelType w:val="hybridMultilevel"/>
    <w:tmpl w:val="F8E89CB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4" w15:restartNumberingAfterBreak="0">
    <w:nsid w:val="67A72D9A"/>
    <w:multiLevelType w:val="hybridMultilevel"/>
    <w:tmpl w:val="12F822B6"/>
    <w:lvl w:ilvl="0" w:tplc="06AC4B0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1125BF"/>
    <w:multiLevelType w:val="hybridMultilevel"/>
    <w:tmpl w:val="8C14808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6" w15:restartNumberingAfterBreak="0">
    <w:nsid w:val="686C3D94"/>
    <w:multiLevelType w:val="hybridMultilevel"/>
    <w:tmpl w:val="12F822B6"/>
    <w:lvl w:ilvl="0" w:tplc="06AC4B0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C469C1"/>
    <w:multiLevelType w:val="hybridMultilevel"/>
    <w:tmpl w:val="C1429F9E"/>
    <w:lvl w:ilvl="0" w:tplc="28A47F0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15:restartNumberingAfterBreak="0">
    <w:nsid w:val="68E0345D"/>
    <w:multiLevelType w:val="hybridMultilevel"/>
    <w:tmpl w:val="412485B0"/>
    <w:lvl w:ilvl="0" w:tplc="A4AE30DE">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9" w15:restartNumberingAfterBreak="0">
    <w:nsid w:val="69704150"/>
    <w:multiLevelType w:val="hybridMultilevel"/>
    <w:tmpl w:val="E2DA7F7C"/>
    <w:lvl w:ilvl="0" w:tplc="5A782D6A">
      <w:start w:val="1"/>
      <w:numFmt w:val="decimal"/>
      <w:lvlText w:val="%1)"/>
      <w:lvlJc w:val="left"/>
      <w:pPr>
        <w:tabs>
          <w:tab w:val="num" w:pos="360"/>
        </w:tabs>
        <w:ind w:left="360" w:hanging="360"/>
      </w:pPr>
      <w:rPr>
        <w:rFonts w:ascii="Times New Roman" w:eastAsia="Times New Roman" w:hAnsi="Times New Roman" w:cs="Times New Roman"/>
        <w:b/>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698A1D94"/>
    <w:multiLevelType w:val="hybridMultilevel"/>
    <w:tmpl w:val="D04EC8D2"/>
    <w:lvl w:ilvl="0" w:tplc="A9465246">
      <w:start w:val="1"/>
      <w:numFmt w:val="decimal"/>
      <w:lvlText w:val="%1)"/>
      <w:lvlJc w:val="left"/>
      <w:pPr>
        <w:ind w:left="5746"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15:restartNumberingAfterBreak="0">
    <w:nsid w:val="699B3FCE"/>
    <w:multiLevelType w:val="hybridMultilevel"/>
    <w:tmpl w:val="1D8A9380"/>
    <w:lvl w:ilvl="0" w:tplc="62CA6C36">
      <w:start w:val="4"/>
      <w:numFmt w:val="decimal"/>
      <w:lvlText w:val="%1."/>
      <w:lvlJc w:val="left"/>
      <w:pPr>
        <w:tabs>
          <w:tab w:val="num" w:pos="23"/>
        </w:tabs>
        <w:ind w:left="380"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4" w15:restartNumberingAfterBreak="0">
    <w:nsid w:val="6A296780"/>
    <w:multiLevelType w:val="hybridMultilevel"/>
    <w:tmpl w:val="CB0C266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6A5349E1"/>
    <w:multiLevelType w:val="hybridMultilevel"/>
    <w:tmpl w:val="F0C65F96"/>
    <w:lvl w:ilvl="0" w:tplc="C1BE4A2C">
      <w:start w:val="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A6163A3"/>
    <w:multiLevelType w:val="hybridMultilevel"/>
    <w:tmpl w:val="3F9CBE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7" w15:restartNumberingAfterBreak="0">
    <w:nsid w:val="6B0B504E"/>
    <w:multiLevelType w:val="hybridMultilevel"/>
    <w:tmpl w:val="4D648850"/>
    <w:lvl w:ilvl="0" w:tplc="F13C2608">
      <w:start w:val="1"/>
      <w:numFmt w:val="lowerLetter"/>
      <w:lvlText w:val="%1)"/>
      <w:lvlJc w:val="left"/>
      <w:pPr>
        <w:ind w:left="473" w:hanging="360"/>
      </w:pPr>
      <w:rPr>
        <w:rFonts w:ascii="Times New Roman" w:eastAsia="Times New Roman" w:hAnsi="Times New Roman" w:cs="Times New Roman"/>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298" w15:restartNumberingAfterBreak="0">
    <w:nsid w:val="6B5D1B78"/>
    <w:multiLevelType w:val="hybridMultilevel"/>
    <w:tmpl w:val="E1FABEC8"/>
    <w:lvl w:ilvl="0" w:tplc="60A87446">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B7651E1"/>
    <w:multiLevelType w:val="multilevel"/>
    <w:tmpl w:val="F072E7D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0" w15:restartNumberingAfterBreak="0">
    <w:nsid w:val="6C704451"/>
    <w:multiLevelType w:val="hybridMultilevel"/>
    <w:tmpl w:val="5782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C98409C"/>
    <w:multiLevelType w:val="hybridMultilevel"/>
    <w:tmpl w:val="86BA2F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2" w15:restartNumberingAfterBreak="0">
    <w:nsid w:val="6D5E72B6"/>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3" w15:restartNumberingAfterBreak="0">
    <w:nsid w:val="6D676750"/>
    <w:multiLevelType w:val="hybridMultilevel"/>
    <w:tmpl w:val="634E07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E0158C6"/>
    <w:multiLevelType w:val="hybridMultilevel"/>
    <w:tmpl w:val="5EE8744C"/>
    <w:lvl w:ilvl="0" w:tplc="C2C219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6E1E3D9D"/>
    <w:multiLevelType w:val="hybridMultilevel"/>
    <w:tmpl w:val="C372A5A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6" w15:restartNumberingAfterBreak="0">
    <w:nsid w:val="6E4940D0"/>
    <w:multiLevelType w:val="hybridMultilevel"/>
    <w:tmpl w:val="67E2A954"/>
    <w:lvl w:ilvl="0" w:tplc="BF7A60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E8F32F6"/>
    <w:multiLevelType w:val="hybridMultilevel"/>
    <w:tmpl w:val="6F905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ECD6EAE"/>
    <w:multiLevelType w:val="hybridMultilevel"/>
    <w:tmpl w:val="70328CD2"/>
    <w:lvl w:ilvl="0" w:tplc="E0EAFF4E">
      <w:start w:val="1"/>
      <w:numFmt w:val="decimal"/>
      <w:lvlText w:val="%1."/>
      <w:lvlJc w:val="left"/>
      <w:pPr>
        <w:ind w:left="720" w:hanging="360"/>
      </w:pPr>
      <w:rPr>
        <w:rFonts w:ascii="Times New Roman" w:hAnsi="Times New Roman" w:cs="Times New Roman" w:hint="default"/>
        <w:b w:val="0"/>
        <w:i w:val="0"/>
        <w:color w:val="auto"/>
        <w:sz w:val="22"/>
        <w:szCs w:val="22"/>
      </w:rPr>
    </w:lvl>
    <w:lvl w:ilvl="1" w:tplc="599051F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FBB3303"/>
    <w:multiLevelType w:val="hybridMultilevel"/>
    <w:tmpl w:val="822C5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70774D30"/>
    <w:multiLevelType w:val="hybridMultilevel"/>
    <w:tmpl w:val="E61411B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1"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2" w15:restartNumberingAfterBreak="0">
    <w:nsid w:val="70996577"/>
    <w:multiLevelType w:val="hybridMultilevel"/>
    <w:tmpl w:val="76FAAECE"/>
    <w:styleLink w:val="Styl62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3" w15:restartNumberingAfterBreak="0">
    <w:nsid w:val="70CC2311"/>
    <w:multiLevelType w:val="hybridMultilevel"/>
    <w:tmpl w:val="AFCEDD4A"/>
    <w:lvl w:ilvl="0" w:tplc="9BFCA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4" w15:restartNumberingAfterBreak="0">
    <w:nsid w:val="70D57A50"/>
    <w:multiLevelType w:val="hybridMultilevel"/>
    <w:tmpl w:val="FF528E0E"/>
    <w:styleLink w:val="Styl1115"/>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1C30F70"/>
    <w:multiLevelType w:val="hybridMultilevel"/>
    <w:tmpl w:val="D800004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15:restartNumberingAfterBreak="0">
    <w:nsid w:val="71CC7362"/>
    <w:multiLevelType w:val="hybridMultilevel"/>
    <w:tmpl w:val="EF86A2C4"/>
    <w:lvl w:ilvl="0" w:tplc="BC849F26">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9" w15:restartNumberingAfterBreak="0">
    <w:nsid w:val="72BC5E1B"/>
    <w:multiLevelType w:val="hybridMultilevel"/>
    <w:tmpl w:val="DACAF5F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0" w15:restartNumberingAfterBreak="0">
    <w:nsid w:val="72F74C6E"/>
    <w:multiLevelType w:val="hybridMultilevel"/>
    <w:tmpl w:val="4EB6F988"/>
    <w:lvl w:ilvl="0" w:tplc="1ACECD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73154C5A"/>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46A5330"/>
    <w:multiLevelType w:val="hybridMultilevel"/>
    <w:tmpl w:val="8A08CE18"/>
    <w:lvl w:ilvl="0" w:tplc="12CC8D0E">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4937991"/>
    <w:multiLevelType w:val="hybridMultilevel"/>
    <w:tmpl w:val="9D80ADFA"/>
    <w:lvl w:ilvl="0" w:tplc="35CE907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4" w15:restartNumberingAfterBreak="0">
    <w:nsid w:val="74A5240E"/>
    <w:multiLevelType w:val="hybridMultilevel"/>
    <w:tmpl w:val="8CC4CCE2"/>
    <w:lvl w:ilvl="0" w:tplc="B5AE45E4">
      <w:start w:val="1"/>
      <w:numFmt w:val="decimal"/>
      <w:lvlText w:val="%1)"/>
      <w:lvlJc w:val="left"/>
      <w:pPr>
        <w:ind w:left="1800" w:hanging="360"/>
      </w:pPr>
      <w:rPr>
        <w:rFonts w:hint="default"/>
        <w:b w:val="0"/>
        <w:color w:val="000000"/>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5" w15:restartNumberingAfterBreak="0">
    <w:nsid w:val="753D7AD4"/>
    <w:multiLevelType w:val="hybridMultilevel"/>
    <w:tmpl w:val="EA64928E"/>
    <w:lvl w:ilvl="0" w:tplc="6A1A02B4">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5662098"/>
    <w:multiLevelType w:val="hybridMultilevel"/>
    <w:tmpl w:val="7FB0E11C"/>
    <w:lvl w:ilvl="0" w:tplc="B48C1260">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5837018"/>
    <w:multiLevelType w:val="multilevel"/>
    <w:tmpl w:val="4C140684"/>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8" w15:restartNumberingAfterBreak="0">
    <w:nsid w:val="76F73D59"/>
    <w:multiLevelType w:val="hybridMultilevel"/>
    <w:tmpl w:val="89D8C82C"/>
    <w:lvl w:ilvl="0" w:tplc="ED5C665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77165FDB"/>
    <w:multiLevelType w:val="hybridMultilevel"/>
    <w:tmpl w:val="412485B0"/>
    <w:lvl w:ilvl="0" w:tplc="A4AE30DE">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0" w15:restartNumberingAfterBreak="0">
    <w:nsid w:val="77350987"/>
    <w:multiLevelType w:val="hybridMultilevel"/>
    <w:tmpl w:val="8684020A"/>
    <w:lvl w:ilvl="0" w:tplc="9CC0FF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1" w15:restartNumberingAfterBreak="0">
    <w:nsid w:val="78D138E9"/>
    <w:multiLevelType w:val="hybridMultilevel"/>
    <w:tmpl w:val="84D67290"/>
    <w:lvl w:ilvl="0" w:tplc="64B6F8E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2" w15:restartNumberingAfterBreak="0">
    <w:nsid w:val="79A2082E"/>
    <w:multiLevelType w:val="hybridMultilevel"/>
    <w:tmpl w:val="085E4006"/>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3" w15:restartNumberingAfterBreak="0">
    <w:nsid w:val="7C330CE9"/>
    <w:multiLevelType w:val="hybridMultilevel"/>
    <w:tmpl w:val="431E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C8601E8"/>
    <w:multiLevelType w:val="hybridMultilevel"/>
    <w:tmpl w:val="BC3240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5" w15:restartNumberingAfterBreak="0">
    <w:nsid w:val="7D283DF1"/>
    <w:multiLevelType w:val="hybridMultilevel"/>
    <w:tmpl w:val="1A8243E2"/>
    <w:styleLink w:val="Styl3414"/>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DEA3DAB"/>
    <w:multiLevelType w:val="hybridMultilevel"/>
    <w:tmpl w:val="A522B7B0"/>
    <w:lvl w:ilvl="0" w:tplc="4F7E0F2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38" w15:restartNumberingAfterBreak="0">
    <w:nsid w:val="7F4A020B"/>
    <w:multiLevelType w:val="hybridMultilevel"/>
    <w:tmpl w:val="0986B8D8"/>
    <w:lvl w:ilvl="0" w:tplc="5FB4D16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0"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2"/>
  </w:num>
  <w:num w:numId="2">
    <w:abstractNumId w:val="94"/>
  </w:num>
  <w:num w:numId="3">
    <w:abstractNumId w:val="127"/>
  </w:num>
  <w:num w:numId="4">
    <w:abstractNumId w:val="13"/>
  </w:num>
  <w:num w:numId="5">
    <w:abstractNumId w:val="261"/>
  </w:num>
  <w:num w:numId="6">
    <w:abstractNumId w:val="129"/>
  </w:num>
  <w:num w:numId="7">
    <w:abstractNumId w:val="315"/>
  </w:num>
  <w:num w:numId="8">
    <w:abstractNumId w:val="62"/>
  </w:num>
  <w:num w:numId="9">
    <w:abstractNumId w:val="203"/>
  </w:num>
  <w:num w:numId="10">
    <w:abstractNumId w:val="185"/>
  </w:num>
  <w:num w:numId="11">
    <w:abstractNumId w:val="198"/>
  </w:num>
  <w:num w:numId="12">
    <w:abstractNumId w:val="279"/>
  </w:num>
  <w:num w:numId="13">
    <w:abstractNumId w:val="156"/>
  </w:num>
  <w:num w:numId="14">
    <w:abstractNumId w:val="25"/>
  </w:num>
  <w:num w:numId="15">
    <w:abstractNumId w:val="239"/>
  </w:num>
  <w:num w:numId="16">
    <w:abstractNumId w:val="166"/>
  </w:num>
  <w:num w:numId="17">
    <w:abstractNumId w:val="214"/>
  </w:num>
  <w:num w:numId="18">
    <w:abstractNumId w:val="131"/>
  </w:num>
  <w:num w:numId="19">
    <w:abstractNumId w:val="114"/>
  </w:num>
  <w:num w:numId="20">
    <w:abstractNumId w:val="69"/>
  </w:num>
  <w:num w:numId="21">
    <w:abstractNumId w:val="201"/>
  </w:num>
  <w:num w:numId="22">
    <w:abstractNumId w:val="293"/>
  </w:num>
  <w:num w:numId="23">
    <w:abstractNumId w:val="340"/>
  </w:num>
  <w:num w:numId="24">
    <w:abstractNumId w:val="276"/>
  </w:num>
  <w:num w:numId="25">
    <w:abstractNumId w:val="72"/>
  </w:num>
  <w:num w:numId="26">
    <w:abstractNumId w:val="215"/>
  </w:num>
  <w:num w:numId="27">
    <w:abstractNumId w:val="36"/>
  </w:num>
  <w:num w:numId="28">
    <w:abstractNumId w:val="77"/>
  </w:num>
  <w:num w:numId="29">
    <w:abstractNumId w:val="337"/>
  </w:num>
  <w:num w:numId="30">
    <w:abstractNumId w:val="339"/>
  </w:num>
  <w:num w:numId="31">
    <w:abstractNumId w:val="171"/>
  </w:num>
  <w:num w:numId="32">
    <w:abstractNumId w:val="308"/>
  </w:num>
  <w:num w:numId="33">
    <w:abstractNumId w:val="157"/>
  </w:num>
  <w:num w:numId="34">
    <w:abstractNumId w:val="284"/>
  </w:num>
  <w:num w:numId="35">
    <w:abstractNumId w:val="327"/>
  </w:num>
  <w:num w:numId="36">
    <w:abstractNumId w:val="159"/>
  </w:num>
  <w:num w:numId="37">
    <w:abstractNumId w:val="312"/>
  </w:num>
  <w:num w:numId="38">
    <w:abstractNumId w:val="68"/>
  </w:num>
  <w:num w:numId="39">
    <w:abstractNumId w:val="136"/>
  </w:num>
  <w:num w:numId="40">
    <w:abstractNumId w:val="238"/>
  </w:num>
  <w:num w:numId="41">
    <w:abstractNumId w:val="31"/>
  </w:num>
  <w:num w:numId="42">
    <w:abstractNumId w:val="206"/>
  </w:num>
  <w:num w:numId="43">
    <w:abstractNumId w:val="162"/>
  </w:num>
  <w:num w:numId="44">
    <w:abstractNumId w:val="112"/>
  </w:num>
  <w:num w:numId="45">
    <w:abstractNumId w:val="326"/>
  </w:num>
  <w:num w:numId="46">
    <w:abstractNumId w:val="268"/>
  </w:num>
  <w:num w:numId="47">
    <w:abstractNumId w:val="141"/>
  </w:num>
  <w:num w:numId="48">
    <w:abstractNumId w:val="277"/>
  </w:num>
  <w:num w:numId="49">
    <w:abstractNumId w:val="187"/>
  </w:num>
  <w:num w:numId="50">
    <w:abstractNumId w:val="51"/>
  </w:num>
  <w:num w:numId="51">
    <w:abstractNumId w:val="24"/>
  </w:num>
  <w:num w:numId="52">
    <w:abstractNumId w:val="163"/>
  </w:num>
  <w:num w:numId="53">
    <w:abstractNumId w:val="39"/>
  </w:num>
  <w:num w:numId="54">
    <w:abstractNumId w:val="292"/>
  </w:num>
  <w:num w:numId="55">
    <w:abstractNumId w:val="211"/>
  </w:num>
  <w:num w:numId="56">
    <w:abstractNumId w:val="78"/>
  </w:num>
  <w:num w:numId="57">
    <w:abstractNumId w:val="323"/>
  </w:num>
  <w:num w:numId="58">
    <w:abstractNumId w:val="76"/>
  </w:num>
  <w:num w:numId="59">
    <w:abstractNumId w:val="146"/>
  </w:num>
  <w:num w:numId="60">
    <w:abstractNumId w:val="118"/>
  </w:num>
  <w:num w:numId="61">
    <w:abstractNumId w:val="196"/>
  </w:num>
  <w:num w:numId="62">
    <w:abstractNumId w:val="183"/>
  </w:num>
  <w:num w:numId="63">
    <w:abstractNumId w:val="126"/>
  </w:num>
  <w:num w:numId="64">
    <w:abstractNumId w:val="324"/>
  </w:num>
  <w:num w:numId="65">
    <w:abstractNumId w:val="221"/>
  </w:num>
  <w:num w:numId="66">
    <w:abstractNumId w:val="20"/>
  </w:num>
  <w:num w:numId="67">
    <w:abstractNumId w:val="139"/>
  </w:num>
  <w:num w:numId="68">
    <w:abstractNumId w:val="210"/>
  </w:num>
  <w:num w:numId="69">
    <w:abstractNumId w:val="335"/>
  </w:num>
  <w:num w:numId="70">
    <w:abstractNumId w:val="130"/>
  </w:num>
  <w:num w:numId="71">
    <w:abstractNumId w:val="60"/>
  </w:num>
  <w:num w:numId="72">
    <w:abstractNumId w:val="135"/>
  </w:num>
  <w:num w:numId="73">
    <w:abstractNumId w:val="311"/>
  </w:num>
  <w:num w:numId="74">
    <w:abstractNumId w:val="226"/>
  </w:num>
  <w:num w:numId="75">
    <w:abstractNumId w:val="331"/>
  </w:num>
  <w:num w:numId="76">
    <w:abstractNumId w:val="209"/>
  </w:num>
  <w:num w:numId="77">
    <w:abstractNumId w:val="70"/>
  </w:num>
  <w:num w:numId="78">
    <w:abstractNumId w:val="56"/>
  </w:num>
  <w:num w:numId="79">
    <w:abstractNumId w:val="1"/>
  </w:num>
  <w:num w:numId="80">
    <w:abstractNumId w:val="27"/>
  </w:num>
  <w:num w:numId="81">
    <w:abstractNumId w:val="115"/>
  </w:num>
  <w:num w:numId="82">
    <w:abstractNumId w:val="17"/>
  </w:num>
  <w:num w:numId="83">
    <w:abstractNumId w:val="318"/>
  </w:num>
  <w:num w:numId="84">
    <w:abstractNumId w:val="298"/>
  </w:num>
  <w:num w:numId="85">
    <w:abstractNumId w:val="245"/>
  </w:num>
  <w:num w:numId="86">
    <w:abstractNumId w:val="314"/>
  </w:num>
  <w:num w:numId="87">
    <w:abstractNumId w:val="179"/>
  </w:num>
  <w:num w:numId="88">
    <w:abstractNumId w:val="186"/>
  </w:num>
  <w:num w:numId="89">
    <w:abstractNumId w:val="191"/>
  </w:num>
  <w:num w:numId="90">
    <w:abstractNumId w:val="54"/>
  </w:num>
  <w:num w:numId="91">
    <w:abstractNumId w:val="149"/>
  </w:num>
  <w:num w:numId="92">
    <w:abstractNumId w:val="154"/>
  </w:num>
  <w:num w:numId="93">
    <w:abstractNumId w:val="264"/>
  </w:num>
  <w:num w:numId="94">
    <w:abstractNumId w:val="290"/>
  </w:num>
  <w:num w:numId="95">
    <w:abstractNumId w:val="41"/>
  </w:num>
  <w:num w:numId="96">
    <w:abstractNumId w:val="263"/>
  </w:num>
  <w:num w:numId="97">
    <w:abstractNumId w:val="242"/>
  </w:num>
  <w:num w:numId="98">
    <w:abstractNumId w:val="161"/>
  </w:num>
  <w:num w:numId="99">
    <w:abstractNumId w:val="333"/>
  </w:num>
  <w:num w:numId="100">
    <w:abstractNumId w:val="7"/>
  </w:num>
  <w:num w:numId="101">
    <w:abstractNumId w:val="5"/>
  </w:num>
  <w:num w:numId="102">
    <w:abstractNumId w:val="6"/>
  </w:num>
  <w:num w:numId="103">
    <w:abstractNumId w:val="63"/>
  </w:num>
  <w:num w:numId="104">
    <w:abstractNumId w:val="40"/>
  </w:num>
  <w:num w:numId="105">
    <w:abstractNumId w:val="192"/>
  </w:num>
  <w:num w:numId="106">
    <w:abstractNumId w:val="329"/>
  </w:num>
  <w:num w:numId="107">
    <w:abstractNumId w:val="267"/>
  </w:num>
  <w:num w:numId="108">
    <w:abstractNumId w:val="64"/>
  </w:num>
  <w:num w:numId="109">
    <w:abstractNumId w:val="297"/>
  </w:num>
  <w:num w:numId="110">
    <w:abstractNumId w:val="74"/>
  </w:num>
  <w:num w:numId="111">
    <w:abstractNumId w:val="15"/>
  </w:num>
  <w:num w:numId="112">
    <w:abstractNumId w:val="260"/>
  </w:num>
  <w:num w:numId="113">
    <w:abstractNumId w:val="338"/>
  </w:num>
  <w:num w:numId="114">
    <w:abstractNumId w:val="0"/>
  </w:num>
  <w:num w:numId="115">
    <w:abstractNumId w:val="2"/>
  </w:num>
  <w:num w:numId="116">
    <w:abstractNumId w:val="3"/>
  </w:num>
  <w:num w:numId="117">
    <w:abstractNumId w:val="4"/>
  </w:num>
  <w:num w:numId="118">
    <w:abstractNumId w:val="124"/>
  </w:num>
  <w:num w:numId="119">
    <w:abstractNumId w:val="18"/>
  </w:num>
  <w:num w:numId="120">
    <w:abstractNumId w:val="142"/>
  </w:num>
  <w:num w:numId="121">
    <w:abstractNumId w:val="55"/>
  </w:num>
  <w:num w:numId="122">
    <w:abstractNumId w:val="325"/>
  </w:num>
  <w:num w:numId="123">
    <w:abstractNumId w:val="287"/>
  </w:num>
  <w:num w:numId="124">
    <w:abstractNumId w:val="170"/>
  </w:num>
  <w:num w:numId="125">
    <w:abstractNumId w:val="65"/>
  </w:num>
  <w:num w:numId="126">
    <w:abstractNumId w:val="137"/>
  </w:num>
  <w:num w:numId="127">
    <w:abstractNumId w:val="19"/>
  </w:num>
  <w:num w:numId="128">
    <w:abstractNumId w:val="253"/>
  </w:num>
  <w:num w:numId="129">
    <w:abstractNumId w:val="299"/>
  </w:num>
  <w:num w:numId="130">
    <w:abstractNumId w:val="212"/>
  </w:num>
  <w:num w:numId="131">
    <w:abstractNumId w:val="182"/>
  </w:num>
  <w:num w:numId="132">
    <w:abstractNumId w:val="8"/>
  </w:num>
  <w:num w:numId="133">
    <w:abstractNumId w:val="90"/>
  </w:num>
  <w:num w:numId="134">
    <w:abstractNumId w:val="43"/>
  </w:num>
  <w:num w:numId="135">
    <w:abstractNumId w:val="173"/>
  </w:num>
  <w:num w:numId="136">
    <w:abstractNumId w:val="134"/>
  </w:num>
  <w:num w:numId="137">
    <w:abstractNumId w:val="14"/>
  </w:num>
  <w:num w:numId="138">
    <w:abstractNumId w:val="255"/>
  </w:num>
  <w:num w:numId="139">
    <w:abstractNumId w:val="165"/>
  </w:num>
  <w:num w:numId="140">
    <w:abstractNumId w:val="241"/>
  </w:num>
  <w:num w:numId="14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4"/>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9"/>
  </w:num>
  <w:num w:numId="147">
    <w:abstractNumId w:val="26"/>
  </w:num>
  <w:num w:numId="148">
    <w:abstractNumId w:val="61"/>
  </w:num>
  <w:num w:numId="149">
    <w:abstractNumId w:val="138"/>
  </w:num>
  <w:num w:numId="150">
    <w:abstractNumId w:val="189"/>
  </w:num>
  <w:num w:numId="151">
    <w:abstractNumId w:val="101"/>
  </w:num>
  <w:num w:numId="152">
    <w:abstractNumId w:val="85"/>
  </w:num>
  <w:num w:numId="153">
    <w:abstractNumId w:val="232"/>
  </w:num>
  <w:num w:numId="154">
    <w:abstractNumId w:val="106"/>
  </w:num>
  <w:num w:numId="155">
    <w:abstractNumId w:val="45"/>
  </w:num>
  <w:num w:numId="156">
    <w:abstractNumId w:val="9"/>
  </w:num>
  <w:num w:numId="157">
    <w:abstractNumId w:val="79"/>
  </w:num>
  <w:num w:numId="158">
    <w:abstractNumId w:val="220"/>
  </w:num>
  <w:num w:numId="159">
    <w:abstractNumId w:val="252"/>
  </w:num>
  <w:num w:numId="160">
    <w:abstractNumId w:val="321"/>
  </w:num>
  <w:num w:numId="161">
    <w:abstractNumId w:val="158"/>
  </w:num>
  <w:num w:numId="162">
    <w:abstractNumId w:val="281"/>
  </w:num>
  <w:num w:numId="163">
    <w:abstractNumId w:val="113"/>
  </w:num>
  <w:num w:numId="164">
    <w:abstractNumId w:val="22"/>
  </w:num>
  <w:num w:numId="165">
    <w:abstractNumId w:val="322"/>
  </w:num>
  <w:num w:numId="166">
    <w:abstractNumId w:val="47"/>
  </w:num>
  <w:num w:numId="167">
    <w:abstractNumId w:val="271"/>
  </w:num>
  <w:num w:numId="168">
    <w:abstractNumId w:val="256"/>
  </w:num>
  <w:num w:numId="169">
    <w:abstractNumId w:val="50"/>
  </w:num>
  <w:num w:numId="170">
    <w:abstractNumId w:val="184"/>
  </w:num>
  <w:num w:numId="171">
    <w:abstractNumId w:val="273"/>
  </w:num>
  <w:num w:numId="172">
    <w:abstractNumId w:val="109"/>
  </w:num>
  <w:num w:numId="173">
    <w:abstractNumId w:val="21"/>
  </w:num>
  <w:num w:numId="174">
    <w:abstractNumId w:val="283"/>
  </w:num>
  <w:num w:numId="175">
    <w:abstractNumId w:val="174"/>
  </w:num>
  <w:num w:numId="176">
    <w:abstractNumId w:val="332"/>
  </w:num>
  <w:num w:numId="177">
    <w:abstractNumId w:val="229"/>
  </w:num>
  <w:num w:numId="178">
    <w:abstractNumId w:val="117"/>
  </w:num>
  <w:num w:numId="179">
    <w:abstractNumId w:val="119"/>
  </w:num>
  <w:num w:numId="180">
    <w:abstractNumId w:val="310"/>
  </w:num>
  <w:num w:numId="181">
    <w:abstractNumId w:val="150"/>
  </w:num>
  <w:num w:numId="182">
    <w:abstractNumId w:val="167"/>
  </w:num>
  <w:num w:numId="18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7"/>
    <w:lvlOverride w:ilvl="0">
      <w:startOverride w:val="1"/>
    </w:lvlOverride>
    <w:lvlOverride w:ilvl="1"/>
    <w:lvlOverride w:ilvl="2"/>
    <w:lvlOverride w:ilvl="3"/>
    <w:lvlOverride w:ilvl="4"/>
    <w:lvlOverride w:ilvl="5"/>
    <w:lvlOverride w:ilvl="6"/>
    <w:lvlOverride w:ilvl="7"/>
    <w:lvlOverride w:ilvl="8"/>
  </w:num>
  <w:num w:numId="185">
    <w:abstractNumId w:val="2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4"/>
    <w:lvlOverride w:ilvl="0">
      <w:startOverride w:val="1"/>
    </w:lvlOverride>
    <w:lvlOverride w:ilvl="1"/>
    <w:lvlOverride w:ilvl="2"/>
    <w:lvlOverride w:ilvl="3"/>
    <w:lvlOverride w:ilvl="4"/>
    <w:lvlOverride w:ilvl="5"/>
    <w:lvlOverride w:ilvl="6"/>
    <w:lvlOverride w:ilvl="7"/>
    <w:lvlOverride w:ilvl="8"/>
  </w:num>
  <w:num w:numId="187">
    <w:abstractNumId w:val="153"/>
    <w:lvlOverride w:ilvl="0">
      <w:startOverride w:val="1"/>
    </w:lvlOverride>
    <w:lvlOverride w:ilvl="1"/>
    <w:lvlOverride w:ilvl="2"/>
    <w:lvlOverride w:ilvl="3"/>
    <w:lvlOverride w:ilvl="4"/>
    <w:lvlOverride w:ilvl="5"/>
    <w:lvlOverride w:ilvl="6"/>
    <w:lvlOverride w:ilvl="7"/>
    <w:lvlOverride w:ilvl="8"/>
  </w:num>
  <w:num w:numId="188">
    <w:abstractNumId w:val="168"/>
    <w:lvlOverride w:ilvl="0">
      <w:startOverride w:val="1"/>
    </w:lvlOverride>
    <w:lvlOverride w:ilvl="1"/>
    <w:lvlOverride w:ilvl="2"/>
    <w:lvlOverride w:ilvl="3"/>
    <w:lvlOverride w:ilvl="4"/>
    <w:lvlOverride w:ilvl="5"/>
    <w:lvlOverride w:ilvl="6"/>
    <w:lvlOverride w:ilvl="7"/>
    <w:lvlOverride w:ilvl="8"/>
  </w:num>
  <w:num w:numId="1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89"/>
  </w:num>
  <w:num w:numId="191">
    <w:abstractNumId w:val="132"/>
  </w:num>
  <w:num w:numId="192">
    <w:abstractNumId w:val="16"/>
  </w:num>
  <w:num w:numId="193">
    <w:abstractNumId w:val="49"/>
  </w:num>
  <w:num w:numId="194">
    <w:abstractNumId w:val="272"/>
  </w:num>
  <w:num w:numId="195">
    <w:abstractNumId w:val="120"/>
  </w:num>
  <w:num w:numId="196">
    <w:abstractNumId w:val="87"/>
  </w:num>
  <w:num w:numId="197">
    <w:abstractNumId w:val="83"/>
  </w:num>
  <w:num w:numId="198">
    <w:abstractNumId w:val="82"/>
  </w:num>
  <w:num w:numId="199">
    <w:abstractNumId w:val="32"/>
  </w:num>
  <w:num w:numId="200">
    <w:abstractNumId w:val="98"/>
  </w:num>
  <w:num w:numId="201">
    <w:abstractNumId w:val="218"/>
  </w:num>
  <w:num w:numId="202">
    <w:abstractNumId w:val="193"/>
  </w:num>
  <w:num w:numId="203">
    <w:abstractNumId w:val="133"/>
  </w:num>
  <w:num w:numId="204">
    <w:abstractNumId w:val="172"/>
  </w:num>
  <w:num w:numId="205">
    <w:abstractNumId w:val="75"/>
  </w:num>
  <w:num w:numId="206">
    <w:abstractNumId w:val="91"/>
  </w:num>
  <w:num w:numId="207">
    <w:abstractNumId w:val="148"/>
  </w:num>
  <w:num w:numId="208">
    <w:abstractNumId w:val="296"/>
  </w:num>
  <w:num w:numId="209">
    <w:abstractNumId w:val="169"/>
  </w:num>
  <w:num w:numId="210">
    <w:abstractNumId w:val="28"/>
  </w:num>
  <w:num w:numId="211">
    <w:abstractNumId w:val="316"/>
  </w:num>
  <w:num w:numId="212">
    <w:abstractNumId w:val="100"/>
  </w:num>
  <w:num w:numId="213">
    <w:abstractNumId w:val="110"/>
  </w:num>
  <w:num w:numId="214">
    <w:abstractNumId w:val="177"/>
  </w:num>
  <w:num w:numId="215">
    <w:abstractNumId w:val="188"/>
  </w:num>
  <w:num w:numId="216">
    <w:abstractNumId w:val="274"/>
  </w:num>
  <w:num w:numId="217">
    <w:abstractNumId w:val="96"/>
  </w:num>
  <w:num w:numId="218">
    <w:abstractNumId w:val="121"/>
  </w:num>
  <w:num w:numId="219">
    <w:abstractNumId w:val="302"/>
  </w:num>
  <w:num w:numId="220">
    <w:abstractNumId w:val="306"/>
  </w:num>
  <w:num w:numId="221">
    <w:abstractNumId w:val="336"/>
  </w:num>
  <w:num w:numId="222">
    <w:abstractNumId w:val="225"/>
  </w:num>
  <w:num w:numId="223">
    <w:abstractNumId w:val="250"/>
  </w:num>
  <w:num w:numId="224">
    <w:abstractNumId w:val="33"/>
  </w:num>
  <w:num w:numId="225">
    <w:abstractNumId w:val="95"/>
  </w:num>
  <w:num w:numId="226">
    <w:abstractNumId w:val="151"/>
  </w:num>
  <w:num w:numId="227">
    <w:abstractNumId w:val="197"/>
  </w:num>
  <w:num w:numId="228">
    <w:abstractNumId w:val="88"/>
  </w:num>
  <w:num w:numId="229">
    <w:abstractNumId w:val="230"/>
  </w:num>
  <w:num w:numId="230">
    <w:abstractNumId w:val="190"/>
  </w:num>
  <w:num w:numId="231">
    <w:abstractNumId w:val="254"/>
  </w:num>
  <w:num w:numId="232">
    <w:abstractNumId w:val="160"/>
  </w:num>
  <w:num w:numId="233">
    <w:abstractNumId w:val="44"/>
  </w:num>
  <w:num w:numId="234">
    <w:abstractNumId w:val="140"/>
  </w:num>
  <w:num w:numId="235">
    <w:abstractNumId w:val="275"/>
  </w:num>
  <w:num w:numId="236">
    <w:abstractNumId w:val="202"/>
  </w:num>
  <w:num w:numId="237">
    <w:abstractNumId w:val="223"/>
  </w:num>
  <w:num w:numId="238">
    <w:abstractNumId w:val="102"/>
  </w:num>
  <w:num w:numId="239">
    <w:abstractNumId w:val="328"/>
  </w:num>
  <w:num w:numId="240">
    <w:abstractNumId w:val="301"/>
  </w:num>
  <w:num w:numId="241">
    <w:abstractNumId w:val="286"/>
  </w:num>
  <w:num w:numId="242">
    <w:abstractNumId w:val="228"/>
  </w:num>
  <w:num w:numId="243">
    <w:abstractNumId w:val="164"/>
  </w:num>
  <w:num w:numId="244">
    <w:abstractNumId w:val="57"/>
  </w:num>
  <w:num w:numId="245">
    <w:abstractNumId w:val="176"/>
  </w:num>
  <w:num w:numId="246">
    <w:abstractNumId w:val="288"/>
  </w:num>
  <w:num w:numId="247">
    <w:abstractNumId w:val="246"/>
  </w:num>
  <w:num w:numId="248">
    <w:abstractNumId w:val="71"/>
  </w:num>
  <w:num w:numId="249">
    <w:abstractNumId w:val="248"/>
  </w:num>
  <w:num w:numId="250">
    <w:abstractNumId w:val="259"/>
  </w:num>
  <w:num w:numId="251">
    <w:abstractNumId w:val="73"/>
  </w:num>
  <w:num w:numId="252">
    <w:abstractNumId w:val="59"/>
  </w:num>
  <w:num w:numId="253">
    <w:abstractNumId w:val="34"/>
  </w:num>
  <w:num w:numId="254">
    <w:abstractNumId w:val="278"/>
  </w:num>
  <w:num w:numId="255">
    <w:abstractNumId w:val="237"/>
  </w:num>
  <w:num w:numId="256">
    <w:abstractNumId w:val="81"/>
  </w:num>
  <w:num w:numId="257">
    <w:abstractNumId w:val="122"/>
  </w:num>
  <w:num w:numId="258">
    <w:abstractNumId w:val="320"/>
  </w:num>
  <w:num w:numId="259">
    <w:abstractNumId w:val="89"/>
  </w:num>
  <w:num w:numId="260">
    <w:abstractNumId w:val="38"/>
  </w:num>
  <w:num w:numId="261">
    <w:abstractNumId w:val="251"/>
  </w:num>
  <w:num w:numId="262">
    <w:abstractNumId w:val="234"/>
  </w:num>
  <w:num w:numId="263">
    <w:abstractNumId w:val="227"/>
  </w:num>
  <w:num w:numId="264">
    <w:abstractNumId w:val="92"/>
  </w:num>
  <w:num w:numId="265">
    <w:abstractNumId w:val="257"/>
  </w:num>
  <w:num w:numId="266">
    <w:abstractNumId w:val="123"/>
  </w:num>
  <w:num w:numId="267">
    <w:abstractNumId w:val="304"/>
  </w:num>
  <w:num w:numId="268">
    <w:abstractNumId w:val="330"/>
  </w:num>
  <w:num w:numId="269">
    <w:abstractNumId w:val="144"/>
  </w:num>
  <w:num w:numId="270">
    <w:abstractNumId w:val="313"/>
  </w:num>
  <w:num w:numId="271">
    <w:abstractNumId w:val="97"/>
  </w:num>
  <w:num w:numId="272">
    <w:abstractNumId w:val="300"/>
  </w:num>
  <w:num w:numId="273">
    <w:abstractNumId w:val="233"/>
  </w:num>
  <w:num w:numId="274">
    <w:abstractNumId w:val="282"/>
  </w:num>
  <w:num w:numId="275">
    <w:abstractNumId w:val="249"/>
  </w:num>
  <w:num w:numId="276">
    <w:abstractNumId w:val="143"/>
  </w:num>
  <w:num w:numId="277">
    <w:abstractNumId w:val="243"/>
  </w:num>
  <w:num w:numId="278">
    <w:abstractNumId w:val="103"/>
  </w:num>
  <w:num w:numId="279">
    <w:abstractNumId w:val="200"/>
  </w:num>
  <w:num w:numId="280">
    <w:abstractNumId w:val="29"/>
  </w:num>
  <w:num w:numId="281">
    <w:abstractNumId w:val="155"/>
  </w:num>
  <w:num w:numId="282">
    <w:abstractNumId w:val="270"/>
  </w:num>
  <w:num w:numId="283">
    <w:abstractNumId w:val="11"/>
  </w:num>
  <w:num w:numId="284">
    <w:abstractNumId w:val="258"/>
  </w:num>
  <w:num w:numId="285">
    <w:abstractNumId w:val="303"/>
  </w:num>
  <w:num w:numId="286">
    <w:abstractNumId w:val="80"/>
  </w:num>
  <w:num w:numId="287">
    <w:abstractNumId w:val="236"/>
  </w:num>
  <w:num w:numId="288">
    <w:abstractNumId w:val="309"/>
  </w:num>
  <w:num w:numId="289">
    <w:abstractNumId w:val="180"/>
  </w:num>
  <w:num w:numId="290">
    <w:abstractNumId w:val="280"/>
  </w:num>
  <w:num w:numId="291">
    <w:abstractNumId w:val="319"/>
  </w:num>
  <w:num w:numId="292">
    <w:abstractNumId w:val="147"/>
  </w:num>
  <w:num w:numId="293">
    <w:abstractNumId w:val="317"/>
  </w:num>
  <w:num w:numId="294">
    <w:abstractNumId w:val="265"/>
  </w:num>
  <w:num w:numId="295">
    <w:abstractNumId w:val="67"/>
  </w:num>
  <w:num w:numId="296">
    <w:abstractNumId w:val="195"/>
  </w:num>
  <w:num w:numId="297">
    <w:abstractNumId w:val="105"/>
  </w:num>
  <w:num w:numId="298">
    <w:abstractNumId w:val="48"/>
  </w:num>
  <w:num w:numId="299">
    <w:abstractNumId w:val="111"/>
  </w:num>
  <w:num w:numId="300">
    <w:abstractNumId w:val="178"/>
  </w:num>
  <w:num w:numId="301">
    <w:abstractNumId w:val="116"/>
  </w:num>
  <w:num w:numId="302">
    <w:abstractNumId w:val="104"/>
  </w:num>
  <w:num w:numId="303">
    <w:abstractNumId w:val="35"/>
  </w:num>
  <w:num w:numId="304">
    <w:abstractNumId w:val="93"/>
  </w:num>
  <w:num w:numId="305">
    <w:abstractNumId w:val="207"/>
  </w:num>
  <w:num w:numId="306">
    <w:abstractNumId w:val="231"/>
  </w:num>
  <w:num w:numId="307">
    <w:abstractNumId w:val="46"/>
  </w:num>
  <w:num w:numId="308">
    <w:abstractNumId w:val="208"/>
  </w:num>
  <w:num w:numId="309">
    <w:abstractNumId w:val="66"/>
  </w:num>
  <w:num w:numId="310">
    <w:abstractNumId w:val="295"/>
  </w:num>
  <w:num w:numId="311">
    <w:abstractNumId w:val="269"/>
  </w:num>
  <w:num w:numId="312">
    <w:abstractNumId w:val="53"/>
  </w:num>
  <w:num w:numId="313">
    <w:abstractNumId w:val="107"/>
  </w:num>
  <w:num w:numId="314">
    <w:abstractNumId w:val="58"/>
  </w:num>
  <w:num w:numId="315">
    <w:abstractNumId w:val="10"/>
  </w:num>
  <w:num w:numId="316">
    <w:abstractNumId w:val="222"/>
  </w:num>
  <w:num w:numId="317">
    <w:abstractNumId w:val="194"/>
  </w:num>
  <w:num w:numId="318">
    <w:abstractNumId w:val="294"/>
  </w:num>
  <w:num w:numId="319">
    <w:abstractNumId w:val="305"/>
  </w:num>
  <w:num w:numId="320">
    <w:abstractNumId w:val="30"/>
  </w:num>
  <w:num w:numId="321">
    <w:abstractNumId w:val="213"/>
  </w:num>
  <w:num w:numId="322">
    <w:abstractNumId w:val="224"/>
  </w:num>
  <w:num w:numId="323">
    <w:abstractNumId w:val="23"/>
  </w:num>
  <w:num w:numId="324">
    <w:abstractNumId w:val="12"/>
  </w:num>
  <w:num w:numId="325">
    <w:abstractNumId w:val="334"/>
  </w:num>
  <w:num w:numId="326">
    <w:abstractNumId w:val="307"/>
  </w:num>
  <w:num w:numId="327">
    <w:abstractNumId w:val="84"/>
  </w:num>
  <w:num w:numId="328">
    <w:abstractNumId w:val="266"/>
  </w:num>
  <w:num w:numId="329">
    <w:abstractNumId w:val="86"/>
  </w:num>
  <w:num w:numId="330">
    <w:abstractNumId w:val="291"/>
  </w:num>
  <w:num w:numId="331">
    <w:abstractNumId w:val="37"/>
  </w:num>
  <w:num w:numId="332">
    <w:abstractNumId w:val="181"/>
  </w:num>
  <w:num w:numId="333">
    <w:abstractNumId w:val="125"/>
  </w:num>
  <w:num w:numId="334">
    <w:abstractNumId w:val="52"/>
  </w:num>
  <w:num w:numId="335">
    <w:abstractNumId w:val="244"/>
  </w:num>
  <w:num w:numId="336">
    <w:abstractNumId w:val="108"/>
  </w:num>
  <w:num w:numId="337">
    <w:abstractNumId w:val="235"/>
  </w:num>
  <w:num w:numId="338">
    <w:abstractNumId w:val="240"/>
  </w:num>
  <w:num w:numId="339">
    <w:abstractNumId w:val="145"/>
  </w:num>
  <w:num w:numId="340">
    <w:abstractNumId w:val="216"/>
  </w:num>
  <w:num w:numId="341">
    <w:abstractNumId w:val="99"/>
  </w:num>
  <w:num w:numId="342">
    <w:abstractNumId w:val="199"/>
  </w:num>
  <w:num w:numId="343">
    <w:abstractNumId w:val="128"/>
  </w:num>
  <w:num w:numId="344">
    <w:abstractNumId w:val="285"/>
  </w:num>
  <w:numIdMacAtCleanup w:val="3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E2"/>
    <w:rsid w:val="00006DF5"/>
    <w:rsid w:val="00013558"/>
    <w:rsid w:val="000C14C5"/>
    <w:rsid w:val="000F43B9"/>
    <w:rsid w:val="001000F1"/>
    <w:rsid w:val="00124410"/>
    <w:rsid w:val="001258C8"/>
    <w:rsid w:val="001575AC"/>
    <w:rsid w:val="001635F3"/>
    <w:rsid w:val="00165062"/>
    <w:rsid w:val="00170D4B"/>
    <w:rsid w:val="00186690"/>
    <w:rsid w:val="001B1F99"/>
    <w:rsid w:val="00230501"/>
    <w:rsid w:val="0023134A"/>
    <w:rsid w:val="00253940"/>
    <w:rsid w:val="00257D0A"/>
    <w:rsid w:val="002E6BE2"/>
    <w:rsid w:val="00311E32"/>
    <w:rsid w:val="00352A00"/>
    <w:rsid w:val="003568AB"/>
    <w:rsid w:val="00357EDC"/>
    <w:rsid w:val="00420136"/>
    <w:rsid w:val="00426039"/>
    <w:rsid w:val="004700B7"/>
    <w:rsid w:val="004B53B8"/>
    <w:rsid w:val="004D7C84"/>
    <w:rsid w:val="0050325D"/>
    <w:rsid w:val="0053044D"/>
    <w:rsid w:val="00566D0F"/>
    <w:rsid w:val="00574F93"/>
    <w:rsid w:val="00672FA3"/>
    <w:rsid w:val="0067352D"/>
    <w:rsid w:val="006809EF"/>
    <w:rsid w:val="006953B3"/>
    <w:rsid w:val="006D4CEA"/>
    <w:rsid w:val="006D7D8F"/>
    <w:rsid w:val="00733858"/>
    <w:rsid w:val="00755E9B"/>
    <w:rsid w:val="007630A1"/>
    <w:rsid w:val="007B69D6"/>
    <w:rsid w:val="007F41FC"/>
    <w:rsid w:val="007F554E"/>
    <w:rsid w:val="00825726"/>
    <w:rsid w:val="0084040E"/>
    <w:rsid w:val="00856289"/>
    <w:rsid w:val="008A1B4E"/>
    <w:rsid w:val="008D2C32"/>
    <w:rsid w:val="008D423B"/>
    <w:rsid w:val="00920C91"/>
    <w:rsid w:val="00947E74"/>
    <w:rsid w:val="009512EE"/>
    <w:rsid w:val="00992999"/>
    <w:rsid w:val="009E1BFB"/>
    <w:rsid w:val="009F15FE"/>
    <w:rsid w:val="00A01E09"/>
    <w:rsid w:val="00A07111"/>
    <w:rsid w:val="00A07127"/>
    <w:rsid w:val="00A21B76"/>
    <w:rsid w:val="00A418E9"/>
    <w:rsid w:val="00A66AE3"/>
    <w:rsid w:val="00A90C33"/>
    <w:rsid w:val="00A918C9"/>
    <w:rsid w:val="00AE73AC"/>
    <w:rsid w:val="00B055D1"/>
    <w:rsid w:val="00B97099"/>
    <w:rsid w:val="00BA0EC2"/>
    <w:rsid w:val="00BC6346"/>
    <w:rsid w:val="00BD4043"/>
    <w:rsid w:val="00BE3B9E"/>
    <w:rsid w:val="00BE7F63"/>
    <w:rsid w:val="00C0322E"/>
    <w:rsid w:val="00C32119"/>
    <w:rsid w:val="00C369DD"/>
    <w:rsid w:val="00C55602"/>
    <w:rsid w:val="00C82CAF"/>
    <w:rsid w:val="00D10085"/>
    <w:rsid w:val="00D220B5"/>
    <w:rsid w:val="00D55895"/>
    <w:rsid w:val="00D61D38"/>
    <w:rsid w:val="00D943F9"/>
    <w:rsid w:val="00DB1F6E"/>
    <w:rsid w:val="00E26356"/>
    <w:rsid w:val="00E57E46"/>
    <w:rsid w:val="00EB0508"/>
    <w:rsid w:val="00F1444F"/>
    <w:rsid w:val="00F42416"/>
    <w:rsid w:val="00F95F9F"/>
    <w:rsid w:val="00FE3A39"/>
    <w:rsid w:val="00FE6DFA"/>
    <w:rsid w:val="00FF2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32D6F"/>
  <w15:chartTrackingRefBased/>
  <w15:docId w15:val="{7AFE5FE2-FF59-466B-981D-DF56BF55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943F9"/>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E6BE2"/>
    <w:pPr>
      <w:numPr>
        <w:numId w:val="3"/>
      </w:numPr>
      <w:spacing w:before="240" w:line="276" w:lineRule="auto"/>
      <w:outlineLvl w:val="0"/>
    </w:pPr>
    <w:rPr>
      <w:b/>
      <w:u w:val="single"/>
      <w:lang w:val="x-none" w:eastAsia="x-none"/>
    </w:rPr>
  </w:style>
  <w:style w:type="paragraph" w:styleId="Nagwek2">
    <w:name w:val="heading 2"/>
    <w:basedOn w:val="Normalny"/>
    <w:next w:val="Normalny"/>
    <w:link w:val="Nagwek2Znak"/>
    <w:qFormat/>
    <w:rsid w:val="002E6BE2"/>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2E6BE2"/>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2E6BE2"/>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basedOn w:val="Normalny"/>
    <w:next w:val="Normalny"/>
    <w:link w:val="Nagwek5Znak"/>
    <w:qFormat/>
    <w:rsid w:val="002E6BE2"/>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2E6BE2"/>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2E6BE2"/>
    <w:pPr>
      <w:keepNext/>
      <w:jc w:val="center"/>
      <w:outlineLvl w:val="6"/>
    </w:pPr>
    <w:rPr>
      <w:b/>
      <w:bCs/>
      <w:sz w:val="20"/>
      <w:szCs w:val="20"/>
      <w:lang w:val="x-none"/>
    </w:rPr>
  </w:style>
  <w:style w:type="paragraph" w:styleId="Nagwek8">
    <w:name w:val="heading 8"/>
    <w:basedOn w:val="Normalny"/>
    <w:next w:val="Normalny"/>
    <w:link w:val="Nagwek8Znak"/>
    <w:qFormat/>
    <w:rsid w:val="002E6BE2"/>
    <w:pPr>
      <w:keepNext/>
      <w:jc w:val="center"/>
      <w:outlineLvl w:val="7"/>
    </w:pPr>
    <w:rPr>
      <w:b/>
      <w:bCs/>
      <w:sz w:val="28"/>
      <w:szCs w:val="20"/>
      <w:lang w:val="x-none"/>
    </w:rPr>
  </w:style>
  <w:style w:type="paragraph" w:styleId="Nagwek9">
    <w:name w:val="heading 9"/>
    <w:basedOn w:val="Normalny"/>
    <w:next w:val="Normalny"/>
    <w:link w:val="Nagwek9Znak"/>
    <w:qFormat/>
    <w:rsid w:val="002E6BE2"/>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6BE2"/>
    <w:rPr>
      <w:rFonts w:ascii="Times New Roman" w:eastAsia="Times New Roman" w:hAnsi="Times New Roman" w:cs="Times New Roman"/>
      <w:b/>
      <w:color w:val="000000"/>
      <w:sz w:val="24"/>
      <w:szCs w:val="24"/>
      <w:u w:val="single"/>
      <w:lang w:val="x-none" w:eastAsia="x-none"/>
    </w:rPr>
  </w:style>
  <w:style w:type="character" w:customStyle="1" w:styleId="Nagwek2Znak">
    <w:name w:val="Nagłówek 2 Znak"/>
    <w:basedOn w:val="Domylnaczcionkaakapitu"/>
    <w:link w:val="Nagwek2"/>
    <w:rsid w:val="002E6BE2"/>
    <w:rPr>
      <w:rFonts w:ascii="Times New Roman" w:eastAsia="Times New Roman" w:hAnsi="Times New Roman" w:cs="Times New Roman"/>
      <w:b/>
      <w:bCs/>
      <w:color w:val="000000"/>
      <w:sz w:val="24"/>
      <w:szCs w:val="24"/>
      <w:u w:val="single"/>
      <w:lang w:val="x-none" w:eastAsia="x-none"/>
    </w:rPr>
  </w:style>
  <w:style w:type="character" w:customStyle="1" w:styleId="Nagwek3Znak">
    <w:name w:val="Nagłówek 3 Znak"/>
    <w:basedOn w:val="Domylnaczcionkaakapitu"/>
    <w:link w:val="Nagwek3"/>
    <w:rsid w:val="002E6BE2"/>
    <w:rPr>
      <w:rFonts w:ascii="Arial" w:eastAsia="Times New Roman" w:hAnsi="Arial" w:cs="Times New Roman"/>
      <w:b/>
      <w:color w:val="000000"/>
      <w:sz w:val="23"/>
      <w:szCs w:val="20"/>
      <w:lang w:val="x-none" w:eastAsia="pl-PL"/>
    </w:rPr>
  </w:style>
  <w:style w:type="character" w:customStyle="1" w:styleId="Nagwek4Znak">
    <w:name w:val="Nagłówek 4 Znak"/>
    <w:basedOn w:val="Domylnaczcionkaakapitu"/>
    <w:link w:val="Nagwek4"/>
    <w:rsid w:val="002E6BE2"/>
    <w:rPr>
      <w:rFonts w:ascii="Times New Roman" w:eastAsia="Times New Roman" w:hAnsi="Times New Roman" w:cs="Times New Roman"/>
      <w:b/>
      <w:bCs/>
      <w:color w:val="000000"/>
      <w:sz w:val="24"/>
      <w:szCs w:val="24"/>
      <w:u w:val="single"/>
      <w:lang w:val="x-none" w:eastAsia="x-none"/>
    </w:rPr>
  </w:style>
  <w:style w:type="character" w:customStyle="1" w:styleId="Nagwek5Znak">
    <w:name w:val="Nagłówek 5 Znak"/>
    <w:basedOn w:val="Domylnaczcionkaakapitu"/>
    <w:link w:val="Nagwek5"/>
    <w:rsid w:val="002E6BE2"/>
    <w:rPr>
      <w:rFonts w:ascii="Times New Roman" w:eastAsia="Times New Roman" w:hAnsi="Times New Roman" w:cs="Times New Roman"/>
      <w:b/>
      <w:color w:val="000000"/>
      <w:sz w:val="20"/>
      <w:szCs w:val="20"/>
      <w:lang w:val="x-none" w:eastAsia="pl-PL"/>
    </w:rPr>
  </w:style>
  <w:style w:type="character" w:customStyle="1" w:styleId="Nagwek6Znak">
    <w:name w:val="Nagłówek 6 Znak"/>
    <w:basedOn w:val="Domylnaczcionkaakapitu"/>
    <w:link w:val="Nagwek6"/>
    <w:rsid w:val="002E6BE2"/>
    <w:rPr>
      <w:rFonts w:ascii="Times New Roman" w:eastAsia="Times New Roman" w:hAnsi="Times New Roman" w:cs="Times New Roman"/>
      <w:b/>
      <w:bCs/>
      <w:color w:val="000000"/>
      <w:sz w:val="20"/>
      <w:szCs w:val="20"/>
      <w:u w:val="single"/>
      <w:lang w:val="x-none" w:eastAsia="pl-PL"/>
    </w:rPr>
  </w:style>
  <w:style w:type="character" w:customStyle="1" w:styleId="Nagwek7Znak">
    <w:name w:val="Nagłówek 7 Znak"/>
    <w:basedOn w:val="Domylnaczcionkaakapitu"/>
    <w:link w:val="Nagwek7"/>
    <w:rsid w:val="002E6BE2"/>
    <w:rPr>
      <w:rFonts w:ascii="Times New Roman" w:eastAsia="Times New Roman" w:hAnsi="Times New Roman" w:cs="Times New Roman"/>
      <w:b/>
      <w:bCs/>
      <w:color w:val="000000"/>
      <w:sz w:val="20"/>
      <w:szCs w:val="20"/>
      <w:lang w:val="x-none" w:eastAsia="pl-PL"/>
    </w:rPr>
  </w:style>
  <w:style w:type="character" w:customStyle="1" w:styleId="Nagwek8Znak">
    <w:name w:val="Nagłówek 8 Znak"/>
    <w:basedOn w:val="Domylnaczcionkaakapitu"/>
    <w:link w:val="Nagwek8"/>
    <w:rsid w:val="002E6BE2"/>
    <w:rPr>
      <w:rFonts w:ascii="Times New Roman" w:eastAsia="Times New Roman" w:hAnsi="Times New Roman" w:cs="Times New Roman"/>
      <w:b/>
      <w:bCs/>
      <w:color w:val="000000"/>
      <w:sz w:val="28"/>
      <w:szCs w:val="20"/>
      <w:lang w:val="x-none" w:eastAsia="pl-PL"/>
    </w:rPr>
  </w:style>
  <w:style w:type="character" w:customStyle="1" w:styleId="Nagwek9Znak">
    <w:name w:val="Nagłówek 9 Znak"/>
    <w:basedOn w:val="Domylnaczcionkaakapitu"/>
    <w:link w:val="Nagwek9"/>
    <w:rsid w:val="002E6BE2"/>
    <w:rPr>
      <w:rFonts w:ascii="Times New Roman" w:eastAsia="Times New Roman" w:hAnsi="Times New Roman" w:cs="Times New Roman"/>
      <w:b/>
      <w:bCs/>
      <w:color w:val="000000"/>
      <w:sz w:val="20"/>
      <w:szCs w:val="20"/>
      <w:lang w:val="x-none" w:eastAsia="pl-PL"/>
    </w:rPr>
  </w:style>
  <w:style w:type="paragraph" w:styleId="Tekstblokowy">
    <w:name w:val="Block Text"/>
    <w:aliases w:val=" Znak"/>
    <w:basedOn w:val="Normalny"/>
    <w:link w:val="TekstblokowyZnak"/>
    <w:rsid w:val="002E6BE2"/>
    <w:pPr>
      <w:ind w:left="1200" w:right="294"/>
      <w:jc w:val="both"/>
    </w:pPr>
    <w:rPr>
      <w:sz w:val="20"/>
      <w:szCs w:val="20"/>
      <w:lang w:val="x-none"/>
    </w:rPr>
  </w:style>
  <w:style w:type="paragraph" w:styleId="Tekstpodstawowywcity">
    <w:name w:val="Body Text Indent"/>
    <w:basedOn w:val="Normalny"/>
    <w:link w:val="TekstpodstawowywcityZnak"/>
    <w:rsid w:val="002E6BE2"/>
    <w:pPr>
      <w:ind w:left="1560"/>
      <w:jc w:val="both"/>
    </w:pPr>
    <w:rPr>
      <w:sz w:val="20"/>
      <w:szCs w:val="20"/>
      <w:lang w:val="x-none"/>
    </w:rPr>
  </w:style>
  <w:style w:type="character" w:customStyle="1" w:styleId="TekstpodstawowywcityZnak">
    <w:name w:val="Tekst podstawowy wcięty Znak"/>
    <w:basedOn w:val="Domylnaczcionkaakapitu"/>
    <w:link w:val="Tekstpodstawowywcity"/>
    <w:rsid w:val="002E6BE2"/>
    <w:rPr>
      <w:rFonts w:ascii="Times New Roman" w:eastAsia="Times New Roman" w:hAnsi="Times New Roman" w:cs="Times New Roman"/>
      <w:color w:val="000000"/>
      <w:sz w:val="20"/>
      <w:szCs w:val="20"/>
      <w:lang w:val="x-none" w:eastAsia="pl-PL"/>
    </w:rPr>
  </w:style>
  <w:style w:type="paragraph" w:styleId="Stopka">
    <w:name w:val="footer"/>
    <w:basedOn w:val="Normalny"/>
    <w:link w:val="StopkaZnak"/>
    <w:uiPriority w:val="99"/>
    <w:rsid w:val="002E6BE2"/>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2E6BE2"/>
    <w:rPr>
      <w:rFonts w:ascii="Times New Roman" w:eastAsia="Times New Roman" w:hAnsi="Times New Roman" w:cs="Times New Roman"/>
      <w:color w:val="000000"/>
      <w:sz w:val="20"/>
      <w:szCs w:val="20"/>
      <w:lang w:val="x-none" w:eastAsia="pl-PL"/>
    </w:rPr>
  </w:style>
  <w:style w:type="character" w:styleId="Numerstrony">
    <w:name w:val="page number"/>
    <w:basedOn w:val="Domylnaczcionkaakapitu"/>
    <w:rsid w:val="002E6BE2"/>
  </w:style>
  <w:style w:type="paragraph" w:customStyle="1" w:styleId="FR1">
    <w:name w:val="FR1"/>
    <w:rsid w:val="002E6BE2"/>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Zwykytekst">
    <w:name w:val="Plain Text"/>
    <w:basedOn w:val="Normalny"/>
    <w:link w:val="ZwykytekstZnak"/>
    <w:rsid w:val="002E6BE2"/>
    <w:rPr>
      <w:rFonts w:ascii="Courier New" w:hAnsi="Courier New"/>
      <w:sz w:val="20"/>
      <w:szCs w:val="20"/>
      <w:lang w:val="x-none"/>
    </w:rPr>
  </w:style>
  <w:style w:type="character" w:customStyle="1" w:styleId="ZwykytekstZnak">
    <w:name w:val="Zwykły tekst Znak"/>
    <w:basedOn w:val="Domylnaczcionkaakapitu"/>
    <w:link w:val="Zwykytekst"/>
    <w:rsid w:val="002E6BE2"/>
    <w:rPr>
      <w:rFonts w:ascii="Courier New" w:eastAsia="Times New Roman" w:hAnsi="Courier New" w:cs="Times New Roman"/>
      <w:color w:val="000000"/>
      <w:sz w:val="20"/>
      <w:szCs w:val="20"/>
      <w:lang w:val="x-none" w:eastAsia="pl-PL"/>
    </w:rPr>
  </w:style>
  <w:style w:type="paragraph" w:styleId="Tekstpodstawowy">
    <w:name w:val="Body Text"/>
    <w:basedOn w:val="Normalny"/>
    <w:link w:val="TekstpodstawowyZnak"/>
    <w:rsid w:val="002E6BE2"/>
    <w:pPr>
      <w:jc w:val="both"/>
    </w:pPr>
    <w:rPr>
      <w:color w:val="auto"/>
      <w:sz w:val="20"/>
      <w:szCs w:val="20"/>
      <w:lang w:val="x-none" w:eastAsia="x-none"/>
    </w:rPr>
  </w:style>
  <w:style w:type="character" w:customStyle="1" w:styleId="TekstpodstawowyZnak">
    <w:name w:val="Tekst podstawowy Znak"/>
    <w:basedOn w:val="Domylnaczcionkaakapitu"/>
    <w:link w:val="Tekstpodstawowy"/>
    <w:rsid w:val="002E6BE2"/>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rsid w:val="002E6BE2"/>
    <w:pPr>
      <w:ind w:left="720"/>
      <w:jc w:val="both"/>
    </w:pPr>
    <w:rPr>
      <w:sz w:val="20"/>
      <w:szCs w:val="20"/>
      <w:lang w:val="x-none"/>
    </w:rPr>
  </w:style>
  <w:style w:type="character" w:customStyle="1" w:styleId="Tekstpodstawowywcity2Znak">
    <w:name w:val="Tekst podstawowy wcięty 2 Znak"/>
    <w:basedOn w:val="Domylnaczcionkaakapitu"/>
    <w:link w:val="Tekstpodstawowywcity2"/>
    <w:rsid w:val="002E6BE2"/>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rsid w:val="002E6BE2"/>
    <w:pPr>
      <w:tabs>
        <w:tab w:val="left" w:pos="748"/>
      </w:tabs>
      <w:ind w:left="748"/>
      <w:jc w:val="both"/>
    </w:pPr>
    <w:rPr>
      <w:sz w:val="20"/>
      <w:szCs w:val="20"/>
      <w:lang w:val="x-none"/>
    </w:rPr>
  </w:style>
  <w:style w:type="character" w:customStyle="1" w:styleId="Tekstpodstawowywcity3Znak">
    <w:name w:val="Tekst podstawowy wcięty 3 Znak"/>
    <w:basedOn w:val="Domylnaczcionkaakapitu"/>
    <w:link w:val="Tekstpodstawowywcity3"/>
    <w:rsid w:val="002E6BE2"/>
    <w:rPr>
      <w:rFonts w:ascii="Times New Roman" w:eastAsia="Times New Roman" w:hAnsi="Times New Roman" w:cs="Times New Roman"/>
      <w:color w:val="000000"/>
      <w:sz w:val="20"/>
      <w:szCs w:val="20"/>
      <w:lang w:val="x-none" w:eastAsia="pl-PL"/>
    </w:rPr>
  </w:style>
  <w:style w:type="paragraph" w:customStyle="1" w:styleId="FR3">
    <w:name w:val="FR3"/>
    <w:rsid w:val="002E6BE2"/>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2E6BE2"/>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basedOn w:val="Domylnaczcionkaakapitu"/>
    <w:link w:val="Tekstpodstawowy2"/>
    <w:rsid w:val="002E6BE2"/>
    <w:rPr>
      <w:rFonts w:ascii="Times New Roman" w:eastAsia="Times New Roman" w:hAnsi="Times New Roman" w:cs="Times New Roman"/>
      <w:color w:val="000000"/>
      <w:sz w:val="20"/>
      <w:lang w:val="x-none" w:eastAsia="pl-PL"/>
    </w:rPr>
  </w:style>
  <w:style w:type="paragraph" w:customStyle="1" w:styleId="FR2">
    <w:name w:val="FR2"/>
    <w:rsid w:val="002E6BE2"/>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2E6BE2"/>
    <w:pPr>
      <w:spacing w:before="40"/>
      <w:jc w:val="center"/>
    </w:pPr>
    <w:rPr>
      <w:sz w:val="20"/>
      <w:szCs w:val="20"/>
      <w:lang w:val="x-none"/>
    </w:rPr>
  </w:style>
  <w:style w:type="character" w:customStyle="1" w:styleId="Tekstpodstawowy3Znak">
    <w:name w:val="Tekst podstawowy 3 Znak"/>
    <w:basedOn w:val="Domylnaczcionkaakapitu"/>
    <w:link w:val="Tekstpodstawowy3"/>
    <w:rsid w:val="002E6BE2"/>
    <w:rPr>
      <w:rFonts w:ascii="Times New Roman" w:eastAsia="Times New Roman" w:hAnsi="Times New Roman" w:cs="Times New Roman"/>
      <w:color w:val="000000"/>
      <w:sz w:val="20"/>
      <w:szCs w:val="20"/>
      <w:lang w:val="x-none" w:eastAsia="pl-PL"/>
    </w:rPr>
  </w:style>
  <w:style w:type="paragraph" w:customStyle="1" w:styleId="FR4">
    <w:name w:val="FR4"/>
    <w:rsid w:val="002E6BE2"/>
    <w:pPr>
      <w:widowControl w:val="0"/>
      <w:spacing w:after="0" w:line="278" w:lineRule="auto"/>
      <w:ind w:left="240"/>
      <w:jc w:val="both"/>
    </w:pPr>
    <w:rPr>
      <w:rFonts w:ascii="Arial" w:eastAsia="Times New Roman" w:hAnsi="Arial" w:cs="Times New Roman"/>
      <w:i/>
      <w:color w:val="000000"/>
      <w:sz w:val="23"/>
      <w:szCs w:val="23"/>
      <w:lang w:eastAsia="pl-PL"/>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uiPriority w:val="99"/>
    <w:rsid w:val="002E6BE2"/>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basedOn w:val="Domylnaczcionkaakapitu"/>
    <w:link w:val="Nagwek"/>
    <w:uiPriority w:val="99"/>
    <w:rsid w:val="002E6BE2"/>
    <w:rPr>
      <w:rFonts w:ascii="Times New Roman" w:eastAsia="Times New Roman" w:hAnsi="Times New Roman" w:cs="Times New Roman"/>
      <w:color w:val="000000"/>
      <w:sz w:val="20"/>
      <w:szCs w:val="20"/>
      <w:lang w:val="x-none" w:eastAsia="pl-PL"/>
    </w:rPr>
  </w:style>
  <w:style w:type="paragraph" w:customStyle="1" w:styleId="Tekstpodstawowy21">
    <w:name w:val="Tekst podstawowy 21"/>
    <w:basedOn w:val="Normalny"/>
    <w:rsid w:val="002E6BE2"/>
    <w:pPr>
      <w:overflowPunct w:val="0"/>
      <w:autoSpaceDE w:val="0"/>
      <w:autoSpaceDN w:val="0"/>
      <w:adjustRightInd w:val="0"/>
      <w:jc w:val="both"/>
      <w:textAlignment w:val="baseline"/>
    </w:pPr>
    <w:rPr>
      <w:sz w:val="28"/>
      <w:szCs w:val="20"/>
    </w:rPr>
  </w:style>
  <w:style w:type="character" w:customStyle="1" w:styleId="Hipercze1">
    <w:name w:val="Hiperłącze1"/>
    <w:rsid w:val="002E6BE2"/>
    <w:rPr>
      <w:color w:val="0000FF"/>
      <w:u w:val="single"/>
    </w:rPr>
  </w:style>
  <w:style w:type="character" w:styleId="Hipercze">
    <w:name w:val="Hyperlink"/>
    <w:rsid w:val="002E6BE2"/>
    <w:rPr>
      <w:color w:val="0000FF"/>
      <w:u w:val="single"/>
    </w:rPr>
  </w:style>
  <w:style w:type="paragraph" w:styleId="Tekstprzypisudolnego">
    <w:name w:val="footnote text"/>
    <w:basedOn w:val="Normalny"/>
    <w:link w:val="TekstprzypisudolnegoZnak"/>
    <w:semiHidden/>
    <w:rsid w:val="002E6BE2"/>
    <w:rPr>
      <w:sz w:val="20"/>
      <w:szCs w:val="20"/>
      <w:lang w:val="x-none"/>
    </w:rPr>
  </w:style>
  <w:style w:type="character" w:customStyle="1" w:styleId="TekstprzypisudolnegoZnak">
    <w:name w:val="Tekst przypisu dolnego Znak"/>
    <w:basedOn w:val="Domylnaczcionkaakapitu"/>
    <w:link w:val="Tekstprzypisudolnego"/>
    <w:semiHidden/>
    <w:rsid w:val="002E6BE2"/>
    <w:rPr>
      <w:rFonts w:ascii="Times New Roman" w:eastAsia="Times New Roman" w:hAnsi="Times New Roman" w:cs="Times New Roman"/>
      <w:color w:val="000000"/>
      <w:sz w:val="20"/>
      <w:szCs w:val="20"/>
      <w:lang w:val="x-none" w:eastAsia="pl-PL"/>
    </w:rPr>
  </w:style>
  <w:style w:type="character" w:styleId="Odwoaniedokomentarza">
    <w:name w:val="annotation reference"/>
    <w:uiPriority w:val="99"/>
    <w:semiHidden/>
    <w:rsid w:val="002E6BE2"/>
    <w:rPr>
      <w:sz w:val="16"/>
      <w:szCs w:val="16"/>
    </w:rPr>
  </w:style>
  <w:style w:type="paragraph" w:styleId="Tekstkomentarza">
    <w:name w:val="annotation text"/>
    <w:basedOn w:val="Normalny"/>
    <w:link w:val="TekstkomentarzaZnak"/>
    <w:uiPriority w:val="99"/>
    <w:semiHidden/>
    <w:rsid w:val="002E6BE2"/>
    <w:rPr>
      <w:sz w:val="20"/>
      <w:szCs w:val="20"/>
      <w:lang w:val="x-none"/>
    </w:rPr>
  </w:style>
  <w:style w:type="character" w:customStyle="1" w:styleId="TekstkomentarzaZnak">
    <w:name w:val="Tekst komentarza Znak"/>
    <w:basedOn w:val="Domylnaczcionkaakapitu"/>
    <w:link w:val="Tekstkomentarza"/>
    <w:uiPriority w:val="99"/>
    <w:semiHidden/>
    <w:rsid w:val="002E6BE2"/>
    <w:rPr>
      <w:rFonts w:ascii="Times New Roman" w:eastAsia="Times New Roman" w:hAnsi="Times New Roman" w:cs="Times New Roman"/>
      <w:color w:val="000000"/>
      <w:sz w:val="20"/>
      <w:szCs w:val="20"/>
      <w:lang w:val="x-none" w:eastAsia="pl-PL"/>
    </w:rPr>
  </w:style>
  <w:style w:type="paragraph" w:styleId="Tematkomentarza">
    <w:name w:val="annotation subject"/>
    <w:basedOn w:val="Tekstkomentarza"/>
    <w:next w:val="Tekstkomentarza"/>
    <w:link w:val="TematkomentarzaZnak"/>
    <w:uiPriority w:val="99"/>
    <w:semiHidden/>
    <w:rsid w:val="002E6BE2"/>
    <w:rPr>
      <w:b/>
      <w:bCs/>
    </w:rPr>
  </w:style>
  <w:style w:type="character" w:customStyle="1" w:styleId="TematkomentarzaZnak">
    <w:name w:val="Temat komentarza Znak"/>
    <w:basedOn w:val="TekstkomentarzaZnak"/>
    <w:link w:val="Tematkomentarza"/>
    <w:uiPriority w:val="99"/>
    <w:semiHidden/>
    <w:rsid w:val="002E6BE2"/>
    <w:rPr>
      <w:rFonts w:ascii="Times New Roman" w:eastAsia="Times New Roman" w:hAnsi="Times New Roman" w:cs="Times New Roman"/>
      <w:b/>
      <w:bCs/>
      <w:color w:val="000000"/>
      <w:sz w:val="20"/>
      <w:szCs w:val="20"/>
      <w:lang w:val="x-none" w:eastAsia="pl-PL"/>
    </w:rPr>
  </w:style>
  <w:style w:type="paragraph" w:styleId="Tekstdymka">
    <w:name w:val="Balloon Text"/>
    <w:basedOn w:val="Normalny"/>
    <w:link w:val="TekstdymkaZnak"/>
    <w:uiPriority w:val="99"/>
    <w:semiHidden/>
    <w:rsid w:val="002E6BE2"/>
    <w:rPr>
      <w:rFonts w:ascii="Tahoma" w:hAnsi="Tahoma"/>
      <w:sz w:val="16"/>
      <w:szCs w:val="16"/>
      <w:lang w:val="x-none"/>
    </w:rPr>
  </w:style>
  <w:style w:type="character" w:customStyle="1" w:styleId="TekstdymkaZnak">
    <w:name w:val="Tekst dymka Znak"/>
    <w:basedOn w:val="Domylnaczcionkaakapitu"/>
    <w:link w:val="Tekstdymka"/>
    <w:uiPriority w:val="99"/>
    <w:semiHidden/>
    <w:rsid w:val="002E6BE2"/>
    <w:rPr>
      <w:rFonts w:ascii="Tahoma" w:eastAsia="Times New Roman" w:hAnsi="Tahoma" w:cs="Times New Roman"/>
      <w:color w:val="000000"/>
      <w:sz w:val="16"/>
      <w:szCs w:val="16"/>
      <w:lang w:val="x-none" w:eastAsia="pl-PL"/>
    </w:rPr>
  </w:style>
  <w:style w:type="paragraph" w:styleId="NormalnyWeb">
    <w:name w:val="Normal (Web)"/>
    <w:basedOn w:val="Normalny"/>
    <w:uiPriority w:val="99"/>
    <w:rsid w:val="002E6BE2"/>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semiHidden/>
    <w:rsid w:val="002E6BE2"/>
    <w:rPr>
      <w:sz w:val="20"/>
      <w:szCs w:val="20"/>
      <w:lang w:val="x-none"/>
    </w:rPr>
  </w:style>
  <w:style w:type="character" w:customStyle="1" w:styleId="TekstprzypisukocowegoZnak">
    <w:name w:val="Tekst przypisu końcowego Znak"/>
    <w:basedOn w:val="Domylnaczcionkaakapitu"/>
    <w:link w:val="Tekstprzypisukocowego"/>
    <w:semiHidden/>
    <w:rsid w:val="002E6BE2"/>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2E6BE2"/>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Akapit z listą3,Obiekt,BulletC,Akapit z listą31,NOWY,lp1,NOW"/>
    <w:basedOn w:val="Normalny"/>
    <w:link w:val="AkapitzlistZnak"/>
    <w:uiPriority w:val="34"/>
    <w:qFormat/>
    <w:rsid w:val="002E6BE2"/>
    <w:pPr>
      <w:ind w:left="708"/>
    </w:pPr>
    <w:rPr>
      <w:sz w:val="20"/>
      <w:szCs w:val="20"/>
      <w:lang w:val="x-none"/>
    </w:rPr>
  </w:style>
  <w:style w:type="paragraph" w:styleId="Tytu">
    <w:name w:val="Title"/>
    <w:basedOn w:val="Normalny"/>
    <w:link w:val="TytuZnak"/>
    <w:qFormat/>
    <w:rsid w:val="002E6BE2"/>
    <w:pPr>
      <w:jc w:val="center"/>
    </w:pPr>
    <w:rPr>
      <w:b/>
      <w:bCs/>
      <w:spacing w:val="20"/>
      <w:sz w:val="28"/>
      <w:szCs w:val="20"/>
      <w:lang w:val="x-none"/>
    </w:rPr>
  </w:style>
  <w:style w:type="character" w:customStyle="1" w:styleId="TytuZnak">
    <w:name w:val="Tytuł Znak"/>
    <w:basedOn w:val="Domylnaczcionkaakapitu"/>
    <w:link w:val="Tytu"/>
    <w:rsid w:val="002E6BE2"/>
    <w:rPr>
      <w:rFonts w:ascii="Times New Roman" w:eastAsia="Times New Roman" w:hAnsi="Times New Roman" w:cs="Times New Roman"/>
      <w:b/>
      <w:bCs/>
      <w:color w:val="000000"/>
      <w:spacing w:val="20"/>
      <w:sz w:val="28"/>
      <w:szCs w:val="20"/>
      <w:lang w:val="x-none" w:eastAsia="pl-PL"/>
    </w:rPr>
  </w:style>
  <w:style w:type="paragraph" w:customStyle="1" w:styleId="Zwykytekst1">
    <w:name w:val="Zwykły tekst1"/>
    <w:basedOn w:val="Normalny"/>
    <w:rsid w:val="002E6BE2"/>
    <w:pPr>
      <w:suppressAutoHyphens/>
    </w:pPr>
    <w:rPr>
      <w:rFonts w:ascii="Courier New" w:hAnsi="Courier New"/>
      <w:sz w:val="20"/>
      <w:szCs w:val="20"/>
      <w:lang w:eastAsia="ar-SA"/>
    </w:rPr>
  </w:style>
  <w:style w:type="character" w:customStyle="1" w:styleId="dane1">
    <w:name w:val="dane1"/>
    <w:rsid w:val="002E6BE2"/>
    <w:rPr>
      <w:color w:val="0000CD"/>
    </w:rPr>
  </w:style>
  <w:style w:type="numbering" w:customStyle="1" w:styleId="Styl1">
    <w:name w:val="Styl1"/>
    <w:rsid w:val="002E6BE2"/>
    <w:pPr>
      <w:numPr>
        <w:numId w:val="4"/>
      </w:numPr>
    </w:pPr>
  </w:style>
  <w:style w:type="numbering" w:customStyle="1" w:styleId="Styl2">
    <w:name w:val="Styl2"/>
    <w:rsid w:val="002E6BE2"/>
    <w:pPr>
      <w:numPr>
        <w:numId w:val="5"/>
      </w:numPr>
    </w:pPr>
  </w:style>
  <w:style w:type="numbering" w:customStyle="1" w:styleId="Styl3">
    <w:name w:val="Styl3"/>
    <w:rsid w:val="002E6BE2"/>
    <w:pPr>
      <w:numPr>
        <w:numId w:val="6"/>
      </w:numPr>
    </w:pPr>
  </w:style>
  <w:style w:type="numbering" w:customStyle="1" w:styleId="Styl4">
    <w:name w:val="Styl4"/>
    <w:rsid w:val="002E6BE2"/>
    <w:pPr>
      <w:numPr>
        <w:numId w:val="7"/>
      </w:numPr>
    </w:pPr>
  </w:style>
  <w:style w:type="paragraph" w:customStyle="1" w:styleId="Default">
    <w:name w:val="Default"/>
    <w:rsid w:val="002E6BE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Tabela-Siatka">
    <w:name w:val="Table Grid"/>
    <w:basedOn w:val="Standardowy"/>
    <w:uiPriority w:val="59"/>
    <w:rsid w:val="002E6B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2E6BE2"/>
    <w:pPr>
      <w:spacing w:after="0" w:line="240" w:lineRule="auto"/>
    </w:pPr>
    <w:rPr>
      <w:rFonts w:ascii="Calibri" w:eastAsia="Calibri" w:hAnsi="Calibri" w:cs="Times New Roman"/>
      <w:color w:val="000000"/>
    </w:rPr>
  </w:style>
  <w:style w:type="paragraph" w:styleId="Lista">
    <w:name w:val="List"/>
    <w:basedOn w:val="Normalny"/>
    <w:rsid w:val="002E6BE2"/>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2E6BE2"/>
    <w:rPr>
      <w:rFonts w:ascii="Times New Roman" w:eastAsia="Times New Roman" w:hAnsi="Times New Roman" w:cs="Times New Roman"/>
      <w:color w:val="000000"/>
      <w:sz w:val="20"/>
      <w:szCs w:val="20"/>
      <w:lang w:val="x-none" w:eastAsia="pl-PL"/>
    </w:rPr>
  </w:style>
  <w:style w:type="paragraph" w:customStyle="1" w:styleId="Style1">
    <w:name w:val="Style1"/>
    <w:basedOn w:val="Normalny"/>
    <w:rsid w:val="002E6BE2"/>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2E6BE2"/>
    <w:pPr>
      <w:widowControl w:val="0"/>
      <w:autoSpaceDE w:val="0"/>
      <w:autoSpaceDN w:val="0"/>
      <w:adjustRightInd w:val="0"/>
      <w:jc w:val="right"/>
    </w:pPr>
    <w:rPr>
      <w:rFonts w:ascii="Arial" w:hAnsi="Arial"/>
    </w:rPr>
  </w:style>
  <w:style w:type="paragraph" w:customStyle="1" w:styleId="Style5">
    <w:name w:val="Style5"/>
    <w:basedOn w:val="Normalny"/>
    <w:rsid w:val="002E6BE2"/>
    <w:pPr>
      <w:widowControl w:val="0"/>
      <w:autoSpaceDE w:val="0"/>
      <w:autoSpaceDN w:val="0"/>
      <w:adjustRightInd w:val="0"/>
    </w:pPr>
    <w:rPr>
      <w:rFonts w:ascii="Arial" w:hAnsi="Arial"/>
    </w:rPr>
  </w:style>
  <w:style w:type="paragraph" w:customStyle="1" w:styleId="Style6">
    <w:name w:val="Style6"/>
    <w:basedOn w:val="Normalny"/>
    <w:rsid w:val="002E6BE2"/>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2E6BE2"/>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2E6BE2"/>
    <w:pPr>
      <w:widowControl w:val="0"/>
      <w:autoSpaceDE w:val="0"/>
      <w:autoSpaceDN w:val="0"/>
      <w:adjustRightInd w:val="0"/>
    </w:pPr>
    <w:rPr>
      <w:rFonts w:ascii="Arial" w:hAnsi="Arial"/>
    </w:rPr>
  </w:style>
  <w:style w:type="paragraph" w:customStyle="1" w:styleId="Style10">
    <w:name w:val="Style10"/>
    <w:basedOn w:val="Normalny"/>
    <w:rsid w:val="002E6BE2"/>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2E6BE2"/>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2E6BE2"/>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2E6BE2"/>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2E6BE2"/>
    <w:rPr>
      <w:rFonts w:ascii="Arial" w:hAnsi="Arial" w:cs="Arial"/>
      <w:sz w:val="22"/>
      <w:szCs w:val="22"/>
    </w:rPr>
  </w:style>
  <w:style w:type="character" w:customStyle="1" w:styleId="FontStyle16">
    <w:name w:val="Font Style16"/>
    <w:rsid w:val="002E6BE2"/>
    <w:rPr>
      <w:rFonts w:ascii="Arial" w:hAnsi="Arial" w:cs="Arial"/>
      <w:b/>
      <w:bCs/>
      <w:sz w:val="22"/>
      <w:szCs w:val="22"/>
    </w:rPr>
  </w:style>
  <w:style w:type="character" w:customStyle="1" w:styleId="FontStyle18">
    <w:name w:val="Font Style18"/>
    <w:rsid w:val="002E6BE2"/>
    <w:rPr>
      <w:rFonts w:ascii="Arial" w:hAnsi="Arial" w:cs="Arial"/>
      <w:i/>
      <w:iCs/>
      <w:sz w:val="22"/>
      <w:szCs w:val="22"/>
    </w:rPr>
  </w:style>
  <w:style w:type="paragraph" w:customStyle="1" w:styleId="Nagwek10">
    <w:name w:val="Nagłówek1"/>
    <w:basedOn w:val="Normalny"/>
    <w:next w:val="Tekstpodstawowy"/>
    <w:rsid w:val="002E6BE2"/>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2E6BE2"/>
    <w:pPr>
      <w:suppressAutoHyphens/>
      <w:spacing w:before="40"/>
      <w:jc w:val="center"/>
    </w:pPr>
    <w:rPr>
      <w:sz w:val="20"/>
      <w:szCs w:val="20"/>
      <w:lang w:eastAsia="ar-SA"/>
    </w:rPr>
  </w:style>
  <w:style w:type="character" w:styleId="Pogrubienie">
    <w:name w:val="Strong"/>
    <w:uiPriority w:val="22"/>
    <w:qFormat/>
    <w:rsid w:val="002E6BE2"/>
    <w:rPr>
      <w:b/>
      <w:bCs/>
    </w:rPr>
  </w:style>
  <w:style w:type="character" w:customStyle="1" w:styleId="WW8Num30z2">
    <w:name w:val="WW8Num30z2"/>
    <w:rsid w:val="002E6BE2"/>
    <w:rPr>
      <w:rFonts w:ascii="Wingdings" w:hAnsi="Wingdings"/>
    </w:rPr>
  </w:style>
  <w:style w:type="character" w:styleId="UyteHipercze">
    <w:name w:val="FollowedHyperlink"/>
    <w:uiPriority w:val="99"/>
    <w:semiHidden/>
    <w:unhideWhenUsed/>
    <w:rsid w:val="002E6BE2"/>
    <w:rPr>
      <w:color w:val="800080"/>
      <w:u w:val="single"/>
    </w:rPr>
  </w:style>
  <w:style w:type="paragraph" w:customStyle="1" w:styleId="xl63">
    <w:name w:val="xl63"/>
    <w:basedOn w:val="Normalny"/>
    <w:rsid w:val="002E6BE2"/>
    <w:pPr>
      <w:pBdr>
        <w:bottom w:val="single" w:sz="4" w:space="0" w:color="auto"/>
      </w:pBdr>
      <w:spacing w:before="100" w:beforeAutospacing="1" w:after="100" w:afterAutospacing="1"/>
    </w:pPr>
  </w:style>
  <w:style w:type="paragraph" w:customStyle="1" w:styleId="xl64">
    <w:name w:val="xl64"/>
    <w:basedOn w:val="Normalny"/>
    <w:rsid w:val="002E6BE2"/>
    <w:pPr>
      <w:spacing w:before="100" w:beforeAutospacing="1" w:after="100" w:afterAutospacing="1"/>
      <w:jc w:val="center"/>
    </w:pPr>
    <w:rPr>
      <w:sz w:val="12"/>
      <w:szCs w:val="12"/>
    </w:rPr>
  </w:style>
  <w:style w:type="paragraph" w:customStyle="1" w:styleId="xl65">
    <w:name w:val="xl65"/>
    <w:basedOn w:val="Normalny"/>
    <w:rsid w:val="002E6BE2"/>
    <w:pPr>
      <w:spacing w:before="100" w:beforeAutospacing="1" w:after="100" w:afterAutospacing="1"/>
    </w:pPr>
    <w:rPr>
      <w:sz w:val="12"/>
      <w:szCs w:val="12"/>
    </w:rPr>
  </w:style>
  <w:style w:type="paragraph" w:customStyle="1" w:styleId="xl66">
    <w:name w:val="xl66"/>
    <w:basedOn w:val="Normalny"/>
    <w:rsid w:val="002E6BE2"/>
    <w:pPr>
      <w:pBdr>
        <w:bottom w:val="single" w:sz="4" w:space="0" w:color="auto"/>
      </w:pBdr>
      <w:spacing w:before="100" w:beforeAutospacing="1" w:after="100" w:afterAutospacing="1"/>
    </w:pPr>
  </w:style>
  <w:style w:type="paragraph" w:customStyle="1" w:styleId="xl67">
    <w:name w:val="xl67"/>
    <w:basedOn w:val="Normalny"/>
    <w:rsid w:val="002E6BE2"/>
    <w:pPr>
      <w:spacing w:before="100" w:beforeAutospacing="1" w:after="100" w:afterAutospacing="1"/>
    </w:pPr>
  </w:style>
  <w:style w:type="paragraph" w:customStyle="1" w:styleId="xl68">
    <w:name w:val="xl68"/>
    <w:basedOn w:val="Normalny"/>
    <w:rsid w:val="002E6BE2"/>
    <w:pPr>
      <w:spacing w:before="100" w:beforeAutospacing="1" w:after="100" w:afterAutospacing="1"/>
    </w:pPr>
    <w:rPr>
      <w:rFonts w:ascii="Arial" w:hAnsi="Arial" w:cs="Arial"/>
    </w:rPr>
  </w:style>
  <w:style w:type="paragraph" w:customStyle="1" w:styleId="xl69">
    <w:name w:val="xl69"/>
    <w:basedOn w:val="Normalny"/>
    <w:rsid w:val="002E6BE2"/>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2E6BE2"/>
    <w:pPr>
      <w:spacing w:before="100" w:beforeAutospacing="1" w:after="100" w:afterAutospacing="1"/>
    </w:pPr>
    <w:rPr>
      <w:rFonts w:ascii="Arial" w:hAnsi="Arial" w:cs="Arial"/>
      <w:sz w:val="12"/>
      <w:szCs w:val="12"/>
    </w:rPr>
  </w:style>
  <w:style w:type="paragraph" w:customStyle="1" w:styleId="xl71">
    <w:name w:val="xl71"/>
    <w:basedOn w:val="Normalny"/>
    <w:rsid w:val="002E6BE2"/>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2E6BE2"/>
    <w:pPr>
      <w:spacing w:before="100" w:beforeAutospacing="1" w:after="100" w:afterAutospacing="1"/>
    </w:pPr>
    <w:rPr>
      <w:rFonts w:ascii="Arial" w:hAnsi="Arial" w:cs="Arial"/>
      <w:sz w:val="16"/>
      <w:szCs w:val="16"/>
    </w:rPr>
  </w:style>
  <w:style w:type="paragraph" w:customStyle="1" w:styleId="xl73">
    <w:name w:val="xl73"/>
    <w:basedOn w:val="Normalny"/>
    <w:rsid w:val="002E6BE2"/>
    <w:pPr>
      <w:spacing w:before="100" w:beforeAutospacing="1" w:after="100" w:afterAutospacing="1"/>
    </w:pPr>
    <w:rPr>
      <w:rFonts w:ascii="Arial" w:hAnsi="Arial" w:cs="Arial"/>
      <w:b/>
      <w:bCs/>
    </w:rPr>
  </w:style>
  <w:style w:type="paragraph" w:customStyle="1" w:styleId="xl74">
    <w:name w:val="xl74"/>
    <w:basedOn w:val="Normalny"/>
    <w:rsid w:val="002E6BE2"/>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2E6BE2"/>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2E6BE2"/>
    <w:pPr>
      <w:pBdr>
        <w:left w:val="single" w:sz="8" w:space="0" w:color="auto"/>
      </w:pBdr>
      <w:spacing w:before="100" w:beforeAutospacing="1" w:after="100" w:afterAutospacing="1"/>
    </w:pPr>
  </w:style>
  <w:style w:type="paragraph" w:customStyle="1" w:styleId="xl77">
    <w:name w:val="xl77"/>
    <w:basedOn w:val="Normalny"/>
    <w:rsid w:val="002E6BE2"/>
    <w:pPr>
      <w:pBdr>
        <w:right w:val="single" w:sz="8" w:space="0" w:color="auto"/>
      </w:pBdr>
      <w:spacing w:before="100" w:beforeAutospacing="1" w:after="100" w:afterAutospacing="1"/>
    </w:pPr>
  </w:style>
  <w:style w:type="paragraph" w:customStyle="1" w:styleId="xl78">
    <w:name w:val="xl78"/>
    <w:basedOn w:val="Normalny"/>
    <w:rsid w:val="002E6BE2"/>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2E6BE2"/>
    <w:pPr>
      <w:pBdr>
        <w:bottom w:val="single" w:sz="8" w:space="0" w:color="auto"/>
      </w:pBdr>
      <w:spacing w:before="100" w:beforeAutospacing="1" w:after="100" w:afterAutospacing="1"/>
    </w:pPr>
  </w:style>
  <w:style w:type="paragraph" w:customStyle="1" w:styleId="xl80">
    <w:name w:val="xl80"/>
    <w:basedOn w:val="Normalny"/>
    <w:rsid w:val="002E6BE2"/>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2E6BE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2E6BE2"/>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2E6BE2"/>
    <w:pPr>
      <w:spacing w:before="100" w:beforeAutospacing="1" w:after="100" w:afterAutospacing="1"/>
      <w:jc w:val="center"/>
    </w:pPr>
  </w:style>
  <w:style w:type="paragraph" w:customStyle="1" w:styleId="xl84">
    <w:name w:val="xl84"/>
    <w:basedOn w:val="Normalny"/>
    <w:rsid w:val="002E6BE2"/>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2E6BE2"/>
    <w:pPr>
      <w:pBdr>
        <w:bottom w:val="single" w:sz="4" w:space="0" w:color="auto"/>
      </w:pBdr>
      <w:spacing w:before="100" w:beforeAutospacing="1" w:after="100" w:afterAutospacing="1"/>
      <w:jc w:val="center"/>
    </w:pPr>
  </w:style>
  <w:style w:type="paragraph" w:customStyle="1" w:styleId="xl86">
    <w:name w:val="xl86"/>
    <w:basedOn w:val="Normalny"/>
    <w:rsid w:val="002E6BE2"/>
    <w:pPr>
      <w:spacing w:before="100" w:beforeAutospacing="1" w:after="100" w:afterAutospacing="1"/>
      <w:jc w:val="right"/>
    </w:pPr>
  </w:style>
  <w:style w:type="paragraph" w:customStyle="1" w:styleId="xl87">
    <w:name w:val="xl87"/>
    <w:basedOn w:val="Normalny"/>
    <w:rsid w:val="002E6BE2"/>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2E6BE2"/>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2E6BE2"/>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2E6BE2"/>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2E6BE2"/>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2E6BE2"/>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2E6BE2"/>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2E6BE2"/>
    <w:pPr>
      <w:pBdr>
        <w:top w:val="single" w:sz="8" w:space="0" w:color="auto"/>
      </w:pBdr>
      <w:spacing w:before="100" w:beforeAutospacing="1" w:after="100" w:afterAutospacing="1"/>
      <w:jc w:val="center"/>
      <w:textAlignment w:val="center"/>
    </w:pPr>
  </w:style>
  <w:style w:type="paragraph" w:customStyle="1" w:styleId="xl95">
    <w:name w:val="xl95"/>
    <w:basedOn w:val="Normalny"/>
    <w:rsid w:val="002E6BE2"/>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2E6BE2"/>
    <w:pPr>
      <w:spacing w:before="100" w:beforeAutospacing="1" w:after="100" w:afterAutospacing="1"/>
      <w:jc w:val="center"/>
    </w:pPr>
    <w:rPr>
      <w:rFonts w:ascii="Arial" w:hAnsi="Arial" w:cs="Arial"/>
      <w:sz w:val="12"/>
      <w:szCs w:val="12"/>
    </w:rPr>
  </w:style>
  <w:style w:type="paragraph" w:customStyle="1" w:styleId="xl97">
    <w:name w:val="xl97"/>
    <w:basedOn w:val="Normalny"/>
    <w:rsid w:val="002E6BE2"/>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2E6BE2"/>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2E6BE2"/>
    <w:pPr>
      <w:spacing w:before="100" w:beforeAutospacing="1" w:after="100" w:afterAutospacing="1"/>
      <w:jc w:val="center"/>
    </w:pPr>
    <w:rPr>
      <w:rFonts w:ascii="Arial" w:hAnsi="Arial" w:cs="Arial"/>
      <w:b/>
      <w:bCs/>
    </w:rPr>
  </w:style>
  <w:style w:type="paragraph" w:customStyle="1" w:styleId="xl100">
    <w:name w:val="xl100"/>
    <w:basedOn w:val="Normalny"/>
    <w:rsid w:val="002E6BE2"/>
    <w:pPr>
      <w:spacing w:before="100" w:beforeAutospacing="1" w:after="100" w:afterAutospacing="1"/>
      <w:jc w:val="center"/>
    </w:pPr>
    <w:rPr>
      <w:rFonts w:ascii="Arial" w:hAnsi="Arial" w:cs="Arial"/>
      <w:b/>
      <w:bCs/>
    </w:rPr>
  </w:style>
  <w:style w:type="paragraph" w:customStyle="1" w:styleId="Style17">
    <w:name w:val="Style17"/>
    <w:basedOn w:val="Normalny"/>
    <w:rsid w:val="002E6BE2"/>
    <w:pPr>
      <w:widowControl w:val="0"/>
      <w:autoSpaceDE w:val="0"/>
      <w:autoSpaceDN w:val="0"/>
      <w:adjustRightInd w:val="0"/>
      <w:spacing w:line="257" w:lineRule="exact"/>
      <w:jc w:val="both"/>
    </w:pPr>
  </w:style>
  <w:style w:type="paragraph" w:customStyle="1" w:styleId="Style19">
    <w:name w:val="Style19"/>
    <w:basedOn w:val="Normalny"/>
    <w:rsid w:val="002E6BE2"/>
    <w:pPr>
      <w:widowControl w:val="0"/>
      <w:autoSpaceDE w:val="0"/>
      <w:autoSpaceDN w:val="0"/>
      <w:adjustRightInd w:val="0"/>
    </w:pPr>
  </w:style>
  <w:style w:type="character" w:customStyle="1" w:styleId="FontStyle27">
    <w:name w:val="Font Style27"/>
    <w:rsid w:val="002E6BE2"/>
    <w:rPr>
      <w:rFonts w:ascii="Times New Roman" w:hAnsi="Times New Roman" w:cs="Times New Roman"/>
      <w:sz w:val="20"/>
      <w:szCs w:val="20"/>
    </w:rPr>
  </w:style>
  <w:style w:type="paragraph" w:customStyle="1" w:styleId="Style16">
    <w:name w:val="Style16"/>
    <w:basedOn w:val="Normalny"/>
    <w:rsid w:val="002E6BE2"/>
    <w:pPr>
      <w:widowControl w:val="0"/>
      <w:autoSpaceDE w:val="0"/>
      <w:autoSpaceDN w:val="0"/>
      <w:adjustRightInd w:val="0"/>
    </w:pPr>
  </w:style>
  <w:style w:type="character" w:customStyle="1" w:styleId="FontStyle28">
    <w:name w:val="Font Style28"/>
    <w:rsid w:val="002E6BE2"/>
    <w:rPr>
      <w:rFonts w:ascii="Arial" w:hAnsi="Arial" w:cs="Arial"/>
      <w:b/>
      <w:bCs/>
      <w:i/>
      <w:iCs/>
      <w:sz w:val="24"/>
      <w:szCs w:val="24"/>
    </w:rPr>
  </w:style>
  <w:style w:type="character" w:customStyle="1" w:styleId="BezodstpwZnak">
    <w:name w:val="Bez odstępów Znak"/>
    <w:link w:val="Bezodstpw"/>
    <w:rsid w:val="002E6BE2"/>
    <w:rPr>
      <w:rFonts w:ascii="Calibri" w:eastAsia="Calibri" w:hAnsi="Calibri" w:cs="Times New Roman"/>
      <w:color w:val="000000"/>
    </w:rPr>
  </w:style>
  <w:style w:type="paragraph" w:customStyle="1" w:styleId="zacznik">
    <w:name w:val="załącznik"/>
    <w:basedOn w:val="Tekstpodstawowy"/>
    <w:rsid w:val="002E6BE2"/>
    <w:pPr>
      <w:suppressAutoHyphens/>
      <w:ind w:left="1980" w:hanging="1980"/>
    </w:pPr>
    <w:rPr>
      <w:iCs/>
      <w:lang w:val="pl-PL" w:eastAsia="ar-SA"/>
    </w:rPr>
  </w:style>
  <w:style w:type="paragraph" w:customStyle="1" w:styleId="rozdzia">
    <w:name w:val="rozdział"/>
    <w:basedOn w:val="Normalny"/>
    <w:rsid w:val="002E6BE2"/>
    <w:pPr>
      <w:suppressAutoHyphens/>
      <w:ind w:left="709" w:hanging="709"/>
      <w:jc w:val="both"/>
    </w:pPr>
    <w:rPr>
      <w:spacing w:val="4"/>
      <w:lang w:eastAsia="ar-SA"/>
    </w:rPr>
  </w:style>
  <w:style w:type="paragraph" w:customStyle="1" w:styleId="Zwykytekst2">
    <w:name w:val="Zwykły tekst2"/>
    <w:basedOn w:val="Normalny"/>
    <w:rsid w:val="002E6BE2"/>
    <w:rPr>
      <w:rFonts w:ascii="Courier New" w:hAnsi="Courier New"/>
      <w:sz w:val="20"/>
      <w:szCs w:val="20"/>
      <w:lang w:eastAsia="ar-SA"/>
    </w:rPr>
  </w:style>
  <w:style w:type="paragraph" w:customStyle="1" w:styleId="Zwykytekst4">
    <w:name w:val="Zwykły tekst4"/>
    <w:basedOn w:val="Normalny"/>
    <w:rsid w:val="002E6BE2"/>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2E6BE2"/>
    <w:rPr>
      <w:rFonts w:ascii="Times New Roman" w:eastAsia="Times New Roman" w:hAnsi="Times New Roman" w:cs="Times New Roman"/>
      <w:color w:val="000000"/>
      <w:sz w:val="20"/>
      <w:szCs w:val="20"/>
      <w:lang w:val="x-none" w:eastAsia="pl-PL"/>
    </w:rPr>
  </w:style>
  <w:style w:type="numbering" w:customStyle="1" w:styleId="Bezlisty1">
    <w:name w:val="Bez listy1"/>
    <w:next w:val="Bezlisty"/>
    <w:uiPriority w:val="99"/>
    <w:semiHidden/>
    <w:unhideWhenUsed/>
    <w:rsid w:val="002E6BE2"/>
  </w:style>
  <w:style w:type="numbering" w:customStyle="1" w:styleId="Styl5">
    <w:name w:val="Styl5"/>
    <w:uiPriority w:val="99"/>
    <w:rsid w:val="002E6BE2"/>
    <w:pPr>
      <w:numPr>
        <w:numId w:val="12"/>
      </w:numPr>
    </w:pPr>
  </w:style>
  <w:style w:type="paragraph" w:customStyle="1" w:styleId="tekstost">
    <w:name w:val="tekst ost"/>
    <w:basedOn w:val="Normalny"/>
    <w:rsid w:val="002E6BE2"/>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2E6B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2E6BE2"/>
  </w:style>
  <w:style w:type="numbering" w:customStyle="1" w:styleId="Bezlisty2">
    <w:name w:val="Bez listy2"/>
    <w:next w:val="Bezlisty"/>
    <w:uiPriority w:val="99"/>
    <w:semiHidden/>
    <w:unhideWhenUsed/>
    <w:rsid w:val="002E6BE2"/>
  </w:style>
  <w:style w:type="numbering" w:customStyle="1" w:styleId="Styl6">
    <w:name w:val="Styl6"/>
    <w:uiPriority w:val="99"/>
    <w:rsid w:val="002E6BE2"/>
  </w:style>
  <w:style w:type="numbering" w:customStyle="1" w:styleId="Styl7">
    <w:name w:val="Styl7"/>
    <w:uiPriority w:val="99"/>
    <w:rsid w:val="002E6BE2"/>
    <w:pPr>
      <w:numPr>
        <w:numId w:val="17"/>
      </w:numPr>
    </w:pPr>
  </w:style>
  <w:style w:type="numbering" w:customStyle="1" w:styleId="Styl8">
    <w:name w:val="Styl8"/>
    <w:uiPriority w:val="99"/>
    <w:rsid w:val="002E6BE2"/>
    <w:pPr>
      <w:numPr>
        <w:numId w:val="18"/>
      </w:numPr>
    </w:pPr>
  </w:style>
  <w:style w:type="numbering" w:customStyle="1" w:styleId="Styl9">
    <w:name w:val="Styl9"/>
    <w:uiPriority w:val="99"/>
    <w:rsid w:val="002E6BE2"/>
  </w:style>
  <w:style w:type="numbering" w:customStyle="1" w:styleId="Styl10">
    <w:name w:val="Styl10"/>
    <w:uiPriority w:val="99"/>
    <w:rsid w:val="002E6BE2"/>
    <w:pPr>
      <w:numPr>
        <w:numId w:val="20"/>
      </w:numPr>
    </w:pPr>
  </w:style>
  <w:style w:type="numbering" w:customStyle="1" w:styleId="Styl11">
    <w:name w:val="Styl11"/>
    <w:uiPriority w:val="99"/>
    <w:rsid w:val="002E6BE2"/>
    <w:pPr>
      <w:numPr>
        <w:numId w:val="21"/>
      </w:numPr>
    </w:pPr>
  </w:style>
  <w:style w:type="numbering" w:customStyle="1" w:styleId="Styl12">
    <w:name w:val="Styl12"/>
    <w:uiPriority w:val="99"/>
    <w:rsid w:val="002E6BE2"/>
    <w:pPr>
      <w:numPr>
        <w:numId w:val="22"/>
      </w:numPr>
    </w:pPr>
  </w:style>
  <w:style w:type="numbering" w:customStyle="1" w:styleId="Styl13">
    <w:name w:val="Styl13"/>
    <w:uiPriority w:val="99"/>
    <w:rsid w:val="002E6BE2"/>
    <w:pPr>
      <w:numPr>
        <w:numId w:val="23"/>
      </w:numPr>
    </w:pPr>
  </w:style>
  <w:style w:type="numbering" w:customStyle="1" w:styleId="Styl14">
    <w:name w:val="Styl14"/>
    <w:uiPriority w:val="99"/>
    <w:rsid w:val="002E6BE2"/>
    <w:pPr>
      <w:numPr>
        <w:numId w:val="24"/>
      </w:numPr>
    </w:pPr>
  </w:style>
  <w:style w:type="numbering" w:customStyle="1" w:styleId="Styl15">
    <w:name w:val="Styl15"/>
    <w:uiPriority w:val="99"/>
    <w:rsid w:val="002E6BE2"/>
    <w:pPr>
      <w:numPr>
        <w:numId w:val="25"/>
      </w:numPr>
    </w:pPr>
  </w:style>
  <w:style w:type="numbering" w:customStyle="1" w:styleId="Styl16">
    <w:name w:val="Styl16"/>
    <w:uiPriority w:val="99"/>
    <w:rsid w:val="002E6BE2"/>
    <w:pPr>
      <w:numPr>
        <w:numId w:val="26"/>
      </w:numPr>
    </w:pPr>
  </w:style>
  <w:style w:type="numbering" w:customStyle="1" w:styleId="Styl17">
    <w:name w:val="Styl17"/>
    <w:uiPriority w:val="99"/>
    <w:rsid w:val="002E6BE2"/>
    <w:pPr>
      <w:numPr>
        <w:numId w:val="27"/>
      </w:numPr>
    </w:pPr>
  </w:style>
  <w:style w:type="numbering" w:customStyle="1" w:styleId="Styl18">
    <w:name w:val="Styl18"/>
    <w:uiPriority w:val="99"/>
    <w:rsid w:val="002E6BE2"/>
    <w:pPr>
      <w:numPr>
        <w:numId w:val="28"/>
      </w:numPr>
    </w:pPr>
  </w:style>
  <w:style w:type="numbering" w:customStyle="1" w:styleId="Styl19">
    <w:name w:val="Styl19"/>
    <w:uiPriority w:val="99"/>
    <w:rsid w:val="002E6BE2"/>
    <w:pPr>
      <w:numPr>
        <w:numId w:val="29"/>
      </w:numPr>
    </w:pPr>
  </w:style>
  <w:style w:type="numbering" w:customStyle="1" w:styleId="Styl20">
    <w:name w:val="Styl20"/>
    <w:uiPriority w:val="99"/>
    <w:rsid w:val="002E6BE2"/>
    <w:pPr>
      <w:numPr>
        <w:numId w:val="30"/>
      </w:numPr>
    </w:pPr>
  </w:style>
  <w:style w:type="character" w:styleId="Odwoanieprzypisudolnego">
    <w:name w:val="footnote reference"/>
    <w:uiPriority w:val="99"/>
    <w:semiHidden/>
    <w:unhideWhenUsed/>
    <w:rsid w:val="002E6BE2"/>
    <w:rPr>
      <w:vertAlign w:val="superscript"/>
    </w:rPr>
  </w:style>
  <w:style w:type="paragraph" w:customStyle="1" w:styleId="BodyText21">
    <w:name w:val="Body Text 21"/>
    <w:basedOn w:val="Normalny"/>
    <w:rsid w:val="002E6BE2"/>
    <w:pPr>
      <w:tabs>
        <w:tab w:val="left" w:pos="0"/>
      </w:tabs>
      <w:jc w:val="both"/>
    </w:pPr>
    <w:rPr>
      <w:color w:val="auto"/>
      <w:szCs w:val="20"/>
    </w:rPr>
  </w:style>
  <w:style w:type="paragraph" w:styleId="Mapadokumentu">
    <w:name w:val="Document Map"/>
    <w:aliases w:val="Plan dokumentu"/>
    <w:basedOn w:val="Normalny"/>
    <w:link w:val="MapadokumentuZnak"/>
    <w:uiPriority w:val="99"/>
    <w:semiHidden/>
    <w:unhideWhenUsed/>
    <w:rsid w:val="002E6BE2"/>
    <w:rPr>
      <w:rFonts w:ascii="Tahoma" w:hAnsi="Tahoma"/>
      <w:sz w:val="16"/>
      <w:szCs w:val="16"/>
      <w:lang w:val="x-none" w:eastAsia="x-none"/>
    </w:rPr>
  </w:style>
  <w:style w:type="character" w:customStyle="1" w:styleId="MapadokumentuZnak">
    <w:name w:val="Mapa dokumentu Znak"/>
    <w:aliases w:val="Plan dokumentu Znak"/>
    <w:basedOn w:val="Domylnaczcionkaakapitu"/>
    <w:link w:val="Mapadokumentu"/>
    <w:uiPriority w:val="99"/>
    <w:semiHidden/>
    <w:rsid w:val="002E6BE2"/>
    <w:rPr>
      <w:rFonts w:ascii="Tahoma" w:eastAsia="Times New Roman" w:hAnsi="Tahoma" w:cs="Times New Roman"/>
      <w:color w:val="000000"/>
      <w:sz w:val="16"/>
      <w:szCs w:val="16"/>
      <w:lang w:val="x-none" w:eastAsia="x-none"/>
    </w:rPr>
  </w:style>
  <w:style w:type="paragraph" w:customStyle="1" w:styleId="1">
    <w:name w:val="1."/>
    <w:basedOn w:val="Normalny"/>
    <w:rsid w:val="002E6BE2"/>
    <w:pPr>
      <w:suppressAutoHyphens/>
      <w:spacing w:after="120"/>
      <w:ind w:left="284" w:hanging="284"/>
      <w:jc w:val="both"/>
    </w:pPr>
    <w:rPr>
      <w:color w:val="auto"/>
      <w:kern w:val="2"/>
      <w:szCs w:val="20"/>
      <w:lang w:eastAsia="ar-SA"/>
    </w:rPr>
  </w:style>
  <w:style w:type="table" w:customStyle="1" w:styleId="Tabela-Siatka2">
    <w:name w:val="Tabela - Siatka2"/>
    <w:basedOn w:val="Standardowy"/>
    <w:next w:val="Tabela-Siatka"/>
    <w:rsid w:val="002E6B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rsid w:val="002E6BE2"/>
    <w:pPr>
      <w:numPr>
        <w:numId w:val="35"/>
      </w:numPr>
    </w:pPr>
  </w:style>
  <w:style w:type="numbering" w:customStyle="1" w:styleId="Styl5311">
    <w:name w:val="Styl5311"/>
    <w:uiPriority w:val="99"/>
    <w:rsid w:val="002E6BE2"/>
    <w:pPr>
      <w:numPr>
        <w:numId w:val="36"/>
      </w:numPr>
    </w:pPr>
  </w:style>
  <w:style w:type="numbering" w:customStyle="1" w:styleId="Styl6211">
    <w:name w:val="Styl6211"/>
    <w:uiPriority w:val="99"/>
    <w:rsid w:val="002E6BE2"/>
    <w:pPr>
      <w:numPr>
        <w:numId w:val="37"/>
      </w:numPr>
    </w:pPr>
  </w:style>
  <w:style w:type="numbering" w:customStyle="1" w:styleId="Styl312">
    <w:name w:val="Styl312"/>
    <w:rsid w:val="002E6BE2"/>
    <w:pPr>
      <w:numPr>
        <w:numId w:val="39"/>
      </w:numPr>
    </w:pPr>
  </w:style>
  <w:style w:type="numbering" w:customStyle="1" w:styleId="Styl3121">
    <w:name w:val="Styl3121"/>
    <w:rsid w:val="002E6BE2"/>
    <w:pPr>
      <w:numPr>
        <w:numId w:val="16"/>
      </w:numPr>
    </w:pPr>
  </w:style>
  <w:style w:type="numbering" w:customStyle="1" w:styleId="Styl3122">
    <w:name w:val="Styl3122"/>
    <w:rsid w:val="002E6BE2"/>
    <w:pPr>
      <w:numPr>
        <w:numId w:val="19"/>
      </w:numPr>
    </w:pPr>
  </w:style>
  <w:style w:type="numbering" w:customStyle="1" w:styleId="Styl3123">
    <w:name w:val="Styl3123"/>
    <w:rsid w:val="002E6BE2"/>
    <w:pPr>
      <w:numPr>
        <w:numId w:val="31"/>
      </w:numPr>
    </w:pPr>
  </w:style>
  <w:style w:type="character" w:customStyle="1" w:styleId="ListLabel1">
    <w:name w:val="ListLabel 1"/>
    <w:rsid w:val="002E6BE2"/>
    <w:rPr>
      <w:rFonts w:cs="Courier New"/>
    </w:rPr>
  </w:style>
  <w:style w:type="paragraph" w:customStyle="1" w:styleId="Tretekstu">
    <w:name w:val="Treść tekstu"/>
    <w:basedOn w:val="Normalny"/>
    <w:rsid w:val="002E6BE2"/>
    <w:pPr>
      <w:suppressAutoHyphens/>
      <w:spacing w:after="120" w:line="100" w:lineRule="atLeast"/>
    </w:pPr>
    <w:rPr>
      <w:color w:val="auto"/>
      <w:sz w:val="20"/>
      <w:szCs w:val="20"/>
      <w:lang w:eastAsia="ar-SA"/>
    </w:rPr>
  </w:style>
  <w:style w:type="paragraph" w:styleId="Podpis">
    <w:name w:val="Signature"/>
    <w:basedOn w:val="Normalny"/>
    <w:link w:val="PodpisZnak"/>
    <w:rsid w:val="002E6BE2"/>
    <w:pPr>
      <w:suppressLineNumbers/>
      <w:suppressAutoHyphens/>
      <w:spacing w:before="120" w:after="120" w:line="100" w:lineRule="atLeast"/>
    </w:pPr>
    <w:rPr>
      <w:rFonts w:cs="Mangal"/>
      <w:i/>
      <w:iCs/>
      <w:color w:val="auto"/>
      <w:lang w:eastAsia="ar-SA"/>
    </w:rPr>
  </w:style>
  <w:style w:type="character" w:customStyle="1" w:styleId="PodpisZnak">
    <w:name w:val="Podpis Znak"/>
    <w:basedOn w:val="Domylnaczcionkaakapitu"/>
    <w:link w:val="Podpis"/>
    <w:rsid w:val="002E6BE2"/>
    <w:rPr>
      <w:rFonts w:ascii="Times New Roman" w:eastAsia="Times New Roman" w:hAnsi="Times New Roman" w:cs="Mangal"/>
      <w:i/>
      <w:iCs/>
      <w:sz w:val="24"/>
      <w:szCs w:val="24"/>
      <w:lang w:eastAsia="ar-SA"/>
    </w:rPr>
  </w:style>
  <w:style w:type="paragraph" w:customStyle="1" w:styleId="Indeks">
    <w:name w:val="Indeks"/>
    <w:basedOn w:val="Normalny"/>
    <w:rsid w:val="002E6BE2"/>
    <w:pPr>
      <w:suppressLineNumbers/>
      <w:suppressAutoHyphens/>
      <w:spacing w:line="100" w:lineRule="atLeast"/>
    </w:pPr>
    <w:rPr>
      <w:rFonts w:cs="Mangal"/>
      <w:color w:val="auto"/>
      <w:sz w:val="20"/>
      <w:szCs w:val="20"/>
      <w:lang w:eastAsia="ar-SA"/>
    </w:rPr>
  </w:style>
  <w:style w:type="character" w:customStyle="1" w:styleId="changed-paragraph">
    <w:name w:val="changed-paragraph"/>
    <w:rsid w:val="002E6BE2"/>
  </w:style>
  <w:style w:type="numbering" w:customStyle="1" w:styleId="Styl16111">
    <w:name w:val="Styl16111"/>
    <w:uiPriority w:val="99"/>
    <w:rsid w:val="002E6BE2"/>
    <w:pPr>
      <w:numPr>
        <w:numId w:val="9"/>
      </w:numPr>
    </w:pPr>
  </w:style>
  <w:style w:type="paragraph" w:customStyle="1" w:styleId="Normalny1">
    <w:name w:val="Normalny1"/>
    <w:rsid w:val="002E6BE2"/>
    <w:pPr>
      <w:spacing w:after="0" w:line="276" w:lineRule="auto"/>
    </w:pPr>
    <w:rPr>
      <w:rFonts w:ascii="Arial" w:eastAsia="Arial" w:hAnsi="Arial" w:cs="Arial"/>
      <w:lang w:val="pl" w:eastAsia="pl-PL"/>
    </w:rPr>
  </w:style>
  <w:style w:type="numbering" w:customStyle="1" w:styleId="Styl11323">
    <w:name w:val="Styl11323"/>
    <w:rsid w:val="002E6BE2"/>
    <w:pPr>
      <w:numPr>
        <w:numId w:val="67"/>
      </w:numPr>
    </w:pPr>
  </w:style>
  <w:style w:type="numbering" w:customStyle="1" w:styleId="Styl3414">
    <w:name w:val="Styl3414"/>
    <w:rsid w:val="002E6BE2"/>
    <w:pPr>
      <w:numPr>
        <w:numId w:val="69"/>
      </w:numPr>
    </w:pPr>
  </w:style>
  <w:style w:type="numbering" w:customStyle="1" w:styleId="Styl6223">
    <w:name w:val="Styl6223"/>
    <w:uiPriority w:val="99"/>
    <w:rsid w:val="002E6BE2"/>
    <w:pPr>
      <w:numPr>
        <w:numId w:val="66"/>
      </w:numPr>
    </w:pPr>
  </w:style>
  <w:style w:type="numbering" w:customStyle="1" w:styleId="Styl11423">
    <w:name w:val="Styl11423"/>
    <w:uiPriority w:val="99"/>
    <w:rsid w:val="002E6BE2"/>
    <w:pPr>
      <w:numPr>
        <w:numId w:val="68"/>
      </w:numPr>
    </w:pPr>
  </w:style>
  <w:style w:type="numbering" w:customStyle="1" w:styleId="Bezlisty3">
    <w:name w:val="Bez listy3"/>
    <w:next w:val="Bezlisty"/>
    <w:uiPriority w:val="99"/>
    <w:semiHidden/>
    <w:unhideWhenUsed/>
    <w:rsid w:val="002E6BE2"/>
  </w:style>
  <w:style w:type="table" w:customStyle="1" w:styleId="Tabela-Siatka3">
    <w:name w:val="Tabela - Siatka3"/>
    <w:basedOn w:val="Standardowy"/>
    <w:next w:val="Tabela-Siatka"/>
    <w:uiPriority w:val="59"/>
    <w:rsid w:val="002E6BE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E6BE2"/>
    <w:pPr>
      <w:spacing w:before="100" w:beforeAutospacing="1" w:after="100" w:afterAutospacing="1"/>
    </w:pPr>
    <w:rPr>
      <w:color w:val="auto"/>
    </w:rPr>
  </w:style>
  <w:style w:type="paragraph" w:customStyle="1" w:styleId="font0">
    <w:name w:val="font0"/>
    <w:basedOn w:val="Normalny"/>
    <w:rsid w:val="002E6BE2"/>
    <w:pPr>
      <w:spacing w:before="100" w:beforeAutospacing="1" w:after="100" w:afterAutospacing="1"/>
    </w:pPr>
    <w:rPr>
      <w:rFonts w:ascii="Calibri" w:hAnsi="Calibri" w:cs="Calibri"/>
      <w:sz w:val="22"/>
      <w:szCs w:val="22"/>
    </w:rPr>
  </w:style>
  <w:style w:type="paragraph" w:customStyle="1" w:styleId="font5">
    <w:name w:val="font5"/>
    <w:basedOn w:val="Normalny"/>
    <w:rsid w:val="002E6BE2"/>
    <w:pPr>
      <w:spacing w:before="100" w:beforeAutospacing="1" w:after="100" w:afterAutospacing="1"/>
    </w:pPr>
    <w:rPr>
      <w:rFonts w:ascii="Arial" w:hAnsi="Arial" w:cs="Arial"/>
      <w:i/>
      <w:iCs/>
      <w:color w:val="auto"/>
      <w:sz w:val="20"/>
      <w:szCs w:val="20"/>
    </w:rPr>
  </w:style>
  <w:style w:type="paragraph" w:customStyle="1" w:styleId="font6">
    <w:name w:val="font6"/>
    <w:basedOn w:val="Normalny"/>
    <w:rsid w:val="002E6BE2"/>
    <w:pPr>
      <w:spacing w:before="100" w:beforeAutospacing="1" w:after="100" w:afterAutospacing="1"/>
    </w:pPr>
    <w:rPr>
      <w:rFonts w:ascii="Arial" w:hAnsi="Arial" w:cs="Arial"/>
      <w:i/>
      <w:iCs/>
      <w:color w:val="auto"/>
      <w:sz w:val="20"/>
      <w:szCs w:val="20"/>
    </w:rPr>
  </w:style>
  <w:style w:type="paragraph" w:customStyle="1" w:styleId="xl101">
    <w:name w:val="xl101"/>
    <w:basedOn w:val="Normalny"/>
    <w:rsid w:val="002E6BE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02">
    <w:name w:val="xl102"/>
    <w:basedOn w:val="Normalny"/>
    <w:rsid w:val="002E6BE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03">
    <w:name w:val="xl103"/>
    <w:basedOn w:val="Normalny"/>
    <w:rsid w:val="002E6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04">
    <w:name w:val="xl104"/>
    <w:basedOn w:val="Normalny"/>
    <w:rsid w:val="002E6BE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05">
    <w:name w:val="xl105"/>
    <w:basedOn w:val="Normalny"/>
    <w:rsid w:val="002E6BE2"/>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06">
    <w:name w:val="xl106"/>
    <w:basedOn w:val="Normalny"/>
    <w:rsid w:val="002E6B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07">
    <w:name w:val="xl107"/>
    <w:basedOn w:val="Normalny"/>
    <w:rsid w:val="002E6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08">
    <w:name w:val="xl108"/>
    <w:basedOn w:val="Normalny"/>
    <w:rsid w:val="002E6BE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09">
    <w:name w:val="xl109"/>
    <w:basedOn w:val="Normalny"/>
    <w:rsid w:val="002E6BE2"/>
    <w:pPr>
      <w:spacing w:before="100" w:beforeAutospacing="1" w:after="100" w:afterAutospacing="1"/>
      <w:jc w:val="center"/>
      <w:textAlignment w:val="center"/>
    </w:pPr>
    <w:rPr>
      <w:rFonts w:ascii="Arial" w:hAnsi="Arial" w:cs="Arial"/>
      <w:color w:val="auto"/>
      <w:sz w:val="20"/>
      <w:szCs w:val="20"/>
    </w:rPr>
  </w:style>
  <w:style w:type="paragraph" w:customStyle="1" w:styleId="xl110">
    <w:name w:val="xl110"/>
    <w:basedOn w:val="Normalny"/>
    <w:rsid w:val="002E6BE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b/>
      <w:bCs/>
      <w:i/>
      <w:iCs/>
      <w:color w:val="auto"/>
      <w:sz w:val="20"/>
      <w:szCs w:val="20"/>
    </w:rPr>
  </w:style>
  <w:style w:type="paragraph" w:customStyle="1" w:styleId="xl111">
    <w:name w:val="xl111"/>
    <w:basedOn w:val="Normalny"/>
    <w:rsid w:val="002E6BE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hAnsi="Arial" w:cs="Arial"/>
      <w:b/>
      <w:bCs/>
      <w:i/>
      <w:iCs/>
      <w:color w:val="auto"/>
      <w:sz w:val="20"/>
      <w:szCs w:val="20"/>
    </w:rPr>
  </w:style>
  <w:style w:type="paragraph" w:customStyle="1" w:styleId="xl112">
    <w:name w:val="xl112"/>
    <w:basedOn w:val="Normalny"/>
    <w:rsid w:val="002E6B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color w:val="auto"/>
      <w:sz w:val="20"/>
      <w:szCs w:val="20"/>
    </w:rPr>
  </w:style>
  <w:style w:type="paragraph" w:customStyle="1" w:styleId="xl113">
    <w:name w:val="xl113"/>
    <w:basedOn w:val="Normalny"/>
    <w:rsid w:val="002E6BE2"/>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b/>
      <w:bCs/>
      <w:i/>
      <w:iCs/>
      <w:color w:val="auto"/>
      <w:sz w:val="20"/>
      <w:szCs w:val="20"/>
    </w:rPr>
  </w:style>
  <w:style w:type="paragraph" w:customStyle="1" w:styleId="xl114">
    <w:name w:val="xl114"/>
    <w:basedOn w:val="Normalny"/>
    <w:rsid w:val="002E6BE2"/>
    <w:pPr>
      <w:pBdr>
        <w:top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b/>
      <w:bCs/>
      <w:i/>
      <w:iCs/>
      <w:color w:val="auto"/>
      <w:sz w:val="20"/>
      <w:szCs w:val="20"/>
    </w:rPr>
  </w:style>
  <w:style w:type="paragraph" w:customStyle="1" w:styleId="xl115">
    <w:name w:val="xl115"/>
    <w:basedOn w:val="Normalny"/>
    <w:rsid w:val="002E6BE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i/>
      <w:iCs/>
      <w:color w:val="auto"/>
      <w:sz w:val="20"/>
      <w:szCs w:val="20"/>
    </w:rPr>
  </w:style>
  <w:style w:type="paragraph" w:customStyle="1" w:styleId="xl116">
    <w:name w:val="xl116"/>
    <w:basedOn w:val="Normalny"/>
    <w:rsid w:val="002E6BE2"/>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i/>
      <w:iCs/>
      <w:color w:val="auto"/>
      <w:sz w:val="20"/>
      <w:szCs w:val="20"/>
    </w:rPr>
  </w:style>
  <w:style w:type="paragraph" w:customStyle="1" w:styleId="xl117">
    <w:name w:val="xl117"/>
    <w:basedOn w:val="Normalny"/>
    <w:rsid w:val="002E6BE2"/>
    <w:pPr>
      <w:pBdr>
        <w:top w:val="single" w:sz="4" w:space="0" w:color="auto"/>
        <w:bottom w:val="single" w:sz="4" w:space="0" w:color="auto"/>
      </w:pBdr>
      <w:shd w:val="clear" w:color="000000" w:fill="FCD5B4"/>
      <w:spacing w:before="100" w:beforeAutospacing="1" w:after="100" w:afterAutospacing="1"/>
      <w:jc w:val="center"/>
      <w:textAlignment w:val="center"/>
    </w:pPr>
    <w:rPr>
      <w:rFonts w:ascii="Arial" w:hAnsi="Arial" w:cs="Arial"/>
      <w:b/>
      <w:bCs/>
      <w:i/>
      <w:iCs/>
      <w:color w:val="auto"/>
      <w:sz w:val="20"/>
      <w:szCs w:val="20"/>
    </w:rPr>
  </w:style>
  <w:style w:type="paragraph" w:customStyle="1" w:styleId="xl118">
    <w:name w:val="xl118"/>
    <w:basedOn w:val="Normalny"/>
    <w:rsid w:val="002E6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auto"/>
      <w:sz w:val="20"/>
      <w:szCs w:val="20"/>
    </w:rPr>
  </w:style>
  <w:style w:type="paragraph" w:customStyle="1" w:styleId="pkt">
    <w:name w:val="pkt"/>
    <w:basedOn w:val="Normalny"/>
    <w:rsid w:val="002E6BE2"/>
    <w:pPr>
      <w:spacing w:before="60" w:after="60"/>
      <w:ind w:left="851" w:hanging="295"/>
      <w:jc w:val="both"/>
    </w:pPr>
    <w:rPr>
      <w:color w:val="auto"/>
    </w:rPr>
  </w:style>
  <w:style w:type="numbering" w:customStyle="1" w:styleId="Styl2916">
    <w:name w:val="Styl2916"/>
    <w:rsid w:val="002E6BE2"/>
    <w:pPr>
      <w:numPr>
        <w:numId w:val="80"/>
      </w:numPr>
    </w:pPr>
  </w:style>
  <w:style w:type="character" w:styleId="Uwydatnienie">
    <w:name w:val="Emphasis"/>
    <w:uiPriority w:val="20"/>
    <w:qFormat/>
    <w:rsid w:val="002E6BE2"/>
    <w:rPr>
      <w:i/>
      <w:iCs/>
    </w:rPr>
  </w:style>
  <w:style w:type="character" w:customStyle="1" w:styleId="fn-ref">
    <w:name w:val="fn-ref"/>
    <w:basedOn w:val="Domylnaczcionkaakapitu"/>
    <w:rsid w:val="002E6BE2"/>
  </w:style>
  <w:style w:type="numbering" w:customStyle="1" w:styleId="Styl1115">
    <w:name w:val="Styl1115"/>
    <w:rsid w:val="002E6BE2"/>
    <w:pPr>
      <w:numPr>
        <w:numId w:val="86"/>
      </w:numPr>
    </w:pPr>
  </w:style>
  <w:style w:type="numbering" w:customStyle="1" w:styleId="Styl128">
    <w:name w:val="Styl128"/>
    <w:uiPriority w:val="99"/>
    <w:rsid w:val="002E6BE2"/>
    <w:pPr>
      <w:numPr>
        <w:numId w:val="87"/>
      </w:numPr>
    </w:pPr>
  </w:style>
  <w:style w:type="numbering" w:customStyle="1" w:styleId="Styl10414">
    <w:name w:val="Styl10414"/>
    <w:uiPriority w:val="99"/>
    <w:rsid w:val="002E6BE2"/>
    <w:pPr>
      <w:numPr>
        <w:numId w:val="88"/>
      </w:numPr>
    </w:pPr>
  </w:style>
  <w:style w:type="paragraph" w:styleId="Tekstpodstawowyzwciciem2">
    <w:name w:val="Body Text First Indent 2"/>
    <w:basedOn w:val="Tekstpodstawowywcity"/>
    <w:link w:val="Tekstpodstawowyzwciciem2Znak"/>
    <w:uiPriority w:val="99"/>
    <w:semiHidden/>
    <w:unhideWhenUsed/>
    <w:rsid w:val="002E6BE2"/>
    <w:pPr>
      <w:spacing w:after="120"/>
      <w:ind w:left="283" w:firstLine="210"/>
      <w:jc w:val="left"/>
    </w:pPr>
    <w:rPr>
      <w:sz w:val="24"/>
      <w:szCs w:val="24"/>
      <w:lang w:val="pl-PL"/>
    </w:rPr>
  </w:style>
  <w:style w:type="character" w:customStyle="1" w:styleId="Tekstpodstawowyzwciciem2Znak">
    <w:name w:val="Tekst podstawowy z wcięciem 2 Znak"/>
    <w:basedOn w:val="TekstpodstawowywcityZnak"/>
    <w:link w:val="Tekstpodstawowyzwciciem2"/>
    <w:uiPriority w:val="99"/>
    <w:semiHidden/>
    <w:rsid w:val="002E6BE2"/>
    <w:rPr>
      <w:rFonts w:ascii="Times New Roman" w:eastAsia="Times New Roman" w:hAnsi="Times New Roman" w:cs="Times New Roman"/>
      <w:color w:val="000000"/>
      <w:sz w:val="24"/>
      <w:szCs w:val="24"/>
      <w:lang w:val="x-none" w:eastAsia="pl-PL"/>
    </w:rPr>
  </w:style>
  <w:style w:type="numbering" w:customStyle="1" w:styleId="Styl19320">
    <w:name w:val="Styl19320"/>
    <w:uiPriority w:val="99"/>
    <w:rsid w:val="002E6BE2"/>
    <w:pPr>
      <w:numPr>
        <w:numId w:val="214"/>
      </w:numPr>
    </w:pPr>
  </w:style>
  <w:style w:type="numbering" w:customStyle="1" w:styleId="Styl2516">
    <w:name w:val="Styl2516"/>
    <w:uiPriority w:val="99"/>
    <w:rsid w:val="002E6BE2"/>
    <w:pPr>
      <w:numPr>
        <w:numId w:val="215"/>
      </w:numPr>
    </w:pPr>
  </w:style>
  <w:style w:type="paragraph" w:styleId="Poprawka">
    <w:name w:val="Revision"/>
    <w:hidden/>
    <w:uiPriority w:val="99"/>
    <w:semiHidden/>
    <w:rsid w:val="002E6BE2"/>
    <w:pPr>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http://www.26wog.wp.mil.pl/pl/pages/rodo-2018-07-10&#8211;q" TargetMode="External"/><Relationship Id="rId5" Type="http://schemas.openxmlformats.org/officeDocument/2006/relationships/webSettings" Target="webSettings.xml"/><Relationship Id="rId15" Type="http://schemas.openxmlformats.org/officeDocument/2006/relationships/hyperlink" Target="https://platformazakupowa.pl/pn/26wog/proceedings" TargetMode="External"/><Relationship Id="rId23" Type="http://schemas.openxmlformats.org/officeDocument/2006/relationships/footer" Target="footer3.xml"/><Relationship Id="rId28" Type="http://schemas.openxmlformats.org/officeDocument/2006/relationships/footer" Target="footer7.xml"/><Relationship Id="rId36" Type="http://schemas.microsoft.com/office/2018/08/relationships/commentsExtensible" Target="commentsExtensible.xml"/><Relationship Id="rId10" Type="http://schemas.openxmlformats.org/officeDocument/2006/relationships/hyperlink" Target="https://www.26wog.wp.mil.pl"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3157-351A-40F1-90E2-D18241A7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147</Pages>
  <Words>47664</Words>
  <Characters>285985</Characters>
  <Application>Microsoft Office Word</Application>
  <DocSecurity>0</DocSecurity>
  <Lines>2383</Lines>
  <Paragraphs>665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Żydowo</dc:creator>
  <cp:keywords/>
  <dc:description/>
  <cp:lastModifiedBy>Dane Ukryte</cp:lastModifiedBy>
  <cp:revision>5</cp:revision>
  <cp:lastPrinted>2021-12-27T12:53:00Z</cp:lastPrinted>
  <dcterms:created xsi:type="dcterms:W3CDTF">2021-12-27T09:35:00Z</dcterms:created>
  <dcterms:modified xsi:type="dcterms:W3CDTF">2021-12-27T13:01:00Z</dcterms:modified>
</cp:coreProperties>
</file>