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61" w:rsidRDefault="00A31FF0" w:rsidP="00A3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lang w:eastAsia="pl-PL"/>
        </w:rPr>
      </w:pPr>
      <w:r w:rsidRPr="00A31FF0">
        <w:rPr>
          <w:rFonts w:ascii="Times New Roman" w:hAnsi="Times New Roman" w:cs="Times New Roman"/>
          <w:sz w:val="24"/>
          <w:szCs w:val="24"/>
        </w:rPr>
        <w:t>Toaleta w kolorystyce dostosowanej do kolorystyki wiat przystankowych.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FF0">
        <w:rPr>
          <w:rFonts w:ascii="Times New Roman" w:hAnsi="Times New Roman" w:cs="Times New Roman"/>
          <w:sz w:val="24"/>
          <w:szCs w:val="24"/>
        </w:rPr>
        <w:t>Dostępność za pomocą panelu wrzutowego na monety lub inny wybrany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FF0">
        <w:rPr>
          <w:rFonts w:ascii="Times New Roman" w:hAnsi="Times New Roman" w:cs="Times New Roman"/>
          <w:sz w:val="24"/>
          <w:szCs w:val="24"/>
        </w:rPr>
        <w:t>zarządzającego. Toaleta jednostanowiskowa. Urządzenia w wersji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F0">
        <w:rPr>
          <w:rFonts w:ascii="Times New Roman" w:hAnsi="Times New Roman" w:cs="Times New Roman"/>
          <w:sz w:val="24"/>
          <w:szCs w:val="24"/>
        </w:rPr>
        <w:t>wandaloodpornej</w:t>
      </w:r>
      <w:proofErr w:type="spellEnd"/>
      <w:r w:rsidRPr="00A31FF0">
        <w:rPr>
          <w:rFonts w:ascii="Times New Roman" w:hAnsi="Times New Roman" w:cs="Times New Roman"/>
          <w:sz w:val="24"/>
          <w:szCs w:val="24"/>
        </w:rPr>
        <w:t xml:space="preserve"> z przewijakiem dla niemowląt</w:t>
      </w:r>
      <w:r w:rsidRPr="00A31FF0">
        <w:rPr>
          <w:rFonts w:ascii="Times New Roman" w:hAnsi="Times New Roman" w:cs="Times New Roman"/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5284470" cy="45834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458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FF0" w:rsidRPr="00A31FF0" w:rsidRDefault="00A31FF0" w:rsidP="00A3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Wysoki poziom bezpieczeństwa użytkownika oraz spokoju administratora gwarantuje również szereg czujników, dedykowanych systemów oraz urządzeń spełniających normy certyfikatów CE, oraz B, przycisk alarmu i wezwania pomocy z zewnątrz, opcja powiadomień SMS dla inwestora, system ppoż. w koszu na śmieci oraz profesjonalny </w:t>
      </w:r>
      <w:proofErr w:type="spellStart"/>
      <w:r>
        <w:t>serwis</w:t>
      </w:r>
      <w:proofErr w:type="spellEnd"/>
      <w:r>
        <w:t xml:space="preserve"> gwarancyjny i pogwarancyjny toalet publicznych. Każda nasza </w:t>
      </w:r>
      <w:proofErr w:type="spellStart"/>
      <w:r>
        <w:t>publiczna</w:t>
      </w:r>
      <w:proofErr w:type="spellEnd"/>
      <w:r>
        <w:t xml:space="preserve"> toaleta to wysoka jakość i bezpieczeństwo.</w:t>
      </w:r>
    </w:p>
    <w:sectPr w:rsidR="00A31FF0" w:rsidRPr="00A31FF0" w:rsidSect="0008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31FF0"/>
    <w:rsid w:val="00035304"/>
    <w:rsid w:val="00082761"/>
    <w:rsid w:val="00096BB4"/>
    <w:rsid w:val="001139A0"/>
    <w:rsid w:val="00142B24"/>
    <w:rsid w:val="002B0CB5"/>
    <w:rsid w:val="003D18B3"/>
    <w:rsid w:val="00407BEA"/>
    <w:rsid w:val="00512385"/>
    <w:rsid w:val="006023DC"/>
    <w:rsid w:val="006612D4"/>
    <w:rsid w:val="007F5568"/>
    <w:rsid w:val="00855E9F"/>
    <w:rsid w:val="008A07B8"/>
    <w:rsid w:val="008D1B57"/>
    <w:rsid w:val="00922CB6"/>
    <w:rsid w:val="009B406A"/>
    <w:rsid w:val="009D5A94"/>
    <w:rsid w:val="00A11CF9"/>
    <w:rsid w:val="00A31FF0"/>
    <w:rsid w:val="00A43671"/>
    <w:rsid w:val="00A81290"/>
    <w:rsid w:val="00AC7334"/>
    <w:rsid w:val="00B065CD"/>
    <w:rsid w:val="00BD42D8"/>
    <w:rsid w:val="00BD5B32"/>
    <w:rsid w:val="00C93B6E"/>
    <w:rsid w:val="00E82116"/>
    <w:rsid w:val="00E87E9D"/>
    <w:rsid w:val="00EF44DA"/>
    <w:rsid w:val="00F3326D"/>
    <w:rsid w:val="00FB1F64"/>
    <w:rsid w:val="00FE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2023-04-26T11:17:00Z</dcterms:created>
  <dcterms:modified xsi:type="dcterms:W3CDTF">2023-04-26T11:33:00Z</dcterms:modified>
</cp:coreProperties>
</file>