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C6403" w14:textId="77777777" w:rsidR="00111899" w:rsidRPr="00497E36" w:rsidRDefault="00111899" w:rsidP="00660270">
      <w:pPr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69EC9C21" w:rsidR="00111899" w:rsidRPr="00497E3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  <w:r w:rsidRPr="00497E36">
        <w:rPr>
          <w:rFonts w:ascii="Lato" w:eastAsia="SimSun" w:hAnsi="Lato"/>
          <w:b/>
          <w:bCs/>
          <w:smallCaps/>
          <w:lang w:eastAsia="zh-CN"/>
        </w:rPr>
        <w:t>Umowa nr</w:t>
      </w:r>
      <w:r w:rsidR="00DE77F8">
        <w:rPr>
          <w:rFonts w:ascii="Lato" w:eastAsia="SimSun" w:hAnsi="Lato"/>
          <w:b/>
          <w:bCs/>
          <w:smallCaps/>
          <w:lang w:eastAsia="zh-CN"/>
        </w:rPr>
        <w:t xml:space="preserve"> </w:t>
      </w:r>
      <w:r w:rsidR="001E6E06">
        <w:rPr>
          <w:rFonts w:ascii="Lato" w:eastAsia="SimSun" w:hAnsi="Lato"/>
          <w:b/>
          <w:bCs/>
          <w:smallCaps/>
          <w:lang w:eastAsia="zh-CN"/>
        </w:rPr>
        <w:t>685</w:t>
      </w:r>
      <w:r w:rsidR="00080DF3">
        <w:rPr>
          <w:rFonts w:ascii="Lato" w:eastAsia="SimSun" w:hAnsi="Lato"/>
          <w:b/>
          <w:bCs/>
          <w:smallCaps/>
          <w:lang w:eastAsia="zh-CN"/>
        </w:rPr>
        <w:t>/1</w:t>
      </w:r>
      <w:r w:rsidR="00A65E8B">
        <w:rPr>
          <w:rFonts w:ascii="Lato" w:eastAsia="SimSun" w:hAnsi="Lato"/>
          <w:b/>
          <w:bCs/>
          <w:smallCaps/>
          <w:lang w:eastAsia="zh-CN"/>
        </w:rPr>
        <w:t>1</w:t>
      </w:r>
      <w:r w:rsidR="00080DF3">
        <w:rPr>
          <w:rFonts w:ascii="Lato" w:eastAsia="SimSun" w:hAnsi="Lato"/>
          <w:b/>
          <w:bCs/>
          <w:smallCaps/>
          <w:lang w:eastAsia="zh-CN"/>
        </w:rPr>
        <w:t>/202</w:t>
      </w:r>
      <w:r w:rsidR="00A65E8B">
        <w:rPr>
          <w:rFonts w:ascii="Lato" w:eastAsia="SimSun" w:hAnsi="Lato"/>
          <w:b/>
          <w:bCs/>
          <w:smallCaps/>
          <w:lang w:eastAsia="zh-CN"/>
        </w:rPr>
        <w:t>2</w:t>
      </w:r>
      <w:r w:rsidR="00080DF3">
        <w:rPr>
          <w:rFonts w:ascii="Lato" w:eastAsia="SimSun" w:hAnsi="Lato"/>
          <w:b/>
          <w:bCs/>
          <w:smallCaps/>
          <w:lang w:eastAsia="zh-CN"/>
        </w:rPr>
        <w:t>/W</w:t>
      </w:r>
    </w:p>
    <w:p w14:paraId="0F0F1FA5" w14:textId="77777777" w:rsidR="00111899" w:rsidRPr="00497E36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21CF30A4" w:rsidR="00111899" w:rsidRPr="00497E3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497E36">
        <w:rPr>
          <w:rFonts w:ascii="Lato" w:eastAsia="SimSun" w:hAnsi="Lato"/>
          <w:sz w:val="22"/>
          <w:szCs w:val="22"/>
          <w:lang w:eastAsia="zh-CN"/>
        </w:rPr>
        <w:t>zawarta w dniu …………..…</w:t>
      </w:r>
      <w:r w:rsidR="00080DF3">
        <w:rPr>
          <w:rFonts w:ascii="Lato" w:eastAsia="SimSun" w:hAnsi="Lato"/>
          <w:sz w:val="22"/>
          <w:szCs w:val="22"/>
          <w:lang w:eastAsia="zh-CN"/>
        </w:rPr>
        <w:t>202</w:t>
      </w:r>
      <w:r w:rsidR="00A65E8B">
        <w:rPr>
          <w:rFonts w:ascii="Lato" w:eastAsia="SimSun" w:hAnsi="Lato"/>
          <w:sz w:val="22"/>
          <w:szCs w:val="22"/>
          <w:lang w:eastAsia="zh-CN"/>
        </w:rPr>
        <w:t>2</w:t>
      </w:r>
      <w:r w:rsidRPr="00497E36">
        <w:rPr>
          <w:rFonts w:ascii="Lato" w:eastAsia="SimSun" w:hAnsi="Lato"/>
          <w:sz w:val="22"/>
          <w:szCs w:val="22"/>
          <w:lang w:eastAsia="zh-CN"/>
        </w:rPr>
        <w:t>r</w:t>
      </w:r>
      <w:bookmarkEnd w:id="0"/>
      <w:r w:rsidRPr="00497E36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497E3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54CD5020" w:rsidR="00111899" w:rsidRPr="008E26D2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8E26D2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8E26D2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16 594 500,00 zł, posiadającą status dużego przedsiębiorcy w rozumieniu postanowień ustawy z dnia 8 marca 2013 r. </w:t>
      </w:r>
      <w:r w:rsidR="000622F6" w:rsidRPr="008E26D2">
        <w:rPr>
          <w:rFonts w:ascii="Lato" w:hAnsi="Lato" w:cs="Times New Roman"/>
          <w:bCs/>
          <w:sz w:val="22"/>
          <w:szCs w:val="22"/>
        </w:rPr>
        <w:br/>
      </w:r>
      <w:r w:rsidRPr="008E26D2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  <w:r w:rsidR="00080DF3" w:rsidRPr="00080DF3">
        <w:t xml:space="preserve"> </w:t>
      </w:r>
      <w:r w:rsidR="00A65E8B">
        <w:rPr>
          <w:rFonts w:ascii="Lato" w:hAnsi="Lato" w:cs="Times New Roman"/>
          <w:bCs/>
          <w:sz w:val="22"/>
          <w:szCs w:val="22"/>
        </w:rPr>
        <w:t>……………………………………..</w:t>
      </w:r>
    </w:p>
    <w:p w14:paraId="78F04C2D" w14:textId="77777777" w:rsidR="00111899" w:rsidRPr="008E26D2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8E26D2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8E26D2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8E26D2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777777" w:rsidR="00111899" w:rsidRPr="008E26D2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8E26D2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30AAF322" w14:textId="4BCAC9F6" w:rsidR="00267184" w:rsidRPr="007968B9" w:rsidRDefault="00A65E8B" w:rsidP="00111899">
      <w:pPr>
        <w:ind w:left="-142"/>
        <w:jc w:val="mediumKashida"/>
        <w:rPr>
          <w:rFonts w:ascii="Lato" w:eastAsia="SimSun" w:hAnsi="Lato"/>
          <w:bCs/>
          <w:sz w:val="22"/>
          <w:szCs w:val="22"/>
          <w:lang w:eastAsia="zh-CN"/>
        </w:rPr>
      </w:pPr>
      <w:r>
        <w:rPr>
          <w:rFonts w:ascii="Lato" w:eastAsia="SimSun" w:hAnsi="Lato"/>
          <w:b/>
          <w:sz w:val="22"/>
          <w:szCs w:val="22"/>
          <w:lang w:eastAsia="zh-CN"/>
        </w:rPr>
        <w:t>………………………………………………</w:t>
      </w:r>
    </w:p>
    <w:p w14:paraId="6E893924" w14:textId="391F4DF0" w:rsidR="00111899" w:rsidRPr="00267184" w:rsidRDefault="00267184" w:rsidP="00111899">
      <w:pPr>
        <w:ind w:left="-142"/>
        <w:jc w:val="mediumKashida"/>
        <w:rPr>
          <w:rFonts w:ascii="Lato" w:eastAsia="SimSun" w:hAnsi="Lato"/>
          <w:bCs/>
          <w:sz w:val="22"/>
          <w:szCs w:val="22"/>
          <w:lang w:eastAsia="zh-CN"/>
        </w:rPr>
      </w:pPr>
      <w:r w:rsidRPr="00267184">
        <w:rPr>
          <w:rFonts w:ascii="Lato" w:eastAsia="SimSun" w:hAnsi="Lato"/>
          <w:bCs/>
          <w:sz w:val="22"/>
          <w:szCs w:val="22"/>
          <w:lang w:eastAsia="zh-CN"/>
        </w:rPr>
        <w:t>reprezentowaną przez:</w:t>
      </w:r>
      <w:r>
        <w:rPr>
          <w:rFonts w:ascii="Lato" w:eastAsia="SimSun" w:hAnsi="Lato"/>
          <w:bCs/>
          <w:sz w:val="22"/>
          <w:szCs w:val="22"/>
          <w:lang w:eastAsia="zh-CN"/>
        </w:rPr>
        <w:t xml:space="preserve"> </w:t>
      </w:r>
      <w:r w:rsidR="00A65E8B">
        <w:rPr>
          <w:rFonts w:ascii="Lato" w:eastAsia="SimSun" w:hAnsi="Lato"/>
          <w:bCs/>
          <w:sz w:val="22"/>
          <w:szCs w:val="22"/>
          <w:lang w:eastAsia="zh-CN"/>
        </w:rPr>
        <w:t>………………………………</w:t>
      </w:r>
    </w:p>
    <w:p w14:paraId="21621783" w14:textId="77777777" w:rsidR="00111899" w:rsidRPr="008E26D2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8E26D2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8E26D2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8E26D2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B2CB2C3" w14:textId="77777777" w:rsidR="00111899" w:rsidRPr="008E26D2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8E26D2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8E26D2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8E26D2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6E0AC1D" w14:textId="34D04EB5" w:rsidR="005400C5" w:rsidRPr="005400C5" w:rsidRDefault="00111899" w:rsidP="00660270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8E26D2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71F6D95F" w14:textId="4BF454A2" w:rsidR="00111899" w:rsidRDefault="00111899" w:rsidP="00111899">
      <w:pPr>
        <w:ind w:left="360"/>
        <w:jc w:val="center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  <w:r w:rsidRPr="008E26D2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775FA746" w14:textId="77777777" w:rsidR="005400C5" w:rsidRPr="008E26D2" w:rsidRDefault="005400C5" w:rsidP="00111899">
      <w:pPr>
        <w:ind w:left="360"/>
        <w:jc w:val="center"/>
        <w:rPr>
          <w:rFonts w:ascii="Lato" w:eastAsia="SimSun" w:hAnsi="Lato"/>
          <w:sz w:val="22"/>
          <w:szCs w:val="22"/>
          <w:lang w:eastAsia="zh-CN"/>
        </w:rPr>
      </w:pPr>
    </w:p>
    <w:p w14:paraId="7653A55D" w14:textId="1DD91202" w:rsidR="00A77C6F" w:rsidRPr="008E26D2" w:rsidRDefault="00111899" w:rsidP="008B404A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E26D2">
        <w:rPr>
          <w:rFonts w:ascii="Lato" w:hAnsi="Lato"/>
          <w:sz w:val="22"/>
          <w:szCs w:val="22"/>
        </w:rPr>
        <w:t xml:space="preserve">Zamawiający zleca, a Wykonawca zobowiązuje się do świadczenia na rzecz Zamawiającego </w:t>
      </w:r>
      <w:r w:rsidRPr="008E26D2">
        <w:rPr>
          <w:rFonts w:ascii="Lato" w:hAnsi="Lato"/>
          <w:b/>
          <w:bCs/>
          <w:sz w:val="22"/>
          <w:szCs w:val="22"/>
        </w:rPr>
        <w:t xml:space="preserve">usług </w:t>
      </w:r>
      <w:r w:rsidR="000616B8">
        <w:rPr>
          <w:rFonts w:ascii="Lato" w:hAnsi="Lato"/>
          <w:b/>
          <w:bCs/>
          <w:sz w:val="22"/>
          <w:szCs w:val="22"/>
        </w:rPr>
        <w:br/>
      </w:r>
      <w:r w:rsidR="00A77C6F" w:rsidRPr="008E26D2">
        <w:rPr>
          <w:rFonts w:ascii="Lato" w:hAnsi="Lato"/>
          <w:b/>
          <w:bCs/>
          <w:sz w:val="22"/>
          <w:szCs w:val="22"/>
        </w:rPr>
        <w:t xml:space="preserve">w zakresie </w:t>
      </w:r>
      <w:r w:rsidR="00C3096C" w:rsidRPr="008E26D2">
        <w:rPr>
          <w:rFonts w:ascii="Lato" w:hAnsi="Lato"/>
          <w:b/>
          <w:bCs/>
          <w:sz w:val="22"/>
          <w:szCs w:val="22"/>
        </w:rPr>
        <w:t>okresowego szkolenia BHP</w:t>
      </w:r>
      <w:r w:rsidR="001D74EB">
        <w:rPr>
          <w:rFonts w:ascii="Lato" w:hAnsi="Lato" w:cs="Calibri"/>
          <w:sz w:val="22"/>
          <w:szCs w:val="22"/>
        </w:rPr>
        <w:t xml:space="preserve"> </w:t>
      </w:r>
      <w:r w:rsidR="001D74EB" w:rsidRPr="001D74EB">
        <w:rPr>
          <w:rFonts w:ascii="Lato" w:hAnsi="Lato" w:cs="Calibri"/>
          <w:b/>
          <w:bCs/>
          <w:sz w:val="22"/>
          <w:szCs w:val="22"/>
        </w:rPr>
        <w:t>w latach 2023-2025</w:t>
      </w:r>
      <w:r w:rsidR="001D74EB">
        <w:rPr>
          <w:rFonts w:ascii="Lato" w:hAnsi="Lato" w:cs="Calibri"/>
          <w:sz w:val="22"/>
          <w:szCs w:val="22"/>
        </w:rPr>
        <w:t xml:space="preserve">. </w:t>
      </w:r>
      <w:r w:rsidR="00A77C6F" w:rsidRPr="008E26D2">
        <w:rPr>
          <w:rFonts w:ascii="Lato" w:hAnsi="Lato"/>
          <w:sz w:val="22"/>
          <w:szCs w:val="22"/>
        </w:rPr>
        <w:t>Zasady szkolenia, zakres szkolenia, wymagana treść i program szkolenia oraz sposób dokumentowania szkolenia określone są w Rozporządzeniu Ministra Gospodarki i Pracy z dnia 27 lipca 2004r. w sprawie szkolenia w dziedzinie bezpieczeństwa i higieny pracy.</w:t>
      </w:r>
    </w:p>
    <w:p w14:paraId="13D5825A" w14:textId="575D1D5A" w:rsidR="00A77C6F" w:rsidRPr="008E26D2" w:rsidRDefault="00A77C6F" w:rsidP="008B404A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Lato" w:hAnsi="Lato"/>
          <w:sz w:val="22"/>
          <w:szCs w:val="22"/>
        </w:rPr>
      </w:pPr>
      <w:r w:rsidRPr="008E26D2">
        <w:rPr>
          <w:rFonts w:ascii="Lato" w:hAnsi="Lato"/>
          <w:sz w:val="22"/>
          <w:szCs w:val="22"/>
        </w:rPr>
        <w:t>Zamawiający dysponuje salą szkoleniową mieszczącą się przy ul. Brzechwy w Elblągu, w której odbywać się będą szkolenia.</w:t>
      </w:r>
    </w:p>
    <w:p w14:paraId="108CECFD" w14:textId="7F429926" w:rsidR="00E86F2D" w:rsidRPr="00370C5A" w:rsidRDefault="00A77C6F" w:rsidP="00370C5A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Lato" w:hAnsi="Lato"/>
          <w:sz w:val="22"/>
          <w:szCs w:val="22"/>
        </w:rPr>
      </w:pPr>
      <w:r w:rsidRPr="008E26D2">
        <w:rPr>
          <w:rFonts w:ascii="Lato" w:hAnsi="Lato"/>
          <w:sz w:val="22"/>
          <w:szCs w:val="22"/>
        </w:rPr>
        <w:t xml:space="preserve">Wykonawca zobowiązuje się do wyznaczenia terminu szkolenia do </w:t>
      </w:r>
      <w:r w:rsidR="00A65E8B">
        <w:rPr>
          <w:rFonts w:ascii="Lato" w:hAnsi="Lato"/>
          <w:sz w:val="22"/>
          <w:szCs w:val="22"/>
        </w:rPr>
        <w:t>7</w:t>
      </w:r>
      <w:r w:rsidRPr="008E26D2">
        <w:rPr>
          <w:rFonts w:ascii="Lato" w:hAnsi="Lato"/>
          <w:sz w:val="22"/>
          <w:szCs w:val="22"/>
        </w:rPr>
        <w:t xml:space="preserve"> dni od dnia otrzymania wiadomości e-mail od Zamawiającego wysłanego na adres</w:t>
      </w:r>
      <w:r w:rsidR="00267184" w:rsidRPr="00267184">
        <w:rPr>
          <w:rFonts w:ascii="Lato" w:hAnsi="Lato"/>
          <w:sz w:val="22"/>
          <w:szCs w:val="22"/>
        </w:rPr>
        <w:t>:</w:t>
      </w:r>
      <w:r w:rsidR="00267184">
        <w:rPr>
          <w:rFonts w:ascii="Lato" w:hAnsi="Lato"/>
          <w:sz w:val="22"/>
          <w:szCs w:val="22"/>
        </w:rPr>
        <w:t xml:space="preserve"> </w:t>
      </w:r>
      <w:r w:rsidR="00A65E8B">
        <w:t>…………………….</w:t>
      </w:r>
      <w:r w:rsidR="00267184" w:rsidRPr="00267184">
        <w:rPr>
          <w:rFonts w:ascii="Lato" w:hAnsi="Lato"/>
          <w:sz w:val="22"/>
          <w:szCs w:val="22"/>
        </w:rPr>
        <w:t xml:space="preserve"> </w:t>
      </w:r>
      <w:r w:rsidRPr="008E26D2">
        <w:rPr>
          <w:rFonts w:ascii="Lato" w:hAnsi="Lato"/>
          <w:sz w:val="22"/>
          <w:szCs w:val="22"/>
        </w:rPr>
        <w:t xml:space="preserve">o konieczności przeprowadzenia danego szkolenia. </w:t>
      </w:r>
    </w:p>
    <w:p w14:paraId="1EA42F1C" w14:textId="73553CB1" w:rsidR="00111899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  <w:r w:rsidRPr="008E26D2">
        <w:rPr>
          <w:rFonts w:ascii="Lato" w:hAnsi="Lato"/>
          <w:b/>
          <w:bCs/>
          <w:sz w:val="22"/>
          <w:szCs w:val="22"/>
        </w:rPr>
        <w:t>§ 2 Obowiązki Zamawiającego</w:t>
      </w:r>
    </w:p>
    <w:p w14:paraId="28064252" w14:textId="77777777" w:rsidR="008B404A" w:rsidRPr="008E26D2" w:rsidRDefault="008B404A" w:rsidP="00111899">
      <w:pPr>
        <w:jc w:val="center"/>
        <w:rPr>
          <w:rFonts w:ascii="Lato" w:hAnsi="Lato"/>
          <w:b/>
          <w:bCs/>
          <w:sz w:val="22"/>
          <w:szCs w:val="22"/>
        </w:rPr>
      </w:pPr>
    </w:p>
    <w:p w14:paraId="1BB007B6" w14:textId="77777777" w:rsidR="00111899" w:rsidRPr="008E26D2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8E26D2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4B248FFB" w14:textId="77777777" w:rsidR="00111899" w:rsidRPr="008E26D2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8E26D2">
        <w:rPr>
          <w:rFonts w:ascii="Lato" w:hAnsi="Lato"/>
          <w:sz w:val="22"/>
          <w:szCs w:val="22"/>
        </w:rPr>
        <w:t>Zamawiający zobowiązany jest do zapłaty należnego Wykonawcy wynagrodzenia w terminach i na zasadach wskazanych w niniejszej Umowie.</w:t>
      </w:r>
    </w:p>
    <w:p w14:paraId="33444554" w14:textId="77777777" w:rsidR="001D74EB" w:rsidRDefault="001D74EB" w:rsidP="00370C5A">
      <w:pPr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9BBF9A" w14:textId="4F2E035F" w:rsidR="00111899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8E26D2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50914A94" w14:textId="77777777" w:rsidR="008B404A" w:rsidRPr="008E26D2" w:rsidRDefault="008B404A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34123164" w14:textId="1C2C53BB" w:rsidR="00111899" w:rsidRPr="008E26D2" w:rsidRDefault="00111899" w:rsidP="00111899">
      <w:pPr>
        <w:rPr>
          <w:rFonts w:ascii="Lato" w:hAnsi="Lato"/>
          <w:bCs/>
          <w:sz w:val="22"/>
          <w:szCs w:val="22"/>
        </w:rPr>
      </w:pPr>
      <w:r w:rsidRPr="008E26D2">
        <w:rPr>
          <w:rFonts w:ascii="Lato" w:hAnsi="Lato"/>
          <w:bCs/>
          <w:sz w:val="22"/>
          <w:szCs w:val="22"/>
        </w:rPr>
        <w:t xml:space="preserve">Umowa obowiązuje do dnia </w:t>
      </w:r>
      <w:r w:rsidR="00C3096C" w:rsidRPr="008E26D2">
        <w:rPr>
          <w:rFonts w:ascii="Lato" w:hAnsi="Lato"/>
          <w:bCs/>
          <w:sz w:val="22"/>
          <w:szCs w:val="22"/>
        </w:rPr>
        <w:t>01.01.202</w:t>
      </w:r>
      <w:r w:rsidR="001D74EB">
        <w:rPr>
          <w:rFonts w:ascii="Lato" w:hAnsi="Lato"/>
          <w:bCs/>
          <w:sz w:val="22"/>
          <w:szCs w:val="22"/>
        </w:rPr>
        <w:t>3</w:t>
      </w:r>
      <w:r w:rsidR="00FC00E5">
        <w:rPr>
          <w:rFonts w:ascii="Lato" w:hAnsi="Lato"/>
          <w:bCs/>
          <w:sz w:val="22"/>
          <w:szCs w:val="22"/>
        </w:rPr>
        <w:t xml:space="preserve"> </w:t>
      </w:r>
      <w:r w:rsidR="00C3096C" w:rsidRPr="008E26D2">
        <w:rPr>
          <w:rFonts w:ascii="Lato" w:hAnsi="Lato"/>
          <w:bCs/>
          <w:sz w:val="22"/>
          <w:szCs w:val="22"/>
        </w:rPr>
        <w:t>r</w:t>
      </w:r>
      <w:r w:rsidR="00FC00E5">
        <w:rPr>
          <w:rFonts w:ascii="Lato" w:hAnsi="Lato"/>
          <w:bCs/>
          <w:sz w:val="22"/>
          <w:szCs w:val="22"/>
        </w:rPr>
        <w:t>.</w:t>
      </w:r>
      <w:r w:rsidR="00C3096C" w:rsidRPr="008E26D2">
        <w:rPr>
          <w:rFonts w:ascii="Lato" w:hAnsi="Lato"/>
          <w:bCs/>
          <w:sz w:val="22"/>
          <w:szCs w:val="22"/>
        </w:rPr>
        <w:t xml:space="preserve"> </w:t>
      </w:r>
      <w:r w:rsidRPr="008E26D2">
        <w:rPr>
          <w:rFonts w:ascii="Lato" w:hAnsi="Lato"/>
          <w:bCs/>
          <w:sz w:val="22"/>
          <w:szCs w:val="22"/>
        </w:rPr>
        <w:t xml:space="preserve">do dnia </w:t>
      </w:r>
      <w:r w:rsidR="00C3096C" w:rsidRPr="008E26D2">
        <w:rPr>
          <w:rFonts w:ascii="Lato" w:hAnsi="Lato"/>
          <w:bCs/>
          <w:sz w:val="22"/>
          <w:szCs w:val="22"/>
        </w:rPr>
        <w:t>31.12.202</w:t>
      </w:r>
      <w:r w:rsidR="001D74EB">
        <w:rPr>
          <w:rFonts w:ascii="Lato" w:hAnsi="Lato"/>
          <w:bCs/>
          <w:sz w:val="22"/>
          <w:szCs w:val="22"/>
        </w:rPr>
        <w:t>5</w:t>
      </w:r>
      <w:r w:rsidR="00FC00E5">
        <w:rPr>
          <w:rFonts w:ascii="Lato" w:hAnsi="Lato"/>
          <w:bCs/>
          <w:sz w:val="22"/>
          <w:szCs w:val="22"/>
        </w:rPr>
        <w:t xml:space="preserve"> </w:t>
      </w:r>
      <w:r w:rsidR="00C3096C" w:rsidRPr="008E26D2">
        <w:rPr>
          <w:rFonts w:ascii="Lato" w:hAnsi="Lato"/>
          <w:bCs/>
          <w:sz w:val="22"/>
          <w:szCs w:val="22"/>
        </w:rPr>
        <w:t>r</w:t>
      </w:r>
      <w:r w:rsidRPr="008E26D2">
        <w:rPr>
          <w:rFonts w:ascii="Lato" w:hAnsi="Lato"/>
          <w:bCs/>
          <w:sz w:val="22"/>
          <w:szCs w:val="22"/>
        </w:rPr>
        <w:t>.</w:t>
      </w:r>
    </w:p>
    <w:p w14:paraId="7329F342" w14:textId="77777777" w:rsidR="008B404A" w:rsidRDefault="008B404A" w:rsidP="00370C5A">
      <w:pPr>
        <w:rPr>
          <w:rFonts w:ascii="Lato" w:eastAsia="Times New Roman" w:hAnsi="Lato"/>
          <w:b/>
          <w:sz w:val="22"/>
          <w:szCs w:val="22"/>
          <w:lang w:eastAsia="pl-PL"/>
        </w:rPr>
      </w:pPr>
    </w:p>
    <w:p w14:paraId="1B5BAC6A" w14:textId="407AD4C3" w:rsidR="008B404A" w:rsidRDefault="00111899" w:rsidP="00660270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8E26D2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4341225E" w14:textId="77777777" w:rsidR="00660270" w:rsidRPr="008E26D2" w:rsidRDefault="00660270" w:rsidP="00660270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45699291" w14:textId="0A89A93F" w:rsidR="00111899" w:rsidRPr="00DF00FB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8E26D2">
        <w:rPr>
          <w:rFonts w:ascii="Lato" w:hAnsi="Lato" w:cs="Arial"/>
          <w:bCs/>
          <w:sz w:val="22"/>
          <w:szCs w:val="22"/>
        </w:rPr>
        <w:t xml:space="preserve">Wynagrodzenie Wykonawcy </w:t>
      </w:r>
      <w:r w:rsidR="00A77C6F" w:rsidRPr="008E26D2">
        <w:rPr>
          <w:rFonts w:ascii="Lato" w:hAnsi="Lato" w:cs="Arial"/>
          <w:bCs/>
          <w:sz w:val="22"/>
          <w:szCs w:val="22"/>
        </w:rPr>
        <w:t>za poszczególne szkolenia określone zostało w ofercie stanowiącej załącznik do Umowy</w:t>
      </w:r>
      <w:r w:rsidRPr="00DF00FB">
        <w:rPr>
          <w:rFonts w:ascii="Lato" w:hAnsi="Lato" w:cs="Arial"/>
          <w:bCs/>
          <w:sz w:val="22"/>
          <w:szCs w:val="22"/>
        </w:rPr>
        <w:t>.</w:t>
      </w:r>
    </w:p>
    <w:p w14:paraId="7E28A242" w14:textId="01F0762D" w:rsidR="00111899" w:rsidRPr="00DF00FB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DF00FB">
        <w:rPr>
          <w:rFonts w:ascii="Lato" w:hAnsi="Lato" w:cs="Arial"/>
          <w:bCs/>
          <w:sz w:val="22"/>
          <w:szCs w:val="22"/>
        </w:rPr>
        <w:lastRenderedPageBreak/>
        <w:t xml:space="preserve">Wynagrodzenie Wykonawcy określone w ofercie obejmuje wszelkie koszty związane </w:t>
      </w:r>
      <w:r w:rsidRPr="00DF00FB">
        <w:rPr>
          <w:rFonts w:ascii="Lato" w:hAnsi="Lato" w:cs="Arial"/>
          <w:bCs/>
          <w:sz w:val="22"/>
          <w:szCs w:val="22"/>
        </w:rPr>
        <w:br/>
        <w:t xml:space="preserve">z realizacją Przedmiotu Umowy, w tym w szczególności koszty </w:t>
      </w:r>
      <w:r w:rsidR="00DC3C17" w:rsidRPr="00DF00FB">
        <w:rPr>
          <w:rFonts w:ascii="Lato" w:hAnsi="Lato" w:cs="Arial"/>
          <w:bCs/>
          <w:sz w:val="22"/>
          <w:szCs w:val="22"/>
        </w:rPr>
        <w:t>dojazdów.</w:t>
      </w:r>
    </w:p>
    <w:p w14:paraId="5B05FD90" w14:textId="3D5643FA" w:rsidR="00EC5930" w:rsidRPr="00370C5A" w:rsidRDefault="00EC5930" w:rsidP="00EC5930">
      <w:pPr>
        <w:pStyle w:val="Akapitzlist"/>
        <w:numPr>
          <w:ilvl w:val="0"/>
          <w:numId w:val="7"/>
        </w:numPr>
        <w:jc w:val="both"/>
        <w:rPr>
          <w:rFonts w:ascii="Lato" w:hAnsi="Lato" w:cs="Arial"/>
          <w:bCs/>
          <w:sz w:val="22"/>
          <w:szCs w:val="22"/>
        </w:rPr>
      </w:pPr>
      <w:r w:rsidRPr="00370C5A">
        <w:rPr>
          <w:rFonts w:ascii="Lato" w:hAnsi="Lato" w:cs="Arial"/>
          <w:bCs/>
          <w:sz w:val="22"/>
          <w:szCs w:val="22"/>
        </w:rPr>
        <w:t xml:space="preserve">Ceny podane w ofercie nie mogą ulec zwiększeniu w pierwszym roku obowiązywania Umowy. </w:t>
      </w:r>
    </w:p>
    <w:p w14:paraId="3D4AB7F7" w14:textId="7E36981B" w:rsidR="00EC5930" w:rsidRPr="00370C5A" w:rsidRDefault="00EC5930" w:rsidP="00EC5930">
      <w:pPr>
        <w:pStyle w:val="Akapitzlist"/>
        <w:numPr>
          <w:ilvl w:val="0"/>
          <w:numId w:val="7"/>
        </w:numPr>
        <w:jc w:val="both"/>
        <w:rPr>
          <w:rFonts w:ascii="Lato" w:hAnsi="Lato" w:cs="Arial"/>
          <w:bCs/>
          <w:sz w:val="22"/>
          <w:szCs w:val="22"/>
        </w:rPr>
      </w:pPr>
      <w:r w:rsidRPr="00370C5A">
        <w:rPr>
          <w:rFonts w:ascii="Lato" w:hAnsi="Lato" w:cs="Arial"/>
          <w:bCs/>
          <w:sz w:val="22"/>
          <w:szCs w:val="22"/>
        </w:rPr>
        <w:t xml:space="preserve">Ceny jednostkowe netto za 1 usługę, </w:t>
      </w:r>
      <w:r w:rsidR="002E195F">
        <w:rPr>
          <w:rFonts w:ascii="Lato" w:hAnsi="Lato" w:cs="Arial"/>
          <w:bCs/>
          <w:sz w:val="22"/>
          <w:szCs w:val="22"/>
        </w:rPr>
        <w:t>mogą</w:t>
      </w:r>
      <w:r w:rsidRPr="00370C5A">
        <w:rPr>
          <w:rFonts w:ascii="Lato" w:hAnsi="Lato" w:cs="Arial"/>
          <w:bCs/>
          <w:sz w:val="22"/>
          <w:szCs w:val="22"/>
        </w:rPr>
        <w:t xml:space="preserve"> podlegać waloryzacji</w:t>
      </w:r>
      <w:r w:rsidR="002E195F">
        <w:rPr>
          <w:rFonts w:ascii="Lato" w:hAnsi="Lato" w:cs="Arial"/>
          <w:bCs/>
          <w:sz w:val="22"/>
          <w:szCs w:val="22"/>
        </w:rPr>
        <w:t>, po upływie pierwszego roku obowiązywania umowy</w:t>
      </w:r>
      <w:r w:rsidRPr="00370C5A">
        <w:rPr>
          <w:rFonts w:ascii="Lato" w:hAnsi="Lato" w:cs="Arial"/>
          <w:bCs/>
          <w:sz w:val="22"/>
          <w:szCs w:val="22"/>
        </w:rPr>
        <w:t xml:space="preserve">. Przesłanką legitymującą Wykonawcę do złożenia wniosku o dokonanie waloryzacji jest upływ 12 miesięcy od daty zawarcia Umowy. Waloryzacja będzie dokonana pod warunkiem, że wniosek Wykonawcy o dokonanie waloryzacji wpłynie do Zamawiającego nie później niż do końca miesiąca po dniu wystąpienia przesłanki do waloryzacji. Waloryzowane ceny jednostkowe netto obowiązywać będą przez kolejne 12 miesięcy. </w:t>
      </w:r>
    </w:p>
    <w:p w14:paraId="0DB5C0E5" w14:textId="77777777" w:rsidR="00EC5930" w:rsidRPr="00370C5A" w:rsidRDefault="00EC5930" w:rsidP="00EC5930">
      <w:pPr>
        <w:pStyle w:val="Akapitzlist"/>
        <w:numPr>
          <w:ilvl w:val="0"/>
          <w:numId w:val="7"/>
        </w:numPr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370C5A">
        <w:rPr>
          <w:rFonts w:ascii="Lato" w:hAnsi="Lato" w:cs="Arial"/>
          <w:bCs/>
          <w:sz w:val="22"/>
          <w:szCs w:val="22"/>
        </w:rPr>
        <w:t xml:space="preserve">Wskaźnikiem waloryzacji będzie średnioroczny wskaźnik cen towarów i usług konsumpcyjnych ogółem (wskaźnik inflacji) obliczany za rok poprzedzający rok waloryzacji, ogłaszany w komunikacie Prezesa GUS w Dzienniku Urzędowym RP Monitor Polski. </w:t>
      </w:r>
    </w:p>
    <w:p w14:paraId="42FD250C" w14:textId="0413FBF6" w:rsidR="00111899" w:rsidRPr="00DF00FB" w:rsidRDefault="00111899" w:rsidP="00EC5930">
      <w:pPr>
        <w:pStyle w:val="Akapitzlist"/>
        <w:numPr>
          <w:ilvl w:val="0"/>
          <w:numId w:val="7"/>
        </w:numPr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DF00FB">
        <w:rPr>
          <w:rFonts w:ascii="Lato" w:hAnsi="Lato" w:cs="Arial"/>
          <w:bCs/>
          <w:sz w:val="22"/>
          <w:szCs w:val="22"/>
        </w:rPr>
        <w:t xml:space="preserve">Płatność nastąpi na rachunek bankowy Wykonawcy wskazany na fakturze VAT w terminie do </w:t>
      </w:r>
      <w:r w:rsidR="00FC00E5">
        <w:rPr>
          <w:rFonts w:ascii="Lato" w:hAnsi="Lato" w:cs="Arial"/>
          <w:bCs/>
          <w:sz w:val="22"/>
          <w:szCs w:val="22"/>
        </w:rPr>
        <w:t>21</w:t>
      </w:r>
      <w:r w:rsidRPr="00DF00FB">
        <w:rPr>
          <w:rFonts w:ascii="Lato" w:hAnsi="Lato" w:cs="Arial"/>
          <w:bCs/>
          <w:sz w:val="22"/>
          <w:szCs w:val="22"/>
        </w:rPr>
        <w:t xml:space="preserve"> dni od daty otrzymania przez Zamawiającego prawidłowo wystawionej faktury, jednak nie wcześniej niż po podpisaniu protokołu odbioru potwierdzającego należyte wykonanie usług w danym okresie rozliczeniowym.</w:t>
      </w:r>
    </w:p>
    <w:p w14:paraId="04831E65" w14:textId="5A178385" w:rsidR="00111899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DF00FB">
        <w:rPr>
          <w:rFonts w:ascii="Lato" w:hAnsi="Lato" w:cs="Arial"/>
          <w:bCs/>
          <w:sz w:val="22"/>
          <w:szCs w:val="22"/>
        </w:rPr>
        <w:t>Za dzień zapłaty uważa się dzień obciążenia rachunku bankowego Zamawiającego.</w:t>
      </w:r>
    </w:p>
    <w:p w14:paraId="531D6DFE" w14:textId="248FE0F1" w:rsidR="00EC5930" w:rsidRPr="00EC5930" w:rsidRDefault="00EC5930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Style w:val="eop"/>
          <w:rFonts w:ascii="Lato" w:hAnsi="Lato" w:cs="Arial"/>
          <w:bCs/>
          <w:sz w:val="22"/>
          <w:szCs w:val="22"/>
        </w:rPr>
      </w:pPr>
      <w:r>
        <w:rPr>
          <w:rStyle w:val="normaltextrun"/>
          <w:rFonts w:ascii="Lato" w:eastAsia="NSimSun" w:hAnsi="Lato"/>
          <w:color w:val="000000"/>
          <w:sz w:val="22"/>
          <w:szCs w:val="22"/>
          <w:shd w:val="clear" w:color="auto" w:fill="FFFFFF"/>
        </w:rPr>
        <w:t>Zamawiający będzie dokonywał płatności z wykorzystaniem mechanizmu podzielonej płatności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</w:t>
      </w:r>
      <w:r>
        <w:rPr>
          <w:rStyle w:val="normaltextrun"/>
          <w:rFonts w:ascii="Arial" w:eastAsia="NSimSun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Lato" w:eastAsia="NSimSun" w:hAnsi="Lato"/>
          <w:color w:val="000000"/>
          <w:sz w:val="22"/>
          <w:szCs w:val="22"/>
          <w:shd w:val="clear" w:color="auto" w:fill="FFFFFF"/>
        </w:rPr>
        <w:t xml:space="preserve">chyba, </w:t>
      </w:r>
      <w:r>
        <w:rPr>
          <w:rStyle w:val="normaltextrun"/>
          <w:rFonts w:ascii="Lato" w:eastAsia="NSimSun" w:hAnsi="Lato" w:cs="Lato"/>
          <w:color w:val="000000"/>
          <w:sz w:val="22"/>
          <w:szCs w:val="22"/>
          <w:shd w:val="clear" w:color="auto" w:fill="FFFFFF"/>
        </w:rPr>
        <w:t>ż</w:t>
      </w:r>
      <w:r>
        <w:rPr>
          <w:rStyle w:val="normaltextrun"/>
          <w:rFonts w:ascii="Lato" w:eastAsia="NSimSun" w:hAnsi="Lato"/>
          <w:color w:val="000000"/>
          <w:sz w:val="22"/>
          <w:szCs w:val="22"/>
          <w:shd w:val="clear" w:color="auto" w:fill="FFFFFF"/>
        </w:rPr>
        <w:t>e Wykonawcy nie dotyczy obowi</w:t>
      </w:r>
      <w:r>
        <w:rPr>
          <w:rStyle w:val="normaltextrun"/>
          <w:rFonts w:ascii="Lato" w:eastAsia="NSimSun" w:hAnsi="Lato" w:cs="Lato"/>
          <w:color w:val="000000"/>
          <w:sz w:val="22"/>
          <w:szCs w:val="22"/>
          <w:shd w:val="clear" w:color="auto" w:fill="FFFFFF"/>
        </w:rPr>
        <w:t>ą</w:t>
      </w:r>
      <w:r>
        <w:rPr>
          <w:rStyle w:val="normaltextrun"/>
          <w:rFonts w:ascii="Lato" w:eastAsia="NSimSun" w:hAnsi="Lato"/>
          <w:color w:val="000000"/>
          <w:sz w:val="22"/>
          <w:szCs w:val="22"/>
          <w:shd w:val="clear" w:color="auto" w:fill="FFFFFF"/>
        </w:rPr>
        <w:t xml:space="preserve">zek ujawnienia na tzw. </w:t>
      </w:r>
      <w:r>
        <w:rPr>
          <w:rStyle w:val="normaltextrun"/>
          <w:rFonts w:ascii="Lato" w:eastAsia="NSimSun" w:hAnsi="Lato" w:cs="Lato"/>
          <w:color w:val="000000"/>
          <w:sz w:val="22"/>
          <w:szCs w:val="22"/>
          <w:shd w:val="clear" w:color="auto" w:fill="FFFFFF"/>
        </w:rPr>
        <w:t>„</w:t>
      </w:r>
      <w:r>
        <w:rPr>
          <w:rStyle w:val="normaltextrun"/>
          <w:rFonts w:ascii="Lato" w:eastAsia="NSimSun" w:hAnsi="Lato"/>
          <w:color w:val="000000"/>
          <w:sz w:val="22"/>
          <w:szCs w:val="22"/>
          <w:shd w:val="clear" w:color="auto" w:fill="FFFFFF"/>
        </w:rPr>
        <w:t>Bia</w:t>
      </w:r>
      <w:r>
        <w:rPr>
          <w:rStyle w:val="normaltextrun"/>
          <w:rFonts w:ascii="Lato" w:eastAsia="NSimSun" w:hAnsi="Lato" w:cs="Lato"/>
          <w:color w:val="000000"/>
          <w:sz w:val="22"/>
          <w:szCs w:val="22"/>
          <w:shd w:val="clear" w:color="auto" w:fill="FFFFFF"/>
        </w:rPr>
        <w:t>ł</w:t>
      </w:r>
      <w:r>
        <w:rPr>
          <w:rStyle w:val="normaltextrun"/>
          <w:rFonts w:ascii="Lato" w:eastAsia="NSimSun" w:hAnsi="Lato"/>
          <w:color w:val="000000"/>
          <w:sz w:val="22"/>
          <w:szCs w:val="22"/>
          <w:shd w:val="clear" w:color="auto" w:fill="FFFFFF"/>
        </w:rPr>
        <w:t>ej li</w:t>
      </w:r>
      <w:r>
        <w:rPr>
          <w:rStyle w:val="normaltextrun"/>
          <w:rFonts w:ascii="Lato" w:eastAsia="NSimSun" w:hAnsi="Lato" w:cs="Lato"/>
          <w:color w:val="000000"/>
          <w:sz w:val="22"/>
          <w:szCs w:val="22"/>
          <w:shd w:val="clear" w:color="auto" w:fill="FFFFFF"/>
        </w:rPr>
        <w:t>ś</w:t>
      </w:r>
      <w:r>
        <w:rPr>
          <w:rStyle w:val="normaltextrun"/>
          <w:rFonts w:ascii="Lato" w:eastAsia="NSimSun" w:hAnsi="Lato"/>
          <w:color w:val="000000"/>
          <w:sz w:val="22"/>
          <w:szCs w:val="22"/>
          <w:shd w:val="clear" w:color="auto" w:fill="FFFFFF"/>
        </w:rPr>
        <w:t>cie podatnik</w:t>
      </w:r>
      <w:r>
        <w:rPr>
          <w:rStyle w:val="normaltextrun"/>
          <w:rFonts w:ascii="Lato" w:eastAsia="NSimSun" w:hAnsi="Lato" w:cs="Lato"/>
          <w:color w:val="000000"/>
          <w:sz w:val="22"/>
          <w:szCs w:val="22"/>
          <w:shd w:val="clear" w:color="auto" w:fill="FFFFFF"/>
        </w:rPr>
        <w:t>ó</w:t>
      </w:r>
      <w:r>
        <w:rPr>
          <w:rStyle w:val="normaltextrun"/>
          <w:rFonts w:ascii="Lato" w:eastAsia="NSimSun" w:hAnsi="Lato"/>
          <w:color w:val="000000"/>
          <w:sz w:val="22"/>
          <w:szCs w:val="22"/>
          <w:shd w:val="clear" w:color="auto" w:fill="FFFFFF"/>
        </w:rPr>
        <w:t>w VAT</w:t>
      </w:r>
      <w:r>
        <w:rPr>
          <w:rStyle w:val="normaltextrun"/>
          <w:rFonts w:ascii="Lato" w:eastAsia="NSimSun" w:hAnsi="Lato" w:cs="Lato"/>
          <w:color w:val="000000"/>
          <w:sz w:val="22"/>
          <w:szCs w:val="22"/>
          <w:shd w:val="clear" w:color="auto" w:fill="FFFFFF"/>
        </w:rPr>
        <w:t>”</w:t>
      </w:r>
      <w:r>
        <w:rPr>
          <w:rStyle w:val="normaltextrun"/>
          <w:rFonts w:ascii="Lato" w:eastAsia="NSimSun" w:hAnsi="Lato"/>
          <w:color w:val="000000"/>
          <w:sz w:val="22"/>
          <w:szCs w:val="22"/>
          <w:shd w:val="clear" w:color="auto" w:fill="FFFFFF"/>
        </w:rPr>
        <w:t>.</w:t>
      </w:r>
      <w:r>
        <w:rPr>
          <w:rStyle w:val="eop"/>
          <w:rFonts w:ascii="Lato" w:hAnsi="Lato"/>
          <w:color w:val="000000"/>
          <w:sz w:val="22"/>
          <w:szCs w:val="22"/>
          <w:shd w:val="clear" w:color="auto" w:fill="FFFFFF"/>
        </w:rPr>
        <w:t> </w:t>
      </w:r>
    </w:p>
    <w:p w14:paraId="06E5CB84" w14:textId="77777777" w:rsidR="00EC5930" w:rsidRPr="00EC5930" w:rsidRDefault="00EC5930" w:rsidP="00EC5930">
      <w:pPr>
        <w:pStyle w:val="Akapitzlist"/>
        <w:numPr>
          <w:ilvl w:val="0"/>
          <w:numId w:val="7"/>
        </w:numPr>
        <w:jc w:val="both"/>
        <w:rPr>
          <w:rFonts w:ascii="Lato" w:hAnsi="Lato" w:cs="Arial"/>
          <w:bCs/>
          <w:sz w:val="22"/>
          <w:szCs w:val="22"/>
        </w:rPr>
      </w:pPr>
      <w:r w:rsidRPr="00EC5930">
        <w:rPr>
          <w:rFonts w:ascii="Lato" w:hAnsi="Lato" w:cs="Arial"/>
          <w:bCs/>
          <w:sz w:val="22"/>
          <w:szCs w:val="22"/>
        </w:rPr>
        <w:t xml:space="preserve">Brak Wykonawcy na tzw. „Białej liście podatników VAT”, wskazanie przez Wykonawcę  </w:t>
      </w:r>
    </w:p>
    <w:p w14:paraId="38BD2CDE" w14:textId="77777777" w:rsidR="00EC5930" w:rsidRPr="00EC5930" w:rsidRDefault="00EC5930" w:rsidP="00EC5930">
      <w:pPr>
        <w:pStyle w:val="Akapitzlist"/>
        <w:ind w:left="360"/>
        <w:jc w:val="both"/>
        <w:rPr>
          <w:rFonts w:ascii="Lato" w:hAnsi="Lato" w:cs="Arial"/>
          <w:bCs/>
          <w:sz w:val="22"/>
          <w:szCs w:val="22"/>
        </w:rPr>
      </w:pPr>
      <w:r w:rsidRPr="00EC5930">
        <w:rPr>
          <w:rFonts w:ascii="Lato" w:hAnsi="Lato" w:cs="Arial"/>
          <w:bCs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 </w:t>
      </w:r>
    </w:p>
    <w:p w14:paraId="3EB53659" w14:textId="5CD3C508" w:rsidR="00EC5930" w:rsidRDefault="00EC5930" w:rsidP="00EC5930">
      <w:pPr>
        <w:pStyle w:val="Akapitzlist"/>
        <w:ind w:left="360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EC5930">
        <w:rPr>
          <w:rFonts w:ascii="Lato" w:hAnsi="Lato" w:cs="Arial"/>
          <w:bCs/>
          <w:sz w:val="22"/>
          <w:szCs w:val="22"/>
        </w:rPr>
        <w:t>w takim przypadku zobowiązany do zapłaty odsetek za opóźnienie w płatności.</w:t>
      </w:r>
    </w:p>
    <w:p w14:paraId="433A9B0C" w14:textId="077FB99A" w:rsidR="00EC5930" w:rsidRPr="00EC5930" w:rsidRDefault="00EC5930" w:rsidP="00EC5930">
      <w:pPr>
        <w:pStyle w:val="Akapitzlist"/>
        <w:numPr>
          <w:ilvl w:val="0"/>
          <w:numId w:val="7"/>
        </w:numPr>
        <w:contextualSpacing w:val="0"/>
        <w:jc w:val="both"/>
        <w:rPr>
          <w:rStyle w:val="eop"/>
          <w:rFonts w:ascii="Lato" w:hAnsi="Lato" w:cs="Arial"/>
          <w:bCs/>
          <w:sz w:val="22"/>
          <w:szCs w:val="22"/>
        </w:rPr>
      </w:pPr>
      <w:r>
        <w:rPr>
          <w:rStyle w:val="normaltextrun"/>
          <w:rFonts w:ascii="Lato" w:eastAsia="NSimSun" w:hAnsi="Lato"/>
          <w:color w:val="000000"/>
          <w:sz w:val="22"/>
          <w:szCs w:val="22"/>
          <w:shd w:val="clear" w:color="auto" w:fill="FFFFFF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  <w:r>
        <w:rPr>
          <w:rStyle w:val="eop"/>
          <w:rFonts w:ascii="Lato" w:hAnsi="Lato"/>
          <w:color w:val="000000"/>
          <w:sz w:val="22"/>
          <w:szCs w:val="22"/>
          <w:shd w:val="clear" w:color="auto" w:fill="FFFFFF"/>
        </w:rPr>
        <w:t> </w:t>
      </w:r>
    </w:p>
    <w:p w14:paraId="3EC460BD" w14:textId="77777777" w:rsidR="00EC5930" w:rsidRDefault="00EC5930" w:rsidP="00EC5930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Lato" w:hAnsi="Lato" w:cs="Segoe UI"/>
          <w:sz w:val="22"/>
          <w:szCs w:val="22"/>
        </w:rPr>
      </w:pPr>
      <w:r>
        <w:rPr>
          <w:rStyle w:val="normaltextrun"/>
          <w:rFonts w:ascii="Lato" w:eastAsia="NSimSun" w:hAnsi="Lato" w:cs="Segoe UI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  <w:r>
        <w:rPr>
          <w:rStyle w:val="eop"/>
          <w:rFonts w:ascii="Lato" w:hAnsi="Lato" w:cs="Segoe UI"/>
          <w:color w:val="000000"/>
          <w:sz w:val="22"/>
          <w:szCs w:val="22"/>
        </w:rPr>
        <w:t> </w:t>
      </w:r>
    </w:p>
    <w:p w14:paraId="0EBFF5F3" w14:textId="77777777" w:rsidR="00EC5930" w:rsidRDefault="00EC5930" w:rsidP="00EC5930">
      <w:pPr>
        <w:pStyle w:val="paragraph"/>
        <w:spacing w:before="0" w:beforeAutospacing="0" w:after="0" w:afterAutospacing="0"/>
        <w:ind w:left="345" w:hanging="34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eastAsia="NSimSun" w:hAnsi="Lato" w:cs="Segoe UI"/>
          <w:sz w:val="22"/>
          <w:szCs w:val="22"/>
        </w:rPr>
        <w:t>*niepotrzebne skreślić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49FFF00F" w14:textId="29E27C13" w:rsidR="00EC5930" w:rsidRPr="00DF00FB" w:rsidRDefault="00EC5930" w:rsidP="00EC5930">
      <w:pPr>
        <w:pStyle w:val="Akapitzlist"/>
        <w:numPr>
          <w:ilvl w:val="0"/>
          <w:numId w:val="7"/>
        </w:numPr>
        <w:contextualSpacing w:val="0"/>
        <w:jc w:val="both"/>
        <w:rPr>
          <w:rFonts w:ascii="Lato" w:hAnsi="Lato" w:cs="Arial"/>
          <w:bCs/>
          <w:sz w:val="22"/>
          <w:szCs w:val="22"/>
        </w:rPr>
      </w:pPr>
      <w:r>
        <w:rPr>
          <w:rStyle w:val="normaltextrun"/>
          <w:rFonts w:ascii="Lato" w:eastAsia="NSimSun" w:hAnsi="Lato"/>
          <w:color w:val="000000"/>
          <w:sz w:val="22"/>
          <w:szCs w:val="22"/>
          <w:shd w:val="clear" w:color="auto" w:fill="FFFFFF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  <w:r>
        <w:rPr>
          <w:rStyle w:val="eop"/>
          <w:rFonts w:ascii="Lato" w:hAnsi="Lato"/>
          <w:color w:val="000000"/>
          <w:sz w:val="22"/>
          <w:szCs w:val="22"/>
          <w:shd w:val="clear" w:color="auto" w:fill="FFFFFF"/>
        </w:rPr>
        <w:t> </w:t>
      </w:r>
    </w:p>
    <w:p w14:paraId="458054A0" w14:textId="77777777" w:rsidR="00370C5A" w:rsidRDefault="00370C5A" w:rsidP="00660270">
      <w:pPr>
        <w:rPr>
          <w:rFonts w:ascii="Lato" w:hAnsi="Lato"/>
          <w:b/>
          <w:sz w:val="22"/>
          <w:szCs w:val="22"/>
        </w:rPr>
      </w:pPr>
    </w:p>
    <w:p w14:paraId="40A09017" w14:textId="3FC36180" w:rsidR="00111899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8E26D2">
        <w:rPr>
          <w:rFonts w:ascii="Lato" w:hAnsi="Lato"/>
          <w:b/>
          <w:sz w:val="22"/>
          <w:szCs w:val="22"/>
        </w:rPr>
        <w:t>§ 5 Poufność</w:t>
      </w:r>
    </w:p>
    <w:p w14:paraId="2913DB42" w14:textId="77777777" w:rsidR="008B404A" w:rsidRPr="008E26D2" w:rsidRDefault="008B404A" w:rsidP="00111899">
      <w:pPr>
        <w:jc w:val="center"/>
        <w:rPr>
          <w:rFonts w:ascii="Lato" w:hAnsi="Lato"/>
          <w:b/>
          <w:sz w:val="22"/>
          <w:szCs w:val="22"/>
        </w:rPr>
      </w:pPr>
    </w:p>
    <w:p w14:paraId="6AC49E37" w14:textId="77777777" w:rsidR="00111899" w:rsidRPr="008E26D2" w:rsidRDefault="00111899" w:rsidP="00111899">
      <w:pPr>
        <w:numPr>
          <w:ilvl w:val="0"/>
          <w:numId w:val="12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8E26D2">
        <w:rPr>
          <w:rFonts w:ascii="Lato" w:hAnsi="Lato" w:cs="Calibri"/>
          <w:sz w:val="22"/>
          <w:szCs w:val="22"/>
        </w:rPr>
        <w:t xml:space="preserve">Strony uznają, iż przez Informacje Poufne rozumieją wszelkie informacje handlowe, prawne, techniczne, technologiczne lub organizacyjne, dotyczące Zamawiającego, mające jakąkolwiek wartość finansową lub handlową, które nie są powszechnie znane i dostępne publicznie, w tym w szczególności wszelkiego rodzaju bazy danych Zamawiającego do których dostęp będzie miał </w:t>
      </w:r>
      <w:r w:rsidRPr="008E26D2">
        <w:rPr>
          <w:rFonts w:ascii="Lato" w:hAnsi="Lato" w:cs="Calibri"/>
          <w:sz w:val="22"/>
          <w:szCs w:val="22"/>
        </w:rPr>
        <w:lastRenderedPageBreak/>
        <w:t>Wykonawca</w:t>
      </w:r>
      <w:r w:rsidRPr="008E26D2">
        <w:rPr>
          <w:rFonts w:ascii="Lato" w:hAnsi="Lato"/>
          <w:sz w:val="22"/>
          <w:szCs w:val="22"/>
        </w:rPr>
        <w:t>,</w:t>
      </w:r>
      <w:r w:rsidRPr="008E26D2">
        <w:rPr>
          <w:rFonts w:ascii="Lato" w:hAnsi="Lato" w:cs="Calibri"/>
          <w:sz w:val="22"/>
          <w:szCs w:val="22"/>
        </w:rPr>
        <w:t xml:space="preserve"> zawierające</w:t>
      </w:r>
      <w:r w:rsidRPr="008E26D2">
        <w:rPr>
          <w:rFonts w:ascii="Lato" w:hAnsi="Lato"/>
          <w:sz w:val="22"/>
          <w:szCs w:val="22"/>
        </w:rPr>
        <w:t>, między innymi,</w:t>
      </w:r>
      <w:r w:rsidRPr="008E26D2">
        <w:rPr>
          <w:rFonts w:ascii="Lato" w:hAnsi="Lato" w:cs="Calibri"/>
          <w:sz w:val="22"/>
          <w:szCs w:val="22"/>
        </w:rPr>
        <w:t xml:space="preserve"> informacje i dane teleadresowe w zakresie, w jakim nie są one publicznie dostępne, w tym numery telefoniczne, faksowe, adresy emailowe, etc</w:t>
      </w:r>
      <w:r w:rsidRPr="008E26D2">
        <w:rPr>
          <w:rFonts w:ascii="Lato" w:hAnsi="Lato"/>
          <w:sz w:val="22"/>
          <w:szCs w:val="22"/>
        </w:rPr>
        <w:t>,</w:t>
      </w:r>
      <w:r w:rsidRPr="008E26D2">
        <w:rPr>
          <w:rFonts w:ascii="Lato" w:hAnsi="Lato" w:cs="Calibri"/>
          <w:sz w:val="22"/>
          <w:szCs w:val="22"/>
        </w:rPr>
        <w:t xml:space="preserve"> wszelkich osób działających w imieniu Zamawiającego, z którymi Zamawiający się kontaktował lub kontaktuje, wszelkie warunki współpracy Zamawiającego z innymi podmiotami oraz postanowienia umów zawieranych przez </w:t>
      </w:r>
      <w:r w:rsidRPr="008E26D2">
        <w:rPr>
          <w:rFonts w:ascii="Lato" w:hAnsi="Lato"/>
          <w:sz w:val="22"/>
          <w:szCs w:val="22"/>
        </w:rPr>
        <w:t>Zamawiającego</w:t>
      </w:r>
      <w:r w:rsidRPr="008E26D2">
        <w:rPr>
          <w:rFonts w:ascii="Lato" w:hAnsi="Lato" w:cs="Calibri"/>
          <w:sz w:val="22"/>
          <w:szCs w:val="22"/>
        </w:rPr>
        <w:t xml:space="preserve"> z innymi osobami, wszelkiego rodzaju dokumenty wykorzystywane przez Zamawiającego w ramach szeroko rozumianego prowadzenia działalności gospodarczej, w tym umowy, opinie i inne dokumenty dotyczące czynności, w których Zamawiający brał udział, a także wszelkie inne dokumenty wykorzystywane przez Zamawiającego w związku ze świadczeniem usług, jak również wszelkie informacje które stanowią zgodnie z art. 11 ust. 4 Ustawy o zwalczaniu nieuczciwej konkurencji tajemnicę przedsiębiorstwa. </w:t>
      </w:r>
    </w:p>
    <w:p w14:paraId="13F69859" w14:textId="77777777" w:rsidR="00111899" w:rsidRPr="008E26D2" w:rsidRDefault="00111899" w:rsidP="00111899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Lato" w:hAnsi="Lato" w:cs="Calibri"/>
          <w:sz w:val="22"/>
          <w:szCs w:val="22"/>
        </w:rPr>
      </w:pPr>
      <w:r w:rsidRPr="008E26D2">
        <w:rPr>
          <w:rFonts w:ascii="Lato" w:hAnsi="Lato" w:cs="Calibri"/>
          <w:sz w:val="22"/>
          <w:szCs w:val="22"/>
        </w:rPr>
        <w:t>W związku z zawarciem Umowy Wykonawca oświadcza nieodwołalnie, iż zobowiązuje się do:</w:t>
      </w:r>
    </w:p>
    <w:p w14:paraId="763F4540" w14:textId="77777777" w:rsidR="00111899" w:rsidRPr="008E26D2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8E26D2">
        <w:rPr>
          <w:rFonts w:ascii="Lato" w:hAnsi="Lato" w:cs="Calibri"/>
          <w:sz w:val="22"/>
          <w:szCs w:val="22"/>
        </w:rPr>
        <w:t>zachowania w ścisłej tajemnicy wszelkich Informacji Poufnych i wykorzystywania ich jedynie w celu należytego wykonywania umowy;</w:t>
      </w:r>
    </w:p>
    <w:p w14:paraId="7450ADEB" w14:textId="7F7AB2BC" w:rsidR="00111899" w:rsidRPr="008E26D2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8E26D2">
        <w:rPr>
          <w:rFonts w:ascii="Lato" w:hAnsi="Lato" w:cs="Calibri"/>
          <w:sz w:val="22"/>
          <w:szCs w:val="22"/>
        </w:rPr>
        <w:t>powstrzymania się od odpłatnego lub bezpłatnego udostępniania i ujawniania Informacji Poufnych jakimkolwiek podmiotom trzecim</w:t>
      </w:r>
      <w:r w:rsidRPr="008E26D2">
        <w:rPr>
          <w:rFonts w:ascii="Lato" w:hAnsi="Lato"/>
          <w:sz w:val="22"/>
          <w:szCs w:val="22"/>
        </w:rPr>
        <w:t>,</w:t>
      </w:r>
      <w:r w:rsidRPr="008E26D2">
        <w:rPr>
          <w:rFonts w:ascii="Lato" w:hAnsi="Lato" w:cs="Calibri"/>
          <w:sz w:val="22"/>
          <w:szCs w:val="22"/>
        </w:rPr>
        <w:t xml:space="preserve"> w zakresie innym niż służący do prawidłowego </w:t>
      </w:r>
      <w:r w:rsidR="000622F6" w:rsidRPr="008E26D2">
        <w:rPr>
          <w:rFonts w:ascii="Lato" w:hAnsi="Lato" w:cs="Calibri"/>
          <w:sz w:val="22"/>
          <w:szCs w:val="22"/>
        </w:rPr>
        <w:br/>
      </w:r>
      <w:r w:rsidRPr="008E26D2">
        <w:rPr>
          <w:rFonts w:ascii="Lato" w:hAnsi="Lato" w:cs="Calibri"/>
          <w:sz w:val="22"/>
          <w:szCs w:val="22"/>
        </w:rPr>
        <w:t xml:space="preserve">i należytego wykonywania umowy; </w:t>
      </w:r>
    </w:p>
    <w:p w14:paraId="562D125F" w14:textId="10D11B00" w:rsidR="00111899" w:rsidRPr="008E26D2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8E26D2">
        <w:rPr>
          <w:rFonts w:ascii="Lato" w:hAnsi="Lato" w:cs="Calibri"/>
          <w:sz w:val="22"/>
          <w:szCs w:val="22"/>
        </w:rPr>
        <w:t>podjęcia</w:t>
      </w:r>
      <w:r w:rsidRPr="008E26D2">
        <w:rPr>
          <w:rFonts w:ascii="Lato" w:hAnsi="Lato"/>
          <w:sz w:val="22"/>
          <w:szCs w:val="22"/>
        </w:rPr>
        <w:t>,</w:t>
      </w:r>
      <w:r w:rsidRPr="008E26D2">
        <w:rPr>
          <w:rFonts w:ascii="Lato" w:hAnsi="Lato" w:cs="Calibri"/>
          <w:sz w:val="22"/>
          <w:szCs w:val="22"/>
        </w:rPr>
        <w:t xml:space="preserve"> w ramach swoich możliwości</w:t>
      </w:r>
      <w:r w:rsidRPr="008E26D2">
        <w:rPr>
          <w:rFonts w:ascii="Lato" w:hAnsi="Lato"/>
          <w:sz w:val="22"/>
          <w:szCs w:val="22"/>
        </w:rPr>
        <w:t>,</w:t>
      </w:r>
      <w:r w:rsidRPr="008E26D2">
        <w:rPr>
          <w:rFonts w:ascii="Lato" w:hAnsi="Lato" w:cs="Calibri"/>
          <w:sz w:val="22"/>
          <w:szCs w:val="22"/>
        </w:rPr>
        <w:t xml:space="preserve"> niezbędnych działań</w:t>
      </w:r>
      <w:r w:rsidRPr="008E26D2">
        <w:rPr>
          <w:rFonts w:ascii="Lato" w:hAnsi="Lato"/>
          <w:sz w:val="22"/>
          <w:szCs w:val="22"/>
        </w:rPr>
        <w:t>,</w:t>
      </w:r>
      <w:r w:rsidRPr="008E26D2">
        <w:rPr>
          <w:rFonts w:ascii="Lato" w:hAnsi="Lato" w:cs="Calibri"/>
          <w:sz w:val="22"/>
          <w:szCs w:val="22"/>
        </w:rPr>
        <w:t xml:space="preserve"> celem zapewnienia, że żadna </w:t>
      </w:r>
      <w:r w:rsidR="000622F6" w:rsidRPr="008E26D2">
        <w:rPr>
          <w:rFonts w:ascii="Lato" w:hAnsi="Lato" w:cs="Calibri"/>
          <w:sz w:val="22"/>
          <w:szCs w:val="22"/>
        </w:rPr>
        <w:br/>
      </w:r>
      <w:r w:rsidRPr="008E26D2">
        <w:rPr>
          <w:rFonts w:ascii="Lato" w:hAnsi="Lato" w:cs="Calibri"/>
          <w:sz w:val="22"/>
          <w:szCs w:val="22"/>
        </w:rPr>
        <w:t xml:space="preserve">z osób trzecich, w tym także pracowników zatrudnionych na jakiejkolwiek podstawie </w:t>
      </w:r>
      <w:r w:rsidR="000622F6" w:rsidRPr="008E26D2">
        <w:rPr>
          <w:rFonts w:ascii="Lato" w:hAnsi="Lato" w:cs="Calibri"/>
          <w:sz w:val="22"/>
          <w:szCs w:val="22"/>
        </w:rPr>
        <w:br/>
      </w:r>
      <w:r w:rsidRPr="008E26D2">
        <w:rPr>
          <w:rFonts w:ascii="Lato" w:hAnsi="Lato" w:cs="Calibri"/>
          <w:sz w:val="22"/>
          <w:szCs w:val="22"/>
        </w:rPr>
        <w:t>u Wykonawcy, która uzyskała dostęp do Informacji Poufnych od niego</w:t>
      </w:r>
      <w:r w:rsidRPr="008E26D2">
        <w:rPr>
          <w:rFonts w:ascii="Lato" w:hAnsi="Lato"/>
          <w:sz w:val="22"/>
          <w:szCs w:val="22"/>
        </w:rPr>
        <w:t>,</w:t>
      </w:r>
      <w:r w:rsidRPr="008E26D2">
        <w:rPr>
          <w:rFonts w:ascii="Lato" w:hAnsi="Lato" w:cs="Calibri"/>
          <w:sz w:val="22"/>
          <w:szCs w:val="22"/>
        </w:rPr>
        <w:t xml:space="preserve"> nie ujawni ich, ani ich źródła, zarówno w całości, jak i w części, dalszym osobom trzecim</w:t>
      </w:r>
      <w:r w:rsidRPr="008E26D2">
        <w:rPr>
          <w:rFonts w:ascii="Lato" w:hAnsi="Lato"/>
          <w:sz w:val="22"/>
          <w:szCs w:val="22"/>
        </w:rPr>
        <w:t>,</w:t>
      </w:r>
      <w:r w:rsidRPr="008E26D2">
        <w:rPr>
          <w:rFonts w:ascii="Lato" w:hAnsi="Lato" w:cs="Calibri"/>
          <w:sz w:val="22"/>
          <w:szCs w:val="22"/>
        </w:rPr>
        <w:t xml:space="preserve"> o ile nie jest to niezbędne do należytego wykonania umowy;</w:t>
      </w:r>
    </w:p>
    <w:p w14:paraId="1A26A60C" w14:textId="004DD9C1" w:rsidR="00111899" w:rsidRPr="008E26D2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8E26D2">
        <w:rPr>
          <w:rFonts w:ascii="Lato" w:hAnsi="Lato" w:cs="Calibri"/>
          <w:sz w:val="22"/>
          <w:szCs w:val="22"/>
        </w:rPr>
        <w:t xml:space="preserve">powstrzymania się od kopiowania, powielania, skanowania, filmowania lub fotografowania oraz innego rozpowszechniania, w tym również zamieszczania lub brania udziału </w:t>
      </w:r>
      <w:r w:rsidR="000622F6" w:rsidRPr="008E26D2">
        <w:rPr>
          <w:rFonts w:ascii="Lato" w:hAnsi="Lato" w:cs="Calibri"/>
          <w:sz w:val="22"/>
          <w:szCs w:val="22"/>
        </w:rPr>
        <w:br/>
      </w:r>
      <w:r w:rsidRPr="008E26D2">
        <w:rPr>
          <w:rFonts w:ascii="Lato" w:hAnsi="Lato" w:cs="Calibri"/>
          <w:sz w:val="22"/>
          <w:szCs w:val="22"/>
        </w:rPr>
        <w:t>w zamieszczaniu na stronach internetowych, we wszelkiego rodzaju środkach masowego przekazu itd. jakiejkolwiek części Informacji Poufnych, za wyjątkiem potrzeby ściśle uzasadnionej w związku z wykonaniem umowy;</w:t>
      </w:r>
    </w:p>
    <w:p w14:paraId="57BCE48A" w14:textId="77777777" w:rsidR="00111899" w:rsidRPr="008E26D2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8E26D2">
        <w:rPr>
          <w:rFonts w:ascii="Lato" w:hAnsi="Lato" w:cs="Calibri"/>
          <w:sz w:val="22"/>
          <w:szCs w:val="22"/>
        </w:rPr>
        <w:t>powstrzymania się od jakiegokolwiek wykorzystywania Informacji Poufnych, dla potrzeb własnych, niezwiązanych bezpośrednio z wykonaniem umowy.</w:t>
      </w:r>
    </w:p>
    <w:p w14:paraId="0498553B" w14:textId="77777777" w:rsidR="00111899" w:rsidRPr="008E26D2" w:rsidRDefault="00111899" w:rsidP="00111899">
      <w:pPr>
        <w:pStyle w:val="Tekstpodstawowywcity"/>
        <w:numPr>
          <w:ilvl w:val="0"/>
          <w:numId w:val="12"/>
        </w:numPr>
        <w:suppressAutoHyphens w:val="0"/>
        <w:spacing w:after="0"/>
        <w:ind w:left="426"/>
        <w:jc w:val="both"/>
        <w:rPr>
          <w:rFonts w:ascii="Lato" w:hAnsi="Lato" w:cs="Calibri"/>
          <w:sz w:val="22"/>
          <w:szCs w:val="22"/>
        </w:rPr>
      </w:pPr>
      <w:r w:rsidRPr="008E26D2">
        <w:rPr>
          <w:rFonts w:ascii="Lato" w:hAnsi="Lato" w:cs="Calibri"/>
          <w:sz w:val="22"/>
          <w:szCs w:val="22"/>
        </w:rPr>
        <w:t>Powyższy obowiązek zachowania poufności nie jest ograniczony czasowo. Zamawiający może jednak w oświadczeniu złożonym pod rygorem nieważności</w:t>
      </w:r>
      <w:r w:rsidRPr="008E26D2">
        <w:rPr>
          <w:rFonts w:ascii="Lato" w:hAnsi="Lato"/>
          <w:sz w:val="22"/>
          <w:szCs w:val="22"/>
        </w:rPr>
        <w:t>,</w:t>
      </w:r>
      <w:r w:rsidRPr="008E26D2">
        <w:rPr>
          <w:rFonts w:ascii="Lato" w:hAnsi="Lato" w:cs="Calibri"/>
          <w:sz w:val="22"/>
          <w:szCs w:val="22"/>
        </w:rPr>
        <w:t xml:space="preserve"> w formie pisemnej</w:t>
      </w:r>
      <w:r w:rsidRPr="008E26D2">
        <w:rPr>
          <w:rFonts w:ascii="Lato" w:hAnsi="Lato"/>
          <w:sz w:val="22"/>
          <w:szCs w:val="22"/>
        </w:rPr>
        <w:t>,</w:t>
      </w:r>
      <w:r w:rsidRPr="008E26D2">
        <w:rPr>
          <w:rFonts w:ascii="Lato" w:hAnsi="Lato" w:cs="Calibri"/>
          <w:sz w:val="22"/>
          <w:szCs w:val="22"/>
        </w:rPr>
        <w:t xml:space="preserve"> w sposób wyraźny zwolnić Wykonawcę z obowiązku zachowania takiego obowiązku. Wykonawca nie jest upoważniony do jakiegokolwiek wynagrodzenia z tytułu zachowania w tajemnicy Informacji Poufnych.</w:t>
      </w:r>
    </w:p>
    <w:p w14:paraId="630A7CC4" w14:textId="21BACD40" w:rsidR="00111899" w:rsidRPr="008E26D2" w:rsidRDefault="00111899" w:rsidP="00111899">
      <w:pPr>
        <w:pStyle w:val="Tekstpodstawowywcity"/>
        <w:numPr>
          <w:ilvl w:val="0"/>
          <w:numId w:val="12"/>
        </w:numPr>
        <w:suppressAutoHyphens w:val="0"/>
        <w:spacing w:after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  <w:r w:rsidRPr="008E26D2">
        <w:rPr>
          <w:rFonts w:ascii="Lato" w:hAnsi="Lato" w:cs="Calibri"/>
          <w:sz w:val="22"/>
          <w:szCs w:val="22"/>
        </w:rPr>
        <w:t xml:space="preserve">W przypadku naruszenia któregokolwiek z obowiązków wskazanych w ust.2 Wykonawca będzie zobowiązany do zapłaty na rzecz Zamawiającego kary umownej za każdy przypadek naruszenia ww. obowiązków w wysokości </w:t>
      </w:r>
      <w:r w:rsidR="00DC3C17" w:rsidRPr="008E26D2">
        <w:rPr>
          <w:rFonts w:ascii="Lato" w:hAnsi="Lato" w:cs="Calibri"/>
          <w:sz w:val="22"/>
          <w:szCs w:val="22"/>
        </w:rPr>
        <w:t xml:space="preserve">5.000 złotych . </w:t>
      </w:r>
      <w:r w:rsidRPr="008E26D2">
        <w:rPr>
          <w:rFonts w:ascii="Lato" w:hAnsi="Lato" w:cs="Calibri"/>
          <w:sz w:val="22"/>
          <w:szCs w:val="22"/>
        </w:rPr>
        <w:t xml:space="preserve">W przypadku, gdy szkoda Zamawiającego przekroczy wartość kary, Zamawiający uprawniony będzie dochodzić odszkodowania w pełnej wysokości, ponad kwotę zastrzeżonej kary. </w:t>
      </w:r>
    </w:p>
    <w:p w14:paraId="05CA8ADC" w14:textId="77777777" w:rsidR="00EC5930" w:rsidRDefault="00EC5930" w:rsidP="00370C5A">
      <w:pPr>
        <w:rPr>
          <w:rFonts w:ascii="Lato" w:hAnsi="Lato"/>
          <w:b/>
          <w:bCs/>
          <w:sz w:val="22"/>
          <w:szCs w:val="22"/>
        </w:rPr>
      </w:pPr>
    </w:p>
    <w:p w14:paraId="46685D37" w14:textId="7119CC96" w:rsidR="00111899" w:rsidRDefault="008B404A" w:rsidP="00111899">
      <w:pPr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 6 Rozwiązanie umowy</w:t>
      </w:r>
    </w:p>
    <w:p w14:paraId="66550438" w14:textId="77777777" w:rsidR="008B404A" w:rsidRPr="008E26D2" w:rsidRDefault="008B404A" w:rsidP="00111899">
      <w:pPr>
        <w:jc w:val="center"/>
        <w:rPr>
          <w:rFonts w:ascii="Lato" w:hAnsi="Lato"/>
          <w:sz w:val="22"/>
          <w:szCs w:val="22"/>
        </w:rPr>
      </w:pPr>
    </w:p>
    <w:p w14:paraId="2CCCDCC6" w14:textId="6207BED6" w:rsidR="00111899" w:rsidRPr="008E26D2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8E26D2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 w:rsidR="0010176F" w:rsidRPr="008E26D2">
        <w:rPr>
          <w:rFonts w:ascii="Lato" w:hAnsi="Lato" w:cs="Arial"/>
          <w:sz w:val="22"/>
          <w:szCs w:val="22"/>
        </w:rPr>
        <w:t xml:space="preserve">miesięcznego </w:t>
      </w:r>
      <w:r w:rsidRPr="008E26D2">
        <w:rPr>
          <w:rFonts w:ascii="Lato" w:hAnsi="Lato" w:cs="Arial"/>
          <w:sz w:val="22"/>
          <w:szCs w:val="22"/>
        </w:rPr>
        <w:t xml:space="preserve"> okresu wypowiedzenia. </w:t>
      </w:r>
    </w:p>
    <w:p w14:paraId="4A3E70F2" w14:textId="77777777" w:rsidR="00111899" w:rsidRPr="008E26D2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8E26D2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587FC5A9" w14:textId="77777777" w:rsidR="00111899" w:rsidRPr="008E26D2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8E26D2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38CEC4C1" w14:textId="77777777" w:rsidR="00111899" w:rsidRPr="008E26D2" w:rsidRDefault="00111899" w:rsidP="00111899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5C157CA1" w14:textId="77777777" w:rsidR="00660270" w:rsidRDefault="00660270" w:rsidP="00111899">
      <w:pPr>
        <w:jc w:val="center"/>
        <w:rPr>
          <w:rFonts w:ascii="Lato" w:hAnsi="Lato"/>
          <w:b/>
          <w:sz w:val="22"/>
          <w:szCs w:val="22"/>
        </w:rPr>
      </w:pPr>
    </w:p>
    <w:p w14:paraId="23DA817F" w14:textId="77777777" w:rsidR="00660270" w:rsidRDefault="00660270" w:rsidP="00111899">
      <w:pPr>
        <w:jc w:val="center"/>
        <w:rPr>
          <w:rFonts w:ascii="Lato" w:hAnsi="Lato"/>
          <w:b/>
          <w:sz w:val="22"/>
          <w:szCs w:val="22"/>
        </w:rPr>
      </w:pPr>
    </w:p>
    <w:p w14:paraId="6F5EEA37" w14:textId="3F5B1251" w:rsidR="00111899" w:rsidRDefault="008B404A" w:rsidP="00111899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lastRenderedPageBreak/>
        <w:t>§ 7 Kary umowne</w:t>
      </w:r>
    </w:p>
    <w:p w14:paraId="3A22C4D7" w14:textId="77777777" w:rsidR="008B404A" w:rsidRPr="008E26D2" w:rsidRDefault="008B404A" w:rsidP="00111899">
      <w:pPr>
        <w:jc w:val="center"/>
        <w:rPr>
          <w:rFonts w:ascii="Lato" w:hAnsi="Lato"/>
          <w:b/>
          <w:sz w:val="22"/>
          <w:szCs w:val="22"/>
        </w:rPr>
      </w:pPr>
    </w:p>
    <w:p w14:paraId="274C3279" w14:textId="58F38ACA" w:rsidR="00111899" w:rsidRPr="008E26D2" w:rsidRDefault="00111899" w:rsidP="00111899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8E26D2">
        <w:rPr>
          <w:rFonts w:ascii="Lato" w:hAnsi="Lato" w:cs="Arial"/>
          <w:sz w:val="22"/>
          <w:szCs w:val="22"/>
        </w:rPr>
        <w:t xml:space="preserve">Wykonawca zapłaci Zamawiającemu karę umowną w wysokości </w:t>
      </w:r>
      <w:r w:rsidR="00D47695" w:rsidRPr="008E26D2">
        <w:rPr>
          <w:rFonts w:ascii="Lato" w:hAnsi="Lato" w:cs="Arial"/>
          <w:sz w:val="22"/>
          <w:szCs w:val="22"/>
        </w:rPr>
        <w:t>200</w:t>
      </w:r>
      <w:r w:rsidRPr="008E26D2">
        <w:rPr>
          <w:rFonts w:ascii="Lato" w:hAnsi="Lato" w:cs="Arial"/>
          <w:sz w:val="22"/>
          <w:szCs w:val="22"/>
        </w:rPr>
        <w:t xml:space="preserve"> złotych za każdy rozpoczęty dzień opóźnienia w wykonywaniu obowiązków. </w:t>
      </w:r>
      <w:r w:rsidR="00A77C6F" w:rsidRPr="008E26D2">
        <w:rPr>
          <w:rFonts w:ascii="Lato" w:hAnsi="Lato" w:cs="Arial"/>
          <w:sz w:val="22"/>
          <w:szCs w:val="22"/>
        </w:rPr>
        <w:t>Łączna wysokość kar umownych nie może przekroczyć 2.000 złotych.</w:t>
      </w:r>
    </w:p>
    <w:p w14:paraId="51188B62" w14:textId="1C6C9D41" w:rsidR="00111899" w:rsidRPr="00370C5A" w:rsidRDefault="00111899" w:rsidP="00370C5A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8E26D2">
        <w:rPr>
          <w:rFonts w:ascii="Lato" w:hAnsi="Lato" w:cs="Arial"/>
          <w:sz w:val="22"/>
          <w:szCs w:val="22"/>
        </w:rPr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35A80D50" w14:textId="23B00112" w:rsidR="00111899" w:rsidRPr="008E26D2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8E26D2">
        <w:rPr>
          <w:rFonts w:ascii="Lato" w:hAnsi="Lato"/>
          <w:b/>
          <w:sz w:val="22"/>
          <w:szCs w:val="22"/>
        </w:rPr>
        <w:t xml:space="preserve">§ </w:t>
      </w:r>
      <w:r w:rsidR="00A73369" w:rsidRPr="008E26D2">
        <w:rPr>
          <w:rFonts w:ascii="Lato" w:hAnsi="Lato"/>
          <w:b/>
          <w:sz w:val="22"/>
          <w:szCs w:val="22"/>
        </w:rPr>
        <w:t>8</w:t>
      </w:r>
      <w:r w:rsidRPr="008E26D2">
        <w:rPr>
          <w:rFonts w:ascii="Lato" w:hAnsi="Lato"/>
          <w:b/>
          <w:sz w:val="22"/>
          <w:szCs w:val="22"/>
        </w:rPr>
        <w:t xml:space="preserve"> Postanowienia końcowe</w:t>
      </w:r>
    </w:p>
    <w:p w14:paraId="0B138052" w14:textId="77777777" w:rsidR="00111899" w:rsidRPr="008E26D2" w:rsidRDefault="00111899" w:rsidP="00111899">
      <w:pPr>
        <w:jc w:val="center"/>
        <w:rPr>
          <w:rFonts w:ascii="Lato" w:hAnsi="Lato"/>
          <w:b/>
          <w:sz w:val="22"/>
          <w:szCs w:val="22"/>
        </w:rPr>
      </w:pPr>
    </w:p>
    <w:p w14:paraId="062E7D7E" w14:textId="5B59E44D" w:rsidR="00111899" w:rsidRPr="008E26D2" w:rsidRDefault="00111899" w:rsidP="00111899">
      <w:pPr>
        <w:pStyle w:val="Akapitzlist"/>
        <w:numPr>
          <w:ilvl w:val="0"/>
          <w:numId w:val="8"/>
        </w:numPr>
        <w:suppressAutoHyphens/>
        <w:ind w:left="357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8E26D2">
        <w:rPr>
          <w:rFonts w:ascii="Lato" w:eastAsia="Calibri" w:hAnsi="Lato"/>
          <w:bCs/>
          <w:sz w:val="22"/>
          <w:szCs w:val="22"/>
        </w:rPr>
        <w:t>Przedstawicielem Zamawiającego upoważnionym do reprezentowania Zamawiającego przy  wykonaniu przedmiotu Umowy oraz odpowiedzialnym za wykonanie Umowy po stronie Zamawiającego będzie</w:t>
      </w:r>
      <w:r w:rsidRPr="008E26D2">
        <w:rPr>
          <w:rFonts w:ascii="Lato" w:hAnsi="Lato" w:cs="Arial"/>
          <w:sz w:val="22"/>
          <w:szCs w:val="22"/>
        </w:rPr>
        <w:t xml:space="preserve">: </w:t>
      </w:r>
      <w:r w:rsidR="00A71ADC">
        <w:rPr>
          <w:rFonts w:ascii="Lato" w:hAnsi="Lato" w:cs="Arial"/>
          <w:sz w:val="22"/>
          <w:szCs w:val="22"/>
        </w:rPr>
        <w:t>…………………………………..</w:t>
      </w:r>
      <w:r w:rsidRPr="008E26D2">
        <w:rPr>
          <w:rFonts w:ascii="Lato" w:hAnsi="Lato" w:cs="Arial"/>
          <w:sz w:val="22"/>
          <w:szCs w:val="22"/>
        </w:rPr>
        <w:t xml:space="preserve"> </w:t>
      </w:r>
    </w:p>
    <w:p w14:paraId="40910AFD" w14:textId="09EA175E" w:rsidR="00111899" w:rsidRPr="008E26D2" w:rsidRDefault="00111899" w:rsidP="00111899">
      <w:pPr>
        <w:pStyle w:val="Akapitzlist"/>
        <w:ind w:left="357" w:hanging="357"/>
        <w:rPr>
          <w:rFonts w:ascii="Lato" w:hAnsi="Lato"/>
          <w:sz w:val="22"/>
          <w:szCs w:val="22"/>
        </w:rPr>
      </w:pPr>
      <w:r w:rsidRPr="008E26D2">
        <w:rPr>
          <w:rFonts w:ascii="Lato" w:eastAsia="Calibri" w:hAnsi="Lato"/>
          <w:bCs/>
          <w:sz w:val="22"/>
          <w:szCs w:val="22"/>
        </w:rPr>
        <w:t>2.</w:t>
      </w:r>
      <w:r w:rsidRPr="008E26D2">
        <w:rPr>
          <w:rFonts w:ascii="Lato" w:eastAsia="Calibri" w:hAnsi="Lato"/>
          <w:bCs/>
          <w:sz w:val="22"/>
          <w:szCs w:val="22"/>
        </w:rPr>
        <w:tab/>
        <w:t>Przedstawicielem</w:t>
      </w:r>
      <w:r w:rsidRPr="008E26D2">
        <w:rPr>
          <w:rFonts w:ascii="Lato" w:hAnsi="Lato"/>
          <w:sz w:val="22"/>
          <w:szCs w:val="22"/>
        </w:rPr>
        <w:t xml:space="preserve"> Wykonawcy będzie</w:t>
      </w:r>
      <w:r w:rsidR="00A71ADC">
        <w:rPr>
          <w:rFonts w:ascii="Lato" w:hAnsi="Lato"/>
          <w:sz w:val="22"/>
          <w:szCs w:val="22"/>
        </w:rPr>
        <w:t>:</w:t>
      </w:r>
      <w:r w:rsidRPr="008E26D2">
        <w:rPr>
          <w:rFonts w:ascii="Lato" w:hAnsi="Lato"/>
          <w:sz w:val="22"/>
          <w:szCs w:val="22"/>
        </w:rPr>
        <w:t xml:space="preserve"> </w:t>
      </w:r>
      <w:r w:rsidR="00A71ADC">
        <w:rPr>
          <w:rFonts w:ascii="Lato" w:hAnsi="Lato"/>
          <w:sz w:val="22"/>
          <w:szCs w:val="22"/>
        </w:rPr>
        <w:t>…………………………………………..</w:t>
      </w:r>
    </w:p>
    <w:p w14:paraId="175F58F0" w14:textId="77777777" w:rsidR="00111899" w:rsidRPr="008E26D2" w:rsidRDefault="00111899" w:rsidP="00111899">
      <w:pPr>
        <w:pStyle w:val="Akapitzlist"/>
        <w:ind w:left="357" w:hanging="357"/>
        <w:rPr>
          <w:rFonts w:ascii="Lato" w:hAnsi="Lato" w:cs="Arial"/>
          <w:sz w:val="22"/>
          <w:szCs w:val="22"/>
        </w:rPr>
      </w:pPr>
      <w:r w:rsidRPr="008E26D2">
        <w:rPr>
          <w:rFonts w:ascii="Lato" w:hAnsi="Lato" w:cs="Arial"/>
          <w:sz w:val="22"/>
          <w:szCs w:val="22"/>
        </w:rPr>
        <w:t xml:space="preserve">3.    Zmiana osób wyznaczonych do kontaktu nie jest traktowana jako zmiana Umowy, wymaga jednak dla swej ważności pisemnego poinformowania drugiej Strony. </w:t>
      </w:r>
    </w:p>
    <w:p w14:paraId="3FE3BE89" w14:textId="004F144D" w:rsidR="00111899" w:rsidRPr="00660270" w:rsidRDefault="00111899" w:rsidP="00660270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660270">
        <w:rPr>
          <w:rFonts w:ascii="Lato" w:hAnsi="Lato"/>
          <w:sz w:val="22"/>
          <w:szCs w:val="22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7BCEA5AC" w14:textId="36E3484E" w:rsidR="00111899" w:rsidRPr="008E26D2" w:rsidRDefault="00111899" w:rsidP="00660270">
      <w:pPr>
        <w:numPr>
          <w:ilvl w:val="0"/>
          <w:numId w:val="3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8E26D2">
        <w:rPr>
          <w:rFonts w:ascii="Lato" w:hAnsi="Lato"/>
          <w:sz w:val="22"/>
          <w:szCs w:val="22"/>
        </w:rPr>
        <w:t xml:space="preserve">Wszelkie zmiany postanowień Umowy poza zmianami osób lub danych kontaktowych wymagają aneksu do umowy w formie pisemnej pod rygorem nieważności. </w:t>
      </w:r>
    </w:p>
    <w:p w14:paraId="41B6C45A" w14:textId="050EF8A7" w:rsidR="00111899" w:rsidRPr="008E26D2" w:rsidRDefault="00111899" w:rsidP="00660270">
      <w:pPr>
        <w:numPr>
          <w:ilvl w:val="0"/>
          <w:numId w:val="3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8E26D2">
        <w:rPr>
          <w:rFonts w:ascii="Lato" w:hAnsi="Lato"/>
          <w:sz w:val="22"/>
          <w:szCs w:val="22"/>
        </w:rPr>
        <w:t>W sprawach nieuregulowanych Umową stosuje się przepisy Kodeksu cywilnego.</w:t>
      </w:r>
    </w:p>
    <w:p w14:paraId="1B9776C1" w14:textId="2255DCD1" w:rsidR="00111899" w:rsidRPr="008E26D2" w:rsidRDefault="00111899" w:rsidP="00660270">
      <w:pPr>
        <w:numPr>
          <w:ilvl w:val="0"/>
          <w:numId w:val="3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8E26D2">
        <w:rPr>
          <w:rFonts w:ascii="Lato" w:hAnsi="Lato"/>
          <w:sz w:val="22"/>
          <w:szCs w:val="22"/>
        </w:rPr>
        <w:t xml:space="preserve">Umowę sporządzono w </w:t>
      </w:r>
      <w:r w:rsidR="00AE6A04">
        <w:rPr>
          <w:rFonts w:ascii="Lato" w:hAnsi="Lato"/>
          <w:sz w:val="22"/>
          <w:szCs w:val="22"/>
        </w:rPr>
        <w:t>2</w:t>
      </w:r>
      <w:r w:rsidRPr="008E26D2">
        <w:rPr>
          <w:rFonts w:ascii="Lato" w:hAnsi="Lato"/>
          <w:sz w:val="22"/>
          <w:szCs w:val="22"/>
        </w:rPr>
        <w:t xml:space="preserve"> jednobrzmiących egzemplarzach w tym 1 egz. dla Wykonawcy. Załączniki stanowią integralna część Umowy.</w:t>
      </w:r>
    </w:p>
    <w:p w14:paraId="31B1444E" w14:textId="77777777" w:rsidR="00111899" w:rsidRPr="008E26D2" w:rsidRDefault="00111899" w:rsidP="00111899">
      <w:pPr>
        <w:rPr>
          <w:rFonts w:ascii="Lato" w:hAnsi="Lato"/>
          <w:sz w:val="22"/>
          <w:szCs w:val="22"/>
        </w:rPr>
      </w:pPr>
    </w:p>
    <w:p w14:paraId="618BF537" w14:textId="77777777" w:rsidR="00894ABA" w:rsidRPr="00265821" w:rsidRDefault="00894ABA" w:rsidP="00894ABA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55D3994" w14:textId="7476D3D4" w:rsidR="00894ABA" w:rsidRPr="00265821" w:rsidRDefault="00894ABA" w:rsidP="00894ABA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378B6E22" w14:textId="36AD319C" w:rsidR="00111899" w:rsidRPr="008E26D2" w:rsidRDefault="00894ABA" w:rsidP="00894ABA">
      <w:pPr>
        <w:pStyle w:val="Teksttreci20"/>
        <w:spacing w:after="0" w:line="240" w:lineRule="auto"/>
        <w:ind w:left="284"/>
        <w:rPr>
          <w:rFonts w:ascii="Lato" w:hAnsi="Lato" w:cs="Arial"/>
          <w:sz w:val="22"/>
          <w:szCs w:val="22"/>
        </w:rPr>
      </w:pPr>
      <w:r>
        <w:t xml:space="preserve">                         </w:t>
      </w:r>
      <w:hyperlink r:id="rId8" w:history="1">
        <w:r w:rsidRPr="00A61344">
          <w:rPr>
            <w:rStyle w:val="Hipercze"/>
            <w:rFonts w:ascii="Lato" w:hAnsi="Lato"/>
            <w:bCs/>
            <w:sz w:val="22"/>
            <w:szCs w:val="22"/>
            <w:lang w:eastAsia="en-US"/>
          </w:rPr>
          <w:t>http://www.epec.pl/media/pliki/wzor-klauzuli-informacyjnej-zamowienia.pdf</w:t>
        </w:r>
      </w:hyperlink>
    </w:p>
    <w:p w14:paraId="1CBAE7FD" w14:textId="70FDA9AA" w:rsidR="00111899" w:rsidRDefault="00111899" w:rsidP="00111899">
      <w:pPr>
        <w:rPr>
          <w:rFonts w:ascii="Lato" w:hAnsi="Lato"/>
          <w:sz w:val="22"/>
          <w:szCs w:val="22"/>
        </w:rPr>
      </w:pPr>
    </w:p>
    <w:p w14:paraId="4E62DEF6" w14:textId="05229C4E" w:rsidR="008B404A" w:rsidRDefault="008B404A" w:rsidP="00111899">
      <w:pPr>
        <w:rPr>
          <w:rFonts w:ascii="Lato" w:hAnsi="Lato"/>
          <w:sz w:val="22"/>
          <w:szCs w:val="22"/>
        </w:rPr>
      </w:pPr>
    </w:p>
    <w:p w14:paraId="1BD30B65" w14:textId="6F174F96" w:rsidR="008B404A" w:rsidRDefault="008B404A" w:rsidP="00111899">
      <w:pPr>
        <w:rPr>
          <w:rFonts w:ascii="Lato" w:hAnsi="Lato"/>
          <w:sz w:val="22"/>
          <w:szCs w:val="22"/>
        </w:rPr>
      </w:pPr>
    </w:p>
    <w:p w14:paraId="6C5528F9" w14:textId="77777777" w:rsidR="008B404A" w:rsidRPr="008E26D2" w:rsidRDefault="008B404A" w:rsidP="00111899">
      <w:pPr>
        <w:rPr>
          <w:rFonts w:ascii="Lato" w:hAnsi="Lato"/>
          <w:sz w:val="22"/>
          <w:szCs w:val="22"/>
        </w:rPr>
      </w:pPr>
    </w:p>
    <w:p w14:paraId="496291E7" w14:textId="77777777" w:rsidR="00111899" w:rsidRPr="008E26D2" w:rsidRDefault="00512AB2" w:rsidP="00111899">
      <w:pPr>
        <w:rPr>
          <w:rFonts w:ascii="Lato" w:hAnsi="Lato"/>
          <w:b/>
          <w:bCs/>
          <w:sz w:val="22"/>
          <w:szCs w:val="22"/>
        </w:rPr>
      </w:pPr>
      <w:r w:rsidRPr="008E26D2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F2469" wp14:editId="325FC0ED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35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4D7D5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E26D2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49946" wp14:editId="1E791C5E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7620" b="698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F5A78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11899" w:rsidRPr="008E26D2">
        <w:rPr>
          <w:rFonts w:ascii="Lato" w:hAnsi="Lato"/>
          <w:b/>
          <w:bCs/>
          <w:sz w:val="22"/>
          <w:szCs w:val="22"/>
        </w:rPr>
        <w:t>Zamawiający</w:t>
      </w:r>
      <w:r w:rsidR="00111899" w:rsidRPr="008E26D2">
        <w:rPr>
          <w:rFonts w:ascii="Lato" w:hAnsi="Lato"/>
          <w:b/>
          <w:bCs/>
          <w:sz w:val="22"/>
          <w:szCs w:val="22"/>
        </w:rPr>
        <w:tab/>
      </w:r>
      <w:r w:rsidR="00111899" w:rsidRPr="008E26D2">
        <w:rPr>
          <w:rFonts w:ascii="Lato" w:hAnsi="Lato"/>
          <w:b/>
          <w:bCs/>
          <w:sz w:val="22"/>
          <w:szCs w:val="22"/>
        </w:rPr>
        <w:tab/>
      </w:r>
      <w:r w:rsidR="00111899" w:rsidRPr="008E26D2">
        <w:rPr>
          <w:rFonts w:ascii="Lato" w:hAnsi="Lato"/>
          <w:b/>
          <w:bCs/>
          <w:sz w:val="22"/>
          <w:szCs w:val="22"/>
        </w:rPr>
        <w:tab/>
      </w:r>
      <w:r w:rsidR="00111899" w:rsidRPr="008E26D2">
        <w:rPr>
          <w:rFonts w:ascii="Lato" w:hAnsi="Lato"/>
          <w:b/>
          <w:bCs/>
          <w:sz w:val="22"/>
          <w:szCs w:val="22"/>
        </w:rPr>
        <w:tab/>
      </w:r>
      <w:r w:rsidR="00111899" w:rsidRPr="008E26D2">
        <w:rPr>
          <w:rFonts w:ascii="Lato" w:hAnsi="Lato"/>
          <w:b/>
          <w:bCs/>
          <w:sz w:val="22"/>
          <w:szCs w:val="22"/>
        </w:rPr>
        <w:tab/>
      </w:r>
      <w:r w:rsidR="00111899" w:rsidRPr="008E26D2">
        <w:rPr>
          <w:rFonts w:ascii="Lato" w:hAnsi="Lato"/>
          <w:b/>
          <w:bCs/>
          <w:sz w:val="22"/>
          <w:szCs w:val="22"/>
        </w:rPr>
        <w:tab/>
      </w:r>
      <w:r w:rsidR="00111899" w:rsidRPr="008E26D2">
        <w:rPr>
          <w:rFonts w:ascii="Lato" w:hAnsi="Lato"/>
          <w:b/>
          <w:bCs/>
          <w:sz w:val="22"/>
          <w:szCs w:val="22"/>
        </w:rPr>
        <w:tab/>
      </w:r>
      <w:r w:rsidR="00111899" w:rsidRPr="008E26D2">
        <w:rPr>
          <w:rFonts w:ascii="Lato" w:hAnsi="Lato"/>
          <w:b/>
          <w:bCs/>
          <w:sz w:val="22"/>
          <w:szCs w:val="22"/>
        </w:rPr>
        <w:tab/>
      </w:r>
      <w:r w:rsidR="00111899" w:rsidRPr="008E26D2">
        <w:rPr>
          <w:rFonts w:ascii="Lato" w:hAnsi="Lato"/>
          <w:b/>
          <w:bCs/>
          <w:sz w:val="22"/>
          <w:szCs w:val="22"/>
        </w:rPr>
        <w:tab/>
      </w:r>
      <w:r w:rsidR="00111899" w:rsidRPr="008E26D2">
        <w:rPr>
          <w:rFonts w:ascii="Lato" w:hAnsi="Lato"/>
          <w:b/>
          <w:bCs/>
          <w:sz w:val="22"/>
          <w:szCs w:val="22"/>
        </w:rPr>
        <w:tab/>
        <w:t xml:space="preserve">Wykonawca </w:t>
      </w:r>
    </w:p>
    <w:p w14:paraId="65841F36" w14:textId="77777777" w:rsidR="00111899" w:rsidRPr="008E26D2" w:rsidRDefault="00111899" w:rsidP="00111899">
      <w:pPr>
        <w:rPr>
          <w:rFonts w:ascii="Lato" w:hAnsi="Lato"/>
          <w:b/>
          <w:bCs/>
          <w:sz w:val="22"/>
          <w:szCs w:val="22"/>
        </w:rPr>
      </w:pPr>
    </w:p>
    <w:p w14:paraId="3402DD59" w14:textId="10A6B756" w:rsidR="00111899" w:rsidRDefault="00111899" w:rsidP="00370C5A">
      <w:pPr>
        <w:pStyle w:val="Akapitzlist"/>
        <w:rPr>
          <w:rFonts w:ascii="Lato" w:hAnsi="Lato" w:cs="Arial"/>
          <w:bCs/>
          <w:i/>
          <w:iCs/>
          <w:sz w:val="22"/>
          <w:szCs w:val="22"/>
        </w:rPr>
      </w:pPr>
    </w:p>
    <w:p w14:paraId="66D41BAE" w14:textId="7236E050" w:rsidR="00660270" w:rsidRDefault="00660270" w:rsidP="00370C5A">
      <w:pPr>
        <w:pStyle w:val="Akapitzlist"/>
        <w:rPr>
          <w:rFonts w:ascii="Lato" w:hAnsi="Lato" w:cs="Arial"/>
          <w:bCs/>
          <w:i/>
          <w:iCs/>
          <w:sz w:val="22"/>
          <w:szCs w:val="22"/>
        </w:rPr>
      </w:pPr>
    </w:p>
    <w:p w14:paraId="3E4851CD" w14:textId="7776FF4F" w:rsidR="00660270" w:rsidRDefault="00660270" w:rsidP="00370C5A">
      <w:pPr>
        <w:pStyle w:val="Akapitzlist"/>
        <w:rPr>
          <w:rFonts w:ascii="Lato" w:hAnsi="Lato" w:cs="Arial"/>
          <w:bCs/>
          <w:i/>
          <w:iCs/>
          <w:sz w:val="22"/>
          <w:szCs w:val="22"/>
        </w:rPr>
      </w:pPr>
    </w:p>
    <w:p w14:paraId="2B2D71BC" w14:textId="097112D7" w:rsidR="00660270" w:rsidRDefault="00660270" w:rsidP="00370C5A">
      <w:pPr>
        <w:pStyle w:val="Akapitzlist"/>
        <w:rPr>
          <w:rFonts w:ascii="Lato" w:hAnsi="Lato" w:cs="Arial"/>
          <w:bCs/>
          <w:i/>
          <w:iCs/>
          <w:sz w:val="22"/>
          <w:szCs w:val="22"/>
        </w:rPr>
      </w:pPr>
    </w:p>
    <w:p w14:paraId="51EC77E7" w14:textId="77C0C2CA" w:rsidR="00660270" w:rsidRDefault="00660270" w:rsidP="00370C5A">
      <w:pPr>
        <w:pStyle w:val="Akapitzlist"/>
        <w:rPr>
          <w:rFonts w:ascii="Lato" w:hAnsi="Lato" w:cs="Arial"/>
          <w:bCs/>
          <w:i/>
          <w:iCs/>
          <w:sz w:val="22"/>
          <w:szCs w:val="22"/>
        </w:rPr>
      </w:pPr>
    </w:p>
    <w:p w14:paraId="4AA6DA4E" w14:textId="77777777" w:rsidR="00660270" w:rsidRPr="00660270" w:rsidRDefault="00660270" w:rsidP="00660270">
      <w:pPr>
        <w:rPr>
          <w:rFonts w:ascii="Lato" w:hAnsi="Lato"/>
          <w:bCs/>
          <w:i/>
          <w:iCs/>
          <w:sz w:val="20"/>
          <w:szCs w:val="20"/>
        </w:rPr>
      </w:pPr>
      <w:r w:rsidRPr="00660270">
        <w:rPr>
          <w:rFonts w:ascii="Lato" w:hAnsi="Lato"/>
          <w:bCs/>
          <w:i/>
          <w:iCs/>
          <w:sz w:val="20"/>
          <w:szCs w:val="20"/>
        </w:rPr>
        <w:t>Załączniki:</w:t>
      </w:r>
    </w:p>
    <w:p w14:paraId="38FDB279" w14:textId="7E11CC0E" w:rsidR="00660270" w:rsidRPr="00660270" w:rsidRDefault="00660270" w:rsidP="00660270">
      <w:pPr>
        <w:pStyle w:val="Akapitzlist"/>
        <w:numPr>
          <w:ilvl w:val="0"/>
          <w:numId w:val="17"/>
        </w:numPr>
        <w:rPr>
          <w:rFonts w:ascii="Lato" w:hAnsi="Lato" w:cs="Arial"/>
          <w:bCs/>
          <w:i/>
          <w:iCs/>
          <w:sz w:val="16"/>
          <w:szCs w:val="16"/>
        </w:rPr>
      </w:pPr>
      <w:r w:rsidRPr="00660270">
        <w:rPr>
          <w:rFonts w:ascii="Lato" w:eastAsia="NSimSun" w:hAnsi="Lato" w:cs="Arial"/>
          <w:kern w:val="1"/>
          <w:sz w:val="18"/>
          <w:szCs w:val="18"/>
          <w:lang w:eastAsia="hi-IN" w:bidi="hi-IN"/>
        </w:rPr>
        <w:t>Załącznik nr 1</w:t>
      </w:r>
    </w:p>
    <w:sectPr w:rsidR="00660270" w:rsidRPr="00660270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C72B" w14:textId="77777777" w:rsidR="000F400A" w:rsidRDefault="000F400A">
      <w:r>
        <w:separator/>
      </w:r>
    </w:p>
  </w:endnote>
  <w:endnote w:type="continuationSeparator" w:id="0">
    <w:p w14:paraId="1B6AE27F" w14:textId="77777777" w:rsidR="000F400A" w:rsidRDefault="000F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B17F" w14:textId="77777777" w:rsidR="00512AB2" w:rsidRDefault="00512A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5291" w14:textId="321C32DF" w:rsidR="002F2B91" w:rsidRPr="000D692F" w:rsidRDefault="00512AB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8B31" wp14:editId="42F63171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BC9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GL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byojwMvKIPh4Sl&#10;sphnesYQG45a+y3lAdXJP4cnVD8i+6pXzmzEwHC78TNqRgJGKqycOhpyMs8rToX88418c0pC8eP8&#10;blHX93MpFPsW70vtCpqX1EAxfTI4iKy0MiYCu+/TGr3nJSNNSyE4PsWUG4PmJSHX9bixzpVdOy9G&#10;PtTZXV2XjIjO6uzNcZH2u7UjcQQ+l82m5i9TwGivwggPXhe03oD+eNUTWHfROd75KzuZkAuJO9Tn&#10;LWW4TBTvswBfby8fzO92ifr1h6x+Ag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LbeoYv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0616B8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5F60" w14:textId="77777777" w:rsidR="002F2B91" w:rsidRDefault="00512AB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2DBB690" wp14:editId="730AD4E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6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8931" w14:textId="77777777" w:rsidR="000F400A" w:rsidRDefault="000F400A">
      <w:r>
        <w:separator/>
      </w:r>
    </w:p>
  </w:footnote>
  <w:footnote w:type="continuationSeparator" w:id="0">
    <w:p w14:paraId="54CA2C2D" w14:textId="77777777" w:rsidR="000F400A" w:rsidRDefault="000F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4A5B" w14:textId="77777777" w:rsidR="00512AB2" w:rsidRDefault="00512A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AFD7" w14:textId="77777777" w:rsidR="002F2B91" w:rsidRDefault="00512AB2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27EBB77" wp14:editId="357BBD08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15F2" w14:textId="77777777" w:rsidR="002F2B91" w:rsidRDefault="00512AB2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AEA8ACD" wp14:editId="79D382B4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393"/>
    <w:multiLevelType w:val="multilevel"/>
    <w:tmpl w:val="DB304C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6372"/>
    <w:multiLevelType w:val="hybridMultilevel"/>
    <w:tmpl w:val="664A8FB6"/>
    <w:lvl w:ilvl="0" w:tplc="B6E4D5DA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4690E"/>
    <w:multiLevelType w:val="hybridMultilevel"/>
    <w:tmpl w:val="96E8E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845F4"/>
    <w:multiLevelType w:val="hybridMultilevel"/>
    <w:tmpl w:val="633C7268"/>
    <w:lvl w:ilvl="0" w:tplc="84BCBA6C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D10F3"/>
    <w:multiLevelType w:val="hybridMultilevel"/>
    <w:tmpl w:val="E816332A"/>
    <w:lvl w:ilvl="0" w:tplc="B6E4D5DA">
      <w:start w:val="1"/>
      <w:numFmt w:val="decimal"/>
      <w:lvlText w:val="%1."/>
      <w:lvlJc w:val="left"/>
      <w:pPr>
        <w:ind w:left="108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AA7655"/>
    <w:multiLevelType w:val="hybridMultilevel"/>
    <w:tmpl w:val="053AEB6C"/>
    <w:lvl w:ilvl="0" w:tplc="41A6EE0E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15F7F"/>
    <w:multiLevelType w:val="hybridMultilevel"/>
    <w:tmpl w:val="A0206A66"/>
    <w:lvl w:ilvl="0" w:tplc="EEFCDDDA">
      <w:start w:val="1"/>
      <w:numFmt w:val="decimal"/>
      <w:lvlText w:val="%1."/>
      <w:lvlJc w:val="left"/>
      <w:pPr>
        <w:ind w:left="3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" w15:restartNumberingAfterBreak="0">
    <w:nsid w:val="57AA57DD"/>
    <w:multiLevelType w:val="hybridMultilevel"/>
    <w:tmpl w:val="E5B6FB6A"/>
    <w:lvl w:ilvl="0" w:tplc="C840DD7C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724871A0"/>
    <w:multiLevelType w:val="hybridMultilevel"/>
    <w:tmpl w:val="909C3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57692287">
    <w:abstractNumId w:val="8"/>
  </w:num>
  <w:num w:numId="2" w16cid:durableId="1286354621">
    <w:abstractNumId w:val="7"/>
  </w:num>
  <w:num w:numId="3" w16cid:durableId="1218475954">
    <w:abstractNumId w:val="1"/>
  </w:num>
  <w:num w:numId="4" w16cid:durableId="244533856">
    <w:abstractNumId w:val="16"/>
  </w:num>
  <w:num w:numId="5" w16cid:durableId="888154422">
    <w:abstractNumId w:val="6"/>
  </w:num>
  <w:num w:numId="6" w16cid:durableId="758451752">
    <w:abstractNumId w:val="13"/>
  </w:num>
  <w:num w:numId="7" w16cid:durableId="365182980">
    <w:abstractNumId w:val="15"/>
  </w:num>
  <w:num w:numId="8" w16cid:durableId="761537322">
    <w:abstractNumId w:val="11"/>
  </w:num>
  <w:num w:numId="9" w16cid:durableId="914167804">
    <w:abstractNumId w:val="3"/>
  </w:num>
  <w:num w:numId="10" w16cid:durableId="66343366">
    <w:abstractNumId w:val="5"/>
  </w:num>
  <w:num w:numId="11" w16cid:durableId="523788138">
    <w:abstractNumId w:val="4"/>
  </w:num>
  <w:num w:numId="12" w16cid:durableId="1010182504">
    <w:abstractNumId w:val="10"/>
  </w:num>
  <w:num w:numId="13" w16cid:durableId="1560825196">
    <w:abstractNumId w:val="14"/>
  </w:num>
  <w:num w:numId="14" w16cid:durableId="1046611532">
    <w:abstractNumId w:val="12"/>
  </w:num>
  <w:num w:numId="15" w16cid:durableId="336881774">
    <w:abstractNumId w:val="2"/>
  </w:num>
  <w:num w:numId="16" w16cid:durableId="247883619">
    <w:abstractNumId w:val="0"/>
  </w:num>
  <w:num w:numId="17" w16cid:durableId="16297731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6161"/>
    <w:rsid w:val="00012AD2"/>
    <w:rsid w:val="000616B8"/>
    <w:rsid w:val="000622F6"/>
    <w:rsid w:val="000771B0"/>
    <w:rsid w:val="00080DF3"/>
    <w:rsid w:val="0008348F"/>
    <w:rsid w:val="000B2EAB"/>
    <w:rsid w:val="000D692F"/>
    <w:rsid w:val="000F400A"/>
    <w:rsid w:val="0010176F"/>
    <w:rsid w:val="00111899"/>
    <w:rsid w:val="00121AFE"/>
    <w:rsid w:val="0018171D"/>
    <w:rsid w:val="00196DD0"/>
    <w:rsid w:val="001C17B7"/>
    <w:rsid w:val="001D74EB"/>
    <w:rsid w:val="001E6E06"/>
    <w:rsid w:val="00241477"/>
    <w:rsid w:val="00247AA2"/>
    <w:rsid w:val="00267184"/>
    <w:rsid w:val="00276A33"/>
    <w:rsid w:val="002A3032"/>
    <w:rsid w:val="002C2130"/>
    <w:rsid w:val="002E195F"/>
    <w:rsid w:val="002E24CF"/>
    <w:rsid w:val="002E76B4"/>
    <w:rsid w:val="002F2B91"/>
    <w:rsid w:val="0030691D"/>
    <w:rsid w:val="003078D4"/>
    <w:rsid w:val="00324CCF"/>
    <w:rsid w:val="00330E8C"/>
    <w:rsid w:val="003437B8"/>
    <w:rsid w:val="00370C5A"/>
    <w:rsid w:val="003849F8"/>
    <w:rsid w:val="003A3293"/>
    <w:rsid w:val="003C252D"/>
    <w:rsid w:val="004054C4"/>
    <w:rsid w:val="00447168"/>
    <w:rsid w:val="00471559"/>
    <w:rsid w:val="00484CBE"/>
    <w:rsid w:val="00491B30"/>
    <w:rsid w:val="00497E36"/>
    <w:rsid w:val="004A1A60"/>
    <w:rsid w:val="00512AB2"/>
    <w:rsid w:val="00517C57"/>
    <w:rsid w:val="005400C5"/>
    <w:rsid w:val="0054768E"/>
    <w:rsid w:val="00582A33"/>
    <w:rsid w:val="00596FFF"/>
    <w:rsid w:val="0059745A"/>
    <w:rsid w:val="005A1BD1"/>
    <w:rsid w:val="005C2A58"/>
    <w:rsid w:val="005D1F09"/>
    <w:rsid w:val="00601C31"/>
    <w:rsid w:val="0062250C"/>
    <w:rsid w:val="00645AD8"/>
    <w:rsid w:val="00660270"/>
    <w:rsid w:val="006914C3"/>
    <w:rsid w:val="006A1954"/>
    <w:rsid w:val="006F3518"/>
    <w:rsid w:val="006F3FAA"/>
    <w:rsid w:val="00722BF1"/>
    <w:rsid w:val="007414C5"/>
    <w:rsid w:val="00750A23"/>
    <w:rsid w:val="00750E28"/>
    <w:rsid w:val="00753225"/>
    <w:rsid w:val="00787A94"/>
    <w:rsid w:val="007968B9"/>
    <w:rsid w:val="007A12B1"/>
    <w:rsid w:val="007A7696"/>
    <w:rsid w:val="007C7061"/>
    <w:rsid w:val="008022CD"/>
    <w:rsid w:val="00820FFB"/>
    <w:rsid w:val="008828D6"/>
    <w:rsid w:val="00892405"/>
    <w:rsid w:val="00894A6D"/>
    <w:rsid w:val="00894ABA"/>
    <w:rsid w:val="008B404A"/>
    <w:rsid w:val="008D0657"/>
    <w:rsid w:val="008E26D2"/>
    <w:rsid w:val="00934193"/>
    <w:rsid w:val="00935C99"/>
    <w:rsid w:val="009B7137"/>
    <w:rsid w:val="009C078F"/>
    <w:rsid w:val="009C64D0"/>
    <w:rsid w:val="00A0403F"/>
    <w:rsid w:val="00A65E8B"/>
    <w:rsid w:val="00A71ADC"/>
    <w:rsid w:val="00A73369"/>
    <w:rsid w:val="00A77C6F"/>
    <w:rsid w:val="00AA55DE"/>
    <w:rsid w:val="00AB215E"/>
    <w:rsid w:val="00AE03A2"/>
    <w:rsid w:val="00AE6A04"/>
    <w:rsid w:val="00AF1AEA"/>
    <w:rsid w:val="00B110CB"/>
    <w:rsid w:val="00B41EEE"/>
    <w:rsid w:val="00B607B5"/>
    <w:rsid w:val="00B702BD"/>
    <w:rsid w:val="00B739D7"/>
    <w:rsid w:val="00B90EAE"/>
    <w:rsid w:val="00C16E9D"/>
    <w:rsid w:val="00C24C62"/>
    <w:rsid w:val="00C3096C"/>
    <w:rsid w:val="00D47695"/>
    <w:rsid w:val="00D806F3"/>
    <w:rsid w:val="00DC3C17"/>
    <w:rsid w:val="00DE6AFC"/>
    <w:rsid w:val="00DE77F8"/>
    <w:rsid w:val="00DF00FB"/>
    <w:rsid w:val="00DF635C"/>
    <w:rsid w:val="00E10D90"/>
    <w:rsid w:val="00E209F6"/>
    <w:rsid w:val="00E66965"/>
    <w:rsid w:val="00E86F2D"/>
    <w:rsid w:val="00E873F9"/>
    <w:rsid w:val="00E97C19"/>
    <w:rsid w:val="00EA0C03"/>
    <w:rsid w:val="00EC4F3A"/>
    <w:rsid w:val="00EC5767"/>
    <w:rsid w:val="00EC5930"/>
    <w:rsid w:val="00F23436"/>
    <w:rsid w:val="00F2707E"/>
    <w:rsid w:val="00F531C9"/>
    <w:rsid w:val="00F67FE4"/>
    <w:rsid w:val="00F7077D"/>
    <w:rsid w:val="00FB6C3A"/>
    <w:rsid w:val="00FC00E5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11189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695"/>
    <w:pPr>
      <w:suppressAutoHyphens/>
      <w:spacing w:after="0"/>
      <w:ind w:left="0" w:firstLine="0"/>
      <w:jc w:val="left"/>
    </w:pPr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695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DC3C17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184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EC5930"/>
  </w:style>
  <w:style w:type="character" w:customStyle="1" w:styleId="eop">
    <w:name w:val="eop"/>
    <w:basedOn w:val="Domylnaczcionkaakapitu"/>
    <w:rsid w:val="00EC5930"/>
  </w:style>
  <w:style w:type="paragraph" w:customStyle="1" w:styleId="paragraph">
    <w:name w:val="paragraph"/>
    <w:basedOn w:val="Normalny"/>
    <w:rsid w:val="00EC593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CB9C-B576-46C5-8CC0-ACD7C8CF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1467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5</cp:revision>
  <cp:lastPrinted>2021-04-20T10:38:00Z</cp:lastPrinted>
  <dcterms:created xsi:type="dcterms:W3CDTF">2022-11-30T08:29:00Z</dcterms:created>
  <dcterms:modified xsi:type="dcterms:W3CDTF">2022-11-30T12:25:00Z</dcterms:modified>
</cp:coreProperties>
</file>