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07CA" w14:textId="77777777" w:rsidR="001E6C95" w:rsidRDefault="001E6C95" w:rsidP="002319CC">
      <w:pPr>
        <w:spacing w:after="0" w:line="360" w:lineRule="auto"/>
        <w:rPr>
          <w:rFonts w:ascii="Bookman Old Style" w:eastAsia="Times New Roman" w:hAnsi="Bookman Old Style"/>
          <w:bCs/>
          <w:i/>
          <w:iCs/>
          <w:sz w:val="20"/>
          <w:szCs w:val="20"/>
          <w:lang w:eastAsia="pl-PL"/>
        </w:rPr>
      </w:pPr>
      <w:r w:rsidRPr="001E6C95">
        <w:rPr>
          <w:rFonts w:ascii="Bookman Old Style" w:eastAsia="Times New Roman" w:hAnsi="Bookman Old Style"/>
          <w:bCs/>
          <w:i/>
          <w:iCs/>
          <w:sz w:val="20"/>
          <w:szCs w:val="20"/>
          <w:lang w:eastAsia="pl-PL"/>
        </w:rPr>
        <w:t>Istotne postanowienia umowy</w:t>
      </w:r>
      <w:r w:rsidR="00D17198" w:rsidRPr="001E6C95">
        <w:rPr>
          <w:rFonts w:ascii="Bookman Old Style" w:eastAsia="Times New Roman" w:hAnsi="Bookman Old Style"/>
          <w:bCs/>
          <w:i/>
          <w:iCs/>
          <w:sz w:val="20"/>
          <w:szCs w:val="20"/>
          <w:lang w:eastAsia="pl-PL"/>
        </w:rPr>
        <w:t xml:space="preserve">    </w:t>
      </w:r>
    </w:p>
    <w:p w14:paraId="07FDF8C9" w14:textId="7C10826C" w:rsidR="00D17198" w:rsidRDefault="001E6C95" w:rsidP="002319CC">
      <w:pPr>
        <w:spacing w:after="0" w:line="360" w:lineRule="auto"/>
        <w:jc w:val="right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Cs/>
          <w:i/>
          <w:iCs/>
          <w:sz w:val="20"/>
          <w:szCs w:val="20"/>
          <w:lang w:eastAsia="pl-PL"/>
        </w:rPr>
        <w:t xml:space="preserve">Załącznik nr </w:t>
      </w:r>
      <w:r w:rsidR="00F03088">
        <w:rPr>
          <w:rFonts w:ascii="Bookman Old Style" w:eastAsia="Times New Roman" w:hAnsi="Bookman Old Style"/>
          <w:bCs/>
          <w:i/>
          <w:iCs/>
          <w:sz w:val="20"/>
          <w:szCs w:val="20"/>
          <w:lang w:eastAsia="pl-PL"/>
        </w:rPr>
        <w:t>5</w:t>
      </w:r>
    </w:p>
    <w:p w14:paraId="353DFC67" w14:textId="243897F5" w:rsidR="00D17198" w:rsidRDefault="00D17198" w:rsidP="002319CC">
      <w:pPr>
        <w:spacing w:after="0" w:line="36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UMOWA  NR</w:t>
      </w:r>
      <w:r w:rsidR="00A03FAB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</w:t>
      </w:r>
      <w:r w:rsidR="00851AF2"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……….</w:t>
      </w:r>
      <w:r w:rsidR="00C10A21">
        <w:rPr>
          <w:rFonts w:ascii="Bookman Old Style" w:eastAsia="Times New Roman" w:hAnsi="Bookman Old Style"/>
          <w:b/>
          <w:sz w:val="20"/>
          <w:szCs w:val="20"/>
          <w:lang w:eastAsia="pl-PL"/>
        </w:rPr>
        <w:t>/202</w:t>
      </w:r>
      <w:r w:rsidR="00202EFB">
        <w:rPr>
          <w:rFonts w:ascii="Bookman Old Style" w:eastAsia="Times New Roman" w:hAnsi="Bookman Old Style"/>
          <w:b/>
          <w:sz w:val="20"/>
          <w:szCs w:val="20"/>
          <w:lang w:eastAsia="pl-PL"/>
        </w:rPr>
        <w:t>3</w:t>
      </w:r>
    </w:p>
    <w:p w14:paraId="2608DCE7" w14:textId="77777777" w:rsidR="00D17198" w:rsidRDefault="00D17198" w:rsidP="002319CC">
      <w:pPr>
        <w:spacing w:after="0" w:line="36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4150405B" w14:textId="77777777" w:rsidR="002319CC" w:rsidRDefault="00D17198" w:rsidP="002319CC">
      <w:pPr>
        <w:spacing w:after="0" w:line="360" w:lineRule="auto"/>
        <w:ind w:right="-284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W dniu </w:t>
      </w:r>
      <w:r w:rsidR="00851AF2"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……………………..</w:t>
      </w:r>
      <w:r w:rsidR="00A03FAB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202</w:t>
      </w:r>
      <w:r w:rsidR="00657604">
        <w:rPr>
          <w:rFonts w:ascii="Bookman Old Style" w:eastAsia="Times New Roman" w:hAnsi="Bookman Old Style"/>
          <w:b/>
          <w:sz w:val="20"/>
          <w:szCs w:val="20"/>
          <w:lang w:eastAsia="pl-PL"/>
        </w:rPr>
        <w:t>3</w:t>
      </w:r>
      <w:r w:rsidR="00F03088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</w:t>
      </w:r>
      <w:r w:rsidR="00A03FAB">
        <w:rPr>
          <w:rFonts w:ascii="Bookman Old Style" w:eastAsia="Times New Roman" w:hAnsi="Bookman Old Style"/>
          <w:b/>
          <w:sz w:val="20"/>
          <w:szCs w:val="20"/>
          <w:lang w:eastAsia="pl-PL"/>
        </w:rPr>
        <w:t>r.</w:t>
      </w:r>
      <w:r w:rsidR="00F70E32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została zawarta pomiędzy Powiatem Włoszczowskim z siedzibą</w:t>
      </w:r>
      <w:r w:rsidR="00851AF2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29-100 Włoszczowa, ul. Wiśniowa 10 NIP: 609-00-72-293 - Zarządem Dróg Powiatowych </w:t>
      </w:r>
      <w:r w:rsidR="00F70E32">
        <w:rPr>
          <w:rFonts w:ascii="Bookman Old Style" w:eastAsia="Times New Roman" w:hAnsi="Bookman Old Style"/>
          <w:sz w:val="20"/>
          <w:szCs w:val="20"/>
          <w:lang w:eastAsia="pl-PL"/>
        </w:rPr>
        <w:t>w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e</w:t>
      </w:r>
      <w:r w:rsidR="00251C44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Włoszczowie, ul. Jędrzejowska 81, zwanym dalej Zamawiającym”, reprezentowanym przez:</w:t>
      </w:r>
    </w:p>
    <w:p w14:paraId="1DC08391" w14:textId="3596BF86" w:rsidR="00D17198" w:rsidRPr="002319CC" w:rsidRDefault="00D17198" w:rsidP="002319CC">
      <w:pPr>
        <w:pStyle w:val="Akapitzlist"/>
        <w:numPr>
          <w:ilvl w:val="0"/>
          <w:numId w:val="28"/>
        </w:numPr>
        <w:spacing w:after="0" w:line="360" w:lineRule="auto"/>
        <w:ind w:left="284" w:right="-284" w:hanging="284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319CC">
        <w:rPr>
          <w:rFonts w:ascii="Bookman Old Style" w:eastAsia="Times New Roman" w:hAnsi="Bookman Old Style"/>
          <w:sz w:val="20"/>
          <w:szCs w:val="20"/>
          <w:lang w:eastAsia="pl-PL"/>
        </w:rPr>
        <w:t xml:space="preserve">mgr Norbert </w:t>
      </w:r>
      <w:proofErr w:type="spellStart"/>
      <w:r w:rsidRPr="002319CC">
        <w:rPr>
          <w:rFonts w:ascii="Bookman Old Style" w:eastAsia="Times New Roman" w:hAnsi="Bookman Old Style"/>
          <w:sz w:val="20"/>
          <w:szCs w:val="20"/>
          <w:lang w:eastAsia="pl-PL"/>
        </w:rPr>
        <w:t>G</w:t>
      </w:r>
      <w:r w:rsidR="002319CC">
        <w:rPr>
          <w:rFonts w:ascii="Bookman Old Style" w:eastAsia="Times New Roman" w:hAnsi="Bookman Old Style"/>
          <w:sz w:val="20"/>
          <w:szCs w:val="20"/>
          <w:lang w:eastAsia="pl-PL"/>
        </w:rPr>
        <w:t>ą</w:t>
      </w:r>
      <w:r w:rsidRPr="002319CC">
        <w:rPr>
          <w:rFonts w:ascii="Bookman Old Style" w:eastAsia="Times New Roman" w:hAnsi="Bookman Old Style"/>
          <w:sz w:val="20"/>
          <w:szCs w:val="20"/>
          <w:lang w:eastAsia="pl-PL"/>
        </w:rPr>
        <w:t>sieniec</w:t>
      </w:r>
      <w:proofErr w:type="spellEnd"/>
      <w:r w:rsidRPr="002319CC">
        <w:rPr>
          <w:rFonts w:ascii="Bookman Old Style" w:eastAsia="Times New Roman" w:hAnsi="Bookman Old Style"/>
          <w:sz w:val="20"/>
          <w:szCs w:val="20"/>
          <w:lang w:eastAsia="pl-PL"/>
        </w:rPr>
        <w:t xml:space="preserve"> – Dyrektor Zarządu Dróg Powiatowych</w:t>
      </w:r>
      <w:r w:rsidR="00F70E32" w:rsidRPr="002319CC">
        <w:rPr>
          <w:rFonts w:ascii="Bookman Old Style" w:eastAsia="Times New Roman" w:hAnsi="Bookman Old Style"/>
          <w:sz w:val="20"/>
          <w:szCs w:val="20"/>
          <w:lang w:eastAsia="pl-PL"/>
        </w:rPr>
        <w:t xml:space="preserve"> we Włoszczowie</w:t>
      </w:r>
    </w:p>
    <w:p w14:paraId="1BB0FEAD" w14:textId="77777777" w:rsidR="00202EFB" w:rsidRDefault="00D17198" w:rsidP="002319CC">
      <w:p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z kontrasygnatą Głównego Księgowego Zarządu Dróg </w:t>
      </w:r>
      <w:r w:rsidR="00851AF2">
        <w:rPr>
          <w:rFonts w:ascii="Bookman Old Style" w:eastAsia="Times New Roman" w:hAnsi="Bookman Old Style"/>
          <w:sz w:val="20"/>
          <w:szCs w:val="20"/>
          <w:lang w:eastAsia="pl-PL"/>
        </w:rPr>
        <w:t xml:space="preserve">Powiatowych we Włoszczowie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–</w:t>
      </w:r>
    </w:p>
    <w:p w14:paraId="7D840B71" w14:textId="6B9058F1" w:rsidR="00D17198" w:rsidRDefault="001671B5" w:rsidP="002319CC">
      <w:p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Anety </w:t>
      </w:r>
      <w:proofErr w:type="spellStart"/>
      <w:r>
        <w:rPr>
          <w:rFonts w:ascii="Bookman Old Style" w:eastAsia="Times New Roman" w:hAnsi="Bookman Old Style"/>
          <w:sz w:val="20"/>
          <w:szCs w:val="20"/>
          <w:lang w:eastAsia="pl-PL"/>
        </w:rPr>
        <w:t>Kocełuch</w:t>
      </w:r>
      <w:proofErr w:type="spellEnd"/>
    </w:p>
    <w:p w14:paraId="247E2276" w14:textId="1DCA5AE1" w:rsidR="00D17198" w:rsidRDefault="00D17198" w:rsidP="002319CC">
      <w:pPr>
        <w:spacing w:after="0" w:line="36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a  </w:t>
      </w:r>
    </w:p>
    <w:p w14:paraId="770D2767" w14:textId="7A41AD42" w:rsidR="00A03FAB" w:rsidRPr="00A03FAB" w:rsidRDefault="00851AF2" w:rsidP="002319CC">
      <w:pPr>
        <w:spacing w:after="0" w:line="360" w:lineRule="auto"/>
        <w:ind w:right="-142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…………………………………………………………..</w:t>
      </w:r>
    </w:p>
    <w:p w14:paraId="20E2B351" w14:textId="348C9D84" w:rsidR="00D17198" w:rsidRDefault="00851AF2" w:rsidP="002319CC">
      <w:pPr>
        <w:spacing w:after="0" w:line="360" w:lineRule="auto"/>
        <w:ind w:right="-142"/>
        <w:rPr>
          <w:rFonts w:ascii="Bookman Old Style" w:eastAsia="Times New Roman" w:hAnsi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…………………………………………………………..</w:t>
      </w:r>
    </w:p>
    <w:p w14:paraId="3405F2A8" w14:textId="77777777" w:rsidR="00D17198" w:rsidRDefault="00D17198" w:rsidP="002319CC">
      <w:pPr>
        <w:spacing w:after="0" w:line="360" w:lineRule="auto"/>
        <w:ind w:right="-142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zwanym dalej „Wykonawcą”  reprezentowanym przez :</w:t>
      </w:r>
    </w:p>
    <w:p w14:paraId="633AF4C4" w14:textId="77777777" w:rsidR="00D17198" w:rsidRDefault="00D17198" w:rsidP="002319CC">
      <w:pPr>
        <w:spacing w:after="0" w:line="36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67CCE5F5" w14:textId="60169CCC" w:rsidR="00D17198" w:rsidRPr="00A03FAB" w:rsidRDefault="00D17198" w:rsidP="002319CC">
      <w:pPr>
        <w:spacing w:after="0" w:line="360" w:lineRule="auto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A03FAB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 xml:space="preserve">1. </w:t>
      </w:r>
      <w:r w:rsidR="00851AF2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…………………………………………………………</w:t>
      </w:r>
    </w:p>
    <w:p w14:paraId="3A9ED147" w14:textId="77777777" w:rsidR="00D17198" w:rsidRDefault="00D17198" w:rsidP="002319CC">
      <w:pPr>
        <w:spacing w:after="0" w:line="36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>umowa następującej treści:</w:t>
      </w:r>
    </w:p>
    <w:p w14:paraId="79CF727F" w14:textId="77777777" w:rsidR="00D17198" w:rsidRPr="00202B11" w:rsidRDefault="00D17198" w:rsidP="002319CC">
      <w:pPr>
        <w:spacing w:after="0" w:line="36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26686CF2" w14:textId="77777777" w:rsidR="00D17198" w:rsidRPr="00202B11" w:rsidRDefault="00D17198" w:rsidP="002319CC">
      <w:pPr>
        <w:spacing w:after="0" w:line="36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bookmarkStart w:id="0" w:name="_Hlk75866081"/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>§1</w:t>
      </w:r>
    </w:p>
    <w:bookmarkEnd w:id="0"/>
    <w:p w14:paraId="0F284EAB" w14:textId="34509FEE" w:rsidR="00D17198" w:rsidRPr="008158AD" w:rsidRDefault="00D17198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PRZEDMIOT ZAMÓWIENIA</w:t>
      </w:r>
    </w:p>
    <w:p w14:paraId="5A9D7370" w14:textId="77777777" w:rsidR="002319CC" w:rsidRPr="002319CC" w:rsidRDefault="005F2864" w:rsidP="002319CC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bookmarkStart w:id="1" w:name="_Hlk75859914"/>
      <w:r>
        <w:rPr>
          <w:rFonts w:ascii="Bookman Old Style" w:eastAsia="Times New Roman" w:hAnsi="Bookman Old Style"/>
          <w:sz w:val="20"/>
          <w:szCs w:val="20"/>
          <w:lang w:eastAsia="pl-PL"/>
        </w:rPr>
        <w:t>Przedmiotem zamówienia jest:</w:t>
      </w:r>
    </w:p>
    <w:p w14:paraId="52C94DEC" w14:textId="6562821A" w:rsidR="007E222E" w:rsidRPr="002319CC" w:rsidRDefault="005F2864" w:rsidP="002319CC">
      <w:pPr>
        <w:pStyle w:val="Akapitzlist"/>
        <w:spacing w:after="0" w:line="360" w:lineRule="auto"/>
        <w:ind w:left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319CC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Budowa rurociągu zakrytego w pasie drogi powiatowej Nr 1186T w miejscowości Konieczno</w:t>
      </w:r>
      <w:r w:rsidR="002319CC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.</w:t>
      </w:r>
    </w:p>
    <w:p w14:paraId="2C4EED8F" w14:textId="77777777" w:rsidR="002319CC" w:rsidRDefault="005F2864" w:rsidP="002319CC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319C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Zamówienie obejmuje budowę rurociągu zakrytego w pasie drogowym drogi powiatowej</w:t>
      </w:r>
      <w:r w:rsidR="002319CC" w:rsidRPr="002319C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2319C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nr 1186T w m. Konieczno wraz z połączeniem projektowanego rurociągu z istniejącym      przepustem.</w:t>
      </w:r>
    </w:p>
    <w:p w14:paraId="05710200" w14:textId="77777777" w:rsidR="002319CC" w:rsidRDefault="005F2864" w:rsidP="002319CC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319C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Szczegółowy opis robót wchodzących w skład przedmiotu Umowy zawiera</w:t>
      </w:r>
      <w:r w:rsidR="002319CC" w:rsidRPr="002319C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2319C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przedmiar robót będący załącznikiem </w:t>
      </w:r>
      <w:r w:rsidR="00DF7B36" w:rsidRPr="002319C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N</w:t>
      </w:r>
      <w:r w:rsidRPr="002319C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</w:t>
      </w:r>
      <w:r w:rsidR="00DF7B36" w:rsidRPr="002319C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3</w:t>
      </w:r>
      <w:r w:rsidRPr="002319C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do Umowy. </w:t>
      </w:r>
    </w:p>
    <w:p w14:paraId="0FD8BA74" w14:textId="77777777" w:rsidR="00C5309C" w:rsidRPr="00C5309C" w:rsidRDefault="005F2864" w:rsidP="00C5309C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319CC">
        <w:rPr>
          <w:rFonts w:ascii="Bookman Old Style" w:hAnsi="Bookman Old Style" w:cs="Bookman Old Style"/>
          <w:sz w:val="20"/>
          <w:szCs w:val="20"/>
        </w:rPr>
        <w:t>Wykonawca zobowiązuje się do wykonania robót będących przedmiotem Umowy</w:t>
      </w:r>
      <w:r w:rsidR="002319CC">
        <w:rPr>
          <w:rFonts w:ascii="Bookman Old Style" w:hAnsi="Bookman Old Style" w:cs="Bookman Old Style"/>
          <w:sz w:val="20"/>
          <w:szCs w:val="20"/>
        </w:rPr>
        <w:t xml:space="preserve"> </w:t>
      </w:r>
      <w:r w:rsidRPr="002319CC">
        <w:rPr>
          <w:rFonts w:ascii="Bookman Old Style" w:hAnsi="Bookman Old Style" w:cs="Bookman Old Style"/>
          <w:sz w:val="20"/>
          <w:szCs w:val="20"/>
        </w:rPr>
        <w:t>zgodnie z:</w:t>
      </w:r>
    </w:p>
    <w:p w14:paraId="6540B302" w14:textId="77777777" w:rsidR="00C5309C" w:rsidRDefault="00C5309C" w:rsidP="00C5309C">
      <w:pPr>
        <w:pStyle w:val="Akapitzlist"/>
        <w:numPr>
          <w:ilvl w:val="0"/>
          <w:numId w:val="29"/>
        </w:numPr>
        <w:tabs>
          <w:tab w:val="left" w:pos="9096"/>
        </w:tabs>
        <w:spacing w:after="0" w:line="360" w:lineRule="auto"/>
        <w:ind w:left="709"/>
        <w:jc w:val="both"/>
        <w:rPr>
          <w:rFonts w:ascii="Bookman Old Style" w:hAnsi="Bookman Old Style" w:cs="Bookman Old Style"/>
          <w:sz w:val="20"/>
          <w:szCs w:val="20"/>
        </w:rPr>
      </w:pPr>
      <w:r w:rsidRPr="00C5309C">
        <w:rPr>
          <w:rFonts w:ascii="Bookman Old Style" w:hAnsi="Bookman Old Style" w:cs="Bookman Old Style"/>
          <w:sz w:val="20"/>
          <w:szCs w:val="20"/>
        </w:rPr>
        <w:t xml:space="preserve">Przedmiarem robót;  </w:t>
      </w:r>
    </w:p>
    <w:p w14:paraId="7E203248" w14:textId="77777777" w:rsidR="00C5309C" w:rsidRDefault="00C5309C" w:rsidP="00C5309C">
      <w:pPr>
        <w:pStyle w:val="Akapitzlist"/>
        <w:numPr>
          <w:ilvl w:val="0"/>
          <w:numId w:val="29"/>
        </w:numPr>
        <w:tabs>
          <w:tab w:val="left" w:pos="9096"/>
        </w:tabs>
        <w:spacing w:after="0" w:line="360" w:lineRule="auto"/>
        <w:ind w:left="709"/>
        <w:jc w:val="both"/>
        <w:rPr>
          <w:rFonts w:ascii="Bookman Old Style" w:hAnsi="Bookman Old Style" w:cs="Bookman Old Style"/>
          <w:sz w:val="20"/>
          <w:szCs w:val="20"/>
        </w:rPr>
      </w:pPr>
      <w:r w:rsidRPr="00C5309C">
        <w:rPr>
          <w:rFonts w:ascii="Bookman Old Style" w:hAnsi="Bookman Old Style" w:cs="Bookman Old Style"/>
          <w:sz w:val="20"/>
          <w:szCs w:val="20"/>
        </w:rPr>
        <w:t>Szczegółowymi Specyfikacjami Technicznymi (SST);</w:t>
      </w:r>
    </w:p>
    <w:p w14:paraId="3435FD33" w14:textId="77777777" w:rsidR="00C5309C" w:rsidRDefault="00C5309C" w:rsidP="00C5309C">
      <w:pPr>
        <w:pStyle w:val="Akapitzlist"/>
        <w:numPr>
          <w:ilvl w:val="0"/>
          <w:numId w:val="29"/>
        </w:numPr>
        <w:tabs>
          <w:tab w:val="left" w:pos="9096"/>
        </w:tabs>
        <w:spacing w:after="0" w:line="360" w:lineRule="auto"/>
        <w:ind w:left="709"/>
        <w:jc w:val="both"/>
        <w:rPr>
          <w:rFonts w:ascii="Bookman Old Style" w:hAnsi="Bookman Old Style" w:cs="Bookman Old Style"/>
          <w:sz w:val="20"/>
          <w:szCs w:val="20"/>
        </w:rPr>
      </w:pPr>
      <w:r w:rsidRPr="00C5309C">
        <w:rPr>
          <w:rFonts w:ascii="Bookman Old Style" w:hAnsi="Bookman Old Style" w:cs="Bookman Old Style"/>
          <w:sz w:val="20"/>
          <w:szCs w:val="20"/>
        </w:rPr>
        <w:t>Zasadami wiedzy technicznej;</w:t>
      </w:r>
    </w:p>
    <w:p w14:paraId="163F6FE9" w14:textId="77777777" w:rsidR="00C5309C" w:rsidRDefault="00C5309C" w:rsidP="00C5309C">
      <w:pPr>
        <w:pStyle w:val="Akapitzlist"/>
        <w:numPr>
          <w:ilvl w:val="0"/>
          <w:numId w:val="29"/>
        </w:numPr>
        <w:tabs>
          <w:tab w:val="left" w:pos="9096"/>
        </w:tabs>
        <w:spacing w:after="0" w:line="360" w:lineRule="auto"/>
        <w:ind w:left="709"/>
        <w:jc w:val="both"/>
        <w:rPr>
          <w:rFonts w:ascii="Bookman Old Style" w:hAnsi="Bookman Old Style" w:cs="Bookman Old Style"/>
          <w:sz w:val="20"/>
          <w:szCs w:val="20"/>
        </w:rPr>
      </w:pPr>
      <w:r w:rsidRPr="00C5309C">
        <w:rPr>
          <w:rFonts w:ascii="Bookman Old Style" w:hAnsi="Bookman Old Style" w:cs="Bookman Old Style"/>
          <w:sz w:val="20"/>
          <w:szCs w:val="20"/>
        </w:rPr>
        <w:t>Obowiązującymi  przepisami prawa;</w:t>
      </w:r>
    </w:p>
    <w:p w14:paraId="1AB50414" w14:textId="77777777" w:rsidR="00C5309C" w:rsidRDefault="00C5309C" w:rsidP="00C5309C">
      <w:pPr>
        <w:pStyle w:val="Akapitzlist"/>
        <w:numPr>
          <w:ilvl w:val="0"/>
          <w:numId w:val="29"/>
        </w:numPr>
        <w:tabs>
          <w:tab w:val="left" w:pos="9096"/>
        </w:tabs>
        <w:spacing w:after="0" w:line="360" w:lineRule="auto"/>
        <w:ind w:left="709"/>
        <w:jc w:val="both"/>
        <w:rPr>
          <w:rFonts w:ascii="Bookman Old Style" w:hAnsi="Bookman Old Style" w:cs="Bookman Old Style"/>
          <w:sz w:val="20"/>
          <w:szCs w:val="20"/>
        </w:rPr>
      </w:pPr>
      <w:r w:rsidRPr="00C5309C">
        <w:rPr>
          <w:rFonts w:ascii="Bookman Old Style" w:hAnsi="Bookman Old Style" w:cs="Bookman Old Style"/>
          <w:sz w:val="20"/>
          <w:szCs w:val="20"/>
        </w:rPr>
        <w:t xml:space="preserve">Przepisami o ruchu drogowym;   </w:t>
      </w:r>
    </w:p>
    <w:p w14:paraId="2406A67E" w14:textId="77777777" w:rsidR="00C5309C" w:rsidRPr="00C5309C" w:rsidRDefault="005F2864" w:rsidP="00C5309C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5309C">
        <w:rPr>
          <w:rFonts w:ascii="Bookman Old Style" w:hAnsi="Bookman Old Style" w:cs="Bookman Old Style"/>
          <w:sz w:val="20"/>
          <w:szCs w:val="20"/>
        </w:rPr>
        <w:t xml:space="preserve">W przypadku, gdy zajdzie konieczność wykonania robót nie objętych przedmiotem </w:t>
      </w:r>
      <w:r w:rsidR="00146587" w:rsidRPr="00C5309C">
        <w:rPr>
          <w:rFonts w:ascii="Bookman Old Style" w:hAnsi="Bookman Old Style" w:cs="Bookman Old Style"/>
          <w:sz w:val="20"/>
          <w:szCs w:val="20"/>
        </w:rPr>
        <w:t xml:space="preserve">   </w:t>
      </w:r>
      <w:r w:rsidRPr="00C5309C">
        <w:rPr>
          <w:rFonts w:ascii="Bookman Old Style" w:hAnsi="Bookman Old Style" w:cs="Bookman Old Style"/>
          <w:sz w:val="20"/>
          <w:szCs w:val="20"/>
        </w:rPr>
        <w:t xml:space="preserve">Umowy, a niezbędnych do prawidłowego wykonania przedmiotu Umowy których nie dało się przewidzieć w chwili zawierania Umowy, roboty te mogą być wykonane na podstawie protokołu </w:t>
      </w:r>
      <w:r w:rsidR="002319CC" w:rsidRPr="00C5309C">
        <w:rPr>
          <w:rFonts w:ascii="Bookman Old Style" w:hAnsi="Bookman Old Style" w:cs="Bookman Old Style"/>
          <w:sz w:val="20"/>
          <w:szCs w:val="20"/>
        </w:rPr>
        <w:t xml:space="preserve">konieczności </w:t>
      </w:r>
      <w:r w:rsidRPr="00C5309C">
        <w:rPr>
          <w:rFonts w:ascii="Bookman Old Style" w:hAnsi="Bookman Old Style" w:cs="Bookman Old Style"/>
          <w:sz w:val="20"/>
          <w:szCs w:val="20"/>
        </w:rPr>
        <w:t>zatwierdzonego przez Zamawiającego.</w:t>
      </w:r>
    </w:p>
    <w:p w14:paraId="3BE1EE1B" w14:textId="110FBE5D" w:rsidR="005F2864" w:rsidRPr="00C5309C" w:rsidRDefault="005F2864" w:rsidP="00C5309C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5309C">
        <w:rPr>
          <w:rFonts w:ascii="Bookman Old Style" w:eastAsia="Times New Roman" w:hAnsi="Bookman Old Style"/>
          <w:sz w:val="20"/>
          <w:szCs w:val="20"/>
          <w:lang w:eastAsia="pl-PL"/>
        </w:rPr>
        <w:t xml:space="preserve">Wystąpienie okoliczności opisanych w ust. 5  nie wymaga zawarcia z Wykonawcą aneksu do Umowy. </w:t>
      </w:r>
    </w:p>
    <w:bookmarkEnd w:id="1"/>
    <w:p w14:paraId="2EB03188" w14:textId="77777777" w:rsidR="00D17198" w:rsidRPr="00202B11" w:rsidRDefault="00D17198" w:rsidP="002319CC">
      <w:pPr>
        <w:spacing w:after="0" w:line="36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lastRenderedPageBreak/>
        <w:t>§2</w:t>
      </w:r>
    </w:p>
    <w:p w14:paraId="3868FD88" w14:textId="77777777" w:rsidR="00D17198" w:rsidRPr="008158AD" w:rsidRDefault="00D17198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TERMINY</w:t>
      </w:r>
    </w:p>
    <w:p w14:paraId="41B50018" w14:textId="1BC23831" w:rsidR="00C5309C" w:rsidRPr="00C5309C" w:rsidRDefault="00916C3E" w:rsidP="00C5309C">
      <w:pPr>
        <w:pStyle w:val="Akapitzlist"/>
        <w:numPr>
          <w:ilvl w:val="0"/>
          <w:numId w:val="27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09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Zakończenie realizacji zamówienia</w:t>
      </w:r>
      <w:r w:rsidR="00C5309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– 3 miesiące od dnia zawarcia umowy z Wykonawcą</w:t>
      </w:r>
      <w:r w:rsidRPr="00C5309C"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 </w:t>
      </w:r>
    </w:p>
    <w:p w14:paraId="11FD4B0E" w14:textId="3F51D714" w:rsidR="00A10679" w:rsidRPr="00C5309C" w:rsidRDefault="00A10679" w:rsidP="00C5309C">
      <w:pPr>
        <w:pStyle w:val="Akapitzlist"/>
        <w:numPr>
          <w:ilvl w:val="0"/>
          <w:numId w:val="27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09C"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  <w:t>Zamawiający dopuszcza  przedłużenie terminu realizacji Umowy w przypadku wystąpienia niezależnych od Wykonawcy okoliczności, w szczególności takich jak:</w:t>
      </w:r>
    </w:p>
    <w:p w14:paraId="16153C61" w14:textId="77777777" w:rsidR="00C5309C" w:rsidRDefault="00A10679" w:rsidP="00C5309C">
      <w:pPr>
        <w:pStyle w:val="Akapitzlist"/>
        <w:numPr>
          <w:ilvl w:val="0"/>
          <w:numId w:val="31"/>
        </w:numPr>
        <w:tabs>
          <w:tab w:val="left" w:pos="9096"/>
        </w:tabs>
        <w:spacing w:after="0" w:line="360" w:lineRule="auto"/>
        <w:ind w:left="709"/>
        <w:jc w:val="both"/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</w:pPr>
      <w:r w:rsidRPr="00C5309C"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  <w:t>w przypadku wystąpienia robót nie objętych przedmiotem Umowy (robót</w:t>
      </w:r>
      <w:r w:rsidR="00C5309C"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  <w:t xml:space="preserve"> </w:t>
      </w:r>
      <w:r w:rsidRPr="00C5309C"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  <w:t>dodatkowych), które są niezbędne do wykonania, a których  realizacja powoduje</w:t>
      </w:r>
      <w:r w:rsidR="00C5309C"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  <w:t xml:space="preserve"> </w:t>
      </w:r>
      <w:r w:rsidRPr="00C5309C"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  <w:t>konieczność przedłużenia terminu Umowy,</w:t>
      </w:r>
    </w:p>
    <w:p w14:paraId="5911809D" w14:textId="637DCA8B" w:rsidR="00916C3E" w:rsidRPr="00C5309C" w:rsidRDefault="00A10679" w:rsidP="00C5309C">
      <w:pPr>
        <w:pStyle w:val="Akapitzlist"/>
        <w:numPr>
          <w:ilvl w:val="0"/>
          <w:numId w:val="31"/>
        </w:numPr>
        <w:tabs>
          <w:tab w:val="left" w:pos="9096"/>
        </w:tabs>
        <w:spacing w:after="0" w:line="360" w:lineRule="auto"/>
        <w:ind w:left="709"/>
        <w:jc w:val="both"/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</w:pPr>
      <w:r w:rsidRPr="00C5309C"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  <w:t>w przypadku wystąpienia niekorzystnych warunków atmosferycznych, nie</w:t>
      </w:r>
      <w:r w:rsidR="00C5309C"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  <w:t xml:space="preserve"> </w:t>
      </w:r>
      <w:r w:rsidRPr="00C5309C"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  <w:t>pozwalających na prowadzenie prac oraz uniemożliwiających zapewnienie</w:t>
      </w:r>
      <w:r w:rsidR="00C5309C"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  <w:t xml:space="preserve"> </w:t>
      </w:r>
      <w:r w:rsidRPr="00C5309C">
        <w:rPr>
          <w:rFonts w:ascii="Bookman Old Style" w:eastAsia="Times New Roman" w:hAnsi="Bookman Old Style" w:cs="TimesNewRomanPSMT"/>
          <w:color w:val="000000"/>
          <w:sz w:val="20"/>
          <w:szCs w:val="20"/>
          <w:lang w:eastAsia="pl-PL"/>
        </w:rPr>
        <w:t>odpowiedniej jakości wykonywanych robót, tj.: ciągłe opady atmosferyczne (trwające powyżej 5 dni) lub wstrzymanie robót po opadach w związku z namoknięciem terenu, zalaniem terenu budowy i uszkodzeniami przez intensywne opady.</w:t>
      </w:r>
    </w:p>
    <w:p w14:paraId="24225AEF" w14:textId="77777777" w:rsidR="00F70E32" w:rsidRPr="00202B11" w:rsidRDefault="00F70E32" w:rsidP="002319CC">
      <w:pPr>
        <w:spacing w:after="0" w:line="36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365981F4" w14:textId="10F47710" w:rsidR="00D17198" w:rsidRPr="00202B11" w:rsidRDefault="00F70E32" w:rsidP="002319CC">
      <w:pPr>
        <w:spacing w:after="0" w:line="36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>§</w:t>
      </w:r>
      <w:r w:rsidR="00D17198" w:rsidRPr="00202B11">
        <w:rPr>
          <w:rFonts w:ascii="Bookman Old Style" w:eastAsia="Times New Roman" w:hAnsi="Bookman Old Style"/>
          <w:sz w:val="20"/>
          <w:szCs w:val="20"/>
          <w:lang w:eastAsia="pl-PL"/>
        </w:rPr>
        <w:t>3</w:t>
      </w:r>
    </w:p>
    <w:p w14:paraId="5AF27AFE" w14:textId="2C8BC11E" w:rsidR="00DB3905" w:rsidRPr="008158AD" w:rsidRDefault="00D17198" w:rsidP="002319CC">
      <w:pPr>
        <w:pStyle w:val="Tekstpodstawowy"/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8158AD">
        <w:rPr>
          <w:rFonts w:ascii="Bookman Old Style" w:hAnsi="Bookman Old Style"/>
          <w:b/>
          <w:bCs/>
        </w:rPr>
        <w:t xml:space="preserve">OBOWIĄZKI  </w:t>
      </w:r>
      <w:r w:rsidR="003F5930" w:rsidRPr="008158AD">
        <w:rPr>
          <w:rFonts w:ascii="Bookman Old Style" w:hAnsi="Bookman Old Style"/>
          <w:b/>
          <w:bCs/>
        </w:rPr>
        <w:t>I UPRAWNIENIA ZAMAWIAJĄCEGO</w:t>
      </w:r>
    </w:p>
    <w:p w14:paraId="3E78B91B" w14:textId="77777777" w:rsidR="00C5309C" w:rsidRDefault="003F5930" w:rsidP="00C5309C">
      <w:pPr>
        <w:pStyle w:val="Akapitzlist"/>
        <w:numPr>
          <w:ilvl w:val="0"/>
          <w:numId w:val="33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5309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Do obowiązków Zamawiającego należy: </w:t>
      </w:r>
    </w:p>
    <w:p w14:paraId="7D329682" w14:textId="77777777" w:rsidR="00C5309C" w:rsidRDefault="00C5309C" w:rsidP="00C5309C">
      <w:pPr>
        <w:pStyle w:val="Akapitzlist"/>
        <w:numPr>
          <w:ilvl w:val="0"/>
          <w:numId w:val="34"/>
        </w:numPr>
        <w:tabs>
          <w:tab w:val="left" w:pos="9096"/>
        </w:tabs>
        <w:spacing w:after="0" w:line="360" w:lineRule="auto"/>
        <w:ind w:left="709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5309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dokonanie odbioru  robót;</w:t>
      </w:r>
    </w:p>
    <w:p w14:paraId="18C4F3D0" w14:textId="77777777" w:rsidR="00C5309C" w:rsidRPr="00C5309C" w:rsidRDefault="00C5309C" w:rsidP="00C5309C">
      <w:pPr>
        <w:pStyle w:val="Akapitzlist"/>
        <w:numPr>
          <w:ilvl w:val="0"/>
          <w:numId w:val="34"/>
        </w:numPr>
        <w:tabs>
          <w:tab w:val="left" w:pos="9096"/>
        </w:tabs>
        <w:spacing w:after="0" w:line="360" w:lineRule="auto"/>
        <w:ind w:left="709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5309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zapłata wynagrodzenia za wykonane i odebrane roboty.</w:t>
      </w:r>
    </w:p>
    <w:p w14:paraId="1C9E9006" w14:textId="26765291" w:rsidR="003F5930" w:rsidRPr="00C5309C" w:rsidRDefault="003F5930" w:rsidP="00C5309C">
      <w:pPr>
        <w:pStyle w:val="Akapitzlist"/>
        <w:numPr>
          <w:ilvl w:val="0"/>
          <w:numId w:val="33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5309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Zamawiający  uprawniony jest przez cały okres wykonywania Umowy do kontrolowania</w:t>
      </w:r>
      <w:r w:rsidR="00C5309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</w:t>
      </w:r>
      <w:r w:rsidRPr="00C5309C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rawidłowości wykonania przedmiotu Umowy przez Wykonawcę, a w szczególności  jakości, użycia właściwych materiałów i urządzeń oraz przestrzegania wszystkich warunków zawartych w Szczegółowych Specyfikacjach Technicznych.</w:t>
      </w:r>
    </w:p>
    <w:p w14:paraId="6DA137EF" w14:textId="77777777" w:rsidR="003F5930" w:rsidRDefault="003F5930" w:rsidP="002319CC">
      <w:pPr>
        <w:pStyle w:val="Tekstpodstawowy"/>
        <w:spacing w:after="0" w:line="360" w:lineRule="auto"/>
        <w:jc w:val="center"/>
        <w:rPr>
          <w:rFonts w:ascii="Bookman Old Style" w:hAnsi="Bookman Old Style"/>
        </w:rPr>
      </w:pPr>
    </w:p>
    <w:p w14:paraId="1D0821F6" w14:textId="0134CD8F" w:rsidR="00D970EE" w:rsidRPr="00202B11" w:rsidRDefault="00F70E32" w:rsidP="002319CC">
      <w:pPr>
        <w:spacing w:after="0" w:line="36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>§</w:t>
      </w:r>
      <w:r w:rsidR="00032480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="00D970EE" w:rsidRPr="00202B11">
        <w:rPr>
          <w:rFonts w:ascii="Bookman Old Style" w:eastAsia="Times New Roman" w:hAnsi="Bookman Old Style"/>
          <w:sz w:val="20"/>
          <w:szCs w:val="20"/>
          <w:lang w:eastAsia="pl-PL"/>
        </w:rPr>
        <w:t>4</w:t>
      </w:r>
    </w:p>
    <w:p w14:paraId="5C0BABAA" w14:textId="6315B6A6" w:rsidR="00D970EE" w:rsidRPr="008158AD" w:rsidRDefault="003F5930" w:rsidP="002319CC">
      <w:pPr>
        <w:pStyle w:val="Tekstpodstawowy"/>
        <w:spacing w:after="0" w:line="360" w:lineRule="auto"/>
        <w:jc w:val="center"/>
        <w:rPr>
          <w:rFonts w:ascii="Bookman Old Style" w:hAnsi="Bookman Old Style"/>
          <w:b/>
          <w:bCs/>
        </w:rPr>
      </w:pPr>
      <w:bookmarkStart w:id="2" w:name="_Hlk137022798"/>
      <w:r w:rsidRPr="008158AD">
        <w:rPr>
          <w:rFonts w:ascii="Bookman Old Style" w:hAnsi="Bookman Old Style"/>
          <w:b/>
          <w:bCs/>
        </w:rPr>
        <w:t>OBOWIĄZKI WYKONAWCY</w:t>
      </w:r>
    </w:p>
    <w:bookmarkEnd w:id="2"/>
    <w:p w14:paraId="2E0F2A15" w14:textId="77777777" w:rsidR="003F5930" w:rsidRPr="00F0785B" w:rsidRDefault="003F5930" w:rsidP="00F0785B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Do obowiązków Wykonawcy należy:</w:t>
      </w:r>
    </w:p>
    <w:p w14:paraId="24C89F13" w14:textId="77777777" w:rsidR="00F0785B" w:rsidRDefault="003F5930" w:rsidP="00F0785B">
      <w:pPr>
        <w:pStyle w:val="Akapitzlist"/>
        <w:numPr>
          <w:ilvl w:val="0"/>
          <w:numId w:val="37"/>
        </w:numPr>
        <w:spacing w:after="0" w:line="360" w:lineRule="auto"/>
        <w:ind w:left="709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Wykonanie przedmiotu Umowy zgodnie ze SST, zasadami sztuki  budowlanej, wiedzą techniczną, prawem budowlanym, polskimi normami i innymi</w:t>
      </w:r>
      <w:r w:rsid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obowiązującymi przepisami dotyczącymi realizacji robót budowlanych;</w:t>
      </w:r>
    </w:p>
    <w:p w14:paraId="3D4C0677" w14:textId="6AE22A6D" w:rsidR="00F0785B" w:rsidRPr="00F0785B" w:rsidRDefault="003F5930" w:rsidP="004450D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Utrzymanie porządku na  terenie prowadzenia robót  oraz wokół niego</w:t>
      </w:r>
      <w:r w:rsid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:</w:t>
      </w: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Wykonawca ponosi w tym zakresie pełną odpowiedzialność przed policją, strażą miejską i innymi służbami publicznymi.</w:t>
      </w:r>
    </w:p>
    <w:p w14:paraId="6FD9FF0A" w14:textId="77777777" w:rsidR="00F0785B" w:rsidRDefault="003F5930" w:rsidP="00F0785B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F0785B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Wykonawca podczas prowadzenia robót objętych przedmiotem Umowy  zobowiązany jest do ich oznakowania  zgodnie  z Rozporządzeniem Ministra Infrastruktury z dnia 3 lipca 2003 r. w sprawie szczegółowych warunków technicznych dla znaków i sygnałów drogowych oraz urządzeń bezpieczeństwa ruchu drogowego i warunków ich umieszczania na drogach (Dz. U. 2019 poz. 2311 z </w:t>
      </w:r>
      <w:proofErr w:type="spellStart"/>
      <w:r w:rsidRPr="00F0785B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późn</w:t>
      </w:r>
      <w:proofErr w:type="spellEnd"/>
      <w:r w:rsidRPr="00F0785B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. zm.). </w:t>
      </w:r>
      <w:r w:rsidRPr="00F0785B"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  <w:t>Znaki powinny być  odblaskowe, widoczne,  czyste i w razie potrzeby czyszczone, odnawiane lub  wymieniane  na  nowe;</w:t>
      </w:r>
    </w:p>
    <w:p w14:paraId="0F03ABEB" w14:textId="77777777" w:rsidR="00F0785B" w:rsidRPr="00F0785B" w:rsidRDefault="003F5930" w:rsidP="00F0785B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>Za prawidłowość</w:t>
      </w:r>
      <w:r w:rsid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oznakowania robót od chwili rozpoczęcia robót</w:t>
      </w:r>
      <w:r w:rsid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aż do</w:t>
      </w:r>
      <w:r w:rsid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ich </w:t>
      </w: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zakończenia, odpowiedzialny jest Wykonawca;</w:t>
      </w:r>
    </w:p>
    <w:p w14:paraId="139980B4" w14:textId="77777777" w:rsidR="00F0785B" w:rsidRPr="00F0785B" w:rsidRDefault="003F5930" w:rsidP="00F0785B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Wykonawca ponosi wszelką odpowiedzialność za szkody wyrządzone podczas </w:t>
      </w: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wykonywania przedmiotu Umowy własnym działaniem, osobom trzecim na terenie</w:t>
      </w:r>
      <w:r w:rsidRPr="00F0785B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prowadzenia robót i na terenie przyległym w stopniu całkowicie zwalniającym od odpowiedzialności Zamawiającego;</w:t>
      </w:r>
    </w:p>
    <w:p w14:paraId="6B6C9E56" w14:textId="77777777" w:rsidR="00F0785B" w:rsidRPr="00F0785B" w:rsidRDefault="003F5930" w:rsidP="00F0785B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F0785B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Dbałość o przestrzeganie przepisów ochrony środowiska</w:t>
      </w:r>
      <w:r w:rsidR="00F0785B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:</w:t>
      </w:r>
      <w:r w:rsidRPr="00F0785B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Wykonawca ponosi pełną odpowiedzialność za naruszenie przepisów dotyczących ochrony środowiska na terenie budowy i na terenie przyległym do terenu budowy. Wszelkie kary związane</w:t>
      </w:r>
      <w:r w:rsidR="00F0785B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F0785B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z zanieczyszczeniem środowiska oraz niewłaściwym postępowaniem z odpadami  obciążają Wykonawcę;</w:t>
      </w:r>
    </w:p>
    <w:p w14:paraId="09A40EA1" w14:textId="77777777" w:rsidR="00F0785B" w:rsidRPr="00F0785B" w:rsidRDefault="003F5930" w:rsidP="00F0785B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F0785B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Wykonawca we własnym zakresie zapewnia sobie miejsce odwozu ziemi i gruzu oraz ponosi wszelkie konsekwencje prawne z tym związane;</w:t>
      </w:r>
    </w:p>
    <w:p w14:paraId="6AC98E8E" w14:textId="57BE14B0" w:rsidR="003F5930" w:rsidRPr="00F0785B" w:rsidRDefault="003F5930" w:rsidP="00AC42D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44" w:hanging="283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F0785B">
        <w:rPr>
          <w:rFonts w:ascii="Bookman Old Style" w:eastAsia="Times New Roman" w:hAnsi="Bookman Old Style"/>
          <w:snapToGrid w:val="0"/>
          <w:color w:val="000000"/>
          <w:sz w:val="20"/>
          <w:szCs w:val="20"/>
          <w:lang w:eastAsia="pl-PL"/>
        </w:rPr>
        <w:t xml:space="preserve">Zamawiający zwraca szczególną uwagę na konieczność ochrony reperów oraz słupków </w:t>
      </w:r>
      <w:r w:rsidRPr="00F0785B">
        <w:rPr>
          <w:rFonts w:ascii="Bookman Old Style" w:eastAsia="Times New Roman" w:hAnsi="Bookman Old Style"/>
          <w:snapToGrid w:val="0"/>
          <w:color w:val="000000"/>
          <w:sz w:val="20"/>
          <w:szCs w:val="20"/>
          <w:lang w:eastAsia="pl-PL"/>
        </w:rPr>
        <w:br/>
        <w:t xml:space="preserve">granicznych geodezyjnych punktów pomiarowych osnowy geodezyjnej w czasie realizacji  inwestycji. W przypadku uszkodzenia ww. elementów Wykonawca na własny koszt  odtworzy uszkodzone elementy wraz z wykonaniem niezbędnych pomiarów i związanej z tym dokumentacji. W przypadku usunięcia </w:t>
      </w:r>
      <w:proofErr w:type="spellStart"/>
      <w:r w:rsidRPr="00F0785B">
        <w:rPr>
          <w:rFonts w:ascii="Bookman Old Style" w:eastAsia="Times New Roman" w:hAnsi="Bookman Old Style"/>
          <w:snapToGrid w:val="0"/>
          <w:color w:val="000000"/>
          <w:sz w:val="20"/>
          <w:szCs w:val="20"/>
          <w:lang w:eastAsia="pl-PL"/>
        </w:rPr>
        <w:t>reperu</w:t>
      </w:r>
      <w:proofErr w:type="spellEnd"/>
      <w:r w:rsidRPr="00F0785B">
        <w:rPr>
          <w:rFonts w:ascii="Bookman Old Style" w:eastAsia="Times New Roman" w:hAnsi="Bookman Old Style"/>
          <w:snapToGrid w:val="0"/>
          <w:color w:val="000000"/>
          <w:sz w:val="20"/>
          <w:szCs w:val="20"/>
          <w:lang w:eastAsia="pl-PL"/>
        </w:rPr>
        <w:t xml:space="preserve">, fakt ten należy zgłosić do Powiatowego Ośrodka Dokumentacji Geodezyjnej i Kartograficznej w Starostwie Powiatowym </w:t>
      </w:r>
      <w:r w:rsidR="00F0785B">
        <w:rPr>
          <w:rFonts w:ascii="Bookman Old Style" w:eastAsia="Times New Roman" w:hAnsi="Bookman Old Style"/>
          <w:snapToGrid w:val="0"/>
          <w:color w:val="000000"/>
          <w:sz w:val="20"/>
          <w:szCs w:val="20"/>
          <w:lang w:eastAsia="pl-PL"/>
        </w:rPr>
        <w:t>w</w:t>
      </w:r>
      <w:r w:rsidRPr="00F0785B">
        <w:rPr>
          <w:rFonts w:ascii="Bookman Old Style" w:eastAsia="Times New Roman" w:hAnsi="Bookman Old Style"/>
          <w:snapToGrid w:val="0"/>
          <w:color w:val="000000"/>
          <w:sz w:val="20"/>
          <w:szCs w:val="20"/>
          <w:lang w:eastAsia="pl-PL"/>
        </w:rPr>
        <w:t>e Włoszczowie;</w:t>
      </w:r>
    </w:p>
    <w:p w14:paraId="10AEF130" w14:textId="77777777" w:rsidR="00A113C6" w:rsidRPr="00A113C6" w:rsidRDefault="00A113C6" w:rsidP="002319CC">
      <w:pPr>
        <w:pStyle w:val="Bezodstpw"/>
        <w:spacing w:line="360" w:lineRule="auto"/>
        <w:ind w:left="284"/>
        <w:rPr>
          <w:rFonts w:ascii="Bookman Old Style" w:hAnsi="Bookman Old Style"/>
          <w:sz w:val="20"/>
          <w:szCs w:val="20"/>
        </w:rPr>
      </w:pPr>
    </w:p>
    <w:p w14:paraId="3310A669" w14:textId="77777777" w:rsidR="009D2113" w:rsidRDefault="00E97585" w:rsidP="002319CC">
      <w:pPr>
        <w:spacing w:after="0" w:line="360" w:lineRule="auto"/>
        <w:jc w:val="center"/>
        <w:rPr>
          <w:rFonts w:ascii="Cambria" w:hAnsi="Cambria" w:cs="Arial"/>
          <w:sz w:val="20"/>
        </w:rPr>
      </w:pPr>
      <w:r w:rsidRPr="00202B11">
        <w:rPr>
          <w:rFonts w:ascii="Cambria" w:hAnsi="Cambria" w:cs="Arial"/>
          <w:sz w:val="20"/>
        </w:rPr>
        <w:t>§ 5</w:t>
      </w:r>
    </w:p>
    <w:p w14:paraId="1EF1A40E" w14:textId="5F65E100" w:rsidR="009D2113" w:rsidRPr="008158AD" w:rsidRDefault="009D2113" w:rsidP="002319CC">
      <w:pPr>
        <w:spacing w:after="0" w:line="360" w:lineRule="auto"/>
        <w:jc w:val="center"/>
        <w:rPr>
          <w:rFonts w:ascii="Cambria" w:hAnsi="Cambria" w:cs="Arial"/>
          <w:b/>
          <w:bCs/>
          <w:sz w:val="20"/>
        </w:rPr>
      </w:pPr>
      <w:r w:rsidRPr="008158AD">
        <w:rPr>
          <w:rFonts w:ascii="Cambria" w:hAnsi="Cambria" w:cs="Arial"/>
          <w:b/>
          <w:bCs/>
          <w:sz w:val="20"/>
        </w:rPr>
        <w:t>MATERIAŁY</w:t>
      </w:r>
    </w:p>
    <w:p w14:paraId="5C258506" w14:textId="77777777" w:rsidR="009D2113" w:rsidRPr="009D2113" w:rsidRDefault="009D2113" w:rsidP="00F0785B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D2113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Wykonawca zobowiązuje się wykonać przedmiot Umowy z  materiałów własnych. Materiały powinny odpowiadać wymogom  SST.</w:t>
      </w:r>
    </w:p>
    <w:p w14:paraId="266D2567" w14:textId="77777777" w:rsidR="009D2113" w:rsidRPr="009D2113" w:rsidRDefault="009D2113" w:rsidP="00F0785B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D2113">
        <w:rPr>
          <w:rFonts w:ascii="Bookman Old Style" w:eastAsia="Times New Roman" w:hAnsi="Bookman Old Style"/>
          <w:bCs/>
          <w:iCs/>
          <w:sz w:val="20"/>
          <w:szCs w:val="20"/>
          <w:lang w:eastAsia="pl-PL"/>
        </w:rPr>
        <w:t>Wykonawca zobowiązuje się prowadzić zgodną z obowiązującymi przepisami kontrolę jakości materiałów i robót.</w:t>
      </w:r>
    </w:p>
    <w:p w14:paraId="26CDBA89" w14:textId="77777777" w:rsidR="00DB3905" w:rsidRPr="00202B11" w:rsidRDefault="00DB3905" w:rsidP="002319CC">
      <w:pPr>
        <w:pStyle w:val="Bezodstpw"/>
        <w:spacing w:line="360" w:lineRule="auto"/>
        <w:rPr>
          <w:rFonts w:ascii="Bookman Old Style" w:eastAsia="TimesNewRoman" w:hAnsi="Bookman Old Style"/>
          <w:sz w:val="20"/>
          <w:szCs w:val="20"/>
          <w:lang w:eastAsia="pl-PL"/>
        </w:rPr>
      </w:pPr>
    </w:p>
    <w:p w14:paraId="43F3FB7D" w14:textId="4CF76299" w:rsidR="00D17198" w:rsidRPr="00202B11" w:rsidRDefault="00D17198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§ </w:t>
      </w:r>
      <w:r w:rsidR="00E97585"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6</w:t>
      </w:r>
    </w:p>
    <w:p w14:paraId="0203CFCB" w14:textId="2158CEF2" w:rsidR="00D17198" w:rsidRPr="008158AD" w:rsidRDefault="00D17198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 xml:space="preserve">WYNAGRODZENIE </w:t>
      </w:r>
    </w:p>
    <w:p w14:paraId="7CD1C3B9" w14:textId="164E7ECE" w:rsidR="002A0615" w:rsidRPr="002A0615" w:rsidRDefault="00951A8D" w:rsidP="002A0615">
      <w:pPr>
        <w:pStyle w:val="Akapitzlist"/>
        <w:widowControl w:val="0"/>
        <w:numPr>
          <w:ilvl w:val="0"/>
          <w:numId w:val="38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A061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Rozliczenie za  wykonanie przedmiotu Umowy odbywać się  będzie według cen    jednostkowych określonych w kosztorysie ofertowym będącym załącznikiem do Umowy.</w:t>
      </w:r>
    </w:p>
    <w:p w14:paraId="2D568280" w14:textId="77777777" w:rsidR="002A0615" w:rsidRDefault="00951A8D" w:rsidP="002A0615">
      <w:pPr>
        <w:pStyle w:val="Akapitzlist"/>
        <w:widowControl w:val="0"/>
        <w:numPr>
          <w:ilvl w:val="0"/>
          <w:numId w:val="38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A061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Przewidywana wartość Umowy wynosi zgodnie z ofertą Wykonawcy z dnia [  ] :</w:t>
      </w:r>
    </w:p>
    <w:p w14:paraId="0BF07153" w14:textId="77777777" w:rsidR="002A0615" w:rsidRPr="00951A8D" w:rsidRDefault="002A0615" w:rsidP="002A0615">
      <w:pPr>
        <w:widowControl w:val="0"/>
        <w:autoSpaceDE w:val="0"/>
        <w:autoSpaceDN w:val="0"/>
        <w:adjustRightInd w:val="0"/>
        <w:spacing w:after="0" w:line="360" w:lineRule="auto"/>
        <w:ind w:left="-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51A8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…………………….. zł netto</w:t>
      </w:r>
    </w:p>
    <w:p w14:paraId="22382AF0" w14:textId="77777777" w:rsidR="002A0615" w:rsidRPr="00951A8D" w:rsidRDefault="002A0615" w:rsidP="002A0615">
      <w:pPr>
        <w:widowControl w:val="0"/>
        <w:autoSpaceDE w:val="0"/>
        <w:autoSpaceDN w:val="0"/>
        <w:adjustRightInd w:val="0"/>
        <w:spacing w:after="0" w:line="360" w:lineRule="auto"/>
        <w:ind w:left="-3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51A8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………….. zł ………%   podatek VAT</w:t>
      </w:r>
      <w:r w:rsidRPr="00951A8D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……………………….</w:t>
      </w:r>
      <w:r w:rsidRPr="00951A8D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zł brutto.</w:t>
      </w:r>
    </w:p>
    <w:p w14:paraId="5FD3EBFD" w14:textId="77777777" w:rsidR="002A0615" w:rsidRPr="00951A8D" w:rsidRDefault="002A0615" w:rsidP="002A061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51A8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słownie złotych:  ……………………………………………………………………………………………….</w:t>
      </w:r>
    </w:p>
    <w:p w14:paraId="5B4BEA10" w14:textId="77777777" w:rsidR="002A0615" w:rsidRPr="002A0615" w:rsidRDefault="00951A8D" w:rsidP="002A0615">
      <w:pPr>
        <w:pStyle w:val="Akapitzlist"/>
        <w:widowControl w:val="0"/>
        <w:numPr>
          <w:ilvl w:val="0"/>
          <w:numId w:val="38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A0615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Wynagrodzenie zawiera podatek VAT oraz wszystkie koszty związane z wykonaniem przedmiotu Umowy.</w:t>
      </w:r>
    </w:p>
    <w:p w14:paraId="49A65EA6" w14:textId="77777777" w:rsidR="002A0615" w:rsidRPr="002A0615" w:rsidRDefault="00951A8D" w:rsidP="002A0615">
      <w:pPr>
        <w:pStyle w:val="Akapitzlist"/>
        <w:widowControl w:val="0"/>
        <w:numPr>
          <w:ilvl w:val="0"/>
          <w:numId w:val="38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A0615">
        <w:rPr>
          <w:rFonts w:ascii="Bookman Old Style" w:eastAsia="Times New Roman" w:hAnsi="Bookman Old Style"/>
          <w:sz w:val="20"/>
          <w:szCs w:val="20"/>
          <w:lang w:eastAsia="pl-PL"/>
        </w:rPr>
        <w:lastRenderedPageBreak/>
        <w:t>Wynagrodzenie, określone w ust. 2. jest wynagrodzeniem kosztorysowym, ostateczne</w:t>
      </w:r>
      <w:r w:rsidR="002A0615" w:rsidRPr="002A0615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2A0615">
        <w:rPr>
          <w:rFonts w:ascii="Bookman Old Style" w:eastAsia="Times New Roman" w:hAnsi="Bookman Old Style"/>
          <w:sz w:val="20"/>
          <w:szCs w:val="20"/>
          <w:lang w:eastAsia="pl-PL"/>
        </w:rPr>
        <w:t>wynagrodzenie Wykonawcy zostanie ustalone w kosztorysie powykonawczym</w:t>
      </w:r>
      <w:r w:rsidR="002A0615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2A0615">
        <w:rPr>
          <w:rFonts w:ascii="Bookman Old Style" w:eastAsia="Times New Roman" w:hAnsi="Bookman Old Style"/>
          <w:sz w:val="20"/>
          <w:szCs w:val="20"/>
          <w:lang w:eastAsia="pl-PL"/>
        </w:rPr>
        <w:t>sporządzonym przy uwzględnieniu faktycznie wykonanych ilości robót stwierdzonych</w:t>
      </w:r>
      <w:r w:rsidR="002A0615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2A0615">
        <w:rPr>
          <w:rFonts w:ascii="Bookman Old Style" w:eastAsia="Times New Roman" w:hAnsi="Bookman Old Style"/>
          <w:sz w:val="20"/>
          <w:szCs w:val="20"/>
          <w:lang w:eastAsia="pl-PL"/>
        </w:rPr>
        <w:t>dokonanym obmiarem i cen jednostkowych zawartych w kosztorysie ofertowym będącym</w:t>
      </w:r>
      <w:r w:rsidR="002A0615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2A0615">
        <w:rPr>
          <w:rFonts w:ascii="Bookman Old Style" w:eastAsia="Times New Roman" w:hAnsi="Bookman Old Style"/>
          <w:sz w:val="20"/>
          <w:szCs w:val="20"/>
          <w:lang w:eastAsia="pl-PL"/>
        </w:rPr>
        <w:t xml:space="preserve">załącznikiem do oferty Wykonawcy z dnia [  ]. </w:t>
      </w:r>
    </w:p>
    <w:p w14:paraId="48C2E3D5" w14:textId="77777777" w:rsidR="009B73AE" w:rsidRPr="009B73AE" w:rsidRDefault="00951A8D" w:rsidP="002A0615">
      <w:pPr>
        <w:pStyle w:val="Akapitzlist"/>
        <w:widowControl w:val="0"/>
        <w:numPr>
          <w:ilvl w:val="0"/>
          <w:numId w:val="38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A0615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W  przypadku wystąpienia robót wymienionych w §1 ust.5 wycena tych robót zostanie dokonana w oparciu  o założenia:</w:t>
      </w:r>
    </w:p>
    <w:p w14:paraId="445464A5" w14:textId="77777777" w:rsidR="009B73AE" w:rsidRDefault="009B73AE" w:rsidP="009B73AE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</w:pPr>
      <w:r w:rsidRPr="002A0615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jeżeli wystąpią roboty, które odpowiadać będą opisowi pozycji w kosztorysie ofertowym cena jednostkowa tych robót przyjęta zostanie z kosztorysu ofertowego,</w:t>
      </w:r>
    </w:p>
    <w:p w14:paraId="74A5EA53" w14:textId="77777777" w:rsidR="009B73AE" w:rsidRPr="002A0615" w:rsidRDefault="009B73AE" w:rsidP="009B73AE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</w:pPr>
      <w:r w:rsidRPr="002A0615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jeżeli wystąpią roboty, które nie będą odpowiadać opisowi pozycji w kosztorysie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 </w:t>
      </w:r>
      <w:r w:rsidRPr="002A0615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ofertowym, ceny jednostkowe tych robót zostaną ustalone jako średnie ceny </w:t>
      </w: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określone w biuletynie SEKOCENBUD</w:t>
      </w:r>
      <w:r w:rsidRPr="002A0615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. </w:t>
      </w:r>
    </w:p>
    <w:p w14:paraId="3FFD69FD" w14:textId="77777777" w:rsidR="009B73AE" w:rsidRDefault="00951A8D" w:rsidP="009B73AE">
      <w:pPr>
        <w:pStyle w:val="Akapitzlist"/>
        <w:widowControl w:val="0"/>
        <w:numPr>
          <w:ilvl w:val="0"/>
          <w:numId w:val="38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</w:pPr>
      <w:r w:rsidRPr="009B73AE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Wykonawca powinien dokonać wyliczeń cen oraz przedstawić Zamawiającemu do</w:t>
      </w:r>
      <w:r w:rsidR="009B73AE" w:rsidRPr="009B73AE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 </w:t>
      </w:r>
      <w:r w:rsidRPr="009B73AE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akceptacji wysokość wynagrodzenia wynikającą ze zmian przed rozpoczęciem robót</w:t>
      </w:r>
      <w:r w:rsidR="009B73AE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 </w:t>
      </w:r>
      <w:r w:rsidRPr="009B73AE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wynikających z tych zmian.</w:t>
      </w:r>
    </w:p>
    <w:p w14:paraId="3663C969" w14:textId="77777777" w:rsidR="009B73AE" w:rsidRDefault="00951A8D" w:rsidP="002A0615">
      <w:pPr>
        <w:pStyle w:val="Akapitzlist"/>
        <w:widowControl w:val="0"/>
        <w:numPr>
          <w:ilvl w:val="0"/>
          <w:numId w:val="38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B73AE">
        <w:rPr>
          <w:rFonts w:ascii="Bookman Old Style" w:eastAsia="Times New Roman" w:hAnsi="Bookman Old Style"/>
          <w:sz w:val="20"/>
          <w:szCs w:val="20"/>
          <w:lang w:eastAsia="pl-PL"/>
        </w:rPr>
        <w:t>Ceny jednostkowe poszczególnych asortymentów robót określone w kosztorysie</w:t>
      </w:r>
      <w:r w:rsidR="00597591" w:rsidRPr="009B73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9B73AE">
        <w:rPr>
          <w:rFonts w:ascii="Bookman Old Style" w:eastAsia="Times New Roman" w:hAnsi="Bookman Old Style"/>
          <w:sz w:val="20"/>
          <w:szCs w:val="20"/>
          <w:lang w:eastAsia="pl-PL"/>
        </w:rPr>
        <w:t>ofertowym pozostają niezmienne na cały okres realizacji zamówienia.</w:t>
      </w:r>
    </w:p>
    <w:p w14:paraId="734F2608" w14:textId="3CBBB679" w:rsidR="00597591" w:rsidRPr="009B73AE" w:rsidRDefault="00951A8D" w:rsidP="002A0615">
      <w:pPr>
        <w:pStyle w:val="Akapitzlist"/>
        <w:widowControl w:val="0"/>
        <w:numPr>
          <w:ilvl w:val="0"/>
          <w:numId w:val="38"/>
        </w:numPr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B73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Zmiana wartości Umowy w związku z ilością wykonanych robót nie wymaga sporządzenia</w:t>
      </w:r>
      <w:r w:rsidR="009B73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9B73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aneksu do Umowy. </w:t>
      </w:r>
    </w:p>
    <w:p w14:paraId="5A1CDDDF" w14:textId="77777777" w:rsidR="00FB56AF" w:rsidRDefault="00FB56AF" w:rsidP="002319CC">
      <w:pPr>
        <w:spacing w:after="0" w:line="360" w:lineRule="auto"/>
        <w:jc w:val="center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82E698C" w14:textId="207896D8" w:rsidR="00597591" w:rsidRPr="00597591" w:rsidRDefault="00597591" w:rsidP="002319CC">
      <w:pPr>
        <w:spacing w:after="0" w:line="360" w:lineRule="auto"/>
        <w:jc w:val="center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5975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§ 7</w:t>
      </w:r>
    </w:p>
    <w:p w14:paraId="445A88A1" w14:textId="0341FD4A" w:rsidR="00597591" w:rsidRDefault="008158AD" w:rsidP="008158AD">
      <w:pPr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ODBI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ÓR</w:t>
      </w:r>
      <w:r w:rsidRPr="008158AD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ROBÓT</w:t>
      </w:r>
    </w:p>
    <w:p w14:paraId="03370EE7" w14:textId="77777777" w:rsidR="008158AD" w:rsidRPr="008158AD" w:rsidRDefault="008158AD" w:rsidP="008158AD">
      <w:pPr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77D46146" w14:textId="77777777" w:rsidR="009B73AE" w:rsidRDefault="00597591" w:rsidP="009B73AE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73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Odbiór  końcowy zostanie dokonany po zakończeniu realizacji całości przedmiotu Umowy.</w:t>
      </w:r>
    </w:p>
    <w:p w14:paraId="0A2D0A9C" w14:textId="77777777" w:rsidR="009B73AE" w:rsidRDefault="00597591" w:rsidP="009B73AE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73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 gotowości do odbioru końcowego Wykonawca zawiadamia  Zamawiającego pisemnie. </w:t>
      </w:r>
    </w:p>
    <w:p w14:paraId="0D793CE5" w14:textId="77777777" w:rsidR="009B73AE" w:rsidRPr="009B73AE" w:rsidRDefault="00597591" w:rsidP="009B73AE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73AE">
        <w:rPr>
          <w:rFonts w:ascii="Bookman Old Style" w:eastAsia="Times New Roman" w:hAnsi="Bookman Old Style"/>
          <w:bCs/>
          <w:iCs/>
          <w:color w:val="000000"/>
          <w:sz w:val="20"/>
          <w:szCs w:val="20"/>
          <w:lang w:eastAsia="pl-PL"/>
        </w:rPr>
        <w:t xml:space="preserve">Zamawiający wyznaczy </w:t>
      </w:r>
      <w:r w:rsidRPr="009B73AE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termin rozpoczęcia odbioru końcowego w ciągu 5 dni od dnia otrzymania zgłoszenia od Wykonawcy.</w:t>
      </w:r>
    </w:p>
    <w:p w14:paraId="54960570" w14:textId="77777777" w:rsidR="009B73AE" w:rsidRDefault="00597591" w:rsidP="009B73AE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73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Wykonanie i odbiory robót  oraz ewentualnych robót usterkowych będą się odbywać zgodnie ze Szczegółową Specyfikacją Techniczną wykonania i odbioru robót.</w:t>
      </w:r>
    </w:p>
    <w:p w14:paraId="42EBB88A" w14:textId="77777777" w:rsidR="009B73AE" w:rsidRPr="009B73AE" w:rsidRDefault="00597591" w:rsidP="009B73AE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73AE">
        <w:rPr>
          <w:rFonts w:ascii="Bookman Old Style" w:hAnsi="Bookman Old Style" w:cs="Bookman Old Style"/>
          <w:sz w:val="20"/>
          <w:szCs w:val="20"/>
        </w:rPr>
        <w:t>Strony postanawiają, że z czynności odbioru będzie spisany  protokół odbioru zawierający wszelkie ustalenia  dokonane w toku odbioru.</w:t>
      </w:r>
    </w:p>
    <w:p w14:paraId="68E4CA81" w14:textId="79D02176" w:rsidR="00597591" w:rsidRPr="009B73AE" w:rsidRDefault="00597591" w:rsidP="002319CC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9B73AE">
        <w:rPr>
          <w:rFonts w:ascii="Bookman Old Style" w:hAnsi="Bookman Old Style" w:cs="Arial"/>
          <w:bCs/>
          <w:sz w:val="20"/>
          <w:szCs w:val="20"/>
        </w:rPr>
        <w:t>Jeżeli w toku czynności odbioru końcowego zostaną stwierdzone wady, to wykonany przedmiot Umowy</w:t>
      </w:r>
      <w:r w:rsidRPr="009B73AE">
        <w:rPr>
          <w:rFonts w:ascii="Bookman Old Style" w:hAnsi="Bookman Old Style" w:cs="Arial"/>
          <w:b/>
          <w:bCs/>
          <w:color w:val="000000"/>
          <w:sz w:val="20"/>
          <w:szCs w:val="20"/>
        </w:rPr>
        <w:t xml:space="preserve"> </w:t>
      </w:r>
      <w:r w:rsidRPr="009B73AE">
        <w:rPr>
          <w:rFonts w:ascii="Bookman Old Style" w:hAnsi="Bookman Old Style" w:cs="Arial"/>
          <w:color w:val="000000"/>
          <w:sz w:val="20"/>
          <w:szCs w:val="20"/>
        </w:rPr>
        <w:t>nie zostanie odebrany, a</w:t>
      </w:r>
      <w:r w:rsidRPr="009B73AE">
        <w:rPr>
          <w:rFonts w:ascii="Bookman Old Style" w:hAnsi="Bookman Old Style" w:cs="Arial"/>
          <w:bCs/>
          <w:sz w:val="20"/>
          <w:szCs w:val="20"/>
        </w:rPr>
        <w:t xml:space="preserve"> Zamawiającemu przysługują  następujące uprawnienia</w:t>
      </w:r>
      <w:r w:rsidR="009B73AE">
        <w:rPr>
          <w:rFonts w:ascii="Bookman Old Style" w:hAnsi="Bookman Old Style" w:cs="Arial"/>
          <w:bCs/>
          <w:sz w:val="20"/>
          <w:szCs w:val="20"/>
        </w:rPr>
        <w:t>:</w:t>
      </w:r>
    </w:p>
    <w:p w14:paraId="48970E96" w14:textId="77777777" w:rsidR="009B73AE" w:rsidRDefault="00597591" w:rsidP="009B73A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B73AE">
        <w:rPr>
          <w:rFonts w:ascii="Bookman Old Style" w:eastAsia="Times New Roman" w:hAnsi="Bookman Old Style"/>
          <w:sz w:val="20"/>
          <w:szCs w:val="20"/>
          <w:lang w:eastAsia="pl-PL"/>
        </w:rPr>
        <w:t>Jeżeli wady nadają się do usunięcia:</w:t>
      </w:r>
    </w:p>
    <w:p w14:paraId="450DC137" w14:textId="77777777" w:rsidR="009B73AE" w:rsidRDefault="009B73AE" w:rsidP="009B73AE">
      <w:pPr>
        <w:pStyle w:val="Akapitzlist"/>
        <w:numPr>
          <w:ilvl w:val="0"/>
          <w:numId w:val="44"/>
        </w:numPr>
        <w:spacing w:after="0" w:line="360" w:lineRule="auto"/>
        <w:ind w:left="709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B73AE">
        <w:rPr>
          <w:rFonts w:ascii="Bookman Old Style" w:eastAsia="Times New Roman" w:hAnsi="Bookman Old Style"/>
          <w:sz w:val="20"/>
          <w:szCs w:val="20"/>
          <w:lang w:eastAsia="pl-PL"/>
        </w:rPr>
        <w:t>wyznaczenie terminu na usunięcie wad;</w:t>
      </w:r>
    </w:p>
    <w:p w14:paraId="3BBA2E3A" w14:textId="77777777" w:rsidR="009B73AE" w:rsidRPr="009B73AE" w:rsidRDefault="009B73AE" w:rsidP="009B73AE">
      <w:pPr>
        <w:pStyle w:val="Akapitzlist"/>
        <w:numPr>
          <w:ilvl w:val="0"/>
          <w:numId w:val="44"/>
        </w:numPr>
        <w:spacing w:after="0" w:line="360" w:lineRule="auto"/>
        <w:ind w:left="709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B73AE">
        <w:rPr>
          <w:rFonts w:ascii="Bookman Old Style" w:eastAsia="Times New Roman" w:hAnsi="Bookman Old Style"/>
          <w:sz w:val="20"/>
          <w:szCs w:val="20"/>
          <w:lang w:eastAsia="pl-PL"/>
        </w:rPr>
        <w:t xml:space="preserve">za </w:t>
      </w:r>
      <w:r w:rsidRPr="009B73AE">
        <w:rPr>
          <w:rFonts w:ascii="Bookman Old Style" w:eastAsia="Times New Roman" w:hAnsi="Bookman Old Style"/>
          <w:sz w:val="20"/>
          <w:szCs w:val="24"/>
          <w:lang w:eastAsia="pl-PL"/>
        </w:rPr>
        <w:t>czas od dnia zakończenia robót podany w § 2 ust. 1 do dnia usunięcia wad zostaną naliczone  kary zgonie z § 9 ust.2 lit. a.</w:t>
      </w:r>
    </w:p>
    <w:p w14:paraId="708C3957" w14:textId="77777777" w:rsidR="009B73AE" w:rsidRPr="009B73AE" w:rsidRDefault="009B73AE" w:rsidP="009B73AE">
      <w:pPr>
        <w:pStyle w:val="Akapitzlist"/>
        <w:numPr>
          <w:ilvl w:val="0"/>
          <w:numId w:val="44"/>
        </w:numPr>
        <w:spacing w:after="0" w:line="360" w:lineRule="auto"/>
        <w:ind w:left="709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B73AE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po usunięciu wad Wykonawca jest zobowiązany wystąpić ponownie</w:t>
      </w:r>
      <w:r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 </w:t>
      </w:r>
      <w:r w:rsidRPr="009B73AE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o dokonanie  odbioru przez Zamawiającego.</w:t>
      </w:r>
    </w:p>
    <w:p w14:paraId="4B881819" w14:textId="59E9FF83" w:rsidR="00597591" w:rsidRPr="009B73AE" w:rsidRDefault="00597591" w:rsidP="009B73A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B73AE">
        <w:rPr>
          <w:rFonts w:ascii="Bookman Old Style" w:eastAsia="Times New Roman" w:hAnsi="Bookman Old Style"/>
          <w:sz w:val="20"/>
          <w:szCs w:val="20"/>
          <w:lang w:eastAsia="pl-PL"/>
        </w:rPr>
        <w:lastRenderedPageBreak/>
        <w:t>Jeżeli wady nie nadają się do usunięcia, to Zamawiający może odstąpić od Umowy z winy Wykonawcy lub żądać wykonania przedmiotu Umowy po raz drugi w terminie określonym przez Zamawiającego z zastrzeżeniem naliczenia kar umownych od  terminu określonego</w:t>
      </w:r>
      <w:r w:rsidR="00FB56AF" w:rsidRPr="009B73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9B73AE">
        <w:rPr>
          <w:rFonts w:ascii="Bookman Old Style" w:eastAsia="Times New Roman" w:hAnsi="Bookman Old Style"/>
          <w:sz w:val="20"/>
          <w:szCs w:val="20"/>
          <w:lang w:eastAsia="pl-PL"/>
        </w:rPr>
        <w:t>w</w:t>
      </w:r>
      <w:r w:rsidR="00FB56AF" w:rsidRPr="009B73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9B73AE">
        <w:rPr>
          <w:rFonts w:ascii="Bookman Old Style" w:eastAsia="Times New Roman" w:hAnsi="Bookman Old Style"/>
          <w:sz w:val="20"/>
          <w:szCs w:val="20"/>
          <w:lang w:eastAsia="pl-PL"/>
        </w:rPr>
        <w:t>§</w:t>
      </w:r>
      <w:r w:rsidR="00FB56AF" w:rsidRPr="009B73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9B73AE">
        <w:rPr>
          <w:rFonts w:ascii="Bookman Old Style" w:eastAsia="Times New Roman" w:hAnsi="Bookman Old Style"/>
          <w:sz w:val="20"/>
          <w:szCs w:val="20"/>
          <w:lang w:eastAsia="pl-PL"/>
        </w:rPr>
        <w:t>2 ust. 1, jak za zwłokę w wykonaniu robót w terminie</w:t>
      </w:r>
      <w:r w:rsidRPr="009B73AE">
        <w:rPr>
          <w:rFonts w:ascii="Bookman Old Style" w:eastAsia="Times New Roman" w:hAnsi="Bookman Old Style"/>
          <w:sz w:val="20"/>
          <w:szCs w:val="24"/>
          <w:lang w:eastAsia="pl-PL"/>
        </w:rPr>
        <w:t>.</w:t>
      </w:r>
    </w:p>
    <w:p w14:paraId="4440E57F" w14:textId="77777777" w:rsidR="00951A8D" w:rsidRPr="00202B11" w:rsidRDefault="00951A8D" w:rsidP="002319CC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732C8A91" w14:textId="0127745B" w:rsidR="00597591" w:rsidRDefault="00597591" w:rsidP="002319CC">
      <w:pPr>
        <w:spacing w:after="0" w:line="36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§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8</w:t>
      </w:r>
    </w:p>
    <w:p w14:paraId="6FAD5B9B" w14:textId="08586B13" w:rsidR="002022C1" w:rsidRPr="008158AD" w:rsidRDefault="002022C1" w:rsidP="002319CC">
      <w:pPr>
        <w:spacing w:after="0" w:line="360" w:lineRule="auto"/>
        <w:jc w:val="center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WARUNKI PŁATNOŚCI</w:t>
      </w:r>
    </w:p>
    <w:p w14:paraId="17BA7F39" w14:textId="77777777" w:rsidR="00597591" w:rsidRDefault="00597591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4863DE7E" w14:textId="77777777" w:rsidR="009B73AE" w:rsidRDefault="00597591" w:rsidP="009B73AE">
      <w:pPr>
        <w:pStyle w:val="Tekstpodstawowy21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Rozliczenie za wykonane roboty odbywać się będzie fakturą VAT po dokonaniu odbioru końcowego robót. </w:t>
      </w:r>
    </w:p>
    <w:p w14:paraId="067781F1" w14:textId="77777777" w:rsidR="009B73AE" w:rsidRPr="009B73AE" w:rsidRDefault="00597591" w:rsidP="009B73AE">
      <w:pPr>
        <w:pStyle w:val="Tekstpodstawowy21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B73AE">
        <w:rPr>
          <w:rFonts w:ascii="Bookman Old Style" w:hAnsi="Bookman Old Style" w:cs="Bookman Old Style"/>
          <w:sz w:val="20"/>
          <w:szCs w:val="20"/>
        </w:rPr>
        <w:t xml:space="preserve">Podstawą do wystawienia faktury będzie protokół odbioru, wskazany w ust.1, podpisany   przez osoby uczestniczące w odbiorze ze strony Zamawiającego oraz Wykonawcy </w:t>
      </w:r>
      <w:r w:rsidR="009B73AE">
        <w:rPr>
          <w:rFonts w:ascii="Bookman Old Style" w:hAnsi="Bookman Old Style" w:cs="Bookman Old Style"/>
          <w:sz w:val="20"/>
          <w:szCs w:val="20"/>
        </w:rPr>
        <w:t xml:space="preserve">                               </w:t>
      </w:r>
      <w:r w:rsidRPr="009B73AE">
        <w:rPr>
          <w:rFonts w:ascii="Bookman Old Style" w:hAnsi="Bookman Old Style" w:cs="Bookman Old Style"/>
          <w:sz w:val="20"/>
          <w:szCs w:val="20"/>
        </w:rPr>
        <w:t xml:space="preserve">i zatwierdzony przez Dyrektora Zarządu Dróg Powiatowych </w:t>
      </w:r>
      <w:r w:rsidR="009B73AE">
        <w:rPr>
          <w:rFonts w:ascii="Bookman Old Style" w:hAnsi="Bookman Old Style" w:cs="Bookman Old Style"/>
          <w:sz w:val="20"/>
          <w:szCs w:val="20"/>
        </w:rPr>
        <w:t>w</w:t>
      </w:r>
      <w:r w:rsidRPr="009B73AE">
        <w:rPr>
          <w:rFonts w:ascii="Bookman Old Style" w:hAnsi="Bookman Old Style" w:cs="Bookman Old Style"/>
          <w:sz w:val="20"/>
          <w:szCs w:val="20"/>
        </w:rPr>
        <w:t>e Włoszczowie</w:t>
      </w:r>
    </w:p>
    <w:p w14:paraId="327CAA6B" w14:textId="77777777" w:rsidR="009B73AE" w:rsidRPr="009B73AE" w:rsidRDefault="00597591" w:rsidP="009B73AE">
      <w:pPr>
        <w:pStyle w:val="Tekstpodstawowy21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B73AE">
        <w:rPr>
          <w:rFonts w:ascii="Bookman Old Style" w:hAnsi="Bookman Old Style" w:cs="Bookman Old Style"/>
          <w:sz w:val="20"/>
          <w:szCs w:val="20"/>
        </w:rPr>
        <w:t xml:space="preserve">Płatność wynagrodzenia dla Wykonawcy dokonywana będzie na podstawie prawidłowo wystawionej faktury VAT w ciągu </w:t>
      </w:r>
      <w:r w:rsidR="00DF7B36" w:rsidRPr="009B73AE">
        <w:rPr>
          <w:rFonts w:ascii="Bookman Old Style" w:hAnsi="Bookman Old Style" w:cs="Bookman Old Style"/>
          <w:sz w:val="20"/>
          <w:szCs w:val="20"/>
        </w:rPr>
        <w:t>30</w:t>
      </w:r>
      <w:r w:rsidRPr="009B73AE">
        <w:rPr>
          <w:rFonts w:ascii="Bookman Old Style" w:hAnsi="Bookman Old Style" w:cs="Bookman Old Style"/>
          <w:sz w:val="20"/>
          <w:szCs w:val="20"/>
        </w:rPr>
        <w:t xml:space="preserve"> dni kalendarzowych od dnia doręczenia faktury Zamawiającemu.</w:t>
      </w:r>
    </w:p>
    <w:p w14:paraId="62BD392A" w14:textId="77777777" w:rsidR="009B73AE" w:rsidRPr="009B73AE" w:rsidRDefault="00597591" w:rsidP="002319CC">
      <w:pPr>
        <w:pStyle w:val="Tekstpodstawowy21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B73AE">
        <w:rPr>
          <w:rFonts w:ascii="Bookman Old Style" w:hAnsi="Bookman Old Style" w:cs="Bookman Old Style"/>
          <w:bCs/>
          <w:sz w:val="20"/>
          <w:szCs w:val="20"/>
        </w:rPr>
        <w:t>Faktury należy wystawiać w następujący sposób::</w:t>
      </w:r>
    </w:p>
    <w:p w14:paraId="5DF62E43" w14:textId="77777777" w:rsidR="009B73AE" w:rsidRPr="008E0E16" w:rsidRDefault="009B73AE" w:rsidP="009B73AE">
      <w:pPr>
        <w:spacing w:after="0" w:line="360" w:lineRule="auto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8E0E16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Nabywca:</w:t>
      </w:r>
    </w:p>
    <w:p w14:paraId="4859A9B0" w14:textId="77777777" w:rsidR="009B73AE" w:rsidRPr="00202B11" w:rsidRDefault="009B73AE" w:rsidP="009B73AE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Powiat Włoszczowski</w:t>
      </w:r>
    </w:p>
    <w:p w14:paraId="32CFAD9D" w14:textId="77777777" w:rsidR="009B73AE" w:rsidRPr="00202B11" w:rsidRDefault="009B73AE" w:rsidP="009B73AE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ul. Wiśniowa 10</w:t>
      </w:r>
    </w:p>
    <w:p w14:paraId="6444305B" w14:textId="77777777" w:rsidR="009B73AE" w:rsidRPr="00202B11" w:rsidRDefault="009B73AE" w:rsidP="009B73AE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29-100 Włoszczowa</w:t>
      </w:r>
    </w:p>
    <w:p w14:paraId="27000879" w14:textId="77777777" w:rsidR="009B73AE" w:rsidRPr="00202B11" w:rsidRDefault="009B73AE" w:rsidP="009B73AE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NIP 609-00-72-293</w:t>
      </w:r>
    </w:p>
    <w:p w14:paraId="4751D5A2" w14:textId="77777777" w:rsidR="009B73AE" w:rsidRPr="008E0E16" w:rsidRDefault="009B73AE" w:rsidP="009B73AE">
      <w:pPr>
        <w:spacing w:after="0" w:line="360" w:lineRule="auto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8E0E16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Odbiorca:</w:t>
      </w:r>
    </w:p>
    <w:p w14:paraId="297D933A" w14:textId="77777777" w:rsidR="009B73AE" w:rsidRPr="00202B11" w:rsidRDefault="009B73AE" w:rsidP="009B73AE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Zarząd Dróg Powiatowych </w:t>
      </w:r>
    </w:p>
    <w:p w14:paraId="5185D6B6" w14:textId="77777777" w:rsidR="009B73AE" w:rsidRPr="00202B11" w:rsidRDefault="009B73AE" w:rsidP="009B73AE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ul. Jędrzejowska 81</w:t>
      </w:r>
    </w:p>
    <w:p w14:paraId="168AD844" w14:textId="77777777" w:rsidR="009B73AE" w:rsidRDefault="009B73AE" w:rsidP="009B73AE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29 – 100 Włoszczowa</w:t>
      </w:r>
    </w:p>
    <w:p w14:paraId="349E438C" w14:textId="77777777" w:rsidR="009B73AE" w:rsidRDefault="009B73AE" w:rsidP="009B73AE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63B32F64" w14:textId="3F360B9B" w:rsidR="003E7D27" w:rsidRPr="009B73AE" w:rsidRDefault="00D17198" w:rsidP="006727CA">
      <w:pPr>
        <w:pStyle w:val="Tekstpodstawowy21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9B73AE">
        <w:rPr>
          <w:rFonts w:ascii="Bookman Old Style" w:hAnsi="Bookman Old Style"/>
          <w:sz w:val="20"/>
          <w:szCs w:val="20"/>
          <w:lang w:eastAsia="pl-PL"/>
        </w:rPr>
        <w:t>Faktury  należy składać w</w:t>
      </w:r>
      <w:r w:rsidR="003E7D27" w:rsidRPr="009B73AE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Pr="009B73AE">
        <w:rPr>
          <w:rFonts w:ascii="Bookman Old Style" w:hAnsi="Bookman Old Style"/>
          <w:sz w:val="20"/>
          <w:szCs w:val="20"/>
          <w:lang w:eastAsia="pl-PL"/>
        </w:rPr>
        <w:t xml:space="preserve">siedzibie Zarząd Dróg Powiatowych. </w:t>
      </w:r>
      <w:r w:rsidRPr="009B73AE">
        <w:rPr>
          <w:rFonts w:ascii="Bookman Old Style" w:hAnsi="Bookman Old Style"/>
          <w:color w:val="000000"/>
          <w:sz w:val="20"/>
          <w:szCs w:val="20"/>
        </w:rPr>
        <w:t>Zamawiający dopuszcza składanie ustrukturyzowanych faktur elektronicznych na platformie elektronicznego fakturowania (PEF).</w:t>
      </w:r>
      <w:bookmarkStart w:id="3" w:name="_Hlk137023384"/>
    </w:p>
    <w:p w14:paraId="0A41BD52" w14:textId="77777777" w:rsidR="009B73AE" w:rsidRDefault="009B73AE" w:rsidP="002319CC">
      <w:pPr>
        <w:spacing w:after="0" w:line="36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bookmarkStart w:id="4" w:name="_Hlk137041563"/>
    </w:p>
    <w:p w14:paraId="564DD25E" w14:textId="3846AC03" w:rsidR="00765749" w:rsidRDefault="00765749" w:rsidP="002319CC">
      <w:pPr>
        <w:spacing w:after="0" w:line="36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§ </w:t>
      </w:r>
      <w:r w:rsidR="00A623EE">
        <w:rPr>
          <w:rFonts w:ascii="Bookman Old Style" w:eastAsia="Times New Roman" w:hAnsi="Bookman Old Style"/>
          <w:sz w:val="20"/>
          <w:szCs w:val="20"/>
          <w:lang w:eastAsia="pl-PL"/>
        </w:rPr>
        <w:t>9</w:t>
      </w:r>
    </w:p>
    <w:bookmarkEnd w:id="4"/>
    <w:p w14:paraId="33C57E49" w14:textId="62A3B206" w:rsidR="008158AD" w:rsidRDefault="008158AD" w:rsidP="008158AD">
      <w:pPr>
        <w:tabs>
          <w:tab w:val="left" w:pos="9096"/>
        </w:tabs>
        <w:spacing w:after="0" w:line="360" w:lineRule="auto"/>
        <w:ind w:left="426" w:hanging="426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UPRAWNIENIA Z TYTUŁU RĘKOJMI I GWARANCJI</w:t>
      </w:r>
    </w:p>
    <w:p w14:paraId="1715159E" w14:textId="77777777" w:rsidR="008158AD" w:rsidRPr="008158AD" w:rsidRDefault="008158AD" w:rsidP="008158AD">
      <w:pPr>
        <w:tabs>
          <w:tab w:val="left" w:pos="9096"/>
        </w:tabs>
        <w:spacing w:after="0" w:line="360" w:lineRule="auto"/>
        <w:ind w:left="426" w:hanging="426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641A740D" w14:textId="65E304DE" w:rsidR="008158AD" w:rsidRPr="008158AD" w:rsidRDefault="002F2D35" w:rsidP="008158AD">
      <w:pPr>
        <w:pStyle w:val="Akapitzlist"/>
        <w:numPr>
          <w:ilvl w:val="0"/>
          <w:numId w:val="46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Strony  postanawiają, że niezależnie od  odpowiedzialności Wykonawcy z tytułu rękojmi </w:t>
      </w:r>
      <w:r w:rsidRP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za wady przedmiotu Umowy Wykonawca udziela Zamawiającemu na przedmiot Umowy </w:t>
      </w:r>
      <w:r w:rsidRP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  <w:r w:rsidRPr="008158AD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36 miesięcznej gwarancji jakości</w:t>
      </w:r>
      <w:r w:rsidRP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Początkowy bieg  terminów rękojmi i gwarancji  będzie liczony od daty podpisania protokołu  odbioru końcowego.</w:t>
      </w:r>
    </w:p>
    <w:p w14:paraId="4631598C" w14:textId="77777777" w:rsidR="008158AD" w:rsidRDefault="002F2D35" w:rsidP="008158AD">
      <w:pPr>
        <w:pStyle w:val="Akapitzlist"/>
        <w:numPr>
          <w:ilvl w:val="0"/>
          <w:numId w:val="46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okresie rękojmi, gwarancji Wykonawca przystąpi do usunięcia ujawnionych wad w  terminie 3 dni od dnia otrzymania wezwania od Zamawiającego i  usunie je na własny  koszt w terminie wyznaczonym przez Zamawiającego.</w:t>
      </w:r>
    </w:p>
    <w:p w14:paraId="41E2B19C" w14:textId="77777777" w:rsidR="008158AD" w:rsidRDefault="002F2D35" w:rsidP="008158AD">
      <w:pPr>
        <w:pStyle w:val="Akapitzlist"/>
        <w:numPr>
          <w:ilvl w:val="0"/>
          <w:numId w:val="46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>O wykryciu wady w przedmiocie Umowy Zamawiający zawiadamia Wykonawcę</w:t>
      </w:r>
      <w:r w:rsid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pisemnie  określając rodzaj stwierdzonej wady i jednocześnie podając miejsce i termin</w:t>
      </w:r>
      <w:r w:rsid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oględzin przedmiotu Umowy  w celu protokólarnego  stwierdzenia ujawnionych wad.</w:t>
      </w:r>
    </w:p>
    <w:p w14:paraId="6F8865B5" w14:textId="77777777" w:rsidR="008158AD" w:rsidRDefault="002F2D35" w:rsidP="008158AD">
      <w:pPr>
        <w:pStyle w:val="Akapitzlist"/>
        <w:numPr>
          <w:ilvl w:val="0"/>
          <w:numId w:val="46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Następnie Zamawiający pisemnie wzywa Wykonawcę do usunięcia stwierdzonych wa</w:t>
      </w:r>
      <w:r w:rsid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d </w:t>
      </w:r>
      <w:r w:rsidRP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podając jednocześnie termin wykonania.</w:t>
      </w:r>
    </w:p>
    <w:p w14:paraId="5CBD7680" w14:textId="783FB4E8" w:rsidR="002F2D35" w:rsidRPr="008158AD" w:rsidRDefault="002F2D35" w:rsidP="008158AD">
      <w:pPr>
        <w:pStyle w:val="Akapitzlist"/>
        <w:numPr>
          <w:ilvl w:val="0"/>
          <w:numId w:val="46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przypadku nieusunięcia wad przez Wykonawcę w wyznaczonym terminie, Zamawiający może zlecić usunięcie wad  innemu podmiotowi po uprzednim pisemnym powiadomieniu Wykonawcy, obciążając kosztami Wykonawcę z zachowaniem</w:t>
      </w:r>
      <w:r w:rsid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8158A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wszelkich roszczeń o naprawienie wady.   </w:t>
      </w:r>
    </w:p>
    <w:p w14:paraId="2CF62D0F" w14:textId="01E8C0DB" w:rsidR="002F2D35" w:rsidRPr="00202B11" w:rsidRDefault="002F2D35" w:rsidP="002319CC">
      <w:pPr>
        <w:spacing w:after="0" w:line="36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F2D35">
        <w:rPr>
          <w:rFonts w:ascii="Bookman Old Style" w:eastAsia="Times New Roman" w:hAnsi="Bookman Old Style"/>
          <w:sz w:val="20"/>
          <w:szCs w:val="20"/>
          <w:lang w:eastAsia="pl-PL"/>
        </w:rPr>
        <w:t xml:space="preserve">§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10</w:t>
      </w:r>
    </w:p>
    <w:p w14:paraId="113B0EA2" w14:textId="71CB1641" w:rsidR="00765749" w:rsidRDefault="00765749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KARY UMOWNE</w:t>
      </w:r>
    </w:p>
    <w:p w14:paraId="251959CA" w14:textId="77777777" w:rsidR="008158AD" w:rsidRPr="008158AD" w:rsidRDefault="00A623EE" w:rsidP="008158AD">
      <w:pPr>
        <w:pStyle w:val="Akapitzlist"/>
        <w:numPr>
          <w:ilvl w:val="0"/>
          <w:numId w:val="47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</w:rPr>
      </w:pPr>
      <w:r w:rsidRPr="008158AD">
        <w:rPr>
          <w:rFonts w:ascii="Bookman Old Style" w:hAnsi="Bookman Old Style" w:cs="Bookman Old Style"/>
          <w:sz w:val="20"/>
          <w:szCs w:val="20"/>
        </w:rPr>
        <w:t>Wykonawca ponosi pełną odpowiedzialność  z tytułu niewykonania lub nienależytego</w:t>
      </w:r>
      <w:r w:rsidR="008158AD">
        <w:rPr>
          <w:rFonts w:ascii="Bookman Old Style" w:hAnsi="Bookman Old Style" w:cs="Bookman Old Style"/>
          <w:sz w:val="20"/>
          <w:szCs w:val="20"/>
        </w:rPr>
        <w:t xml:space="preserve"> </w:t>
      </w:r>
      <w:r w:rsidRPr="008158AD">
        <w:rPr>
          <w:rFonts w:ascii="Bookman Old Style" w:hAnsi="Bookman Old Style" w:cs="Bookman Old Style"/>
          <w:sz w:val="20"/>
          <w:szCs w:val="20"/>
        </w:rPr>
        <w:t>wykonania  Umowy.</w:t>
      </w:r>
    </w:p>
    <w:p w14:paraId="7213CCD0" w14:textId="77777777" w:rsidR="008158AD" w:rsidRPr="008158AD" w:rsidRDefault="00A623EE" w:rsidP="008158AD">
      <w:pPr>
        <w:pStyle w:val="Akapitzlist"/>
        <w:numPr>
          <w:ilvl w:val="0"/>
          <w:numId w:val="47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</w:rPr>
      </w:pPr>
      <w:r w:rsidRPr="008158AD">
        <w:rPr>
          <w:rFonts w:ascii="Bookman Old Style" w:hAnsi="Bookman Old Style" w:cs="Bookman Old Style"/>
          <w:sz w:val="20"/>
          <w:szCs w:val="20"/>
        </w:rPr>
        <w:t xml:space="preserve">Zamawiający będzie naliczał  Wykonawcy kary umowne w następujących przypadkach </w:t>
      </w:r>
      <w:r w:rsidR="008158AD">
        <w:rPr>
          <w:rFonts w:ascii="Bookman Old Style" w:hAnsi="Bookman Old Style" w:cs="Bookman Old Style"/>
          <w:sz w:val="20"/>
          <w:szCs w:val="20"/>
        </w:rPr>
        <w:t xml:space="preserve">                  </w:t>
      </w:r>
      <w:r w:rsidRPr="008158AD">
        <w:rPr>
          <w:rFonts w:ascii="Bookman Old Style" w:hAnsi="Bookman Old Style" w:cs="Bookman Old Style"/>
          <w:sz w:val="20"/>
          <w:szCs w:val="20"/>
        </w:rPr>
        <w:t xml:space="preserve">i wysokościach: </w:t>
      </w:r>
    </w:p>
    <w:p w14:paraId="3A882F96" w14:textId="77777777" w:rsidR="008158AD" w:rsidRDefault="008158AD" w:rsidP="008158AD">
      <w:pPr>
        <w:pStyle w:val="Akapitzlist"/>
        <w:numPr>
          <w:ilvl w:val="0"/>
          <w:numId w:val="48"/>
        </w:numPr>
        <w:tabs>
          <w:tab w:val="left" w:pos="9096"/>
        </w:tabs>
        <w:spacing w:after="0" w:line="360" w:lineRule="auto"/>
        <w:ind w:left="709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za niewykonanie robót przewidzianych Umową w terminie wskazanym w </w:t>
      </w:r>
      <w:r w:rsidRPr="008158AD"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2 ust. 1</w:t>
      </w:r>
      <w:r w:rsidRPr="008158AD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– </w:t>
      </w:r>
      <w:r w:rsidRPr="008158AD"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2,0%</w:t>
      </w:r>
      <w:r w:rsidRPr="008158AD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wartości wynagrodzenia umownego brutto określonego w  </w:t>
      </w:r>
      <w:r w:rsidRPr="008158AD">
        <w:rPr>
          <w:rFonts w:ascii="Bookman Old Style" w:eastAsia="Times New Roman" w:hAnsi="Bookman Old Style"/>
          <w:b/>
          <w:snapToGrid w:val="0"/>
          <w:sz w:val="20"/>
          <w:szCs w:val="20"/>
          <w:lang w:eastAsia="pl-PL"/>
        </w:rPr>
        <w:t>§ 6 ust. 2</w:t>
      </w:r>
      <w:r w:rsidRPr="008158AD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 za każdy  dzień  zwłoki;</w:t>
      </w:r>
    </w:p>
    <w:p w14:paraId="15965A26" w14:textId="77777777" w:rsidR="008158AD" w:rsidRPr="008158AD" w:rsidRDefault="008158AD" w:rsidP="008158AD">
      <w:pPr>
        <w:pStyle w:val="Akapitzlist"/>
        <w:numPr>
          <w:ilvl w:val="0"/>
          <w:numId w:val="48"/>
        </w:numPr>
        <w:tabs>
          <w:tab w:val="left" w:pos="9096"/>
        </w:tabs>
        <w:spacing w:after="0" w:line="360" w:lineRule="auto"/>
        <w:ind w:left="709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8158AD">
        <w:rPr>
          <w:rFonts w:ascii="Bookman Old Style" w:hAnsi="Bookman Old Style" w:cs="Bookman Old Style"/>
          <w:sz w:val="20"/>
          <w:szCs w:val="20"/>
        </w:rPr>
        <w:t xml:space="preserve">za odstąpienie  przez Zamawiającego od Umowy  z przyczyn, za które odpowiedzialność ponosi Wykonawca lub odstąpienia od Umowy przez Wykonawcę z przyczyn niezależnych  od Zamawiającego – </w:t>
      </w:r>
      <w:r w:rsidRPr="008158AD">
        <w:rPr>
          <w:rFonts w:ascii="Bookman Old Style" w:hAnsi="Bookman Old Style" w:cs="Bookman Old Style"/>
          <w:b/>
          <w:bCs/>
          <w:sz w:val="20"/>
          <w:szCs w:val="20"/>
        </w:rPr>
        <w:t>10%</w:t>
      </w:r>
      <w:r w:rsidRPr="008158AD">
        <w:rPr>
          <w:rFonts w:ascii="Bookman Old Style" w:hAnsi="Bookman Old Style" w:cs="Bookman Old Style"/>
          <w:sz w:val="20"/>
          <w:szCs w:val="20"/>
        </w:rPr>
        <w:t xml:space="preserve">  wynagrodzenia  umownego brutto  określonego </w:t>
      </w:r>
      <w:r w:rsidRPr="008158AD">
        <w:rPr>
          <w:rFonts w:ascii="Bookman Old Style" w:hAnsi="Bookman Old Style" w:cs="Bookman Old Style"/>
          <w:b/>
          <w:bCs/>
          <w:sz w:val="20"/>
          <w:szCs w:val="20"/>
        </w:rPr>
        <w:t>§ 6 ust. 2.</w:t>
      </w:r>
      <w:r w:rsidRPr="008158AD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012808A4" w14:textId="77777777" w:rsidR="008158AD" w:rsidRPr="008158AD" w:rsidRDefault="008158AD" w:rsidP="008158AD">
      <w:pPr>
        <w:pStyle w:val="Akapitzlist"/>
        <w:numPr>
          <w:ilvl w:val="0"/>
          <w:numId w:val="47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</w:rPr>
      </w:pPr>
      <w:r w:rsidRPr="008158AD">
        <w:rPr>
          <w:rFonts w:ascii="Bookman Old Style" w:hAnsi="Bookman Old Style" w:cs="Bookman Old Style"/>
          <w:sz w:val="20"/>
          <w:szCs w:val="20"/>
        </w:rPr>
        <w:t>W</w:t>
      </w:r>
      <w:r w:rsidR="00A623EE" w:rsidRPr="008158AD">
        <w:rPr>
          <w:rFonts w:ascii="Bookman Old Style" w:hAnsi="Bookman Old Style" w:cs="Bookman Old Style"/>
          <w:sz w:val="20"/>
          <w:szCs w:val="20"/>
        </w:rPr>
        <w:t>ykonawca upoważnia Zamawiającego  do dokonywania  potrąceń naliczonych kar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A623EE" w:rsidRPr="008158AD">
        <w:rPr>
          <w:rFonts w:ascii="Bookman Old Style" w:hAnsi="Bookman Old Style" w:cs="Bookman Old Style"/>
          <w:sz w:val="20"/>
          <w:szCs w:val="20"/>
        </w:rPr>
        <w:t>umownych z wynagrodzenia  Wykonawcy przewidzianego Umową.</w:t>
      </w:r>
    </w:p>
    <w:p w14:paraId="34FEDFB5" w14:textId="77777777" w:rsidR="008158AD" w:rsidRPr="008158AD" w:rsidRDefault="00A623EE" w:rsidP="008158AD">
      <w:pPr>
        <w:pStyle w:val="Akapitzlist"/>
        <w:numPr>
          <w:ilvl w:val="0"/>
          <w:numId w:val="47"/>
        </w:numPr>
        <w:tabs>
          <w:tab w:val="left" w:pos="9096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</w:rPr>
      </w:pPr>
      <w:r w:rsidRPr="008158AD">
        <w:rPr>
          <w:rFonts w:ascii="Bookman Old Style" w:hAnsi="Bookman Old Style" w:cs="Bookman Old Style"/>
          <w:sz w:val="20"/>
          <w:szCs w:val="20"/>
        </w:rPr>
        <w:t>Zamawiający może dochodzić  odszkodowania  przenoszącego  wysokość zastrzeżonych</w:t>
      </w:r>
      <w:r w:rsidR="008158AD">
        <w:rPr>
          <w:rFonts w:ascii="Bookman Old Style" w:hAnsi="Bookman Old Style" w:cs="Bookman Old Style"/>
          <w:sz w:val="20"/>
          <w:szCs w:val="20"/>
        </w:rPr>
        <w:t xml:space="preserve"> </w:t>
      </w:r>
      <w:r w:rsidRPr="008158AD">
        <w:rPr>
          <w:rFonts w:ascii="Bookman Old Style" w:hAnsi="Bookman Old Style" w:cs="Bookman Old Style"/>
          <w:sz w:val="20"/>
          <w:szCs w:val="20"/>
        </w:rPr>
        <w:t>kar umownych.</w:t>
      </w:r>
    </w:p>
    <w:p w14:paraId="1D1B3CCD" w14:textId="77777777" w:rsidR="008158AD" w:rsidRPr="008158AD" w:rsidRDefault="00A623EE" w:rsidP="008158AD">
      <w:pPr>
        <w:pStyle w:val="Akapitzlist"/>
        <w:numPr>
          <w:ilvl w:val="0"/>
          <w:numId w:val="47"/>
        </w:numPr>
        <w:tabs>
          <w:tab w:val="left" w:pos="9096"/>
        </w:tabs>
        <w:spacing w:after="0" w:line="360" w:lineRule="auto"/>
        <w:ind w:left="426" w:hanging="426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8158AD">
        <w:rPr>
          <w:rFonts w:ascii="Bookman Old Style" w:hAnsi="Bookman Old Style" w:cs="Arial"/>
          <w:bCs/>
          <w:color w:val="000000"/>
          <w:sz w:val="20"/>
          <w:szCs w:val="20"/>
        </w:rPr>
        <w:t xml:space="preserve">Łączna maksymalna wysokość kar umownych, jakich Zamawiający może żądać od Wykonawcy z wszystkich tytułów przewidzianych w Umowie, wynosi </w:t>
      </w:r>
      <w:r w:rsidRPr="008158AD">
        <w:rPr>
          <w:rFonts w:ascii="Bookman Old Style" w:hAnsi="Bookman Old Style" w:cs="Arial"/>
          <w:b/>
          <w:bCs/>
          <w:color w:val="000000"/>
          <w:sz w:val="20"/>
          <w:szCs w:val="20"/>
        </w:rPr>
        <w:t>70 %</w:t>
      </w:r>
      <w:r w:rsidRPr="008158AD">
        <w:rPr>
          <w:rFonts w:ascii="Bookman Old Style" w:hAnsi="Bookman Old Style" w:cs="Arial"/>
          <w:bCs/>
          <w:color w:val="000000"/>
          <w:sz w:val="20"/>
          <w:szCs w:val="20"/>
        </w:rPr>
        <w:t xml:space="preserve"> </w:t>
      </w:r>
      <w:r w:rsidRPr="008158AD">
        <w:rPr>
          <w:rFonts w:ascii="Bookman Old Style" w:hAnsi="Bookman Old Style" w:cs="Bookman Old Style"/>
          <w:color w:val="000000"/>
          <w:sz w:val="20"/>
          <w:szCs w:val="20"/>
        </w:rPr>
        <w:t xml:space="preserve">wynagrodzenia umownego brutto określonego w </w:t>
      </w:r>
      <w:r w:rsidRPr="008158AD">
        <w:rPr>
          <w:rFonts w:ascii="Bookman Old Style" w:hAnsi="Bookman Old Style" w:cs="Bookman Old Style"/>
          <w:bCs/>
          <w:color w:val="000000"/>
          <w:sz w:val="20"/>
          <w:szCs w:val="20"/>
        </w:rPr>
        <w:t>§ 6 ust. 2.</w:t>
      </w:r>
    </w:p>
    <w:p w14:paraId="28931673" w14:textId="19A23FAE" w:rsidR="00A623EE" w:rsidRPr="008158AD" w:rsidRDefault="00A623EE" w:rsidP="00CF25A8">
      <w:pPr>
        <w:pStyle w:val="Akapitzlist"/>
        <w:numPr>
          <w:ilvl w:val="0"/>
          <w:numId w:val="47"/>
        </w:numPr>
        <w:tabs>
          <w:tab w:val="left" w:pos="-3420"/>
          <w:tab w:val="left" w:pos="567"/>
          <w:tab w:val="left" w:pos="9096"/>
        </w:tabs>
        <w:spacing w:after="0" w:line="360" w:lineRule="auto"/>
        <w:ind w:left="426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8158AD">
        <w:rPr>
          <w:rFonts w:ascii="Bookman Old Style" w:hAnsi="Bookman Old Style"/>
          <w:color w:val="000000"/>
          <w:sz w:val="20"/>
          <w:szCs w:val="20"/>
        </w:rPr>
        <w:t>Zapłata kary przez Wykonawcę lub potrącenie przez Zamawiającego kwoty kary z płatności należnej Wykonawcy nie zwalnia Wykonawcy z obowiązku ukończenia robót</w:t>
      </w:r>
      <w:r w:rsidR="008158AD" w:rsidRPr="008158AD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8158AD">
        <w:rPr>
          <w:rFonts w:ascii="Bookman Old Style" w:hAnsi="Bookman Old Style"/>
          <w:color w:val="000000"/>
          <w:sz w:val="20"/>
          <w:szCs w:val="20"/>
        </w:rPr>
        <w:t>lub jakichkolwiek innych  obowiązków i zobowiązań wynikających z Umowy.</w:t>
      </w:r>
    </w:p>
    <w:p w14:paraId="3500116E" w14:textId="77777777" w:rsidR="00A623EE" w:rsidRPr="00A623EE" w:rsidRDefault="00A623EE" w:rsidP="008158AD">
      <w:pPr>
        <w:tabs>
          <w:tab w:val="left" w:pos="-3420"/>
          <w:tab w:val="left" w:pos="567"/>
        </w:tabs>
        <w:spacing w:after="0" w:line="360" w:lineRule="auto"/>
        <w:contextualSpacing/>
        <w:jc w:val="both"/>
        <w:rPr>
          <w:rFonts w:ascii="Bookman Old Style" w:hAnsi="Bookman Old Style"/>
          <w:color w:val="000000"/>
          <w:sz w:val="20"/>
          <w:szCs w:val="20"/>
        </w:rPr>
      </w:pPr>
    </w:p>
    <w:bookmarkEnd w:id="3"/>
    <w:p w14:paraId="71782A7A" w14:textId="6F93309C" w:rsidR="00D17198" w:rsidRPr="008158AD" w:rsidRDefault="00D17198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/>
          <w:b/>
          <w:bCs/>
          <w:snapToGrid w:val="0"/>
          <w:sz w:val="20"/>
          <w:szCs w:val="20"/>
          <w:lang w:eastAsia="pl-PL"/>
        </w:rPr>
        <w:t>POSTANOWIENIA KOŃCOWE</w:t>
      </w:r>
    </w:p>
    <w:p w14:paraId="2A028368" w14:textId="737AD915" w:rsidR="00D17198" w:rsidRDefault="00D17198" w:rsidP="002319CC">
      <w:pPr>
        <w:spacing w:after="0" w:line="36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z w:val="20"/>
          <w:szCs w:val="20"/>
          <w:lang w:eastAsia="pl-PL"/>
        </w:rPr>
        <w:t xml:space="preserve">§ </w:t>
      </w:r>
      <w:r w:rsidR="00A623EE">
        <w:rPr>
          <w:rFonts w:ascii="Bookman Old Style" w:eastAsia="Times New Roman" w:hAnsi="Bookman Old Style"/>
          <w:sz w:val="20"/>
          <w:szCs w:val="20"/>
          <w:lang w:eastAsia="pl-PL"/>
        </w:rPr>
        <w:t>1</w:t>
      </w:r>
      <w:r w:rsidR="002F2D35">
        <w:rPr>
          <w:rFonts w:ascii="Bookman Old Style" w:eastAsia="Times New Roman" w:hAnsi="Bookman Old Style"/>
          <w:sz w:val="20"/>
          <w:szCs w:val="20"/>
          <w:lang w:eastAsia="pl-PL"/>
        </w:rPr>
        <w:t>1</w:t>
      </w:r>
    </w:p>
    <w:p w14:paraId="3846F6DD" w14:textId="77777777" w:rsidR="00A623EE" w:rsidRPr="00A623EE" w:rsidRDefault="00A623EE" w:rsidP="002319CC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/>
          <w:bCs/>
          <w:sz w:val="20"/>
          <w:szCs w:val="20"/>
        </w:rPr>
      </w:pPr>
      <w:r w:rsidRPr="00A623EE">
        <w:rPr>
          <w:rFonts w:ascii="Bookman Old Style" w:hAnsi="Bookman Old Style"/>
          <w:bCs/>
          <w:sz w:val="20"/>
          <w:szCs w:val="20"/>
        </w:rPr>
        <w:t>1.  Osoby odpowiedzialne za realizację przedmiotu Umowy:</w:t>
      </w:r>
    </w:p>
    <w:p w14:paraId="15795D18" w14:textId="77777777" w:rsidR="00A623EE" w:rsidRPr="00A623EE" w:rsidRDefault="00A623EE" w:rsidP="002319CC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A623EE">
        <w:rPr>
          <w:rFonts w:ascii="Bookman Old Style" w:hAnsi="Bookman Old Style"/>
          <w:bCs/>
          <w:sz w:val="20"/>
          <w:szCs w:val="20"/>
        </w:rPr>
        <w:t xml:space="preserve">    a.  ze strony Zamawiającego:</w:t>
      </w:r>
    </w:p>
    <w:p w14:paraId="6BF52F44" w14:textId="77777777" w:rsidR="00A623EE" w:rsidRPr="00A623EE" w:rsidRDefault="00A623EE" w:rsidP="002319CC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A623EE">
        <w:rPr>
          <w:rFonts w:ascii="Bookman Old Style" w:hAnsi="Bookman Old Style"/>
          <w:bCs/>
          <w:sz w:val="20"/>
          <w:szCs w:val="20"/>
        </w:rPr>
        <w:t xml:space="preserve">      ……………………………………</w:t>
      </w:r>
    </w:p>
    <w:p w14:paraId="382343D5" w14:textId="4D88AB29" w:rsidR="00A623EE" w:rsidRPr="00A623EE" w:rsidRDefault="00A623EE" w:rsidP="002319CC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A623EE">
        <w:rPr>
          <w:rFonts w:ascii="Bookman Old Style" w:hAnsi="Bookman Old Style"/>
          <w:bCs/>
          <w:sz w:val="20"/>
          <w:szCs w:val="20"/>
        </w:rPr>
        <w:t xml:space="preserve">  </w:t>
      </w:r>
      <w:r>
        <w:rPr>
          <w:rFonts w:ascii="Bookman Old Style" w:hAnsi="Bookman Old Style"/>
          <w:bCs/>
          <w:sz w:val="20"/>
          <w:szCs w:val="20"/>
        </w:rPr>
        <w:t xml:space="preserve">  </w:t>
      </w:r>
      <w:r w:rsidRPr="00A623EE">
        <w:rPr>
          <w:rFonts w:ascii="Bookman Old Style" w:hAnsi="Bookman Old Style"/>
          <w:bCs/>
          <w:sz w:val="20"/>
          <w:szCs w:val="20"/>
        </w:rPr>
        <w:t>b. ze strony Wykonawcy:</w:t>
      </w:r>
    </w:p>
    <w:p w14:paraId="74203BA7" w14:textId="127C155C" w:rsidR="00A623EE" w:rsidRPr="00202B11" w:rsidRDefault="00A623EE" w:rsidP="002319CC">
      <w:pPr>
        <w:spacing w:after="0" w:line="360" w:lineRule="auto"/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    </w:t>
      </w:r>
      <w:r w:rsidRPr="00A623EE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………………………….……….</w:t>
      </w:r>
    </w:p>
    <w:p w14:paraId="3DF0F279" w14:textId="15E1C0CA" w:rsidR="00D17198" w:rsidRPr="00202B11" w:rsidRDefault="00D17198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lastRenderedPageBreak/>
        <w:t xml:space="preserve">§ </w:t>
      </w:r>
      <w:r w:rsidR="00A623EE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1</w:t>
      </w:r>
      <w:r w:rsidR="002F2D35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2</w:t>
      </w:r>
    </w:p>
    <w:p w14:paraId="7313B8DA" w14:textId="50A3703D" w:rsidR="00D17198" w:rsidRPr="00A623EE" w:rsidRDefault="00A623EE" w:rsidP="008158A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Cs/>
          <w:iCs/>
          <w:sz w:val="20"/>
          <w:szCs w:val="20"/>
        </w:rPr>
        <w:t>Wykonawca ponosi pełną odpowiedzialność za szkody wyrządzone osobom trzecim</w:t>
      </w:r>
      <w:r w:rsidR="008158AD"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spowodowane własnym działaniem bądź zaniechaniem związanym z realizacją Umowy </w:t>
      </w:r>
      <w:r>
        <w:rPr>
          <w:rFonts w:ascii="Bookman Old Style" w:hAnsi="Bookman Old Style" w:cs="Bookman Old Style"/>
          <w:sz w:val="20"/>
          <w:szCs w:val="20"/>
        </w:rPr>
        <w:t xml:space="preserve">w stopniu całkowicie zwalniającym od odpowiedzialności Zamawiającego. </w:t>
      </w:r>
    </w:p>
    <w:p w14:paraId="1DC7522B" w14:textId="7603A5C9" w:rsidR="00D17198" w:rsidRDefault="00D17198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§ </w:t>
      </w:r>
      <w:r w:rsidR="00AE333D"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1</w:t>
      </w:r>
      <w:r w:rsidR="002F2D35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3</w:t>
      </w:r>
    </w:p>
    <w:p w14:paraId="3982C460" w14:textId="77777777" w:rsidR="00A623EE" w:rsidRDefault="00A623EE" w:rsidP="002319CC">
      <w:pPr>
        <w:pStyle w:val="Tytu"/>
        <w:spacing w:line="360" w:lineRule="auto"/>
        <w:jc w:val="both"/>
        <w:rPr>
          <w:rFonts w:ascii="Bookman Old Style" w:eastAsia="Times New Roman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Wszelkie zmiany Umowy,  z  zastrzeżeniem wyjątków określonych w treści Umowy, muszą być dokonane w formie pisemnej pod rygorem nieważności.</w:t>
      </w:r>
    </w:p>
    <w:p w14:paraId="407F09D8" w14:textId="77777777" w:rsidR="00A623EE" w:rsidRPr="00202B11" w:rsidRDefault="00A623EE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3D9E998B" w14:textId="5469137E" w:rsidR="00D17198" w:rsidRDefault="00D17198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§ 1</w:t>
      </w:r>
      <w:r w:rsidR="002F2D35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4</w:t>
      </w:r>
    </w:p>
    <w:p w14:paraId="319147AA" w14:textId="77777777" w:rsidR="008158AD" w:rsidRDefault="00BD0B02" w:rsidP="008158AD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W sprawach nie uregulowanych Umową mają zastosowanie przepisy prawa powszechnie obowiązującego, w szczególności przepisy  Kodeksu Cywilnego.</w:t>
      </w:r>
    </w:p>
    <w:p w14:paraId="3A2F82F1" w14:textId="49AA9E8C" w:rsidR="00BD0B02" w:rsidRPr="008158AD" w:rsidRDefault="00BD0B02" w:rsidP="008158AD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8158AD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Spory pomiędzy Stronami rozpatrywać będzie sąd miejscowo właściwy dla siedziby Zamawiającego.</w:t>
      </w:r>
    </w:p>
    <w:p w14:paraId="4B71AE5C" w14:textId="77777777" w:rsidR="00A623EE" w:rsidRPr="00202B11" w:rsidRDefault="00A623EE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17A486E4" w14:textId="315BD990" w:rsidR="00D17198" w:rsidRPr="00202B11" w:rsidRDefault="00D17198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§ 1</w:t>
      </w:r>
      <w:r w:rsidR="002F2D35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5</w:t>
      </w:r>
    </w:p>
    <w:p w14:paraId="1DD79958" w14:textId="3B633DCE" w:rsidR="00D17198" w:rsidRDefault="00D17198" w:rsidP="008158AD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Umowę sporządzono w </w:t>
      </w:r>
      <w:r w:rsidR="001671B5"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trzech</w:t>
      </w: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jednobrzmiących egzemplarzach </w:t>
      </w:r>
      <w:r w:rsidR="001671B5"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dwa</w:t>
      </w: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 egzemplarz</w:t>
      </w:r>
      <w:r w:rsidR="001671B5"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e dla Zamawiającego i jeden egzemplarz dla Wykonawcy</w:t>
      </w: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 xml:space="preserve">. </w:t>
      </w:r>
    </w:p>
    <w:p w14:paraId="0A490D3F" w14:textId="77777777" w:rsidR="00BD0B02" w:rsidRDefault="00BD0B02" w:rsidP="002319CC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14554860" w14:textId="086675EC" w:rsidR="00BD0B02" w:rsidRPr="00FB56AF" w:rsidRDefault="00BD0B02" w:rsidP="002319C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  <w:r w:rsidRPr="00202B11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§ 1</w:t>
      </w:r>
      <w:r w:rsidR="002F2D35"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  <w:t>6</w:t>
      </w:r>
    </w:p>
    <w:p w14:paraId="26C6428D" w14:textId="77777777" w:rsidR="00BD0B02" w:rsidRPr="00BD0B02" w:rsidRDefault="00BD0B02" w:rsidP="002319CC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D0B02">
        <w:rPr>
          <w:rFonts w:ascii="Bookman Old Style" w:hAnsi="Bookman Old Style" w:cs="Bookman Old Style"/>
          <w:bCs/>
          <w:sz w:val="20"/>
          <w:szCs w:val="20"/>
        </w:rPr>
        <w:t>Integralną częścią Umowy są:</w:t>
      </w:r>
    </w:p>
    <w:p w14:paraId="1EF3D8A1" w14:textId="77777777" w:rsidR="00BD0B02" w:rsidRPr="00BD0B02" w:rsidRDefault="00BD0B02" w:rsidP="002319CC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D0B02">
        <w:rPr>
          <w:rFonts w:ascii="Bookman Old Style" w:hAnsi="Bookman Old Style" w:cs="Bookman Old Style"/>
          <w:bCs/>
          <w:sz w:val="20"/>
          <w:szCs w:val="20"/>
        </w:rPr>
        <w:t>1. Przedmiar robót;</w:t>
      </w:r>
    </w:p>
    <w:p w14:paraId="6CDACCED" w14:textId="76AD9EB3" w:rsidR="00BD0B02" w:rsidRPr="00BD0B02" w:rsidRDefault="00DF7B36" w:rsidP="002319CC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2</w:t>
      </w:r>
      <w:r w:rsidR="00BD0B02" w:rsidRPr="00BD0B02">
        <w:rPr>
          <w:rFonts w:ascii="Bookman Old Style" w:hAnsi="Bookman Old Style" w:cs="Bookman Old Style"/>
          <w:bCs/>
          <w:sz w:val="20"/>
          <w:szCs w:val="20"/>
        </w:rPr>
        <w:t>. Oferta Wykonawcy z dnia ………..</w:t>
      </w:r>
    </w:p>
    <w:p w14:paraId="686D5714" w14:textId="77777777" w:rsidR="00FB56AF" w:rsidRDefault="00FB56AF" w:rsidP="002319CC">
      <w:pPr>
        <w:spacing w:after="0" w:line="36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F357B3" w14:textId="77777777" w:rsidR="00DF7B36" w:rsidRDefault="00DF7B36" w:rsidP="002319CC">
      <w:pPr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8E3ABA" w14:textId="77777777" w:rsidR="00DF7B36" w:rsidRDefault="00DF7B36" w:rsidP="002319CC">
      <w:pPr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A98C56" w14:textId="597870DA" w:rsidR="00BD0B02" w:rsidRPr="00BD0B02" w:rsidRDefault="00BD0B02" w:rsidP="002319CC">
      <w:pPr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B02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</w:t>
      </w:r>
      <w:r w:rsidR="00DF7B3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7B3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7B3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7B3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7B3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7B3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Wykonawca</w:t>
      </w:r>
    </w:p>
    <w:p w14:paraId="7A79B5A0" w14:textId="77777777" w:rsidR="00BD0B02" w:rsidRPr="00BD0B02" w:rsidRDefault="00BD0B02" w:rsidP="002319CC">
      <w:pPr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2A39BB07" w14:textId="77777777" w:rsidR="00BD0B02" w:rsidRPr="00BD0B02" w:rsidRDefault="00BD0B02" w:rsidP="002319CC">
      <w:pPr>
        <w:tabs>
          <w:tab w:val="left" w:pos="1245"/>
        </w:tabs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946CE58" w14:textId="5C66E859" w:rsidR="00AA42F4" w:rsidRDefault="00AA42F4" w:rsidP="002319CC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72EC8B20" w14:textId="77777777" w:rsidR="00AA42F4" w:rsidRPr="00202B11" w:rsidRDefault="00AA42F4" w:rsidP="002319CC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73228781" w14:textId="77777777" w:rsidR="00D17198" w:rsidRPr="00202B11" w:rsidRDefault="00D17198" w:rsidP="002319CC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/>
          <w:snapToGrid w:val="0"/>
          <w:sz w:val="20"/>
          <w:szCs w:val="20"/>
          <w:lang w:eastAsia="pl-PL"/>
        </w:rPr>
      </w:pPr>
    </w:p>
    <w:p w14:paraId="5B286C7B" w14:textId="77777777" w:rsidR="00D17198" w:rsidRPr="00202B11" w:rsidRDefault="00D17198" w:rsidP="002319CC">
      <w:pPr>
        <w:spacing w:after="0" w:line="36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38D67E74" w14:textId="77777777" w:rsidR="00087C02" w:rsidRDefault="00087C02" w:rsidP="002319CC">
      <w:pPr>
        <w:spacing w:after="0" w:line="360" w:lineRule="auto"/>
      </w:pPr>
    </w:p>
    <w:sectPr w:rsidR="00087C02" w:rsidSect="00F0785B"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131"/>
    <w:multiLevelType w:val="hybridMultilevel"/>
    <w:tmpl w:val="DF764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31C39"/>
    <w:multiLevelType w:val="hybridMultilevel"/>
    <w:tmpl w:val="E108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0540D80"/>
    <w:multiLevelType w:val="hybridMultilevel"/>
    <w:tmpl w:val="40FA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58D6"/>
    <w:multiLevelType w:val="hybridMultilevel"/>
    <w:tmpl w:val="9A3C917C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0D85E09"/>
    <w:multiLevelType w:val="hybridMultilevel"/>
    <w:tmpl w:val="3FA4E3A4"/>
    <w:lvl w:ilvl="0" w:tplc="4B205B9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60C02"/>
    <w:multiLevelType w:val="hybridMultilevel"/>
    <w:tmpl w:val="CA4A1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A529E"/>
    <w:multiLevelType w:val="hybridMultilevel"/>
    <w:tmpl w:val="69E88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978A2"/>
    <w:multiLevelType w:val="hybridMultilevel"/>
    <w:tmpl w:val="A45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65BDD"/>
    <w:multiLevelType w:val="hybridMultilevel"/>
    <w:tmpl w:val="078CE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E752E"/>
    <w:multiLevelType w:val="hybridMultilevel"/>
    <w:tmpl w:val="1598D94E"/>
    <w:lvl w:ilvl="0" w:tplc="CCCA1E2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24806FDA"/>
    <w:multiLevelType w:val="hybridMultilevel"/>
    <w:tmpl w:val="670A5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F7B4C"/>
    <w:multiLevelType w:val="hybridMultilevel"/>
    <w:tmpl w:val="B7EEA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14D9E"/>
    <w:multiLevelType w:val="hybridMultilevel"/>
    <w:tmpl w:val="10644D26"/>
    <w:lvl w:ilvl="0" w:tplc="3296F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107D1"/>
    <w:multiLevelType w:val="hybridMultilevel"/>
    <w:tmpl w:val="D92C167C"/>
    <w:lvl w:ilvl="0" w:tplc="D348115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47EB3"/>
    <w:multiLevelType w:val="hybridMultilevel"/>
    <w:tmpl w:val="F320C7E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17A41DE"/>
    <w:multiLevelType w:val="hybridMultilevel"/>
    <w:tmpl w:val="4692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75D29"/>
    <w:multiLevelType w:val="hybridMultilevel"/>
    <w:tmpl w:val="7FA6812A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1741C"/>
    <w:multiLevelType w:val="hybridMultilevel"/>
    <w:tmpl w:val="694621BC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3C2476E5"/>
    <w:multiLevelType w:val="hybridMultilevel"/>
    <w:tmpl w:val="27E4A6CA"/>
    <w:lvl w:ilvl="0" w:tplc="04150017">
      <w:start w:val="1"/>
      <w:numFmt w:val="lowerLetter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3F542E6D"/>
    <w:multiLevelType w:val="hybridMultilevel"/>
    <w:tmpl w:val="F4F889FE"/>
    <w:lvl w:ilvl="0" w:tplc="71A413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7FE1"/>
    <w:multiLevelType w:val="hybridMultilevel"/>
    <w:tmpl w:val="6FBC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B0BE2"/>
    <w:multiLevelType w:val="hybridMultilevel"/>
    <w:tmpl w:val="0F0246C4"/>
    <w:lvl w:ilvl="0" w:tplc="CCCA1E2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26B5E"/>
    <w:multiLevelType w:val="hybridMultilevel"/>
    <w:tmpl w:val="964A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329B8"/>
    <w:multiLevelType w:val="hybridMultilevel"/>
    <w:tmpl w:val="43FEEE90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45FF08CA"/>
    <w:multiLevelType w:val="hybridMultilevel"/>
    <w:tmpl w:val="B19EA4EE"/>
    <w:lvl w:ilvl="0" w:tplc="6D0C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722C4"/>
    <w:multiLevelType w:val="hybridMultilevel"/>
    <w:tmpl w:val="C40A6E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B675FF"/>
    <w:multiLevelType w:val="hybridMultilevel"/>
    <w:tmpl w:val="010A3A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BF763D"/>
    <w:multiLevelType w:val="hybridMultilevel"/>
    <w:tmpl w:val="7D6C2B7E"/>
    <w:lvl w:ilvl="0" w:tplc="D79C2E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6234690"/>
    <w:multiLevelType w:val="hybridMultilevel"/>
    <w:tmpl w:val="C4C6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F3992"/>
    <w:multiLevelType w:val="hybridMultilevel"/>
    <w:tmpl w:val="B75CC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450383"/>
    <w:multiLevelType w:val="hybridMultilevel"/>
    <w:tmpl w:val="D15AE6F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9E4D1A"/>
    <w:multiLevelType w:val="hybridMultilevel"/>
    <w:tmpl w:val="45B0F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317AA"/>
    <w:multiLevelType w:val="hybridMultilevel"/>
    <w:tmpl w:val="16900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94AB8"/>
    <w:multiLevelType w:val="hybridMultilevel"/>
    <w:tmpl w:val="8C6A4F46"/>
    <w:lvl w:ilvl="0" w:tplc="71A413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1333C"/>
    <w:multiLevelType w:val="hybridMultilevel"/>
    <w:tmpl w:val="6DB8B15E"/>
    <w:lvl w:ilvl="0" w:tplc="71A413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D291A"/>
    <w:multiLevelType w:val="hybridMultilevel"/>
    <w:tmpl w:val="FF76E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8AF5D6B"/>
    <w:multiLevelType w:val="hybridMultilevel"/>
    <w:tmpl w:val="368E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64DA5"/>
    <w:multiLevelType w:val="hybridMultilevel"/>
    <w:tmpl w:val="1722C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C1950D2"/>
    <w:multiLevelType w:val="hybridMultilevel"/>
    <w:tmpl w:val="7928684E"/>
    <w:lvl w:ilvl="0" w:tplc="70B8C504">
      <w:start w:val="6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E320EB44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0467F"/>
    <w:multiLevelType w:val="hybridMultilevel"/>
    <w:tmpl w:val="73B44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B4DFB"/>
    <w:multiLevelType w:val="hybridMultilevel"/>
    <w:tmpl w:val="D0DE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C6FF7"/>
    <w:multiLevelType w:val="hybridMultilevel"/>
    <w:tmpl w:val="4F42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BD6266"/>
    <w:multiLevelType w:val="hybridMultilevel"/>
    <w:tmpl w:val="EDD6C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64A39B7"/>
    <w:multiLevelType w:val="hybridMultilevel"/>
    <w:tmpl w:val="C278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374150">
    <w:abstractNumId w:val="6"/>
  </w:num>
  <w:num w:numId="2" w16cid:durableId="696587183">
    <w:abstractNumId w:val="15"/>
  </w:num>
  <w:num w:numId="3" w16cid:durableId="1736967946">
    <w:abstractNumId w:val="19"/>
  </w:num>
  <w:num w:numId="4" w16cid:durableId="2049639404">
    <w:abstractNumId w:val="14"/>
  </w:num>
  <w:num w:numId="5" w16cid:durableId="1812942460">
    <w:abstractNumId w:val="31"/>
  </w:num>
  <w:num w:numId="6" w16cid:durableId="2083258610">
    <w:abstractNumId w:val="36"/>
  </w:num>
  <w:num w:numId="7" w16cid:durableId="1773815422">
    <w:abstractNumId w:val="10"/>
  </w:num>
  <w:num w:numId="8" w16cid:durableId="879516379">
    <w:abstractNumId w:val="1"/>
  </w:num>
  <w:num w:numId="9" w16cid:durableId="1605767957">
    <w:abstractNumId w:val="23"/>
  </w:num>
  <w:num w:numId="10" w16cid:durableId="584995842">
    <w:abstractNumId w:val="16"/>
  </w:num>
  <w:num w:numId="11" w16cid:durableId="892079610">
    <w:abstractNumId w:val="39"/>
  </w:num>
  <w:num w:numId="12" w16cid:durableId="1955018576">
    <w:abstractNumId w:val="40"/>
  </w:num>
  <w:num w:numId="13" w16cid:durableId="113403592">
    <w:abstractNumId w:val="41"/>
  </w:num>
  <w:num w:numId="14" w16cid:durableId="375744287">
    <w:abstractNumId w:val="43"/>
  </w:num>
  <w:num w:numId="15" w16cid:durableId="396443189">
    <w:abstractNumId w:val="22"/>
  </w:num>
  <w:num w:numId="16" w16cid:durableId="285549510">
    <w:abstractNumId w:val="13"/>
  </w:num>
  <w:num w:numId="17" w16cid:durableId="1907035320">
    <w:abstractNumId w:val="35"/>
  </w:num>
  <w:num w:numId="18" w16cid:durableId="1122772917">
    <w:abstractNumId w:val="4"/>
  </w:num>
  <w:num w:numId="19" w16cid:durableId="1959528089">
    <w:abstractNumId w:val="8"/>
  </w:num>
  <w:num w:numId="20" w16cid:durableId="202720622">
    <w:abstractNumId w:val="49"/>
  </w:num>
  <w:num w:numId="21" w16cid:durableId="620919002">
    <w:abstractNumId w:val="0"/>
  </w:num>
  <w:num w:numId="22" w16cid:durableId="214050284">
    <w:abstractNumId w:val="18"/>
  </w:num>
  <w:num w:numId="23" w16cid:durableId="1344933788">
    <w:abstractNumId w:val="20"/>
  </w:num>
  <w:num w:numId="24" w16cid:durableId="1702238604">
    <w:abstractNumId w:val="26"/>
  </w:num>
  <w:num w:numId="25" w16cid:durableId="38478873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6560909">
    <w:abstractNumId w:val="3"/>
    <w:lvlOverride w:ilvl="0">
      <w:startOverride w:val="1"/>
    </w:lvlOverride>
  </w:num>
  <w:num w:numId="27" w16cid:durableId="2063747029">
    <w:abstractNumId w:val="32"/>
  </w:num>
  <w:num w:numId="28" w16cid:durableId="1860922472">
    <w:abstractNumId w:val="9"/>
  </w:num>
  <w:num w:numId="29" w16cid:durableId="1558006737">
    <w:abstractNumId w:val="30"/>
  </w:num>
  <w:num w:numId="30" w16cid:durableId="236092477">
    <w:abstractNumId w:val="2"/>
  </w:num>
  <w:num w:numId="31" w16cid:durableId="1812943998">
    <w:abstractNumId w:val="21"/>
  </w:num>
  <w:num w:numId="32" w16cid:durableId="1388187894">
    <w:abstractNumId w:val="45"/>
  </w:num>
  <w:num w:numId="33" w16cid:durableId="367995024">
    <w:abstractNumId w:val="24"/>
  </w:num>
  <w:num w:numId="34" w16cid:durableId="1256280721">
    <w:abstractNumId w:val="34"/>
  </w:num>
  <w:num w:numId="35" w16cid:durableId="932206316">
    <w:abstractNumId w:val="42"/>
  </w:num>
  <w:num w:numId="36" w16cid:durableId="1866821771">
    <w:abstractNumId w:val="28"/>
  </w:num>
  <w:num w:numId="37" w16cid:durableId="1060863934">
    <w:abstractNumId w:val="48"/>
  </w:num>
  <w:num w:numId="38" w16cid:durableId="1298338449">
    <w:abstractNumId w:val="12"/>
  </w:num>
  <w:num w:numId="39" w16cid:durableId="1114246175">
    <w:abstractNumId w:val="25"/>
  </w:num>
  <w:num w:numId="40" w16cid:durableId="846166668">
    <w:abstractNumId w:val="17"/>
  </w:num>
  <w:num w:numId="41" w16cid:durableId="41952433">
    <w:abstractNumId w:val="38"/>
  </w:num>
  <w:num w:numId="42" w16cid:durableId="399405753">
    <w:abstractNumId w:val="46"/>
  </w:num>
  <w:num w:numId="43" w16cid:durableId="464010574">
    <w:abstractNumId w:val="7"/>
  </w:num>
  <w:num w:numId="44" w16cid:durableId="1831674245">
    <w:abstractNumId w:val="5"/>
  </w:num>
  <w:num w:numId="45" w16cid:durableId="1348797051">
    <w:abstractNumId w:val="27"/>
  </w:num>
  <w:num w:numId="46" w16cid:durableId="1906601650">
    <w:abstractNumId w:val="33"/>
  </w:num>
  <w:num w:numId="47" w16cid:durableId="1158886335">
    <w:abstractNumId w:val="47"/>
  </w:num>
  <w:num w:numId="48" w16cid:durableId="41102349">
    <w:abstractNumId w:val="11"/>
  </w:num>
  <w:num w:numId="49" w16cid:durableId="173961105">
    <w:abstractNumId w:val="37"/>
  </w:num>
  <w:num w:numId="50" w16cid:durableId="2113857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98"/>
    <w:rsid w:val="00032480"/>
    <w:rsid w:val="00046952"/>
    <w:rsid w:val="00087C02"/>
    <w:rsid w:val="000A58C8"/>
    <w:rsid w:val="000B24D4"/>
    <w:rsid w:val="0011692A"/>
    <w:rsid w:val="001322CF"/>
    <w:rsid w:val="00146587"/>
    <w:rsid w:val="001671B5"/>
    <w:rsid w:val="001715E7"/>
    <w:rsid w:val="00183BA4"/>
    <w:rsid w:val="001B630C"/>
    <w:rsid w:val="001E2697"/>
    <w:rsid w:val="001E6C95"/>
    <w:rsid w:val="002022C1"/>
    <w:rsid w:val="00202B11"/>
    <w:rsid w:val="00202EFB"/>
    <w:rsid w:val="002319CC"/>
    <w:rsid w:val="00251C44"/>
    <w:rsid w:val="00270D74"/>
    <w:rsid w:val="002A0615"/>
    <w:rsid w:val="002E136A"/>
    <w:rsid w:val="002F2D35"/>
    <w:rsid w:val="0031438B"/>
    <w:rsid w:val="00340E0C"/>
    <w:rsid w:val="003E7D27"/>
    <w:rsid w:val="003F2F87"/>
    <w:rsid w:val="003F5930"/>
    <w:rsid w:val="00416858"/>
    <w:rsid w:val="004A4FB1"/>
    <w:rsid w:val="004C603B"/>
    <w:rsid w:val="004F713D"/>
    <w:rsid w:val="00560AB5"/>
    <w:rsid w:val="0056343E"/>
    <w:rsid w:val="00597591"/>
    <w:rsid w:val="005A3823"/>
    <w:rsid w:val="005F2864"/>
    <w:rsid w:val="00625F56"/>
    <w:rsid w:val="006367B5"/>
    <w:rsid w:val="00657604"/>
    <w:rsid w:val="00680EB8"/>
    <w:rsid w:val="007102BF"/>
    <w:rsid w:val="007333A4"/>
    <w:rsid w:val="00752104"/>
    <w:rsid w:val="007637A2"/>
    <w:rsid w:val="00765749"/>
    <w:rsid w:val="007B1572"/>
    <w:rsid w:val="007C7993"/>
    <w:rsid w:val="007E20C5"/>
    <w:rsid w:val="007E222E"/>
    <w:rsid w:val="008158AD"/>
    <w:rsid w:val="00851AF2"/>
    <w:rsid w:val="008A7700"/>
    <w:rsid w:val="008B32A2"/>
    <w:rsid w:val="008E0E16"/>
    <w:rsid w:val="00916C3E"/>
    <w:rsid w:val="00951A8D"/>
    <w:rsid w:val="0098734D"/>
    <w:rsid w:val="009B73AE"/>
    <w:rsid w:val="009D2113"/>
    <w:rsid w:val="009D6AF2"/>
    <w:rsid w:val="00A03FAB"/>
    <w:rsid w:val="00A10679"/>
    <w:rsid w:val="00A113C6"/>
    <w:rsid w:val="00A170AD"/>
    <w:rsid w:val="00A21BD7"/>
    <w:rsid w:val="00A37BED"/>
    <w:rsid w:val="00A623EE"/>
    <w:rsid w:val="00A92064"/>
    <w:rsid w:val="00AA42F4"/>
    <w:rsid w:val="00AE333D"/>
    <w:rsid w:val="00AF52F0"/>
    <w:rsid w:val="00B37523"/>
    <w:rsid w:val="00B774C3"/>
    <w:rsid w:val="00BA4211"/>
    <w:rsid w:val="00BD0B02"/>
    <w:rsid w:val="00C10A21"/>
    <w:rsid w:val="00C5309C"/>
    <w:rsid w:val="00C62E7E"/>
    <w:rsid w:val="00CA3077"/>
    <w:rsid w:val="00CF71B2"/>
    <w:rsid w:val="00D17198"/>
    <w:rsid w:val="00D712A3"/>
    <w:rsid w:val="00D80A58"/>
    <w:rsid w:val="00D970EE"/>
    <w:rsid w:val="00DB3905"/>
    <w:rsid w:val="00DC4821"/>
    <w:rsid w:val="00DF7B36"/>
    <w:rsid w:val="00E25172"/>
    <w:rsid w:val="00E97585"/>
    <w:rsid w:val="00EC54F5"/>
    <w:rsid w:val="00EF1B2A"/>
    <w:rsid w:val="00F03088"/>
    <w:rsid w:val="00F0785B"/>
    <w:rsid w:val="00F6233B"/>
    <w:rsid w:val="00F70E32"/>
    <w:rsid w:val="00FA6121"/>
    <w:rsid w:val="00FB56AF"/>
    <w:rsid w:val="00FC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06F0"/>
  <w15:docId w15:val="{CAD8C51E-2D68-4BF9-888E-D2233877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1719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7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D171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62E7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749"/>
    <w:rPr>
      <w:rFonts w:ascii="Calibri" w:eastAsia="Calibri" w:hAnsi="Calibri" w:cs="Times New Roman"/>
      <w:sz w:val="16"/>
      <w:szCs w:val="16"/>
    </w:rPr>
  </w:style>
  <w:style w:type="paragraph" w:styleId="Lista5">
    <w:name w:val="List 5"/>
    <w:basedOn w:val="Normalny"/>
    <w:uiPriority w:val="99"/>
    <w:semiHidden/>
    <w:unhideWhenUsed/>
    <w:rsid w:val="005F2864"/>
    <w:pPr>
      <w:ind w:left="1415" w:hanging="283"/>
      <w:contextualSpacing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597591"/>
    <w:rPr>
      <w:rFonts w:ascii="Arial" w:hAnsi="Arial" w:cs="Arial"/>
      <w:b/>
      <w:bCs/>
      <w:sz w:val="36"/>
      <w:szCs w:val="36"/>
    </w:rPr>
  </w:style>
  <w:style w:type="paragraph" w:styleId="Tytu">
    <w:name w:val="Title"/>
    <w:aliases w:val="Znak"/>
    <w:basedOn w:val="Normalny"/>
    <w:link w:val="TytuZnak"/>
    <w:qFormat/>
    <w:rsid w:val="00597591"/>
    <w:pPr>
      <w:tabs>
        <w:tab w:val="left" w:pos="9096"/>
      </w:tabs>
      <w:spacing w:after="0" w:line="240" w:lineRule="auto"/>
      <w:jc w:val="center"/>
    </w:pPr>
    <w:rPr>
      <w:rFonts w:ascii="Arial" w:eastAsiaTheme="minorHAnsi" w:hAnsi="Arial" w:cs="Arial"/>
      <w:b/>
      <w:bCs/>
      <w:sz w:val="36"/>
      <w:szCs w:val="36"/>
    </w:rPr>
  </w:style>
  <w:style w:type="character" w:customStyle="1" w:styleId="TytuZnak1">
    <w:name w:val="Tytuł Znak1"/>
    <w:basedOn w:val="Domylnaczcionkaakapitu"/>
    <w:uiPriority w:val="10"/>
    <w:rsid w:val="00597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597591"/>
    <w:pPr>
      <w:suppressAutoHyphens/>
    </w:pPr>
    <w:rPr>
      <w:rFonts w:eastAsia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ADBE-B065-41BE-B6ED-98F4AC2B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ZDP Włoszczowa</cp:lastModifiedBy>
  <cp:revision>2</cp:revision>
  <cp:lastPrinted>2022-08-25T10:45:00Z</cp:lastPrinted>
  <dcterms:created xsi:type="dcterms:W3CDTF">2023-06-12T06:50:00Z</dcterms:created>
  <dcterms:modified xsi:type="dcterms:W3CDTF">2023-06-12T06:50:00Z</dcterms:modified>
</cp:coreProperties>
</file>