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3B46" w14:textId="77777777" w:rsidR="005C6F84" w:rsidRPr="0083764A" w:rsidRDefault="00E24830" w:rsidP="00E166AB">
      <w:pPr>
        <w:pStyle w:val="Nagwek2"/>
        <w:numPr>
          <w:ilvl w:val="0"/>
          <w:numId w:val="0"/>
        </w:numPr>
        <w:spacing w:before="120" w:line="276" w:lineRule="auto"/>
        <w:ind w:left="576" w:hanging="576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51348010"/>
      <w:r w:rsidRPr="0083764A">
        <w:rPr>
          <w:rFonts w:asciiTheme="minorHAnsi" w:hAnsiTheme="minorHAnsi" w:cstheme="minorHAnsi"/>
          <w:color w:val="auto"/>
          <w:sz w:val="22"/>
          <w:szCs w:val="22"/>
        </w:rPr>
        <w:t>Kryteria oceny ofert</w:t>
      </w:r>
      <w:bookmarkEnd w:id="0"/>
    </w:p>
    <w:p w14:paraId="04BF3B47" w14:textId="77777777" w:rsidR="008D4290" w:rsidRPr="0083764A" w:rsidRDefault="58532180" w:rsidP="00EC5AF7">
      <w:pPr>
        <w:pStyle w:val="Nagwek3"/>
        <w:numPr>
          <w:ilvl w:val="1"/>
          <w:numId w:val="19"/>
        </w:numPr>
        <w:spacing w:before="120" w:line="276" w:lineRule="auto"/>
        <w:ind w:left="567" w:hanging="567"/>
        <w:jc w:val="both"/>
        <w:rPr>
          <w:rStyle w:val="Wyrnieniedelikatne"/>
          <w:rFonts w:cstheme="minorHAnsi"/>
          <w:b w:val="0"/>
          <w:bCs w:val="0"/>
          <w:sz w:val="22"/>
          <w:szCs w:val="22"/>
        </w:rPr>
      </w:pPr>
      <w:r w:rsidRPr="0083764A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Zamawiający dokona wyboru najkorzystniejszej oferty w oparciu o następujące kryteria: 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</w:tblGrid>
      <w:tr w:rsidR="005C6E4E" w:rsidRPr="0083764A" w14:paraId="04BF3B4A" w14:textId="77777777" w:rsidTr="00DC36B9">
        <w:tc>
          <w:tcPr>
            <w:tcW w:w="3828" w:type="dxa"/>
          </w:tcPr>
          <w:p w14:paraId="04BF3B48" w14:textId="77777777" w:rsidR="005C6E4E" w:rsidRPr="0083764A" w:rsidRDefault="005C6E4E" w:rsidP="003D1430">
            <w:pPr>
              <w:pStyle w:val="Nagwek3"/>
              <w:numPr>
                <w:ilvl w:val="0"/>
                <w:numId w:val="0"/>
              </w:numPr>
              <w:spacing w:before="120" w:line="276" w:lineRule="auto"/>
              <w:jc w:val="both"/>
              <w:rPr>
                <w:rStyle w:val="Wyrnieniedelikatne"/>
                <w:rFonts w:cstheme="minorHAnsi"/>
                <w:sz w:val="22"/>
                <w:szCs w:val="22"/>
              </w:rPr>
            </w:pPr>
            <w:r w:rsidRPr="0083764A">
              <w:rPr>
                <w:rStyle w:val="Wyrnieniedelikatne"/>
                <w:rFonts w:cstheme="minorHAnsi"/>
                <w:sz w:val="22"/>
                <w:szCs w:val="22"/>
              </w:rPr>
              <w:t>Kryterium</w:t>
            </w:r>
          </w:p>
        </w:tc>
        <w:tc>
          <w:tcPr>
            <w:tcW w:w="1275" w:type="dxa"/>
          </w:tcPr>
          <w:p w14:paraId="04BF3B49" w14:textId="77777777" w:rsidR="005C6E4E" w:rsidRPr="0083764A" w:rsidRDefault="005C6E4E" w:rsidP="003D1430">
            <w:pPr>
              <w:pStyle w:val="Nagwek3"/>
              <w:numPr>
                <w:ilvl w:val="0"/>
                <w:numId w:val="0"/>
              </w:numPr>
              <w:spacing w:before="120" w:line="276" w:lineRule="auto"/>
              <w:jc w:val="both"/>
              <w:rPr>
                <w:rStyle w:val="Wyrnieniedelikatne"/>
                <w:rFonts w:cstheme="minorHAnsi"/>
                <w:sz w:val="22"/>
                <w:szCs w:val="22"/>
              </w:rPr>
            </w:pPr>
            <w:r w:rsidRPr="0083764A">
              <w:rPr>
                <w:rStyle w:val="Wyrnieniedelikatne"/>
                <w:rFonts w:cstheme="minorHAnsi"/>
                <w:sz w:val="22"/>
                <w:szCs w:val="22"/>
              </w:rPr>
              <w:t>Waga</w:t>
            </w:r>
          </w:p>
        </w:tc>
      </w:tr>
      <w:tr w:rsidR="005C6E4E" w:rsidRPr="0083764A" w14:paraId="04BF3B4D" w14:textId="77777777" w:rsidTr="00DC36B9">
        <w:tc>
          <w:tcPr>
            <w:tcW w:w="3828" w:type="dxa"/>
          </w:tcPr>
          <w:p w14:paraId="04BF3B4B" w14:textId="77777777" w:rsidR="005C6E4E" w:rsidRPr="0083764A" w:rsidRDefault="005C6E4E" w:rsidP="003D1430">
            <w:pPr>
              <w:pStyle w:val="Nagwek3"/>
              <w:numPr>
                <w:ilvl w:val="0"/>
                <w:numId w:val="0"/>
              </w:numPr>
              <w:spacing w:before="120" w:line="276" w:lineRule="auto"/>
              <w:ind w:left="720" w:hanging="720"/>
              <w:jc w:val="both"/>
              <w:rPr>
                <w:rStyle w:val="Wyrnieniedelikatne"/>
                <w:rFonts w:cstheme="minorHAnsi"/>
                <w:b w:val="0"/>
                <w:sz w:val="22"/>
                <w:szCs w:val="22"/>
              </w:rPr>
            </w:pPr>
            <w:r w:rsidRPr="0083764A">
              <w:rPr>
                <w:rStyle w:val="Wyrnieniedelikatne"/>
                <w:rFonts w:cstheme="minorHAnsi"/>
                <w:b w:val="0"/>
                <w:sz w:val="22"/>
                <w:szCs w:val="22"/>
              </w:rPr>
              <w:t>1. Cena oferty [C] – w złotych polskich</w:t>
            </w:r>
          </w:p>
        </w:tc>
        <w:tc>
          <w:tcPr>
            <w:tcW w:w="1275" w:type="dxa"/>
          </w:tcPr>
          <w:p w14:paraId="04BF3B4C" w14:textId="143132D2" w:rsidR="005C6E4E" w:rsidRPr="0083764A" w:rsidRDefault="00111D4B" w:rsidP="003D1430">
            <w:pPr>
              <w:pStyle w:val="Nagwek3"/>
              <w:numPr>
                <w:ilvl w:val="0"/>
                <w:numId w:val="0"/>
              </w:numPr>
              <w:spacing w:before="120" w:line="276" w:lineRule="auto"/>
              <w:jc w:val="both"/>
              <w:rPr>
                <w:rStyle w:val="Wyrnieniedelikatne"/>
                <w:rFonts w:cstheme="minorHAnsi"/>
                <w:b w:val="0"/>
                <w:sz w:val="22"/>
                <w:szCs w:val="22"/>
              </w:rPr>
            </w:pPr>
            <w:r>
              <w:rPr>
                <w:rStyle w:val="Wyrnieniedelikatne"/>
                <w:rFonts w:cstheme="minorHAnsi"/>
                <w:b w:val="0"/>
                <w:sz w:val="22"/>
                <w:szCs w:val="22"/>
              </w:rPr>
              <w:t>7</w:t>
            </w:r>
            <w:r w:rsidR="005C6E4E" w:rsidRPr="0083764A">
              <w:rPr>
                <w:rStyle w:val="Wyrnieniedelikatne"/>
                <w:rFonts w:cstheme="minorHAnsi"/>
                <w:b w:val="0"/>
                <w:sz w:val="22"/>
                <w:szCs w:val="22"/>
              </w:rPr>
              <w:t>0</w:t>
            </w:r>
          </w:p>
        </w:tc>
      </w:tr>
      <w:tr w:rsidR="005C6E4E" w:rsidRPr="0083764A" w14:paraId="04BF3B50" w14:textId="77777777" w:rsidTr="00DC36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828" w:type="dxa"/>
            <w:shd w:val="clear" w:color="auto" w:fill="auto"/>
          </w:tcPr>
          <w:p w14:paraId="04BF3B4E" w14:textId="77777777" w:rsidR="005C6E4E" w:rsidRPr="0083764A" w:rsidRDefault="005C6E4E" w:rsidP="003D1430">
            <w:pPr>
              <w:keepNext/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3D1430" w:rsidRPr="0083764A">
              <w:rPr>
                <w:rFonts w:asciiTheme="minorHAnsi" w:hAnsiTheme="minorHAnsi" w:cstheme="minorHAnsi"/>
                <w:sz w:val="22"/>
                <w:szCs w:val="22"/>
              </w:rPr>
              <w:t>Ocena jakościowa</w:t>
            </w:r>
            <w:r w:rsidRPr="008376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741" w:rsidRPr="0083764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3D1430" w:rsidRPr="0083764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83764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04BF3B4F" w14:textId="0F96141D" w:rsidR="005C6E4E" w:rsidRPr="0083764A" w:rsidRDefault="00577AC8" w:rsidP="003D1430">
            <w:pPr>
              <w:keepNext/>
              <w:tabs>
                <w:tab w:val="left" w:pos="709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C6E4E" w:rsidRPr="0083764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04BF3B51" w14:textId="77777777" w:rsidR="008D4290" w:rsidRPr="0083764A" w:rsidRDefault="58532180" w:rsidP="00EC5AF7">
      <w:pPr>
        <w:pStyle w:val="Nagwek3"/>
        <w:keepNext w:val="0"/>
        <w:numPr>
          <w:ilvl w:val="1"/>
          <w:numId w:val="19"/>
        </w:numPr>
        <w:spacing w:before="120" w:line="276" w:lineRule="auto"/>
        <w:ind w:left="567" w:hanging="567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83764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Sposób przyznawania punktów w ramach kryteriów:</w:t>
      </w:r>
    </w:p>
    <w:p w14:paraId="04BF3B52" w14:textId="77777777" w:rsidR="00267254" w:rsidRPr="0083764A" w:rsidRDefault="58532180" w:rsidP="00EC5AF7">
      <w:pPr>
        <w:pStyle w:val="Nagwek3"/>
        <w:keepNext w:val="0"/>
        <w:numPr>
          <w:ilvl w:val="2"/>
          <w:numId w:val="19"/>
        </w:numPr>
        <w:spacing w:before="120" w:line="276" w:lineRule="auto"/>
        <w:ind w:hanging="657"/>
        <w:jc w:val="both"/>
        <w:rPr>
          <w:rStyle w:val="Wyrnieniedelikatne"/>
          <w:rFonts w:cstheme="minorHAnsi"/>
          <w:b w:val="0"/>
          <w:bCs w:val="0"/>
          <w:sz w:val="22"/>
          <w:szCs w:val="22"/>
        </w:rPr>
      </w:pPr>
      <w:r w:rsidRPr="0083764A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Do obliczenia punktów przyznawanych w ramach kryterium </w:t>
      </w:r>
      <w:r w:rsidRPr="0083764A">
        <w:rPr>
          <w:rStyle w:val="Wyrnieniedelikatne"/>
          <w:rFonts w:cstheme="minorHAnsi"/>
          <w:sz w:val="22"/>
          <w:szCs w:val="22"/>
        </w:rPr>
        <w:t>Cena oferty [C]</w:t>
      </w:r>
      <w:r w:rsidR="0045039E" w:rsidRPr="0083764A">
        <w:rPr>
          <w:rStyle w:val="Wyrnieniedelikatne"/>
          <w:rFonts w:cstheme="minorHAnsi"/>
          <w:b w:val="0"/>
          <w:sz w:val="22"/>
          <w:szCs w:val="22"/>
        </w:rPr>
        <w:t>, w każdej z </w:t>
      </w:r>
      <w:r w:rsidR="00666A3E" w:rsidRPr="0083764A">
        <w:rPr>
          <w:rStyle w:val="Wyrnieniedelikatne"/>
          <w:rFonts w:cstheme="minorHAnsi"/>
          <w:b w:val="0"/>
          <w:sz w:val="22"/>
          <w:szCs w:val="22"/>
        </w:rPr>
        <w:t xml:space="preserve">części </w:t>
      </w:r>
      <w:r w:rsidRPr="0083764A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Zamawiający zastosuje następujący wzór: </w:t>
      </w:r>
    </w:p>
    <w:p w14:paraId="04BF3B53" w14:textId="77777777" w:rsidR="00F17DB5" w:rsidRPr="0083764A" w:rsidRDefault="00F17DB5" w:rsidP="00F17DB5">
      <w:pPr>
        <w:rPr>
          <w:rFonts w:asciiTheme="minorHAnsi" w:hAnsiTheme="minorHAnsi" w:cstheme="minorHAnsi"/>
        </w:rPr>
      </w:pPr>
    </w:p>
    <w:p w14:paraId="04BF3B54" w14:textId="059A756D" w:rsidR="00F17DB5" w:rsidRPr="0083764A" w:rsidRDefault="00F17DB5" w:rsidP="00F17DB5">
      <w:pPr>
        <w:pStyle w:val="Nagwek4"/>
        <w:keepNext w:val="0"/>
        <w:numPr>
          <w:ilvl w:val="0"/>
          <w:numId w:val="0"/>
        </w:numPr>
        <w:spacing w:before="120" w:line="276" w:lineRule="auto"/>
        <w:jc w:val="center"/>
        <w:rPr>
          <w:rStyle w:val="Wyrnieniedelikatne"/>
          <w:rFonts w:cstheme="minorHAnsi"/>
          <w:i w:val="0"/>
          <w:sz w:val="22"/>
          <w:szCs w:val="22"/>
        </w:rPr>
      </w:pPr>
      <w:r w:rsidRPr="0083764A">
        <w:rPr>
          <w:rStyle w:val="Wyrnieniedelikatne"/>
          <w:rFonts w:cstheme="minorHAnsi"/>
          <w:sz w:val="22"/>
          <w:szCs w:val="22"/>
        </w:rPr>
        <w:t>C</w:t>
      </w:r>
      <w:r w:rsidRPr="0083764A">
        <w:rPr>
          <w:rStyle w:val="Wyrnieniedelikatne"/>
          <w:rFonts w:cstheme="minorHAnsi"/>
          <w:i w:val="0"/>
          <w:sz w:val="22"/>
          <w:szCs w:val="22"/>
        </w:rPr>
        <w:t xml:space="preserve"> = </w:t>
      </w:r>
      <w:r w:rsidR="00111D4B">
        <w:rPr>
          <w:rStyle w:val="Wyrnieniedelikatne"/>
          <w:rFonts w:cstheme="minorHAnsi"/>
          <w:i w:val="0"/>
          <w:sz w:val="22"/>
          <w:szCs w:val="22"/>
        </w:rPr>
        <w:t>7</w:t>
      </w:r>
      <w:r w:rsidRPr="0083764A">
        <w:rPr>
          <w:rStyle w:val="Wyrnieniedelikatne"/>
          <w:rFonts w:cstheme="minorHAnsi"/>
          <w:i w:val="0"/>
          <w:sz w:val="22"/>
          <w:szCs w:val="22"/>
        </w:rPr>
        <w:t>0 * (</w:t>
      </w:r>
      <w:proofErr w:type="spellStart"/>
      <w:r w:rsidRPr="0083764A">
        <w:rPr>
          <w:rStyle w:val="Wyrnieniedelikatne"/>
          <w:rFonts w:cstheme="minorHAnsi"/>
          <w:i w:val="0"/>
          <w:sz w:val="22"/>
          <w:szCs w:val="22"/>
        </w:rPr>
        <w:t>C</w:t>
      </w:r>
      <w:r w:rsidRPr="0083764A">
        <w:rPr>
          <w:rStyle w:val="Wyrnieniedelikatne"/>
          <w:rFonts w:cstheme="minorHAnsi"/>
          <w:i w:val="0"/>
          <w:sz w:val="22"/>
          <w:szCs w:val="22"/>
          <w:vertAlign w:val="subscript"/>
        </w:rPr>
        <w:t>min</w:t>
      </w:r>
      <w:proofErr w:type="spellEnd"/>
      <w:r w:rsidRPr="0083764A">
        <w:rPr>
          <w:rStyle w:val="Wyrnieniedelikatne"/>
          <w:rFonts w:cstheme="minorHAnsi"/>
          <w:i w:val="0"/>
          <w:sz w:val="22"/>
          <w:szCs w:val="22"/>
        </w:rPr>
        <w:t>/</w:t>
      </w:r>
      <w:proofErr w:type="spellStart"/>
      <w:r w:rsidRPr="0083764A">
        <w:rPr>
          <w:rStyle w:val="Wyrnieniedelikatne"/>
          <w:rFonts w:cstheme="minorHAnsi"/>
          <w:i w:val="0"/>
          <w:sz w:val="22"/>
          <w:szCs w:val="22"/>
        </w:rPr>
        <w:t>C</w:t>
      </w:r>
      <w:r w:rsidRPr="0083764A">
        <w:rPr>
          <w:rStyle w:val="Wyrnieniedelikatne"/>
          <w:rFonts w:cstheme="minorHAnsi"/>
          <w:i w:val="0"/>
          <w:sz w:val="22"/>
          <w:szCs w:val="22"/>
          <w:vertAlign w:val="subscript"/>
        </w:rPr>
        <w:t>bad</w:t>
      </w:r>
      <w:proofErr w:type="spellEnd"/>
      <w:r w:rsidRPr="0083764A">
        <w:rPr>
          <w:rStyle w:val="Wyrnieniedelikatne"/>
          <w:rFonts w:cstheme="minorHAnsi"/>
          <w:i w:val="0"/>
          <w:sz w:val="22"/>
          <w:szCs w:val="22"/>
        </w:rPr>
        <w:t>)</w:t>
      </w:r>
    </w:p>
    <w:p w14:paraId="04BF3B55" w14:textId="77777777" w:rsidR="00234995" w:rsidRPr="00234995" w:rsidRDefault="00234995" w:rsidP="001F3AB5">
      <w:pPr>
        <w:pStyle w:val="Nagwek3"/>
        <w:keepNext w:val="0"/>
        <w:numPr>
          <w:ilvl w:val="0"/>
          <w:numId w:val="0"/>
        </w:numPr>
        <w:spacing w:before="120" w:line="276" w:lineRule="auto"/>
        <w:ind w:left="708"/>
        <w:jc w:val="both"/>
        <w:rPr>
          <w:rStyle w:val="Wyrnieniedelikatne"/>
          <w:rFonts w:cstheme="minorHAnsi"/>
          <w:b w:val="0"/>
          <w:sz w:val="22"/>
          <w:szCs w:val="22"/>
        </w:rPr>
      </w:pPr>
      <w:r w:rsidRPr="00234995">
        <w:rPr>
          <w:rStyle w:val="Wyrnieniedelikatne"/>
          <w:rFonts w:cstheme="minorHAnsi"/>
          <w:b w:val="0"/>
          <w:sz w:val="22"/>
          <w:szCs w:val="22"/>
        </w:rPr>
        <w:t>gdzie:</w:t>
      </w:r>
    </w:p>
    <w:p w14:paraId="04BF3B56" w14:textId="77777777" w:rsidR="001F3AB5" w:rsidRPr="0083764A" w:rsidRDefault="001F3AB5" w:rsidP="001F3AB5">
      <w:pPr>
        <w:pStyle w:val="Nagwek3"/>
        <w:keepNext w:val="0"/>
        <w:numPr>
          <w:ilvl w:val="0"/>
          <w:numId w:val="0"/>
        </w:numPr>
        <w:spacing w:before="120" w:line="276" w:lineRule="auto"/>
        <w:ind w:left="708"/>
        <w:jc w:val="both"/>
        <w:rPr>
          <w:rStyle w:val="Wyrnieniedelikatne"/>
          <w:rFonts w:cstheme="minorHAnsi"/>
          <w:b w:val="0"/>
          <w:sz w:val="22"/>
          <w:szCs w:val="22"/>
        </w:rPr>
      </w:pPr>
      <w:r w:rsidRPr="0083764A">
        <w:rPr>
          <w:rStyle w:val="Wyrnieniedelikatne"/>
          <w:rFonts w:cstheme="minorHAnsi"/>
          <w:sz w:val="22"/>
          <w:szCs w:val="22"/>
        </w:rPr>
        <w:t>C</w:t>
      </w:r>
      <w:r w:rsidRPr="0083764A">
        <w:rPr>
          <w:rStyle w:val="Wyrnieniedelikatne"/>
          <w:rFonts w:cstheme="minorHAnsi"/>
          <w:b w:val="0"/>
          <w:sz w:val="22"/>
          <w:szCs w:val="22"/>
        </w:rPr>
        <w:t xml:space="preserve"> - oznacza liczbę punktów przyznanych badanej ofercie;</w:t>
      </w:r>
    </w:p>
    <w:p w14:paraId="04BF3B57" w14:textId="74CD70B0" w:rsidR="001F3AB5" w:rsidRPr="0083764A" w:rsidRDefault="001F3AB5" w:rsidP="001F3AB5">
      <w:pPr>
        <w:pStyle w:val="Nagwek3"/>
        <w:keepNext w:val="0"/>
        <w:numPr>
          <w:ilvl w:val="0"/>
          <w:numId w:val="0"/>
        </w:numPr>
        <w:spacing w:before="120" w:line="276" w:lineRule="auto"/>
        <w:ind w:left="708"/>
        <w:jc w:val="both"/>
        <w:rPr>
          <w:rStyle w:val="Wyrnieniedelikatne"/>
          <w:rFonts w:cstheme="minorHAnsi"/>
          <w:b w:val="0"/>
          <w:sz w:val="22"/>
          <w:szCs w:val="22"/>
        </w:rPr>
      </w:pPr>
      <w:proofErr w:type="spellStart"/>
      <w:r w:rsidRPr="0083764A">
        <w:rPr>
          <w:rStyle w:val="Wyrnieniedelikatne"/>
          <w:rFonts w:cstheme="minorHAnsi"/>
          <w:sz w:val="22"/>
          <w:szCs w:val="22"/>
        </w:rPr>
        <w:t>C</w:t>
      </w:r>
      <w:r w:rsidRPr="0083764A">
        <w:rPr>
          <w:rStyle w:val="Wyrnieniedelikatne"/>
          <w:rFonts w:cstheme="minorHAnsi"/>
          <w:sz w:val="22"/>
          <w:szCs w:val="22"/>
          <w:vertAlign w:val="subscript"/>
        </w:rPr>
        <w:t>min</w:t>
      </w:r>
      <w:proofErr w:type="spellEnd"/>
      <w:r w:rsidRPr="0083764A">
        <w:rPr>
          <w:rStyle w:val="Wyrnieniedelikatne"/>
          <w:rFonts w:cstheme="minorHAnsi"/>
          <w:b w:val="0"/>
          <w:sz w:val="22"/>
          <w:szCs w:val="22"/>
        </w:rPr>
        <w:t xml:space="preserve"> – oznacza najniższą oferowaną w postępowaniu cenę;</w:t>
      </w:r>
    </w:p>
    <w:p w14:paraId="04BF3B58" w14:textId="77777777" w:rsidR="001F3AB5" w:rsidRPr="0083764A" w:rsidRDefault="001F3AB5" w:rsidP="001F3AB5">
      <w:pPr>
        <w:pStyle w:val="Nagwek3"/>
        <w:keepNext w:val="0"/>
        <w:numPr>
          <w:ilvl w:val="0"/>
          <w:numId w:val="0"/>
        </w:numPr>
        <w:spacing w:before="120" w:line="276" w:lineRule="auto"/>
        <w:ind w:left="708"/>
        <w:rPr>
          <w:rStyle w:val="Wyrnieniedelikatne"/>
          <w:rFonts w:cstheme="minorHAnsi"/>
          <w:b w:val="0"/>
          <w:sz w:val="22"/>
          <w:szCs w:val="22"/>
        </w:rPr>
      </w:pPr>
      <w:proofErr w:type="spellStart"/>
      <w:r w:rsidRPr="0083764A">
        <w:rPr>
          <w:rStyle w:val="Wyrnieniedelikatne"/>
          <w:rFonts w:cstheme="minorHAnsi"/>
          <w:sz w:val="22"/>
          <w:szCs w:val="22"/>
        </w:rPr>
        <w:t>C</w:t>
      </w:r>
      <w:r w:rsidRPr="0083764A">
        <w:rPr>
          <w:rStyle w:val="Wyrnieniedelikatne"/>
          <w:rFonts w:cstheme="minorHAnsi"/>
          <w:sz w:val="22"/>
          <w:szCs w:val="22"/>
          <w:vertAlign w:val="subscript"/>
        </w:rPr>
        <w:t>bad</w:t>
      </w:r>
      <w:proofErr w:type="spellEnd"/>
      <w:r w:rsidRPr="0083764A">
        <w:rPr>
          <w:rStyle w:val="Wyrnieniedelikatne"/>
          <w:rFonts w:cstheme="minorHAnsi"/>
          <w:b w:val="0"/>
          <w:sz w:val="22"/>
          <w:szCs w:val="22"/>
        </w:rPr>
        <w:t xml:space="preserve"> - oznacza cenę oferty badanej.</w:t>
      </w:r>
    </w:p>
    <w:p w14:paraId="04BF3B59" w14:textId="77777777" w:rsidR="00F17DB5" w:rsidRPr="0083764A" w:rsidRDefault="00F17DB5" w:rsidP="00F17DB5">
      <w:pPr>
        <w:rPr>
          <w:rFonts w:asciiTheme="minorHAnsi" w:hAnsiTheme="minorHAnsi" w:cstheme="minorHAnsi"/>
        </w:rPr>
      </w:pPr>
    </w:p>
    <w:p w14:paraId="04BF3B5A" w14:textId="0868F924" w:rsidR="00F72A82" w:rsidRDefault="00F72A82" w:rsidP="00481587">
      <w:pPr>
        <w:tabs>
          <w:tab w:val="left" w:pos="709"/>
        </w:tabs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Punktacja w </w:t>
      </w:r>
      <w:r w:rsidRPr="00A343A5">
        <w:rPr>
          <w:rFonts w:asciiTheme="minorHAnsi" w:hAnsiTheme="minorHAnsi" w:cstheme="minorHAnsi"/>
          <w:sz w:val="22"/>
          <w:szCs w:val="22"/>
        </w:rPr>
        <w:t xml:space="preserve">kryterium </w:t>
      </w:r>
      <w:r w:rsidRPr="00A343A5">
        <w:rPr>
          <w:rFonts w:asciiTheme="minorHAnsi" w:hAnsiTheme="minorHAnsi" w:cstheme="minorHAnsi"/>
          <w:i/>
          <w:sz w:val="22"/>
          <w:szCs w:val="22"/>
        </w:rPr>
        <w:t>Cena oferty</w:t>
      </w:r>
      <w:r w:rsidRPr="00A343A5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 przecinku.</w:t>
      </w:r>
    </w:p>
    <w:p w14:paraId="53BC7011" w14:textId="77777777" w:rsidR="00757C27" w:rsidRPr="00757C27" w:rsidRDefault="00CC19F8" w:rsidP="00EC5AF7">
      <w:pPr>
        <w:pStyle w:val="Nagwek3"/>
        <w:keepNext w:val="0"/>
        <w:numPr>
          <w:ilvl w:val="2"/>
          <w:numId w:val="19"/>
        </w:numPr>
        <w:spacing w:before="120" w:line="276" w:lineRule="auto"/>
        <w:jc w:val="both"/>
        <w:rPr>
          <w:rStyle w:val="Wyrnieniedelikatne"/>
          <w:rFonts w:cstheme="minorHAnsi"/>
          <w:b w:val="0"/>
          <w:bCs w:val="0"/>
          <w:strike/>
          <w:sz w:val="22"/>
          <w:szCs w:val="22"/>
        </w:rPr>
      </w:pPr>
      <w:r w:rsidRPr="007C63FB">
        <w:rPr>
          <w:rStyle w:val="Wyrnieniedelikatne"/>
          <w:rFonts w:cstheme="minorHAnsi"/>
          <w:b w:val="0"/>
          <w:bCs w:val="0"/>
          <w:sz w:val="22"/>
          <w:szCs w:val="22"/>
        </w:rPr>
        <w:t>Punkty w kryterium</w:t>
      </w:r>
      <w:r w:rsidRPr="007C63FB">
        <w:rPr>
          <w:rStyle w:val="Wyrnieniedelikatne"/>
          <w:rFonts w:cstheme="minorHAnsi"/>
          <w:sz w:val="22"/>
          <w:szCs w:val="22"/>
        </w:rPr>
        <w:t xml:space="preserve"> Ocena jakościowa [J]</w:t>
      </w:r>
      <w:r w:rsidRPr="007C63FB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 Zamawiający przyzna na podstawie </w:t>
      </w:r>
      <w:r w:rsidR="006F1888" w:rsidRPr="007C63FB">
        <w:rPr>
          <w:rStyle w:val="Wyrnieniedelikatne"/>
          <w:rFonts w:cstheme="minorHAnsi"/>
          <w:b w:val="0"/>
          <w:bCs w:val="0"/>
          <w:sz w:val="22"/>
          <w:szCs w:val="22"/>
        </w:rPr>
        <w:t>informacji podanych przez Wykonawcę w ofer</w:t>
      </w:r>
      <w:r w:rsidR="00757C27">
        <w:rPr>
          <w:rStyle w:val="Wyrnieniedelikatne"/>
          <w:rFonts w:cstheme="minorHAnsi"/>
          <w:b w:val="0"/>
          <w:bCs w:val="0"/>
          <w:sz w:val="22"/>
          <w:szCs w:val="22"/>
        </w:rPr>
        <w:t>cie</w:t>
      </w:r>
      <w:r w:rsidR="006F1888" w:rsidRPr="007C63FB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 oraz </w:t>
      </w:r>
      <w:r w:rsidRPr="007C63FB">
        <w:rPr>
          <w:rStyle w:val="Wyrnieniedelikatne"/>
          <w:rFonts w:cstheme="minorHAnsi"/>
          <w:b w:val="0"/>
          <w:bCs w:val="0"/>
          <w:sz w:val="22"/>
          <w:szCs w:val="22"/>
        </w:rPr>
        <w:t>dostarczon</w:t>
      </w:r>
      <w:r w:rsidR="000C56DA" w:rsidRPr="007C63FB">
        <w:rPr>
          <w:rStyle w:val="Wyrnieniedelikatne"/>
          <w:rFonts w:cstheme="minorHAnsi"/>
          <w:b w:val="0"/>
          <w:bCs w:val="0"/>
          <w:sz w:val="22"/>
          <w:szCs w:val="22"/>
        </w:rPr>
        <w:t>ej</w:t>
      </w:r>
      <w:r w:rsidRPr="007C63FB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 wraz z ofertą </w:t>
      </w:r>
      <w:r w:rsidR="000C56DA" w:rsidRPr="007C63FB">
        <w:rPr>
          <w:rStyle w:val="Wyrnieniedelikatne"/>
          <w:rFonts w:cstheme="minorHAnsi"/>
          <w:b w:val="0"/>
          <w:bCs w:val="0"/>
          <w:sz w:val="22"/>
          <w:szCs w:val="22"/>
        </w:rPr>
        <w:t>próbki</w:t>
      </w:r>
      <w:r w:rsidR="00757C27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. </w:t>
      </w:r>
    </w:p>
    <w:p w14:paraId="71C339C3" w14:textId="1002777A" w:rsidR="00BF378D" w:rsidRPr="00BF378D" w:rsidRDefault="00BF378D" w:rsidP="00BF378D">
      <w:pPr>
        <w:pStyle w:val="Nagwek3"/>
        <w:keepNext w:val="0"/>
        <w:numPr>
          <w:ilvl w:val="0"/>
          <w:numId w:val="0"/>
        </w:numPr>
        <w:spacing w:before="120" w:line="276" w:lineRule="auto"/>
        <w:ind w:left="1224"/>
        <w:jc w:val="both"/>
        <w:rPr>
          <w:rStyle w:val="Wyrnieniedelikatne"/>
          <w:rFonts w:cstheme="minorHAnsi"/>
          <w:b w:val="0"/>
          <w:bCs w:val="0"/>
          <w:sz w:val="22"/>
          <w:szCs w:val="22"/>
        </w:rPr>
      </w:pPr>
      <w:r>
        <w:rPr>
          <w:rStyle w:val="Wyrnieniedelikatne"/>
          <w:rFonts w:cstheme="minorHAnsi"/>
          <w:b w:val="0"/>
          <w:bCs w:val="0"/>
          <w:sz w:val="22"/>
          <w:szCs w:val="22"/>
        </w:rPr>
        <w:t xml:space="preserve">Wymagania odnośnie </w:t>
      </w:r>
      <w:r w:rsidRPr="00BF378D">
        <w:rPr>
          <w:rStyle w:val="Wyrnieniedelikatne"/>
          <w:rFonts w:cstheme="minorHAnsi"/>
          <w:b w:val="0"/>
          <w:bCs w:val="0"/>
          <w:sz w:val="22"/>
          <w:szCs w:val="22"/>
        </w:rPr>
        <w:t>próbek:</w:t>
      </w:r>
    </w:p>
    <w:p w14:paraId="1CE42BAE" w14:textId="5E9EA3A6" w:rsidR="00776B37" w:rsidRDefault="000C56DA" w:rsidP="00BF378D">
      <w:pPr>
        <w:pStyle w:val="Nagwek3"/>
        <w:keepNext w:val="0"/>
        <w:numPr>
          <w:ilvl w:val="4"/>
          <w:numId w:val="19"/>
        </w:numPr>
        <w:spacing w:before="120" w:line="276" w:lineRule="auto"/>
        <w:jc w:val="both"/>
        <w:rPr>
          <w:rStyle w:val="Wyrnieniedelikatne"/>
          <w:rFonts w:cstheme="minorHAnsi"/>
          <w:b w:val="0"/>
          <w:bCs w:val="0"/>
          <w:sz w:val="22"/>
          <w:szCs w:val="22"/>
        </w:rPr>
      </w:pPr>
      <w:r w:rsidRPr="00BF378D">
        <w:rPr>
          <w:rStyle w:val="Wyrnieniedelikatne"/>
          <w:rFonts w:cstheme="minorHAnsi"/>
          <w:b w:val="0"/>
          <w:bCs w:val="0"/>
          <w:sz w:val="22"/>
          <w:szCs w:val="22"/>
        </w:rPr>
        <w:t>wydrukowane</w:t>
      </w:r>
      <w:r w:rsidR="00776B37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 przez wykonawcę: wizytówka i ulotka – po 1 szt.</w:t>
      </w:r>
    </w:p>
    <w:p w14:paraId="4FD0BEF9" w14:textId="06F90EAB" w:rsidR="00DC784F" w:rsidRDefault="00C35F8B" w:rsidP="00562153">
      <w:pPr>
        <w:pStyle w:val="Nagwek3"/>
        <w:keepNext w:val="0"/>
        <w:numPr>
          <w:ilvl w:val="4"/>
          <w:numId w:val="19"/>
        </w:numPr>
        <w:spacing w:before="120" w:line="276" w:lineRule="auto"/>
        <w:jc w:val="both"/>
        <w:rPr>
          <w:rStyle w:val="Wyrnieniedelikatne"/>
          <w:rFonts w:cstheme="minorHAnsi"/>
          <w:b w:val="0"/>
          <w:bCs w:val="0"/>
          <w:sz w:val="22"/>
          <w:szCs w:val="22"/>
        </w:rPr>
      </w:pPr>
      <w:r w:rsidRPr="00DC784F">
        <w:rPr>
          <w:rStyle w:val="Wyrnieniedelikatne"/>
          <w:rFonts w:cstheme="minorHAnsi"/>
          <w:b w:val="0"/>
          <w:bCs w:val="0"/>
          <w:sz w:val="22"/>
          <w:szCs w:val="22"/>
        </w:rPr>
        <w:t>wydrukowane przez wykonawcę: pocztówka i broszura (min. 30 str</w:t>
      </w:r>
      <w:r w:rsidR="004729FD">
        <w:rPr>
          <w:rStyle w:val="Wyrnieniedelikatne"/>
          <w:rFonts w:cstheme="minorHAnsi"/>
          <w:b w:val="0"/>
          <w:bCs w:val="0"/>
          <w:sz w:val="22"/>
          <w:szCs w:val="22"/>
        </w:rPr>
        <w:t>.</w:t>
      </w:r>
      <w:r w:rsidR="00DC784F" w:rsidRPr="00DC784F">
        <w:rPr>
          <w:rStyle w:val="Wyrnieniedelikatne"/>
          <w:rFonts w:cstheme="minorHAnsi"/>
          <w:b w:val="0"/>
          <w:bCs w:val="0"/>
          <w:sz w:val="22"/>
          <w:szCs w:val="22"/>
        </w:rPr>
        <w:t>)</w:t>
      </w:r>
      <w:r w:rsidRPr="00DC784F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 – po 1 szt.</w:t>
      </w:r>
    </w:p>
    <w:p w14:paraId="04BF3B5D" w14:textId="77777777" w:rsidR="003D4741" w:rsidRPr="00A343A5" w:rsidRDefault="58532180" w:rsidP="00CC19F8">
      <w:pPr>
        <w:pStyle w:val="Nagwek3"/>
        <w:keepNext w:val="0"/>
        <w:numPr>
          <w:ilvl w:val="0"/>
          <w:numId w:val="0"/>
        </w:numPr>
        <w:spacing w:before="120" w:line="276" w:lineRule="auto"/>
        <w:ind w:left="720" w:hanging="12"/>
        <w:jc w:val="both"/>
        <w:rPr>
          <w:rStyle w:val="Wyrnieniedelikatne"/>
          <w:rFonts w:cstheme="minorHAnsi"/>
          <w:b w:val="0"/>
          <w:bCs w:val="0"/>
          <w:sz w:val="22"/>
          <w:szCs w:val="22"/>
        </w:rPr>
      </w:pPr>
      <w:r w:rsidRPr="00A343A5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Do obliczenia punktów przyznawanych w ramach </w:t>
      </w:r>
      <w:r w:rsidR="00CC19F8" w:rsidRPr="00A343A5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tego </w:t>
      </w:r>
      <w:r w:rsidRPr="00A343A5">
        <w:rPr>
          <w:rStyle w:val="Wyrnieniedelikatne"/>
          <w:rFonts w:cstheme="minorHAnsi"/>
          <w:b w:val="0"/>
          <w:bCs w:val="0"/>
          <w:sz w:val="22"/>
          <w:szCs w:val="22"/>
        </w:rPr>
        <w:t xml:space="preserve">kryterium Zamawiający zastosuje następujący wzór: </w:t>
      </w:r>
    </w:p>
    <w:p w14:paraId="04BF3B5E" w14:textId="7FA3F509" w:rsidR="003D4741" w:rsidRPr="00A343A5" w:rsidRDefault="003D1430" w:rsidP="00481587">
      <w:pPr>
        <w:pStyle w:val="Nagwek4"/>
        <w:keepNext w:val="0"/>
        <w:numPr>
          <w:ilvl w:val="0"/>
          <w:numId w:val="0"/>
        </w:numPr>
        <w:spacing w:before="120" w:line="276" w:lineRule="auto"/>
        <w:jc w:val="center"/>
        <w:rPr>
          <w:rStyle w:val="Wyrnieniedelikatne"/>
          <w:rFonts w:cstheme="minorHAnsi"/>
          <w:i w:val="0"/>
          <w:sz w:val="22"/>
          <w:szCs w:val="22"/>
        </w:rPr>
      </w:pPr>
      <w:r w:rsidRPr="00A343A5">
        <w:rPr>
          <w:rStyle w:val="Wyrnieniedelikatne"/>
          <w:rFonts w:cstheme="minorHAnsi"/>
          <w:i w:val="0"/>
          <w:sz w:val="22"/>
          <w:szCs w:val="22"/>
        </w:rPr>
        <w:t>J</w:t>
      </w:r>
      <w:r w:rsidR="003D4741" w:rsidRPr="00A343A5">
        <w:rPr>
          <w:rStyle w:val="Wyrnieniedelikatne"/>
          <w:rFonts w:cstheme="minorHAnsi"/>
          <w:i w:val="0"/>
          <w:sz w:val="22"/>
          <w:szCs w:val="22"/>
        </w:rPr>
        <w:t xml:space="preserve"> = </w:t>
      </w:r>
      <w:r w:rsidR="00111D4B">
        <w:rPr>
          <w:rStyle w:val="Wyrnieniedelikatne"/>
          <w:rFonts w:cstheme="minorHAnsi"/>
          <w:i w:val="0"/>
          <w:sz w:val="22"/>
          <w:szCs w:val="22"/>
        </w:rPr>
        <w:t>3</w:t>
      </w:r>
      <w:r w:rsidR="003D4741" w:rsidRPr="00A343A5">
        <w:rPr>
          <w:rStyle w:val="Wyrnieniedelikatne"/>
          <w:rFonts w:cstheme="minorHAnsi"/>
          <w:i w:val="0"/>
          <w:sz w:val="22"/>
          <w:szCs w:val="22"/>
        </w:rPr>
        <w:t>0 * (</w:t>
      </w:r>
      <w:proofErr w:type="spellStart"/>
      <w:r w:rsidRPr="00A343A5">
        <w:rPr>
          <w:rStyle w:val="Wyrnieniedelikatne"/>
          <w:rFonts w:cstheme="minorHAnsi"/>
          <w:i w:val="0"/>
          <w:sz w:val="22"/>
          <w:szCs w:val="22"/>
        </w:rPr>
        <w:t>J</w:t>
      </w:r>
      <w:r w:rsidR="003D4741" w:rsidRPr="00A343A5">
        <w:rPr>
          <w:rStyle w:val="Wyrnieniedelikatne"/>
          <w:rFonts w:cstheme="minorHAnsi"/>
          <w:i w:val="0"/>
          <w:sz w:val="22"/>
          <w:szCs w:val="22"/>
          <w:vertAlign w:val="subscript"/>
        </w:rPr>
        <w:t>bad</w:t>
      </w:r>
      <w:proofErr w:type="spellEnd"/>
      <w:r w:rsidR="003D4741" w:rsidRPr="00A343A5">
        <w:rPr>
          <w:rStyle w:val="Wyrnieniedelikatne"/>
          <w:rFonts w:cstheme="minorHAnsi"/>
          <w:i w:val="0"/>
          <w:sz w:val="22"/>
          <w:szCs w:val="22"/>
        </w:rPr>
        <w:t>/</w:t>
      </w:r>
      <w:proofErr w:type="spellStart"/>
      <w:r w:rsidRPr="00A343A5">
        <w:rPr>
          <w:rStyle w:val="Wyrnieniedelikatne"/>
          <w:rFonts w:cstheme="minorHAnsi"/>
          <w:i w:val="0"/>
          <w:sz w:val="22"/>
          <w:szCs w:val="22"/>
        </w:rPr>
        <w:t>J</w:t>
      </w:r>
      <w:r w:rsidR="003D4741" w:rsidRPr="00A343A5">
        <w:rPr>
          <w:rStyle w:val="Wyrnieniedelikatne"/>
          <w:rFonts w:cstheme="minorHAnsi"/>
          <w:i w:val="0"/>
          <w:sz w:val="22"/>
          <w:szCs w:val="22"/>
          <w:vertAlign w:val="subscript"/>
        </w:rPr>
        <w:t>max</w:t>
      </w:r>
      <w:proofErr w:type="spellEnd"/>
      <w:r w:rsidR="003D4741" w:rsidRPr="00A343A5">
        <w:rPr>
          <w:rStyle w:val="Wyrnieniedelikatne"/>
          <w:rFonts w:cstheme="minorHAnsi"/>
          <w:i w:val="0"/>
          <w:sz w:val="22"/>
          <w:szCs w:val="22"/>
        </w:rPr>
        <w:t>)</w:t>
      </w:r>
    </w:p>
    <w:p w14:paraId="04BF3B5F" w14:textId="77777777" w:rsidR="003D4741" w:rsidRPr="00A343A5" w:rsidRDefault="003D4741" w:rsidP="00481587">
      <w:pPr>
        <w:pStyle w:val="Nagwek3"/>
        <w:keepNext w:val="0"/>
        <w:numPr>
          <w:ilvl w:val="0"/>
          <w:numId w:val="0"/>
        </w:numPr>
        <w:spacing w:before="120" w:line="276" w:lineRule="auto"/>
        <w:ind w:left="708"/>
        <w:jc w:val="both"/>
        <w:rPr>
          <w:rStyle w:val="Wyrnieniedelikatne"/>
          <w:rFonts w:cstheme="minorHAnsi"/>
          <w:b w:val="0"/>
          <w:sz w:val="22"/>
          <w:szCs w:val="22"/>
        </w:rPr>
      </w:pPr>
      <w:r w:rsidRPr="00A343A5">
        <w:rPr>
          <w:rStyle w:val="Wyrnieniedelikatne"/>
          <w:rFonts w:cstheme="minorHAnsi"/>
          <w:b w:val="0"/>
          <w:sz w:val="22"/>
          <w:szCs w:val="22"/>
        </w:rPr>
        <w:t>gdzie:</w:t>
      </w:r>
    </w:p>
    <w:p w14:paraId="04BF3B60" w14:textId="77777777" w:rsidR="003D4741" w:rsidRPr="00A343A5" w:rsidRDefault="003D1430" w:rsidP="003D1430">
      <w:pPr>
        <w:pStyle w:val="Nagwek3"/>
        <w:keepNext w:val="0"/>
        <w:keepLines w:val="0"/>
        <w:numPr>
          <w:ilvl w:val="0"/>
          <w:numId w:val="0"/>
        </w:numPr>
        <w:spacing w:before="120" w:line="276" w:lineRule="auto"/>
        <w:ind w:left="708"/>
        <w:jc w:val="both"/>
        <w:rPr>
          <w:rStyle w:val="Wyrnieniedelikatne"/>
          <w:rFonts w:cstheme="minorHAnsi"/>
          <w:b w:val="0"/>
          <w:sz w:val="22"/>
          <w:szCs w:val="22"/>
        </w:rPr>
      </w:pPr>
      <w:r w:rsidRPr="00A343A5">
        <w:rPr>
          <w:rStyle w:val="Wyrnieniedelikatne"/>
          <w:rFonts w:cstheme="minorHAnsi"/>
          <w:sz w:val="22"/>
          <w:szCs w:val="22"/>
        </w:rPr>
        <w:t>J</w:t>
      </w:r>
      <w:r w:rsidR="003D4741" w:rsidRPr="00A343A5">
        <w:rPr>
          <w:rStyle w:val="Wyrnieniedelikatne"/>
          <w:rFonts w:cstheme="minorHAnsi"/>
          <w:b w:val="0"/>
          <w:sz w:val="22"/>
          <w:szCs w:val="22"/>
        </w:rPr>
        <w:t xml:space="preserve"> - oznacza liczbę punktów przyznanych badanej ofercie w kryterium </w:t>
      </w:r>
      <w:r w:rsidR="0045039E" w:rsidRPr="00A343A5">
        <w:rPr>
          <w:rStyle w:val="Wyrnieniedelikatne"/>
          <w:rFonts w:cstheme="minorHAnsi"/>
          <w:b w:val="0"/>
          <w:sz w:val="22"/>
          <w:szCs w:val="22"/>
        </w:rPr>
        <w:t>O</w:t>
      </w:r>
      <w:r w:rsidRPr="00A343A5">
        <w:rPr>
          <w:rStyle w:val="Wyrnieniedelikatne"/>
          <w:rFonts w:cstheme="minorHAnsi"/>
          <w:b w:val="0"/>
          <w:sz w:val="22"/>
          <w:szCs w:val="22"/>
        </w:rPr>
        <w:t>cena jakościowa</w:t>
      </w:r>
      <w:r w:rsidR="003D4741" w:rsidRPr="00A343A5">
        <w:rPr>
          <w:rStyle w:val="Wyrnieniedelikatne"/>
          <w:rFonts w:cstheme="minorHAnsi"/>
          <w:b w:val="0"/>
          <w:sz w:val="22"/>
          <w:szCs w:val="22"/>
        </w:rPr>
        <w:t>;</w:t>
      </w:r>
    </w:p>
    <w:p w14:paraId="04BF3B61" w14:textId="65DE5369" w:rsidR="003D4741" w:rsidRPr="00A343A5" w:rsidRDefault="003D1430" w:rsidP="001A2764">
      <w:pPr>
        <w:pStyle w:val="Nagwek3"/>
        <w:keepNext w:val="0"/>
        <w:keepLines w:val="0"/>
        <w:numPr>
          <w:ilvl w:val="0"/>
          <w:numId w:val="0"/>
        </w:numPr>
        <w:spacing w:before="120" w:line="276" w:lineRule="auto"/>
        <w:ind w:left="708"/>
        <w:rPr>
          <w:rStyle w:val="Wyrnieniedelikatne"/>
          <w:rFonts w:cstheme="minorHAnsi"/>
          <w:b w:val="0"/>
          <w:sz w:val="22"/>
          <w:szCs w:val="22"/>
        </w:rPr>
      </w:pPr>
      <w:proofErr w:type="spellStart"/>
      <w:r w:rsidRPr="00A343A5">
        <w:rPr>
          <w:rStyle w:val="Wyrnieniedelikatne"/>
          <w:rFonts w:cstheme="minorHAnsi"/>
          <w:sz w:val="22"/>
          <w:szCs w:val="22"/>
        </w:rPr>
        <w:t>J</w:t>
      </w:r>
      <w:r w:rsidR="003D4741" w:rsidRPr="00A343A5">
        <w:rPr>
          <w:rStyle w:val="Wyrnieniedelikatne"/>
          <w:rFonts w:cstheme="minorHAnsi"/>
          <w:sz w:val="22"/>
          <w:szCs w:val="22"/>
          <w:vertAlign w:val="subscript"/>
        </w:rPr>
        <w:t>bad</w:t>
      </w:r>
      <w:proofErr w:type="spellEnd"/>
      <w:r w:rsidR="003D4741" w:rsidRPr="00A343A5">
        <w:rPr>
          <w:rStyle w:val="Wyrnieniedelikatne"/>
          <w:rFonts w:cstheme="minorHAnsi"/>
          <w:b w:val="0"/>
          <w:sz w:val="22"/>
          <w:szCs w:val="22"/>
        </w:rPr>
        <w:t xml:space="preserve"> - oznacza </w:t>
      </w:r>
      <w:r w:rsidRPr="00A343A5">
        <w:rPr>
          <w:rStyle w:val="Wyrnieniedelikatne"/>
          <w:rFonts w:cstheme="minorHAnsi"/>
          <w:b w:val="0"/>
          <w:sz w:val="22"/>
          <w:szCs w:val="22"/>
        </w:rPr>
        <w:t>liczbę punktów cząstkowych przyznanych ofercie</w:t>
      </w:r>
      <w:r w:rsidR="003D4741" w:rsidRPr="00A343A5">
        <w:rPr>
          <w:rStyle w:val="Wyrnieniedelikatne"/>
          <w:rFonts w:cstheme="minorHAnsi"/>
          <w:b w:val="0"/>
          <w:sz w:val="22"/>
          <w:szCs w:val="22"/>
        </w:rPr>
        <w:t xml:space="preserve"> badanej</w:t>
      </w:r>
      <w:r w:rsidR="001C2D39">
        <w:rPr>
          <w:rStyle w:val="Wyrnieniedelikatne"/>
          <w:rFonts w:cstheme="minorHAnsi"/>
          <w:b w:val="0"/>
          <w:sz w:val="22"/>
          <w:szCs w:val="22"/>
        </w:rPr>
        <w:t xml:space="preserve"> (za wszystkie próbki)</w:t>
      </w:r>
      <w:r w:rsidR="003D4741" w:rsidRPr="00A343A5">
        <w:rPr>
          <w:rStyle w:val="Wyrnieniedelikatne"/>
          <w:rFonts w:cstheme="minorHAnsi"/>
          <w:b w:val="0"/>
          <w:sz w:val="22"/>
          <w:szCs w:val="22"/>
        </w:rPr>
        <w:t>,</w:t>
      </w:r>
    </w:p>
    <w:p w14:paraId="04BF3B62" w14:textId="130CB4D6" w:rsidR="00BE2D03" w:rsidRPr="00A343A5" w:rsidRDefault="00BE2D03" w:rsidP="00BE2D03">
      <w:pPr>
        <w:spacing w:before="120" w:line="276" w:lineRule="auto"/>
        <w:ind w:left="709"/>
        <w:jc w:val="both"/>
        <w:outlineLvl w:val="2"/>
        <w:rPr>
          <w:rFonts w:asciiTheme="minorHAnsi" w:eastAsiaTheme="majorEastAsia" w:hAnsiTheme="minorHAnsi" w:cstheme="minorHAnsi"/>
          <w:bCs/>
          <w:iCs/>
          <w:sz w:val="22"/>
          <w:szCs w:val="22"/>
        </w:rPr>
      </w:pPr>
      <w:proofErr w:type="spellStart"/>
      <w:r w:rsidRPr="00A343A5">
        <w:rPr>
          <w:rFonts w:asciiTheme="minorHAnsi" w:eastAsiaTheme="majorEastAsia" w:hAnsiTheme="minorHAnsi" w:cstheme="minorHAnsi"/>
          <w:b/>
          <w:bCs/>
          <w:iCs/>
          <w:sz w:val="22"/>
          <w:szCs w:val="22"/>
        </w:rPr>
        <w:t>J</w:t>
      </w:r>
      <w:r w:rsidRPr="00A343A5">
        <w:rPr>
          <w:rFonts w:asciiTheme="minorHAnsi" w:eastAsiaTheme="majorEastAsia" w:hAnsiTheme="minorHAnsi" w:cstheme="minorHAnsi"/>
          <w:b/>
          <w:bCs/>
          <w:iCs/>
          <w:sz w:val="22"/>
          <w:szCs w:val="22"/>
          <w:vertAlign w:val="subscript"/>
        </w:rPr>
        <w:t>max</w:t>
      </w:r>
      <w:proofErr w:type="spellEnd"/>
      <w:r w:rsidRPr="00A343A5">
        <w:rPr>
          <w:rFonts w:asciiTheme="minorHAnsi" w:eastAsiaTheme="majorEastAsia" w:hAnsiTheme="minorHAnsi" w:cstheme="minorHAnsi"/>
          <w:bCs/>
          <w:iCs/>
          <w:sz w:val="22"/>
          <w:szCs w:val="22"/>
        </w:rPr>
        <w:t xml:space="preserve"> – oznacza maksymalną liczbę punktów cząstkowych spośród ocenionych ofert</w:t>
      </w:r>
      <w:r w:rsidR="001C2D39">
        <w:rPr>
          <w:rFonts w:asciiTheme="minorHAnsi" w:eastAsiaTheme="majorEastAsia" w:hAnsiTheme="minorHAnsi" w:cstheme="minorHAnsi"/>
          <w:bCs/>
          <w:iCs/>
          <w:sz w:val="22"/>
          <w:szCs w:val="22"/>
        </w:rPr>
        <w:t xml:space="preserve"> (za wszystkie próbki)</w:t>
      </w:r>
      <w:r w:rsidRPr="00A343A5">
        <w:rPr>
          <w:rFonts w:asciiTheme="minorHAnsi" w:eastAsiaTheme="majorEastAsia" w:hAnsiTheme="minorHAnsi" w:cstheme="minorHAnsi"/>
          <w:bCs/>
          <w:iCs/>
          <w:sz w:val="22"/>
          <w:szCs w:val="22"/>
        </w:rPr>
        <w:t>.</w:t>
      </w:r>
    </w:p>
    <w:p w14:paraId="04BF3B64" w14:textId="77777777" w:rsidR="006F1888" w:rsidRPr="00A343A5" w:rsidRDefault="006F1888" w:rsidP="004729FD">
      <w:pPr>
        <w:rPr>
          <w:rFonts w:asciiTheme="minorHAnsi" w:hAnsiTheme="minorHAnsi" w:cstheme="minorHAnsi"/>
          <w:sz w:val="22"/>
          <w:szCs w:val="22"/>
        </w:rPr>
      </w:pPr>
    </w:p>
    <w:p w14:paraId="04BF3B65" w14:textId="77777777" w:rsidR="00BE2D03" w:rsidRPr="00A343A5" w:rsidRDefault="00CC19F8" w:rsidP="00CC19F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343A5">
        <w:rPr>
          <w:rFonts w:asciiTheme="minorHAnsi" w:hAnsiTheme="minorHAnsi" w:cstheme="minorHAnsi"/>
          <w:sz w:val="22"/>
          <w:szCs w:val="22"/>
        </w:rPr>
        <w:t>Sposób przyznawania punktów cząstkowych określa</w:t>
      </w:r>
      <w:r w:rsidR="000C56DA" w:rsidRPr="00A343A5">
        <w:rPr>
          <w:rFonts w:asciiTheme="minorHAnsi" w:hAnsiTheme="minorHAnsi" w:cstheme="minorHAnsi"/>
          <w:sz w:val="22"/>
          <w:szCs w:val="22"/>
        </w:rPr>
        <w:t xml:space="preserve"> tabela</w:t>
      </w:r>
      <w:r w:rsidRPr="00A343A5">
        <w:rPr>
          <w:rFonts w:asciiTheme="minorHAnsi" w:hAnsiTheme="minorHAnsi" w:cstheme="minorHAnsi"/>
          <w:sz w:val="22"/>
          <w:szCs w:val="22"/>
        </w:rPr>
        <w:t>:</w:t>
      </w:r>
    </w:p>
    <w:p w14:paraId="04BF3B66" w14:textId="77777777" w:rsidR="00CC19F8" w:rsidRPr="00A343A5" w:rsidRDefault="00CC19F8" w:rsidP="00CC19F8">
      <w:pPr>
        <w:ind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67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150311" w:rsidRPr="00A343A5" w14:paraId="04BF3B69" w14:textId="77777777" w:rsidTr="00DA7287">
        <w:tc>
          <w:tcPr>
            <w:tcW w:w="4361" w:type="dxa"/>
          </w:tcPr>
          <w:p w14:paraId="04BF3B67" w14:textId="77777777" w:rsidR="00150311" w:rsidRPr="00A343A5" w:rsidRDefault="00150311" w:rsidP="00150311">
            <w:pPr>
              <w:spacing w:before="60" w:after="60" w:line="276" w:lineRule="auto"/>
              <w:jc w:val="center"/>
              <w:outlineLvl w:val="2"/>
              <w:rPr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</w:rPr>
            </w:pPr>
            <w:r w:rsidRPr="00A343A5">
              <w:rPr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Jakość</w:t>
            </w:r>
          </w:p>
        </w:tc>
        <w:tc>
          <w:tcPr>
            <w:tcW w:w="4961" w:type="dxa"/>
          </w:tcPr>
          <w:p w14:paraId="04BF3B68" w14:textId="77777777" w:rsidR="00150311" w:rsidRPr="00A343A5" w:rsidRDefault="00150311" w:rsidP="00150311">
            <w:pPr>
              <w:spacing w:before="60" w:after="60" w:line="276" w:lineRule="auto"/>
              <w:jc w:val="center"/>
              <w:outlineLvl w:val="2"/>
              <w:rPr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</w:rPr>
            </w:pPr>
            <w:r w:rsidRPr="00A343A5">
              <w:rPr>
                <w:rFonts w:asciiTheme="minorHAnsi" w:eastAsiaTheme="majorEastAsia" w:hAnsiTheme="minorHAnsi" w:cstheme="minorHAnsi"/>
                <w:b/>
                <w:bCs/>
                <w:iCs/>
                <w:sz w:val="22"/>
                <w:szCs w:val="22"/>
              </w:rPr>
              <w:t>Sposób oceny [maksymalna ilość punktów]</w:t>
            </w:r>
          </w:p>
        </w:tc>
      </w:tr>
      <w:tr w:rsidR="00150311" w:rsidRPr="00A343A5" w14:paraId="04BF3B6C" w14:textId="77777777" w:rsidTr="00DA7287">
        <w:tc>
          <w:tcPr>
            <w:tcW w:w="4361" w:type="dxa"/>
          </w:tcPr>
          <w:p w14:paraId="04BF3B6A" w14:textId="6CA61A51" w:rsidR="00150311" w:rsidRPr="006D4D37" w:rsidRDefault="00150311" w:rsidP="00EC5AF7">
            <w:pPr>
              <w:numPr>
                <w:ilvl w:val="1"/>
                <w:numId w:val="28"/>
              </w:numPr>
              <w:spacing w:before="60" w:after="60" w:line="276" w:lineRule="auto"/>
              <w:ind w:left="426"/>
              <w:jc w:val="both"/>
              <w:outlineLvl w:val="2"/>
              <w:rPr>
                <w:rFonts w:asciiTheme="minorHAnsi" w:eastAsiaTheme="majorEastAsia" w:hAnsiTheme="minorHAnsi" w:cstheme="minorHAnsi"/>
                <w:bCs/>
                <w:iCs/>
                <w:sz w:val="22"/>
                <w:szCs w:val="22"/>
              </w:rPr>
            </w:pPr>
            <w:r w:rsidRPr="006D4D37">
              <w:rPr>
                <w:rFonts w:asciiTheme="minorHAnsi" w:eastAsiaTheme="majorEastAsia" w:hAnsiTheme="minorHAnsi" w:cstheme="minorHAnsi"/>
                <w:bCs/>
                <w:iCs/>
                <w:sz w:val="22"/>
                <w:szCs w:val="22"/>
              </w:rPr>
              <w:t>ocena próbek</w:t>
            </w:r>
            <w:r w:rsidR="00663F6E">
              <w:rPr>
                <w:rFonts w:asciiTheme="minorHAnsi" w:eastAsiaTheme="majorEastAsia" w:hAnsiTheme="minorHAnsi" w:cstheme="minorHAnsi"/>
                <w:bCs/>
                <w:iCs/>
                <w:sz w:val="22"/>
                <w:szCs w:val="22"/>
              </w:rPr>
              <w:t xml:space="preserve"> (każdej z osobna)</w:t>
            </w:r>
          </w:p>
        </w:tc>
        <w:tc>
          <w:tcPr>
            <w:tcW w:w="4961" w:type="dxa"/>
          </w:tcPr>
          <w:p w14:paraId="04BF3B6B" w14:textId="1BEBCAF4" w:rsidR="00150311" w:rsidRPr="006D4D37" w:rsidRDefault="00150311" w:rsidP="000C56DA">
            <w:pPr>
              <w:spacing w:before="60" w:after="60" w:line="276" w:lineRule="auto"/>
              <w:jc w:val="both"/>
              <w:outlineLvl w:val="2"/>
              <w:rPr>
                <w:rFonts w:asciiTheme="minorHAnsi" w:eastAsiaTheme="majorEastAsia" w:hAnsiTheme="minorHAnsi" w:cstheme="minorHAnsi"/>
                <w:bCs/>
                <w:iCs/>
                <w:sz w:val="22"/>
                <w:szCs w:val="22"/>
              </w:rPr>
            </w:pPr>
            <w:r w:rsidRPr="006D4D37">
              <w:rPr>
                <w:rFonts w:asciiTheme="minorHAnsi" w:eastAsiaTheme="majorEastAsia" w:hAnsiTheme="minorHAnsi" w:cstheme="minorHAnsi"/>
                <w:bCs/>
                <w:iCs/>
                <w:sz w:val="22"/>
                <w:szCs w:val="22"/>
              </w:rPr>
              <w:t>[</w:t>
            </w:r>
            <w:r w:rsidR="00111D4B">
              <w:rPr>
                <w:rFonts w:asciiTheme="minorHAnsi" w:eastAsiaTheme="majorEastAsia" w:hAnsiTheme="minorHAnsi" w:cstheme="minorHAnsi"/>
                <w:bCs/>
                <w:iCs/>
                <w:sz w:val="22"/>
                <w:szCs w:val="22"/>
              </w:rPr>
              <w:t>2</w:t>
            </w:r>
            <w:r w:rsidR="00D44963">
              <w:rPr>
                <w:rFonts w:asciiTheme="minorHAnsi" w:eastAsiaTheme="majorEastAsia" w:hAnsiTheme="minorHAnsi" w:cstheme="minorHAnsi"/>
                <w:bCs/>
                <w:iCs/>
                <w:sz w:val="22"/>
                <w:szCs w:val="22"/>
              </w:rPr>
              <w:t>5</w:t>
            </w:r>
            <w:r w:rsidRPr="006D4D37">
              <w:rPr>
                <w:rFonts w:asciiTheme="minorHAnsi" w:eastAsiaTheme="majorEastAsia" w:hAnsiTheme="minorHAnsi" w:cstheme="minorHAnsi"/>
                <w:bCs/>
                <w:iCs/>
                <w:sz w:val="22"/>
                <w:szCs w:val="22"/>
              </w:rPr>
              <w:t xml:space="preserve"> pkt]</w:t>
            </w:r>
          </w:p>
        </w:tc>
      </w:tr>
      <w:tr w:rsidR="00150311" w:rsidRPr="00A343A5" w14:paraId="04BF3B71" w14:textId="77777777" w:rsidTr="00DA7287">
        <w:tc>
          <w:tcPr>
            <w:tcW w:w="4361" w:type="dxa"/>
          </w:tcPr>
          <w:p w14:paraId="04BF3B6D" w14:textId="7ADF61C3" w:rsidR="00150311" w:rsidRPr="006D4D37" w:rsidRDefault="00150311" w:rsidP="00EC5AF7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>jakość druku (estetyka), brak smug i przebarwień, trwałość koloru – brak rozmazywania się, jednolitość koloru</w:t>
            </w:r>
            <w:r w:rsidR="00E37C40">
              <w:rPr>
                <w:rFonts w:asciiTheme="minorHAnsi" w:hAnsiTheme="minorHAnsi" w:cstheme="minorHAnsi"/>
                <w:sz w:val="22"/>
                <w:szCs w:val="22"/>
              </w:rPr>
              <w:t>, staranność druku</w:t>
            </w:r>
          </w:p>
        </w:tc>
        <w:tc>
          <w:tcPr>
            <w:tcW w:w="4961" w:type="dxa"/>
          </w:tcPr>
          <w:p w14:paraId="04BF3B6E" w14:textId="0E317702" w:rsidR="00150311" w:rsidRPr="006D4D37" w:rsidRDefault="00DA7287" w:rsidP="00DA7287">
            <w:pPr>
              <w:tabs>
                <w:tab w:val="left" w:pos="709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brak smug i przebarwień, brak rozmazywania się, jednolitość koloru – </w:t>
            </w:r>
            <w:r w:rsidR="00B04C87">
              <w:rPr>
                <w:rFonts w:asciiTheme="minorHAnsi" w:hAnsiTheme="minorHAnsi" w:cstheme="minorHAnsi"/>
                <w:sz w:val="22"/>
                <w:szCs w:val="22"/>
              </w:rPr>
              <w:t>11-15</w:t>
            </w: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04BF3B6F" w14:textId="55C68D93" w:rsidR="00DA7287" w:rsidRPr="006D4D37" w:rsidRDefault="00DA7287" w:rsidP="00DA7287">
            <w:pPr>
              <w:tabs>
                <w:tab w:val="left" w:pos="709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drobne smugi, niejednolity kolor – </w:t>
            </w:r>
            <w:r w:rsidR="00B04C87">
              <w:rPr>
                <w:rFonts w:asciiTheme="minorHAnsi" w:hAnsiTheme="minorHAnsi" w:cstheme="minorHAnsi"/>
                <w:sz w:val="22"/>
                <w:szCs w:val="22"/>
              </w:rPr>
              <w:t>7-10</w:t>
            </w: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04BF3B70" w14:textId="45CF5213" w:rsidR="00DA7287" w:rsidRPr="006D4D37" w:rsidRDefault="00DA7287" w:rsidP="00DA7287">
            <w:pPr>
              <w:tabs>
                <w:tab w:val="left" w:pos="709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smugi i przebarwienia, rozmazywanie się koloru, niejednolity kolor – 0 </w:t>
            </w:r>
            <w:r w:rsidR="00E37C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04C8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37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</w:tr>
      <w:tr w:rsidR="00150311" w:rsidRPr="00A343A5" w14:paraId="04BF3B76" w14:textId="77777777" w:rsidTr="00DA7287">
        <w:tc>
          <w:tcPr>
            <w:tcW w:w="4361" w:type="dxa"/>
          </w:tcPr>
          <w:p w14:paraId="04BF3B72" w14:textId="77777777" w:rsidR="00150311" w:rsidRPr="006D4D37" w:rsidRDefault="00150311" w:rsidP="00EC5AF7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precyzja, gładkość i obcięcie kartek, niedotrzymania równoległości lub prostopadłości linii cięcia</w:t>
            </w:r>
          </w:p>
        </w:tc>
        <w:tc>
          <w:tcPr>
            <w:tcW w:w="4961" w:type="dxa"/>
          </w:tcPr>
          <w:p w14:paraId="04BF3B73" w14:textId="5A0FAE9F" w:rsidR="006D4D37" w:rsidRPr="006D4D37" w:rsidRDefault="006D4D37" w:rsidP="006D4D37">
            <w:pPr>
              <w:tabs>
                <w:tab w:val="left" w:pos="709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precyzyjne wykonanie – </w:t>
            </w:r>
            <w:r w:rsidR="008D1812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D4496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D1812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04BF3B74" w14:textId="26AAFDD4" w:rsidR="006D4D37" w:rsidRPr="006D4D37" w:rsidRDefault="006D4D37" w:rsidP="006D4D37">
            <w:pPr>
              <w:tabs>
                <w:tab w:val="left" w:pos="709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częściowa niedokładność – </w:t>
            </w:r>
            <w:r w:rsidR="008D1812">
              <w:rPr>
                <w:rFonts w:asciiTheme="minorHAnsi" w:hAnsiTheme="minorHAnsi" w:cstheme="minorHAnsi"/>
                <w:sz w:val="22"/>
                <w:szCs w:val="22"/>
              </w:rPr>
              <w:t>5 - 7</w:t>
            </w: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04BF3B75" w14:textId="231C0ACD" w:rsidR="00B452D1" w:rsidRPr="006D4D37" w:rsidRDefault="00E002D9" w:rsidP="00E002D9">
            <w:pPr>
              <w:tabs>
                <w:tab w:val="left" w:pos="709"/>
              </w:tabs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nieprecyzyjne wykonanie – 0 </w:t>
            </w:r>
            <w:r w:rsidR="00E37C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D1812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="00E37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</w:tr>
      <w:tr w:rsidR="006E35DC" w:rsidRPr="00A343A5" w14:paraId="04BF3B80" w14:textId="77777777" w:rsidTr="00DA7287">
        <w:tc>
          <w:tcPr>
            <w:tcW w:w="4361" w:type="dxa"/>
          </w:tcPr>
          <w:p w14:paraId="04BF3B7B" w14:textId="77777777" w:rsidR="006E35DC" w:rsidRPr="006D4D37" w:rsidRDefault="000C56DA" w:rsidP="00EC5AF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asciiTheme="minorHAnsi" w:hAnsiTheme="minorHAnsi" w:cstheme="minorHAnsi"/>
              </w:rPr>
            </w:pPr>
            <w:r w:rsidRPr="006D4D37">
              <w:rPr>
                <w:rFonts w:asciiTheme="minorHAnsi" w:hAnsiTheme="minorHAnsi" w:cstheme="minorHAnsi"/>
              </w:rPr>
              <w:t xml:space="preserve">czas realizacji reklamacji </w:t>
            </w:r>
            <w:r w:rsidR="006E35DC" w:rsidRPr="006D4D37">
              <w:rPr>
                <w:rFonts w:asciiTheme="minorHAnsi" w:hAnsiTheme="minorHAnsi" w:cstheme="minorHAnsi"/>
              </w:rPr>
              <w:t xml:space="preserve">liczony od momentu zgłoszenia </w:t>
            </w:r>
            <w:r w:rsidR="000C0340">
              <w:rPr>
                <w:rFonts w:asciiTheme="minorHAnsi" w:hAnsiTheme="minorHAnsi" w:cstheme="minorHAnsi"/>
              </w:rPr>
              <w:t xml:space="preserve">reklamacji </w:t>
            </w:r>
            <w:r w:rsidR="006E35DC" w:rsidRPr="006D4D37">
              <w:rPr>
                <w:rFonts w:asciiTheme="minorHAnsi" w:hAnsiTheme="minorHAnsi" w:cstheme="minorHAnsi"/>
              </w:rPr>
              <w:t xml:space="preserve">do momentu dostarczenia poprawionych </w:t>
            </w:r>
            <w:r w:rsidR="00C90130" w:rsidRPr="006D4D37">
              <w:rPr>
                <w:rFonts w:asciiTheme="minorHAnsi" w:hAnsiTheme="minorHAnsi" w:cstheme="minorHAnsi"/>
              </w:rPr>
              <w:t>egzemplarzy</w:t>
            </w:r>
            <w:r w:rsidR="009B20A1" w:rsidRPr="006D4D37">
              <w:rPr>
                <w:rFonts w:asciiTheme="minorHAnsi" w:hAnsiTheme="minorHAnsi" w:cstheme="minorHAnsi"/>
              </w:rPr>
              <w:t xml:space="preserve"> Zamawiającemu (maksymalnie</w:t>
            </w:r>
            <w:r w:rsidR="006E35DC" w:rsidRPr="006D4D37">
              <w:rPr>
                <w:rFonts w:asciiTheme="minorHAnsi" w:hAnsiTheme="minorHAnsi" w:cstheme="minorHAnsi"/>
              </w:rPr>
              <w:t xml:space="preserve"> </w:t>
            </w:r>
            <w:r w:rsidR="00585C76" w:rsidRPr="006D4D37">
              <w:rPr>
                <w:rFonts w:asciiTheme="minorHAnsi" w:hAnsiTheme="minorHAnsi" w:cstheme="minorHAnsi"/>
              </w:rPr>
              <w:t>4</w:t>
            </w:r>
            <w:r w:rsidR="006E35DC" w:rsidRPr="006D4D37">
              <w:rPr>
                <w:rFonts w:asciiTheme="minorHAnsi" w:hAnsiTheme="minorHAnsi" w:cstheme="minorHAnsi"/>
              </w:rPr>
              <w:t xml:space="preserve"> dni robocz</w:t>
            </w:r>
            <w:r w:rsidR="00585C76" w:rsidRPr="006D4D37">
              <w:rPr>
                <w:rFonts w:asciiTheme="minorHAnsi" w:hAnsiTheme="minorHAnsi" w:cstheme="minorHAnsi"/>
              </w:rPr>
              <w:t>e</w:t>
            </w:r>
            <w:r w:rsidR="006E35DC" w:rsidRPr="006D4D3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14:paraId="04BF3B7C" w14:textId="77777777" w:rsidR="006E35DC" w:rsidRPr="006D4D37" w:rsidRDefault="006E35DC" w:rsidP="006E35D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D4D37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[5 pkt]</w:t>
            </w:r>
          </w:p>
          <w:p w14:paraId="04BF3B7D" w14:textId="77777777" w:rsidR="006E35DC" w:rsidRPr="006D4D37" w:rsidRDefault="00585C76" w:rsidP="006E35D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6E35DC" w:rsidRPr="006D4D37"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  <w:r w:rsidR="00326E51"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 robocz</w:t>
            </w: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26E51"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35DC"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 – 0 pkt</w:t>
            </w:r>
          </w:p>
          <w:p w14:paraId="04BF3B7E" w14:textId="77777777" w:rsidR="006E35DC" w:rsidRPr="006D4D37" w:rsidRDefault="00585C76" w:rsidP="006E35D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E35DC"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  <w:r w:rsidR="00326E51"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robocze </w:t>
            </w:r>
            <w:r w:rsidR="006E35DC"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D4D3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E35DC" w:rsidRPr="006D4D37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04BF3B7F" w14:textId="77777777" w:rsidR="006E35DC" w:rsidRPr="006D4D37" w:rsidRDefault="006E35DC" w:rsidP="009B20A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BF3B81" w14:textId="77777777" w:rsidR="0044140C" w:rsidRPr="00A343A5" w:rsidRDefault="0044140C" w:rsidP="0044140C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4BF3B83" w14:textId="70707911" w:rsidR="008D4290" w:rsidRDefault="58532180" w:rsidP="00EC5AF7">
      <w:pPr>
        <w:pStyle w:val="Akapitzlist"/>
        <w:numPr>
          <w:ilvl w:val="1"/>
          <w:numId w:val="19"/>
        </w:numPr>
        <w:tabs>
          <w:tab w:val="left" w:pos="709"/>
        </w:tabs>
        <w:spacing w:before="120" w:after="0"/>
        <w:ind w:left="567" w:hanging="567"/>
        <w:contextualSpacing w:val="0"/>
        <w:jc w:val="both"/>
        <w:rPr>
          <w:rStyle w:val="Wyrnieniedelikatne"/>
          <w:rFonts w:cstheme="minorHAnsi"/>
        </w:rPr>
      </w:pPr>
      <w:r w:rsidRPr="00A343A5">
        <w:rPr>
          <w:rStyle w:val="Wyrnieniedelikatne"/>
          <w:rFonts w:cstheme="minorHAnsi"/>
        </w:rPr>
        <w:t>Zamówienie zostanie udzielone Wykonawcy, którego oferta będzie przedstawiała najkorzystniejszy bilans punktowy kryteriów</w:t>
      </w:r>
      <w:r w:rsidRPr="0083764A">
        <w:rPr>
          <w:rStyle w:val="Wyrnieniedelikatne"/>
          <w:rFonts w:cstheme="minorHAnsi"/>
        </w:rPr>
        <w:t xml:space="preserve"> oceny ofert. Za najkorzystniejszą zostanie uznana oferta, która uzyska najwyższą sumę punktów łącznie we wszystkich ocenianych kryteriach. Zamawiający dokona obliczeń ilości punktów z dokładnością do dwóch miejsc po przecinku.</w:t>
      </w:r>
    </w:p>
    <w:p w14:paraId="23BBD0E2" w14:textId="6ABD8D6F" w:rsidR="00DA4BC0" w:rsidRPr="00F372A0" w:rsidRDefault="007E44F2" w:rsidP="00F372A0">
      <w:pPr>
        <w:pStyle w:val="Akapitzlist"/>
        <w:numPr>
          <w:ilvl w:val="1"/>
          <w:numId w:val="19"/>
        </w:numPr>
        <w:tabs>
          <w:tab w:val="left" w:pos="709"/>
        </w:tabs>
        <w:spacing w:before="120" w:after="0"/>
        <w:ind w:left="567" w:hanging="567"/>
        <w:contextualSpacing w:val="0"/>
        <w:jc w:val="both"/>
        <w:rPr>
          <w:rStyle w:val="Wyrnieniedelikatne"/>
          <w:rFonts w:cstheme="minorHAnsi"/>
        </w:rPr>
      </w:pPr>
      <w:r w:rsidRPr="007E44F2">
        <w:rPr>
          <w:rFonts w:cstheme="minorHAnsi"/>
        </w:rPr>
        <w:t>Punkty zostaną przyznane przez zespół oceniający. Każda z ofert otrzyma punktację stanowiącą uśrednioną liczbę punktów (średnią arytmetyczną), wyliczoną na podstawie punktacji cząstkowej przyznanej przez każdego z członków zespołu indywidualnie (w ramach kryteri</w:t>
      </w:r>
      <w:r>
        <w:rPr>
          <w:rFonts w:cstheme="minorHAnsi"/>
        </w:rPr>
        <w:t xml:space="preserve">um </w:t>
      </w:r>
      <w:r w:rsidR="006867B4">
        <w:rPr>
          <w:rFonts w:cstheme="minorHAnsi"/>
        </w:rPr>
        <w:t xml:space="preserve">„ocena jakościowa”). </w:t>
      </w:r>
      <w:r w:rsidRPr="007E44F2">
        <w:rPr>
          <w:rFonts w:cstheme="minorHAnsi"/>
        </w:rPr>
        <w:t>Każdy z członków zespołu przyzna punkt</w:t>
      </w:r>
      <w:r w:rsidR="00F372A0">
        <w:rPr>
          <w:rFonts w:cstheme="minorHAnsi"/>
        </w:rPr>
        <w:t>y</w:t>
      </w:r>
      <w:r w:rsidRPr="007E44F2">
        <w:rPr>
          <w:rFonts w:cstheme="minorHAnsi"/>
        </w:rPr>
        <w:t xml:space="preserve">, dla każdego z ocenianych kryteriów / </w:t>
      </w:r>
      <w:proofErr w:type="spellStart"/>
      <w:r w:rsidRPr="007E44F2">
        <w:rPr>
          <w:rFonts w:cstheme="minorHAnsi"/>
        </w:rPr>
        <w:t>podkryteriów</w:t>
      </w:r>
      <w:proofErr w:type="spellEnd"/>
      <w:r w:rsidRPr="007E44F2">
        <w:rPr>
          <w:rFonts w:cstheme="minorHAnsi"/>
        </w:rPr>
        <w:t>.</w:t>
      </w:r>
      <w:r w:rsidR="00F372A0">
        <w:rPr>
          <w:rFonts w:cstheme="minorHAnsi"/>
        </w:rPr>
        <w:t xml:space="preserve"> </w:t>
      </w:r>
      <w:r w:rsidRPr="00F372A0">
        <w:rPr>
          <w:rFonts w:cstheme="minorHAnsi"/>
        </w:rPr>
        <w:t>Ocena indywidualna dokonana przez poszczególnych członków zespołu nie będzie udostępniana (jest niejawna). Zamawiający poinformuje Wykonawców wyłącznie o ostatecznej punktacji przyznanej w ramach danego kryterium.</w:t>
      </w:r>
    </w:p>
    <w:sectPr w:rsidR="00DA4BC0" w:rsidRPr="00F372A0" w:rsidSect="00DC36B9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3D23" w14:textId="77777777" w:rsidR="00545C0D" w:rsidRDefault="00545C0D">
      <w:r>
        <w:separator/>
      </w:r>
    </w:p>
  </w:endnote>
  <w:endnote w:type="continuationSeparator" w:id="0">
    <w:p w14:paraId="04BF3D24" w14:textId="77777777" w:rsidR="00545C0D" w:rsidRDefault="0054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3D28" w14:textId="77777777" w:rsidR="001336EE" w:rsidRPr="00786867" w:rsidRDefault="001336EE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3D29" w14:textId="77777777" w:rsidR="001336EE" w:rsidRPr="00786867" w:rsidRDefault="001336EE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04BF3D2A" w14:textId="77777777" w:rsidR="001336EE" w:rsidRDefault="0013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3D21" w14:textId="77777777" w:rsidR="00545C0D" w:rsidRDefault="00545C0D">
      <w:r>
        <w:separator/>
      </w:r>
    </w:p>
  </w:footnote>
  <w:footnote w:type="continuationSeparator" w:id="0">
    <w:p w14:paraId="04BF3D22" w14:textId="77777777" w:rsidR="00545C0D" w:rsidRDefault="0054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335E6F"/>
    <w:multiLevelType w:val="hybridMultilevel"/>
    <w:tmpl w:val="AEF2FD6E"/>
    <w:lvl w:ilvl="0" w:tplc="A404C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28B13D45"/>
    <w:multiLevelType w:val="multilevel"/>
    <w:tmpl w:val="EE98F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7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A96045"/>
    <w:multiLevelType w:val="multilevel"/>
    <w:tmpl w:val="E7A2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0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415639">
    <w:abstractNumId w:val="0"/>
  </w:num>
  <w:num w:numId="2" w16cid:durableId="1998528463">
    <w:abstractNumId w:val="43"/>
  </w:num>
  <w:num w:numId="3" w16cid:durableId="291986726">
    <w:abstractNumId w:val="7"/>
  </w:num>
  <w:num w:numId="4" w16cid:durableId="1344042575">
    <w:abstractNumId w:val="14"/>
  </w:num>
  <w:num w:numId="5" w16cid:durableId="2140608646">
    <w:abstractNumId w:val="52"/>
  </w:num>
  <w:num w:numId="6" w16cid:durableId="93747571">
    <w:abstractNumId w:val="6"/>
  </w:num>
  <w:num w:numId="7" w16cid:durableId="656879385">
    <w:abstractNumId w:val="31"/>
  </w:num>
  <w:num w:numId="8" w16cid:durableId="1633906409">
    <w:abstractNumId w:val="49"/>
  </w:num>
  <w:num w:numId="9" w16cid:durableId="450170858">
    <w:abstractNumId w:val="9"/>
  </w:num>
  <w:num w:numId="10" w16cid:durableId="1726295851">
    <w:abstractNumId w:val="54"/>
  </w:num>
  <w:num w:numId="11" w16cid:durableId="84157656">
    <w:abstractNumId w:val="37"/>
  </w:num>
  <w:num w:numId="12" w16cid:durableId="1873835307">
    <w:abstractNumId w:val="42"/>
  </w:num>
  <w:num w:numId="13" w16cid:durableId="1594513458">
    <w:abstractNumId w:val="50"/>
  </w:num>
  <w:num w:numId="14" w16cid:durableId="1876044769">
    <w:abstractNumId w:val="46"/>
  </w:num>
  <w:num w:numId="15" w16cid:durableId="1645697066">
    <w:abstractNumId w:val="22"/>
  </w:num>
  <w:num w:numId="16" w16cid:durableId="445589285">
    <w:abstractNumId w:val="55"/>
  </w:num>
  <w:num w:numId="17" w16cid:durableId="2079594617">
    <w:abstractNumId w:val="24"/>
  </w:num>
  <w:num w:numId="18" w16cid:durableId="1355228243">
    <w:abstractNumId w:val="40"/>
  </w:num>
  <w:num w:numId="19" w16cid:durableId="529222716">
    <w:abstractNumId w:val="20"/>
  </w:num>
  <w:num w:numId="20" w16cid:durableId="404911959">
    <w:abstractNumId w:val="5"/>
  </w:num>
  <w:num w:numId="21" w16cid:durableId="943808830">
    <w:abstractNumId w:val="53"/>
  </w:num>
  <w:num w:numId="22" w16cid:durableId="362556988">
    <w:abstractNumId w:val="38"/>
  </w:num>
  <w:num w:numId="23" w16cid:durableId="1328703272">
    <w:abstractNumId w:val="36"/>
  </w:num>
  <w:num w:numId="24" w16cid:durableId="1070689298">
    <w:abstractNumId w:val="29"/>
  </w:num>
  <w:num w:numId="25" w16cid:durableId="958292948">
    <w:abstractNumId w:val="10"/>
  </w:num>
  <w:num w:numId="26" w16cid:durableId="712775105">
    <w:abstractNumId w:val="21"/>
  </w:num>
  <w:num w:numId="27" w16cid:durableId="850536056">
    <w:abstractNumId w:val="4"/>
  </w:num>
  <w:num w:numId="28" w16cid:durableId="437330703">
    <w:abstractNumId w:val="23"/>
  </w:num>
  <w:num w:numId="29" w16cid:durableId="4091890">
    <w:abstractNumId w:val="18"/>
  </w:num>
  <w:num w:numId="30" w16cid:durableId="56830101">
    <w:abstractNumId w:val="28"/>
  </w:num>
  <w:num w:numId="31" w16cid:durableId="440494372">
    <w:abstractNumId w:val="15"/>
  </w:num>
  <w:num w:numId="32" w16cid:durableId="1140227645">
    <w:abstractNumId w:val="44"/>
  </w:num>
  <w:num w:numId="33" w16cid:durableId="1718384385">
    <w:abstractNumId w:val="27"/>
  </w:num>
  <w:num w:numId="34" w16cid:durableId="1076708957">
    <w:abstractNumId w:val="41"/>
  </w:num>
  <w:num w:numId="35" w16cid:durableId="1570580455">
    <w:abstractNumId w:val="26"/>
  </w:num>
  <w:num w:numId="36" w16cid:durableId="1017776251">
    <w:abstractNumId w:val="39"/>
  </w:num>
  <w:num w:numId="37" w16cid:durableId="862474218">
    <w:abstractNumId w:val="51"/>
  </w:num>
  <w:num w:numId="38" w16cid:durableId="1926725117">
    <w:abstractNumId w:val="32"/>
  </w:num>
  <w:num w:numId="39" w16cid:durableId="873813848">
    <w:abstractNumId w:val="33"/>
  </w:num>
  <w:num w:numId="40" w16cid:durableId="468086359">
    <w:abstractNumId w:val="8"/>
  </w:num>
  <w:num w:numId="41" w16cid:durableId="170294659">
    <w:abstractNumId w:val="34"/>
  </w:num>
  <w:num w:numId="42" w16cid:durableId="1569803769">
    <w:abstractNumId w:val="48"/>
  </w:num>
  <w:num w:numId="43" w16cid:durableId="299771713">
    <w:abstractNumId w:val="13"/>
  </w:num>
  <w:num w:numId="44" w16cid:durableId="17156218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84699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85873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3295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08239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7503353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668513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23503696">
    <w:abstractNumId w:val="45"/>
  </w:num>
  <w:num w:numId="52" w16cid:durableId="1848708664">
    <w:abstractNumId w:val="30"/>
  </w:num>
  <w:num w:numId="53" w16cid:durableId="259947040">
    <w:abstractNumId w:val="19"/>
  </w:num>
  <w:num w:numId="54" w16cid:durableId="1098257836">
    <w:abstractNumId w:val="35"/>
  </w:num>
  <w:num w:numId="55" w16cid:durableId="136148622">
    <w:abstractNumId w:val="11"/>
  </w:num>
  <w:num w:numId="56" w16cid:durableId="918057757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CC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3AC7"/>
    <w:rsid w:val="00023C69"/>
    <w:rsid w:val="000245FD"/>
    <w:rsid w:val="00025540"/>
    <w:rsid w:val="00026352"/>
    <w:rsid w:val="00030182"/>
    <w:rsid w:val="00035B49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3DAD"/>
    <w:rsid w:val="00064CD5"/>
    <w:rsid w:val="00066D89"/>
    <w:rsid w:val="00066DF7"/>
    <w:rsid w:val="000670DD"/>
    <w:rsid w:val="000675D5"/>
    <w:rsid w:val="00070660"/>
    <w:rsid w:val="000742DD"/>
    <w:rsid w:val="00074797"/>
    <w:rsid w:val="00075772"/>
    <w:rsid w:val="00076287"/>
    <w:rsid w:val="00076BED"/>
    <w:rsid w:val="000843E6"/>
    <w:rsid w:val="00086982"/>
    <w:rsid w:val="00087EB7"/>
    <w:rsid w:val="0009121C"/>
    <w:rsid w:val="00094A9E"/>
    <w:rsid w:val="00097D3D"/>
    <w:rsid w:val="00097E32"/>
    <w:rsid w:val="000A21EE"/>
    <w:rsid w:val="000A62E2"/>
    <w:rsid w:val="000A67A6"/>
    <w:rsid w:val="000A6812"/>
    <w:rsid w:val="000B2B2B"/>
    <w:rsid w:val="000B510E"/>
    <w:rsid w:val="000B526C"/>
    <w:rsid w:val="000B5279"/>
    <w:rsid w:val="000B6A6B"/>
    <w:rsid w:val="000B7D40"/>
    <w:rsid w:val="000C0136"/>
    <w:rsid w:val="000C0340"/>
    <w:rsid w:val="000C0A29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33B3"/>
    <w:rsid w:val="000F5788"/>
    <w:rsid w:val="00100D96"/>
    <w:rsid w:val="00100F1C"/>
    <w:rsid w:val="0010172A"/>
    <w:rsid w:val="00101B6C"/>
    <w:rsid w:val="001027AB"/>
    <w:rsid w:val="001043CC"/>
    <w:rsid w:val="00107C68"/>
    <w:rsid w:val="001113D8"/>
    <w:rsid w:val="00111D4B"/>
    <w:rsid w:val="00112516"/>
    <w:rsid w:val="00112703"/>
    <w:rsid w:val="00115193"/>
    <w:rsid w:val="00116101"/>
    <w:rsid w:val="00116D0F"/>
    <w:rsid w:val="00117970"/>
    <w:rsid w:val="00120AF9"/>
    <w:rsid w:val="00120B2F"/>
    <w:rsid w:val="00121C41"/>
    <w:rsid w:val="001244F1"/>
    <w:rsid w:val="00126A66"/>
    <w:rsid w:val="001308CF"/>
    <w:rsid w:val="00131211"/>
    <w:rsid w:val="00131E58"/>
    <w:rsid w:val="001336EE"/>
    <w:rsid w:val="00136F59"/>
    <w:rsid w:val="001417FE"/>
    <w:rsid w:val="0014208A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7490"/>
    <w:rsid w:val="0016759D"/>
    <w:rsid w:val="00171B06"/>
    <w:rsid w:val="00172C3E"/>
    <w:rsid w:val="0017539B"/>
    <w:rsid w:val="00176C53"/>
    <w:rsid w:val="00176D6E"/>
    <w:rsid w:val="00176F6C"/>
    <w:rsid w:val="001803CB"/>
    <w:rsid w:val="00181AD3"/>
    <w:rsid w:val="00181D01"/>
    <w:rsid w:val="00183AB4"/>
    <w:rsid w:val="001848CC"/>
    <w:rsid w:val="00184CD8"/>
    <w:rsid w:val="0018633F"/>
    <w:rsid w:val="001904B8"/>
    <w:rsid w:val="00190FFB"/>
    <w:rsid w:val="00192381"/>
    <w:rsid w:val="0019282C"/>
    <w:rsid w:val="00193580"/>
    <w:rsid w:val="001A1D3D"/>
    <w:rsid w:val="001A2764"/>
    <w:rsid w:val="001A4F76"/>
    <w:rsid w:val="001B12B9"/>
    <w:rsid w:val="001B3088"/>
    <w:rsid w:val="001B5C3F"/>
    <w:rsid w:val="001B6391"/>
    <w:rsid w:val="001B63AD"/>
    <w:rsid w:val="001B69DB"/>
    <w:rsid w:val="001C1AC0"/>
    <w:rsid w:val="001C2D39"/>
    <w:rsid w:val="001C3A32"/>
    <w:rsid w:val="001C51A3"/>
    <w:rsid w:val="001C778A"/>
    <w:rsid w:val="001D1AD6"/>
    <w:rsid w:val="001D2AA6"/>
    <w:rsid w:val="001D50D4"/>
    <w:rsid w:val="001E07CC"/>
    <w:rsid w:val="001E0A2D"/>
    <w:rsid w:val="001E186E"/>
    <w:rsid w:val="001E24DA"/>
    <w:rsid w:val="001E46D0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203E16"/>
    <w:rsid w:val="00204410"/>
    <w:rsid w:val="00204480"/>
    <w:rsid w:val="00204B13"/>
    <w:rsid w:val="00205656"/>
    <w:rsid w:val="00215E31"/>
    <w:rsid w:val="00217373"/>
    <w:rsid w:val="0022021C"/>
    <w:rsid w:val="0022308A"/>
    <w:rsid w:val="00223907"/>
    <w:rsid w:val="00225FF8"/>
    <w:rsid w:val="002307BA"/>
    <w:rsid w:val="00230AC2"/>
    <w:rsid w:val="00234995"/>
    <w:rsid w:val="00235654"/>
    <w:rsid w:val="00235A81"/>
    <w:rsid w:val="00241739"/>
    <w:rsid w:val="0024339F"/>
    <w:rsid w:val="00243E87"/>
    <w:rsid w:val="002449E6"/>
    <w:rsid w:val="00245A64"/>
    <w:rsid w:val="002474E0"/>
    <w:rsid w:val="002516DE"/>
    <w:rsid w:val="00253BDF"/>
    <w:rsid w:val="0025560F"/>
    <w:rsid w:val="002560B4"/>
    <w:rsid w:val="00257254"/>
    <w:rsid w:val="0026033E"/>
    <w:rsid w:val="00260730"/>
    <w:rsid w:val="0026408F"/>
    <w:rsid w:val="00265BFE"/>
    <w:rsid w:val="002660A0"/>
    <w:rsid w:val="00266DD1"/>
    <w:rsid w:val="00267254"/>
    <w:rsid w:val="00270DE5"/>
    <w:rsid w:val="00276D4D"/>
    <w:rsid w:val="00276E7C"/>
    <w:rsid w:val="00277B91"/>
    <w:rsid w:val="00280DF8"/>
    <w:rsid w:val="0028219E"/>
    <w:rsid w:val="0028449F"/>
    <w:rsid w:val="0028580B"/>
    <w:rsid w:val="002954A6"/>
    <w:rsid w:val="002A242A"/>
    <w:rsid w:val="002A3464"/>
    <w:rsid w:val="002A44E3"/>
    <w:rsid w:val="002A6DDB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4662"/>
    <w:rsid w:val="002E68CC"/>
    <w:rsid w:val="002E6F99"/>
    <w:rsid w:val="002F09CD"/>
    <w:rsid w:val="002F10F3"/>
    <w:rsid w:val="002F139D"/>
    <w:rsid w:val="002F1BBA"/>
    <w:rsid w:val="002F222A"/>
    <w:rsid w:val="002F2FDE"/>
    <w:rsid w:val="002F36D6"/>
    <w:rsid w:val="002F3A0C"/>
    <w:rsid w:val="002F58AE"/>
    <w:rsid w:val="002F6F89"/>
    <w:rsid w:val="00300B6C"/>
    <w:rsid w:val="0030287E"/>
    <w:rsid w:val="00302A49"/>
    <w:rsid w:val="00303A36"/>
    <w:rsid w:val="00303A6C"/>
    <w:rsid w:val="00305556"/>
    <w:rsid w:val="00305C06"/>
    <w:rsid w:val="0030689A"/>
    <w:rsid w:val="00307658"/>
    <w:rsid w:val="0030774C"/>
    <w:rsid w:val="00307AF9"/>
    <w:rsid w:val="00311480"/>
    <w:rsid w:val="00313264"/>
    <w:rsid w:val="00313BC4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45D8"/>
    <w:rsid w:val="00336FA6"/>
    <w:rsid w:val="0034394D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644E"/>
    <w:rsid w:val="003A1CF7"/>
    <w:rsid w:val="003A30FD"/>
    <w:rsid w:val="003A3AD3"/>
    <w:rsid w:val="003A531D"/>
    <w:rsid w:val="003A6906"/>
    <w:rsid w:val="003A7099"/>
    <w:rsid w:val="003B5E4D"/>
    <w:rsid w:val="003B7969"/>
    <w:rsid w:val="003C1875"/>
    <w:rsid w:val="003C7C72"/>
    <w:rsid w:val="003D1430"/>
    <w:rsid w:val="003D2E22"/>
    <w:rsid w:val="003D2FBB"/>
    <w:rsid w:val="003D3A02"/>
    <w:rsid w:val="003D4058"/>
    <w:rsid w:val="003D4741"/>
    <w:rsid w:val="003D66DE"/>
    <w:rsid w:val="003D7838"/>
    <w:rsid w:val="003E1A72"/>
    <w:rsid w:val="003E2E0E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7C9E"/>
    <w:rsid w:val="004109D2"/>
    <w:rsid w:val="00415D60"/>
    <w:rsid w:val="00420256"/>
    <w:rsid w:val="0042247F"/>
    <w:rsid w:val="0042391B"/>
    <w:rsid w:val="004242A1"/>
    <w:rsid w:val="00425AFC"/>
    <w:rsid w:val="00427ED4"/>
    <w:rsid w:val="00430CE6"/>
    <w:rsid w:val="0043246A"/>
    <w:rsid w:val="00432E1B"/>
    <w:rsid w:val="00432EC5"/>
    <w:rsid w:val="00434547"/>
    <w:rsid w:val="004347D4"/>
    <w:rsid w:val="004358D1"/>
    <w:rsid w:val="004406EE"/>
    <w:rsid w:val="0044140C"/>
    <w:rsid w:val="0044553F"/>
    <w:rsid w:val="00447624"/>
    <w:rsid w:val="004501E0"/>
    <w:rsid w:val="0045039E"/>
    <w:rsid w:val="0045349F"/>
    <w:rsid w:val="00454236"/>
    <w:rsid w:val="00454E69"/>
    <w:rsid w:val="00456E1C"/>
    <w:rsid w:val="00457331"/>
    <w:rsid w:val="00457A8C"/>
    <w:rsid w:val="0046073A"/>
    <w:rsid w:val="0046251E"/>
    <w:rsid w:val="004630A6"/>
    <w:rsid w:val="004638E3"/>
    <w:rsid w:val="00463B67"/>
    <w:rsid w:val="00465DB4"/>
    <w:rsid w:val="00470A32"/>
    <w:rsid w:val="004729FD"/>
    <w:rsid w:val="00474380"/>
    <w:rsid w:val="00476019"/>
    <w:rsid w:val="00476EB7"/>
    <w:rsid w:val="00480404"/>
    <w:rsid w:val="00481587"/>
    <w:rsid w:val="00481931"/>
    <w:rsid w:val="00483946"/>
    <w:rsid w:val="00485AEE"/>
    <w:rsid w:val="00486600"/>
    <w:rsid w:val="00486913"/>
    <w:rsid w:val="00487F8F"/>
    <w:rsid w:val="004904CB"/>
    <w:rsid w:val="00495103"/>
    <w:rsid w:val="0049542F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615C"/>
    <w:rsid w:val="004D0FA5"/>
    <w:rsid w:val="004D2155"/>
    <w:rsid w:val="004D26FD"/>
    <w:rsid w:val="004D5A1E"/>
    <w:rsid w:val="004D6243"/>
    <w:rsid w:val="004D625E"/>
    <w:rsid w:val="004D68B2"/>
    <w:rsid w:val="004E2BC0"/>
    <w:rsid w:val="004E2D9D"/>
    <w:rsid w:val="004E5FA0"/>
    <w:rsid w:val="004E6533"/>
    <w:rsid w:val="004E7089"/>
    <w:rsid w:val="004E73FB"/>
    <w:rsid w:val="004F219A"/>
    <w:rsid w:val="004F34A4"/>
    <w:rsid w:val="004F5055"/>
    <w:rsid w:val="004F5285"/>
    <w:rsid w:val="004F5FA4"/>
    <w:rsid w:val="004F73B7"/>
    <w:rsid w:val="004F7C92"/>
    <w:rsid w:val="00501D43"/>
    <w:rsid w:val="005020C6"/>
    <w:rsid w:val="0050210D"/>
    <w:rsid w:val="005035E7"/>
    <w:rsid w:val="00505C46"/>
    <w:rsid w:val="00510B22"/>
    <w:rsid w:val="005136C2"/>
    <w:rsid w:val="005150FC"/>
    <w:rsid w:val="00515352"/>
    <w:rsid w:val="00520119"/>
    <w:rsid w:val="0052225A"/>
    <w:rsid w:val="005277E4"/>
    <w:rsid w:val="00531437"/>
    <w:rsid w:val="00534B6E"/>
    <w:rsid w:val="005352E6"/>
    <w:rsid w:val="00536342"/>
    <w:rsid w:val="005367F4"/>
    <w:rsid w:val="005435D2"/>
    <w:rsid w:val="00543892"/>
    <w:rsid w:val="005445D4"/>
    <w:rsid w:val="00545606"/>
    <w:rsid w:val="00545C0D"/>
    <w:rsid w:val="00557109"/>
    <w:rsid w:val="00564911"/>
    <w:rsid w:val="0056507D"/>
    <w:rsid w:val="00566B29"/>
    <w:rsid w:val="0057002C"/>
    <w:rsid w:val="005700D4"/>
    <w:rsid w:val="005706B0"/>
    <w:rsid w:val="0057466C"/>
    <w:rsid w:val="00575D39"/>
    <w:rsid w:val="00576197"/>
    <w:rsid w:val="00577819"/>
    <w:rsid w:val="00577AC8"/>
    <w:rsid w:val="00577B2B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1689"/>
    <w:rsid w:val="005A17A0"/>
    <w:rsid w:val="005A21C3"/>
    <w:rsid w:val="005A67D3"/>
    <w:rsid w:val="005A702E"/>
    <w:rsid w:val="005B558D"/>
    <w:rsid w:val="005B60AF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E05DD"/>
    <w:rsid w:val="005E0BBC"/>
    <w:rsid w:val="005E2290"/>
    <w:rsid w:val="005E3520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4489"/>
    <w:rsid w:val="0062569D"/>
    <w:rsid w:val="0062652B"/>
    <w:rsid w:val="00627829"/>
    <w:rsid w:val="00630FC6"/>
    <w:rsid w:val="00633551"/>
    <w:rsid w:val="00633C69"/>
    <w:rsid w:val="00634250"/>
    <w:rsid w:val="006401A6"/>
    <w:rsid w:val="00640F91"/>
    <w:rsid w:val="0064439B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3F6E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67B4"/>
    <w:rsid w:val="00687B5E"/>
    <w:rsid w:val="00687D45"/>
    <w:rsid w:val="00690187"/>
    <w:rsid w:val="00691596"/>
    <w:rsid w:val="00691BC7"/>
    <w:rsid w:val="006937CF"/>
    <w:rsid w:val="00693DED"/>
    <w:rsid w:val="006953EA"/>
    <w:rsid w:val="00696581"/>
    <w:rsid w:val="006971A0"/>
    <w:rsid w:val="0069796F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D5B"/>
    <w:rsid w:val="006F6288"/>
    <w:rsid w:val="006F7BC0"/>
    <w:rsid w:val="006F7EB9"/>
    <w:rsid w:val="0070585E"/>
    <w:rsid w:val="007079BC"/>
    <w:rsid w:val="00713F4C"/>
    <w:rsid w:val="00716213"/>
    <w:rsid w:val="00716D5D"/>
    <w:rsid w:val="00717670"/>
    <w:rsid w:val="00721A04"/>
    <w:rsid w:val="0072257B"/>
    <w:rsid w:val="00723CCF"/>
    <w:rsid w:val="0072435A"/>
    <w:rsid w:val="00731F4E"/>
    <w:rsid w:val="00732028"/>
    <w:rsid w:val="00734341"/>
    <w:rsid w:val="00735262"/>
    <w:rsid w:val="007371C2"/>
    <w:rsid w:val="0074058F"/>
    <w:rsid w:val="007430D6"/>
    <w:rsid w:val="00743BDD"/>
    <w:rsid w:val="00744433"/>
    <w:rsid w:val="00745064"/>
    <w:rsid w:val="00747CE1"/>
    <w:rsid w:val="00750049"/>
    <w:rsid w:val="007503E5"/>
    <w:rsid w:val="007531B1"/>
    <w:rsid w:val="00757C27"/>
    <w:rsid w:val="00770B8C"/>
    <w:rsid w:val="00772DE1"/>
    <w:rsid w:val="00773975"/>
    <w:rsid w:val="007758C1"/>
    <w:rsid w:val="00775CD3"/>
    <w:rsid w:val="00776B37"/>
    <w:rsid w:val="00776BD7"/>
    <w:rsid w:val="007774D6"/>
    <w:rsid w:val="00782971"/>
    <w:rsid w:val="0078299A"/>
    <w:rsid w:val="00785A53"/>
    <w:rsid w:val="00786867"/>
    <w:rsid w:val="007870C4"/>
    <w:rsid w:val="0079098D"/>
    <w:rsid w:val="0079122B"/>
    <w:rsid w:val="0079712A"/>
    <w:rsid w:val="00797B43"/>
    <w:rsid w:val="007A11E2"/>
    <w:rsid w:val="007A19E9"/>
    <w:rsid w:val="007A234E"/>
    <w:rsid w:val="007A3428"/>
    <w:rsid w:val="007A7873"/>
    <w:rsid w:val="007B007D"/>
    <w:rsid w:val="007B099C"/>
    <w:rsid w:val="007B2376"/>
    <w:rsid w:val="007B7493"/>
    <w:rsid w:val="007C025B"/>
    <w:rsid w:val="007C11D9"/>
    <w:rsid w:val="007C1791"/>
    <w:rsid w:val="007C2148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4BAF"/>
    <w:rsid w:val="007D64FB"/>
    <w:rsid w:val="007D7B9A"/>
    <w:rsid w:val="007E144A"/>
    <w:rsid w:val="007E1F9A"/>
    <w:rsid w:val="007E2B37"/>
    <w:rsid w:val="007E3543"/>
    <w:rsid w:val="007E44F2"/>
    <w:rsid w:val="007E641A"/>
    <w:rsid w:val="007F1F70"/>
    <w:rsid w:val="007F3486"/>
    <w:rsid w:val="007F530E"/>
    <w:rsid w:val="0080330C"/>
    <w:rsid w:val="008037E3"/>
    <w:rsid w:val="008038F8"/>
    <w:rsid w:val="00804631"/>
    <w:rsid w:val="008050A8"/>
    <w:rsid w:val="00807EC7"/>
    <w:rsid w:val="00811310"/>
    <w:rsid w:val="008123DE"/>
    <w:rsid w:val="00813FC4"/>
    <w:rsid w:val="0081430D"/>
    <w:rsid w:val="00817846"/>
    <w:rsid w:val="00820487"/>
    <w:rsid w:val="0082071A"/>
    <w:rsid w:val="0083047C"/>
    <w:rsid w:val="00830728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642C9"/>
    <w:rsid w:val="00864D91"/>
    <w:rsid w:val="0086726D"/>
    <w:rsid w:val="00872F08"/>
    <w:rsid w:val="00873181"/>
    <w:rsid w:val="00874003"/>
    <w:rsid w:val="00874979"/>
    <w:rsid w:val="00876744"/>
    <w:rsid w:val="00876A13"/>
    <w:rsid w:val="00880C67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A0042"/>
    <w:rsid w:val="008A1D97"/>
    <w:rsid w:val="008A4031"/>
    <w:rsid w:val="008A61BD"/>
    <w:rsid w:val="008A6587"/>
    <w:rsid w:val="008A755A"/>
    <w:rsid w:val="008B363C"/>
    <w:rsid w:val="008B3BBA"/>
    <w:rsid w:val="008B6E08"/>
    <w:rsid w:val="008C083D"/>
    <w:rsid w:val="008C29FB"/>
    <w:rsid w:val="008C34AB"/>
    <w:rsid w:val="008C3CF1"/>
    <w:rsid w:val="008C429D"/>
    <w:rsid w:val="008D0F09"/>
    <w:rsid w:val="008D1279"/>
    <w:rsid w:val="008D1812"/>
    <w:rsid w:val="008D3083"/>
    <w:rsid w:val="008D4290"/>
    <w:rsid w:val="008D5E4A"/>
    <w:rsid w:val="008D5F99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649"/>
    <w:rsid w:val="00910B12"/>
    <w:rsid w:val="00910D59"/>
    <w:rsid w:val="00910DA2"/>
    <w:rsid w:val="00912A31"/>
    <w:rsid w:val="00912CA4"/>
    <w:rsid w:val="00913ABE"/>
    <w:rsid w:val="00915569"/>
    <w:rsid w:val="009163DE"/>
    <w:rsid w:val="00916696"/>
    <w:rsid w:val="009219E3"/>
    <w:rsid w:val="00922831"/>
    <w:rsid w:val="00925B84"/>
    <w:rsid w:val="00930AD9"/>
    <w:rsid w:val="009331C3"/>
    <w:rsid w:val="009337E7"/>
    <w:rsid w:val="00935E22"/>
    <w:rsid w:val="00936FCF"/>
    <w:rsid w:val="009377E7"/>
    <w:rsid w:val="00937966"/>
    <w:rsid w:val="0094069C"/>
    <w:rsid w:val="00941ED3"/>
    <w:rsid w:val="00943F02"/>
    <w:rsid w:val="0094470C"/>
    <w:rsid w:val="009462C5"/>
    <w:rsid w:val="009513E5"/>
    <w:rsid w:val="009519E2"/>
    <w:rsid w:val="009539F1"/>
    <w:rsid w:val="00954624"/>
    <w:rsid w:val="009549D8"/>
    <w:rsid w:val="00955565"/>
    <w:rsid w:val="00957F12"/>
    <w:rsid w:val="00961E1C"/>
    <w:rsid w:val="00962860"/>
    <w:rsid w:val="009646D9"/>
    <w:rsid w:val="0096755C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4738"/>
    <w:rsid w:val="00990627"/>
    <w:rsid w:val="009A1181"/>
    <w:rsid w:val="009A2EF7"/>
    <w:rsid w:val="009A4F9A"/>
    <w:rsid w:val="009B20A1"/>
    <w:rsid w:val="009B4147"/>
    <w:rsid w:val="009B431B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8D3"/>
    <w:rsid w:val="009D5E54"/>
    <w:rsid w:val="009E09F7"/>
    <w:rsid w:val="009E0B04"/>
    <w:rsid w:val="009E1E8B"/>
    <w:rsid w:val="009E2F7D"/>
    <w:rsid w:val="009E359F"/>
    <w:rsid w:val="009E581F"/>
    <w:rsid w:val="009E64C1"/>
    <w:rsid w:val="009E7972"/>
    <w:rsid w:val="009F1DAD"/>
    <w:rsid w:val="009F215B"/>
    <w:rsid w:val="009F2657"/>
    <w:rsid w:val="009F30EE"/>
    <w:rsid w:val="009F4034"/>
    <w:rsid w:val="009F5BF5"/>
    <w:rsid w:val="00A03A18"/>
    <w:rsid w:val="00A042F6"/>
    <w:rsid w:val="00A04978"/>
    <w:rsid w:val="00A04B34"/>
    <w:rsid w:val="00A05AEA"/>
    <w:rsid w:val="00A071BF"/>
    <w:rsid w:val="00A0762D"/>
    <w:rsid w:val="00A114CE"/>
    <w:rsid w:val="00A1403A"/>
    <w:rsid w:val="00A15344"/>
    <w:rsid w:val="00A20032"/>
    <w:rsid w:val="00A22BD1"/>
    <w:rsid w:val="00A30E91"/>
    <w:rsid w:val="00A323A0"/>
    <w:rsid w:val="00A326C5"/>
    <w:rsid w:val="00A337A0"/>
    <w:rsid w:val="00A343A5"/>
    <w:rsid w:val="00A34746"/>
    <w:rsid w:val="00A376C5"/>
    <w:rsid w:val="00A40DAF"/>
    <w:rsid w:val="00A434EF"/>
    <w:rsid w:val="00A44190"/>
    <w:rsid w:val="00A448FF"/>
    <w:rsid w:val="00A47B72"/>
    <w:rsid w:val="00A503DC"/>
    <w:rsid w:val="00A50606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915"/>
    <w:rsid w:val="00A77945"/>
    <w:rsid w:val="00A815FE"/>
    <w:rsid w:val="00A82690"/>
    <w:rsid w:val="00A82C44"/>
    <w:rsid w:val="00A8369E"/>
    <w:rsid w:val="00A841B7"/>
    <w:rsid w:val="00A853D4"/>
    <w:rsid w:val="00A85C52"/>
    <w:rsid w:val="00A915E3"/>
    <w:rsid w:val="00A94026"/>
    <w:rsid w:val="00A94477"/>
    <w:rsid w:val="00A96427"/>
    <w:rsid w:val="00A967CE"/>
    <w:rsid w:val="00A9681B"/>
    <w:rsid w:val="00A972E5"/>
    <w:rsid w:val="00A97496"/>
    <w:rsid w:val="00A97BD7"/>
    <w:rsid w:val="00AA0A99"/>
    <w:rsid w:val="00AA2735"/>
    <w:rsid w:val="00AA577D"/>
    <w:rsid w:val="00AA7605"/>
    <w:rsid w:val="00AB0524"/>
    <w:rsid w:val="00AB13D0"/>
    <w:rsid w:val="00AB2DF9"/>
    <w:rsid w:val="00AB2F72"/>
    <w:rsid w:val="00AB5F46"/>
    <w:rsid w:val="00AC2ACB"/>
    <w:rsid w:val="00AC4E6E"/>
    <w:rsid w:val="00AD293D"/>
    <w:rsid w:val="00AD3973"/>
    <w:rsid w:val="00AD6C5D"/>
    <w:rsid w:val="00AD7383"/>
    <w:rsid w:val="00AD73A5"/>
    <w:rsid w:val="00AE0A1A"/>
    <w:rsid w:val="00AE1E58"/>
    <w:rsid w:val="00AE6232"/>
    <w:rsid w:val="00AE6494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4C87"/>
    <w:rsid w:val="00B06238"/>
    <w:rsid w:val="00B07AF2"/>
    <w:rsid w:val="00B11F70"/>
    <w:rsid w:val="00B124E8"/>
    <w:rsid w:val="00B140BE"/>
    <w:rsid w:val="00B150EC"/>
    <w:rsid w:val="00B16DCD"/>
    <w:rsid w:val="00B16E53"/>
    <w:rsid w:val="00B20EB8"/>
    <w:rsid w:val="00B2735D"/>
    <w:rsid w:val="00B27E50"/>
    <w:rsid w:val="00B364D2"/>
    <w:rsid w:val="00B452D1"/>
    <w:rsid w:val="00B46536"/>
    <w:rsid w:val="00B467CD"/>
    <w:rsid w:val="00B46A5A"/>
    <w:rsid w:val="00B46BEB"/>
    <w:rsid w:val="00B47382"/>
    <w:rsid w:val="00B5548C"/>
    <w:rsid w:val="00B60039"/>
    <w:rsid w:val="00B63B84"/>
    <w:rsid w:val="00B723CA"/>
    <w:rsid w:val="00B72AA6"/>
    <w:rsid w:val="00B73A29"/>
    <w:rsid w:val="00B803AE"/>
    <w:rsid w:val="00B80832"/>
    <w:rsid w:val="00B814BD"/>
    <w:rsid w:val="00B84DDA"/>
    <w:rsid w:val="00B862DE"/>
    <w:rsid w:val="00B94ECC"/>
    <w:rsid w:val="00B97393"/>
    <w:rsid w:val="00BA37D5"/>
    <w:rsid w:val="00BA5AE3"/>
    <w:rsid w:val="00BA5ED1"/>
    <w:rsid w:val="00BA650D"/>
    <w:rsid w:val="00BB1E1A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7B4"/>
    <w:rsid w:val="00BD6E10"/>
    <w:rsid w:val="00BE01D7"/>
    <w:rsid w:val="00BE1C93"/>
    <w:rsid w:val="00BE2A9F"/>
    <w:rsid w:val="00BE2D03"/>
    <w:rsid w:val="00BF378D"/>
    <w:rsid w:val="00BF4983"/>
    <w:rsid w:val="00BF4C5C"/>
    <w:rsid w:val="00BF5E20"/>
    <w:rsid w:val="00C018A6"/>
    <w:rsid w:val="00C05025"/>
    <w:rsid w:val="00C06468"/>
    <w:rsid w:val="00C1135F"/>
    <w:rsid w:val="00C150FB"/>
    <w:rsid w:val="00C16A70"/>
    <w:rsid w:val="00C17902"/>
    <w:rsid w:val="00C17A25"/>
    <w:rsid w:val="00C21215"/>
    <w:rsid w:val="00C21588"/>
    <w:rsid w:val="00C21C84"/>
    <w:rsid w:val="00C265FD"/>
    <w:rsid w:val="00C27140"/>
    <w:rsid w:val="00C31EF3"/>
    <w:rsid w:val="00C33697"/>
    <w:rsid w:val="00C3576C"/>
    <w:rsid w:val="00C35F8B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17C7"/>
    <w:rsid w:val="00C62822"/>
    <w:rsid w:val="00C6307D"/>
    <w:rsid w:val="00C70735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1FCE"/>
    <w:rsid w:val="00C923D1"/>
    <w:rsid w:val="00C94362"/>
    <w:rsid w:val="00C96CA4"/>
    <w:rsid w:val="00C972E5"/>
    <w:rsid w:val="00C97F05"/>
    <w:rsid w:val="00CA0059"/>
    <w:rsid w:val="00CA0939"/>
    <w:rsid w:val="00CA0AAD"/>
    <w:rsid w:val="00CA109F"/>
    <w:rsid w:val="00CA34DF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60D3"/>
    <w:rsid w:val="00CF6E72"/>
    <w:rsid w:val="00CF70DB"/>
    <w:rsid w:val="00CF7A37"/>
    <w:rsid w:val="00D02E36"/>
    <w:rsid w:val="00D03501"/>
    <w:rsid w:val="00D0390B"/>
    <w:rsid w:val="00D12AC1"/>
    <w:rsid w:val="00D14A44"/>
    <w:rsid w:val="00D15255"/>
    <w:rsid w:val="00D15C7A"/>
    <w:rsid w:val="00D17D29"/>
    <w:rsid w:val="00D20A47"/>
    <w:rsid w:val="00D262DE"/>
    <w:rsid w:val="00D27BF2"/>
    <w:rsid w:val="00D33060"/>
    <w:rsid w:val="00D43FC1"/>
    <w:rsid w:val="00D44963"/>
    <w:rsid w:val="00D4549A"/>
    <w:rsid w:val="00D456F1"/>
    <w:rsid w:val="00D45FBC"/>
    <w:rsid w:val="00D47344"/>
    <w:rsid w:val="00D479F5"/>
    <w:rsid w:val="00D522FE"/>
    <w:rsid w:val="00D52A98"/>
    <w:rsid w:val="00D54660"/>
    <w:rsid w:val="00D5696A"/>
    <w:rsid w:val="00D610E9"/>
    <w:rsid w:val="00D709E5"/>
    <w:rsid w:val="00D70D40"/>
    <w:rsid w:val="00D713D3"/>
    <w:rsid w:val="00D74689"/>
    <w:rsid w:val="00D755E6"/>
    <w:rsid w:val="00D7637D"/>
    <w:rsid w:val="00D800D6"/>
    <w:rsid w:val="00D81FEE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4BC0"/>
    <w:rsid w:val="00DA6C13"/>
    <w:rsid w:val="00DA7077"/>
    <w:rsid w:val="00DA7287"/>
    <w:rsid w:val="00DB1D92"/>
    <w:rsid w:val="00DB36FA"/>
    <w:rsid w:val="00DB63B7"/>
    <w:rsid w:val="00DB6435"/>
    <w:rsid w:val="00DC2B5B"/>
    <w:rsid w:val="00DC36B9"/>
    <w:rsid w:val="00DC5E02"/>
    <w:rsid w:val="00DC6854"/>
    <w:rsid w:val="00DC6D57"/>
    <w:rsid w:val="00DC784F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16B4"/>
    <w:rsid w:val="00E03339"/>
    <w:rsid w:val="00E0425C"/>
    <w:rsid w:val="00E0524B"/>
    <w:rsid w:val="00E05C63"/>
    <w:rsid w:val="00E05F3D"/>
    <w:rsid w:val="00E070CD"/>
    <w:rsid w:val="00E109BE"/>
    <w:rsid w:val="00E12360"/>
    <w:rsid w:val="00E13209"/>
    <w:rsid w:val="00E13A53"/>
    <w:rsid w:val="00E14362"/>
    <w:rsid w:val="00E15F6B"/>
    <w:rsid w:val="00E166A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37C40"/>
    <w:rsid w:val="00E41DDF"/>
    <w:rsid w:val="00E41E1F"/>
    <w:rsid w:val="00E46B76"/>
    <w:rsid w:val="00E557DE"/>
    <w:rsid w:val="00E62FB7"/>
    <w:rsid w:val="00E6403A"/>
    <w:rsid w:val="00E65866"/>
    <w:rsid w:val="00E66A7F"/>
    <w:rsid w:val="00E703A6"/>
    <w:rsid w:val="00E7230E"/>
    <w:rsid w:val="00E755BA"/>
    <w:rsid w:val="00E803DD"/>
    <w:rsid w:val="00E80E32"/>
    <w:rsid w:val="00E8379A"/>
    <w:rsid w:val="00E8511B"/>
    <w:rsid w:val="00E85F67"/>
    <w:rsid w:val="00E86408"/>
    <w:rsid w:val="00E87E80"/>
    <w:rsid w:val="00E90F8E"/>
    <w:rsid w:val="00E97A17"/>
    <w:rsid w:val="00EA3D9B"/>
    <w:rsid w:val="00EB121C"/>
    <w:rsid w:val="00EB21FE"/>
    <w:rsid w:val="00EB436F"/>
    <w:rsid w:val="00EB5AB4"/>
    <w:rsid w:val="00EB5BD2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D108C"/>
    <w:rsid w:val="00ED256B"/>
    <w:rsid w:val="00ED2E26"/>
    <w:rsid w:val="00ED329E"/>
    <w:rsid w:val="00ED3557"/>
    <w:rsid w:val="00ED3D2C"/>
    <w:rsid w:val="00EE0CC2"/>
    <w:rsid w:val="00EE3EB6"/>
    <w:rsid w:val="00EE3F0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6FF"/>
    <w:rsid w:val="00F043C4"/>
    <w:rsid w:val="00F0601D"/>
    <w:rsid w:val="00F06AE0"/>
    <w:rsid w:val="00F07B5E"/>
    <w:rsid w:val="00F10F5B"/>
    <w:rsid w:val="00F17DB5"/>
    <w:rsid w:val="00F20799"/>
    <w:rsid w:val="00F264B7"/>
    <w:rsid w:val="00F2687A"/>
    <w:rsid w:val="00F2780E"/>
    <w:rsid w:val="00F314D8"/>
    <w:rsid w:val="00F32C58"/>
    <w:rsid w:val="00F35284"/>
    <w:rsid w:val="00F3638E"/>
    <w:rsid w:val="00F372A0"/>
    <w:rsid w:val="00F419FA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0CA5"/>
    <w:rsid w:val="00F61589"/>
    <w:rsid w:val="00F61958"/>
    <w:rsid w:val="00F6622B"/>
    <w:rsid w:val="00F66440"/>
    <w:rsid w:val="00F67808"/>
    <w:rsid w:val="00F70B7F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1E7E"/>
    <w:rsid w:val="00F92788"/>
    <w:rsid w:val="00F97605"/>
    <w:rsid w:val="00F97AB4"/>
    <w:rsid w:val="00FA1525"/>
    <w:rsid w:val="00FA198E"/>
    <w:rsid w:val="00FA31B9"/>
    <w:rsid w:val="00FA393C"/>
    <w:rsid w:val="00FA7764"/>
    <w:rsid w:val="00FB138C"/>
    <w:rsid w:val="00FB6DC3"/>
    <w:rsid w:val="00FB6E44"/>
    <w:rsid w:val="00FC354B"/>
    <w:rsid w:val="00FC36B6"/>
    <w:rsid w:val="00FC3C46"/>
    <w:rsid w:val="00FC4B78"/>
    <w:rsid w:val="00FC5A0B"/>
    <w:rsid w:val="00FC69E7"/>
    <w:rsid w:val="00FD0765"/>
    <w:rsid w:val="00FD09A8"/>
    <w:rsid w:val="00FD148F"/>
    <w:rsid w:val="00FD3495"/>
    <w:rsid w:val="00FD5CD4"/>
    <w:rsid w:val="00FD6A95"/>
    <w:rsid w:val="00FD6BCF"/>
    <w:rsid w:val="00FE11E3"/>
    <w:rsid w:val="00FE1AEB"/>
    <w:rsid w:val="00FE1DBB"/>
    <w:rsid w:val="00FE384B"/>
    <w:rsid w:val="00FE497B"/>
    <w:rsid w:val="00FE4C6A"/>
    <w:rsid w:val="00FE6140"/>
    <w:rsid w:val="00FE6A63"/>
    <w:rsid w:val="00FF1EBF"/>
    <w:rsid w:val="00FF4119"/>
    <w:rsid w:val="00FF6504"/>
    <w:rsid w:val="00FF6BAE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BF3A4B"/>
  <w15:docId w15:val="{2D517756-04DE-4D2C-9672-990C5418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  <w:style w:type="paragraph" w:customStyle="1" w:styleId="xwestern">
    <w:name w:val="x_western"/>
    <w:basedOn w:val="Normalny"/>
    <w:rsid w:val="00FE3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34AC9E35-5B5F-439A-81E4-8CE34E732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E92D0-E7E2-4810-A0A4-516C08F0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64</cp:revision>
  <cp:lastPrinted>2020-09-18T12:22:00Z</cp:lastPrinted>
  <dcterms:created xsi:type="dcterms:W3CDTF">2020-09-18T07:35:00Z</dcterms:created>
  <dcterms:modified xsi:type="dcterms:W3CDTF">2022-06-14T07:04:00Z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