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697CF89D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F41A63">
        <w:rPr>
          <w:b/>
          <w:bCs/>
          <w:sz w:val="22"/>
          <w:szCs w:val="22"/>
          <w:lang w:val="pl" w:eastAsia="pl-PL"/>
        </w:rPr>
        <w:t xml:space="preserve"> 15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371E7E8D" w14:textId="42DADD44" w:rsidR="00DB583E" w:rsidRPr="00F41A63" w:rsidRDefault="0035583F" w:rsidP="00DB583E">
      <w:pPr>
        <w:pStyle w:val="Akapitzlist"/>
        <w:numPr>
          <w:ilvl w:val="0"/>
          <w:numId w:val="38"/>
        </w:numPr>
        <w:tabs>
          <w:tab w:val="left" w:pos="142"/>
        </w:tabs>
        <w:suppressAutoHyphens/>
        <w:autoSpaceDE w:val="0"/>
        <w:snapToGrid w:val="0"/>
        <w:spacing w:before="120" w:after="120" w:line="240" w:lineRule="auto"/>
        <w:ind w:left="284" w:hanging="284"/>
        <w:contextualSpacing w:val="0"/>
        <w:jc w:val="both"/>
        <w:rPr>
          <w:bCs/>
          <w:i/>
          <w:color w:val="000000"/>
          <w:sz w:val="20"/>
        </w:rPr>
      </w:pPr>
      <w:r w:rsidRPr="00F41A63">
        <w:rPr>
          <w:rFonts w:ascii="Times New Roman" w:hAnsi="Times New Roman"/>
          <w:sz w:val="20"/>
          <w:lang w:val="pl" w:eastAsia="pl-PL"/>
        </w:rPr>
        <w:t xml:space="preserve">Na potrzeby </w:t>
      </w:r>
      <w:r w:rsidR="00FA0AAD" w:rsidRPr="00F41A63">
        <w:rPr>
          <w:rFonts w:ascii="Times New Roman" w:hAnsi="Times New Roman"/>
          <w:sz w:val="20"/>
          <w:lang w:val="pl" w:eastAsia="pl-PL"/>
        </w:rPr>
        <w:t xml:space="preserve">postępowania o udzielenie </w:t>
      </w:r>
      <w:proofErr w:type="spellStart"/>
      <w:r w:rsidRPr="00F41A63">
        <w:rPr>
          <w:rFonts w:ascii="Times New Roman" w:hAnsi="Times New Roman"/>
          <w:sz w:val="20"/>
          <w:lang w:val="pl" w:eastAsia="pl-PL"/>
        </w:rPr>
        <w:t>zam</w:t>
      </w:r>
      <w:r w:rsidR="00FA0AAD" w:rsidRPr="00F41A63">
        <w:rPr>
          <w:rFonts w:ascii="Times New Roman" w:hAnsi="Times New Roman"/>
          <w:sz w:val="20"/>
          <w:lang w:eastAsia="pl-PL"/>
        </w:rPr>
        <w:t>ówienia</w:t>
      </w:r>
      <w:proofErr w:type="spellEnd"/>
      <w:r w:rsidR="00FA0AAD" w:rsidRPr="00F41A63">
        <w:rPr>
          <w:rFonts w:ascii="Times New Roman" w:hAnsi="Times New Roman"/>
          <w:sz w:val="20"/>
          <w:lang w:eastAsia="pl-PL"/>
        </w:rPr>
        <w:t xml:space="preserve"> </w:t>
      </w:r>
      <w:r w:rsidRPr="00F41A63">
        <w:rPr>
          <w:rFonts w:ascii="Times New Roman" w:hAnsi="Times New Roman"/>
          <w:sz w:val="20"/>
          <w:lang w:eastAsia="pl-PL"/>
        </w:rPr>
        <w:t xml:space="preserve">publicznego pn. </w:t>
      </w:r>
      <w:r w:rsidR="00F41A63" w:rsidRPr="00F41A63">
        <w:rPr>
          <w:rFonts w:ascii="Times New Roman" w:hAnsi="Times New Roman"/>
          <w:b/>
          <w:sz w:val="20"/>
          <w:szCs w:val="20"/>
        </w:rPr>
        <w:t xml:space="preserve">Zakup i dostawa sprzętu do </w:t>
      </w:r>
      <w:proofErr w:type="spellStart"/>
      <w:r w:rsidR="00F41A63" w:rsidRPr="00F41A63">
        <w:rPr>
          <w:rFonts w:ascii="Times New Roman" w:hAnsi="Times New Roman"/>
          <w:b/>
          <w:sz w:val="20"/>
          <w:szCs w:val="20"/>
        </w:rPr>
        <w:t>neuromonitoringu</w:t>
      </w:r>
      <w:proofErr w:type="spellEnd"/>
      <w:r w:rsidR="00F41A63" w:rsidRPr="00F41A63">
        <w:rPr>
          <w:rFonts w:ascii="Times New Roman" w:hAnsi="Times New Roman"/>
          <w:b/>
          <w:sz w:val="20"/>
          <w:szCs w:val="20"/>
        </w:rPr>
        <w:t xml:space="preserve"> kompatybilnego z posiadanym urządzeniem C2 </w:t>
      </w:r>
      <w:proofErr w:type="spellStart"/>
      <w:r w:rsidR="00F41A63" w:rsidRPr="00F41A63">
        <w:rPr>
          <w:rFonts w:ascii="Times New Roman" w:hAnsi="Times New Roman"/>
          <w:b/>
          <w:sz w:val="20"/>
          <w:szCs w:val="20"/>
        </w:rPr>
        <w:t>Nerve</w:t>
      </w:r>
      <w:proofErr w:type="spellEnd"/>
      <w:r w:rsidR="00F41A63" w:rsidRPr="00F41A63">
        <w:rPr>
          <w:rFonts w:ascii="Times New Roman" w:hAnsi="Times New Roman"/>
          <w:b/>
          <w:sz w:val="20"/>
          <w:szCs w:val="20"/>
        </w:rPr>
        <w:t xml:space="preserve"> Monitor  dla SP ZOZ MSWiA w Kielcach im. św. Jana Pawła II”</w:t>
      </w:r>
      <w:bookmarkStart w:id="0" w:name="_GoBack"/>
      <w:bookmarkEnd w:id="0"/>
    </w:p>
    <w:p w14:paraId="279DBE9F" w14:textId="01233194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40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2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1"/>
  </w:num>
  <w:num w:numId="25">
    <w:abstractNumId w:val="25"/>
  </w:num>
  <w:num w:numId="26">
    <w:abstractNumId w:val="20"/>
  </w:num>
  <w:num w:numId="27">
    <w:abstractNumId w:val="39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3"/>
  </w:num>
  <w:num w:numId="37">
    <w:abstractNumId w:val="26"/>
  </w:num>
  <w:num w:numId="3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63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2021-05-11T09:08:00Z</cp:lastPrinted>
  <dcterms:created xsi:type="dcterms:W3CDTF">2022-05-10T14:36:00Z</dcterms:created>
  <dcterms:modified xsi:type="dcterms:W3CDTF">2022-05-10T14:36:00Z</dcterms:modified>
</cp:coreProperties>
</file>