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74EAC1" w14:textId="147A66E0" w:rsidR="00CF5DEF" w:rsidRPr="00CF5DEF" w:rsidRDefault="003D0FBD" w:rsidP="00DC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8362D6" w:rsidRPr="008362D6">
        <w:rPr>
          <w:rFonts w:ascii="Times New Roman" w:hAnsi="Times New Roman" w:cs="Times New Roman"/>
          <w:b/>
          <w:bCs/>
          <w:sz w:val="24"/>
          <w:szCs w:val="24"/>
        </w:rPr>
        <w:t>Budowa drugiego kotła biomasowego na słomę luźną oraz magazynu ciepła Etap I Przygotowanie dokumentacji i złożenie wniosku w ramach programu B1.1.1 Inwestycje w źródła ciepła (chłodu) w systemach ciepłowniczych</w:t>
      </w:r>
      <w:r w:rsidR="00CF5DEF" w:rsidRPr="00CF5DE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67DD79A2" w14:textId="77777777" w:rsidR="003D0FBD" w:rsidRPr="00B269C4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7CF9" w14:textId="77482D0E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6F2934" w14:textId="3A45EF3E" w:rsidR="00C673E9" w:rsidRPr="00B269C4" w:rsidRDefault="00C673E9" w:rsidP="000C425D">
      <w:pPr>
        <w:spacing w:after="16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61E43DD8" w:rsid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15995141" w14:textId="5F81B4A6" w:rsidR="00C14C7D" w:rsidRP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8362D6"/>
    <w:rsid w:val="009470AF"/>
    <w:rsid w:val="00992ADA"/>
    <w:rsid w:val="009A21FE"/>
    <w:rsid w:val="00B269C4"/>
    <w:rsid w:val="00C00F31"/>
    <w:rsid w:val="00C14C7D"/>
    <w:rsid w:val="00C32565"/>
    <w:rsid w:val="00C673E9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11</cp:revision>
  <dcterms:created xsi:type="dcterms:W3CDTF">2022-05-18T14:27:00Z</dcterms:created>
  <dcterms:modified xsi:type="dcterms:W3CDTF">2024-09-13T09:36:00Z</dcterms:modified>
</cp:coreProperties>
</file>