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2255" w14:textId="77777777" w:rsidR="000A74E4" w:rsidRDefault="000A74E4" w:rsidP="000A74E4">
      <w:pPr>
        <w:tabs>
          <w:tab w:val="left" w:pos="6820"/>
        </w:tabs>
        <w:spacing w:before="240" w:after="6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2DFA86" wp14:editId="03F0CB8A">
            <wp:simplePos x="0" y="0"/>
            <wp:positionH relativeFrom="margin">
              <wp:align>center</wp:align>
            </wp:positionH>
            <wp:positionV relativeFrom="paragraph">
              <wp:posOffset>610</wp:posOffset>
            </wp:positionV>
            <wp:extent cx="7171040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520" y="21369"/>
                <wp:lineTo x="2152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A6FEBA" w14:textId="634EF619" w:rsidR="00B9403F" w:rsidRPr="00993266" w:rsidRDefault="00915948" w:rsidP="00B9403F">
      <w:pPr>
        <w:tabs>
          <w:tab w:val="left" w:pos="6820"/>
        </w:tabs>
        <w:spacing w:before="240" w:after="60"/>
        <w:jc w:val="right"/>
        <w:rPr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ZAMIENNY </w:t>
      </w:r>
      <w:bookmarkStart w:id="0" w:name="_GoBack"/>
      <w:bookmarkEnd w:id="0"/>
      <w:r w:rsidR="00B9403F" w:rsidRPr="00993266">
        <w:rPr>
          <w:rFonts w:ascii="Times New Roman" w:hAnsi="Times New Roman" w:cs="Times New Roman"/>
          <w:b/>
          <w:bCs/>
          <w:i/>
          <w:sz w:val="24"/>
          <w:szCs w:val="24"/>
        </w:rPr>
        <w:t>Załącznik nr 2 do SWZ</w:t>
      </w:r>
    </w:p>
    <w:p w14:paraId="68871C54" w14:textId="77777777" w:rsidR="00B9403F" w:rsidRDefault="00B9403F" w:rsidP="00B9403F">
      <w:pPr>
        <w:ind w:left="5040"/>
        <w:jc w:val="both"/>
        <w:rPr>
          <w:rFonts w:ascii="Times New Roman" w:hAnsi="Times New Roman" w:cs="Times New Roman"/>
          <w:b/>
        </w:rPr>
      </w:pPr>
    </w:p>
    <w:p w14:paraId="2256BEF9" w14:textId="77777777" w:rsidR="00B9403F" w:rsidRDefault="00B9403F" w:rsidP="00B9403F">
      <w:pPr>
        <w:ind w:left="5040"/>
        <w:jc w:val="both"/>
      </w:pPr>
      <w:r>
        <w:rPr>
          <w:rFonts w:ascii="Times New Roman" w:hAnsi="Times New Roman" w:cs="Times New Roman"/>
          <w:b/>
        </w:rPr>
        <w:t>Zamawiający:</w:t>
      </w:r>
    </w:p>
    <w:p w14:paraId="74E924FB" w14:textId="77777777" w:rsidR="00B9403F" w:rsidRDefault="00B9403F" w:rsidP="00F73C23">
      <w:pPr>
        <w:ind w:left="5040"/>
        <w:rPr>
          <w:rFonts w:ascii="Times New Roman" w:hAnsi="Times New Roman" w:cs="Times New Roman"/>
        </w:rPr>
      </w:pPr>
      <w:r w:rsidRPr="000C496A">
        <w:rPr>
          <w:rFonts w:ascii="Times New Roman" w:hAnsi="Times New Roman"/>
          <w:b/>
          <w:bCs/>
        </w:rPr>
        <w:t xml:space="preserve">Muzeum II Wojny Światowej </w:t>
      </w:r>
      <w:r>
        <w:rPr>
          <w:rFonts w:ascii="Times New Roman" w:hAnsi="Times New Roman"/>
          <w:b/>
          <w:bCs/>
        </w:rPr>
        <w:br/>
      </w:r>
      <w:r w:rsidRPr="000C496A">
        <w:rPr>
          <w:rFonts w:ascii="Times New Roman" w:hAnsi="Times New Roman"/>
          <w:b/>
          <w:bCs/>
        </w:rPr>
        <w:t>w Gdańsku</w:t>
      </w:r>
    </w:p>
    <w:p w14:paraId="2F3C98D0" w14:textId="77777777" w:rsidR="00B9403F" w:rsidRPr="00A551CB" w:rsidRDefault="00B9403F" w:rsidP="00F73C23">
      <w:pPr>
        <w:ind w:left="5040"/>
        <w:rPr>
          <w:rFonts w:ascii="Times New Roman" w:hAnsi="Times New Roman" w:cs="Times New Roman"/>
          <w:b/>
          <w:bCs/>
        </w:rPr>
      </w:pPr>
      <w:r w:rsidRPr="00A551CB">
        <w:rPr>
          <w:rFonts w:ascii="Times New Roman" w:hAnsi="Times New Roman" w:cs="Times New Roman"/>
          <w:b/>
          <w:bCs/>
        </w:rPr>
        <w:t>Plac Władysława Bartoszewskiego 1</w:t>
      </w:r>
    </w:p>
    <w:p w14:paraId="42BF1F21" w14:textId="77777777" w:rsidR="00B9403F" w:rsidRDefault="00B9403F" w:rsidP="00F73C23">
      <w:pPr>
        <w:ind w:left="5040"/>
        <w:rPr>
          <w:rFonts w:ascii="Times New Roman" w:hAnsi="Times New Roman" w:cs="Times New Roman"/>
          <w:b/>
          <w:bCs/>
        </w:rPr>
      </w:pPr>
      <w:r w:rsidRPr="00A551CB">
        <w:rPr>
          <w:rFonts w:ascii="Times New Roman" w:hAnsi="Times New Roman" w:cs="Times New Roman"/>
          <w:b/>
          <w:bCs/>
        </w:rPr>
        <w:t>80-862 Gdańsk</w:t>
      </w:r>
    </w:p>
    <w:p w14:paraId="391A1E57" w14:textId="77777777" w:rsidR="00B9403F" w:rsidRDefault="00B9403F" w:rsidP="00B9403F">
      <w:pPr>
        <w:ind w:left="5040"/>
        <w:jc w:val="both"/>
        <w:rPr>
          <w:rFonts w:ascii="Times New Roman" w:hAnsi="Times New Roman" w:cs="Times New Roman"/>
          <w:b/>
          <w:bCs/>
        </w:rPr>
      </w:pPr>
    </w:p>
    <w:p w14:paraId="3A0AB1EB" w14:textId="77777777" w:rsidR="00B9403F" w:rsidRPr="00A551CB" w:rsidRDefault="00B9403F" w:rsidP="00B9403F">
      <w:pPr>
        <w:ind w:left="5040"/>
        <w:jc w:val="both"/>
        <w:rPr>
          <w:rFonts w:ascii="Times New Roman" w:hAnsi="Times New Roman" w:cs="Times New Roman"/>
          <w:b/>
          <w:bCs/>
        </w:rPr>
      </w:pPr>
    </w:p>
    <w:p w14:paraId="475854B2" w14:textId="77777777" w:rsidR="00B9403F" w:rsidRDefault="00B9403F" w:rsidP="00B94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>FORMULARZ OFERTOWY</w:t>
      </w:r>
    </w:p>
    <w:p w14:paraId="22B5FFB7" w14:textId="77777777" w:rsidR="00B9403F" w:rsidRDefault="00B9403F" w:rsidP="00B94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FDB29" w14:textId="77777777" w:rsidR="00B9403F" w:rsidRDefault="00B9403F" w:rsidP="00B9403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5047"/>
      </w:tblGrid>
      <w:tr w:rsidR="00B9403F" w14:paraId="5AC2C7E7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2778E7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Pełna nazwa Wykonawcy/</w:t>
            </w:r>
          </w:p>
          <w:p w14:paraId="15561AED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Wykonawców występujących wspólnie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3E2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6CFBF4AA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7BC899" w14:textId="77777777" w:rsidR="00B9403F" w:rsidRDefault="00B9403F" w:rsidP="00F7292B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9410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B9403F" w14:paraId="1CFFDD0D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E60935" w14:textId="77777777" w:rsidR="00B9403F" w:rsidRDefault="00B9403F" w:rsidP="00F7292B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FC03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7235A366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D00D06" w14:textId="77777777" w:rsidR="00B9403F" w:rsidRDefault="00B9403F" w:rsidP="00F7292B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 w:cs="Times New Roman"/>
              </w:rPr>
              <w:t>KRS/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55BB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2E319FBA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CA704D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Adres Siedziby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F159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040D2DC7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C9657B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0165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7D6344D6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A1D39C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B082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0633CC33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54CF3C" w14:textId="77777777" w:rsidR="00B9403F" w:rsidRDefault="00B9403F" w:rsidP="00F7292B">
            <w:pPr>
              <w:spacing w:before="60" w:after="60"/>
              <w:jc w:val="both"/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F16A0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15DA2DD0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2D6C5D" w14:textId="77777777" w:rsidR="00B9403F" w:rsidRDefault="00B9403F" w:rsidP="00F7292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Województwo: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E93A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3F" w14:paraId="50C77C75" w14:textId="77777777" w:rsidTr="00F7292B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1C52EF" w14:textId="77777777" w:rsidR="00B9403F" w:rsidRPr="00352111" w:rsidRDefault="00B9403F" w:rsidP="00F7292B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 w:cs="Times New Roman"/>
                <w:iCs/>
              </w:rPr>
              <w:t>Osoba upoważniona do reprezentowania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9AE0" w14:textId="77777777" w:rsidR="00B9403F" w:rsidRDefault="00B9403F" w:rsidP="00F7292B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5906D8C" w14:textId="77777777" w:rsidR="00B9403F" w:rsidRDefault="00B9403F" w:rsidP="00F7292B">
            <w:pPr>
              <w:spacing w:before="60" w:after="60"/>
              <w:jc w:val="center"/>
            </w:pPr>
            <w:r>
              <w:rPr>
                <w:rFonts w:ascii="Times New Roman" w:hAnsi="Times New Roman" w:cs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0FFE843A" w14:textId="77777777" w:rsidR="00B9403F" w:rsidRDefault="00B9403F" w:rsidP="00B9403F">
      <w:pPr>
        <w:spacing w:after="240"/>
        <w:jc w:val="both"/>
        <w:rPr>
          <w:rFonts w:ascii="Times New Roman" w:hAnsi="Times New Roman" w:cs="Times New Roman"/>
        </w:rPr>
      </w:pPr>
    </w:p>
    <w:p w14:paraId="322351E1" w14:textId="77777777" w:rsidR="00B9403F" w:rsidRDefault="00E060C2" w:rsidP="00B9403F">
      <w:pPr>
        <w:spacing w:after="240"/>
        <w:jc w:val="both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B9403F">
        <w:rPr>
          <w:rFonts w:ascii="Times New Roman" w:hAnsi="Times New Roman" w:cs="Times New Roman"/>
        </w:rPr>
        <w:t xml:space="preserve">Przystępując do prowadzonego przez </w:t>
      </w:r>
      <w:r w:rsidR="00B9403F" w:rsidRPr="000C496A">
        <w:rPr>
          <w:rFonts w:ascii="Times New Roman" w:hAnsi="Times New Roman"/>
          <w:b/>
          <w:bCs/>
        </w:rPr>
        <w:t>Muzeum II Wojny Światowej w Gdańsku</w:t>
      </w:r>
      <w:r w:rsidR="00B9403F">
        <w:rPr>
          <w:rFonts w:ascii="Times New Roman" w:hAnsi="Times New Roman" w:cs="Times New Roman"/>
        </w:rPr>
        <w:t xml:space="preserve"> postępowania </w:t>
      </w:r>
      <w:r w:rsidR="00B9403F">
        <w:rPr>
          <w:rFonts w:ascii="Times New Roman" w:hAnsi="Times New Roman" w:cs="Times New Roman"/>
        </w:rPr>
        <w:br/>
        <w:t xml:space="preserve">o udzielenie zamówienia publicznego na: </w:t>
      </w:r>
      <w:r w:rsidR="00B9403F">
        <w:rPr>
          <w:rFonts w:ascii="Times New Roman" w:hAnsi="Times New Roman" w:cs="Times New Roman"/>
          <w:spacing w:val="4"/>
        </w:rPr>
        <w:t>Oferuję/</w:t>
      </w:r>
      <w:proofErr w:type="spellStart"/>
      <w:r w:rsidR="00B9403F">
        <w:rPr>
          <w:rFonts w:ascii="Times New Roman" w:hAnsi="Times New Roman" w:cs="Times New Roman"/>
          <w:spacing w:val="4"/>
        </w:rPr>
        <w:t>emy</w:t>
      </w:r>
      <w:proofErr w:type="spellEnd"/>
      <w:r w:rsidR="00B9403F">
        <w:rPr>
          <w:rFonts w:ascii="Times New Roman" w:hAnsi="Times New Roman" w:cs="Times New Roman"/>
          <w:spacing w:val="4"/>
        </w:rPr>
        <w:t xml:space="preserve"> z</w:t>
      </w:r>
      <w:r w:rsidR="00B9403F">
        <w:rPr>
          <w:rFonts w:ascii="Times New Roman" w:hAnsi="Times New Roman" w:cs="Times New Roman"/>
          <w:b/>
          <w:spacing w:val="4"/>
        </w:rPr>
        <w:t xml:space="preserve">realizowanie przedmiotu zamówienia zgodnie z opisem przedmiotu zamówienia oraz warunkami przetargu określonymi w SWZ oraz Ogłoszeniu dla: </w:t>
      </w:r>
    </w:p>
    <w:p w14:paraId="1008F00B" w14:textId="77777777" w:rsidR="00B9403F" w:rsidRPr="00993266" w:rsidRDefault="00B9403F" w:rsidP="00B94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266">
        <w:rPr>
          <w:rFonts w:ascii="Times New Roman" w:hAnsi="Times New Roman" w:cs="Times New Roman"/>
          <w:b/>
          <w:sz w:val="28"/>
          <w:szCs w:val="28"/>
        </w:rPr>
        <w:t>„Dostawa energii elektrycznej do budynku Muzeum II Wojny Światowej</w:t>
      </w:r>
    </w:p>
    <w:p w14:paraId="41ED9E87" w14:textId="77777777" w:rsidR="00B9403F" w:rsidRPr="00993266" w:rsidRDefault="00BF2ACD" w:rsidP="00B9403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Gdańsku pl. W.</w:t>
      </w:r>
      <w:r w:rsidR="00B9403F" w:rsidRPr="00993266">
        <w:rPr>
          <w:rFonts w:ascii="Times New Roman" w:hAnsi="Times New Roman" w:cs="Times New Roman"/>
          <w:b/>
          <w:sz w:val="28"/>
          <w:szCs w:val="28"/>
        </w:rPr>
        <w:t xml:space="preserve"> Bartoszewskiego 1</w:t>
      </w:r>
      <w:r w:rsidR="00B9403F">
        <w:rPr>
          <w:rFonts w:ascii="Times New Roman" w:hAnsi="Times New Roman" w:cs="Times New Roman"/>
          <w:b/>
          <w:sz w:val="28"/>
          <w:szCs w:val="28"/>
        </w:rPr>
        <w:t xml:space="preserve"> oraz terenu Westerplatte</w:t>
      </w:r>
      <w:r w:rsidR="00B9403F" w:rsidRPr="00993266">
        <w:rPr>
          <w:rFonts w:ascii="Times New Roman" w:hAnsi="Times New Roman" w:cs="Times New Roman"/>
          <w:b/>
          <w:sz w:val="28"/>
          <w:szCs w:val="28"/>
        </w:rPr>
        <w:t>”.</w:t>
      </w:r>
    </w:p>
    <w:p w14:paraId="53E7744A" w14:textId="77777777" w:rsidR="00B9403F" w:rsidRPr="00624A27" w:rsidRDefault="00B9403F" w:rsidP="000A74E4">
      <w:pPr>
        <w:tabs>
          <w:tab w:val="left" w:pos="426"/>
        </w:tabs>
        <w:suppressAutoHyphens/>
        <w:spacing w:after="0" w:line="360" w:lineRule="auto"/>
      </w:pPr>
    </w:p>
    <w:p w14:paraId="71650D27" w14:textId="77777777" w:rsidR="00B9403F" w:rsidRPr="005130AC" w:rsidRDefault="00B9403F" w:rsidP="00B9403F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10031" w:type="dxa"/>
        <w:tblLayout w:type="fixed"/>
        <w:tblLook w:val="01E0" w:firstRow="1" w:lastRow="1" w:firstColumn="1" w:lastColumn="1" w:noHBand="0" w:noVBand="0"/>
      </w:tblPr>
      <w:tblGrid>
        <w:gridCol w:w="489"/>
        <w:gridCol w:w="1456"/>
        <w:gridCol w:w="1194"/>
        <w:gridCol w:w="1080"/>
        <w:gridCol w:w="1134"/>
        <w:gridCol w:w="1134"/>
        <w:gridCol w:w="1418"/>
        <w:gridCol w:w="2126"/>
      </w:tblGrid>
      <w:tr w:rsidR="00B9403F" w:rsidRPr="005130AC" w14:paraId="5FBF738F" w14:textId="77777777" w:rsidTr="00F7292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7BF1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t>Lp.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A040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 xml:space="preserve"> 3  punkty poboru </w:t>
            </w:r>
            <w:r w:rsidRPr="005130AC">
              <w:t xml:space="preserve">Muzeum II Wojny Światowej  w Gdańsku mieszczącego się przy pl. W. Bartoszewskiego 1 </w:t>
            </w:r>
            <w:r>
              <w:t xml:space="preserve"> oraz przy pomniku  Westerplatte</w:t>
            </w:r>
            <w:r>
              <w:br/>
              <w:t>dz.</w:t>
            </w:r>
            <w:r w:rsidRPr="005130AC">
              <w:t xml:space="preserve">333/33,  </w:t>
            </w:r>
            <w:r>
              <w:br/>
            </w:r>
            <w:r w:rsidRPr="005130AC">
              <w:t>80-858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669A" w14:textId="1983F80B" w:rsidR="00B9403F" w:rsidRPr="005130AC" w:rsidRDefault="00B9403F" w:rsidP="006B174D">
            <w:pPr>
              <w:spacing w:after="200" w:line="276" w:lineRule="auto"/>
              <w:jc w:val="both"/>
            </w:pPr>
            <w:r w:rsidRPr="00285F9F">
              <w:rPr>
                <w:b/>
              </w:rPr>
              <w:t>Zużycie energii elektrycznej</w:t>
            </w:r>
            <w:r>
              <w:t xml:space="preserve"> (wartość szacunkowa </w:t>
            </w:r>
            <w:r w:rsidRPr="00187169">
              <w:rPr>
                <w:b/>
              </w:rPr>
              <w:t xml:space="preserve">na okres </w:t>
            </w:r>
            <w:r w:rsidR="006B174D" w:rsidRPr="00187169">
              <w:rPr>
                <w:b/>
              </w:rPr>
              <w:t>2</w:t>
            </w:r>
            <w:r w:rsidR="00187169" w:rsidRPr="00187169">
              <w:rPr>
                <w:b/>
              </w:rPr>
              <w:t>4</w:t>
            </w:r>
            <w:r w:rsidRPr="00187169">
              <w:rPr>
                <w:b/>
              </w:rPr>
              <w:t xml:space="preserve"> miesięcy</w:t>
            </w:r>
            <w:r w:rsidRPr="005130AC">
              <w:t>) w MWh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A5A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>Cena jednostkowa  netto</w:t>
            </w:r>
            <w:r w:rsidRPr="005130AC">
              <w:t xml:space="preserve"> za energię elektryczną czynną całodobowo</w:t>
            </w:r>
            <w:r w:rsidR="006B174D">
              <w:t xml:space="preserve"> </w:t>
            </w:r>
            <w:r w:rsidRPr="005130AC">
              <w:t>w PLN/MWh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B01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 xml:space="preserve">Ewentualna opłata abonamentowa/handlowa </w:t>
            </w:r>
            <w:r w:rsidRPr="005130AC">
              <w:t>netto w PLN/m-c (do wypełnienia jeśli występuje)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608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>Łączna cena netto za zużycie energii</w:t>
            </w:r>
            <w:r w:rsidRPr="005130AC">
              <w:t xml:space="preserve"> (kol. 3 x kol. 4) 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B03" w14:textId="111B4B4B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 xml:space="preserve">Łączna cena netto za opłatę handlową </w:t>
            </w:r>
            <w:r w:rsidRPr="00285F9F">
              <w:rPr>
                <w:b/>
              </w:rPr>
              <w:br/>
            </w:r>
            <w:r w:rsidRPr="005130AC">
              <w:t xml:space="preserve">(kol. 5 x </w:t>
            </w:r>
            <w:r w:rsidR="006B174D" w:rsidRPr="00187169">
              <w:rPr>
                <w:b/>
              </w:rPr>
              <w:t>2</w:t>
            </w:r>
            <w:r w:rsidR="00187169" w:rsidRPr="00187169">
              <w:rPr>
                <w:b/>
              </w:rPr>
              <w:t>4</w:t>
            </w:r>
            <w:r w:rsidRPr="00187169">
              <w:rPr>
                <w:b/>
              </w:rPr>
              <w:t xml:space="preserve"> miesięcy</w:t>
            </w:r>
            <w:r w:rsidRPr="005130AC">
              <w:t xml:space="preserve">) </w:t>
            </w:r>
            <w:r>
              <w:br/>
            </w:r>
            <w:r w:rsidRPr="005130AC">
              <w:t>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B570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285F9F">
              <w:rPr>
                <w:b/>
              </w:rPr>
              <w:t>Całkowita cena netto</w:t>
            </w:r>
            <w:r w:rsidRPr="005130AC">
              <w:t xml:space="preserve"> (kol. 6 + kol. 7) w PLN</w:t>
            </w:r>
          </w:p>
        </w:tc>
      </w:tr>
      <w:tr w:rsidR="00B9403F" w:rsidRPr="005130AC" w14:paraId="1ED3C901" w14:textId="77777777" w:rsidTr="00B9403F">
        <w:trPr>
          <w:trHeight w:val="23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81D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C157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1A85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3A15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0256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463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E2D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0A0F" w14:textId="77777777" w:rsidR="00B9403F" w:rsidRPr="00B9403F" w:rsidRDefault="00B9403F" w:rsidP="00F7292B">
            <w:pPr>
              <w:spacing w:after="200" w:line="276" w:lineRule="auto"/>
              <w:jc w:val="center"/>
              <w:rPr>
                <w:i/>
                <w:sz w:val="16"/>
                <w:szCs w:val="16"/>
              </w:rPr>
            </w:pPr>
            <w:r w:rsidRPr="00B9403F">
              <w:rPr>
                <w:i/>
                <w:sz w:val="16"/>
                <w:szCs w:val="16"/>
              </w:rPr>
              <w:t>8</w:t>
            </w:r>
          </w:p>
        </w:tc>
      </w:tr>
      <w:tr w:rsidR="00B9403F" w:rsidRPr="005130AC" w14:paraId="1284C2AF" w14:textId="77777777" w:rsidTr="00F7292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FE3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t>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EDF7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rPr>
                <w:color w:val="000000"/>
                <w:sz w:val="24"/>
                <w:szCs w:val="24"/>
              </w:rPr>
              <w:t xml:space="preserve">w taryfie B23 w </w:t>
            </w:r>
            <w:r w:rsidRPr="005130AC">
              <w:rPr>
                <w:color w:val="FF0000"/>
              </w:rPr>
              <w:t xml:space="preserve"> </w:t>
            </w:r>
            <w:r w:rsidRPr="005130AC">
              <w:rPr>
                <w:sz w:val="24"/>
                <w:szCs w:val="24"/>
              </w:rPr>
              <w:t>strefie szczytowej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0928" w14:textId="77777777" w:rsidR="00B9403F" w:rsidRPr="00374D73" w:rsidRDefault="006B174D" w:rsidP="00F7292B">
            <w:pPr>
              <w:spacing w:after="200" w:line="276" w:lineRule="auto"/>
              <w:jc w:val="right"/>
              <w:rPr>
                <w:b/>
              </w:rPr>
            </w:pPr>
            <w:r w:rsidRPr="00374D73">
              <w:rPr>
                <w:b/>
              </w:rPr>
              <w:t>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F0A4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464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EBC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D67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430A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</w:tr>
      <w:tr w:rsidR="00B9403F" w:rsidRPr="005130AC" w14:paraId="1D003AE1" w14:textId="77777777" w:rsidTr="00F7292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645B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t>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B40E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rPr>
                <w:color w:val="000000"/>
                <w:sz w:val="24"/>
                <w:szCs w:val="24"/>
              </w:rPr>
              <w:t xml:space="preserve">w taryfie B23 </w:t>
            </w:r>
            <w:r w:rsidRPr="005130AC">
              <w:rPr>
                <w:sz w:val="24"/>
                <w:szCs w:val="24"/>
              </w:rPr>
              <w:t>w strefie pozaszczytowej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B04" w14:textId="77777777" w:rsidR="00B9403F" w:rsidRPr="00374D73" w:rsidRDefault="006B174D" w:rsidP="00F7292B">
            <w:pPr>
              <w:spacing w:after="200" w:line="276" w:lineRule="auto"/>
              <w:jc w:val="right"/>
              <w:rPr>
                <w:b/>
              </w:rPr>
            </w:pPr>
            <w:r w:rsidRPr="00374D73">
              <w:rPr>
                <w:b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F8F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206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F68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2F5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33E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</w:tr>
      <w:tr w:rsidR="00B9403F" w:rsidRPr="005130AC" w14:paraId="2ADDA07F" w14:textId="77777777" w:rsidTr="00F7292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CE9" w14:textId="77777777" w:rsidR="00B9403F" w:rsidRPr="005130AC" w:rsidRDefault="00B9403F" w:rsidP="00F7292B">
            <w:pPr>
              <w:spacing w:after="200" w:line="276" w:lineRule="auto"/>
              <w:jc w:val="both"/>
            </w:pPr>
            <w:r w:rsidRPr="005130AC"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1F3" w14:textId="77777777" w:rsidR="00B9403F" w:rsidRPr="005130AC" w:rsidRDefault="00B9403F" w:rsidP="00F7292B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130AC">
              <w:rPr>
                <w:color w:val="000000"/>
                <w:sz w:val="24"/>
                <w:szCs w:val="24"/>
              </w:rPr>
              <w:t>w taryfie B23  reszta doby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FCF" w14:textId="77777777" w:rsidR="00B9403F" w:rsidRPr="00374D73" w:rsidRDefault="006B174D" w:rsidP="00F7292B">
            <w:pPr>
              <w:spacing w:after="200" w:line="276" w:lineRule="auto"/>
              <w:jc w:val="right"/>
              <w:rPr>
                <w:b/>
              </w:rPr>
            </w:pPr>
            <w:r w:rsidRPr="00374D73">
              <w:rPr>
                <w:b/>
              </w:rPr>
              <w:t>5280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B73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6B0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259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3F3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663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</w:tr>
      <w:tr w:rsidR="00B9403F" w:rsidRPr="005130AC" w14:paraId="54715103" w14:textId="77777777" w:rsidTr="00BF2ACD"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2FDC8" w14:textId="77777777" w:rsidR="000C1CEC" w:rsidRPr="000C1CEC" w:rsidRDefault="00B9403F" w:rsidP="000C1CEC">
            <w:pPr>
              <w:pStyle w:val="Bezodstpw"/>
              <w:rPr>
                <w:b/>
                <w:sz w:val="24"/>
                <w:szCs w:val="24"/>
              </w:rPr>
            </w:pPr>
            <w:r w:rsidRPr="000C1CEC">
              <w:rPr>
                <w:b/>
                <w:sz w:val="24"/>
                <w:szCs w:val="24"/>
              </w:rPr>
              <w:t>RAZEM</w:t>
            </w:r>
            <w:r w:rsidR="000C1CEC" w:rsidRPr="000C1CEC">
              <w:rPr>
                <w:b/>
                <w:sz w:val="24"/>
                <w:szCs w:val="24"/>
              </w:rPr>
              <w:t xml:space="preserve"> wartość </w:t>
            </w:r>
            <w:r w:rsidRPr="000C1CEC">
              <w:rPr>
                <w:b/>
                <w:sz w:val="24"/>
                <w:szCs w:val="24"/>
              </w:rPr>
              <w:t xml:space="preserve"> ca</w:t>
            </w:r>
            <w:r w:rsidR="000C1CEC" w:rsidRPr="000C1CEC">
              <w:rPr>
                <w:b/>
                <w:sz w:val="24"/>
                <w:szCs w:val="24"/>
              </w:rPr>
              <w:t>łkowita netto w zł</w:t>
            </w:r>
          </w:p>
          <w:p w14:paraId="57AEACBC" w14:textId="77777777" w:rsidR="00B9403F" w:rsidRPr="00BF2ACD" w:rsidRDefault="000C1CEC" w:rsidP="000C1CEC">
            <w:pPr>
              <w:pStyle w:val="Bezodstpw"/>
            </w:pPr>
            <w:r w:rsidRPr="00BF2ACD">
              <w:rPr>
                <w:b/>
              </w:rPr>
              <w:t xml:space="preserve">( suma poz. od 1 do </w:t>
            </w:r>
            <w:r w:rsidR="00B9403F" w:rsidRPr="00BF2ACD">
              <w:rPr>
                <w:b/>
              </w:rPr>
              <w:t>3):</w:t>
            </w:r>
            <w:r w:rsidR="00B9403F" w:rsidRPr="00BF2ACD">
              <w:t xml:space="preserve"> </w:t>
            </w:r>
          </w:p>
          <w:p w14:paraId="63258249" w14:textId="77777777" w:rsidR="000C1CEC" w:rsidRPr="000C1CEC" w:rsidRDefault="000C1CEC" w:rsidP="000C1CEC">
            <w:pPr>
              <w:pStyle w:val="Bezodstpw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40A21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56524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5BEB2" w14:textId="77777777" w:rsidR="00B9403F" w:rsidRPr="005130AC" w:rsidRDefault="00B9403F" w:rsidP="00F7292B">
            <w:pPr>
              <w:spacing w:after="200" w:line="276" w:lineRule="auto"/>
              <w:jc w:val="both"/>
            </w:pPr>
          </w:p>
        </w:tc>
      </w:tr>
    </w:tbl>
    <w:p w14:paraId="1A3DC038" w14:textId="77777777" w:rsidR="00B9403F" w:rsidRPr="005130AC" w:rsidRDefault="00B9403F" w:rsidP="00B9403F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130AC">
        <w:rPr>
          <w:rFonts w:ascii="Times New Roman" w:hAnsi="Times New Roman"/>
          <w:sz w:val="24"/>
          <w:szCs w:val="24"/>
        </w:rPr>
        <w:t>Całkowita cena oferty (kolumny 5, 6, 7 i 8) musi być podana i wyliczona w zaokrągleniu do dwóch miejsc po przecinku (zasada zaokrąglenia – poniżej 5 należy końcówkę pominąć, powyżej i równe 5 należy zaokrąglić w górę).</w:t>
      </w:r>
    </w:p>
    <w:p w14:paraId="4E03ECCD" w14:textId="77777777" w:rsidR="00B9403F" w:rsidRPr="005130AC" w:rsidRDefault="00B9403F" w:rsidP="00B9403F">
      <w:pPr>
        <w:numPr>
          <w:ilvl w:val="0"/>
          <w:numId w:val="4"/>
        </w:num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30AC">
        <w:rPr>
          <w:rFonts w:ascii="Times New Roman" w:hAnsi="Times New Roman" w:cs="Times New Roman"/>
          <w:sz w:val="24"/>
          <w:szCs w:val="24"/>
        </w:rPr>
        <w:t>Cena jednostkowa energii elektrycznej może być  określona z dokładnością nie większą niż cztery miejsca po przecinku (kolumna 4).</w:t>
      </w:r>
    </w:p>
    <w:p w14:paraId="07A040C1" w14:textId="77777777" w:rsidR="00B9403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85F9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Łączna całkowita cena (tabela):</w:t>
      </w:r>
    </w:p>
    <w:p w14:paraId="29E0DC25" w14:textId="77777777" w:rsidR="00B9403F" w:rsidRPr="00285F9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6A3B7A" w14:textId="77777777" w:rsidR="00B9403F" w:rsidRPr="00285F9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5F9F">
        <w:rPr>
          <w:rFonts w:ascii="Times New Roman" w:eastAsia="Times New Roman" w:hAnsi="Times New Roman"/>
          <w:sz w:val="24"/>
          <w:szCs w:val="24"/>
          <w:lang w:eastAsia="pl-PL"/>
        </w:rPr>
        <w:t>Netto: 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zł</w:t>
      </w:r>
    </w:p>
    <w:p w14:paraId="30788E77" w14:textId="77777777" w:rsidR="00B9403F" w:rsidRPr="00285F9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FE283A" w14:textId="77777777" w:rsidR="00B9403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podat</w:t>
      </w:r>
      <w:r w:rsidRPr="00285F9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285F9F">
        <w:rPr>
          <w:rFonts w:ascii="Times New Roman" w:eastAsia="Times New Roman" w:hAnsi="Times New Roman"/>
          <w:sz w:val="24"/>
          <w:szCs w:val="24"/>
          <w:lang w:eastAsia="pl-PL"/>
        </w:rPr>
        <w:t xml:space="preserve"> VAT:......................................................................................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.................zł</w:t>
      </w:r>
    </w:p>
    <w:p w14:paraId="0059E701" w14:textId="77777777" w:rsidR="00B9403F" w:rsidRPr="00285F9F" w:rsidRDefault="00B9403F" w:rsidP="00B9403F">
      <w:pPr>
        <w:pStyle w:val="Akapitzlist"/>
        <w:spacing w:after="120" w:line="240" w:lineRule="auto"/>
        <w:ind w:left="40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FFD21B" w14:textId="77777777" w:rsidR="00B9403F" w:rsidRPr="00B9403F" w:rsidRDefault="00B9403F" w:rsidP="00B9403F">
      <w:pPr>
        <w:pStyle w:val="Akapitzlist"/>
        <w:shd w:val="clear" w:color="auto" w:fill="D9D9D9" w:themeFill="background1" w:themeFillShade="D9"/>
        <w:spacing w:after="120" w:line="240" w:lineRule="auto"/>
        <w:ind w:left="40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9403F">
        <w:rPr>
          <w:rFonts w:ascii="Times New Roman" w:eastAsia="Times New Roman" w:hAnsi="Times New Roman"/>
          <w:b/>
          <w:sz w:val="24"/>
          <w:szCs w:val="24"/>
          <w:lang w:eastAsia="pl-PL"/>
        </w:rPr>
        <w:t>Brutto: ...............................................................................................................................zł</w:t>
      </w:r>
    </w:p>
    <w:p w14:paraId="582C06E3" w14:textId="77777777" w:rsidR="00B9403F" w:rsidRDefault="00B9403F" w:rsidP="00B9403F">
      <w:pPr>
        <w:autoSpaceDE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C1119B3" w14:textId="77777777" w:rsidR="00B9403F" w:rsidRDefault="00B9403F" w:rsidP="00B9403F">
      <w:pPr>
        <w:autoSpaceDE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13AEE9" w14:textId="77777777" w:rsidR="00B9403F" w:rsidRPr="00E43D45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</w:pPr>
      <w:r w:rsidRPr="006A40EE">
        <w:rPr>
          <w:rFonts w:ascii="Times New Roman" w:hAnsi="Times New Roman" w:cs="Times New Roman"/>
          <w:spacing w:val="4"/>
        </w:rPr>
        <w:t>Oświadczam/y, że</w:t>
      </w:r>
      <w:r>
        <w:rPr>
          <w:rFonts w:ascii="Times New Roman" w:hAnsi="Times New Roman" w:cs="Times New Roman"/>
          <w:spacing w:val="4"/>
        </w:rPr>
        <w:t xml:space="preserve"> przedmiot zamówienia zostanie wykonany </w:t>
      </w:r>
      <w:r w:rsidRPr="00E43D45">
        <w:rPr>
          <w:rFonts w:ascii="Times New Roman" w:hAnsi="Times New Roman" w:cs="Times New Roman"/>
          <w:spacing w:val="4"/>
        </w:rPr>
        <w:t xml:space="preserve">w terminach określonych </w:t>
      </w:r>
      <w:r>
        <w:rPr>
          <w:rFonts w:ascii="Times New Roman" w:hAnsi="Times New Roman" w:cs="Times New Roman"/>
          <w:spacing w:val="4"/>
        </w:rPr>
        <w:br/>
      </w:r>
      <w:r w:rsidRPr="00E43D45">
        <w:rPr>
          <w:rFonts w:ascii="Times New Roman" w:hAnsi="Times New Roman" w:cs="Times New Roman"/>
          <w:spacing w:val="4"/>
        </w:rPr>
        <w:t xml:space="preserve">w SWZ. </w:t>
      </w:r>
    </w:p>
    <w:p w14:paraId="3929F40A" w14:textId="77777777" w:rsidR="00B9403F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</w:pPr>
      <w:r>
        <w:rPr>
          <w:rFonts w:ascii="Times New Roman" w:hAnsi="Times New Roman" w:cs="Times New Roman"/>
          <w:spacing w:val="4"/>
        </w:rPr>
        <w:t xml:space="preserve">Oświadczam/y, że zapoznałem/liśmy się z wymaganiami Zamawiającego, dotyczącymi przedmiotu zamówienia, zamieszczonymi w Specyfikacji Warunków Zamówienia wraz </w:t>
      </w:r>
      <w:r>
        <w:rPr>
          <w:rFonts w:ascii="Times New Roman" w:hAnsi="Times New Roman" w:cs="Times New Roman"/>
          <w:spacing w:val="4"/>
        </w:rPr>
        <w:br/>
        <w:t xml:space="preserve">z załącznikami i nie wnoszę/wnosimy do nich żadnych zastrzeżeń. </w:t>
      </w:r>
    </w:p>
    <w:p w14:paraId="198403D8" w14:textId="77777777" w:rsidR="00B9403F" w:rsidRPr="00E73E3C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b/>
        </w:rPr>
      </w:pPr>
      <w:r>
        <w:rPr>
          <w:rFonts w:ascii="Times New Roman" w:hAnsi="Times New Roman" w:cs="Times New Roman"/>
        </w:rPr>
        <w:t xml:space="preserve">Oświadczam/y, że uważam/y się za </w:t>
      </w:r>
      <w:r w:rsidRPr="00E73E3C">
        <w:rPr>
          <w:rFonts w:ascii="Times New Roman" w:hAnsi="Times New Roman" w:cs="Times New Roman"/>
        </w:rPr>
        <w:t>związanych niniejszą ofertą przez okres 90 dni od upływu terminu składania ofert</w:t>
      </w:r>
      <w:r w:rsidR="00F73C23" w:rsidRPr="00E73E3C">
        <w:rPr>
          <w:rFonts w:ascii="Times New Roman" w:hAnsi="Times New Roman" w:cs="Times New Roman"/>
        </w:rPr>
        <w:t xml:space="preserve"> tj. do dnia</w:t>
      </w:r>
      <w:r w:rsidR="002A21B3" w:rsidRPr="00E73E3C">
        <w:rPr>
          <w:rFonts w:ascii="Times New Roman" w:hAnsi="Times New Roman" w:cs="Times New Roman"/>
        </w:rPr>
        <w:t xml:space="preserve"> </w:t>
      </w:r>
      <w:r w:rsidR="00E73E3C" w:rsidRPr="00E73E3C">
        <w:rPr>
          <w:rFonts w:ascii="Times New Roman" w:hAnsi="Times New Roman" w:cs="Times New Roman"/>
          <w:b/>
        </w:rPr>
        <w:t>16.02.</w:t>
      </w:r>
      <w:r w:rsidR="00F73C23" w:rsidRPr="00E73E3C">
        <w:rPr>
          <w:rFonts w:ascii="Times New Roman" w:hAnsi="Times New Roman" w:cs="Times New Roman"/>
          <w:b/>
        </w:rPr>
        <w:t>202</w:t>
      </w:r>
      <w:r w:rsidR="002111CB" w:rsidRPr="00E73E3C">
        <w:rPr>
          <w:rFonts w:ascii="Times New Roman" w:hAnsi="Times New Roman" w:cs="Times New Roman"/>
          <w:b/>
        </w:rPr>
        <w:t>5</w:t>
      </w:r>
      <w:r w:rsidR="00F73C23" w:rsidRPr="00E73E3C">
        <w:rPr>
          <w:rFonts w:ascii="Times New Roman" w:hAnsi="Times New Roman" w:cs="Times New Roman"/>
          <w:b/>
        </w:rPr>
        <w:t xml:space="preserve"> r.</w:t>
      </w:r>
    </w:p>
    <w:p w14:paraId="789431A2" w14:textId="77777777" w:rsidR="00B9403F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</w:pPr>
      <w:r>
        <w:rPr>
          <w:rFonts w:ascii="Times New Roman" w:hAnsi="Times New Roman" w:cs="Times New Roman"/>
        </w:rPr>
        <w:t>Oświadczam/y, że zrealizuję/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zamówienie zgodnie ze Specyfikacją Warunków Zamówienia, Szczegółowym Opisem Przedmiotu Zamówienia i wzorem umowy. </w:t>
      </w:r>
    </w:p>
    <w:p w14:paraId="68410E95" w14:textId="77777777" w:rsidR="00B9403F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</w:pPr>
      <w:r>
        <w:rPr>
          <w:rFonts w:ascii="Times New Roman" w:hAnsi="Times New Roman" w:cs="Times New Roman"/>
        </w:rPr>
        <w:t>Oświadczam/y, że informacje i dokumenty zawarte w Ofercie na stronach od nr ........................</w:t>
      </w:r>
      <w:r>
        <w:rPr>
          <w:rFonts w:ascii="Times New Roman" w:hAnsi="Times New Roman" w:cs="Times New Roman"/>
        </w:rPr>
        <w:br/>
        <w:t xml:space="preserve">do nr ......................... stanowią tajemnicę przedsiębiorstwa w rozumieniu przepisów </w:t>
      </w:r>
      <w:r>
        <w:rPr>
          <w:rFonts w:ascii="Times New Roman" w:hAnsi="Times New Roman" w:cs="Times New Roman"/>
        </w:rPr>
        <w:br/>
        <w:t>o zwalczaniu nieuczciwej konkurencji i zastrzegamy, że nie mogą być one udostępniane. Informacje                        i dokumenty zawarte na pozostałych stronach Oferty są jawne*.</w:t>
      </w:r>
    </w:p>
    <w:p w14:paraId="22D9585A" w14:textId="77777777" w:rsidR="00B9403F" w:rsidRDefault="00B9403F" w:rsidP="00B9403F">
      <w:pPr>
        <w:numPr>
          <w:ilvl w:val="0"/>
          <w:numId w:val="2"/>
        </w:numPr>
        <w:suppressAutoHyphens/>
        <w:spacing w:before="120" w:after="120" w:line="240" w:lineRule="auto"/>
        <w:jc w:val="both"/>
      </w:pPr>
      <w:r>
        <w:rPr>
          <w:rFonts w:ascii="Times New Roman" w:hAnsi="Times New Roman" w:cs="Times New Roman"/>
        </w:rPr>
        <w:t>Oświadczam/y, że w razie wybrania naszej oferty jako najkorzystniejszej zobowiązuję/</w:t>
      </w:r>
      <w:proofErr w:type="spellStart"/>
      <w:r>
        <w:rPr>
          <w:rFonts w:ascii="Times New Roman" w:hAnsi="Times New Roman" w:cs="Times New Roman"/>
        </w:rPr>
        <w:t>emy</w:t>
      </w:r>
      <w:proofErr w:type="spellEnd"/>
      <w:r>
        <w:rPr>
          <w:rFonts w:ascii="Times New Roman" w:hAnsi="Times New Roman" w:cs="Times New Roman"/>
        </w:rPr>
        <w:t xml:space="preserve"> </w:t>
      </w:r>
      <w:r w:rsidR="00BF2AC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się do podpisania umowy na warunk</w:t>
      </w:r>
      <w:r w:rsidR="00BF2ACD">
        <w:rPr>
          <w:rFonts w:ascii="Times New Roman" w:hAnsi="Times New Roman" w:cs="Times New Roman"/>
        </w:rPr>
        <w:t>ach określonych we wzorze umowy</w:t>
      </w:r>
      <w:r>
        <w:rPr>
          <w:rFonts w:ascii="Times New Roman" w:hAnsi="Times New Roman" w:cs="Times New Roman"/>
        </w:rPr>
        <w:t>.</w:t>
      </w:r>
    </w:p>
    <w:p w14:paraId="071F2F98" w14:textId="77777777" w:rsidR="00B9403F" w:rsidRPr="007C58E1" w:rsidRDefault="00B9403F" w:rsidP="00B9403F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Oświadczam/y, że wypełniłem/liśmy,</w:t>
      </w:r>
      <w:r w:rsidRPr="007C58E1">
        <w:rPr>
          <w:rFonts w:ascii="Calibri" w:hAnsi="Calibri" w:cs="Calibri"/>
        </w:rPr>
        <w:t xml:space="preserve"> </w:t>
      </w:r>
      <w:r w:rsidRPr="007C58E1">
        <w:rPr>
          <w:rFonts w:ascii="Times New Roman" w:hAnsi="Times New Roman" w:cs="Times New Roman"/>
        </w:rPr>
        <w:t xml:space="preserve">a w przypadku danych przekazanych w przyszłości - wypełnię, </w:t>
      </w:r>
      <w:r>
        <w:rPr>
          <w:rFonts w:ascii="Times New Roman" w:hAnsi="Times New Roman" w:cs="Times New Roman"/>
          <w:color w:val="000000"/>
        </w:rPr>
        <w:t xml:space="preserve">obowiązki informacyjne przewidziane w art. 13 lub art. 14 RODO 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C58E1">
        <w:rPr>
          <w:rFonts w:cs="Calibri"/>
        </w:rPr>
        <w:t xml:space="preserve">, </w:t>
      </w:r>
      <w:r w:rsidRPr="007C58E1">
        <w:rPr>
          <w:rFonts w:ascii="Times New Roman" w:hAnsi="Times New Roman" w:cs="Times New Roman"/>
        </w:rPr>
        <w:t>a w przypadku wyboru mojej oferty, również w związku z zawarciem i wykonaniem umowy o zamówienie.</w:t>
      </w:r>
    </w:p>
    <w:p w14:paraId="527184DA" w14:textId="77777777" w:rsidR="00B9403F" w:rsidRPr="00FE0A7F" w:rsidRDefault="00B9403F" w:rsidP="00B9403F">
      <w:pPr>
        <w:numPr>
          <w:ilvl w:val="0"/>
          <w:numId w:val="2"/>
        </w:numPr>
        <w:suppressAutoHyphens/>
        <w:spacing w:before="120" w:after="0" w:line="240" w:lineRule="auto"/>
        <w:jc w:val="both"/>
      </w:pPr>
      <w:r>
        <w:rPr>
          <w:rFonts w:ascii="Times New Roman" w:hAnsi="Times New Roman" w:cs="Times New Roman"/>
        </w:rPr>
        <w:t xml:space="preserve">Rodzaj przedsiębiorstwa jakim jest Wykonawca. </w:t>
      </w:r>
      <w:r w:rsidRPr="00E43D45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…………………………(nazwa Wykonawcy) </w:t>
      </w:r>
      <w:r w:rsidRPr="00E43D45">
        <w:rPr>
          <w:rFonts w:ascii="Times New Roman" w:hAnsi="Times New Roman" w:cs="Times New Roman"/>
        </w:rPr>
        <w:t>jes</w:t>
      </w:r>
      <w:r>
        <w:rPr>
          <w:rFonts w:ascii="Times New Roman" w:hAnsi="Times New Roman" w:cs="Times New Roman"/>
        </w:rPr>
        <w:t>t przedsiębiorcą**:</w:t>
      </w:r>
    </w:p>
    <w:p w14:paraId="68028698" w14:textId="77777777" w:rsidR="00B9403F" w:rsidRPr="00E43D45" w:rsidRDefault="00B9403F" w:rsidP="00B9403F">
      <w:pPr>
        <w:spacing w:before="120"/>
        <w:ind w:left="360"/>
        <w:jc w:val="both"/>
      </w:pPr>
      <w:r>
        <w:rPr>
          <w:rFonts w:ascii="Times New Roman" w:hAnsi="Times New Roman" w:cs="Times New Roman"/>
        </w:rPr>
        <w:t>(zaznaczyć właściwą opcję)</w:t>
      </w:r>
      <w:r w:rsidRPr="00F9115C">
        <w:rPr>
          <w:rFonts w:ascii="Times New Roman" w:hAnsi="Times New Roman" w:cs="Times New Roman"/>
          <w:vertAlign w:val="superscript"/>
        </w:rPr>
        <w:t>1</w:t>
      </w:r>
      <w:r w:rsidRPr="00F9115C">
        <w:rPr>
          <w:rFonts w:ascii="Calibri" w:hAnsi="Calibri" w:cs="Calibri"/>
          <w:vertAlign w:val="superscript"/>
        </w:rPr>
        <w:t xml:space="preserve"> </w:t>
      </w:r>
    </w:p>
    <w:p w14:paraId="43F26889" w14:textId="77777777" w:rsidR="00B9403F" w:rsidRPr="00E43D45" w:rsidRDefault="00B9403F" w:rsidP="00B9403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mikroprzedsiębiorstwem</w:t>
      </w:r>
    </w:p>
    <w:p w14:paraId="45A11826" w14:textId="77777777" w:rsidR="00B9403F" w:rsidRPr="00E43D45" w:rsidRDefault="00B9403F" w:rsidP="00B9403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małym</w:t>
      </w:r>
    </w:p>
    <w:p w14:paraId="5028557A" w14:textId="77777777" w:rsidR="00B9403F" w:rsidRPr="00E43D45" w:rsidRDefault="00B9403F" w:rsidP="00B9403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średnim</w:t>
      </w:r>
    </w:p>
    <w:p w14:paraId="366403D6" w14:textId="77777777" w:rsidR="00B9403F" w:rsidRPr="007C58E1" w:rsidRDefault="00B9403F" w:rsidP="00B9403F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dużym</w:t>
      </w:r>
    </w:p>
    <w:p w14:paraId="35F3EC67" w14:textId="77777777" w:rsidR="00B9403F" w:rsidRPr="006A40EE" w:rsidRDefault="00B9403F" w:rsidP="00B9403F">
      <w:pPr>
        <w:numPr>
          <w:ilvl w:val="0"/>
          <w:numId w:val="2"/>
        </w:numPr>
        <w:suppressAutoHyphens/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część  </w:t>
      </w:r>
      <w:r w:rsidRPr="006A40EE">
        <w:rPr>
          <w:rFonts w:ascii="Times New Roman" w:hAnsi="Times New Roman" w:cs="Times New Roman"/>
        </w:rPr>
        <w:t xml:space="preserve">zamówienia </w:t>
      </w:r>
      <w:r>
        <w:rPr>
          <w:rFonts w:ascii="Times New Roman" w:hAnsi="Times New Roman" w:cs="Times New Roman"/>
        </w:rPr>
        <w:t xml:space="preserve"> </w:t>
      </w:r>
      <w:r w:rsidRPr="006A40EE">
        <w:rPr>
          <w:rFonts w:ascii="Times New Roman" w:hAnsi="Times New Roman" w:cs="Times New Roman"/>
        </w:rPr>
        <w:t xml:space="preserve">powierzę </w:t>
      </w:r>
      <w:r>
        <w:rPr>
          <w:rFonts w:ascii="Times New Roman" w:hAnsi="Times New Roman" w:cs="Times New Roman"/>
        </w:rPr>
        <w:t xml:space="preserve"> następującym  </w:t>
      </w:r>
      <w:r w:rsidRPr="006A40EE">
        <w:rPr>
          <w:rFonts w:ascii="Times New Roman" w:hAnsi="Times New Roman" w:cs="Times New Roman"/>
        </w:rPr>
        <w:t xml:space="preserve">podwykonawcom: </w:t>
      </w:r>
    </w:p>
    <w:p w14:paraId="69C10614" w14:textId="77777777" w:rsidR="00B9403F" w:rsidRDefault="00B9403F" w:rsidP="00B9403F">
      <w:pPr>
        <w:spacing w:before="120" w:after="120"/>
        <w:ind w:left="360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3253A" w14:textId="77777777" w:rsidR="00B9403F" w:rsidRDefault="00B9403F" w:rsidP="00B9403F">
      <w:pPr>
        <w:spacing w:before="120" w:after="120"/>
        <w:ind w:left="360"/>
        <w:jc w:val="center"/>
      </w:pPr>
      <w:r>
        <w:rPr>
          <w:rFonts w:ascii="Times New Roman" w:hAnsi="Times New Roman" w:cs="Times New Roman"/>
          <w:i/>
          <w:iCs/>
          <w:vertAlign w:val="superscript"/>
        </w:rPr>
        <w:t>Nazwa części zamówienia (zakres prac powierzony podwykonawcy) oraz dane firmy podwykonawców - jeżeli są już znane</w:t>
      </w:r>
    </w:p>
    <w:p w14:paraId="5287F47E" w14:textId="77777777" w:rsidR="00B9403F" w:rsidRDefault="00B9403F" w:rsidP="00B9403F">
      <w:pPr>
        <w:tabs>
          <w:tab w:val="left" w:pos="426"/>
          <w:tab w:val="left" w:pos="567"/>
        </w:tabs>
        <w:spacing w:before="120" w:after="12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zamierzamy powierzyć podwykonawcom wykonania części zamówienia *</w:t>
      </w:r>
    </w:p>
    <w:p w14:paraId="44BB581F" w14:textId="77777777" w:rsidR="008B6894" w:rsidRPr="008B6894" w:rsidRDefault="008B6894" w:rsidP="008B6894">
      <w:pPr>
        <w:pStyle w:val="Akapitzlist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894">
        <w:rPr>
          <w:rFonts w:ascii="Times New Roman" w:hAnsi="Times New Roman"/>
          <w:sz w:val="24"/>
          <w:szCs w:val="24"/>
        </w:rPr>
        <w:t xml:space="preserve">Stosownie do art. 225 ust. 2 ustawy </w:t>
      </w:r>
      <w:proofErr w:type="spellStart"/>
      <w:r w:rsidRPr="008B6894">
        <w:rPr>
          <w:rFonts w:ascii="Times New Roman" w:hAnsi="Times New Roman"/>
          <w:sz w:val="24"/>
          <w:szCs w:val="24"/>
        </w:rPr>
        <w:t>pzp</w:t>
      </w:r>
      <w:proofErr w:type="spellEnd"/>
      <w:r w:rsidRPr="008B6894">
        <w:rPr>
          <w:rFonts w:ascii="Times New Roman" w:hAnsi="Times New Roman"/>
          <w:sz w:val="24"/>
          <w:szCs w:val="24"/>
        </w:rPr>
        <w:t>, oświadczamy, że wybór naszej oferty:</w:t>
      </w:r>
    </w:p>
    <w:p w14:paraId="623068A3" w14:textId="77777777" w:rsidR="008B6894" w:rsidRPr="008B6894" w:rsidRDefault="008B6894" w:rsidP="008B689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B6894">
        <w:rPr>
          <w:rFonts w:ascii="Times New Roman" w:eastAsia="Calibri" w:hAnsi="Times New Roman" w:cs="Times New Roman"/>
          <w:sz w:val="24"/>
          <w:szCs w:val="24"/>
        </w:rPr>
        <w:t xml:space="preserve">nie będzie* prowadził do powstania u Zamawiającego obowiązku podatkowego zgodnie </w:t>
      </w:r>
      <w:r w:rsidRPr="008B68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przepisami ustawy z dnia 11 marca 2004 r. o podatku od towarów i usług </w:t>
      </w:r>
      <w:r w:rsidRPr="008B6894">
        <w:rPr>
          <w:rFonts w:ascii="Times New Roman" w:eastAsia="Calibri" w:hAnsi="Times New Roman" w:cs="Times New Roman"/>
          <w:sz w:val="24"/>
          <w:szCs w:val="24"/>
        </w:rPr>
        <w:br/>
        <w:t xml:space="preserve">(tj. Dz. u. z 2022 r., poz. 931 z </w:t>
      </w:r>
      <w:proofErr w:type="spellStart"/>
      <w:r w:rsidRPr="008B6894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8B6894">
        <w:rPr>
          <w:rFonts w:ascii="Times New Roman" w:eastAsia="Calibri" w:hAnsi="Times New Roman" w:cs="Times New Roman"/>
          <w:sz w:val="24"/>
          <w:szCs w:val="24"/>
        </w:rPr>
        <w:t xml:space="preserve"> zm.),</w:t>
      </w:r>
    </w:p>
    <w:p w14:paraId="762B2B13" w14:textId="77777777" w:rsidR="008B6894" w:rsidRPr="008B6894" w:rsidRDefault="008B6894" w:rsidP="008B6894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B6894">
        <w:rPr>
          <w:rFonts w:ascii="Times New Roman" w:eastAsia="Calibri" w:hAnsi="Times New Roman" w:cs="Times New Roman"/>
          <w:sz w:val="24"/>
          <w:szCs w:val="24"/>
        </w:rPr>
        <w:t xml:space="preserve">będzie* prowadził do powstania u Zamawiającego obowiązku podatkowego zgodnie                  z przepisami ustawy z dnia 11 marca 2004 r. o podatku od towarów i usług (tj. Dz. U.   z 2022 r., poz. 931 z </w:t>
      </w:r>
      <w:proofErr w:type="spellStart"/>
      <w:r w:rsidRPr="008B6894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8B6894">
        <w:rPr>
          <w:rFonts w:ascii="Times New Roman" w:eastAsia="Calibri" w:hAnsi="Times New Roman" w:cs="Times New Roman"/>
          <w:sz w:val="24"/>
          <w:szCs w:val="24"/>
        </w:rPr>
        <w:t>. zm.), jednocześnie wskazujemy: nazwy (rodzaju) towaru lub usługi, których dostawa lub świadczenie będzie prowadzić do jego powstania wraz z określeniem ich wartości bez kwoty podatku</w:t>
      </w:r>
    </w:p>
    <w:p w14:paraId="71206D63" w14:textId="77777777" w:rsidR="008B6894" w:rsidRPr="008B6894" w:rsidRDefault="008B6894" w:rsidP="008B689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8B689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41167FA" w14:textId="77777777" w:rsidR="008B6894" w:rsidRDefault="008B6894" w:rsidP="008B6894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6"/>
        </w:rPr>
      </w:pPr>
      <w:r w:rsidRPr="008B6894">
        <w:rPr>
          <w:rFonts w:ascii="Times New Roman" w:eastAsia="Calibri" w:hAnsi="Times New Roman" w:cs="Times New Roman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2ACEA2C9" w14:textId="77777777" w:rsidR="00D53E84" w:rsidRDefault="00D53E84" w:rsidP="00D53E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E84">
        <w:rPr>
          <w:rFonts w:ascii="Times New Roman" w:hAnsi="Times New Roman"/>
          <w:b/>
          <w:sz w:val="24"/>
          <w:szCs w:val="24"/>
        </w:rPr>
        <w:t>Wadium w kwocie:</w:t>
      </w:r>
      <w:r w:rsidRPr="00D53E84">
        <w:rPr>
          <w:rFonts w:ascii="Times New Roman" w:hAnsi="Times New Roman"/>
          <w:sz w:val="24"/>
          <w:szCs w:val="24"/>
        </w:rPr>
        <w:t xml:space="preserve">  </w:t>
      </w:r>
      <w:r w:rsidR="002111CB">
        <w:rPr>
          <w:rFonts w:ascii="Times New Roman" w:hAnsi="Times New Roman"/>
          <w:b/>
          <w:sz w:val="24"/>
          <w:szCs w:val="24"/>
        </w:rPr>
        <w:t>62</w:t>
      </w:r>
      <w:r w:rsidRPr="00D53E84">
        <w:rPr>
          <w:rFonts w:ascii="Times New Roman" w:hAnsi="Times New Roman"/>
          <w:b/>
          <w:sz w:val="24"/>
          <w:szCs w:val="24"/>
        </w:rPr>
        <w:t> 000, 00 zł</w:t>
      </w:r>
      <w:r w:rsidRPr="00D53E84">
        <w:rPr>
          <w:rFonts w:ascii="Times New Roman" w:hAnsi="Times New Roman"/>
          <w:sz w:val="24"/>
          <w:szCs w:val="24"/>
        </w:rPr>
        <w:t xml:space="preserve">  (słownie:  </w:t>
      </w:r>
      <w:r w:rsidR="002111CB">
        <w:rPr>
          <w:rFonts w:ascii="Times New Roman" w:hAnsi="Times New Roman"/>
          <w:sz w:val="24"/>
          <w:szCs w:val="24"/>
        </w:rPr>
        <w:t>sześćdziesiąt dwa</w:t>
      </w:r>
      <w:r w:rsidRPr="00D53E84">
        <w:rPr>
          <w:rFonts w:ascii="Times New Roman" w:hAnsi="Times New Roman"/>
          <w:sz w:val="24"/>
          <w:szCs w:val="24"/>
        </w:rPr>
        <w:t xml:space="preserve"> tysi</w:t>
      </w:r>
      <w:r w:rsidR="002111CB">
        <w:rPr>
          <w:rFonts w:ascii="Times New Roman" w:hAnsi="Times New Roman"/>
          <w:sz w:val="24"/>
          <w:szCs w:val="24"/>
        </w:rPr>
        <w:t>ące</w:t>
      </w:r>
      <w:r w:rsidRPr="00D53E84">
        <w:rPr>
          <w:rFonts w:ascii="Times New Roman" w:hAnsi="Times New Roman"/>
          <w:sz w:val="24"/>
          <w:szCs w:val="24"/>
        </w:rPr>
        <w:t xml:space="preserve"> złotych, 00/100)</w:t>
      </w:r>
    </w:p>
    <w:p w14:paraId="5447BF00" w14:textId="77777777" w:rsidR="00D53E84" w:rsidRPr="00D53E84" w:rsidRDefault="00D53E84" w:rsidP="00D53E8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F7755DD" w14:textId="77777777" w:rsidR="00D53E84" w:rsidRDefault="00D53E84" w:rsidP="00D53E8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zostało wniesione w dniu ……………………………………………………………</w:t>
      </w:r>
    </w:p>
    <w:p w14:paraId="0025EA96" w14:textId="77777777" w:rsidR="00D53E84" w:rsidRDefault="00D53E84" w:rsidP="00D53E8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9A5342A" w14:textId="77777777" w:rsidR="00D53E84" w:rsidRDefault="00D53E84" w:rsidP="00D53E8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formie: ……………………………………………………………………………………</w:t>
      </w:r>
    </w:p>
    <w:p w14:paraId="61CF0786" w14:textId="77777777" w:rsidR="00D53E84" w:rsidRDefault="00D53E84" w:rsidP="00D53E8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E6086DB" w14:textId="77777777" w:rsidR="00D53E84" w:rsidRPr="00503CE2" w:rsidRDefault="00D53E84" w:rsidP="00D53E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03CE2">
        <w:rPr>
          <w:rFonts w:ascii="Times New Roman" w:hAnsi="Times New Roman"/>
          <w:b/>
          <w:sz w:val="24"/>
          <w:szCs w:val="24"/>
        </w:rPr>
        <w:t xml:space="preserve">Zwrot wadium: </w:t>
      </w:r>
    </w:p>
    <w:p w14:paraId="38225DF8" w14:textId="77777777" w:rsidR="00D53E84" w:rsidRDefault="00D53E84" w:rsidP="00D53E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wniesionego w formie pieniężnej prosimy dokonać na rachunek </w:t>
      </w:r>
    </w:p>
    <w:p w14:paraId="197BC7D7" w14:textId="77777777" w:rsidR="00D53E84" w:rsidRDefault="00D53E84" w:rsidP="00D53E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Pr="00717530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CAE474A" w14:textId="77777777" w:rsidR="00D53E84" w:rsidRPr="00DF45F5" w:rsidRDefault="00D53E84" w:rsidP="00D53E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Oświadczenie o zwolnieniu wadium wniesione w innej formie niż pieniężna przesłać na adres mailowy </w:t>
      </w:r>
      <w:r w:rsidRPr="00DF45F5">
        <w:rPr>
          <w:rFonts w:ascii="Times New Roman" w:hAnsi="Times New Roman"/>
          <w:sz w:val="24"/>
          <w:szCs w:val="24"/>
          <w:u w:val="single"/>
        </w:rPr>
        <w:t>GWARANTA podany niżej:</w:t>
      </w:r>
    </w:p>
    <w:p w14:paraId="04F1C6F7" w14:textId="77777777" w:rsidR="00D53E84" w:rsidRDefault="00D53E84" w:rsidP="00D53E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A6AA67B" w14:textId="77777777" w:rsidR="00D53E84" w:rsidRPr="00717530" w:rsidRDefault="00D53E84" w:rsidP="00D53E8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88191B9" w14:textId="77777777" w:rsidR="008B6894" w:rsidRPr="008B6894" w:rsidRDefault="008B6894" w:rsidP="008B6894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18"/>
          <w:szCs w:val="16"/>
        </w:rPr>
      </w:pPr>
    </w:p>
    <w:p w14:paraId="1DC06CA1" w14:textId="77777777" w:rsidR="00B9403F" w:rsidRPr="00F9115C" w:rsidRDefault="00B9403F" w:rsidP="00B940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115C">
        <w:rPr>
          <w:rFonts w:ascii="Times New Roman" w:hAnsi="Times New Roman" w:cs="Times New Roman"/>
          <w:bCs/>
        </w:rPr>
        <w:t>Dokumenty lub oświadczenia do wykorzystania przez Zamawiającego</w:t>
      </w:r>
    </w:p>
    <w:p w14:paraId="7A14313B" w14:textId="77777777" w:rsidR="00B9403F" w:rsidRPr="00F9115C" w:rsidRDefault="00B9403F" w:rsidP="00B9403F">
      <w:pPr>
        <w:ind w:left="426"/>
        <w:jc w:val="both"/>
        <w:rPr>
          <w:rFonts w:ascii="Times New Roman" w:hAnsi="Times New Roman" w:cs="Times New Roman"/>
        </w:rPr>
      </w:pPr>
      <w:r w:rsidRPr="00F9115C">
        <w:rPr>
          <w:rFonts w:ascii="Times New Roman" w:hAnsi="Times New Roman" w:cs="Times New Roman"/>
        </w:rPr>
        <w:t>(</w:t>
      </w:r>
      <w:r w:rsidRPr="00F9115C">
        <w:rPr>
          <w:rFonts w:ascii="Times New Roman" w:hAnsi="Times New Roman" w:cs="Times New Roman"/>
          <w:i/>
        </w:rPr>
        <w:t xml:space="preserve">które znajdują się w posiadaniu </w:t>
      </w:r>
      <w:r>
        <w:rPr>
          <w:rFonts w:ascii="Times New Roman" w:hAnsi="Times New Roman" w:cs="Times New Roman"/>
          <w:i/>
        </w:rPr>
        <w:t>Z</w:t>
      </w:r>
      <w:r w:rsidRPr="00F9115C">
        <w:rPr>
          <w:rFonts w:ascii="Times New Roman" w:hAnsi="Times New Roman" w:cs="Times New Roman"/>
          <w:i/>
        </w:rPr>
        <w:t>amawiającego lub można je uzyskać za pomocą bezpłatnych i ogólnodostępnych baz danych)</w:t>
      </w:r>
      <w:r w:rsidRPr="00F9115C">
        <w:rPr>
          <w:rFonts w:ascii="Times New Roman" w:hAnsi="Times New Roman" w:cs="Times New Roman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67"/>
        <w:gridCol w:w="4593"/>
      </w:tblGrid>
      <w:tr w:rsidR="00B9403F" w:rsidRPr="00F9115C" w14:paraId="5B06F3E9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B18EFB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C71869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A005D45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Tytuł/Nr postępowania, adres strony internetowej</w:t>
            </w:r>
          </w:p>
        </w:tc>
      </w:tr>
      <w:tr w:rsidR="00B9403F" w:rsidRPr="00F9115C" w14:paraId="1E4F5F96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4C8154D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E5F4C6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2EC4CE9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3F" w:rsidRPr="00F9115C" w14:paraId="6CE9DF80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612C845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999E38B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FBB3B97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3F" w:rsidRPr="00F9115C" w14:paraId="3EAD209E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33034EC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B6B32A7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A83003D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C91BED" w14:textId="77777777" w:rsidR="00B9403F" w:rsidRDefault="00B9403F" w:rsidP="00B9403F">
      <w:pPr>
        <w:jc w:val="both"/>
        <w:rPr>
          <w:rFonts w:ascii="Times New Roman" w:hAnsi="Times New Roman"/>
          <w:bCs/>
        </w:rPr>
      </w:pPr>
    </w:p>
    <w:p w14:paraId="4841145C" w14:textId="77777777" w:rsidR="00B9403F" w:rsidRPr="009D6921" w:rsidRDefault="00B9403F" w:rsidP="00B9403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9D6921">
        <w:rPr>
          <w:rFonts w:ascii="Times New Roman" w:hAnsi="Times New Roman"/>
          <w:bCs/>
        </w:rPr>
        <w:t>Załączniki: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30"/>
      </w:tblGrid>
      <w:tr w:rsidR="00B9403F" w:rsidRPr="00F9115C" w14:paraId="3A97D9C8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3B6EF48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06592D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  <w:r w:rsidRPr="00F9115C">
              <w:rPr>
                <w:rFonts w:ascii="Times New Roman" w:hAnsi="Times New Roman" w:cs="Times New Roman"/>
              </w:rPr>
              <w:t>Nazwa dokumentu</w:t>
            </w:r>
          </w:p>
        </w:tc>
      </w:tr>
      <w:tr w:rsidR="00B9403F" w:rsidRPr="00F9115C" w14:paraId="14CD392D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8A9D9A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CD15E1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403F" w:rsidRPr="00F9115C" w14:paraId="4FEA6A55" w14:textId="77777777" w:rsidTr="00F7292B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0171E0F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1E8ED75" w14:textId="77777777" w:rsidR="00B9403F" w:rsidRPr="00F9115C" w:rsidRDefault="00B9403F" w:rsidP="00F729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FE2DFF" w14:textId="77777777" w:rsidR="00B9403F" w:rsidRPr="009D6921" w:rsidRDefault="00B9403F" w:rsidP="00B9403F">
      <w:pPr>
        <w:pStyle w:val="Akapitzlist"/>
        <w:ind w:left="360"/>
        <w:jc w:val="both"/>
        <w:rPr>
          <w:rFonts w:ascii="Times New Roman" w:hAnsi="Times New Roman"/>
          <w:bCs/>
        </w:rPr>
      </w:pPr>
    </w:p>
    <w:p w14:paraId="283777CA" w14:textId="77777777" w:rsidR="00B9403F" w:rsidRDefault="00B9403F" w:rsidP="00B9403F">
      <w:pPr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B9403F" w:rsidRPr="00EC4150" w14:paraId="15E090ED" w14:textId="77777777" w:rsidTr="00F7292B">
        <w:trPr>
          <w:trHeight w:val="913"/>
        </w:trPr>
        <w:tc>
          <w:tcPr>
            <w:tcW w:w="2721" w:type="dxa"/>
            <w:vAlign w:val="center"/>
          </w:tcPr>
          <w:p w14:paraId="72FB4670" w14:textId="77777777" w:rsidR="00B9403F" w:rsidRPr="00EC4150" w:rsidRDefault="00B9403F" w:rsidP="00F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i data</w:t>
            </w:r>
          </w:p>
        </w:tc>
        <w:tc>
          <w:tcPr>
            <w:tcW w:w="5737" w:type="dxa"/>
            <w:vAlign w:val="center"/>
          </w:tcPr>
          <w:p w14:paraId="2CCA3086" w14:textId="77777777" w:rsidR="00B9403F" w:rsidRDefault="00B9403F" w:rsidP="00F7292B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  <w:p w14:paraId="63B445A4" w14:textId="77777777" w:rsidR="00B9403F" w:rsidRPr="00EC4150" w:rsidRDefault="00B9403F" w:rsidP="00F7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03F" w:rsidRPr="007C58E1" w14:paraId="6812B6D8" w14:textId="77777777" w:rsidTr="00F7292B">
        <w:trPr>
          <w:trHeight w:val="816"/>
        </w:trPr>
        <w:tc>
          <w:tcPr>
            <w:tcW w:w="2721" w:type="dxa"/>
          </w:tcPr>
          <w:p w14:paraId="6324A099" w14:textId="77777777" w:rsidR="00B9403F" w:rsidRPr="007C58E1" w:rsidRDefault="00B9403F" w:rsidP="00F72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1F8E2" w14:textId="77777777" w:rsidR="00B9403F" w:rsidRPr="007C58E1" w:rsidRDefault="00B9403F" w:rsidP="00F72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ADC7" w14:textId="77777777" w:rsidR="00B9403F" w:rsidRPr="007C58E1" w:rsidRDefault="00B9403F" w:rsidP="00F72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E1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14:paraId="3F885D32" w14:textId="77777777" w:rsidR="00B9403F" w:rsidRPr="007C58E1" w:rsidRDefault="00B9403F" w:rsidP="00F7292B">
            <w:pPr>
              <w:rPr>
                <w:rFonts w:ascii="Times New Roman" w:hAnsi="Times New Roman" w:cs="Times New Roman"/>
                <w:i/>
                <w:position w:val="16"/>
                <w:sz w:val="20"/>
                <w:szCs w:val="20"/>
              </w:rPr>
            </w:pPr>
          </w:p>
          <w:p w14:paraId="6D6C1FF4" w14:textId="77777777" w:rsidR="00B9403F" w:rsidRPr="007C58E1" w:rsidRDefault="00B9403F" w:rsidP="00F7292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58E1">
              <w:rPr>
                <w:rFonts w:ascii="Times New Roman" w:hAnsi="Times New Roman" w:cs="Times New Roman"/>
                <w:i/>
                <w:position w:val="16"/>
                <w:vertAlign w:val="superscript"/>
              </w:rPr>
              <w:t>/wymagany elektroniczny podpis kwalifikowany, podpis zaufany lub podpis osobisty/</w:t>
            </w:r>
          </w:p>
        </w:tc>
      </w:tr>
    </w:tbl>
    <w:p w14:paraId="30FD6931" w14:textId="77777777" w:rsidR="00B9403F" w:rsidRDefault="00B9403F" w:rsidP="00B9403F">
      <w:pPr>
        <w:jc w:val="both"/>
        <w:rPr>
          <w:rFonts w:ascii="Times New Roman" w:hAnsi="Times New Roman" w:cs="Times New Roman"/>
          <w:b/>
          <w:i/>
        </w:rPr>
      </w:pPr>
    </w:p>
    <w:p w14:paraId="04B945C9" w14:textId="77777777" w:rsidR="00B9403F" w:rsidRDefault="00B9403F" w:rsidP="00B9403F">
      <w:pPr>
        <w:pStyle w:val="Tekstpodstawowy25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52B6E059" w14:textId="77777777" w:rsidR="00B9403F" w:rsidRDefault="00B9403F" w:rsidP="00B9403F">
      <w:pPr>
        <w:pStyle w:val="Tekstpodstawowy25"/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4CC9963D" w14:textId="77777777" w:rsidR="00B9403F" w:rsidRPr="009D6921" w:rsidRDefault="00B9403F" w:rsidP="00B9403F">
      <w:pPr>
        <w:pStyle w:val="Tekstpodstawowy25"/>
        <w:spacing w:after="0" w:line="240" w:lineRule="auto"/>
        <w:rPr>
          <w:sz w:val="16"/>
          <w:szCs w:val="16"/>
        </w:rPr>
      </w:pPr>
      <w:r w:rsidRPr="009D6921">
        <w:rPr>
          <w:rFonts w:ascii="Times New Roman" w:hAnsi="Times New Roman" w:cs="Times New Roman"/>
          <w:b/>
          <w:i/>
          <w:sz w:val="16"/>
          <w:szCs w:val="16"/>
        </w:rPr>
        <w:t>* niepotrzebne skreślić</w:t>
      </w:r>
    </w:p>
    <w:p w14:paraId="6C958F2E" w14:textId="77777777" w:rsidR="00B9403F" w:rsidRPr="009D6921" w:rsidRDefault="00B9403F" w:rsidP="00B9403F">
      <w:pPr>
        <w:spacing w:after="120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9D6921">
        <w:rPr>
          <w:rFonts w:ascii="Times New Roman" w:hAnsi="Times New Roman" w:cs="Times New Roman"/>
          <w:b/>
          <w:sz w:val="16"/>
          <w:szCs w:val="16"/>
        </w:rPr>
        <w:t>**</w:t>
      </w:r>
      <w:r w:rsidRPr="009D6921">
        <w:rPr>
          <w:rFonts w:ascii="Times New Roman" w:hAnsi="Times New Roman" w:cs="Times New Roman"/>
          <w:b/>
          <w:i/>
          <w:iCs/>
          <w:sz w:val="16"/>
          <w:szCs w:val="16"/>
        </w:rPr>
        <w:t>w przypadku Wykonawców wspólnie ubiegających się o zamówienie należy powielić ten punkt dla każdego z nich i zaznaczyć właściwe.</w:t>
      </w:r>
    </w:p>
    <w:p w14:paraId="40A2BC91" w14:textId="77777777" w:rsidR="00B9403F" w:rsidRPr="009D6921" w:rsidRDefault="00B9403F" w:rsidP="00B9403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D692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D6921">
        <w:rPr>
          <w:rFonts w:ascii="Times New Roman" w:hAnsi="Times New Roman" w:cs="Times New Roman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14:paraId="3E28CD09" w14:textId="77777777" w:rsidR="00B9403F" w:rsidRPr="009D6921" w:rsidRDefault="00B9403F" w:rsidP="00B9403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D6921">
        <w:rPr>
          <w:rFonts w:ascii="Times New Roman" w:hAnsi="Times New Roman" w:cs="Times New Roman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14:paraId="3E4E9B40" w14:textId="77777777" w:rsidR="00B9403F" w:rsidRPr="009D6921" w:rsidRDefault="00B9403F" w:rsidP="00B9403F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D6921">
        <w:rPr>
          <w:rFonts w:ascii="Times New Roman" w:hAnsi="Times New Roman" w:cs="Times New Roman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68A6BCF1" w14:textId="77777777" w:rsidR="00B9403F" w:rsidRPr="009D6921" w:rsidRDefault="00B9403F" w:rsidP="00B9403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9D6921">
        <w:rPr>
          <w:rFonts w:ascii="Times New Roman" w:hAnsi="Times New Roman" w:cs="Times New Roman"/>
          <w:sz w:val="16"/>
          <w:szCs w:val="16"/>
        </w:rPr>
        <w:t>Duże przedsiębiorstwo: przedsiębiorstwo, które nie jest mikroprzedsiębiorstwem ani małym ani średnim przedsiębiorstwem.</w:t>
      </w:r>
    </w:p>
    <w:p w14:paraId="5FAB4975" w14:textId="77777777" w:rsidR="0043333E" w:rsidRDefault="0043333E"/>
    <w:sectPr w:rsidR="0043333E" w:rsidSect="004333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B2F2" w16cex:dateUtc="2021-09-27T1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1AB3" w14:textId="77777777" w:rsidR="007F3AB9" w:rsidRDefault="007F3AB9" w:rsidP="00E060C2">
      <w:pPr>
        <w:spacing w:after="0" w:line="240" w:lineRule="auto"/>
      </w:pPr>
      <w:r>
        <w:separator/>
      </w:r>
    </w:p>
  </w:endnote>
  <w:endnote w:type="continuationSeparator" w:id="0">
    <w:p w14:paraId="2ECED5FC" w14:textId="77777777" w:rsidR="007F3AB9" w:rsidRDefault="007F3AB9" w:rsidP="00E0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183577"/>
      <w:docPartObj>
        <w:docPartGallery w:val="Page Numbers (Bottom of Page)"/>
        <w:docPartUnique/>
      </w:docPartObj>
    </w:sdtPr>
    <w:sdtEndPr/>
    <w:sdtContent>
      <w:p w14:paraId="033F5EF3" w14:textId="77777777" w:rsidR="00E060C2" w:rsidRDefault="00F73C2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2A337F" w14:textId="77777777" w:rsidR="00E060C2" w:rsidRDefault="00E06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26F39" w14:textId="77777777" w:rsidR="007F3AB9" w:rsidRDefault="007F3AB9" w:rsidP="00E060C2">
      <w:pPr>
        <w:spacing w:after="0" w:line="240" w:lineRule="auto"/>
      </w:pPr>
      <w:r>
        <w:separator/>
      </w:r>
    </w:p>
  </w:footnote>
  <w:footnote w:type="continuationSeparator" w:id="0">
    <w:p w14:paraId="6C095603" w14:textId="77777777" w:rsidR="007F3AB9" w:rsidRDefault="007F3AB9" w:rsidP="00E0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9FDF" w14:textId="77777777" w:rsidR="00F73C23" w:rsidRPr="00F73C23" w:rsidRDefault="00F73C23">
    <w:pPr>
      <w:pStyle w:val="Nagwek"/>
      <w:rPr>
        <w:rFonts w:ascii="Times New Roman" w:hAnsi="Times New Roman" w:cs="Times New Roman"/>
      </w:rPr>
    </w:pPr>
    <w:r w:rsidRPr="00F73C23">
      <w:rPr>
        <w:rFonts w:ascii="Times New Roman" w:hAnsi="Times New Roman" w:cs="Times New Roman"/>
      </w:rPr>
      <w:t>Sygnatura sprawy: PA.280.</w:t>
    </w:r>
    <w:r w:rsidR="002111CB">
      <w:rPr>
        <w:rFonts w:ascii="Times New Roman" w:hAnsi="Times New Roman" w:cs="Times New Roman"/>
      </w:rPr>
      <w:t>16</w:t>
    </w:r>
    <w:r w:rsidRPr="00F73C23">
      <w:rPr>
        <w:rFonts w:ascii="Times New Roman" w:hAnsi="Times New Roman" w:cs="Times New Roman"/>
      </w:rPr>
      <w:t>.(1).202</w:t>
    </w:r>
    <w:r w:rsidR="002111CB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0"/>
    <w:multiLevelType w:val="singleLevel"/>
    <w:tmpl w:val="4D0C24A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pacing w:val="4"/>
        <w:sz w:val="22"/>
        <w:szCs w:val="22"/>
      </w:rPr>
    </w:lvl>
  </w:abstractNum>
  <w:abstractNum w:abstractNumId="1" w15:restartNumberingAfterBreak="0">
    <w:nsid w:val="00000027"/>
    <w:multiLevelType w:val="multilevel"/>
    <w:tmpl w:val="08563E4E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7350B"/>
    <w:multiLevelType w:val="multilevel"/>
    <w:tmpl w:val="6CAC9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5647"/>
    <w:multiLevelType w:val="multilevel"/>
    <w:tmpl w:val="4C98E99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3F"/>
    <w:rsid w:val="000A74E4"/>
    <w:rsid w:val="000C1CEC"/>
    <w:rsid w:val="000F373F"/>
    <w:rsid w:val="00187169"/>
    <w:rsid w:val="002111CB"/>
    <w:rsid w:val="00275F27"/>
    <w:rsid w:val="002A21B3"/>
    <w:rsid w:val="00374D73"/>
    <w:rsid w:val="0039066F"/>
    <w:rsid w:val="003A7F62"/>
    <w:rsid w:val="0043333E"/>
    <w:rsid w:val="0051581B"/>
    <w:rsid w:val="00546F4B"/>
    <w:rsid w:val="006142ED"/>
    <w:rsid w:val="0069294F"/>
    <w:rsid w:val="006B174D"/>
    <w:rsid w:val="00765B51"/>
    <w:rsid w:val="007F3AB9"/>
    <w:rsid w:val="008B6894"/>
    <w:rsid w:val="00915948"/>
    <w:rsid w:val="00A816CB"/>
    <w:rsid w:val="00B9403F"/>
    <w:rsid w:val="00BF2ACD"/>
    <w:rsid w:val="00C42076"/>
    <w:rsid w:val="00CF1122"/>
    <w:rsid w:val="00D53E84"/>
    <w:rsid w:val="00E060C2"/>
    <w:rsid w:val="00E63CA5"/>
    <w:rsid w:val="00E73E3C"/>
    <w:rsid w:val="00EB4FE9"/>
    <w:rsid w:val="00F439F4"/>
    <w:rsid w:val="00F73C23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B3C6"/>
  <w15:docId w15:val="{955FBDD6-2DAA-4EC8-8C98-4780BDEC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0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940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B9403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9403F"/>
    <w:pPr>
      <w:spacing w:after="0" w:line="240" w:lineRule="auto"/>
    </w:pPr>
  </w:style>
  <w:style w:type="paragraph" w:customStyle="1" w:styleId="Tekstpodstawowy25">
    <w:name w:val="Tekst podstawowy 25"/>
    <w:basedOn w:val="Normalny"/>
    <w:rsid w:val="00B9403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Tabela-Siatka1">
    <w:name w:val="Tabela - Siatka1"/>
    <w:basedOn w:val="Standardowy"/>
    <w:rsid w:val="00B9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9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9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9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0C2"/>
  </w:style>
  <w:style w:type="paragraph" w:styleId="Stopka">
    <w:name w:val="footer"/>
    <w:basedOn w:val="Normalny"/>
    <w:link w:val="StopkaZnak"/>
    <w:uiPriority w:val="99"/>
    <w:unhideWhenUsed/>
    <w:rsid w:val="00E0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e.adrych</dc:creator>
  <cp:lastModifiedBy>Monika Dubowska</cp:lastModifiedBy>
  <cp:revision>6</cp:revision>
  <cp:lastPrinted>2024-10-18T06:55:00Z</cp:lastPrinted>
  <dcterms:created xsi:type="dcterms:W3CDTF">2024-10-09T06:56:00Z</dcterms:created>
  <dcterms:modified xsi:type="dcterms:W3CDTF">2024-10-31T07:19:00Z</dcterms:modified>
</cp:coreProperties>
</file>