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6D" w:rsidRDefault="0072746D" w:rsidP="004050AA">
      <w:pPr>
        <w:spacing w:after="0" w:line="360" w:lineRule="auto"/>
        <w:ind w:left="5664"/>
        <w:rPr>
          <w:rFonts w:ascii="Arial" w:hAnsi="Arial" w:cs="Arial"/>
          <w:b/>
        </w:rPr>
      </w:pPr>
    </w:p>
    <w:p w:rsidR="00566A32" w:rsidRPr="00DA6F00" w:rsidRDefault="00566A32" w:rsidP="004050AA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Default="007D71F1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</w:t>
      </w:r>
      <w:r w:rsidR="00566A32"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Default="00566A32" w:rsidP="00370D8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D0AFF" w:rsidRPr="00DA6F00" w:rsidRDefault="00ED0AFF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72746D" w:rsidRDefault="0072746D" w:rsidP="005C602E">
      <w:pPr>
        <w:shd w:val="clear" w:color="auto" w:fill="A7C9AD"/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262D61" w:rsidRPr="0072746D" w:rsidRDefault="001D3CCE" w:rsidP="005C602E">
      <w:pPr>
        <w:shd w:val="clear" w:color="auto" w:fill="A7C9AD"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746D">
        <w:rPr>
          <w:rFonts w:ascii="Arial" w:hAnsi="Arial" w:cs="Arial"/>
          <w:b/>
          <w:sz w:val="24"/>
          <w:szCs w:val="24"/>
        </w:rPr>
        <w:t>Oświadczeni</w:t>
      </w:r>
      <w:r w:rsidR="002B2C27" w:rsidRPr="0072746D">
        <w:rPr>
          <w:rFonts w:ascii="Arial" w:hAnsi="Arial" w:cs="Arial"/>
          <w:b/>
          <w:sz w:val="24"/>
          <w:szCs w:val="24"/>
        </w:rPr>
        <w:t>a</w:t>
      </w:r>
      <w:r w:rsidRPr="0072746D">
        <w:rPr>
          <w:rFonts w:ascii="Arial" w:hAnsi="Arial" w:cs="Arial"/>
          <w:b/>
          <w:sz w:val="24"/>
          <w:szCs w:val="24"/>
        </w:rPr>
        <w:t xml:space="preserve"> W</w:t>
      </w:r>
      <w:r w:rsidR="00C4103F" w:rsidRPr="0072746D">
        <w:rPr>
          <w:rFonts w:ascii="Arial" w:hAnsi="Arial" w:cs="Arial"/>
          <w:b/>
          <w:sz w:val="24"/>
          <w:szCs w:val="24"/>
        </w:rPr>
        <w:t xml:space="preserve">ykonawcy </w:t>
      </w:r>
      <w:r w:rsidR="002B2C27" w:rsidRPr="0072746D">
        <w:rPr>
          <w:rFonts w:ascii="Arial" w:hAnsi="Arial" w:cs="Arial"/>
          <w:b/>
          <w:sz w:val="24"/>
          <w:szCs w:val="24"/>
        </w:rPr>
        <w:t xml:space="preserve">ubiegającego się </w:t>
      </w:r>
      <w:r w:rsidR="002B2C27" w:rsidRPr="0072746D">
        <w:rPr>
          <w:rFonts w:ascii="Arial" w:hAnsi="Arial" w:cs="Arial"/>
          <w:b/>
          <w:sz w:val="24"/>
          <w:szCs w:val="24"/>
        </w:rPr>
        <w:br/>
        <w:t>o udzielenie zamówienia</w:t>
      </w: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2B2C27" w:rsidRDefault="002B2C27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8E7CF5" w:rsidRPr="00360523" w:rsidRDefault="00520174" w:rsidP="00033DD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>s</w:t>
      </w:r>
      <w:r w:rsidR="00C4103F" w:rsidRPr="00360523">
        <w:rPr>
          <w:rFonts w:ascii="Arial" w:hAnsi="Arial" w:cs="Arial"/>
          <w:b/>
        </w:rPr>
        <w:t>kładane na pod</w:t>
      </w:r>
      <w:r w:rsidR="00804F07" w:rsidRPr="00360523">
        <w:rPr>
          <w:rFonts w:ascii="Arial" w:hAnsi="Arial" w:cs="Arial"/>
          <w:b/>
        </w:rPr>
        <w:t xml:space="preserve">stawie art. </w:t>
      </w:r>
      <w:r w:rsidR="003855F0" w:rsidRPr="00360523">
        <w:rPr>
          <w:rFonts w:ascii="Arial" w:hAnsi="Arial" w:cs="Arial"/>
          <w:b/>
        </w:rPr>
        <w:t>125 ust. 1</w:t>
      </w:r>
      <w:r w:rsidR="00804F07" w:rsidRPr="00360523">
        <w:rPr>
          <w:rFonts w:ascii="Arial" w:hAnsi="Arial" w:cs="Arial"/>
          <w:b/>
        </w:rPr>
        <w:t xml:space="preserve"> </w:t>
      </w:r>
      <w:r w:rsidR="003855F0" w:rsidRPr="00360523">
        <w:rPr>
          <w:rFonts w:ascii="Arial" w:hAnsi="Arial" w:cs="Arial"/>
          <w:b/>
          <w:i/>
        </w:rPr>
        <w:t>ustawy z dnia 11 września 2019</w:t>
      </w:r>
      <w:r w:rsidR="00B261C7">
        <w:rPr>
          <w:rFonts w:ascii="Arial" w:hAnsi="Arial" w:cs="Arial"/>
          <w:b/>
          <w:i/>
        </w:rPr>
        <w:t xml:space="preserve"> </w:t>
      </w:r>
      <w:r w:rsidR="003855F0" w:rsidRPr="00360523">
        <w:rPr>
          <w:rFonts w:ascii="Arial" w:hAnsi="Arial" w:cs="Arial"/>
          <w:b/>
          <w:i/>
        </w:rPr>
        <w:t xml:space="preserve">r. </w:t>
      </w:r>
      <w:r w:rsidR="00516455">
        <w:rPr>
          <w:rFonts w:ascii="Arial" w:hAnsi="Arial" w:cs="Arial"/>
          <w:b/>
          <w:i/>
        </w:rPr>
        <w:br/>
      </w:r>
      <w:r w:rsidR="003855F0" w:rsidRPr="00360523">
        <w:rPr>
          <w:rFonts w:ascii="Arial" w:hAnsi="Arial" w:cs="Arial"/>
          <w:b/>
          <w:i/>
        </w:rPr>
        <w:t>Prawo Zamówień Publicznych</w:t>
      </w:r>
      <w:r w:rsidR="008E7CF5" w:rsidRPr="00360523">
        <w:rPr>
          <w:rFonts w:ascii="Arial" w:hAnsi="Arial" w:cs="Arial"/>
          <w:b/>
        </w:rPr>
        <w:t xml:space="preserve"> (dalej jako: ustawa Pzp)</w:t>
      </w:r>
    </w:p>
    <w:p w:rsidR="004C4854" w:rsidRPr="00677B58" w:rsidRDefault="004C4854" w:rsidP="00033DD0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60523" w:rsidRDefault="003E2CB4" w:rsidP="007D71F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2B2C27">
        <w:rPr>
          <w:rFonts w:ascii="Arial" w:hAnsi="Arial" w:cs="Arial"/>
        </w:rPr>
        <w:t>,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8E7CF5" w:rsidRPr="00360523">
        <w:rPr>
          <w:rFonts w:ascii="Arial" w:hAnsi="Arial" w:cs="Arial"/>
          <w:b/>
        </w:rPr>
        <w:t xml:space="preserve"> </w:t>
      </w:r>
      <w:r w:rsidR="00516455">
        <w:rPr>
          <w:rFonts w:ascii="Arial" w:hAnsi="Arial" w:cs="Arial"/>
          <w:b/>
        </w:rPr>
        <w:br/>
      </w:r>
      <w:r w:rsidR="0008192E" w:rsidRPr="005C602E">
        <w:rPr>
          <w:rFonts w:ascii="Arial" w:hAnsi="Arial" w:cs="Arial"/>
          <w:b/>
          <w:i/>
          <w:color w:val="46724D"/>
        </w:rPr>
        <w:t>Dostawa</w:t>
      </w:r>
      <w:r w:rsidR="005C602E" w:rsidRPr="005C602E">
        <w:rPr>
          <w:rFonts w:ascii="Arial" w:hAnsi="Arial" w:cs="Arial"/>
          <w:b/>
          <w:i/>
          <w:color w:val="46724D"/>
        </w:rPr>
        <w:t xml:space="preserve"> produktów leczniczych, opatrunków materiałów i wyrobów medycznych</w:t>
      </w:r>
      <w:r w:rsidR="00516455">
        <w:rPr>
          <w:rFonts w:ascii="Arial" w:hAnsi="Arial" w:cs="Arial"/>
          <w:b/>
          <w:i/>
        </w:rPr>
        <w:t>,</w:t>
      </w:r>
      <w:r w:rsidR="005870EB">
        <w:rPr>
          <w:rFonts w:ascii="Arial" w:hAnsi="Arial" w:cs="Arial"/>
          <w:b/>
          <w:i/>
        </w:rPr>
        <w:t xml:space="preserve"> </w:t>
      </w:r>
      <w:r w:rsidR="00683B02" w:rsidRPr="00360523">
        <w:rPr>
          <w:rFonts w:ascii="Arial" w:hAnsi="Arial" w:cs="Arial"/>
        </w:rPr>
        <w:t>nr referencyjny</w:t>
      </w:r>
      <w:r w:rsidR="008E7CF5" w:rsidRPr="00360523">
        <w:rPr>
          <w:rFonts w:ascii="Arial" w:hAnsi="Arial" w:cs="Arial"/>
        </w:rPr>
        <w:t xml:space="preserve"> postępowania</w:t>
      </w:r>
      <w:r w:rsidR="00C52038">
        <w:rPr>
          <w:rFonts w:ascii="Arial" w:hAnsi="Arial" w:cs="Arial"/>
          <w:b/>
        </w:rPr>
        <w:t xml:space="preserve"> </w:t>
      </w:r>
      <w:r w:rsidR="005C602E" w:rsidRPr="005C602E">
        <w:rPr>
          <w:rFonts w:ascii="Arial" w:hAnsi="Arial" w:cs="Arial"/>
          <w:b/>
          <w:color w:val="46724D"/>
        </w:rPr>
        <w:t>D/87</w:t>
      </w:r>
      <w:r w:rsidR="00F72375" w:rsidRPr="005C602E">
        <w:rPr>
          <w:rFonts w:ascii="Arial" w:hAnsi="Arial" w:cs="Arial"/>
          <w:b/>
          <w:color w:val="46724D"/>
        </w:rPr>
        <w:t>/12WOG/2024</w:t>
      </w:r>
      <w:r w:rsidR="00B261C7" w:rsidRPr="005C602E">
        <w:rPr>
          <w:rFonts w:ascii="Arial" w:hAnsi="Arial" w:cs="Arial"/>
          <w:b/>
          <w:color w:val="46724D"/>
        </w:rPr>
        <w:t xml:space="preserve"> </w:t>
      </w:r>
      <w:r w:rsidR="008D0487"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B2152">
        <w:rPr>
          <w:rFonts w:ascii="Arial" w:hAnsi="Arial" w:cs="Arial"/>
          <w:b/>
        </w:rPr>
        <w:t>oświa</w:t>
      </w:r>
      <w:r w:rsidR="00825A09" w:rsidRPr="003B2152">
        <w:rPr>
          <w:rFonts w:ascii="Arial" w:hAnsi="Arial" w:cs="Arial"/>
          <w:b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7D71F1" w:rsidRPr="007D71F1" w:rsidRDefault="007D71F1" w:rsidP="007D71F1">
      <w:pPr>
        <w:spacing w:after="0" w:line="360" w:lineRule="auto"/>
        <w:ind w:firstLine="709"/>
        <w:jc w:val="both"/>
        <w:rPr>
          <w:rFonts w:ascii="Arial" w:hAnsi="Arial" w:cs="Arial"/>
          <w:b/>
          <w:i/>
        </w:rPr>
      </w:pPr>
    </w:p>
    <w:p w:rsidR="00A07C72" w:rsidRDefault="00A07C72" w:rsidP="005C602E">
      <w:pPr>
        <w:shd w:val="clear" w:color="auto" w:fill="A7C9AD"/>
        <w:spacing w:after="0" w:line="360" w:lineRule="auto"/>
        <w:rPr>
          <w:rFonts w:ascii="Arial" w:hAnsi="Arial" w:cs="Arial"/>
          <w:b/>
          <w:sz w:val="10"/>
          <w:szCs w:val="10"/>
        </w:rPr>
      </w:pPr>
    </w:p>
    <w:p w:rsidR="007268F3" w:rsidRPr="001448FB" w:rsidRDefault="007268F3" w:rsidP="005C602E">
      <w:pPr>
        <w:shd w:val="clear" w:color="auto" w:fill="A7C9AD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7268F3" w:rsidRDefault="007268F3" w:rsidP="007268F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7268F3" w:rsidRPr="004B00A9" w:rsidRDefault="007268F3" w:rsidP="007268F3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7268F3" w:rsidRPr="006504E0" w:rsidRDefault="007268F3" w:rsidP="002B2C27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0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t>[UWAGA: zastosować tylko wtedy, gdy zamawiający przewidział wykluczenie wykonawcy z postępowania na podstawie którejkolwiek z przesłane</w:t>
      </w:r>
      <w:r w:rsidR="00DF4D98">
        <w:rPr>
          <w:rFonts w:ascii="Arial" w:hAnsi="Arial" w:cs="Arial"/>
          <w:color w:val="2E74B5" w:themeColor="accent1" w:themeShade="BF"/>
          <w:sz w:val="16"/>
          <w:szCs w:val="16"/>
        </w:rPr>
        <w:t>k z  art. 109 ust. 1 ustawy Pzp.</w:t>
      </w:r>
    </w:p>
    <w:bookmarkEnd w:id="0"/>
    <w:p w:rsidR="007268F3" w:rsidRPr="002B2C27" w:rsidRDefault="007268F3" w:rsidP="006504E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7268F3" w:rsidRPr="00272C31" w:rsidRDefault="007268F3" w:rsidP="00FC28C0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</w:t>
      </w:r>
      <w:r w:rsidR="00F72375">
        <w:rPr>
          <w:rFonts w:ascii="Arial" w:hAnsi="Arial" w:cs="Arial"/>
          <w:color w:val="0070C0"/>
          <w:sz w:val="16"/>
          <w:szCs w:val="16"/>
        </w:rPr>
        <w:t xml:space="preserve">pkt 4, </w:t>
      </w:r>
      <w:r w:rsidR="00C52038">
        <w:rPr>
          <w:rFonts w:ascii="Arial" w:hAnsi="Arial" w:cs="Arial"/>
          <w:color w:val="0070C0"/>
          <w:sz w:val="16"/>
          <w:szCs w:val="16"/>
        </w:rPr>
        <w:t>5, 7</w:t>
      </w:r>
      <w:r w:rsidR="005C602E">
        <w:rPr>
          <w:rFonts w:ascii="Arial" w:hAnsi="Arial" w:cs="Arial"/>
          <w:color w:val="0070C0"/>
          <w:sz w:val="16"/>
          <w:szCs w:val="16"/>
        </w:rPr>
        <w:t xml:space="preserve"> i 8</w:t>
      </w:r>
      <w:r w:rsidR="00F72375">
        <w:rPr>
          <w:rFonts w:ascii="Arial" w:hAnsi="Arial" w:cs="Arial"/>
          <w:color w:val="0070C0"/>
          <w:sz w:val="16"/>
          <w:szCs w:val="16"/>
        </w:rPr>
        <w:t xml:space="preserve">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C52038">
        <w:rPr>
          <w:rFonts w:ascii="Arial" w:hAnsi="Arial" w:cs="Arial"/>
          <w:i/>
          <w:sz w:val="16"/>
          <w:szCs w:val="16"/>
        </w:rPr>
        <w:t>pkt 4,5 i 7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FC28C0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D16530" w:rsidRPr="00D16530" w:rsidRDefault="007268F3" w:rsidP="00D16530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07C72" w:rsidRDefault="00A07C72" w:rsidP="005C602E">
      <w:pPr>
        <w:shd w:val="clear" w:color="auto" w:fill="A7C9AD"/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7268F3" w:rsidRPr="00D16530" w:rsidRDefault="007268F3" w:rsidP="005C602E">
      <w:pPr>
        <w:shd w:val="clear" w:color="auto" w:fill="A7C9AD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7268F3" w:rsidRPr="00706D8B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F72375">
        <w:rPr>
          <w:rFonts w:ascii="Arial" w:hAnsi="Arial" w:cs="Arial"/>
          <w:sz w:val="21"/>
          <w:szCs w:val="21"/>
        </w:rPr>
        <w:t> </w:t>
      </w:r>
      <w:r w:rsidR="00D16530" w:rsidRPr="005C602E">
        <w:rPr>
          <w:rFonts w:ascii="Arial" w:hAnsi="Arial" w:cs="Arial"/>
          <w:b/>
          <w:i/>
          <w:color w:val="46724D"/>
          <w:sz w:val="21"/>
          <w:szCs w:val="21"/>
        </w:rPr>
        <w:t>Specyfikacji Warunków Zamówienia</w:t>
      </w:r>
      <w:r w:rsidRPr="005C602E">
        <w:rPr>
          <w:rFonts w:ascii="Arial" w:hAnsi="Arial" w:cs="Arial"/>
          <w:color w:val="46724D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Pr="00E24AD0" w:rsidRDefault="007268F3" w:rsidP="007268F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D16530" w:rsidRDefault="007268F3" w:rsidP="007268F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D16530" w:rsidRPr="005C602E">
        <w:rPr>
          <w:rFonts w:ascii="Arial" w:hAnsi="Arial" w:cs="Arial"/>
          <w:b/>
          <w:i/>
          <w:color w:val="46724D"/>
          <w:sz w:val="21"/>
          <w:szCs w:val="21"/>
        </w:rPr>
        <w:t>Specyfikacji Warunków Zamówienia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7268F3" w:rsidRPr="00CF09B7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7268F3" w:rsidRPr="004D7E48" w:rsidRDefault="007268F3" w:rsidP="007268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268F3" w:rsidRPr="00190D6E" w:rsidRDefault="007268F3" w:rsidP="007268F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07C72" w:rsidRDefault="00A07C72" w:rsidP="005C602E">
      <w:pPr>
        <w:shd w:val="clear" w:color="auto" w:fill="A7C9AD"/>
        <w:spacing w:after="120" w:line="360" w:lineRule="auto"/>
        <w:jc w:val="both"/>
        <w:rPr>
          <w:rFonts w:ascii="Arial" w:hAnsi="Arial" w:cs="Arial"/>
          <w:b/>
          <w:sz w:val="6"/>
          <w:szCs w:val="6"/>
        </w:rPr>
      </w:pPr>
      <w:bookmarkStart w:id="2" w:name="_Hlk99009560"/>
    </w:p>
    <w:p w:rsidR="007268F3" w:rsidRPr="001D3A19" w:rsidRDefault="007268F3" w:rsidP="005C602E">
      <w:pPr>
        <w:shd w:val="clear" w:color="auto" w:fill="A7C9AD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7268F3" w:rsidRDefault="007268F3" w:rsidP="007268F3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07C72" w:rsidRDefault="00A07C72" w:rsidP="005C602E">
      <w:pPr>
        <w:shd w:val="clear" w:color="auto" w:fill="A7C9AD"/>
        <w:spacing w:after="120" w:line="360" w:lineRule="auto"/>
        <w:jc w:val="both"/>
        <w:rPr>
          <w:rFonts w:ascii="Arial" w:hAnsi="Arial" w:cs="Arial"/>
          <w:b/>
          <w:sz w:val="6"/>
          <w:szCs w:val="6"/>
        </w:rPr>
      </w:pPr>
    </w:p>
    <w:p w:rsidR="007268F3" w:rsidRPr="002E0E61" w:rsidRDefault="007268F3" w:rsidP="005C602E">
      <w:pPr>
        <w:shd w:val="clear" w:color="auto" w:fill="A7C9AD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268F3" w:rsidRPr="005C602E" w:rsidRDefault="007268F3" w:rsidP="007268F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5C602E">
        <w:rPr>
          <w:rFonts w:ascii="Arial" w:hAnsi="Arial" w:cs="Arial"/>
          <w:b/>
          <w:sz w:val="21"/>
          <w:szCs w:val="21"/>
        </w:rPr>
        <w:t>bezpłatnych i ogólnodostępnych baz danych,</w:t>
      </w:r>
      <w:r>
        <w:rPr>
          <w:rFonts w:ascii="Arial" w:hAnsi="Arial" w:cs="Arial"/>
          <w:sz w:val="21"/>
          <w:szCs w:val="21"/>
        </w:rPr>
        <w:t xml:space="preserve"> </w:t>
      </w:r>
      <w:r w:rsidRPr="005C602E">
        <w:rPr>
          <w:rFonts w:ascii="Arial" w:hAnsi="Arial" w:cs="Arial"/>
          <w:b/>
          <w:sz w:val="21"/>
          <w:szCs w:val="21"/>
        </w:rPr>
        <w:t>oraz</w:t>
      </w:r>
      <w:r w:rsidRPr="005C602E">
        <w:rPr>
          <w:b/>
        </w:rPr>
        <w:t xml:space="preserve"> </w:t>
      </w:r>
      <w:r w:rsidRPr="005C602E">
        <w:rPr>
          <w:rFonts w:ascii="Arial" w:hAnsi="Arial" w:cs="Arial"/>
          <w:b/>
          <w:sz w:val="21"/>
          <w:szCs w:val="21"/>
        </w:rPr>
        <w:t>dane umożliwiające dostęp do tych środków:</w:t>
      </w:r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268F3" w:rsidRPr="009F213D" w:rsidRDefault="007268F3" w:rsidP="007268F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F213D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7268F3" w:rsidRPr="00A22DCF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68F3" w:rsidRPr="009F213D" w:rsidRDefault="007268F3" w:rsidP="007268F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9F213D">
        <w:rPr>
          <w:rFonts w:ascii="Arial" w:hAnsi="Arial" w:cs="Arial"/>
          <w:b/>
          <w:i/>
          <w:sz w:val="16"/>
          <w:szCs w:val="16"/>
        </w:rPr>
        <w:t>(wskazać podmiotowy środek dowodowy, adres internetowy, wydający urząd lub organ, dokładne dane referencyjne dokumentacji)</w:t>
      </w:r>
      <w:bookmarkStart w:id="3" w:name="_GoBack"/>
      <w:bookmarkEnd w:id="3"/>
    </w:p>
    <w:p w:rsidR="007268F3" w:rsidRDefault="007268F3" w:rsidP="007268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8F3" w:rsidRDefault="007268F3" w:rsidP="007268F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C014B5" w:rsidRPr="00A07C72" w:rsidRDefault="007268F3" w:rsidP="00A07C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:rsidR="002D1091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124B1C" w:rsidRPr="00360523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</w:t>
      </w:r>
      <w:r w:rsidR="00360523" w:rsidRPr="00360523">
        <w:rPr>
          <w:rFonts w:ascii="Arial" w:eastAsia="Calibri" w:hAnsi="Arial" w:cs="Arial"/>
          <w:b/>
          <w:sz w:val="20"/>
          <w:szCs w:val="18"/>
          <w:u w:val="single"/>
        </w:rPr>
        <w:t>waga:</w:t>
      </w:r>
    </w:p>
    <w:p w:rsidR="003B2152" w:rsidRPr="00E622BD" w:rsidRDefault="00124B1C" w:rsidP="00E622BD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</w:t>
      </w:r>
      <w:r w:rsidR="003B2152" w:rsidRPr="00E622BD">
        <w:rPr>
          <w:rFonts w:ascii="Arial" w:eastAsia="Calibri" w:hAnsi="Arial" w:cs="Arial"/>
          <w:sz w:val="18"/>
          <w:szCs w:val="18"/>
        </w:rPr>
        <w:t xml:space="preserve"> to wykonawca dołącza do oferty</w:t>
      </w:r>
    </w:p>
    <w:p w:rsidR="00ED2D13" w:rsidRPr="00E622BD" w:rsidRDefault="00ED2D13" w:rsidP="00E622BD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 w:rsidR="00E622BD"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DF4D98" w:rsidRDefault="00ED2D13" w:rsidP="00DF4D98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DF4D98" w:rsidRPr="005C602E" w:rsidRDefault="00DF4D98" w:rsidP="005C602E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7D71F1" w:rsidRPr="005C602E" w:rsidRDefault="007D71F1" w:rsidP="00DF4D98">
      <w:pPr>
        <w:pStyle w:val="Akapitzlist"/>
        <w:shd w:val="clear" w:color="auto" w:fill="FFFFFF"/>
        <w:spacing w:after="120" w:line="240" w:lineRule="auto"/>
        <w:ind w:left="714"/>
        <w:contextualSpacing w:val="0"/>
        <w:jc w:val="center"/>
        <w:rPr>
          <w:rFonts w:ascii="Arial" w:hAnsi="Arial" w:cs="Arial"/>
          <w:color w:val="46724D"/>
          <w:sz w:val="18"/>
          <w:szCs w:val="18"/>
          <w:u w:val="single"/>
        </w:rPr>
      </w:pPr>
      <w:r w:rsidRPr="005C602E">
        <w:rPr>
          <w:rFonts w:ascii="Arial" w:eastAsia="Calibri" w:hAnsi="Arial" w:cs="Arial"/>
          <w:b/>
          <w:color w:val="46724D"/>
          <w:sz w:val="18"/>
          <w:szCs w:val="18"/>
          <w:u w:val="single"/>
        </w:rPr>
        <w:t>Dokument należy podpisać zgo</w:t>
      </w:r>
      <w:r w:rsidR="0006517F" w:rsidRPr="005C602E">
        <w:rPr>
          <w:rFonts w:ascii="Arial" w:eastAsia="Calibri" w:hAnsi="Arial" w:cs="Arial"/>
          <w:b/>
          <w:color w:val="46724D"/>
          <w:sz w:val="18"/>
          <w:szCs w:val="18"/>
          <w:u w:val="single"/>
        </w:rPr>
        <w:t>dnie z rozdziałem XV SWZ.</w:t>
      </w:r>
    </w:p>
    <w:sectPr w:rsidR="007D71F1" w:rsidRPr="005C602E" w:rsidSect="004050A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1B" w:rsidRDefault="003E111B" w:rsidP="0038231F">
      <w:pPr>
        <w:spacing w:after="0" w:line="240" w:lineRule="auto"/>
      </w:pPr>
      <w:r>
        <w:separator/>
      </w:r>
    </w:p>
  </w:endnote>
  <w:endnote w:type="continuationSeparator" w:id="0">
    <w:p w:rsidR="003E111B" w:rsidRDefault="003E11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3D">
          <w:rPr>
            <w:noProof/>
          </w:rPr>
          <w:t>2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1B" w:rsidRDefault="003E111B" w:rsidP="0038231F">
      <w:pPr>
        <w:spacing w:after="0" w:line="240" w:lineRule="auto"/>
      </w:pPr>
      <w:r>
        <w:separator/>
      </w:r>
    </w:p>
  </w:footnote>
  <w:footnote w:type="continuationSeparator" w:id="0">
    <w:p w:rsidR="003E111B" w:rsidRDefault="003E111B" w:rsidP="0038231F">
      <w:pPr>
        <w:spacing w:after="0" w:line="240" w:lineRule="auto"/>
      </w:pPr>
      <w:r>
        <w:continuationSeparator/>
      </w:r>
    </w:p>
  </w:footnote>
  <w:footnote w:id="1">
    <w:p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268F3" w:rsidRPr="00A82964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268F3" w:rsidRPr="00A82964" w:rsidRDefault="007268F3" w:rsidP="007268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268F3" w:rsidRPr="00761CEB" w:rsidRDefault="007268F3" w:rsidP="007268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6D" w:rsidRPr="005C602E" w:rsidRDefault="00E0424F" w:rsidP="00E0424F">
    <w:pPr>
      <w:pStyle w:val="Nagwek"/>
      <w:spacing w:line="360" w:lineRule="auto"/>
      <w:jc w:val="right"/>
      <w:rPr>
        <w:rFonts w:ascii="Arial" w:hAnsi="Arial" w:cs="Arial"/>
        <w:b/>
        <w:i/>
        <w:color w:val="46724D"/>
        <w:sz w:val="20"/>
        <w:szCs w:val="20"/>
      </w:rPr>
    </w:pPr>
    <w:r w:rsidRPr="005C602E">
      <w:rPr>
        <w:rFonts w:ascii="Arial" w:hAnsi="Arial" w:cs="Arial"/>
        <w:b/>
        <w:i/>
        <w:color w:val="46724D"/>
        <w:sz w:val="20"/>
        <w:szCs w:val="20"/>
      </w:rPr>
      <w:t>Nr referencyjny</w:t>
    </w:r>
    <w:r w:rsidR="00C52038" w:rsidRPr="005C602E">
      <w:rPr>
        <w:rFonts w:ascii="Arial" w:hAnsi="Arial" w:cs="Arial"/>
        <w:b/>
        <w:i/>
        <w:color w:val="46724D"/>
        <w:sz w:val="20"/>
        <w:szCs w:val="20"/>
      </w:rPr>
      <w:t>:</w:t>
    </w:r>
    <w:r w:rsidR="005C602E" w:rsidRPr="005C602E">
      <w:rPr>
        <w:rFonts w:ascii="Arial" w:hAnsi="Arial" w:cs="Arial"/>
        <w:b/>
        <w:i/>
        <w:color w:val="46724D"/>
        <w:sz w:val="20"/>
        <w:szCs w:val="20"/>
      </w:rPr>
      <w:t xml:space="preserve"> D/87</w:t>
    </w:r>
    <w:r w:rsidR="0072746D" w:rsidRPr="005C602E">
      <w:rPr>
        <w:rFonts w:ascii="Arial" w:hAnsi="Arial" w:cs="Arial"/>
        <w:b/>
        <w:i/>
        <w:color w:val="46724D"/>
        <w:sz w:val="20"/>
        <w:szCs w:val="20"/>
      </w:rPr>
      <w:t>/12WOG/2024</w:t>
    </w:r>
  </w:p>
  <w:p w:rsidR="00E0424F" w:rsidRPr="005C602E" w:rsidRDefault="005C602E" w:rsidP="00E0424F">
    <w:pPr>
      <w:spacing w:after="0" w:line="360" w:lineRule="auto"/>
      <w:ind w:left="5664"/>
      <w:jc w:val="right"/>
      <w:rPr>
        <w:rFonts w:ascii="Arial" w:hAnsi="Arial" w:cs="Arial"/>
        <w:b/>
        <w:i/>
        <w:color w:val="46724D"/>
        <w:sz w:val="20"/>
        <w:szCs w:val="20"/>
      </w:rPr>
    </w:pPr>
    <w:r w:rsidRPr="005C602E">
      <w:rPr>
        <w:rFonts w:ascii="Arial" w:hAnsi="Arial" w:cs="Arial"/>
        <w:b/>
        <w:i/>
        <w:color w:val="46724D"/>
        <w:sz w:val="20"/>
        <w:szCs w:val="20"/>
      </w:rPr>
      <w:t>Załącznik nr 3</w:t>
    </w:r>
    <w:r w:rsidR="00E0424F" w:rsidRPr="005C602E">
      <w:rPr>
        <w:rFonts w:ascii="Arial" w:hAnsi="Arial" w:cs="Arial"/>
        <w:b/>
        <w:i/>
        <w:color w:val="46724D"/>
        <w:sz w:val="20"/>
        <w:szCs w:val="20"/>
      </w:rPr>
      <w:t xml:space="preserve"> do SWZ</w:t>
    </w: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8192E"/>
    <w:rsid w:val="000A46B8"/>
    <w:rsid w:val="000B1025"/>
    <w:rsid w:val="000B3490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B64"/>
    <w:rsid w:val="00153C58"/>
    <w:rsid w:val="001603B8"/>
    <w:rsid w:val="00187255"/>
    <w:rsid w:val="001902D2"/>
    <w:rsid w:val="00193C8B"/>
    <w:rsid w:val="001C6945"/>
    <w:rsid w:val="001D3CCE"/>
    <w:rsid w:val="001D70E6"/>
    <w:rsid w:val="001E43FD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54"/>
    <w:rsid w:val="00256CEC"/>
    <w:rsid w:val="00262D61"/>
    <w:rsid w:val="0027308C"/>
    <w:rsid w:val="0027378D"/>
    <w:rsid w:val="002846D7"/>
    <w:rsid w:val="00290B01"/>
    <w:rsid w:val="002A79F0"/>
    <w:rsid w:val="002B2C27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111B"/>
    <w:rsid w:val="003E2CB4"/>
    <w:rsid w:val="003E6C41"/>
    <w:rsid w:val="003F024C"/>
    <w:rsid w:val="004050AA"/>
    <w:rsid w:val="0041054B"/>
    <w:rsid w:val="004142C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96C6E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41F0"/>
    <w:rsid w:val="00564B9C"/>
    <w:rsid w:val="00566A32"/>
    <w:rsid w:val="00566DD4"/>
    <w:rsid w:val="00567958"/>
    <w:rsid w:val="005870EB"/>
    <w:rsid w:val="005C39CA"/>
    <w:rsid w:val="005C602E"/>
    <w:rsid w:val="005C7B2E"/>
    <w:rsid w:val="005E176A"/>
    <w:rsid w:val="00617AF1"/>
    <w:rsid w:val="00622071"/>
    <w:rsid w:val="006256AB"/>
    <w:rsid w:val="00631673"/>
    <w:rsid w:val="00634311"/>
    <w:rsid w:val="006366EF"/>
    <w:rsid w:val="006504E0"/>
    <w:rsid w:val="006611E3"/>
    <w:rsid w:val="00677B58"/>
    <w:rsid w:val="00683B02"/>
    <w:rsid w:val="006A15A5"/>
    <w:rsid w:val="006A355D"/>
    <w:rsid w:val="006A3A1F"/>
    <w:rsid w:val="006A52B6"/>
    <w:rsid w:val="006F0034"/>
    <w:rsid w:val="006F3D32"/>
    <w:rsid w:val="006F4680"/>
    <w:rsid w:val="007118F0"/>
    <w:rsid w:val="007268F3"/>
    <w:rsid w:val="0072746D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7756"/>
    <w:rsid w:val="009F213D"/>
    <w:rsid w:val="00A07C72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D73D8"/>
    <w:rsid w:val="00AE6FF2"/>
    <w:rsid w:val="00B0088C"/>
    <w:rsid w:val="00B14CD9"/>
    <w:rsid w:val="00B15219"/>
    <w:rsid w:val="00B15FD3"/>
    <w:rsid w:val="00B261C7"/>
    <w:rsid w:val="00B34079"/>
    <w:rsid w:val="00B42F09"/>
    <w:rsid w:val="00B43A4B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2038"/>
    <w:rsid w:val="00C57DEB"/>
    <w:rsid w:val="00C75DB6"/>
    <w:rsid w:val="00C81012"/>
    <w:rsid w:val="00C82129"/>
    <w:rsid w:val="00C90853"/>
    <w:rsid w:val="00CD0E08"/>
    <w:rsid w:val="00D037A9"/>
    <w:rsid w:val="00D103F3"/>
    <w:rsid w:val="00D1494E"/>
    <w:rsid w:val="00D16530"/>
    <w:rsid w:val="00D20B91"/>
    <w:rsid w:val="00D23F3D"/>
    <w:rsid w:val="00D31E24"/>
    <w:rsid w:val="00D34D9A"/>
    <w:rsid w:val="00D36CB5"/>
    <w:rsid w:val="00D409DE"/>
    <w:rsid w:val="00D42C9B"/>
    <w:rsid w:val="00D531D5"/>
    <w:rsid w:val="00D56046"/>
    <w:rsid w:val="00D576B1"/>
    <w:rsid w:val="00D61EF5"/>
    <w:rsid w:val="00D7532C"/>
    <w:rsid w:val="00DA1749"/>
    <w:rsid w:val="00DA6EC7"/>
    <w:rsid w:val="00DA6F00"/>
    <w:rsid w:val="00DD146A"/>
    <w:rsid w:val="00DD3E9D"/>
    <w:rsid w:val="00DF4D98"/>
    <w:rsid w:val="00E022A1"/>
    <w:rsid w:val="00E03274"/>
    <w:rsid w:val="00E0424F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72375"/>
    <w:rsid w:val="00F90C5C"/>
    <w:rsid w:val="00F91B1C"/>
    <w:rsid w:val="00FC0317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5530-15DC-45AB-B39A-0745C2B835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656608-FC25-4C62-8D11-99B371C1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Sadowska Izabela</cp:lastModifiedBy>
  <cp:revision>14</cp:revision>
  <cp:lastPrinted>2024-07-18T12:31:00Z</cp:lastPrinted>
  <dcterms:created xsi:type="dcterms:W3CDTF">2024-05-17T11:42:00Z</dcterms:created>
  <dcterms:modified xsi:type="dcterms:W3CDTF">2024-11-19T07:45:00Z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9b4530f1-3b37-40b8-8642-8a865c93e596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