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0"/>
                <w:szCs w:val="20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</w:rPr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</w:rPr>
      </w:pPr>
      <w:r>
        <w:rPr>
          <w:rFonts w:cs="Tahoma" w:ascii="Calibri" w:hAnsi="Calibri"/>
          <w:b w:val="false"/>
          <w:bCs w:val="false"/>
          <w:i/>
          <w:iCs/>
          <w:sz w:val="20"/>
          <w:szCs w:val="20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0"/>
          <w:szCs w:val="20"/>
        </w:rPr>
      </w:pPr>
      <w:r>
        <w:rPr>
          <w:rFonts w:ascii="Calibri" w:hAnsi="Calibri"/>
          <w:color w:val="00008B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cs="Tahoma" w:ascii="Calibri" w:hAnsi="Calibri"/>
          <w:b/>
          <w:bCs/>
          <w:i w:val="false"/>
          <w:iCs w:val="false"/>
          <w:color w:val="000000"/>
          <w:sz w:val="22"/>
          <w:szCs w:val="22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000000"/>
          <w:kern w:val="2"/>
          <w:sz w:val="22"/>
          <w:szCs w:val="22"/>
          <w:lang w:val="pl-PL" w:eastAsia="zh-CN" w:bidi="ar-SA"/>
        </w:rPr>
        <w:t xml:space="preserve"> 35</w:t>
      </w:r>
      <w:r>
        <w:rPr>
          <w:rFonts w:cs="Tahoma" w:ascii="Calibri" w:hAnsi="Calibri"/>
          <w:b/>
          <w:bCs/>
          <w:i w:val="false"/>
          <w:iCs w:val="false"/>
          <w:color w:val="000000"/>
          <w:sz w:val="22"/>
          <w:szCs w:val="22"/>
          <w:lang w:val="pl-PL" w:eastAsia="zh-CN" w:bidi="ar-SA"/>
        </w:rPr>
        <w:t>/PA/2024  prowadzonego pod nazwą: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olor w:val="0000CD"/>
          <w:kern w:val="2"/>
          <w:sz w:val="22"/>
          <w:szCs w:val="22"/>
          <w:shd w:fill="auto" w:val="clear"/>
          <w:lang w:val="pl-PL" w:eastAsia="zh-CN" w:bidi="ar-SA"/>
        </w:rPr>
        <w:t xml:space="preserve">Wymiana instalacji elektrycznej w lokalach mieszkalnych położonych w Bydgoszczy przy ul. Śląskiej 13 lok. 5/5A , przy Alejach Ossolińskich 3A lok. 6 oraz przy ul. Pomorskiej 54 lokal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olor w:val="0000CD"/>
          <w:kern w:val="2"/>
          <w:sz w:val="22"/>
          <w:szCs w:val="22"/>
          <w:shd w:fill="auto" w:val="clear"/>
          <w:lang w:val="pl-PL" w:eastAsia="zh-CN" w:bidi="ar-SA"/>
        </w:rPr>
        <w:t xml:space="preserve">nr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olor w:val="0000CD"/>
          <w:kern w:val="2"/>
          <w:sz w:val="22"/>
          <w:szCs w:val="22"/>
          <w:shd w:fill="auto" w:val="clear"/>
          <w:lang w:val="pl-PL" w:eastAsia="zh-CN" w:bidi="ar-SA"/>
        </w:rPr>
        <w:t xml:space="preserve">3 i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olor w:val="0000CD"/>
          <w:kern w:val="2"/>
          <w:sz w:val="22"/>
          <w:szCs w:val="22"/>
          <w:shd w:fill="auto" w:val="clear"/>
          <w:lang w:val="pl-PL" w:eastAsia="zh-CN" w:bidi="ar-SA"/>
        </w:rPr>
        <w:t xml:space="preserve">nr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olor w:val="0000CD"/>
          <w:kern w:val="2"/>
          <w:sz w:val="22"/>
          <w:szCs w:val="22"/>
          <w:shd w:fill="auto" w:val="clear"/>
          <w:lang w:val="pl-PL" w:eastAsia="zh-CN" w:bidi="ar-SA"/>
        </w:rPr>
        <w:t>8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57"/>
        <w:ind w:left="283" w:right="0" w:hanging="0"/>
        <w:jc w:val="center"/>
        <w:rPr/>
      </w:pPr>
      <w:r>
        <w:rPr>
          <w:rFonts w:eastAsia="NSimSun" w:cs="Tahoma" w:ascii="Calibri" w:hAnsi="Calibri"/>
          <w:b/>
          <w:bCs/>
          <w:i w:val="false"/>
          <w:iCs w:val="false"/>
          <w:color w:val="000000"/>
          <w:kern w:val="2"/>
          <w:sz w:val="22"/>
          <w:szCs w:val="22"/>
          <w:shd w:fill="auto" w:val="clear"/>
          <w:lang w:val="pl-PL" w:eastAsia="zh-CN" w:bidi="ar-SA"/>
        </w:rPr>
        <w:t>- niniejszym oferuję wykonanie przedmiotu zamówienia, zgodnie z warunkami określonymi w SWZ w częśc</w:t>
      </w:r>
      <w:r>
        <w:rPr>
          <w:rFonts w:eastAsia="NSimSun" w:cs="Tahoma" w:ascii="Calibri" w:hAnsi="Calibri"/>
          <w:b/>
          <w:bCs/>
          <w:i w:val="false"/>
          <w:iCs w:val="false"/>
          <w:color w:val="000000"/>
          <w:kern w:val="2"/>
          <w:sz w:val="22"/>
          <w:szCs w:val="22"/>
          <w:lang w:val="pl-PL" w:eastAsia="zh-CN" w:bidi="ar-SA"/>
        </w:rPr>
        <w:t>i  dotyczącej:</w:t>
      </w:r>
    </w:p>
    <w:p>
      <w:pPr>
        <w:pStyle w:val="Normal"/>
        <w:bidi w:val="0"/>
        <w:spacing w:before="0" w:after="0"/>
        <w:jc w:val="left"/>
        <w:rPr>
          <w:rFonts w:cs="Tahoma"/>
          <w:b/>
          <w:bCs/>
          <w:color w:val="000000"/>
          <w:sz w:val="20"/>
          <w:szCs w:val="20"/>
          <w:highlight w:val="white"/>
          <w:u w:val="none"/>
          <w:lang w:val="pl-PL" w:eastAsia="zh-CN" w:bidi="ar-SA"/>
        </w:rPr>
      </w:pPr>
      <w:r>
        <w:rPr>
          <w:rFonts w:cs="Tahoma"/>
          <w:b/>
          <w:bCs/>
          <w:color w:val="000000"/>
          <w:sz w:val="20"/>
          <w:szCs w:val="20"/>
          <w:highlight w:val="white"/>
          <w:u w:val="none"/>
          <w:lang w:val="pl-PL" w:eastAsia="zh-CN" w:bidi="ar-SA"/>
        </w:rPr>
      </w:r>
    </w:p>
    <w:tbl>
      <w:tblPr>
        <w:tblW w:w="9927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62"/>
        <w:gridCol w:w="4365"/>
        <w:gridCol w:w="4100"/>
      </w:tblGrid>
      <w:tr>
        <w:trPr>
          <w:trHeight w:val="1125" w:hRule="atLeast"/>
        </w:trPr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 w:eastAsia="NSimSun" w:cs="Lucida Sans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 w:eastAsia="NSimSun" w:cs="Lucida Sans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Numer zadania</w:t>
            </w:r>
          </w:p>
        </w:tc>
        <w:tc>
          <w:tcPr>
            <w:tcW w:w="4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 w:eastAsia="NSimSun" w:cs="Lucida Sans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80" w:leader="none"/>
              </w:tabs>
              <w:suppressAutoHyphens w:val="true"/>
              <w:overflowPunct w:val="true"/>
              <w:bidi w:val="0"/>
              <w:spacing w:lineRule="auto" w:line="240" w:before="57" w:after="0"/>
              <w:jc w:val="center"/>
              <w:rPr/>
            </w:pPr>
            <w:r>
              <w:rPr>
                <w:rStyle w:val="Domylnaczcionkaakapitu"/>
                <w:rFonts w:eastAsia="NSimSun" w:cs="Lucida Sans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Wymiana instalacji elektrycznej w lokalu mieszkalnym przy: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 w:eastAsia="NSimSun" w:cs="Lucida Sans"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color w:val="auto"/>
                <w:kern w:val="2"/>
                <w:sz w:val="21"/>
                <w:szCs w:val="21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Style w:val="Domylnaczcionkaakapitu"/>
                <w:rFonts w:eastAsia="NSimSun" w:cs="Lucida Sans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CENA  BRUTTO  OFERTY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 w:eastAsia="NSimSun" w:cs="Lucida Sans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(zł)</w:t>
            </w:r>
          </w:p>
        </w:tc>
      </w:tr>
      <w:tr>
        <w:trPr>
          <w:trHeight w:val="953" w:hRule="atLeast"/>
        </w:trPr>
        <w:tc>
          <w:tcPr>
            <w:tcW w:w="1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CD"/>
                <w:kern w:val="2"/>
                <w:sz w:val="21"/>
                <w:szCs w:val="21"/>
                <w:highlight w:val="white"/>
                <w:u w:val="none"/>
                <w:effect w:val="none"/>
                <w:shd w:fill="FFFFFF" w:val="clear"/>
                <w:lang w:val="pl-PL" w:eastAsia="zh-CN" w:bidi="ar-SA"/>
              </w:rPr>
              <w:t>ul.  Śląskiej 13 lok. 5/5A</w:t>
            </w:r>
          </w:p>
        </w:tc>
        <w:tc>
          <w:tcPr>
            <w:tcW w:w="41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rPr/>
            </w:pPr>
            <w:r>
              <w:rPr/>
            </w:r>
          </w:p>
        </w:tc>
      </w:tr>
      <w:tr>
        <w:trPr>
          <w:trHeight w:val="953" w:hRule="atLeast"/>
        </w:trPr>
        <w:tc>
          <w:tcPr>
            <w:tcW w:w="1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57" w:after="57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CD"/>
                <w:kern w:val="2"/>
                <w:sz w:val="21"/>
                <w:szCs w:val="21"/>
                <w:highlight w:val="white"/>
                <w:u w:val="none"/>
                <w:effect w:val="none"/>
                <w:shd w:fill="FFFFFF" w:val="clear"/>
                <w:lang w:val="pl-PL" w:eastAsia="zh-CN" w:bidi="ar-SA"/>
              </w:rPr>
              <w:t>Alejach Ossolińskich 3A lok. 6</w:t>
            </w:r>
          </w:p>
        </w:tc>
        <w:tc>
          <w:tcPr>
            <w:tcW w:w="41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rPr>
                <w:rFonts w:ascii="Calibri" w:hAnsi="Calibri" w:eastAsia="NSimSun" w:cs="Lucida Sans"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color w:val="auto"/>
                <w:kern w:val="2"/>
                <w:sz w:val="21"/>
                <w:szCs w:val="21"/>
                <w:lang w:val="pl-PL" w:eastAsia="zh-CN" w:bidi="hi-IN"/>
              </w:rPr>
            </w:r>
          </w:p>
        </w:tc>
      </w:tr>
      <w:tr>
        <w:trPr>
          <w:trHeight w:val="953" w:hRule="atLeast"/>
        </w:trPr>
        <w:tc>
          <w:tcPr>
            <w:tcW w:w="1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effect w:val="none"/>
                <w:shd w:fill="FFFFFF" w:val="clear"/>
                <w:lang w:val="pl-PL" w:eastAsia="zh-CN" w:bidi="ar-SA"/>
              </w:rPr>
              <w:t>3</w:t>
            </w: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180" w:leader="none"/>
              </w:tabs>
              <w:suppressAutoHyphens w:val="true"/>
              <w:overflowPunct w:val="false"/>
              <w:bidi w:val="0"/>
              <w:spacing w:lineRule="auto" w:line="240" w:before="57" w:after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CD"/>
                <w:kern w:val="2"/>
                <w:sz w:val="21"/>
                <w:szCs w:val="21"/>
                <w:highlight w:val="white"/>
                <w:u w:val="none"/>
                <w:effect w:val="none"/>
                <w:shd w:fill="FFFFFF" w:val="clear"/>
                <w:lang w:val="pl-PL" w:eastAsia="zh-CN" w:bidi="ar-SA"/>
              </w:rPr>
              <w:t>ul. Pomorska 54 lok. 3</w:t>
            </w:r>
          </w:p>
        </w:tc>
        <w:tc>
          <w:tcPr>
            <w:tcW w:w="41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rPr>
                <w:rFonts w:ascii="Calibri" w:hAnsi="Calibri" w:eastAsia="NSimSun" w:cs="Lucida Sans"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color w:val="auto"/>
                <w:kern w:val="2"/>
                <w:sz w:val="21"/>
                <w:szCs w:val="21"/>
                <w:lang w:val="pl-PL" w:eastAsia="zh-CN" w:bidi="hi-IN"/>
              </w:rPr>
            </w:r>
          </w:p>
        </w:tc>
      </w:tr>
      <w:tr>
        <w:trPr>
          <w:trHeight w:val="953" w:hRule="atLeast"/>
        </w:trPr>
        <w:tc>
          <w:tcPr>
            <w:tcW w:w="1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jc w:val="center"/>
              <w:rPr>
                <w:rFonts w:ascii="Calibri" w:hAnsi="Calibri" w:eastAsia="NSimSun" w:cs="Lucida Sans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b/>
                <w:bCs/>
                <w:color w:val="auto"/>
                <w:kern w:val="2"/>
                <w:sz w:val="21"/>
                <w:szCs w:val="21"/>
                <w:lang w:val="pl-PL" w:eastAsia="zh-CN" w:bidi="hi-IN"/>
              </w:rPr>
              <w:t>4</w:t>
            </w:r>
          </w:p>
        </w:tc>
        <w:tc>
          <w:tcPr>
            <w:tcW w:w="43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180" w:leader="none"/>
              </w:tabs>
              <w:suppressAutoHyphens w:val="true"/>
              <w:overflowPunct w:val="false"/>
              <w:bidi w:val="0"/>
              <w:spacing w:lineRule="auto" w:line="240" w:before="57" w:after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CD"/>
                <w:kern w:val="2"/>
                <w:sz w:val="21"/>
                <w:szCs w:val="21"/>
                <w:highlight w:val="white"/>
                <w:u w:val="none"/>
                <w:effect w:val="none"/>
                <w:shd w:fill="FFFFFF" w:val="clear"/>
                <w:lang w:val="pl-PL" w:eastAsia="zh-CN" w:bidi="ar-SA"/>
              </w:rPr>
              <w:t>ul. Pomorska 54 lok. 8</w:t>
            </w:r>
          </w:p>
        </w:tc>
        <w:tc>
          <w:tcPr>
            <w:tcW w:w="41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awartotabeli"/>
              <w:widowControl w:val="false"/>
              <w:spacing w:lineRule="auto" w:line="240" w:before="57" w:after="57"/>
              <w:rPr>
                <w:rFonts w:ascii="Calibri" w:hAnsi="Calibri" w:eastAsia="NSimSun" w:cs="Lucida Sans"/>
                <w:color w:val="auto"/>
                <w:kern w:val="2"/>
                <w:sz w:val="21"/>
                <w:szCs w:val="21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color w:val="auto"/>
                <w:kern w:val="2"/>
                <w:sz w:val="21"/>
                <w:szCs w:val="21"/>
                <w:lang w:val="pl-PL" w:eastAsia="zh-CN" w:bidi="hi-IN"/>
              </w:rPr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cs="Tahoma"/>
          <w:b/>
          <w:bCs/>
          <w:color w:val="000000"/>
          <w:sz w:val="20"/>
          <w:szCs w:val="20"/>
          <w:highlight w:val="white"/>
          <w:u w:val="none"/>
          <w:lang w:val="pl-PL" w:eastAsia="zh-CN" w:bidi="ar-SA"/>
        </w:rPr>
      </w:pPr>
      <w:r>
        <w:rPr>
          <w:rFonts w:cs="Tahoma"/>
          <w:b/>
          <w:bCs/>
          <w:color w:val="000000"/>
          <w:sz w:val="20"/>
          <w:szCs w:val="20"/>
          <w:highlight w:val="white"/>
          <w:u w:val="none"/>
          <w:lang w:val="pl-PL" w:eastAsia="zh-CN" w:bidi="ar-SA"/>
        </w:rPr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color w:val="1919CA"/>
        </w:rPr>
      </w:pPr>
      <w:r>
        <w:rPr>
          <w:rFonts w:ascii="Calibri" w:hAnsi="Calibri"/>
          <w:color w:val="1919CA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</w:rPr>
      </w:pPr>
      <w:r>
        <w:rPr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</w:rPr>
      </w:pPr>
      <w:r>
        <w:rPr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wpisać którego zadania będzie dotyczyć podwykonawstwo oraz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..…………………………………………………………………………………………………………………………………………………………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SWZ, zgodnie z art.95 ust.1 ustawy Prawo zamówień Publicznych zostaną powierzone osobom zatrudnionym na podstawie umowy o pracę przez wykonawcę/ podwykonawcę/dalszego 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do reprezentacji w postępowaniu o udzielenie zamówienia lub do reprezentacji w postępowaniu o udzielenie zamówienia i  zawarcia umowy w sprawnie niniejszego zamówienia 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waga: pkt 10 wypełniają jedynie wykonawcy wspólnie ubiegający się o udzielenie zamówienia np. prowadzący działalność w formie spółki cywilnej lub konsorcjum – zaznaczyć właściwe).</w:t>
      </w:r>
    </w:p>
    <w:p>
      <w:pPr>
        <w:pStyle w:val="Normal"/>
        <w:bidi w:val="0"/>
        <w:spacing w:before="57" w:after="0"/>
        <w:jc w:val="center"/>
        <w:rPr>
          <w:rFonts w:ascii="Calibri" w:hAnsi="Calibri"/>
          <w:b/>
          <w:bCs/>
          <w:color w:val="auto"/>
          <w:sz w:val="20"/>
          <w:szCs w:val="20"/>
          <w:u w:val="none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Zamawiający zaleca zapisanie dokumentu w formacie .pdf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720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/>
          <w:sz w:val="20"/>
          <w:szCs w:val="20"/>
          <w:highlight w:val="cyan"/>
        </w:rPr>
      </w:pPr>
      <w:r>
        <w:rPr>
          <w:rFonts w:ascii="Calibri" w:hAnsi="Calibri"/>
          <w:sz w:val="20"/>
          <w:szCs w:val="20"/>
          <w:highlight w:val="cyan"/>
        </w:rPr>
      </w:r>
    </w:p>
    <w:p>
      <w:pPr>
        <w:pStyle w:val="Normal"/>
        <w:bidi w:val="0"/>
        <w:jc w:val="center"/>
        <w:rPr/>
      </w:pPr>
      <w:r>
        <w:rPr>
          <w:rFonts w:ascii="Calibri" w:hAnsi="Calibri"/>
          <w:b/>
          <w:bCs/>
          <w:sz w:val="26"/>
          <w:szCs w:val="26"/>
          <w:u w:val="single"/>
        </w:rPr>
        <w:t xml:space="preserve">OŚWIADCZENIE  WYKONAWCY                                                                                                      </w:t>
      </w:r>
      <w:r>
        <w:rPr>
          <w:rFonts w:ascii="Calibri" w:hAnsi="Calibri"/>
          <w:b/>
          <w:bCs/>
          <w:sz w:val="24"/>
          <w:szCs w:val="24"/>
          <w:u w:val="single"/>
        </w:rPr>
        <w:t>DOTYCZĄCE  BRAKU  PRZESŁANEK WYKLUCZENIA Z POSTĘPOWANIA</w:t>
      </w:r>
    </w:p>
    <w:p>
      <w:pPr>
        <w:pStyle w:val="Normal"/>
        <w:bidi w:val="0"/>
        <w:spacing w:before="57" w:after="0"/>
        <w:jc w:val="center"/>
        <w:rPr/>
      </w:pPr>
      <w:r>
        <w:rPr>
          <w:sz w:val="22"/>
          <w:szCs w:val="22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spacing w:before="57" w:after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dotyczy postępowania o udzielenie zamówienia publicznego prowadzonego w trybie podstawowym bez negocjacji  (art.275 pkt 1 ustawy PZP) o numerze: 35/PA/2024</w:t>
      </w:r>
    </w:p>
    <w:p>
      <w:pPr>
        <w:pStyle w:val="Normal"/>
        <w:bidi w:val="0"/>
        <w:jc w:val="center"/>
        <w:rPr>
          <w:rStyle w:val="Domylnaczcionkaakapitu"/>
          <w:rFonts w:ascii="Calibri" w:hAnsi="Calibri" w:eastAsia="NSimSun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single"/>
          <w:shd w:fill="auto" w:val="clear"/>
          <w:lang w:val="pl-PL" w:eastAsia="zh-CN" w:bidi="ar-SA"/>
        </w:rPr>
      </w:pPr>
      <w:r>
        <w:rPr/>
      </w:r>
    </w:p>
    <w:p>
      <w:pPr>
        <w:pStyle w:val="Normal"/>
        <w:bidi w:val="0"/>
        <w:jc w:val="center"/>
        <w:rPr/>
      </w:pPr>
      <w:bookmarkStart w:id="0" w:name="__DdeLink__250_196416699_kopia_1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singl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single"/>
          <w:shd w:fill="auto" w:val="clear"/>
          <w:lang w:val="pl-PL" w:eastAsia="zh-CN" w:bidi="ar-SA"/>
        </w:rPr>
        <w:t>a</w:t>
      </w:r>
    </w:p>
    <w:p>
      <w:pPr>
        <w:pStyle w:val="Normal"/>
        <w:bidi w:val="0"/>
        <w:jc w:val="center"/>
        <w:rPr>
          <w:rStyle w:val="Domylnaczcionkaakapitu"/>
          <w:rFonts w:ascii="Calibri" w:hAnsi="Calibri" w:eastAsia="NSimSun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4"/>
          <w:szCs w:val="24"/>
          <w:u w:val="single"/>
          <w:shd w:fill="auto" w:val="clear"/>
          <w:lang w:val="pl-PL" w:eastAsia="zh-CN" w:bidi="ar-S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6"/>
          <w:szCs w:val="26"/>
          <w:highlight w:val="white"/>
          <w:u w:val="none"/>
          <w:effect w:val="none"/>
          <w:shd w:fill="auto" w:val="clear"/>
          <w:lang w:val="pl-PL" w:eastAsia="zh-CN" w:bidi="ar-SA"/>
        </w:rPr>
        <w:t xml:space="preserve">Wymiana instalacji elektrycznej w lokalach mieszkalnych położonych w Bydgoszczy </w:t>
        <w:br/>
        <w:t xml:space="preserve">przy ul. Śląskiej 13 lok. 5/5A , przy Alejach Ossolińskich 3A lok. 6 oraz przy                                        ul. Pomorskiej 54 lokal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6"/>
          <w:szCs w:val="26"/>
          <w:highlight w:val="white"/>
          <w:u w:val="none"/>
          <w:effect w:val="none"/>
          <w:shd w:fill="auto" w:val="clear"/>
          <w:lang w:val="pl-PL" w:eastAsia="zh-CN" w:bidi="ar-SA"/>
        </w:rPr>
        <w:t xml:space="preserve">nr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6"/>
          <w:szCs w:val="26"/>
          <w:highlight w:val="white"/>
          <w:u w:val="none"/>
          <w:effect w:val="none"/>
          <w:shd w:fill="auto" w:val="clear"/>
          <w:lang w:val="pl-PL" w:eastAsia="zh-CN" w:bidi="ar-SA"/>
        </w:rPr>
        <w:t xml:space="preserve">3 i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6"/>
          <w:szCs w:val="26"/>
          <w:highlight w:val="white"/>
          <w:u w:val="none"/>
          <w:effect w:val="none"/>
          <w:shd w:fill="auto" w:val="clear"/>
          <w:lang w:val="pl-PL" w:eastAsia="zh-CN" w:bidi="ar-SA"/>
        </w:rPr>
        <w:t xml:space="preserve">nr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6"/>
          <w:szCs w:val="26"/>
          <w:highlight w:val="white"/>
          <w:u w:val="none"/>
          <w:effect w:val="none"/>
          <w:shd w:fill="auto" w:val="clear"/>
          <w:lang w:val="pl-PL" w:eastAsia="zh-CN" w:bidi="ar-SA"/>
        </w:rPr>
        <w:t>8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Style w:val="Domylnaczcionkaakapitu"/>
          <w:rFonts w:ascii="Calibri" w:hAnsi="Calibri" w:eastAsia="Arial Black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2"/>
          <w:szCs w:val="22"/>
          <w:highlight w:val="white"/>
          <w:u w:val="none"/>
          <w:effect w:val="none"/>
          <w:shd w:fill="FFFFFF" w:val="clear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50A9E"/>
          <w:kern w:val="2"/>
          <w:sz w:val="22"/>
          <w:szCs w:val="22"/>
          <w:highlight w:val="white"/>
          <w:u w:val="none"/>
          <w:effect w:val="none"/>
          <w:shd w:fill="FFFFFF" w:val="clear"/>
          <w:lang w:val="pl-PL" w:eastAsia="zh-CN" w:bidi="ar-SA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 xml:space="preserve">1. Oświadczam, że  </w:t>
      </w:r>
      <w:r>
        <w:rPr>
          <w:rFonts w:ascii="Calibri" w:hAnsi="Calibri"/>
          <w:b/>
          <w:bCs/>
          <w:sz w:val="20"/>
          <w:szCs w:val="20"/>
          <w:u w:val="none"/>
          <w:shd w:fill="auto" w:val="clear"/>
        </w:rPr>
        <w:t xml:space="preserve">nie podlegam wykluczeniu </w:t>
      </w: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>z postępowania na podstawie art.108 ust.1 ustawy z dnia  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 xml:space="preserve">2. Oświadczam, że  </w:t>
      </w:r>
      <w:r>
        <w:rPr>
          <w:rFonts w:ascii="Calibri" w:hAnsi="Calibri"/>
          <w:b/>
          <w:bCs/>
          <w:sz w:val="20"/>
          <w:szCs w:val="20"/>
          <w:u w:val="none"/>
          <w:shd w:fill="auto" w:val="clear"/>
        </w:rPr>
        <w:t>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  <w:shd w:fill="auto" w:val="clear"/>
        </w:rPr>
        <w:t xml:space="preserve"> z postępowania na podstawie art.109 ust.1 pkt. 4, 5, 7  uPzp.</w:t>
      </w:r>
    </w:p>
    <w:p>
      <w:pPr>
        <w:pStyle w:val="Normal"/>
        <w:bidi w:val="0"/>
        <w:spacing w:before="57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pkt. 4 - 5 i pkt 7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>Jednocześnie oświadczam, że w związku z ww. okolicznością, na podstawie art.110 ust.2 uPzp podjąłem następujące środki naprawcze:</w:t>
      </w: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4. Oświadczam, że </w:t>
      </w: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/>
          <w:bCs/>
          <w:color w:val="auto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888" w:right="980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tru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440</TotalTime>
  <Application>LibreOffice/7.5.4.2$Windows_X86_64 LibreOffice_project/36ccfdc35048b057fd9854c757a8b67ec53977b6</Application>
  <AppVersion>15.0000</AppVersion>
  <Pages>3</Pages>
  <Words>975</Words>
  <Characters>7441</Characters>
  <CharactersWithSpaces>8689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2024-05-17T10:51:46Z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