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2239" w14:textId="77777777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3A7793FD" w14:textId="77777777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5FBF92E6" w14:textId="162FE21E" w:rsidR="00FD1AFF" w:rsidRPr="00FD1AFF" w:rsidRDefault="003A39F2" w:rsidP="003C3FB3">
      <w:pPr>
        <w:pStyle w:val="Tytu"/>
        <w:ind w:left="-1134"/>
        <w:rPr>
          <w:rFonts w:cs="Arial"/>
          <w:b w:val="0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  <w:r w:rsidR="003C3FB3">
        <w:rPr>
          <w:rFonts w:cs="Arial"/>
          <w:bCs/>
        </w:rPr>
        <w:t xml:space="preserve"> </w:t>
      </w:r>
      <w:r w:rsidR="003C1212">
        <w:rPr>
          <w:rFonts w:cs="Arial"/>
          <w:bCs/>
        </w:rPr>
        <w:t xml:space="preserve">na podstawie </w:t>
      </w:r>
      <w:r w:rsidR="0084668A">
        <w:rPr>
          <w:rFonts w:cs="Arial"/>
          <w:bCs/>
        </w:rPr>
        <w:t xml:space="preserve">warunku wskazanego w Rozdziale </w:t>
      </w:r>
      <w:r w:rsidR="00B7077D">
        <w:rPr>
          <w:rFonts w:cs="Arial"/>
          <w:bCs/>
        </w:rPr>
        <w:t>VI</w:t>
      </w:r>
      <w:r w:rsidR="0084668A">
        <w:rPr>
          <w:rFonts w:cs="Arial"/>
          <w:bCs/>
        </w:rPr>
        <w:t xml:space="preserve">, </w:t>
      </w:r>
      <w:r w:rsidR="00B7077D">
        <w:rPr>
          <w:rFonts w:cs="Arial"/>
          <w:bCs/>
        </w:rPr>
        <w:t>ust. 2</w:t>
      </w:r>
      <w:r w:rsidR="0084668A">
        <w:rPr>
          <w:rFonts w:cs="Arial"/>
          <w:bCs/>
        </w:rPr>
        <w:t xml:space="preserve"> pkt </w:t>
      </w:r>
      <w:r w:rsidR="00B7077D">
        <w:rPr>
          <w:rFonts w:cs="Arial"/>
          <w:bCs/>
        </w:rPr>
        <w:t>4</w:t>
      </w:r>
      <w:r w:rsidR="0084668A">
        <w:rPr>
          <w:rFonts w:cs="Arial"/>
          <w:bCs/>
        </w:rPr>
        <w:t xml:space="preserve"> lit</w:t>
      </w:r>
      <w:r w:rsidR="006D0890">
        <w:rPr>
          <w:rFonts w:cs="Arial"/>
          <w:bCs/>
        </w:rPr>
        <w:t>.</w:t>
      </w:r>
      <w:r w:rsidR="0084668A">
        <w:rPr>
          <w:rFonts w:cs="Arial"/>
          <w:bCs/>
        </w:rPr>
        <w:t xml:space="preserve"> </w:t>
      </w:r>
      <w:r w:rsidR="00C45CED">
        <w:rPr>
          <w:rFonts w:cs="Arial"/>
          <w:bCs/>
        </w:rPr>
        <w:t>b</w:t>
      </w:r>
      <w:r w:rsidR="00B7077D">
        <w:rPr>
          <w:rFonts w:cs="Arial"/>
          <w:bCs/>
        </w:rPr>
        <w:t xml:space="preserve"> i c</w:t>
      </w:r>
      <w:r w:rsidR="0084668A">
        <w:rPr>
          <w:rFonts w:cs="Arial"/>
          <w:bCs/>
        </w:rPr>
        <w:t>,</w:t>
      </w:r>
    </w:p>
    <w:p w14:paraId="5373612A" w14:textId="77777777" w:rsidR="00447D84" w:rsidRPr="00D27A47" w:rsidRDefault="00EE4C90" w:rsidP="003C3FB3">
      <w:pPr>
        <w:spacing w:after="240"/>
        <w:ind w:left="-993"/>
        <w:rPr>
          <w:rFonts w:ascii="Arial" w:hAnsi="Arial" w:cs="Arial"/>
          <w:sz w:val="22"/>
          <w:szCs w:val="22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D27A47" w:rsidRPr="00D27A47">
        <w:rPr>
          <w:rFonts w:ascii="Arial" w:hAnsi="Arial" w:cs="Arial"/>
          <w:b/>
          <w:sz w:val="22"/>
          <w:szCs w:val="22"/>
        </w:rPr>
        <w:t>„Budowa drogi gminnej ulicy Polnej w Kobylnicy z budową sieci kanalizacji deszczowej wraz z wykonaniem inwentaryzacji geodezyjnej powykonawczej oraz dokumentacji odbiorowej”.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13C29561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0C635969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5A69B9C1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5080C30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40C85691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60ADDD4E" w14:textId="77777777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090FD101" w14:textId="77777777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3ED1DAC5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3C6E69A8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2AE96D9A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581E6BBC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17ED61" w14:textId="77777777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0AFA732A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4520CC54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64B8397" w14:textId="77777777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6A03FFDC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7B8A1E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406E6EED" w14:textId="77777777" w:rsidTr="00B7077D">
        <w:trPr>
          <w:trHeight w:val="920"/>
        </w:trPr>
        <w:tc>
          <w:tcPr>
            <w:tcW w:w="483" w:type="dxa"/>
            <w:vAlign w:val="center"/>
          </w:tcPr>
          <w:p w14:paraId="72D813D1" w14:textId="77777777" w:rsidR="00154D47" w:rsidRDefault="00B7077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667D2532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A08DB22" w14:textId="77777777" w:rsidR="00154D47" w:rsidRDefault="00B7077D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 w:rsidR="001F7B0B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 w specjalności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nstalacyjnej w zakresie sieci wodociągowych i kanalizacyjnych</w:t>
            </w:r>
          </w:p>
        </w:tc>
        <w:tc>
          <w:tcPr>
            <w:tcW w:w="3969" w:type="dxa"/>
            <w:vAlign w:val="center"/>
          </w:tcPr>
          <w:p w14:paraId="70CB9DBC" w14:textId="77777777" w:rsidR="00B7077D" w:rsidRPr="00B7077D" w:rsidRDefault="00B7077D" w:rsidP="00B7077D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4E6F3533" w14:textId="77777777" w:rsidR="00154D47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B58C1C4" w14:textId="77777777" w:rsidR="00B7077D" w:rsidRPr="0086214A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370E46AF" w14:textId="77777777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39BA702E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67A2483F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</w:t>
      </w:r>
      <w:r w:rsidR="006D0890">
        <w:rPr>
          <w:rFonts w:ascii="Arial" w:hAnsi="Arial" w:cs="Arial"/>
          <w:b/>
          <w:sz w:val="22"/>
          <w:szCs w:val="22"/>
        </w:rPr>
        <w:br/>
      </w:r>
      <w:r w:rsidR="008461BF">
        <w:rPr>
          <w:rFonts w:ascii="Arial" w:hAnsi="Arial" w:cs="Arial"/>
          <w:b/>
          <w:sz w:val="22"/>
          <w:szCs w:val="22"/>
        </w:rPr>
        <w:t>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57BA8408" w14:textId="77777777"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29681D5F" w14:textId="25807CB1" w:rsidR="001B4262" w:rsidRPr="003C3FB3" w:rsidRDefault="001B4262" w:rsidP="003C3FB3">
      <w:pPr>
        <w:tabs>
          <w:tab w:val="left" w:pos="0"/>
        </w:tabs>
        <w:spacing w:before="240"/>
        <w:ind w:right="57" w:hanging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3FB3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FB3">
        <w:rPr>
          <w:rFonts w:ascii="Arial" w:hAnsi="Arial" w:cs="Arial"/>
          <w:b/>
          <w:bCs/>
          <w:color w:val="000000" w:themeColor="text1"/>
          <w:sz w:val="22"/>
          <w:szCs w:val="22"/>
        </w:rPr>
        <w:t>Dokument należy podpisać kwalifikowanym podpisem elektronicznym, podpisem zaufanym lub podpisem osobistym.</w:t>
      </w:r>
    </w:p>
    <w:p w14:paraId="1A3B7FA9" w14:textId="28CD33F1" w:rsidR="00EE4C90" w:rsidRPr="003C3FB3" w:rsidRDefault="001B4262" w:rsidP="003C3FB3">
      <w:pPr>
        <w:spacing w:before="120"/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FB3">
        <w:rPr>
          <w:rFonts w:ascii="Arial" w:hAnsi="Arial" w:cs="Arial"/>
          <w:b/>
          <w:bCs/>
          <w:color w:val="000000" w:themeColor="text1"/>
          <w:sz w:val="22"/>
          <w:szCs w:val="22"/>
        </w:rPr>
        <w:t>Nanoszenie jakichkolwiek zmian w treści dokumentu po opatrzeniu ww. podpisem może skutkować nar</w:t>
      </w:r>
      <w:r w:rsidR="00FB4793" w:rsidRPr="003C3FB3">
        <w:rPr>
          <w:rFonts w:ascii="Arial" w:hAnsi="Arial" w:cs="Arial"/>
          <w:b/>
          <w:bCs/>
          <w:color w:val="000000" w:themeColor="text1"/>
          <w:sz w:val="22"/>
          <w:szCs w:val="22"/>
        </w:rPr>
        <w:t>uszeniem integralności podpisu.</w:t>
      </w:r>
    </w:p>
    <w:sectPr w:rsidR="00EE4C90" w:rsidRPr="003C3FB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D9AE" w14:textId="77777777" w:rsidR="007964B8" w:rsidRDefault="007964B8">
      <w:r>
        <w:separator/>
      </w:r>
    </w:p>
  </w:endnote>
  <w:endnote w:type="continuationSeparator" w:id="0">
    <w:p w14:paraId="045BFA0F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2812" w14:textId="77777777" w:rsidR="007964B8" w:rsidRDefault="007964B8">
      <w:r>
        <w:separator/>
      </w:r>
    </w:p>
  </w:footnote>
  <w:footnote w:type="continuationSeparator" w:id="0">
    <w:p w14:paraId="09EB22BE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36D6" w14:textId="77777777"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D27A47">
      <w:rPr>
        <w:rFonts w:ascii="Arial" w:hAnsi="Arial" w:cs="Arial"/>
        <w:sz w:val="22"/>
        <w:szCs w:val="22"/>
      </w:rPr>
      <w:t>17</w:t>
    </w:r>
    <w:r w:rsidRPr="00B7077D">
      <w:rPr>
        <w:rFonts w:ascii="Arial" w:hAnsi="Arial" w:cs="Arial"/>
        <w:sz w:val="22"/>
        <w:szCs w:val="22"/>
      </w:rPr>
      <w:t>.202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00B5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3FB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D0890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27A47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9CB1E8"/>
  <w15:docId w15:val="{C67C2B3E-C606-4743-9293-79B1F26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4A8A-552C-4C4B-A519-04D1752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Agnieszka Skwira</cp:lastModifiedBy>
  <cp:revision>8</cp:revision>
  <cp:lastPrinted>2021-08-19T07:00:00Z</cp:lastPrinted>
  <dcterms:created xsi:type="dcterms:W3CDTF">2021-04-14T11:31:00Z</dcterms:created>
  <dcterms:modified xsi:type="dcterms:W3CDTF">2021-08-19T07:01:00Z</dcterms:modified>
</cp:coreProperties>
</file>