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F90F7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10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27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F90F77" w:rsidRDefault="00F90F77" w:rsidP="00641A34">
      <w:pPr>
        <w:spacing w:before="24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F90F77" w:rsidRPr="00F90F77" w:rsidRDefault="00F90F77" w:rsidP="00F90F77">
      <w:pPr>
        <w:spacing w:before="120"/>
        <w:jc w:val="center"/>
        <w:rPr>
          <w:rFonts w:cs="Arial"/>
          <w:b/>
          <w:bCs/>
          <w:sz w:val="22"/>
          <w:szCs w:val="22"/>
        </w:rPr>
      </w:pPr>
      <w:r w:rsidRPr="00F90F77">
        <w:rPr>
          <w:rFonts w:cs="Arial"/>
          <w:b/>
          <w:sz w:val="22"/>
          <w:szCs w:val="22"/>
        </w:rPr>
        <w:t xml:space="preserve">„Sukcesywna dostawa odczynników chemicznych, testów fotometrycznych </w:t>
      </w:r>
      <w:r>
        <w:rPr>
          <w:rFonts w:cs="Arial"/>
          <w:b/>
          <w:sz w:val="22"/>
          <w:szCs w:val="22"/>
        </w:rPr>
        <w:br/>
      </w:r>
      <w:r w:rsidRPr="00F90F77">
        <w:rPr>
          <w:rFonts w:cs="Arial"/>
          <w:b/>
          <w:sz w:val="22"/>
          <w:szCs w:val="22"/>
        </w:rPr>
        <w:t xml:space="preserve">i </w:t>
      </w:r>
      <w:proofErr w:type="spellStart"/>
      <w:r w:rsidRPr="00F90F77">
        <w:rPr>
          <w:rFonts w:cs="Arial"/>
          <w:b/>
          <w:sz w:val="22"/>
          <w:szCs w:val="22"/>
        </w:rPr>
        <w:t>kuwetowych</w:t>
      </w:r>
      <w:proofErr w:type="spellEnd"/>
      <w:r w:rsidRPr="00F90F77">
        <w:rPr>
          <w:rFonts w:cs="Arial"/>
          <w:b/>
          <w:sz w:val="22"/>
          <w:szCs w:val="22"/>
        </w:rPr>
        <w:t>, szkła laboratoryjnego, akcesoriów laborator</w:t>
      </w:r>
      <w:r>
        <w:rPr>
          <w:rFonts w:cs="Arial"/>
          <w:b/>
          <w:sz w:val="22"/>
          <w:szCs w:val="22"/>
        </w:rPr>
        <w:t xml:space="preserve">yjnych, sprzętu laboratoryjnego </w:t>
      </w:r>
      <w:r w:rsidRPr="00F90F77">
        <w:rPr>
          <w:rFonts w:cs="Arial"/>
          <w:b/>
          <w:sz w:val="22"/>
          <w:szCs w:val="22"/>
        </w:rPr>
        <w:t>i innych materiałów laboratoryjnych”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F90F77">
        <w:rPr>
          <w:rFonts w:cs="Arial"/>
          <w:sz w:val="22"/>
          <w:szCs w:val="22"/>
        </w:rPr>
        <w:t xml:space="preserve"> dniu 27</w:t>
      </w:r>
      <w:r w:rsidR="004F7116" w:rsidRPr="00D774B2">
        <w:rPr>
          <w:rFonts w:cs="Arial"/>
          <w:sz w:val="22"/>
          <w:szCs w:val="22"/>
        </w:rPr>
        <w:t>.</w:t>
      </w:r>
      <w:r w:rsidR="00F90F77"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F90F77">
        <w:rPr>
          <w:rFonts w:cs="Arial"/>
          <w:sz w:val="22"/>
          <w:szCs w:val="22"/>
        </w:rPr>
        <w:t>ęło 9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ofert.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F90F77" w:rsidRPr="00F90F77" w:rsidRDefault="00F90F77" w:rsidP="00F90F77">
      <w:pPr>
        <w:ind w:firstLine="708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Kwota, jaką Zamawiający zamierza przeznaczyć na sfinansowanie zamówienia wynosi kwotę 464 687,24 zł netto + 23%VAT = zł 571 565,32 zł brutto, w tym:</w:t>
      </w:r>
    </w:p>
    <w:p w:rsidR="00F90F77" w:rsidRPr="00F90F77" w:rsidRDefault="00F90F77" w:rsidP="00F90F77">
      <w:pPr>
        <w:rPr>
          <w:rFonts w:cs="Arial"/>
          <w:sz w:val="22"/>
          <w:szCs w:val="22"/>
        </w:rPr>
      </w:pP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1 – 15 604,09 zł netto + 23% VAT = 19 193,03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2 – 7 959,74 zł netto + 23% VAT = 9 790,48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3 –  22 108,92 zł netto + 23% VAT = 27 193,98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4 –  114 429,31 zł netto + 23% VAT = 140 748,05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5 – 32 665,58 zł netto + 23% VAT = 40 178,67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6 – 27 810,13  zł netto + 23% VAT = 34 206,46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7 – 10 465,04 zł netto + 23% VAT = 12 872,00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8 – 8 247,84 zł netto + 23% VAT = 10 144,84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9 – 6 237,29 zł netto + 23% VAT = 7 671,86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10 – 7 268,52 zł netto + 23% VAT = 8 940,28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11 – 3 003,10 zł netto + 23% VAT = 3 693,81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12 – 5 548,10 zł netto + 23% VAT = 6 824,16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13 – 11 691,73 zł netto + 23% VAT = 14 380,83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14 – 6 177,26 zł netto + 23% VAT = 7 598,04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15 – 30 118,55 zł netto + 23% VAT = 37 045,81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16 – 1 943,36 zł netto + 23% VAT = 2 390,34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17 – 12 216,00 zł netto + 23% VAT = 15 025,68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18 – 3 247,42 zł netto + 23% VAT = 3 994,33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19 – 8 267,18 zł netto + 23% VAT = 10 168,63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20 – 6 678,08 zł netto + 23% VAT = 8 214,04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21 – 14 000,00 zł netto + 23% VAT = 17 220,00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22 – 22 000,00 zł netto + 23% VAT = 27 060,00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23 – 30 000,00 zł netto + 23% VAT = 36 900,00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24 – 14 000,00 zł netto + 23% VAT = 17 220,00 zł brutto,</w:t>
      </w:r>
    </w:p>
    <w:p w:rsidR="00F90F77" w:rsidRPr="00F90F77" w:rsidRDefault="00F90F77" w:rsidP="00F90F77">
      <w:pPr>
        <w:ind w:left="709"/>
        <w:rPr>
          <w:rFonts w:cs="Arial"/>
          <w:sz w:val="22"/>
          <w:szCs w:val="22"/>
        </w:rPr>
      </w:pPr>
      <w:r w:rsidRPr="00F90F77">
        <w:rPr>
          <w:rFonts w:cs="Arial"/>
          <w:sz w:val="22"/>
          <w:szCs w:val="22"/>
        </w:rPr>
        <w:t>Część nr 25 – 43 000,00 zł netto + 23% VAT = 52 890,00 zł brutto,</w:t>
      </w:r>
    </w:p>
    <w:p w:rsidR="00F90F77" w:rsidRDefault="00F90F77" w:rsidP="00F90F77">
      <w:pPr>
        <w:rPr>
          <w:rFonts w:cs="Arial"/>
          <w:sz w:val="22"/>
          <w:szCs w:val="22"/>
        </w:rPr>
      </w:pPr>
    </w:p>
    <w:p w:rsidR="00F90F77" w:rsidRDefault="00F90F77" w:rsidP="00F90F77">
      <w:pPr>
        <w:rPr>
          <w:rFonts w:cs="Arial"/>
          <w:sz w:val="22"/>
          <w:szCs w:val="22"/>
        </w:rPr>
      </w:pPr>
    </w:p>
    <w:p w:rsidR="00F90F77" w:rsidRDefault="00F90F77" w:rsidP="00F90F77">
      <w:pPr>
        <w:rPr>
          <w:rFonts w:cs="Arial"/>
          <w:sz w:val="22"/>
          <w:szCs w:val="22"/>
        </w:rPr>
      </w:pPr>
    </w:p>
    <w:p w:rsidR="00F90F77" w:rsidRDefault="00F90F77" w:rsidP="00F90F77">
      <w:pPr>
        <w:rPr>
          <w:rFonts w:cs="Arial"/>
          <w:sz w:val="22"/>
          <w:szCs w:val="22"/>
        </w:rPr>
      </w:pPr>
    </w:p>
    <w:p w:rsidR="00F90F77" w:rsidRDefault="00F90F77" w:rsidP="00F90F77">
      <w:pPr>
        <w:rPr>
          <w:rFonts w:cs="Arial"/>
          <w:sz w:val="22"/>
          <w:szCs w:val="22"/>
        </w:rPr>
      </w:pPr>
    </w:p>
    <w:p w:rsidR="00F90F77" w:rsidRDefault="00F90F77" w:rsidP="00F90F77">
      <w:pPr>
        <w:rPr>
          <w:rFonts w:cs="Arial"/>
          <w:sz w:val="22"/>
          <w:szCs w:val="22"/>
        </w:rPr>
      </w:pPr>
    </w:p>
    <w:p w:rsidR="00F90F77" w:rsidRPr="00F90F77" w:rsidRDefault="00F90F77" w:rsidP="00F90F77">
      <w:pPr>
        <w:rPr>
          <w:rFonts w:cs="Arial"/>
          <w:sz w:val="22"/>
          <w:szCs w:val="22"/>
        </w:rPr>
      </w:pPr>
    </w:p>
    <w:p w:rsidR="00F90F77" w:rsidRDefault="00F90F77" w:rsidP="00F90F77">
      <w:pPr>
        <w:rPr>
          <w:rFonts w:cs="Arial"/>
          <w:b/>
          <w:sz w:val="22"/>
          <w:szCs w:val="22"/>
        </w:rPr>
      </w:pPr>
      <w:r w:rsidRPr="00F90F77">
        <w:rPr>
          <w:rFonts w:cs="Arial"/>
          <w:b/>
          <w:sz w:val="22"/>
          <w:szCs w:val="22"/>
        </w:rPr>
        <w:t>Wykaz złożonych  ofert:</w:t>
      </w:r>
    </w:p>
    <w:p w:rsidR="00F90F77" w:rsidRPr="00F90F77" w:rsidRDefault="00F90F77" w:rsidP="00F90F77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F90F77" w:rsidRPr="00F90F77" w:rsidTr="0062056F">
        <w:tc>
          <w:tcPr>
            <w:tcW w:w="947" w:type="dxa"/>
            <w:shd w:val="clear" w:color="auto" w:fill="auto"/>
          </w:tcPr>
          <w:p w:rsidR="00F90F77" w:rsidRPr="00F90F77" w:rsidRDefault="00F90F77" w:rsidP="00F90F77">
            <w:pPr>
              <w:rPr>
                <w:rFonts w:cs="Arial"/>
                <w:b/>
                <w:sz w:val="22"/>
                <w:szCs w:val="22"/>
              </w:rPr>
            </w:pPr>
            <w:r w:rsidRPr="00F90F77">
              <w:rPr>
                <w:rFonts w:cs="Arial"/>
                <w:b/>
                <w:sz w:val="22"/>
                <w:szCs w:val="22"/>
              </w:rPr>
              <w:t>Numer</w:t>
            </w:r>
          </w:p>
          <w:p w:rsidR="00F90F77" w:rsidRPr="00F90F77" w:rsidRDefault="00F90F77" w:rsidP="00F90F77">
            <w:pPr>
              <w:rPr>
                <w:rFonts w:cs="Arial"/>
                <w:b/>
                <w:sz w:val="22"/>
                <w:szCs w:val="22"/>
              </w:rPr>
            </w:pPr>
            <w:r w:rsidRPr="00F90F77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F90F77" w:rsidRPr="00F90F77" w:rsidRDefault="00F90F77" w:rsidP="00F90F77">
            <w:pPr>
              <w:rPr>
                <w:rFonts w:cs="Arial"/>
                <w:b/>
                <w:sz w:val="22"/>
                <w:szCs w:val="22"/>
              </w:rPr>
            </w:pPr>
            <w:r w:rsidRPr="00F90F77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F90F77" w:rsidRPr="00F90F77" w:rsidRDefault="00F90F77" w:rsidP="00F90F77">
            <w:pPr>
              <w:rPr>
                <w:rFonts w:cs="Arial"/>
                <w:b/>
                <w:sz w:val="22"/>
                <w:szCs w:val="22"/>
              </w:rPr>
            </w:pPr>
            <w:r w:rsidRPr="00F90F77">
              <w:rPr>
                <w:rFonts w:cs="Arial"/>
                <w:b/>
                <w:sz w:val="22"/>
                <w:szCs w:val="22"/>
              </w:rPr>
              <w:t>cena netto za część</w:t>
            </w:r>
          </w:p>
        </w:tc>
      </w:tr>
      <w:tr w:rsidR="00F90F77" w:rsidRPr="00F90F77" w:rsidTr="0062056F">
        <w:trPr>
          <w:trHeight w:val="906"/>
        </w:trPr>
        <w:tc>
          <w:tcPr>
            <w:tcW w:w="94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b/>
                <w:sz w:val="22"/>
                <w:szCs w:val="22"/>
              </w:rPr>
            </w:pPr>
            <w:r w:rsidRPr="00F90F7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SIGMA-ALDRICH Sp. z o. o.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ul. Szelągowska 30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61-626 Poznań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3  -  16 173,10 zł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7  -    7 989,25 zł</w:t>
            </w:r>
          </w:p>
        </w:tc>
      </w:tr>
      <w:tr w:rsidR="00F90F77" w:rsidRPr="00F90F77" w:rsidTr="0062056F">
        <w:trPr>
          <w:trHeight w:val="834"/>
        </w:trPr>
        <w:tc>
          <w:tcPr>
            <w:tcW w:w="94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b/>
                <w:sz w:val="22"/>
                <w:szCs w:val="22"/>
              </w:rPr>
            </w:pPr>
            <w:r w:rsidRPr="00F90F77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proofErr w:type="spellStart"/>
            <w:r w:rsidRPr="00F90F77">
              <w:rPr>
                <w:rFonts w:cs="Arial"/>
                <w:sz w:val="22"/>
                <w:szCs w:val="22"/>
              </w:rPr>
              <w:t>BioMaxima</w:t>
            </w:r>
            <w:proofErr w:type="spellEnd"/>
            <w:r w:rsidRPr="00F90F77">
              <w:rPr>
                <w:rFonts w:cs="Arial"/>
                <w:sz w:val="22"/>
                <w:szCs w:val="22"/>
              </w:rPr>
              <w:t xml:space="preserve"> S. A.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 xml:space="preserve">ul. </w:t>
            </w:r>
            <w:proofErr w:type="spellStart"/>
            <w:r w:rsidRPr="00F90F77">
              <w:rPr>
                <w:rFonts w:cs="Arial"/>
                <w:sz w:val="22"/>
                <w:szCs w:val="22"/>
              </w:rPr>
              <w:t>Vetterów</w:t>
            </w:r>
            <w:proofErr w:type="spellEnd"/>
            <w:r w:rsidRPr="00F90F77">
              <w:rPr>
                <w:rFonts w:cs="Arial"/>
                <w:sz w:val="22"/>
                <w:szCs w:val="22"/>
              </w:rPr>
              <w:t xml:space="preserve"> 5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20-277 Lublin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6   -  14 124,00 zł</w:t>
            </w:r>
          </w:p>
        </w:tc>
      </w:tr>
      <w:tr w:rsidR="00F90F77" w:rsidRPr="00F90F77" w:rsidTr="0062056F">
        <w:trPr>
          <w:trHeight w:val="846"/>
        </w:trPr>
        <w:tc>
          <w:tcPr>
            <w:tcW w:w="94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b/>
                <w:sz w:val="22"/>
                <w:szCs w:val="22"/>
              </w:rPr>
            </w:pPr>
            <w:r w:rsidRPr="00F90F77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proofErr w:type="spellStart"/>
            <w:r w:rsidRPr="00F90F77">
              <w:rPr>
                <w:rFonts w:cs="Arial"/>
                <w:sz w:val="22"/>
                <w:szCs w:val="22"/>
              </w:rPr>
              <w:t>Hach</w:t>
            </w:r>
            <w:proofErr w:type="spellEnd"/>
            <w:r w:rsidRPr="00F90F77">
              <w:rPr>
                <w:rFonts w:cs="Arial"/>
                <w:sz w:val="22"/>
                <w:szCs w:val="22"/>
              </w:rPr>
              <w:t xml:space="preserve"> Lange Sp. z o. o.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ul. Krakowska 119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50-428 Wrocław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5   -  23 005,29 zł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23 -  25 842,00 zł</w:t>
            </w:r>
          </w:p>
        </w:tc>
      </w:tr>
      <w:tr w:rsidR="00F90F77" w:rsidRPr="00F90F77" w:rsidTr="0062056F">
        <w:trPr>
          <w:trHeight w:val="846"/>
        </w:trPr>
        <w:tc>
          <w:tcPr>
            <w:tcW w:w="94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b/>
                <w:sz w:val="22"/>
                <w:szCs w:val="22"/>
              </w:rPr>
            </w:pPr>
            <w:r w:rsidRPr="00F90F77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BTL Sp. z o. o. Zakład Enzymów i Peptonów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ul. Bolesława 13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93-492 Łódź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6   -  16 244,00 zł</w:t>
            </w:r>
          </w:p>
        </w:tc>
      </w:tr>
      <w:tr w:rsidR="00F90F77" w:rsidRPr="00F90F77" w:rsidTr="0062056F">
        <w:trPr>
          <w:trHeight w:val="846"/>
        </w:trPr>
        <w:tc>
          <w:tcPr>
            <w:tcW w:w="94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b/>
                <w:sz w:val="22"/>
                <w:szCs w:val="22"/>
              </w:rPr>
            </w:pPr>
            <w:r w:rsidRPr="00F90F77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VWR International Sp. z o. o.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ul. Limbowa 5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80-175 Gdańsk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21  -   9 529,09 zł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24  -   5 090,00 zł</w:t>
            </w:r>
          </w:p>
        </w:tc>
      </w:tr>
      <w:tr w:rsidR="00F90F77" w:rsidRPr="00F90F77" w:rsidTr="0062056F">
        <w:trPr>
          <w:trHeight w:val="846"/>
        </w:trPr>
        <w:tc>
          <w:tcPr>
            <w:tcW w:w="94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b/>
                <w:sz w:val="22"/>
                <w:szCs w:val="22"/>
              </w:rPr>
            </w:pPr>
            <w:r w:rsidRPr="00F90F77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 xml:space="preserve">PPH ESKULAP M. </w:t>
            </w:r>
            <w:proofErr w:type="spellStart"/>
            <w:r w:rsidRPr="00F90F77">
              <w:rPr>
                <w:rFonts w:cs="Arial"/>
                <w:sz w:val="22"/>
                <w:szCs w:val="22"/>
              </w:rPr>
              <w:t>Furyk</w:t>
            </w:r>
            <w:proofErr w:type="spellEnd"/>
            <w:r w:rsidRPr="00F90F77">
              <w:rPr>
                <w:rFonts w:cs="Arial"/>
                <w:sz w:val="22"/>
                <w:szCs w:val="22"/>
              </w:rPr>
              <w:t>, J. Matłosz Sp. J.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ul. Elsnera 6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44-105 Gliwice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15  -  29 586,00 zł</w:t>
            </w:r>
          </w:p>
        </w:tc>
      </w:tr>
      <w:tr w:rsidR="00F90F77" w:rsidRPr="00F90F77" w:rsidTr="0062056F">
        <w:trPr>
          <w:trHeight w:val="846"/>
        </w:trPr>
        <w:tc>
          <w:tcPr>
            <w:tcW w:w="94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b/>
                <w:sz w:val="22"/>
                <w:szCs w:val="22"/>
              </w:rPr>
            </w:pPr>
            <w:r w:rsidRPr="00F90F77"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proofErr w:type="spellStart"/>
            <w:r w:rsidRPr="00F90F77">
              <w:rPr>
                <w:rFonts w:cs="Arial"/>
                <w:sz w:val="22"/>
                <w:szCs w:val="22"/>
              </w:rPr>
              <w:t>Aqua</w:t>
            </w:r>
            <w:proofErr w:type="spellEnd"/>
            <w:r w:rsidRPr="00F90F77">
              <w:rPr>
                <w:rFonts w:cs="Arial"/>
                <w:sz w:val="22"/>
                <w:szCs w:val="22"/>
              </w:rPr>
              <w:t xml:space="preserve"> Lab A. </w:t>
            </w:r>
            <w:proofErr w:type="spellStart"/>
            <w:r w:rsidRPr="00F90F77">
              <w:rPr>
                <w:rFonts w:cs="Arial"/>
                <w:sz w:val="22"/>
                <w:szCs w:val="22"/>
              </w:rPr>
              <w:t>Sierzputowski</w:t>
            </w:r>
            <w:proofErr w:type="spellEnd"/>
            <w:r w:rsidRPr="00F90F77">
              <w:rPr>
                <w:rFonts w:cs="Arial"/>
                <w:sz w:val="22"/>
                <w:szCs w:val="22"/>
              </w:rPr>
              <w:t xml:space="preserve"> i Wspólnicy Sp. J.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ul. Zabłocka 10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03-194 Warszawa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4    -  67 882,00 zł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25  -  12 920,00 zł</w:t>
            </w:r>
          </w:p>
        </w:tc>
      </w:tr>
      <w:tr w:rsidR="00F90F77" w:rsidRPr="00F90F77" w:rsidTr="0062056F">
        <w:trPr>
          <w:trHeight w:val="2226"/>
        </w:trPr>
        <w:tc>
          <w:tcPr>
            <w:tcW w:w="94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b/>
                <w:sz w:val="22"/>
                <w:szCs w:val="22"/>
              </w:rPr>
            </w:pPr>
            <w:r w:rsidRPr="00F90F77">
              <w:rPr>
                <w:rFonts w:cs="Arial"/>
                <w:b/>
                <w:sz w:val="22"/>
                <w:szCs w:val="22"/>
              </w:rPr>
              <w:t>8.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 xml:space="preserve">Przedsiębiorstwo </w:t>
            </w:r>
            <w:proofErr w:type="spellStart"/>
            <w:r w:rsidRPr="00F90F77">
              <w:rPr>
                <w:rFonts w:cs="Arial"/>
                <w:sz w:val="22"/>
                <w:szCs w:val="22"/>
              </w:rPr>
              <w:t>Techniczno</w:t>
            </w:r>
            <w:proofErr w:type="spellEnd"/>
            <w:r w:rsidRPr="00F90F77">
              <w:rPr>
                <w:rFonts w:cs="Arial"/>
                <w:sz w:val="22"/>
                <w:szCs w:val="22"/>
              </w:rPr>
              <w:t xml:space="preserve"> – Handlowe </w:t>
            </w:r>
            <w:proofErr w:type="spellStart"/>
            <w:r w:rsidRPr="00F90F77">
              <w:rPr>
                <w:rFonts w:cs="Arial"/>
                <w:sz w:val="22"/>
                <w:szCs w:val="22"/>
              </w:rPr>
              <w:t>Chemland</w:t>
            </w:r>
            <w:proofErr w:type="spellEnd"/>
            <w:r w:rsidRPr="00F90F77">
              <w:rPr>
                <w:rFonts w:cs="Arial"/>
                <w:sz w:val="22"/>
                <w:szCs w:val="22"/>
              </w:rPr>
              <w:t xml:space="preserve"> Zbigniew Bartczak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ul. Usługowa 3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73-110 Stargard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1    -  11 263,00 zł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2    -    6 254,00 zł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12  -    4 131,00 zł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13  -  10 729,65 zł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14  -    5 388,58 zł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17  -    7 592,00 zł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19  -    5 511,30 zł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20  -    6 204,00 zł</w:t>
            </w:r>
          </w:p>
        </w:tc>
      </w:tr>
      <w:tr w:rsidR="00F90F77" w:rsidRPr="00F90F77" w:rsidTr="0062056F">
        <w:trPr>
          <w:trHeight w:val="846"/>
        </w:trPr>
        <w:tc>
          <w:tcPr>
            <w:tcW w:w="94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b/>
                <w:sz w:val="22"/>
                <w:szCs w:val="22"/>
              </w:rPr>
            </w:pPr>
            <w:r w:rsidRPr="00F90F77">
              <w:rPr>
                <w:rFonts w:cs="Arial"/>
                <w:b/>
                <w:sz w:val="22"/>
                <w:szCs w:val="22"/>
              </w:rPr>
              <w:t>9.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proofErr w:type="spellStart"/>
            <w:r w:rsidRPr="00F90F77">
              <w:rPr>
                <w:rFonts w:cs="Arial"/>
                <w:sz w:val="22"/>
                <w:szCs w:val="22"/>
              </w:rPr>
              <w:t>Merck</w:t>
            </w:r>
            <w:proofErr w:type="spellEnd"/>
            <w:r w:rsidRPr="00F90F77">
              <w:rPr>
                <w:rFonts w:cs="Arial"/>
                <w:sz w:val="22"/>
                <w:szCs w:val="22"/>
              </w:rPr>
              <w:t xml:space="preserve"> Sp. z o. o.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Al. Jerozolimskie 142B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02-305 Warszawa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 9   -    4 772,00 zł</w:t>
            </w:r>
          </w:p>
          <w:p w:rsidR="00F90F77" w:rsidRPr="00F90F77" w:rsidRDefault="00F90F77" w:rsidP="00F90F77">
            <w:pPr>
              <w:rPr>
                <w:rFonts w:cs="Arial"/>
                <w:sz w:val="22"/>
                <w:szCs w:val="22"/>
              </w:rPr>
            </w:pPr>
            <w:r w:rsidRPr="00F90F77">
              <w:rPr>
                <w:rFonts w:cs="Arial"/>
                <w:sz w:val="22"/>
                <w:szCs w:val="22"/>
              </w:rPr>
              <w:t>Część nr 17  -  10 040,00 zł</w:t>
            </w:r>
          </w:p>
        </w:tc>
      </w:tr>
    </w:tbl>
    <w:p w:rsidR="00F90F77" w:rsidRPr="00F90F77" w:rsidRDefault="00F90F77" w:rsidP="00F90F77">
      <w:pPr>
        <w:rPr>
          <w:rFonts w:cs="Arial"/>
          <w:sz w:val="22"/>
          <w:szCs w:val="22"/>
        </w:rPr>
      </w:pPr>
    </w:p>
    <w:p w:rsidR="00E95313" w:rsidRPr="002C7A77" w:rsidRDefault="00E95313" w:rsidP="00641A34">
      <w:pPr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CB" w:rsidRDefault="008636CB">
      <w:r>
        <w:separator/>
      </w:r>
    </w:p>
  </w:endnote>
  <w:endnote w:type="continuationSeparator" w:id="0">
    <w:p w:rsidR="008636CB" w:rsidRDefault="0086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8636CB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0F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8636CB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CB" w:rsidRDefault="008636CB">
      <w:r>
        <w:separator/>
      </w:r>
    </w:p>
  </w:footnote>
  <w:footnote w:type="continuationSeparator" w:id="0">
    <w:p w:rsidR="008636CB" w:rsidRDefault="0086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37AEB"/>
    <w:rsid w:val="00340122"/>
    <w:rsid w:val="00387C7D"/>
    <w:rsid w:val="003B1640"/>
    <w:rsid w:val="0040700F"/>
    <w:rsid w:val="00435C76"/>
    <w:rsid w:val="004721A3"/>
    <w:rsid w:val="00497B9B"/>
    <w:rsid w:val="004F7116"/>
    <w:rsid w:val="00500E0E"/>
    <w:rsid w:val="00565076"/>
    <w:rsid w:val="00641A34"/>
    <w:rsid w:val="006427B4"/>
    <w:rsid w:val="006D227B"/>
    <w:rsid w:val="00707FB9"/>
    <w:rsid w:val="0071001A"/>
    <w:rsid w:val="007418E1"/>
    <w:rsid w:val="00745720"/>
    <w:rsid w:val="00791171"/>
    <w:rsid w:val="007D6B0C"/>
    <w:rsid w:val="007F3194"/>
    <w:rsid w:val="008636CB"/>
    <w:rsid w:val="00884A3F"/>
    <w:rsid w:val="008C133E"/>
    <w:rsid w:val="00971877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6432"/>
    <w:rsid w:val="00BE34C9"/>
    <w:rsid w:val="00C614FF"/>
    <w:rsid w:val="00C86D14"/>
    <w:rsid w:val="00CD23E1"/>
    <w:rsid w:val="00D52328"/>
    <w:rsid w:val="00D7575F"/>
    <w:rsid w:val="00D75AC8"/>
    <w:rsid w:val="00D774B2"/>
    <w:rsid w:val="00E458BF"/>
    <w:rsid w:val="00E75FDC"/>
    <w:rsid w:val="00E95313"/>
    <w:rsid w:val="00F90F77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270E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17</cp:revision>
  <cp:lastPrinted>2021-03-19T11:29:00Z</cp:lastPrinted>
  <dcterms:created xsi:type="dcterms:W3CDTF">2020-11-25T08:18:00Z</dcterms:created>
  <dcterms:modified xsi:type="dcterms:W3CDTF">2021-04-28T07:48:00Z</dcterms:modified>
</cp:coreProperties>
</file>