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8990" w14:textId="739B57F6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3278AD55" w14:textId="2C050D28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2A6863">
        <w:rPr>
          <w:rFonts w:ascii="Cambria" w:eastAsia="Times New Roman" w:hAnsi="Cambria" w:cs="Times New Roman"/>
          <w:b/>
          <w:sz w:val="20"/>
          <w:szCs w:val="20"/>
          <w:lang w:eastAsia="zh-CN"/>
        </w:rPr>
        <w:t>58</w:t>
      </w:r>
      <w:r w:rsidR="00075C43">
        <w:rPr>
          <w:rFonts w:ascii="Cambria" w:eastAsia="Times New Roman" w:hAnsi="Cambria" w:cs="Times New Roman"/>
          <w:b/>
          <w:sz w:val="20"/>
          <w:szCs w:val="20"/>
          <w:lang w:eastAsia="zh-CN"/>
        </w:rPr>
        <w:t>/2023</w:t>
      </w:r>
    </w:p>
    <w:p w14:paraId="5A9E6C6B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AB23D36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2E2E927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5C63B0A0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054944" w:rsidRPr="00770571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z 2022 r., poz. 1710</w:t>
      </w:r>
      <w:r w:rsidR="008A3B8D" w:rsidRPr="00770571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 późn. zm.) </w:t>
      </w:r>
      <w:r w:rsidR="002845B7" w:rsidRPr="00770571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zwanej dalej „ustawą Pzp”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0D88D07B" w:rsidR="002845B7" w:rsidRPr="00075C43" w:rsidRDefault="002845B7" w:rsidP="00075C43">
      <w:pPr>
        <w:suppressAutoHyphens/>
        <w:spacing w:line="360" w:lineRule="auto"/>
        <w:ind w:firstLine="709"/>
        <w:jc w:val="both"/>
        <w:rPr>
          <w:rFonts w:ascii="Cambria" w:hAnsi="Cambria" w:cs="Cambria"/>
          <w:b/>
          <w:color w:val="000000"/>
          <w:sz w:val="20"/>
          <w:szCs w:val="20"/>
          <w:lang w:eastAsia="pl-PL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770571" w:rsidRPr="00770571">
        <w:rPr>
          <w:rFonts w:ascii="Cambria" w:hAnsi="Cambria" w:cs="Cambria"/>
          <w:b/>
          <w:i/>
          <w:color w:val="000000"/>
          <w:sz w:val="20"/>
          <w:szCs w:val="20"/>
          <w:lang w:eastAsia="pl-PL"/>
        </w:rPr>
        <w:t xml:space="preserve"> </w:t>
      </w:r>
      <w:r w:rsidR="002A6863" w:rsidRPr="002A6863">
        <w:rPr>
          <w:rFonts w:ascii="Cambria" w:hAnsi="Cambria" w:cs="Cambria"/>
          <w:b/>
          <w:i/>
          <w:color w:val="000000"/>
          <w:sz w:val="20"/>
          <w:szCs w:val="20"/>
          <w:lang w:eastAsia="pl-PL"/>
        </w:rPr>
        <w:t>Remont muru oporowego za Wydziałem Inżynierii Środowiska Politechniki Lubelskiej</w:t>
      </w:r>
      <w:r w:rsidR="00EC772C">
        <w:rPr>
          <w:rFonts w:ascii="Cambria" w:eastAsia="Times New Roman" w:hAnsi="Cambria" w:cs="Times New Roman"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3F13C7" w:rsidRDefault="00D849DE" w:rsidP="00BE76C5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0" w:name="_Hlk71035670"/>
      <w:r w:rsidRPr="003F13C7">
        <w:rPr>
          <w:rStyle w:val="normaltextrun"/>
          <w:rFonts w:ascii="Cambria" w:hAnsi="Cambria" w:cs="Arial"/>
          <w:sz w:val="20"/>
          <w:szCs w:val="20"/>
        </w:rPr>
        <w:t>Oświadczam, że nie podlegam wykluczeniu z postępowania na podstawie art. 108 ust. 1 ustawy Pzp</w:t>
      </w:r>
      <w:bookmarkEnd w:id="0"/>
    </w:p>
    <w:p w14:paraId="181F6D93" w14:textId="77777777" w:rsidR="00AA4BCC" w:rsidRPr="00AA4BCC" w:rsidRDefault="00D849DE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nie podlegam wykluczeniu z postępowania na podstawie art. 109 ust. 1 pkt 4 ustawy Pzp</w:t>
      </w:r>
      <w:r w:rsidR="00AA4BCC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3C6CB22C" w:rsidR="00AA4BCC" w:rsidRPr="00AA4BCC" w:rsidRDefault="00AA4BCC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AA4BCC">
        <w:rPr>
          <w:rStyle w:val="normaltextrun"/>
          <w:rFonts w:cs="Arial"/>
          <w:sz w:val="20"/>
          <w:szCs w:val="20"/>
        </w:rPr>
        <w:t>Oświadczam, że nie zachodzą w stosunku do mnie przesłanki wykluczenia z postępowania na podstawie art.  7 ust. 1 ustawy z dnia 13 kwietnia 2022 r. o szczególnych rozwiązaniach</w:t>
      </w:r>
      <w:r>
        <w:rPr>
          <w:rStyle w:val="normaltextrun"/>
          <w:rFonts w:cs="Arial"/>
          <w:sz w:val="20"/>
          <w:szCs w:val="20"/>
        </w:rPr>
        <w:t xml:space="preserve"> </w:t>
      </w:r>
      <w:r w:rsidRPr="00AA4BCC">
        <w:rPr>
          <w:rStyle w:val="normaltextrun"/>
          <w:rFonts w:cs="Arial"/>
          <w:sz w:val="20"/>
          <w:szCs w:val="20"/>
        </w:rPr>
        <w:t>w zakresie przeciwdziałania wspieraniu agresji na</w:t>
      </w:r>
      <w:r w:rsidRPr="00AA4BCC">
        <w:rPr>
          <w:rStyle w:val="normaltextrun"/>
          <w:sz w:val="20"/>
          <w:szCs w:val="20"/>
        </w:rPr>
        <w:t xml:space="preserve"> Ukrainę oraz służących ochronie bezpieczeństwa narodowego (Dz. U. poz. 835)</w:t>
      </w:r>
      <w:r w:rsidRPr="00D6767A">
        <w:rPr>
          <w:rStyle w:val="normaltextrun"/>
          <w:sz w:val="20"/>
          <w:szCs w:val="20"/>
          <w:vertAlign w:val="superscript"/>
        </w:rPr>
        <w:footnoteReference w:id="1"/>
      </w:r>
      <w:r w:rsidRPr="00D6767A">
        <w:rPr>
          <w:rStyle w:val="normaltextrun"/>
          <w:sz w:val="20"/>
          <w:szCs w:val="20"/>
          <w:vertAlign w:val="superscript"/>
        </w:rPr>
        <w:t xml:space="preserve">. </w:t>
      </w:r>
    </w:p>
    <w:p w14:paraId="6DC5E738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C443C23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Pzp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>(podać mającą zastosowanie podstawę wykluczenia spośród wymienionych w art. 108 ust. 1 pkt 1), 2), 5), i 6) lub art. 109 ust. 1 pkt 4 ustawy Pzp).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Jednocześnie oświadczam, że w związku z ww. okolicznością, na podstawie art. 110 ust. 2 ustawy Pzp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3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1780FD6" w14:textId="77777777" w:rsidR="00075C43" w:rsidRDefault="003B39A1" w:rsidP="00075C43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bookmarkStart w:id="3" w:name="_Hlk71036124"/>
      <w:bookmarkEnd w:id="2"/>
    </w:p>
    <w:p w14:paraId="50B6B8D8" w14:textId="65560E86" w:rsidR="003B39A1" w:rsidRPr="003F13C7" w:rsidRDefault="003B39A1" w:rsidP="0010735A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lastRenderedPageBreak/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4E6E4D">
      <w:headerReference w:type="first" r:id="rId8"/>
      <w:footerReference w:type="first" r:id="rId9"/>
      <w:pgSz w:w="11906" w:h="16838"/>
      <w:pgMar w:top="851" w:right="1134" w:bottom="567" w:left="1134" w:header="89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DB24F" w14:textId="77777777" w:rsidR="00EA1EBF" w:rsidRDefault="00EA1EBF" w:rsidP="001C7626">
      <w:pPr>
        <w:spacing w:after="0" w:line="240" w:lineRule="auto"/>
      </w:pPr>
      <w:r>
        <w:separator/>
      </w:r>
    </w:p>
  </w:endnote>
  <w:endnote w:type="continuationSeparator" w:id="0">
    <w:p w14:paraId="2F873D30" w14:textId="77777777" w:rsidR="00EA1EBF" w:rsidRDefault="00EA1EB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882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5420D6" w14:textId="77777777" w:rsidR="002A6863" w:rsidRPr="002A6863" w:rsidRDefault="002A6863" w:rsidP="002A6863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Arial" w:eastAsia="Arial" w:hAnsi="Arial" w:cs="Arial"/>
                <w:sz w:val="14"/>
              </w:rPr>
            </w:pPr>
            <w:r w:rsidRPr="002A6863">
              <w:rPr>
                <w:rFonts w:ascii="Arial" w:eastAsia="Arial" w:hAnsi="Arial" w:cs="Arial"/>
                <w:color w:val="231F20"/>
                <w:sz w:val="14"/>
              </w:rPr>
              <w:t>Politechnika</w:t>
            </w:r>
            <w:r w:rsidRPr="002A6863">
              <w:rPr>
                <w:rFonts w:ascii="Arial" w:eastAsia="Arial" w:hAnsi="Arial" w:cs="Arial"/>
                <w:color w:val="231F20"/>
                <w:spacing w:val="-4"/>
                <w:sz w:val="14"/>
              </w:rPr>
              <w:t xml:space="preserve"> </w:t>
            </w:r>
            <w:r w:rsidRPr="002A6863">
              <w:rPr>
                <w:rFonts w:ascii="Arial" w:eastAsia="Arial" w:hAnsi="Arial" w:cs="Arial"/>
                <w:color w:val="231F20"/>
                <w:sz w:val="14"/>
              </w:rPr>
              <w:t>Lubelska</w:t>
            </w:r>
            <w:r w:rsidRPr="002A6863">
              <w:rPr>
                <w:rFonts w:ascii="Arial" w:eastAsia="Arial" w:hAnsi="Arial" w:cs="Arial"/>
                <w:color w:val="231F20"/>
                <w:spacing w:val="-5"/>
                <w:sz w:val="14"/>
              </w:rPr>
              <w:t>,</w:t>
            </w:r>
            <w:r w:rsidRPr="002A6863">
              <w:rPr>
                <w:rFonts w:ascii="Arial" w:eastAsia="Arial" w:hAnsi="Arial" w:cs="Arial"/>
                <w:color w:val="231F20"/>
                <w:spacing w:val="-4"/>
                <w:sz w:val="14"/>
              </w:rPr>
              <w:t xml:space="preserve"> </w:t>
            </w:r>
            <w:r w:rsidRPr="002A6863">
              <w:rPr>
                <w:rFonts w:ascii="Arial" w:eastAsia="Arial" w:hAnsi="Arial" w:cs="Arial"/>
                <w:color w:val="231F20"/>
                <w:sz w:val="14"/>
              </w:rPr>
              <w:t>ul.</w:t>
            </w:r>
            <w:r w:rsidRPr="002A6863">
              <w:rPr>
                <w:rFonts w:ascii="Arial" w:eastAsia="Arial" w:hAnsi="Arial" w:cs="Arial"/>
                <w:color w:val="231F20"/>
                <w:spacing w:val="-5"/>
                <w:sz w:val="14"/>
              </w:rPr>
              <w:t xml:space="preserve"> </w:t>
            </w:r>
            <w:r w:rsidRPr="002A6863">
              <w:rPr>
                <w:rFonts w:ascii="Arial" w:eastAsia="Arial" w:hAnsi="Arial" w:cs="Arial"/>
                <w:color w:val="231F20"/>
                <w:sz w:val="14"/>
              </w:rPr>
              <w:t>Nadbystrzycka 38D,</w:t>
            </w:r>
            <w:r w:rsidRPr="002A6863">
              <w:rPr>
                <w:rFonts w:ascii="Arial" w:eastAsia="Arial" w:hAnsi="Arial" w:cs="Arial"/>
                <w:color w:val="231F20"/>
                <w:spacing w:val="-5"/>
                <w:sz w:val="14"/>
              </w:rPr>
              <w:t xml:space="preserve"> </w:t>
            </w:r>
            <w:r w:rsidRPr="002A6863">
              <w:rPr>
                <w:rFonts w:ascii="Arial" w:eastAsia="Arial" w:hAnsi="Arial" w:cs="Arial"/>
                <w:color w:val="231F20"/>
                <w:sz w:val="14"/>
              </w:rPr>
              <w:t>20-618</w:t>
            </w:r>
            <w:r w:rsidRPr="002A6863">
              <w:rPr>
                <w:rFonts w:ascii="Arial" w:eastAsia="Arial" w:hAnsi="Arial" w:cs="Arial"/>
                <w:color w:val="231F20"/>
                <w:spacing w:val="-5"/>
                <w:sz w:val="14"/>
              </w:rPr>
              <w:t xml:space="preserve"> </w:t>
            </w:r>
            <w:r w:rsidRPr="002A6863">
              <w:rPr>
                <w:rFonts w:ascii="Arial" w:eastAsia="Arial" w:hAnsi="Arial" w:cs="Arial"/>
                <w:color w:val="231F20"/>
                <w:sz w:val="14"/>
              </w:rPr>
              <w:t>Lublin,</w:t>
            </w:r>
            <w:r w:rsidRPr="002A6863">
              <w:rPr>
                <w:rFonts w:ascii="Arial" w:eastAsia="Arial" w:hAnsi="Arial" w:cs="Arial"/>
                <w:color w:val="231F20"/>
                <w:spacing w:val="-5"/>
                <w:sz w:val="14"/>
              </w:rPr>
              <w:t xml:space="preserve"> </w:t>
            </w:r>
            <w:hyperlink r:id="rId1">
              <w:r w:rsidRPr="002A6863">
                <w:rPr>
                  <w:rFonts w:ascii="Arial" w:eastAsia="Arial" w:hAnsi="Arial" w:cs="Arial"/>
                  <w:color w:val="231F20"/>
                  <w:sz w:val="14"/>
                </w:rPr>
                <w:t>www.pollub.pl</w:t>
              </w:r>
            </w:hyperlink>
          </w:p>
          <w:p w14:paraId="327C848A" w14:textId="77777777" w:rsidR="002A6863" w:rsidRPr="002A6863" w:rsidRDefault="002A6863" w:rsidP="002A6863">
            <w:pPr>
              <w:widowControl w:val="0"/>
              <w:autoSpaceDE w:val="0"/>
              <w:autoSpaceDN w:val="0"/>
              <w:spacing w:before="19" w:after="0" w:line="240" w:lineRule="auto"/>
              <w:ind w:left="110"/>
              <w:rPr>
                <w:rFonts w:ascii="Arial" w:eastAsia="Arial" w:hAnsi="Arial" w:cs="Arial"/>
                <w:color w:val="231F20"/>
                <w:spacing w:val="-3"/>
                <w:sz w:val="14"/>
                <w:lang w:val="en-US"/>
              </w:rPr>
            </w:pPr>
            <w:r w:rsidRPr="002A6863">
              <w:rPr>
                <w:rFonts w:ascii="Arial" w:eastAsia="Arial" w:hAnsi="Arial" w:cs="Arial"/>
                <w:color w:val="231F20"/>
                <w:sz w:val="14"/>
                <w:lang w:val="en-US"/>
              </w:rPr>
              <w:t>tel.:</w:t>
            </w:r>
            <w:r w:rsidRPr="002A6863">
              <w:rPr>
                <w:rFonts w:ascii="Arial" w:eastAsia="Arial" w:hAnsi="Arial" w:cs="Arial"/>
                <w:color w:val="231F20"/>
                <w:spacing w:val="-2"/>
                <w:sz w:val="14"/>
                <w:lang w:val="en-US"/>
              </w:rPr>
              <w:t xml:space="preserve"> </w:t>
            </w:r>
            <w:r w:rsidRPr="002A6863">
              <w:rPr>
                <w:rFonts w:ascii="Arial" w:eastAsia="Arial" w:hAnsi="Arial" w:cs="Arial"/>
                <w:color w:val="231F20"/>
                <w:sz w:val="14"/>
                <w:lang w:val="en-US"/>
              </w:rPr>
              <w:t>+48</w:t>
            </w:r>
            <w:r w:rsidRPr="002A6863">
              <w:rPr>
                <w:rFonts w:ascii="Arial" w:eastAsia="Arial" w:hAnsi="Arial" w:cs="Arial"/>
                <w:color w:val="231F20"/>
                <w:spacing w:val="-2"/>
                <w:sz w:val="14"/>
                <w:lang w:val="en-US"/>
              </w:rPr>
              <w:t xml:space="preserve"> </w:t>
            </w:r>
            <w:r w:rsidRPr="002A6863">
              <w:rPr>
                <w:rFonts w:ascii="Arial" w:eastAsia="Arial" w:hAnsi="Arial" w:cs="Arial"/>
                <w:color w:val="231F20"/>
                <w:sz w:val="14"/>
                <w:lang w:val="en-US"/>
              </w:rPr>
              <w:t>(81)</w:t>
            </w:r>
            <w:r w:rsidRPr="002A6863">
              <w:rPr>
                <w:rFonts w:ascii="Arial" w:eastAsia="Arial" w:hAnsi="Arial" w:cs="Arial"/>
                <w:color w:val="231F20"/>
                <w:spacing w:val="-2"/>
                <w:sz w:val="14"/>
                <w:lang w:val="en-US"/>
              </w:rPr>
              <w:t xml:space="preserve"> </w:t>
            </w:r>
            <w:r w:rsidRPr="002A6863">
              <w:rPr>
                <w:rFonts w:ascii="Arial" w:eastAsia="Arial" w:hAnsi="Arial" w:cs="Arial"/>
                <w:color w:val="231F20"/>
                <w:sz w:val="14"/>
                <w:lang w:val="en-US"/>
              </w:rPr>
              <w:t>538 41 03,</w:t>
            </w:r>
            <w:r w:rsidRPr="002A6863">
              <w:rPr>
                <w:rFonts w:ascii="Arial" w:eastAsia="Arial" w:hAnsi="Arial" w:cs="Arial"/>
                <w:color w:val="231F20"/>
                <w:spacing w:val="-2"/>
                <w:sz w:val="14"/>
                <w:lang w:val="en-US"/>
              </w:rPr>
              <w:t xml:space="preserve"> </w:t>
            </w:r>
            <w:r w:rsidRPr="002A6863">
              <w:rPr>
                <w:rFonts w:ascii="Arial" w:eastAsia="Arial" w:hAnsi="Arial" w:cs="Arial"/>
                <w:color w:val="231F20"/>
                <w:sz w:val="14"/>
                <w:lang w:val="en-US"/>
              </w:rPr>
              <w:t>e-mail:</w:t>
            </w:r>
            <w:r w:rsidRPr="002A6863">
              <w:rPr>
                <w:rFonts w:ascii="Arial" w:eastAsia="Arial" w:hAnsi="Arial" w:cs="Arial"/>
                <w:color w:val="231F20"/>
                <w:spacing w:val="-3"/>
                <w:sz w:val="14"/>
                <w:lang w:val="en-US"/>
              </w:rPr>
              <w:t xml:space="preserve"> </w:t>
            </w:r>
            <w:hyperlink r:id="rId2" w:history="1">
              <w:r w:rsidRPr="002A6863">
                <w:rPr>
                  <w:rFonts w:ascii="Arial" w:eastAsia="Arial" w:hAnsi="Arial" w:cs="Arial"/>
                  <w:color w:val="0000FF"/>
                  <w:sz w:val="14"/>
                  <w:u w:val="single"/>
                  <w:lang w:val="en-US"/>
                </w:rPr>
                <w:t>bzp@pollub.pl</w:t>
              </w:r>
            </w:hyperlink>
          </w:p>
          <w:p w14:paraId="6DF570F4" w14:textId="77777777" w:rsidR="002A6863" w:rsidRPr="002A6863" w:rsidRDefault="002A6863" w:rsidP="002A6863">
            <w:pPr>
              <w:widowControl w:val="0"/>
              <w:autoSpaceDE w:val="0"/>
              <w:autoSpaceDN w:val="0"/>
              <w:spacing w:before="19" w:after="0" w:line="240" w:lineRule="auto"/>
              <w:ind w:left="110"/>
              <w:rPr>
                <w:rFonts w:ascii="Arial" w:eastAsia="Arial" w:hAnsi="Arial" w:cs="Arial"/>
                <w:color w:val="231F20"/>
                <w:sz w:val="14"/>
              </w:rPr>
            </w:pPr>
            <w:r w:rsidRPr="002A6863">
              <w:rPr>
                <w:rFonts w:ascii="Arial" w:eastAsia="Arial" w:hAnsi="Arial" w:cs="Arial"/>
                <w:color w:val="231F20"/>
                <w:sz w:val="14"/>
              </w:rPr>
              <w:t>NIP:</w:t>
            </w:r>
            <w:r w:rsidRPr="002A6863">
              <w:rPr>
                <w:rFonts w:ascii="Arial" w:eastAsia="Arial" w:hAnsi="Arial" w:cs="Arial"/>
                <w:color w:val="231F20"/>
                <w:spacing w:val="-8"/>
                <w:sz w:val="14"/>
              </w:rPr>
              <w:t xml:space="preserve"> </w:t>
            </w:r>
            <w:r w:rsidRPr="002A6863">
              <w:rPr>
                <w:rFonts w:ascii="Arial" w:eastAsia="Arial" w:hAnsi="Arial" w:cs="Arial"/>
                <w:color w:val="231F20"/>
                <w:sz w:val="14"/>
              </w:rPr>
              <w:t>71201004651,</w:t>
            </w:r>
            <w:r w:rsidRPr="002A6863">
              <w:rPr>
                <w:rFonts w:ascii="Arial" w:eastAsia="Arial" w:hAnsi="Arial" w:cs="Arial"/>
                <w:color w:val="231F20"/>
                <w:spacing w:val="-8"/>
                <w:sz w:val="14"/>
              </w:rPr>
              <w:t xml:space="preserve"> </w:t>
            </w:r>
            <w:r w:rsidRPr="002A6863">
              <w:rPr>
                <w:rFonts w:ascii="Arial" w:eastAsia="Arial" w:hAnsi="Arial" w:cs="Arial"/>
                <w:color w:val="231F20"/>
                <w:sz w:val="14"/>
              </w:rPr>
              <w:t>REGON:</w:t>
            </w:r>
            <w:r w:rsidRPr="002A6863">
              <w:rPr>
                <w:rFonts w:ascii="Arial" w:eastAsia="Arial" w:hAnsi="Arial" w:cs="Arial"/>
                <w:color w:val="231F20"/>
                <w:spacing w:val="-7"/>
                <w:sz w:val="14"/>
              </w:rPr>
              <w:t xml:space="preserve"> </w:t>
            </w:r>
            <w:r w:rsidRPr="002A6863">
              <w:rPr>
                <w:rFonts w:ascii="Arial" w:eastAsia="Arial" w:hAnsi="Arial" w:cs="Arial"/>
                <w:color w:val="231F20"/>
                <w:sz w:val="14"/>
              </w:rPr>
              <w:t>000001726</w:t>
            </w:r>
          </w:p>
          <w:p w14:paraId="1026F1C2" w14:textId="569D0DAA" w:rsidR="00075C43" w:rsidRDefault="00075C43">
            <w:pPr>
              <w:pStyle w:val="Stopka"/>
              <w:jc w:val="right"/>
            </w:pPr>
            <w:r w:rsidRPr="00075C43">
              <w:rPr>
                <w:sz w:val="20"/>
                <w:szCs w:val="20"/>
              </w:rPr>
              <w:t xml:space="preserve">Strona </w:t>
            </w:r>
            <w:r w:rsidRPr="00075C43">
              <w:rPr>
                <w:b/>
                <w:bCs/>
                <w:sz w:val="20"/>
                <w:szCs w:val="20"/>
              </w:rPr>
              <w:fldChar w:fldCharType="begin"/>
            </w:r>
            <w:r w:rsidRPr="00075C43">
              <w:rPr>
                <w:b/>
                <w:bCs/>
                <w:sz w:val="20"/>
                <w:szCs w:val="20"/>
              </w:rPr>
              <w:instrText>PAGE</w:instrText>
            </w:r>
            <w:r w:rsidRPr="00075C43">
              <w:rPr>
                <w:b/>
                <w:bCs/>
                <w:sz w:val="20"/>
                <w:szCs w:val="20"/>
              </w:rPr>
              <w:fldChar w:fldCharType="separate"/>
            </w:r>
            <w:r w:rsidR="002A6863">
              <w:rPr>
                <w:b/>
                <w:bCs/>
                <w:noProof/>
                <w:sz w:val="20"/>
                <w:szCs w:val="20"/>
              </w:rPr>
              <w:t>1</w:t>
            </w:r>
            <w:r w:rsidRPr="00075C43">
              <w:rPr>
                <w:b/>
                <w:bCs/>
                <w:sz w:val="20"/>
                <w:szCs w:val="20"/>
              </w:rPr>
              <w:fldChar w:fldCharType="end"/>
            </w:r>
            <w:r w:rsidRPr="00075C43">
              <w:rPr>
                <w:sz w:val="20"/>
                <w:szCs w:val="20"/>
              </w:rPr>
              <w:t xml:space="preserve"> z </w:t>
            </w:r>
            <w:r w:rsidRPr="00075C43">
              <w:rPr>
                <w:b/>
                <w:bCs/>
                <w:sz w:val="20"/>
                <w:szCs w:val="20"/>
              </w:rPr>
              <w:fldChar w:fldCharType="begin"/>
            </w:r>
            <w:r w:rsidRPr="00075C43">
              <w:rPr>
                <w:b/>
                <w:bCs/>
                <w:sz w:val="20"/>
                <w:szCs w:val="20"/>
              </w:rPr>
              <w:instrText>NUMPAGES</w:instrText>
            </w:r>
            <w:r w:rsidRPr="00075C43">
              <w:rPr>
                <w:b/>
                <w:bCs/>
                <w:sz w:val="20"/>
                <w:szCs w:val="20"/>
              </w:rPr>
              <w:fldChar w:fldCharType="separate"/>
            </w:r>
            <w:r w:rsidR="002A6863">
              <w:rPr>
                <w:b/>
                <w:bCs/>
                <w:noProof/>
                <w:sz w:val="20"/>
                <w:szCs w:val="20"/>
              </w:rPr>
              <w:t>2</w:t>
            </w:r>
            <w:r w:rsidRPr="00075C4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A5E2CEE" w14:textId="77777777" w:rsidR="00075C43" w:rsidRDefault="00075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50C15" w14:textId="77777777" w:rsidR="00EA1EBF" w:rsidRDefault="00EA1EBF" w:rsidP="001C7626">
      <w:pPr>
        <w:spacing w:after="0" w:line="240" w:lineRule="auto"/>
      </w:pPr>
      <w:r>
        <w:separator/>
      </w:r>
    </w:p>
  </w:footnote>
  <w:footnote w:type="continuationSeparator" w:id="0">
    <w:p w14:paraId="67957DF2" w14:textId="77777777" w:rsidR="00EA1EBF" w:rsidRDefault="00EA1EBF" w:rsidP="001C7626">
      <w:pPr>
        <w:spacing w:after="0" w:line="240" w:lineRule="auto"/>
      </w:pPr>
      <w:r>
        <w:continuationSeparator/>
      </w:r>
    </w:p>
  </w:footnote>
  <w:footnote w:id="1">
    <w:p w14:paraId="7EE05D4E" w14:textId="77777777" w:rsidR="00AA4BCC" w:rsidRPr="000F0B17" w:rsidRDefault="00AA4BCC" w:rsidP="00AA4BCC">
      <w:pPr>
        <w:spacing w:after="0" w:line="240" w:lineRule="auto"/>
        <w:jc w:val="both"/>
        <w:rPr>
          <w:rFonts w:ascii="Cambria" w:hAnsi="Cambria" w:cs="Arial"/>
          <w:i/>
          <w:color w:val="222222"/>
          <w:sz w:val="16"/>
          <w:szCs w:val="16"/>
        </w:rPr>
      </w:pPr>
      <w:r w:rsidRPr="000F0B1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0F0B17">
        <w:rPr>
          <w:rFonts w:ascii="Cambria" w:hAnsi="Cambria" w:cs="Arial"/>
          <w:sz w:val="16"/>
          <w:szCs w:val="16"/>
        </w:rPr>
        <w:t xml:space="preserve"> </w:t>
      </w:r>
      <w:r w:rsidRPr="000F0B17">
        <w:rPr>
          <w:rFonts w:ascii="Cambria" w:hAnsi="Cambria" w:cs="Arial"/>
          <w:i/>
          <w:color w:val="222222"/>
          <w:sz w:val="16"/>
          <w:szCs w:val="16"/>
        </w:rPr>
        <w:t xml:space="preserve">Zgodnie z treścią art. 7 ust. 1 ustawy z dnia 13 kwietnia 2022 r. </w:t>
      </w:r>
      <w:r w:rsidRPr="000F0B17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F0B17">
        <w:rPr>
          <w:rFonts w:ascii="Cambria" w:hAnsi="Cambria" w:cs="Arial"/>
          <w:i/>
          <w:color w:val="222222"/>
          <w:sz w:val="16"/>
          <w:szCs w:val="16"/>
        </w:rPr>
        <w:t xml:space="preserve">z </w:t>
      </w: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0686EFA" w14:textId="77777777" w:rsidR="00AA4BCC" w:rsidRPr="000F0B17" w:rsidRDefault="00AA4BCC" w:rsidP="00AA4BCC">
      <w:pPr>
        <w:spacing w:after="0" w:line="240" w:lineRule="auto"/>
        <w:jc w:val="both"/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</w:pP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762731" w14:textId="77777777" w:rsidR="00AA4BCC" w:rsidRPr="000F0B17" w:rsidRDefault="00AA4BCC" w:rsidP="00AA4BCC">
      <w:pPr>
        <w:spacing w:after="0" w:line="240" w:lineRule="auto"/>
        <w:jc w:val="both"/>
        <w:rPr>
          <w:rFonts w:ascii="Cambria" w:hAnsi="Cambria" w:cs="Arial"/>
          <w:i/>
          <w:color w:val="222222"/>
          <w:sz w:val="16"/>
          <w:szCs w:val="16"/>
        </w:rPr>
      </w:pPr>
      <w:r w:rsidRPr="000F0B17">
        <w:rPr>
          <w:rFonts w:ascii="Cambria" w:hAnsi="Cambria" w:cs="Arial"/>
          <w:i/>
          <w:color w:val="222222"/>
          <w:sz w:val="16"/>
          <w:szCs w:val="16"/>
        </w:rPr>
        <w:t xml:space="preserve">2) </w:t>
      </w: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CA4962" w14:textId="77777777" w:rsidR="00AA4BCC" w:rsidRPr="000F0B17" w:rsidRDefault="00AA4BCC" w:rsidP="00AA4BCC">
      <w:pPr>
        <w:spacing w:after="0" w:line="240" w:lineRule="auto"/>
        <w:jc w:val="both"/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</w:pP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</w:t>
      </w:r>
      <w:bookmarkStart w:id="1" w:name="_GoBack"/>
      <w:bookmarkEnd w:id="1"/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DEFD1E2" w14:textId="77777777" w:rsidR="00CD623D" w:rsidRPr="000F0B17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3">
    <w:p w14:paraId="145383AD" w14:textId="77777777" w:rsidR="00CD623D" w:rsidRDefault="00CD623D" w:rsidP="00CD623D">
      <w:pPr>
        <w:pStyle w:val="Tekstprzypisudolnego"/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85" w:type="dxa"/>
      <w:tblLook w:val="04A0" w:firstRow="1" w:lastRow="0" w:firstColumn="1" w:lastColumn="0" w:noHBand="0" w:noVBand="1"/>
    </w:tblPr>
    <w:tblGrid>
      <w:gridCol w:w="4650"/>
      <w:gridCol w:w="4607"/>
    </w:tblGrid>
    <w:tr w:rsidR="00075C43" w:rsidRPr="00EC6FFF" w14:paraId="39ECE673" w14:textId="77777777" w:rsidTr="00F800FA">
      <w:tc>
        <w:tcPr>
          <w:tcW w:w="4650" w:type="dxa"/>
          <w:shd w:val="clear" w:color="auto" w:fill="auto"/>
        </w:tcPr>
        <w:p w14:paraId="36E3280D" w14:textId="77777777" w:rsidR="00075C43" w:rsidRPr="00EC6FFF" w:rsidRDefault="00075C43" w:rsidP="00075C43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051A57D" wp14:editId="674692D6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1771650" cy="61277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07" w:type="dxa"/>
          <w:shd w:val="clear" w:color="auto" w:fill="auto"/>
        </w:tcPr>
        <w:p w14:paraId="085EDA64" w14:textId="7ED276D1" w:rsidR="00075C43" w:rsidRPr="00EC6FFF" w:rsidRDefault="00075C43" w:rsidP="00075C43">
          <w:pPr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14:paraId="615EBC1D" w14:textId="77777777" w:rsidR="004E6E4D" w:rsidRDefault="004E6E4D" w:rsidP="00075C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54944"/>
    <w:rsid w:val="000744C2"/>
    <w:rsid w:val="00075C43"/>
    <w:rsid w:val="000D0733"/>
    <w:rsid w:val="000E4DD5"/>
    <w:rsid w:val="000F0B17"/>
    <w:rsid w:val="000F30C8"/>
    <w:rsid w:val="001008C4"/>
    <w:rsid w:val="0010735A"/>
    <w:rsid w:val="001277A8"/>
    <w:rsid w:val="00133546"/>
    <w:rsid w:val="001816C8"/>
    <w:rsid w:val="0019444E"/>
    <w:rsid w:val="001A7A30"/>
    <w:rsid w:val="001C7626"/>
    <w:rsid w:val="001E1152"/>
    <w:rsid w:val="001E4A46"/>
    <w:rsid w:val="00215A4D"/>
    <w:rsid w:val="002315B1"/>
    <w:rsid w:val="002806A0"/>
    <w:rsid w:val="002845B7"/>
    <w:rsid w:val="0029063E"/>
    <w:rsid w:val="002A6863"/>
    <w:rsid w:val="002C63A2"/>
    <w:rsid w:val="0032101B"/>
    <w:rsid w:val="00324AEB"/>
    <w:rsid w:val="00327878"/>
    <w:rsid w:val="0034255C"/>
    <w:rsid w:val="00376EFC"/>
    <w:rsid w:val="003B39A1"/>
    <w:rsid w:val="003D0D51"/>
    <w:rsid w:val="003F13C7"/>
    <w:rsid w:val="00440B56"/>
    <w:rsid w:val="00452B30"/>
    <w:rsid w:val="004C466D"/>
    <w:rsid w:val="004E06E4"/>
    <w:rsid w:val="004E6E4D"/>
    <w:rsid w:val="00543B56"/>
    <w:rsid w:val="005450BE"/>
    <w:rsid w:val="005538B9"/>
    <w:rsid w:val="0058400C"/>
    <w:rsid w:val="005D61F8"/>
    <w:rsid w:val="00615A63"/>
    <w:rsid w:val="00634532"/>
    <w:rsid w:val="00661183"/>
    <w:rsid w:val="006B17B0"/>
    <w:rsid w:val="006E015E"/>
    <w:rsid w:val="00732756"/>
    <w:rsid w:val="00733BDE"/>
    <w:rsid w:val="00770571"/>
    <w:rsid w:val="00770720"/>
    <w:rsid w:val="007953ED"/>
    <w:rsid w:val="007C1618"/>
    <w:rsid w:val="007E1A2A"/>
    <w:rsid w:val="008109B4"/>
    <w:rsid w:val="00810C27"/>
    <w:rsid w:val="008116B7"/>
    <w:rsid w:val="00867D42"/>
    <w:rsid w:val="00880348"/>
    <w:rsid w:val="008A3B8D"/>
    <w:rsid w:val="0090758E"/>
    <w:rsid w:val="00917FE4"/>
    <w:rsid w:val="009A7790"/>
    <w:rsid w:val="009E38D1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62A3A"/>
    <w:rsid w:val="00B84439"/>
    <w:rsid w:val="00BD0EBA"/>
    <w:rsid w:val="00BE1E30"/>
    <w:rsid w:val="00BE76C5"/>
    <w:rsid w:val="00C52B93"/>
    <w:rsid w:val="00CD623D"/>
    <w:rsid w:val="00CF1D55"/>
    <w:rsid w:val="00D00960"/>
    <w:rsid w:val="00D6767A"/>
    <w:rsid w:val="00D849DE"/>
    <w:rsid w:val="00DA3AB2"/>
    <w:rsid w:val="00DA64E1"/>
    <w:rsid w:val="00DB2284"/>
    <w:rsid w:val="00EA1EBF"/>
    <w:rsid w:val="00EC53D3"/>
    <w:rsid w:val="00EC772C"/>
    <w:rsid w:val="00F24B7C"/>
    <w:rsid w:val="00F51E1E"/>
    <w:rsid w:val="00F53CEE"/>
    <w:rsid w:val="00F94851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F2F54-1A99-439A-9831-CD3D8C7F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Piotr Sękowski</cp:lastModifiedBy>
  <cp:revision>3</cp:revision>
  <cp:lastPrinted>2022-09-02T05:39:00Z</cp:lastPrinted>
  <dcterms:created xsi:type="dcterms:W3CDTF">2023-03-20T14:03:00Z</dcterms:created>
  <dcterms:modified xsi:type="dcterms:W3CDTF">2023-06-13T09:48:00Z</dcterms:modified>
</cp:coreProperties>
</file>