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76" w:rsidRPr="000B071B" w:rsidRDefault="00EF1976" w:rsidP="000B071B">
      <w:pPr>
        <w:pStyle w:val="Tytu"/>
        <w:spacing w:line="276" w:lineRule="auto"/>
        <w:jc w:val="right"/>
        <w:rPr>
          <w:rFonts w:ascii="Times New Roman" w:hAnsi="Times New Roman"/>
          <w:szCs w:val="24"/>
        </w:rPr>
      </w:pPr>
      <w:r w:rsidRPr="000B071B">
        <w:rPr>
          <w:rFonts w:ascii="Times New Roman" w:hAnsi="Times New Roman"/>
          <w:szCs w:val="24"/>
        </w:rPr>
        <w:t>Załącznik nr 3</w:t>
      </w:r>
    </w:p>
    <w:p w:rsidR="00EF1976" w:rsidRPr="000B071B" w:rsidRDefault="00EF1976" w:rsidP="000B071B">
      <w:pPr>
        <w:pStyle w:val="Tytu"/>
        <w:spacing w:line="276" w:lineRule="auto"/>
        <w:rPr>
          <w:rFonts w:ascii="Times New Roman" w:hAnsi="Times New Roman"/>
          <w:szCs w:val="24"/>
        </w:rPr>
      </w:pPr>
      <w:r w:rsidRPr="000B071B">
        <w:rPr>
          <w:rFonts w:ascii="Times New Roman" w:hAnsi="Times New Roman"/>
          <w:szCs w:val="24"/>
        </w:rPr>
        <w:t>Projektowane postanowienia umowy</w:t>
      </w:r>
    </w:p>
    <w:p w:rsidR="00EF1976" w:rsidRPr="000B071B" w:rsidRDefault="00EF1976" w:rsidP="000B071B">
      <w:pPr>
        <w:pStyle w:val="Bezodstpw"/>
        <w:spacing w:line="276" w:lineRule="auto"/>
        <w:jc w:val="center"/>
        <w:rPr>
          <w:b/>
          <w:sz w:val="24"/>
          <w:szCs w:val="24"/>
        </w:rPr>
      </w:pPr>
    </w:p>
    <w:p w:rsidR="00C3312A" w:rsidRPr="000B071B" w:rsidRDefault="00C3312A" w:rsidP="000B071B">
      <w:pPr>
        <w:pStyle w:val="Bezodstpw"/>
        <w:spacing w:line="276" w:lineRule="auto"/>
        <w:jc w:val="center"/>
        <w:rPr>
          <w:b/>
          <w:sz w:val="24"/>
          <w:szCs w:val="24"/>
        </w:rPr>
      </w:pPr>
      <w:r w:rsidRPr="000B071B">
        <w:rPr>
          <w:b/>
          <w:sz w:val="24"/>
          <w:szCs w:val="24"/>
        </w:rPr>
        <w:t xml:space="preserve">Umowa </w:t>
      </w:r>
      <w:r w:rsidR="008C22E7" w:rsidRPr="000B071B">
        <w:rPr>
          <w:b/>
          <w:sz w:val="24"/>
          <w:szCs w:val="24"/>
        </w:rPr>
        <w:t>nr</w:t>
      </w:r>
      <w:r w:rsidRPr="000B071B">
        <w:rPr>
          <w:b/>
          <w:sz w:val="24"/>
          <w:szCs w:val="24"/>
        </w:rPr>
        <w:t xml:space="preserve">          /</w:t>
      </w:r>
      <w:r w:rsidR="00F00CC6" w:rsidRPr="000B071B">
        <w:rPr>
          <w:b/>
          <w:sz w:val="24"/>
          <w:szCs w:val="24"/>
        </w:rPr>
        <w:t>2</w:t>
      </w:r>
      <w:r w:rsidR="00A2164C">
        <w:rPr>
          <w:b/>
          <w:sz w:val="24"/>
          <w:szCs w:val="24"/>
        </w:rPr>
        <w:t>5</w:t>
      </w:r>
    </w:p>
    <w:p w:rsidR="00C3312A" w:rsidRPr="000B071B" w:rsidRDefault="00C3312A" w:rsidP="000B071B">
      <w:pPr>
        <w:pStyle w:val="Tekstpodstawowy"/>
        <w:spacing w:line="276" w:lineRule="auto"/>
        <w:jc w:val="center"/>
        <w:rPr>
          <w:szCs w:val="24"/>
        </w:rPr>
      </w:pPr>
      <w:r w:rsidRPr="000B071B">
        <w:rPr>
          <w:szCs w:val="24"/>
        </w:rPr>
        <w:t xml:space="preserve">zawarta w </w:t>
      </w:r>
      <w:r w:rsidR="008C22E7" w:rsidRPr="000B071B">
        <w:rPr>
          <w:szCs w:val="24"/>
        </w:rPr>
        <w:t xml:space="preserve">Suchej Beskidzkiej w </w:t>
      </w:r>
      <w:r w:rsidRPr="000B071B">
        <w:rPr>
          <w:szCs w:val="24"/>
        </w:rPr>
        <w:t xml:space="preserve">dniu </w:t>
      </w:r>
      <w:r w:rsidR="000F5F75" w:rsidRPr="000B071B">
        <w:rPr>
          <w:szCs w:val="24"/>
        </w:rPr>
        <w:t>…</w:t>
      </w:r>
      <w:r w:rsidR="00EF1976" w:rsidRPr="000B071B">
        <w:rPr>
          <w:szCs w:val="24"/>
        </w:rPr>
        <w:t>…..</w:t>
      </w:r>
      <w:r w:rsidR="000F5F75" w:rsidRPr="000B071B">
        <w:rPr>
          <w:szCs w:val="24"/>
        </w:rPr>
        <w:t>.</w:t>
      </w:r>
      <w:r w:rsidRPr="000B071B">
        <w:rPr>
          <w:szCs w:val="24"/>
        </w:rPr>
        <w:t>20</w:t>
      </w:r>
      <w:r w:rsidR="008C22E7" w:rsidRPr="000B071B">
        <w:rPr>
          <w:szCs w:val="24"/>
        </w:rPr>
        <w:t>2</w:t>
      </w:r>
      <w:r w:rsidR="00A2164C">
        <w:rPr>
          <w:szCs w:val="24"/>
        </w:rPr>
        <w:t>5</w:t>
      </w:r>
      <w:r w:rsidRPr="000B071B">
        <w:rPr>
          <w:szCs w:val="24"/>
        </w:rPr>
        <w:t>r.</w:t>
      </w:r>
    </w:p>
    <w:p w:rsidR="00C3312A" w:rsidRPr="000B071B" w:rsidRDefault="00C3312A" w:rsidP="000B071B">
      <w:pPr>
        <w:pStyle w:val="Tekstpodstawowy"/>
        <w:spacing w:line="276" w:lineRule="auto"/>
        <w:jc w:val="center"/>
        <w:rPr>
          <w:szCs w:val="24"/>
        </w:rPr>
      </w:pPr>
      <w:r w:rsidRPr="000B071B">
        <w:rPr>
          <w:szCs w:val="24"/>
        </w:rPr>
        <w:t>pomiędzy:</w:t>
      </w:r>
    </w:p>
    <w:p w:rsidR="00C3312A" w:rsidRPr="000B071B" w:rsidRDefault="00C3312A" w:rsidP="000B071B">
      <w:pPr>
        <w:pStyle w:val="Tekstpodstawowy"/>
        <w:spacing w:line="276" w:lineRule="auto"/>
        <w:jc w:val="center"/>
        <w:rPr>
          <w:szCs w:val="24"/>
        </w:rPr>
      </w:pPr>
    </w:p>
    <w:p w:rsidR="004065BF" w:rsidRPr="000B071B" w:rsidRDefault="004065BF" w:rsidP="000B071B">
      <w:pPr>
        <w:autoSpaceDE w:val="0"/>
        <w:autoSpaceDN w:val="0"/>
        <w:adjustRightInd w:val="0"/>
        <w:spacing w:line="276" w:lineRule="auto"/>
        <w:jc w:val="both"/>
        <w:rPr>
          <w:sz w:val="24"/>
          <w:szCs w:val="24"/>
        </w:rPr>
      </w:pPr>
      <w:r w:rsidRPr="000B071B">
        <w:rPr>
          <w:b/>
          <w:bCs/>
          <w:sz w:val="24"/>
          <w:szCs w:val="24"/>
        </w:rPr>
        <w:t xml:space="preserve">Zespołem Opieki Zdrowotnej w Suchej Beskidzkiej </w:t>
      </w:r>
      <w:r w:rsidRPr="000B071B">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065BF" w:rsidRPr="000B071B" w:rsidRDefault="004065BF" w:rsidP="000B071B">
      <w:pPr>
        <w:autoSpaceDE w:val="0"/>
        <w:autoSpaceDN w:val="0"/>
        <w:adjustRightInd w:val="0"/>
        <w:spacing w:line="276" w:lineRule="auto"/>
        <w:jc w:val="both"/>
        <w:rPr>
          <w:sz w:val="24"/>
          <w:szCs w:val="24"/>
        </w:rPr>
      </w:pPr>
      <w:r w:rsidRPr="000B071B">
        <w:rPr>
          <w:sz w:val="24"/>
          <w:szCs w:val="24"/>
        </w:rPr>
        <w:t xml:space="preserve">zwanym dalej w treści umowy </w:t>
      </w:r>
      <w:r w:rsidRPr="000B071B">
        <w:rPr>
          <w:b/>
          <w:sz w:val="24"/>
          <w:szCs w:val="24"/>
        </w:rPr>
        <w:t>„Zamawiającym”</w:t>
      </w:r>
      <w:r w:rsidRPr="000B071B">
        <w:rPr>
          <w:sz w:val="24"/>
          <w:szCs w:val="24"/>
        </w:rPr>
        <w:t>, w imieniu którego działa:</w:t>
      </w:r>
    </w:p>
    <w:p w:rsidR="004065BF" w:rsidRPr="000B071B" w:rsidRDefault="004065BF" w:rsidP="000B071B">
      <w:pPr>
        <w:pStyle w:val="Tekstpodstawowy"/>
        <w:spacing w:line="276" w:lineRule="auto"/>
        <w:rPr>
          <w:color w:val="auto"/>
          <w:szCs w:val="24"/>
        </w:rPr>
      </w:pPr>
      <w:r w:rsidRPr="000B071B">
        <w:rPr>
          <w:color w:val="auto"/>
          <w:szCs w:val="24"/>
        </w:rPr>
        <w:t>lek. Marek Haber - Dyrektor Zespołu</w:t>
      </w:r>
    </w:p>
    <w:p w:rsidR="008C22E7" w:rsidRPr="000B071B" w:rsidRDefault="00C3312A" w:rsidP="000B071B">
      <w:pPr>
        <w:pStyle w:val="Tekstpodstawowy"/>
        <w:spacing w:line="276" w:lineRule="auto"/>
        <w:rPr>
          <w:szCs w:val="24"/>
        </w:rPr>
      </w:pPr>
      <w:r w:rsidRPr="000B071B">
        <w:rPr>
          <w:szCs w:val="24"/>
        </w:rPr>
        <w:t xml:space="preserve">a </w:t>
      </w:r>
    </w:p>
    <w:p w:rsidR="004065BF" w:rsidRPr="000B071B" w:rsidRDefault="00A2164C" w:rsidP="000B071B">
      <w:pPr>
        <w:pStyle w:val="Tekstpodstawowy"/>
        <w:spacing w:line="276" w:lineRule="auto"/>
        <w:rPr>
          <w:b/>
          <w:szCs w:val="24"/>
        </w:rPr>
      </w:pPr>
      <w:r>
        <w:rPr>
          <w:b/>
          <w:szCs w:val="24"/>
        </w:rPr>
        <w:t xml:space="preserve">Firmą: </w:t>
      </w:r>
      <w:r w:rsidR="004065BF" w:rsidRPr="000B071B">
        <w:rPr>
          <w:b/>
          <w:szCs w:val="24"/>
        </w:rPr>
        <w:t>……………………………………</w:t>
      </w:r>
    </w:p>
    <w:p w:rsidR="00C3312A" w:rsidRPr="000B071B" w:rsidRDefault="00C3312A" w:rsidP="000B071B">
      <w:pPr>
        <w:pStyle w:val="Tekstpodstawowy"/>
        <w:spacing w:line="276" w:lineRule="auto"/>
        <w:rPr>
          <w:b/>
          <w:szCs w:val="24"/>
        </w:rPr>
      </w:pPr>
      <w:r w:rsidRPr="000B071B">
        <w:rPr>
          <w:b/>
          <w:szCs w:val="24"/>
        </w:rPr>
        <w:t>z siedzibą:</w:t>
      </w:r>
      <w:r w:rsidR="005377F2" w:rsidRPr="000B071B">
        <w:rPr>
          <w:b/>
          <w:szCs w:val="24"/>
        </w:rPr>
        <w:t xml:space="preserve"> </w:t>
      </w:r>
    </w:p>
    <w:p w:rsidR="00C3312A" w:rsidRPr="000B071B" w:rsidRDefault="00C3312A" w:rsidP="000B071B">
      <w:pPr>
        <w:pStyle w:val="Tekstpodstawowy"/>
        <w:tabs>
          <w:tab w:val="left" w:pos="2970"/>
        </w:tabs>
        <w:spacing w:line="276" w:lineRule="auto"/>
        <w:jc w:val="both"/>
        <w:rPr>
          <w:szCs w:val="24"/>
        </w:rPr>
      </w:pPr>
      <w:r w:rsidRPr="000B071B">
        <w:rPr>
          <w:szCs w:val="24"/>
        </w:rPr>
        <w:t>KRS:</w:t>
      </w:r>
      <w:r w:rsidR="00024EC9" w:rsidRPr="000B071B">
        <w:rPr>
          <w:szCs w:val="24"/>
        </w:rPr>
        <w:t xml:space="preserve"> </w:t>
      </w:r>
      <w:r w:rsidRPr="000B071B">
        <w:rPr>
          <w:szCs w:val="24"/>
        </w:rPr>
        <w:t>, Regon:</w:t>
      </w:r>
      <w:r w:rsidR="00024EC9" w:rsidRPr="000B071B">
        <w:rPr>
          <w:szCs w:val="24"/>
        </w:rPr>
        <w:t xml:space="preserve"> </w:t>
      </w:r>
      <w:r w:rsidRPr="000B071B">
        <w:rPr>
          <w:szCs w:val="24"/>
        </w:rPr>
        <w:t xml:space="preserve"> , NIP:</w:t>
      </w:r>
      <w:r w:rsidRPr="000B071B">
        <w:rPr>
          <w:szCs w:val="24"/>
        </w:rPr>
        <w:tab/>
      </w:r>
    </w:p>
    <w:p w:rsidR="00C3312A" w:rsidRPr="000B071B" w:rsidRDefault="00C3312A" w:rsidP="000B071B">
      <w:pPr>
        <w:pStyle w:val="Tekstpodstawowy"/>
        <w:spacing w:line="276" w:lineRule="auto"/>
        <w:jc w:val="both"/>
        <w:rPr>
          <w:szCs w:val="24"/>
        </w:rPr>
      </w:pPr>
      <w:r w:rsidRPr="000B071B">
        <w:rPr>
          <w:szCs w:val="24"/>
        </w:rPr>
        <w:t>zwaną dalej w treści umowy „</w:t>
      </w:r>
      <w:r w:rsidR="000B071B" w:rsidRPr="000B071B">
        <w:rPr>
          <w:szCs w:val="24"/>
        </w:rPr>
        <w:t>Dostaw</w:t>
      </w:r>
      <w:r w:rsidRPr="000B071B">
        <w:rPr>
          <w:szCs w:val="24"/>
        </w:rPr>
        <w:t>cą” w imieniu, której działa:</w:t>
      </w:r>
    </w:p>
    <w:p w:rsidR="000B071B" w:rsidRPr="000B071B" w:rsidRDefault="000B071B" w:rsidP="000B071B">
      <w:pPr>
        <w:pStyle w:val="Tekstpodstawowy"/>
        <w:spacing w:line="276" w:lineRule="auto"/>
        <w:jc w:val="both"/>
        <w:rPr>
          <w:szCs w:val="24"/>
        </w:rPr>
      </w:pPr>
      <w:r w:rsidRPr="000B071B">
        <w:rPr>
          <w:szCs w:val="24"/>
        </w:rPr>
        <w:t>………………………………………………………………………..</w:t>
      </w:r>
    </w:p>
    <w:p w:rsidR="00C3312A" w:rsidRPr="000B071B" w:rsidRDefault="00C3312A" w:rsidP="000B071B">
      <w:pPr>
        <w:pStyle w:val="Tekstpodstawowy"/>
        <w:spacing w:line="276" w:lineRule="auto"/>
        <w:rPr>
          <w:szCs w:val="24"/>
        </w:rPr>
      </w:pPr>
    </w:p>
    <w:p w:rsidR="00C3312A" w:rsidRPr="000B071B" w:rsidRDefault="00C3312A" w:rsidP="000B071B">
      <w:pPr>
        <w:spacing w:line="276" w:lineRule="auto"/>
        <w:jc w:val="both"/>
        <w:rPr>
          <w:sz w:val="24"/>
          <w:szCs w:val="24"/>
        </w:rPr>
      </w:pPr>
      <w:r w:rsidRPr="000B071B">
        <w:rPr>
          <w:sz w:val="24"/>
          <w:szCs w:val="24"/>
        </w:rPr>
        <w:t xml:space="preserve">W wyniku wyboru oferty </w:t>
      </w:r>
      <w:r w:rsidR="000B071B" w:rsidRPr="000B071B">
        <w:rPr>
          <w:sz w:val="24"/>
          <w:szCs w:val="24"/>
        </w:rPr>
        <w:t>Dostaw</w:t>
      </w:r>
      <w:r w:rsidRPr="000B071B">
        <w:rPr>
          <w:sz w:val="24"/>
          <w:szCs w:val="24"/>
        </w:rPr>
        <w:t xml:space="preserve">cy złożonej w toku postępowania o udzielenie zamówienia </w:t>
      </w:r>
      <w:r w:rsidR="00EF1976" w:rsidRPr="000B071B">
        <w:rPr>
          <w:sz w:val="24"/>
          <w:szCs w:val="24"/>
        </w:rPr>
        <w:t>klasycznego</w:t>
      </w:r>
      <w:r w:rsidRPr="000B071B">
        <w:rPr>
          <w:sz w:val="24"/>
          <w:szCs w:val="24"/>
        </w:rPr>
        <w:t xml:space="preserve"> na dostawę </w:t>
      </w:r>
      <w:r w:rsidR="00D84306" w:rsidRPr="000B071B">
        <w:rPr>
          <w:sz w:val="24"/>
          <w:szCs w:val="24"/>
        </w:rPr>
        <w:t xml:space="preserve">sprzętu medycznego – </w:t>
      </w:r>
      <w:r w:rsidR="00EE7F5A" w:rsidRPr="000B071B">
        <w:rPr>
          <w:b/>
          <w:sz w:val="24"/>
          <w:szCs w:val="24"/>
        </w:rPr>
        <w:t xml:space="preserve">Dostawa sprzętu </w:t>
      </w:r>
      <w:r w:rsidR="00B30655" w:rsidRPr="000B071B">
        <w:rPr>
          <w:b/>
          <w:sz w:val="24"/>
          <w:szCs w:val="24"/>
        </w:rPr>
        <w:t xml:space="preserve">komputerowego </w:t>
      </w:r>
      <w:r w:rsidRPr="000B071B">
        <w:rPr>
          <w:sz w:val="24"/>
          <w:szCs w:val="24"/>
        </w:rPr>
        <w:t>(znak: ZOZ.V.010/DZP/</w:t>
      </w:r>
      <w:r w:rsidR="00212D07" w:rsidRPr="000B071B">
        <w:rPr>
          <w:sz w:val="24"/>
          <w:szCs w:val="24"/>
        </w:rPr>
        <w:t>1</w:t>
      </w:r>
      <w:r w:rsidR="00FB169A">
        <w:rPr>
          <w:sz w:val="24"/>
          <w:szCs w:val="24"/>
        </w:rPr>
        <w:t>29</w:t>
      </w:r>
      <w:r w:rsidRPr="000B071B">
        <w:rPr>
          <w:sz w:val="24"/>
          <w:szCs w:val="24"/>
        </w:rPr>
        <w:t>/</w:t>
      </w:r>
      <w:r w:rsidR="006D7379" w:rsidRPr="000B071B">
        <w:rPr>
          <w:sz w:val="24"/>
          <w:szCs w:val="24"/>
        </w:rPr>
        <w:t>2</w:t>
      </w:r>
      <w:r w:rsidR="008D244B" w:rsidRPr="000B071B">
        <w:rPr>
          <w:sz w:val="24"/>
          <w:szCs w:val="24"/>
        </w:rPr>
        <w:t>4</w:t>
      </w:r>
      <w:r w:rsidR="006B3598" w:rsidRPr="000B071B">
        <w:rPr>
          <w:sz w:val="24"/>
          <w:szCs w:val="24"/>
        </w:rPr>
        <w:t>) prowadzonego przez Z</w:t>
      </w:r>
      <w:r w:rsidRPr="000B071B">
        <w:rPr>
          <w:sz w:val="24"/>
          <w:szCs w:val="24"/>
        </w:rPr>
        <w:t>amawiającego, została zawarta umowa o następującej treści:</w:t>
      </w:r>
    </w:p>
    <w:p w:rsidR="00C3312A" w:rsidRPr="000B071B" w:rsidRDefault="00C3312A" w:rsidP="000B071B">
      <w:pPr>
        <w:spacing w:line="276" w:lineRule="auto"/>
        <w:rPr>
          <w:sz w:val="24"/>
          <w:szCs w:val="24"/>
        </w:rPr>
      </w:pPr>
    </w:p>
    <w:p w:rsidR="00D84306" w:rsidRPr="000B071B" w:rsidRDefault="00D84306" w:rsidP="000B071B">
      <w:pPr>
        <w:pStyle w:val="Tekstpodstawowy"/>
        <w:spacing w:line="276" w:lineRule="auto"/>
        <w:jc w:val="center"/>
        <w:rPr>
          <w:szCs w:val="24"/>
        </w:rPr>
      </w:pPr>
      <w:r w:rsidRPr="000B071B">
        <w:rPr>
          <w:szCs w:val="24"/>
        </w:rPr>
        <w:t>§ 1</w:t>
      </w:r>
    </w:p>
    <w:p w:rsidR="00D84306" w:rsidRPr="000B071B" w:rsidRDefault="00235496" w:rsidP="000B071B">
      <w:pPr>
        <w:pStyle w:val="Tekstpodstawowy"/>
        <w:spacing w:line="276" w:lineRule="auto"/>
        <w:jc w:val="center"/>
        <w:rPr>
          <w:b/>
          <w:szCs w:val="24"/>
        </w:rPr>
      </w:pPr>
      <w:r w:rsidRPr="000B071B">
        <w:rPr>
          <w:b/>
          <w:szCs w:val="24"/>
        </w:rPr>
        <w:t>Przedmiot umowy</w:t>
      </w:r>
    </w:p>
    <w:p w:rsidR="00D84306" w:rsidRPr="000B071B" w:rsidRDefault="00D84306" w:rsidP="000B071B">
      <w:pPr>
        <w:pStyle w:val="Tekstpodstawowy2"/>
        <w:numPr>
          <w:ilvl w:val="0"/>
          <w:numId w:val="15"/>
        </w:numPr>
        <w:spacing w:line="276" w:lineRule="auto"/>
        <w:jc w:val="both"/>
        <w:rPr>
          <w:rFonts w:ascii="Times New Roman" w:hAnsi="Times New Roman"/>
          <w:b w:val="0"/>
          <w:szCs w:val="24"/>
        </w:rPr>
      </w:pPr>
      <w:r w:rsidRPr="000B071B">
        <w:rPr>
          <w:rFonts w:ascii="Times New Roman" w:hAnsi="Times New Roman"/>
          <w:b w:val="0"/>
          <w:szCs w:val="24"/>
        </w:rPr>
        <w:t>Na podstawie przeprowadzonego</w:t>
      </w:r>
      <w:r w:rsidR="000B071B" w:rsidRPr="000B071B">
        <w:rPr>
          <w:rFonts w:ascii="Times New Roman" w:hAnsi="Times New Roman"/>
          <w:b w:val="0"/>
          <w:szCs w:val="24"/>
        </w:rPr>
        <w:t xml:space="preserve"> postępowania</w:t>
      </w:r>
      <w:r w:rsidRPr="000B071B">
        <w:rPr>
          <w:rFonts w:ascii="Times New Roman" w:hAnsi="Times New Roman"/>
          <w:b w:val="0"/>
          <w:szCs w:val="24"/>
        </w:rPr>
        <w:t xml:space="preserve"> </w:t>
      </w:r>
      <w:r w:rsidR="000B071B" w:rsidRPr="000B071B">
        <w:rPr>
          <w:rFonts w:ascii="Times New Roman" w:hAnsi="Times New Roman"/>
          <w:b w:val="0"/>
          <w:szCs w:val="24"/>
        </w:rPr>
        <w:t>Zamawiający zleca a</w:t>
      </w:r>
      <w:r w:rsidRPr="000B071B">
        <w:rPr>
          <w:rFonts w:ascii="Times New Roman" w:hAnsi="Times New Roman"/>
          <w:b w:val="0"/>
          <w:szCs w:val="24"/>
        </w:rPr>
        <w:t xml:space="preserve"> </w:t>
      </w:r>
      <w:r w:rsidR="000B071B" w:rsidRPr="000B071B">
        <w:rPr>
          <w:rFonts w:ascii="Times New Roman" w:hAnsi="Times New Roman"/>
          <w:b w:val="0"/>
          <w:szCs w:val="24"/>
        </w:rPr>
        <w:t>Dosta</w:t>
      </w:r>
      <w:r w:rsidRPr="000B071B">
        <w:rPr>
          <w:rFonts w:ascii="Times New Roman" w:hAnsi="Times New Roman"/>
          <w:b w:val="0"/>
          <w:szCs w:val="24"/>
        </w:rPr>
        <w:t>wca zobowiązuje się do dostawy</w:t>
      </w:r>
      <w:r w:rsidR="00EE7F5A" w:rsidRPr="000B071B">
        <w:rPr>
          <w:rFonts w:ascii="Times New Roman" w:hAnsi="Times New Roman"/>
          <w:b w:val="0"/>
          <w:szCs w:val="24"/>
        </w:rPr>
        <w:t xml:space="preserve"> </w:t>
      </w:r>
      <w:r w:rsidR="00B30655" w:rsidRPr="000B071B">
        <w:rPr>
          <w:rFonts w:ascii="Times New Roman" w:hAnsi="Times New Roman"/>
          <w:b w:val="0"/>
          <w:szCs w:val="24"/>
        </w:rPr>
        <w:t>sprzętu komputerowego ( zgodnie ze złożoną ofertą)</w:t>
      </w:r>
      <w:r w:rsidR="00EE7F5A" w:rsidRPr="000B071B">
        <w:rPr>
          <w:rFonts w:ascii="Times New Roman" w:hAnsi="Times New Roman"/>
          <w:b w:val="0"/>
          <w:szCs w:val="24"/>
        </w:rPr>
        <w:t>.</w:t>
      </w:r>
    </w:p>
    <w:p w:rsidR="00D84306" w:rsidRPr="000B071B" w:rsidRDefault="00D84306" w:rsidP="000B071B">
      <w:pPr>
        <w:pStyle w:val="Tekstpodstawowy2"/>
        <w:numPr>
          <w:ilvl w:val="0"/>
          <w:numId w:val="15"/>
        </w:numPr>
        <w:spacing w:line="276" w:lineRule="auto"/>
        <w:jc w:val="both"/>
        <w:rPr>
          <w:rFonts w:ascii="Times New Roman" w:hAnsi="Times New Roman"/>
          <w:b w:val="0"/>
          <w:szCs w:val="24"/>
        </w:rPr>
      </w:pPr>
      <w:r w:rsidRPr="000B071B">
        <w:rPr>
          <w:rFonts w:ascii="Times New Roman" w:hAnsi="Times New Roman"/>
          <w:b w:val="0"/>
          <w:szCs w:val="24"/>
        </w:rPr>
        <w:t xml:space="preserve">Szczegółowy wykaz sprzętu i ceny jednostkowe określa załącznik nr 1 stanowiący integralną część umowy. </w:t>
      </w:r>
    </w:p>
    <w:p w:rsidR="00D84306" w:rsidRPr="000B071B" w:rsidRDefault="00D84306"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2</w:t>
      </w:r>
    </w:p>
    <w:p w:rsidR="00D84306" w:rsidRPr="000B071B" w:rsidRDefault="00235496" w:rsidP="000B071B">
      <w:pPr>
        <w:pStyle w:val="Nagwek1"/>
        <w:widowControl w:val="0"/>
        <w:tabs>
          <w:tab w:val="num" w:pos="0"/>
        </w:tabs>
        <w:suppressAutoHyphens/>
        <w:spacing w:line="276" w:lineRule="auto"/>
        <w:ind w:left="432" w:hanging="432"/>
        <w:rPr>
          <w:szCs w:val="24"/>
        </w:rPr>
      </w:pPr>
      <w:r w:rsidRPr="000B071B">
        <w:rPr>
          <w:szCs w:val="24"/>
        </w:rPr>
        <w:t>Wartość umowy</w:t>
      </w:r>
    </w:p>
    <w:p w:rsidR="00D84306" w:rsidRPr="000B071B" w:rsidRDefault="00D84306" w:rsidP="000B071B">
      <w:pPr>
        <w:pStyle w:val="Lista"/>
        <w:widowControl/>
        <w:numPr>
          <w:ilvl w:val="0"/>
          <w:numId w:val="16"/>
        </w:numPr>
        <w:suppressAutoHyphens w:val="0"/>
        <w:spacing w:after="0" w:line="276" w:lineRule="auto"/>
        <w:rPr>
          <w:rFonts w:cs="Times New Roman"/>
        </w:rPr>
      </w:pPr>
      <w:r w:rsidRPr="000B071B">
        <w:rPr>
          <w:rFonts w:cs="Times New Roman"/>
        </w:rPr>
        <w:t>Strony uzgadniają wartość umowy</w:t>
      </w:r>
    </w:p>
    <w:p w:rsidR="00D84306" w:rsidRPr="000B071B" w:rsidRDefault="00D84306" w:rsidP="000B071B">
      <w:pPr>
        <w:pStyle w:val="Lista-kontynuacja"/>
        <w:spacing w:after="0" w:line="276" w:lineRule="auto"/>
        <w:ind w:firstLine="77"/>
        <w:rPr>
          <w:sz w:val="24"/>
          <w:szCs w:val="24"/>
        </w:rPr>
      </w:pPr>
      <w:r w:rsidRPr="000B071B">
        <w:rPr>
          <w:sz w:val="24"/>
          <w:szCs w:val="24"/>
        </w:rPr>
        <w:t xml:space="preserve">netto: _____________ zł </w:t>
      </w:r>
    </w:p>
    <w:p w:rsidR="00D84306" w:rsidRPr="000B071B" w:rsidRDefault="006B3598" w:rsidP="000B071B">
      <w:pPr>
        <w:spacing w:line="276" w:lineRule="auto"/>
        <w:jc w:val="both"/>
        <w:rPr>
          <w:sz w:val="24"/>
          <w:szCs w:val="24"/>
        </w:rPr>
      </w:pPr>
      <w:r w:rsidRPr="000B071B">
        <w:rPr>
          <w:color w:val="0000FF"/>
          <w:sz w:val="24"/>
          <w:szCs w:val="24"/>
        </w:rPr>
        <w:t xml:space="preserve">       </w:t>
      </w:r>
      <w:r w:rsidR="00D84306" w:rsidRPr="000B071B">
        <w:rPr>
          <w:sz w:val="24"/>
          <w:szCs w:val="24"/>
        </w:rPr>
        <w:t>(</w:t>
      </w:r>
      <w:r w:rsidRPr="000B071B">
        <w:rPr>
          <w:sz w:val="24"/>
          <w:szCs w:val="24"/>
        </w:rPr>
        <w:t xml:space="preserve">słownie: </w:t>
      </w:r>
      <w:r w:rsidR="00D84306" w:rsidRPr="000B071B">
        <w:rPr>
          <w:sz w:val="24"/>
          <w:szCs w:val="24"/>
        </w:rPr>
        <w:t>____________________________________________________________)</w:t>
      </w:r>
    </w:p>
    <w:p w:rsidR="00D84306" w:rsidRPr="000B071B" w:rsidRDefault="00D84306" w:rsidP="000B071B">
      <w:pPr>
        <w:pStyle w:val="Tekstpodstawowy"/>
        <w:spacing w:line="276" w:lineRule="auto"/>
        <w:ind w:firstLine="360"/>
        <w:rPr>
          <w:color w:val="auto"/>
          <w:szCs w:val="24"/>
        </w:rPr>
      </w:pPr>
      <w:r w:rsidRPr="000B071B">
        <w:rPr>
          <w:color w:val="auto"/>
          <w:szCs w:val="24"/>
        </w:rPr>
        <w:t xml:space="preserve">brutto: _____________ zł </w:t>
      </w:r>
    </w:p>
    <w:p w:rsidR="00D84306" w:rsidRPr="000B071B" w:rsidRDefault="006B3598" w:rsidP="000B071B">
      <w:pPr>
        <w:spacing w:line="276" w:lineRule="auto"/>
        <w:rPr>
          <w:sz w:val="24"/>
          <w:szCs w:val="24"/>
        </w:rPr>
      </w:pPr>
      <w:r w:rsidRPr="000B071B">
        <w:rPr>
          <w:sz w:val="24"/>
          <w:szCs w:val="24"/>
        </w:rPr>
        <w:t xml:space="preserve">       </w:t>
      </w:r>
      <w:r w:rsidR="00D84306" w:rsidRPr="000B071B">
        <w:rPr>
          <w:sz w:val="24"/>
          <w:szCs w:val="24"/>
        </w:rPr>
        <w:t>(</w:t>
      </w:r>
      <w:r w:rsidRPr="000B071B">
        <w:rPr>
          <w:sz w:val="24"/>
          <w:szCs w:val="24"/>
        </w:rPr>
        <w:t xml:space="preserve">słownie: </w:t>
      </w:r>
      <w:r w:rsidR="00D84306" w:rsidRPr="000B071B">
        <w:rPr>
          <w:sz w:val="24"/>
          <w:szCs w:val="24"/>
        </w:rPr>
        <w:t>_________________________________________________________)</w:t>
      </w:r>
    </w:p>
    <w:p w:rsidR="00D84306" w:rsidRPr="000B071B" w:rsidRDefault="00D84306" w:rsidP="000B071B">
      <w:pPr>
        <w:pStyle w:val="Lista"/>
        <w:widowControl/>
        <w:numPr>
          <w:ilvl w:val="0"/>
          <w:numId w:val="16"/>
        </w:numPr>
        <w:suppressAutoHyphens w:val="0"/>
        <w:spacing w:after="0" w:line="276" w:lineRule="auto"/>
        <w:jc w:val="both"/>
        <w:rPr>
          <w:rFonts w:cs="Times New Roman"/>
        </w:rPr>
      </w:pPr>
      <w:r w:rsidRPr="000B071B">
        <w:rPr>
          <w:rFonts w:cs="Times New Roman"/>
        </w:rPr>
        <w:lastRenderedPageBreak/>
        <w:t>W cenach jednostkowych zawierają się koszty związane z dos</w:t>
      </w:r>
      <w:r w:rsidR="00A03BDD" w:rsidRPr="000B071B">
        <w:rPr>
          <w:rFonts w:cs="Times New Roman"/>
        </w:rPr>
        <w:t xml:space="preserve">tawą sprzętu do  Zamawiającego </w:t>
      </w:r>
      <w:r w:rsidRPr="000B071B">
        <w:rPr>
          <w:rFonts w:cs="Times New Roman"/>
        </w:rPr>
        <w:t xml:space="preserve">oraz </w:t>
      </w:r>
      <w:r w:rsidR="00A03BDD" w:rsidRPr="000B071B">
        <w:rPr>
          <w:rFonts w:cs="Times New Roman"/>
          <w:lang w:val="pl-PL"/>
        </w:rPr>
        <w:t xml:space="preserve">naprawami </w:t>
      </w:r>
      <w:r w:rsidRPr="000B071B">
        <w:rPr>
          <w:rFonts w:cs="Times New Roman"/>
        </w:rPr>
        <w:t>gwarancyjnymi.</w:t>
      </w:r>
    </w:p>
    <w:p w:rsidR="00D84306" w:rsidRPr="000B071B" w:rsidRDefault="000B071B" w:rsidP="000B071B">
      <w:pPr>
        <w:pStyle w:val="Lista"/>
        <w:widowControl/>
        <w:numPr>
          <w:ilvl w:val="0"/>
          <w:numId w:val="16"/>
        </w:numPr>
        <w:suppressAutoHyphens w:val="0"/>
        <w:spacing w:after="0" w:line="276" w:lineRule="auto"/>
        <w:jc w:val="both"/>
        <w:rPr>
          <w:rFonts w:cs="Times New Roman"/>
        </w:rPr>
      </w:pPr>
      <w:r w:rsidRPr="000B071B">
        <w:rPr>
          <w:rFonts w:cs="Times New Roman"/>
          <w:lang w:val="pl-PL"/>
        </w:rPr>
        <w:t>Dostawca</w:t>
      </w:r>
      <w:r w:rsidR="00D84306" w:rsidRPr="000B071B">
        <w:rPr>
          <w:rFonts w:cs="Times New Roman"/>
        </w:rPr>
        <w:t xml:space="preserve"> zobowiązuje się do należytego opakowania sprzętu, ubezpieczenia go na czas załadunku, transportu i wyładunku oraz dostarczenia go środkiem transportu gwarantującym odpowiednie zabezpieczenie.</w:t>
      </w:r>
    </w:p>
    <w:p w:rsidR="006B3598" w:rsidRPr="000B071B" w:rsidRDefault="006B3598"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3</w:t>
      </w:r>
    </w:p>
    <w:p w:rsidR="00D84306" w:rsidRPr="000B071B" w:rsidRDefault="00235496" w:rsidP="000B071B">
      <w:pPr>
        <w:pStyle w:val="Nagwek2"/>
        <w:widowControl w:val="0"/>
        <w:numPr>
          <w:ilvl w:val="1"/>
          <w:numId w:val="0"/>
        </w:numPr>
        <w:tabs>
          <w:tab w:val="num" w:pos="0"/>
        </w:tabs>
        <w:suppressAutoHyphens/>
        <w:spacing w:line="276" w:lineRule="auto"/>
        <w:ind w:left="576" w:hanging="576"/>
        <w:jc w:val="center"/>
        <w:rPr>
          <w:rFonts w:ascii="Times New Roman" w:hAnsi="Times New Roman"/>
          <w:b/>
          <w:sz w:val="24"/>
          <w:szCs w:val="24"/>
        </w:rPr>
      </w:pPr>
      <w:r w:rsidRPr="000B071B">
        <w:rPr>
          <w:rFonts w:ascii="Times New Roman" w:hAnsi="Times New Roman"/>
          <w:b/>
          <w:sz w:val="24"/>
          <w:szCs w:val="24"/>
        </w:rPr>
        <w:t>Warunki płatności</w:t>
      </w:r>
    </w:p>
    <w:p w:rsidR="004065BF" w:rsidRPr="000B071B" w:rsidRDefault="004065BF" w:rsidP="000B071B">
      <w:pPr>
        <w:numPr>
          <w:ilvl w:val="0"/>
          <w:numId w:val="23"/>
        </w:numPr>
        <w:spacing w:line="276" w:lineRule="auto"/>
        <w:jc w:val="both"/>
        <w:rPr>
          <w:sz w:val="24"/>
          <w:szCs w:val="24"/>
        </w:rPr>
      </w:pPr>
      <w:r w:rsidRPr="000B071B">
        <w:rPr>
          <w:sz w:val="24"/>
          <w:szCs w:val="24"/>
        </w:rPr>
        <w:t>Zamawiający przekaże należność przelewem na konto Dostawcy, po zrealizowaniu dostawy, w terminie 60 dni od daty wystawienia faktury przez Dostawcę. Jako dzień zapłaty przyjmuje się datę obciążenia rachunku bankowego Zamawiającego.</w:t>
      </w:r>
    </w:p>
    <w:p w:rsidR="004065BF" w:rsidRPr="000B071B" w:rsidRDefault="004065BF" w:rsidP="000B071B">
      <w:pPr>
        <w:numPr>
          <w:ilvl w:val="0"/>
          <w:numId w:val="23"/>
        </w:numPr>
        <w:spacing w:line="276" w:lineRule="auto"/>
        <w:jc w:val="both"/>
        <w:rPr>
          <w:sz w:val="24"/>
          <w:szCs w:val="24"/>
        </w:rPr>
      </w:pPr>
      <w:r w:rsidRPr="000B071B">
        <w:rPr>
          <w:sz w:val="24"/>
          <w:szCs w:val="24"/>
        </w:rPr>
        <w:t xml:space="preserve">Dostawca może przesłać fakturę w formie elektronicznej na adres Platformy Elektronicznego Fakturowania: </w:t>
      </w:r>
      <w:hyperlink r:id="rId7" w:history="1">
        <w:r w:rsidRPr="000B071B">
          <w:rPr>
            <w:rStyle w:val="Hipercze"/>
            <w:color w:val="auto"/>
            <w:sz w:val="24"/>
            <w:szCs w:val="24"/>
            <w:u w:val="none"/>
          </w:rPr>
          <w:t>https://efaktura.gov.pl</w:t>
        </w:r>
      </w:hyperlink>
      <w:r w:rsidRPr="000B071B">
        <w:rPr>
          <w:sz w:val="24"/>
          <w:szCs w:val="24"/>
        </w:rPr>
        <w:t>, hasło: NIP 5521274352.</w:t>
      </w:r>
    </w:p>
    <w:p w:rsidR="004065BF" w:rsidRPr="000B071B" w:rsidRDefault="004065BF" w:rsidP="000B071B">
      <w:pPr>
        <w:pStyle w:val="Akapitzlist"/>
        <w:numPr>
          <w:ilvl w:val="0"/>
          <w:numId w:val="23"/>
        </w:numPr>
        <w:spacing w:line="276" w:lineRule="auto"/>
        <w:jc w:val="both"/>
        <w:rPr>
          <w:sz w:val="24"/>
          <w:szCs w:val="24"/>
        </w:rPr>
      </w:pPr>
      <w:r w:rsidRPr="000B071B">
        <w:rPr>
          <w:sz w:val="24"/>
          <w:szCs w:val="24"/>
        </w:rPr>
        <w:t xml:space="preserve">Zamawiający dopuszcza pocztę elektroniczną e-mail: </w:t>
      </w:r>
      <w:hyperlink r:id="rId8" w:history="1">
        <w:r w:rsidRPr="000B071B">
          <w:rPr>
            <w:rStyle w:val="Hipercze"/>
            <w:color w:val="auto"/>
            <w:sz w:val="24"/>
            <w:szCs w:val="24"/>
            <w:u w:val="none"/>
          </w:rPr>
          <w:t>faktury@zozsuchabeskidzka.pl</w:t>
        </w:r>
      </w:hyperlink>
      <w:r w:rsidRPr="000B071B">
        <w:rPr>
          <w:sz w:val="24"/>
          <w:szCs w:val="24"/>
        </w:rPr>
        <w:t>. do wystawiania i przesyłania faktur, duplikatów faktur oraz ich korekt, a także not obciążeniowych i not korygujących w formacie pliku elektronicznego PDF.</w:t>
      </w:r>
    </w:p>
    <w:p w:rsidR="004065BF" w:rsidRPr="000B071B" w:rsidRDefault="004065BF" w:rsidP="000B071B">
      <w:pPr>
        <w:numPr>
          <w:ilvl w:val="0"/>
          <w:numId w:val="23"/>
        </w:numPr>
        <w:spacing w:line="276" w:lineRule="auto"/>
        <w:jc w:val="both"/>
        <w:rPr>
          <w:sz w:val="24"/>
          <w:szCs w:val="24"/>
        </w:rPr>
      </w:pPr>
      <w:r w:rsidRPr="000B071B">
        <w:rPr>
          <w:sz w:val="24"/>
          <w:szCs w:val="24"/>
        </w:rPr>
        <w:t>W przypadku zwłoki w zapłacie należności za dostarczony towar Zamawiający zastrzega sobie prawo negocjowania odroczenia terminu płatności.</w:t>
      </w:r>
    </w:p>
    <w:p w:rsidR="004065BF" w:rsidRPr="000B071B" w:rsidRDefault="004065BF" w:rsidP="000B071B">
      <w:pPr>
        <w:numPr>
          <w:ilvl w:val="0"/>
          <w:numId w:val="23"/>
        </w:numPr>
        <w:spacing w:line="276" w:lineRule="auto"/>
        <w:jc w:val="both"/>
        <w:rPr>
          <w:sz w:val="24"/>
          <w:szCs w:val="24"/>
        </w:rPr>
      </w:pPr>
      <w:r w:rsidRPr="000B071B">
        <w:rPr>
          <w:sz w:val="24"/>
          <w:szCs w:val="24"/>
        </w:rPr>
        <w:t>Dostawca zobowiązuje się dostarczyć Zamawiającemu fakturę nie później niż w terminie 7 dni od daty dostawy.</w:t>
      </w:r>
    </w:p>
    <w:p w:rsidR="004065BF" w:rsidRPr="000B071B" w:rsidRDefault="004065BF" w:rsidP="000B071B">
      <w:pPr>
        <w:numPr>
          <w:ilvl w:val="0"/>
          <w:numId w:val="23"/>
        </w:numPr>
        <w:spacing w:line="276" w:lineRule="auto"/>
        <w:jc w:val="both"/>
        <w:rPr>
          <w:sz w:val="24"/>
          <w:szCs w:val="24"/>
        </w:rPr>
      </w:pPr>
      <w:r w:rsidRPr="000B071B">
        <w:rPr>
          <w:sz w:val="24"/>
          <w:szCs w:val="24"/>
        </w:rPr>
        <w:t>Dostawca ma prawo naliczyć odsetki w wysokości i na warunkach określonych w ustawie z dnia 08.03.2013r. o przeciwdziałaniu nadmiernym opóźnieniom w transakcjach handlowych.</w:t>
      </w:r>
    </w:p>
    <w:p w:rsidR="00D84306" w:rsidRPr="000B071B" w:rsidRDefault="00D84306" w:rsidP="000B071B">
      <w:pPr>
        <w:spacing w:line="276" w:lineRule="auto"/>
        <w:jc w:val="center"/>
        <w:rPr>
          <w:sz w:val="24"/>
          <w:szCs w:val="24"/>
        </w:rPr>
      </w:pPr>
    </w:p>
    <w:p w:rsidR="00D84306" w:rsidRPr="000B071B" w:rsidRDefault="00D84306" w:rsidP="000B071B">
      <w:pPr>
        <w:spacing w:line="276" w:lineRule="auto"/>
        <w:jc w:val="center"/>
        <w:rPr>
          <w:sz w:val="24"/>
          <w:szCs w:val="24"/>
        </w:rPr>
      </w:pPr>
      <w:r w:rsidRPr="000B071B">
        <w:rPr>
          <w:sz w:val="24"/>
          <w:szCs w:val="24"/>
        </w:rPr>
        <w:t>§ 4</w:t>
      </w:r>
    </w:p>
    <w:p w:rsidR="00D84306" w:rsidRPr="000B071B" w:rsidRDefault="00235496" w:rsidP="000B071B">
      <w:pPr>
        <w:pStyle w:val="Nagwek1"/>
        <w:widowControl w:val="0"/>
        <w:tabs>
          <w:tab w:val="num" w:pos="0"/>
        </w:tabs>
        <w:suppressAutoHyphens/>
        <w:spacing w:line="276" w:lineRule="auto"/>
        <w:ind w:left="432" w:hanging="432"/>
        <w:rPr>
          <w:szCs w:val="24"/>
        </w:rPr>
      </w:pPr>
      <w:r w:rsidRPr="000B071B">
        <w:rPr>
          <w:szCs w:val="24"/>
        </w:rPr>
        <w:t>Warunki i termin dostawy</w:t>
      </w:r>
    </w:p>
    <w:p w:rsidR="00F00CC6" w:rsidRPr="000B071B" w:rsidRDefault="000B071B" w:rsidP="000B071B">
      <w:pPr>
        <w:numPr>
          <w:ilvl w:val="0"/>
          <w:numId w:val="5"/>
        </w:numPr>
        <w:spacing w:line="276" w:lineRule="auto"/>
        <w:jc w:val="both"/>
        <w:rPr>
          <w:sz w:val="24"/>
          <w:szCs w:val="24"/>
        </w:rPr>
      </w:pPr>
      <w:r w:rsidRPr="000B071B">
        <w:rPr>
          <w:sz w:val="24"/>
          <w:szCs w:val="24"/>
        </w:rPr>
        <w:t>Dostawca</w:t>
      </w:r>
      <w:r w:rsidR="00F00CC6" w:rsidRPr="000B071B">
        <w:rPr>
          <w:sz w:val="24"/>
          <w:szCs w:val="24"/>
        </w:rPr>
        <w:t xml:space="preserve"> zobowiązany jest do wykonania dostaw cząstkowych przedmiotu </w:t>
      </w:r>
      <w:r w:rsidR="00026C8B" w:rsidRPr="000B071B">
        <w:rPr>
          <w:sz w:val="24"/>
          <w:szCs w:val="24"/>
        </w:rPr>
        <w:t>umowy, na podstawie składanych z</w:t>
      </w:r>
      <w:r w:rsidR="00F00CC6" w:rsidRPr="000B071B">
        <w:rPr>
          <w:sz w:val="24"/>
          <w:szCs w:val="24"/>
        </w:rPr>
        <w:t xml:space="preserve">amówień w </w:t>
      </w:r>
      <w:r w:rsidR="00ED08BA" w:rsidRPr="000B071B">
        <w:rPr>
          <w:sz w:val="24"/>
          <w:szCs w:val="24"/>
        </w:rPr>
        <w:t xml:space="preserve">terminie </w:t>
      </w:r>
      <w:r w:rsidR="00A03BDD" w:rsidRPr="000B071B">
        <w:rPr>
          <w:sz w:val="24"/>
          <w:szCs w:val="24"/>
        </w:rPr>
        <w:t>3</w:t>
      </w:r>
      <w:r w:rsidR="00F00CC6" w:rsidRPr="000B071B">
        <w:rPr>
          <w:sz w:val="24"/>
          <w:szCs w:val="24"/>
        </w:rPr>
        <w:t xml:space="preserve"> dni roboczych od chwili </w:t>
      </w:r>
      <w:r w:rsidR="00ED08BA" w:rsidRPr="000B071B">
        <w:rPr>
          <w:sz w:val="24"/>
          <w:szCs w:val="24"/>
        </w:rPr>
        <w:t>otrzymania zamówienia pisemnego.</w:t>
      </w:r>
      <w:r w:rsidR="00F00CC6" w:rsidRPr="000B071B">
        <w:rPr>
          <w:sz w:val="24"/>
          <w:szCs w:val="24"/>
        </w:rPr>
        <w:t xml:space="preserve"> </w:t>
      </w:r>
    </w:p>
    <w:p w:rsidR="00F00CC6" w:rsidRPr="000B071B" w:rsidRDefault="000B071B" w:rsidP="000B071B">
      <w:pPr>
        <w:numPr>
          <w:ilvl w:val="0"/>
          <w:numId w:val="5"/>
        </w:numPr>
        <w:spacing w:line="276" w:lineRule="auto"/>
        <w:jc w:val="both"/>
        <w:rPr>
          <w:sz w:val="24"/>
          <w:szCs w:val="24"/>
        </w:rPr>
      </w:pPr>
      <w:r w:rsidRPr="000B071B">
        <w:rPr>
          <w:sz w:val="24"/>
          <w:szCs w:val="24"/>
        </w:rPr>
        <w:t xml:space="preserve">Dostawca </w:t>
      </w:r>
      <w:r w:rsidR="00F00CC6" w:rsidRPr="000B071B">
        <w:rPr>
          <w:sz w:val="24"/>
          <w:szCs w:val="24"/>
        </w:rPr>
        <w:t>zobowiązuje się dostarczyć towar transportem własnym na sw</w:t>
      </w:r>
      <w:r w:rsidR="00ED08BA" w:rsidRPr="000B071B">
        <w:rPr>
          <w:sz w:val="24"/>
          <w:szCs w:val="24"/>
        </w:rPr>
        <w:t>ój koszt i ryzyko do siedziby Z</w:t>
      </w:r>
      <w:r w:rsidR="00F00CC6" w:rsidRPr="000B071B">
        <w:rPr>
          <w:sz w:val="24"/>
          <w:szCs w:val="24"/>
        </w:rPr>
        <w:t>amawiającego (od po</w:t>
      </w:r>
      <w:r w:rsidR="001650B4" w:rsidRPr="000B071B">
        <w:rPr>
          <w:sz w:val="24"/>
          <w:szCs w:val="24"/>
        </w:rPr>
        <w:t>niedziałku do piątku) w godzinach od</w:t>
      </w:r>
      <w:r w:rsidR="00F00CC6" w:rsidRPr="000B071B">
        <w:rPr>
          <w:sz w:val="24"/>
          <w:szCs w:val="24"/>
        </w:rPr>
        <w:t xml:space="preserve"> 8.00 do 14.00.</w:t>
      </w:r>
    </w:p>
    <w:p w:rsidR="00F00CC6" w:rsidRPr="000B071B" w:rsidRDefault="000B071B" w:rsidP="000B071B">
      <w:pPr>
        <w:numPr>
          <w:ilvl w:val="0"/>
          <w:numId w:val="5"/>
        </w:numPr>
        <w:spacing w:line="276" w:lineRule="auto"/>
        <w:jc w:val="both"/>
        <w:rPr>
          <w:sz w:val="24"/>
          <w:szCs w:val="24"/>
        </w:rPr>
      </w:pPr>
      <w:r w:rsidRPr="000B071B">
        <w:rPr>
          <w:sz w:val="24"/>
          <w:szCs w:val="24"/>
        </w:rPr>
        <w:t>Dostawca</w:t>
      </w:r>
      <w:r w:rsidR="00ED08BA" w:rsidRPr="000B071B">
        <w:rPr>
          <w:sz w:val="24"/>
          <w:szCs w:val="24"/>
        </w:rPr>
        <w:t xml:space="preserve"> </w:t>
      </w:r>
      <w:r w:rsidR="00F00CC6" w:rsidRPr="000B071B">
        <w:rPr>
          <w:sz w:val="24"/>
          <w:szCs w:val="24"/>
        </w:rPr>
        <w:t>gwarantuje, że przedmiot umowy jest wolny od wad.</w:t>
      </w:r>
    </w:p>
    <w:p w:rsidR="00F00CC6" w:rsidRPr="000B071B" w:rsidRDefault="00F00CC6" w:rsidP="000B071B">
      <w:pPr>
        <w:numPr>
          <w:ilvl w:val="0"/>
          <w:numId w:val="5"/>
        </w:numPr>
        <w:spacing w:line="276" w:lineRule="auto"/>
        <w:jc w:val="both"/>
        <w:rPr>
          <w:sz w:val="24"/>
          <w:szCs w:val="24"/>
        </w:rPr>
      </w:pPr>
      <w:r w:rsidRPr="000B071B">
        <w:rPr>
          <w:sz w:val="24"/>
          <w:szCs w:val="24"/>
        </w:rPr>
        <w:t>O wszystkich stwierdzonych wadach Zamawiający zawiadomi na piśmie lub telefonicznie, nie później niż w ciągu 7 dni od daty otrzymania zgłoszenia o wadzie.</w:t>
      </w:r>
    </w:p>
    <w:p w:rsidR="00F00CC6" w:rsidRPr="000B071B" w:rsidRDefault="00F00CC6" w:rsidP="000B071B">
      <w:pPr>
        <w:numPr>
          <w:ilvl w:val="0"/>
          <w:numId w:val="5"/>
        </w:numPr>
        <w:spacing w:line="276" w:lineRule="auto"/>
        <w:jc w:val="both"/>
        <w:rPr>
          <w:sz w:val="24"/>
          <w:szCs w:val="24"/>
        </w:rPr>
      </w:pPr>
      <w:r w:rsidRPr="000B071B">
        <w:rPr>
          <w:sz w:val="24"/>
          <w:szCs w:val="24"/>
        </w:rPr>
        <w:t xml:space="preserve">Reklamacje Zamawiającego będą załatwiane przez </w:t>
      </w:r>
      <w:r w:rsidR="000B071B" w:rsidRPr="000B071B">
        <w:rPr>
          <w:sz w:val="24"/>
          <w:szCs w:val="24"/>
        </w:rPr>
        <w:t>Dostawcę</w:t>
      </w:r>
      <w:r w:rsidRPr="000B071B">
        <w:rPr>
          <w:sz w:val="24"/>
          <w:szCs w:val="24"/>
        </w:rPr>
        <w:t>, nie później niż w ciągu 7 dni od daty otrzymania zgłoszenia o wadzie.</w:t>
      </w:r>
    </w:p>
    <w:p w:rsidR="00F00CC6" w:rsidRPr="000B071B" w:rsidRDefault="00F00CC6" w:rsidP="000B071B">
      <w:pPr>
        <w:numPr>
          <w:ilvl w:val="0"/>
          <w:numId w:val="5"/>
        </w:numPr>
        <w:spacing w:line="276" w:lineRule="auto"/>
        <w:jc w:val="both"/>
        <w:rPr>
          <w:sz w:val="24"/>
          <w:szCs w:val="24"/>
        </w:rPr>
      </w:pPr>
      <w:r w:rsidRPr="000B071B">
        <w:rPr>
          <w:sz w:val="24"/>
          <w:szCs w:val="24"/>
        </w:rPr>
        <w:t xml:space="preserve">Dostarczenie nowego przedmiotu umowy nastąpi na koszt i ryzyko </w:t>
      </w:r>
      <w:r w:rsidR="000B071B" w:rsidRPr="000B071B">
        <w:rPr>
          <w:sz w:val="24"/>
          <w:szCs w:val="24"/>
        </w:rPr>
        <w:t>Dostawcy</w:t>
      </w:r>
      <w:r w:rsidRPr="000B071B">
        <w:rPr>
          <w:sz w:val="24"/>
          <w:szCs w:val="24"/>
        </w:rPr>
        <w:t>.</w:t>
      </w:r>
    </w:p>
    <w:p w:rsidR="00D84306" w:rsidRPr="000B071B" w:rsidRDefault="00D84306" w:rsidP="000B071B">
      <w:pPr>
        <w:spacing w:line="276" w:lineRule="auto"/>
        <w:jc w:val="center"/>
        <w:rPr>
          <w:snapToGrid w:val="0"/>
          <w:sz w:val="24"/>
          <w:szCs w:val="24"/>
        </w:rPr>
      </w:pPr>
    </w:p>
    <w:p w:rsidR="00D84306" w:rsidRPr="000B071B" w:rsidRDefault="00D84306" w:rsidP="000B071B">
      <w:pPr>
        <w:spacing w:line="276" w:lineRule="auto"/>
        <w:jc w:val="center"/>
        <w:rPr>
          <w:snapToGrid w:val="0"/>
          <w:sz w:val="24"/>
          <w:szCs w:val="24"/>
        </w:rPr>
      </w:pPr>
      <w:r w:rsidRPr="000B071B">
        <w:rPr>
          <w:snapToGrid w:val="0"/>
          <w:sz w:val="24"/>
          <w:szCs w:val="24"/>
        </w:rPr>
        <w:t>§ 5</w:t>
      </w:r>
    </w:p>
    <w:p w:rsidR="00D84306" w:rsidRPr="000B071B" w:rsidRDefault="00235496" w:rsidP="000B071B">
      <w:pPr>
        <w:spacing w:line="276" w:lineRule="auto"/>
        <w:jc w:val="center"/>
        <w:rPr>
          <w:b/>
          <w:snapToGrid w:val="0"/>
          <w:sz w:val="24"/>
          <w:szCs w:val="24"/>
        </w:rPr>
      </w:pPr>
      <w:r w:rsidRPr="000B071B">
        <w:rPr>
          <w:b/>
          <w:snapToGrid w:val="0"/>
          <w:sz w:val="24"/>
          <w:szCs w:val="24"/>
        </w:rPr>
        <w:t>Gwarancja i serwis</w:t>
      </w:r>
    </w:p>
    <w:p w:rsidR="00B30655" w:rsidRPr="000B071B" w:rsidRDefault="000B071B" w:rsidP="000B071B">
      <w:pPr>
        <w:spacing w:line="276" w:lineRule="auto"/>
        <w:jc w:val="both"/>
        <w:rPr>
          <w:sz w:val="24"/>
          <w:szCs w:val="24"/>
        </w:rPr>
      </w:pPr>
      <w:r w:rsidRPr="000B071B">
        <w:rPr>
          <w:kern w:val="1"/>
          <w:sz w:val="24"/>
          <w:szCs w:val="24"/>
          <w:lang w:eastAsia="hi-IN" w:bidi="hi-IN"/>
        </w:rPr>
        <w:t xml:space="preserve">1. </w:t>
      </w:r>
      <w:r w:rsidR="00B30655" w:rsidRPr="000B071B">
        <w:rPr>
          <w:kern w:val="1"/>
          <w:sz w:val="24"/>
          <w:szCs w:val="24"/>
          <w:lang w:eastAsia="hi-IN" w:bidi="hi-IN"/>
        </w:rPr>
        <w:t>Sprzęt określony w § 1 objęty jest …….. miesięczną gwarancją</w:t>
      </w:r>
      <w:r w:rsidR="00E9353E" w:rsidRPr="000B071B">
        <w:rPr>
          <w:kern w:val="1"/>
          <w:sz w:val="24"/>
          <w:szCs w:val="24"/>
          <w:lang w:eastAsia="hi-IN" w:bidi="hi-IN"/>
        </w:rPr>
        <w:t xml:space="preserve"> (zgodnie ze złożoną ofertą)</w:t>
      </w:r>
      <w:r w:rsidR="00B30655" w:rsidRPr="000B071B">
        <w:rPr>
          <w:kern w:val="1"/>
          <w:sz w:val="24"/>
          <w:szCs w:val="24"/>
          <w:lang w:eastAsia="hi-IN" w:bidi="hi-IN"/>
        </w:rPr>
        <w:t xml:space="preserve">. </w:t>
      </w:r>
      <w:r w:rsidRPr="000B071B">
        <w:rPr>
          <w:kern w:val="1"/>
          <w:sz w:val="24"/>
          <w:szCs w:val="24"/>
          <w:lang w:eastAsia="hi-IN" w:bidi="hi-IN"/>
        </w:rPr>
        <w:t xml:space="preserve">2. </w:t>
      </w:r>
      <w:r w:rsidR="00B30655" w:rsidRPr="000B071B">
        <w:rPr>
          <w:sz w:val="24"/>
          <w:szCs w:val="24"/>
        </w:rPr>
        <w:t xml:space="preserve">Szczegółowe warunki gwarancji określa karta gwarancyjna. </w:t>
      </w:r>
    </w:p>
    <w:p w:rsidR="004065BF" w:rsidRPr="000B071B" w:rsidRDefault="00235496" w:rsidP="000B071B">
      <w:pPr>
        <w:spacing w:line="276" w:lineRule="auto"/>
        <w:jc w:val="center"/>
        <w:rPr>
          <w:sz w:val="24"/>
          <w:szCs w:val="24"/>
        </w:rPr>
      </w:pPr>
      <w:r w:rsidRPr="000B071B">
        <w:rPr>
          <w:sz w:val="24"/>
          <w:szCs w:val="24"/>
        </w:rPr>
        <w:lastRenderedPageBreak/>
        <w:t>§ 6</w:t>
      </w:r>
    </w:p>
    <w:p w:rsidR="004065BF" w:rsidRPr="000B071B" w:rsidRDefault="004065BF" w:rsidP="000B071B">
      <w:pPr>
        <w:spacing w:line="276" w:lineRule="auto"/>
        <w:jc w:val="center"/>
        <w:rPr>
          <w:b/>
          <w:sz w:val="24"/>
          <w:szCs w:val="24"/>
        </w:rPr>
      </w:pPr>
      <w:r w:rsidRPr="000B071B">
        <w:rPr>
          <w:b/>
          <w:sz w:val="24"/>
          <w:szCs w:val="24"/>
        </w:rPr>
        <w:t>Warunki i zakres zmiany umowy</w:t>
      </w:r>
    </w:p>
    <w:p w:rsidR="004065BF" w:rsidRPr="000B071B" w:rsidRDefault="004065BF" w:rsidP="000B071B">
      <w:pPr>
        <w:spacing w:line="276" w:lineRule="auto"/>
        <w:jc w:val="both"/>
        <w:rPr>
          <w:sz w:val="24"/>
          <w:szCs w:val="24"/>
        </w:rPr>
      </w:pPr>
      <w:r w:rsidRPr="000B071B">
        <w:rPr>
          <w:sz w:val="24"/>
          <w:szCs w:val="24"/>
        </w:rPr>
        <w:t>1.Wszelkie zmiany niniejszej umowy wymagają zgody obu stron wyrażonej w formie</w:t>
      </w:r>
    </w:p>
    <w:p w:rsidR="004065BF" w:rsidRPr="000B071B" w:rsidRDefault="004065BF" w:rsidP="000B071B">
      <w:pPr>
        <w:tabs>
          <w:tab w:val="num" w:pos="397"/>
        </w:tabs>
        <w:spacing w:line="276" w:lineRule="auto"/>
        <w:jc w:val="both"/>
        <w:rPr>
          <w:sz w:val="24"/>
          <w:szCs w:val="24"/>
        </w:rPr>
      </w:pPr>
      <w:r w:rsidRPr="000B071B">
        <w:rPr>
          <w:sz w:val="24"/>
          <w:szCs w:val="24"/>
        </w:rPr>
        <w:t xml:space="preserve">    pisemnej pod rygorem nieważności.</w:t>
      </w:r>
    </w:p>
    <w:p w:rsidR="004065BF" w:rsidRPr="000B071B" w:rsidRDefault="004065BF" w:rsidP="000B071B">
      <w:pPr>
        <w:tabs>
          <w:tab w:val="num" w:pos="397"/>
        </w:tabs>
        <w:spacing w:line="276" w:lineRule="auto"/>
        <w:jc w:val="both"/>
        <w:rPr>
          <w:sz w:val="24"/>
          <w:szCs w:val="24"/>
        </w:rPr>
      </w:pPr>
      <w:r w:rsidRPr="000B071B">
        <w:rPr>
          <w:sz w:val="24"/>
          <w:szCs w:val="24"/>
        </w:rPr>
        <w:t>2. Zmiany umowy są dopuszczalne bez ograniczeń w zakresie dozwolonym przez art.</w:t>
      </w:r>
    </w:p>
    <w:p w:rsidR="004065BF" w:rsidRPr="000B071B" w:rsidRDefault="004065BF" w:rsidP="000B071B">
      <w:pPr>
        <w:tabs>
          <w:tab w:val="num" w:pos="397"/>
        </w:tabs>
        <w:spacing w:line="276" w:lineRule="auto"/>
        <w:jc w:val="both"/>
        <w:rPr>
          <w:sz w:val="24"/>
          <w:szCs w:val="24"/>
        </w:rPr>
      </w:pPr>
      <w:r w:rsidRPr="000B071B">
        <w:rPr>
          <w:sz w:val="24"/>
          <w:szCs w:val="24"/>
        </w:rPr>
        <w:t xml:space="preserve">    455 ustawy Prawo Zamówień Publicznych. </w:t>
      </w:r>
    </w:p>
    <w:p w:rsidR="004065BF" w:rsidRPr="000B071B" w:rsidRDefault="004065BF" w:rsidP="000B071B">
      <w:pPr>
        <w:tabs>
          <w:tab w:val="num" w:pos="397"/>
        </w:tabs>
        <w:spacing w:line="276" w:lineRule="auto"/>
        <w:jc w:val="both"/>
        <w:rPr>
          <w:sz w:val="24"/>
          <w:szCs w:val="24"/>
        </w:rPr>
      </w:pPr>
      <w:r w:rsidRPr="000B071B">
        <w:rPr>
          <w:sz w:val="24"/>
          <w:szCs w:val="24"/>
        </w:rPr>
        <w:t>3. Zamawiający, przewiduje możliwość dokonania zmian w następującym zakresie:</w:t>
      </w:r>
    </w:p>
    <w:p w:rsidR="004065BF" w:rsidRPr="000B071B" w:rsidRDefault="004065BF" w:rsidP="000B071B">
      <w:pPr>
        <w:numPr>
          <w:ilvl w:val="0"/>
          <w:numId w:val="24"/>
        </w:numPr>
        <w:spacing w:line="276" w:lineRule="auto"/>
        <w:jc w:val="both"/>
        <w:rPr>
          <w:sz w:val="24"/>
          <w:szCs w:val="24"/>
        </w:rPr>
      </w:pPr>
      <w:r w:rsidRPr="000B071B">
        <w:rPr>
          <w:sz w:val="24"/>
          <w:szCs w:val="24"/>
        </w:rPr>
        <w:t>obniżenia wynagrodzenia, o którym mowa w § 2 ust. 1;</w:t>
      </w:r>
    </w:p>
    <w:p w:rsidR="004065BF" w:rsidRPr="000B071B" w:rsidRDefault="004065BF" w:rsidP="000B071B">
      <w:pPr>
        <w:numPr>
          <w:ilvl w:val="0"/>
          <w:numId w:val="24"/>
        </w:numPr>
        <w:spacing w:line="276" w:lineRule="auto"/>
        <w:jc w:val="both"/>
        <w:rPr>
          <w:sz w:val="24"/>
          <w:szCs w:val="24"/>
        </w:rPr>
      </w:pPr>
      <w:r w:rsidRPr="000B071B">
        <w:rPr>
          <w:sz w:val="24"/>
          <w:szCs w:val="24"/>
        </w:rPr>
        <w:t xml:space="preserve">obniżenia cen jednostkowych określonych w załączniku nr 1; </w:t>
      </w:r>
    </w:p>
    <w:p w:rsidR="004065BF" w:rsidRPr="000B071B" w:rsidRDefault="004065BF" w:rsidP="000B071B">
      <w:pPr>
        <w:numPr>
          <w:ilvl w:val="0"/>
          <w:numId w:val="24"/>
        </w:numPr>
        <w:spacing w:line="276" w:lineRule="auto"/>
        <w:contextualSpacing/>
        <w:jc w:val="both"/>
        <w:rPr>
          <w:sz w:val="24"/>
          <w:szCs w:val="24"/>
        </w:rPr>
      </w:pPr>
      <w:r w:rsidRPr="000B071B">
        <w:rPr>
          <w:sz w:val="24"/>
          <w:szCs w:val="24"/>
        </w:rPr>
        <w:t xml:space="preserve">w związku z panującą epidemią oraz czasowym brakiem dostaw niektórych towarów dopuszcza się możliwości okresowego dostarczenie produktu równoważnego; </w:t>
      </w:r>
    </w:p>
    <w:p w:rsidR="004065BF" w:rsidRPr="000B071B" w:rsidRDefault="00D84306" w:rsidP="000B071B">
      <w:pPr>
        <w:numPr>
          <w:ilvl w:val="0"/>
          <w:numId w:val="24"/>
        </w:numPr>
        <w:spacing w:line="276" w:lineRule="auto"/>
        <w:contextualSpacing/>
        <w:jc w:val="both"/>
        <w:rPr>
          <w:sz w:val="24"/>
          <w:szCs w:val="24"/>
        </w:rPr>
      </w:pPr>
      <w:r w:rsidRPr="000B071B">
        <w:rPr>
          <w:sz w:val="24"/>
          <w:szCs w:val="24"/>
        </w:rPr>
        <w:t xml:space="preserve">zastąpienia sprzętu, który ma być dostarczony w ramach realizacji przedmiotu niniejszej umowy, sprzętem nowym posiadającym co najmniej takie same parametry jakie posiadał sprzęt </w:t>
      </w:r>
      <w:r w:rsidR="000B071B" w:rsidRPr="000B071B">
        <w:rPr>
          <w:sz w:val="24"/>
          <w:szCs w:val="24"/>
        </w:rPr>
        <w:t>będący podstawą wyboru oferty Dostawcy</w:t>
      </w:r>
      <w:r w:rsidRPr="000B071B">
        <w:rPr>
          <w:sz w:val="24"/>
          <w:szCs w:val="24"/>
        </w:rPr>
        <w:t xml:space="preserve"> w przypadku wycofania lub wstrzymania produkcji sprzętu, który ma być dostarczony, pod warunkiem, iż cena wprowadzonego sprzętu nie ulegnie zwiększeniu,</w:t>
      </w:r>
    </w:p>
    <w:p w:rsidR="00D84306" w:rsidRPr="000B071B" w:rsidRDefault="00D84306" w:rsidP="000B071B">
      <w:pPr>
        <w:numPr>
          <w:ilvl w:val="0"/>
          <w:numId w:val="24"/>
        </w:numPr>
        <w:spacing w:line="276" w:lineRule="auto"/>
        <w:contextualSpacing/>
        <w:jc w:val="both"/>
        <w:rPr>
          <w:sz w:val="24"/>
          <w:szCs w:val="24"/>
        </w:rPr>
      </w:pPr>
      <w:r w:rsidRPr="000B071B">
        <w:rPr>
          <w:sz w:val="24"/>
          <w:szCs w:val="24"/>
        </w:rPr>
        <w:t>zastąpienia sprzętu, który ma być dostarczony w ramach realizacji przedmiotu niniejszej umowy, sprzętem o wyższej jakości, w przypadkach, których nie można było przewidzieć w chwili zawierania umowy, pod warunkiem, iż cena wprowadzonego sprzętu nie ulegnie zwiększeniu.</w:t>
      </w:r>
    </w:p>
    <w:p w:rsidR="004065BF" w:rsidRPr="000B071B" w:rsidRDefault="004065BF" w:rsidP="000B071B">
      <w:pPr>
        <w:numPr>
          <w:ilvl w:val="0"/>
          <w:numId w:val="24"/>
        </w:numPr>
        <w:autoSpaceDE w:val="0"/>
        <w:autoSpaceDN w:val="0"/>
        <w:adjustRightInd w:val="0"/>
        <w:spacing w:line="276" w:lineRule="auto"/>
        <w:jc w:val="both"/>
        <w:rPr>
          <w:sz w:val="24"/>
          <w:szCs w:val="24"/>
        </w:rPr>
      </w:pPr>
      <w:r w:rsidRPr="000B071B">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235496" w:rsidRPr="000B071B" w:rsidRDefault="00235496" w:rsidP="000B071B">
      <w:pPr>
        <w:spacing w:line="276" w:lineRule="auto"/>
        <w:ind w:left="714"/>
        <w:contextualSpacing/>
        <w:jc w:val="both"/>
        <w:rPr>
          <w:sz w:val="24"/>
          <w:szCs w:val="24"/>
        </w:rPr>
      </w:pPr>
    </w:p>
    <w:p w:rsidR="00235496" w:rsidRPr="000B071B" w:rsidRDefault="00235496" w:rsidP="000B071B">
      <w:pPr>
        <w:spacing w:line="276" w:lineRule="auto"/>
        <w:jc w:val="center"/>
        <w:rPr>
          <w:b/>
          <w:sz w:val="24"/>
          <w:szCs w:val="24"/>
        </w:rPr>
      </w:pPr>
      <w:r w:rsidRPr="000B071B">
        <w:rPr>
          <w:b/>
          <w:sz w:val="24"/>
          <w:szCs w:val="24"/>
        </w:rPr>
        <w:t>§ 7</w:t>
      </w:r>
    </w:p>
    <w:p w:rsidR="00235496" w:rsidRPr="000B071B" w:rsidRDefault="00235496" w:rsidP="000B071B">
      <w:pPr>
        <w:spacing w:line="276" w:lineRule="auto"/>
        <w:jc w:val="center"/>
        <w:rPr>
          <w:iCs/>
          <w:sz w:val="24"/>
          <w:szCs w:val="24"/>
        </w:rPr>
      </w:pPr>
      <w:r w:rsidRPr="000B071B">
        <w:rPr>
          <w:rFonts w:eastAsia="Calibri"/>
          <w:b/>
          <w:sz w:val="24"/>
          <w:szCs w:val="24"/>
        </w:rPr>
        <w:t>Klauzula waloryzacyjna</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Zamawiający przewiduje możliwość zmiany wysokości wynagrodzenia należnego Dostawcy w przypadku zmiany ceny materiałów lub kosztów związanych z realizacją umowy. Przez zmianę ceny materiałów lub kosztów rozumie się wzrost odpowiednio cen lub kosztów, jak i ich obniżenie, względem ceny lub kosztu przyjętych w celu ustalenia wynagrodzenia Dostawcy  zawartego w ofercie.</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W przypadku zmiany, o której mowa w ust. 1 Zamawiający przewiduje:</w:t>
      </w:r>
    </w:p>
    <w:p w:rsidR="00235496" w:rsidRPr="000B071B" w:rsidRDefault="00235496" w:rsidP="000B071B">
      <w:pPr>
        <w:numPr>
          <w:ilvl w:val="0"/>
          <w:numId w:val="20"/>
        </w:numPr>
        <w:spacing w:line="276" w:lineRule="auto"/>
        <w:ind w:left="993" w:hanging="426"/>
        <w:contextualSpacing/>
        <w:jc w:val="both"/>
        <w:rPr>
          <w:rFonts w:eastAsia="MS Mincho"/>
          <w:sz w:val="24"/>
          <w:szCs w:val="24"/>
          <w:lang w:val="x-none"/>
        </w:rPr>
      </w:pPr>
      <w:r w:rsidRPr="000B071B">
        <w:rPr>
          <w:rFonts w:eastAsia="MS Mincho"/>
          <w:sz w:val="24"/>
          <w:szCs w:val="24"/>
          <w:lang w:val="x-none"/>
        </w:rPr>
        <w:t xml:space="preserve">poziom zmiany ceny materiałów lub kosztów, który uprawnia Strony Umowy do żądania zmiany wynagrodzenia wynoszący </w:t>
      </w:r>
      <w:r w:rsidRPr="000B071B">
        <w:rPr>
          <w:rFonts w:eastAsia="MS Mincho"/>
          <w:sz w:val="24"/>
          <w:szCs w:val="24"/>
        </w:rPr>
        <w:t xml:space="preserve">10 </w:t>
      </w:r>
      <w:r w:rsidRPr="000B071B">
        <w:rPr>
          <w:rFonts w:eastAsia="MS Mincho"/>
          <w:sz w:val="24"/>
          <w:szCs w:val="24"/>
          <w:lang w:val="x-none"/>
        </w:rPr>
        <w:t>% w stosunku do wartości wynagrodzenia określonego w</w:t>
      </w:r>
      <w:r w:rsidRPr="000B071B">
        <w:rPr>
          <w:rFonts w:eastAsia="MS Mincho"/>
          <w:sz w:val="24"/>
          <w:szCs w:val="24"/>
        </w:rPr>
        <w:t> </w:t>
      </w:r>
      <w:r w:rsidRPr="000B071B">
        <w:rPr>
          <w:rFonts w:eastAsia="MS Mincho"/>
          <w:sz w:val="24"/>
          <w:szCs w:val="24"/>
          <w:lang w:val="x-none"/>
        </w:rPr>
        <w:t xml:space="preserve">ofercie </w:t>
      </w:r>
      <w:r w:rsidRPr="000B071B">
        <w:rPr>
          <w:rFonts w:eastAsia="MS Mincho"/>
          <w:sz w:val="24"/>
          <w:szCs w:val="24"/>
        </w:rPr>
        <w:t>Dostawcy</w:t>
      </w:r>
      <w:r w:rsidRPr="000B071B">
        <w:rPr>
          <w:rFonts w:eastAsia="MS Mincho"/>
          <w:sz w:val="24"/>
          <w:szCs w:val="24"/>
          <w:lang w:val="x-none"/>
        </w:rPr>
        <w:t>,</w:t>
      </w:r>
    </w:p>
    <w:p w:rsidR="00235496" w:rsidRPr="000B071B" w:rsidRDefault="00235496" w:rsidP="000B071B">
      <w:pPr>
        <w:numPr>
          <w:ilvl w:val="0"/>
          <w:numId w:val="20"/>
        </w:numPr>
        <w:spacing w:line="276" w:lineRule="auto"/>
        <w:ind w:left="993" w:hanging="426"/>
        <w:contextualSpacing/>
        <w:jc w:val="both"/>
        <w:rPr>
          <w:rFonts w:eastAsia="MS Mincho"/>
          <w:sz w:val="24"/>
          <w:szCs w:val="24"/>
          <w:lang w:val="x-none"/>
        </w:rPr>
      </w:pPr>
      <w:r w:rsidRPr="000B071B">
        <w:rPr>
          <w:rFonts w:eastAsia="MS Mincho"/>
          <w:sz w:val="24"/>
          <w:szCs w:val="24"/>
          <w:lang w:val="x-none"/>
        </w:rPr>
        <w:t xml:space="preserve">początkowy termin ustalenia zmiany wynagrodzenia </w:t>
      </w:r>
      <w:r w:rsidRPr="000B071B">
        <w:rPr>
          <w:rFonts w:eastAsia="MS Mincho"/>
          <w:sz w:val="24"/>
          <w:szCs w:val="24"/>
        </w:rPr>
        <w:t xml:space="preserve">– nie wcześniej niż po upływie 6 miesięcy od dnia zawarcia umowy, </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Sposób ustalania zmiany wynagrodzenia, o którym mowa w ust. 1 nastąpi na podstawie </w:t>
      </w:r>
      <w:r w:rsidRPr="000B071B">
        <w:rPr>
          <w:sz w:val="24"/>
          <w:szCs w:val="24"/>
        </w:rPr>
        <w:t xml:space="preserve"> </w:t>
      </w:r>
      <w:r w:rsidRPr="000B071B">
        <w:rPr>
          <w:rFonts w:eastAsia="MS Mincho"/>
          <w:sz w:val="24"/>
          <w:szCs w:val="24"/>
        </w:rPr>
        <w:t xml:space="preserve">wykazu rodzajów materiałów lub kosztów związanych z realizacją umowy, sporządzonego przez stronę, przy czym wynagrodzenie Dostawcy ulegnie zmianie o </w:t>
      </w:r>
      <w:r w:rsidRPr="000B071B">
        <w:rPr>
          <w:rFonts w:eastAsia="MS Mincho"/>
          <w:sz w:val="24"/>
          <w:szCs w:val="24"/>
        </w:rPr>
        <w:lastRenderedPageBreak/>
        <w:t>wartość połowy wzrostu całkowitego kosztu Dostawcy wynikającego ze zwiększenia na dzień złożenia wniosku w odniesieniu do ceny lub kosztu przyjętych w celu ustalenia wynagrodzenia Dostawcy zawartego w ofercie.</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Dostawca winien udostępnić do wglądu drugiej stronie, w formie kopii poświadczonej za zgodność z oryginałem przez Dostawcę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Dostawcy odnośnie podwyższenia wynagrodzenia uważa się za bezskuteczne. W przypadku żądania obniżenia wynagrodzenia dokumenty źródłowe nie będą wymagane. </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Łączna, maksymalna wartość zmian wynagrodzenia, nie może przekroczyć 10% wysokości</w:t>
      </w:r>
      <w:r w:rsidRPr="000B071B">
        <w:rPr>
          <w:iCs/>
          <w:sz w:val="24"/>
          <w:szCs w:val="24"/>
        </w:rPr>
        <w:t xml:space="preserve"> całkowitego wynagrodzenia brutto określonego w § 2 ust. 1 umowy</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Postanowień umownych w zakresie waloryzacji nie stosuje się od chwili osiągnięcia limitu, o którym mowa w ust. 5.</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235496" w:rsidRPr="000B071B" w:rsidRDefault="00235496" w:rsidP="000B071B">
      <w:pPr>
        <w:numPr>
          <w:ilvl w:val="0"/>
          <w:numId w:val="19"/>
        </w:numPr>
        <w:spacing w:line="276" w:lineRule="auto"/>
        <w:ind w:left="567" w:hanging="567"/>
        <w:jc w:val="both"/>
        <w:rPr>
          <w:rFonts w:eastAsia="MS Mincho"/>
          <w:sz w:val="24"/>
          <w:szCs w:val="24"/>
        </w:rPr>
      </w:pPr>
      <w:r w:rsidRPr="000B071B">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Dostawcy określonego na podstawie poprzednio dokonanej waloryzacji, z zastrzeżeniem ust. 5. </w:t>
      </w:r>
    </w:p>
    <w:p w:rsidR="00235496" w:rsidRPr="000B071B" w:rsidRDefault="00235496" w:rsidP="000B071B">
      <w:pPr>
        <w:numPr>
          <w:ilvl w:val="0"/>
          <w:numId w:val="19"/>
        </w:numPr>
        <w:spacing w:line="276" w:lineRule="auto"/>
        <w:ind w:left="567" w:hanging="567"/>
        <w:jc w:val="both"/>
        <w:rPr>
          <w:rFonts w:eastAsia="MS Mincho"/>
          <w:sz w:val="24"/>
          <w:szCs w:val="24"/>
          <w:lang w:val="x-none"/>
        </w:rPr>
      </w:pPr>
      <w:r w:rsidRPr="000B071B">
        <w:rPr>
          <w:rFonts w:eastAsia="MS Mincho"/>
          <w:sz w:val="24"/>
          <w:szCs w:val="24"/>
        </w:rPr>
        <w:t>Zmiana wynagrodzenia, pod rygorem nieważności, przyjmuje formę pisemnego aneksu.</w:t>
      </w:r>
    </w:p>
    <w:p w:rsidR="00235496" w:rsidRPr="000B071B" w:rsidRDefault="00235496" w:rsidP="000B071B">
      <w:pPr>
        <w:numPr>
          <w:ilvl w:val="0"/>
          <w:numId w:val="19"/>
        </w:numPr>
        <w:spacing w:line="276" w:lineRule="auto"/>
        <w:ind w:left="567" w:hanging="567"/>
        <w:jc w:val="both"/>
        <w:rPr>
          <w:sz w:val="24"/>
          <w:szCs w:val="24"/>
        </w:rPr>
      </w:pPr>
      <w:r w:rsidRPr="000B071B">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0B071B" w:rsidRDefault="000B071B" w:rsidP="000B071B">
      <w:pPr>
        <w:spacing w:line="276" w:lineRule="auto"/>
        <w:ind w:left="705"/>
        <w:jc w:val="center"/>
        <w:rPr>
          <w:b/>
          <w:sz w:val="24"/>
          <w:szCs w:val="24"/>
        </w:rPr>
      </w:pPr>
    </w:p>
    <w:p w:rsidR="00235496" w:rsidRPr="000B071B" w:rsidRDefault="00235496" w:rsidP="000B071B">
      <w:pPr>
        <w:spacing w:line="276" w:lineRule="auto"/>
        <w:ind w:left="705"/>
        <w:jc w:val="center"/>
        <w:rPr>
          <w:b/>
          <w:sz w:val="24"/>
          <w:szCs w:val="24"/>
        </w:rPr>
      </w:pPr>
      <w:r w:rsidRPr="000B071B">
        <w:rPr>
          <w:b/>
          <w:sz w:val="24"/>
          <w:szCs w:val="24"/>
        </w:rPr>
        <w:t>§ 8</w:t>
      </w:r>
    </w:p>
    <w:p w:rsidR="00235496" w:rsidRPr="000B071B" w:rsidRDefault="00235496" w:rsidP="000B071B">
      <w:pPr>
        <w:pStyle w:val="Nagwek1"/>
        <w:spacing w:line="276" w:lineRule="auto"/>
        <w:rPr>
          <w:szCs w:val="24"/>
        </w:rPr>
      </w:pPr>
      <w:r w:rsidRPr="000B071B">
        <w:rPr>
          <w:szCs w:val="24"/>
        </w:rPr>
        <w:t>Kary umowne</w:t>
      </w:r>
    </w:p>
    <w:p w:rsidR="00235496" w:rsidRPr="000B071B" w:rsidRDefault="00235496" w:rsidP="000B071B">
      <w:pPr>
        <w:numPr>
          <w:ilvl w:val="0"/>
          <w:numId w:val="2"/>
        </w:numPr>
        <w:tabs>
          <w:tab w:val="clear" w:pos="360"/>
        </w:tabs>
        <w:spacing w:line="276" w:lineRule="auto"/>
        <w:ind w:left="720"/>
        <w:jc w:val="both"/>
        <w:rPr>
          <w:sz w:val="24"/>
          <w:szCs w:val="24"/>
        </w:rPr>
      </w:pPr>
      <w:r w:rsidRPr="000B071B">
        <w:rPr>
          <w:sz w:val="24"/>
          <w:szCs w:val="24"/>
        </w:rPr>
        <w:t>Dostawca zobowiązany jest do zapłaty kar umownych w wysokości</w:t>
      </w:r>
    </w:p>
    <w:p w:rsidR="00235496" w:rsidRPr="000B071B" w:rsidRDefault="00235496" w:rsidP="000B071B">
      <w:pPr>
        <w:numPr>
          <w:ilvl w:val="0"/>
          <w:numId w:val="11"/>
        </w:numPr>
        <w:spacing w:line="276" w:lineRule="auto"/>
        <w:jc w:val="both"/>
        <w:rPr>
          <w:sz w:val="24"/>
          <w:szCs w:val="24"/>
        </w:rPr>
      </w:pPr>
      <w:r w:rsidRPr="000B071B">
        <w:rPr>
          <w:sz w:val="24"/>
          <w:szCs w:val="24"/>
        </w:rPr>
        <w:t>0,2% wartości brutto towaru nie dostarczonego w terminie, za każdy dzień zwłoki realizacji przedmiotu umowy jeżeli niezrealizowanie części umowy nastąpiło z winy Dostawcy.</w:t>
      </w:r>
    </w:p>
    <w:p w:rsidR="00235496" w:rsidRPr="000B071B" w:rsidRDefault="00235496" w:rsidP="000B071B">
      <w:pPr>
        <w:numPr>
          <w:ilvl w:val="0"/>
          <w:numId w:val="12"/>
        </w:numPr>
        <w:spacing w:line="276" w:lineRule="auto"/>
        <w:jc w:val="both"/>
        <w:rPr>
          <w:sz w:val="24"/>
          <w:szCs w:val="24"/>
        </w:rPr>
      </w:pPr>
      <w:r w:rsidRPr="000B071B">
        <w:rPr>
          <w:sz w:val="24"/>
          <w:szCs w:val="24"/>
        </w:rPr>
        <w:t>5% wartości brutto niezrealizowanej części umowy w przypadku niewykonania umowy z winy Dostawcy.</w:t>
      </w:r>
    </w:p>
    <w:p w:rsidR="00235496" w:rsidRPr="000B071B" w:rsidRDefault="00235496" w:rsidP="000B071B">
      <w:pPr>
        <w:pStyle w:val="Lista"/>
        <w:widowControl/>
        <w:numPr>
          <w:ilvl w:val="0"/>
          <w:numId w:val="2"/>
        </w:numPr>
        <w:suppressAutoHyphens w:val="0"/>
        <w:spacing w:after="0" w:line="276" w:lineRule="auto"/>
        <w:jc w:val="both"/>
        <w:rPr>
          <w:rFonts w:cs="Times New Roman"/>
        </w:rPr>
      </w:pPr>
      <w:r w:rsidRPr="000B071B">
        <w:rPr>
          <w:rFonts w:cs="Times New Roman"/>
          <w:lang w:val="pl-PL"/>
        </w:rPr>
        <w:t xml:space="preserve">Łączna wartość kar umownych nałożonych na </w:t>
      </w:r>
      <w:r w:rsidRPr="000B071B">
        <w:rPr>
          <w:rFonts w:eastAsia="MS Mincho" w:cs="Times New Roman"/>
        </w:rPr>
        <w:t>Dostawc</w:t>
      </w:r>
      <w:r w:rsidRPr="000B071B">
        <w:rPr>
          <w:rFonts w:eastAsia="MS Mincho" w:cs="Times New Roman"/>
          <w:lang w:val="pl-PL"/>
        </w:rPr>
        <w:t>ę</w:t>
      </w:r>
      <w:r w:rsidRPr="000B071B">
        <w:rPr>
          <w:rFonts w:cs="Times New Roman"/>
          <w:lang w:val="pl-PL"/>
        </w:rPr>
        <w:t xml:space="preserve"> nie może przekroczyć 20% Wynagrodzenia brutto. </w:t>
      </w:r>
      <w:r w:rsidRPr="000B071B">
        <w:rPr>
          <w:rFonts w:cs="Times New Roman"/>
        </w:rPr>
        <w:t>Zamawiający ma prawo dochodzenia odszkodowania na zasadach ogólnych.</w:t>
      </w:r>
    </w:p>
    <w:p w:rsidR="00235496" w:rsidRPr="000B071B" w:rsidRDefault="00235496" w:rsidP="000B071B">
      <w:pPr>
        <w:pStyle w:val="Akapitzlist"/>
        <w:numPr>
          <w:ilvl w:val="0"/>
          <w:numId w:val="2"/>
        </w:numPr>
        <w:spacing w:line="276" w:lineRule="auto"/>
        <w:jc w:val="both"/>
        <w:rPr>
          <w:sz w:val="24"/>
          <w:szCs w:val="24"/>
        </w:rPr>
      </w:pPr>
      <w:r w:rsidRPr="000B071B">
        <w:rPr>
          <w:sz w:val="24"/>
          <w:szCs w:val="24"/>
        </w:rPr>
        <w:t xml:space="preserve">Przed naliczeniem kary umownej Zamawiający wzywa </w:t>
      </w:r>
      <w:r w:rsidRPr="000B071B">
        <w:rPr>
          <w:rFonts w:eastAsia="MS Mincho"/>
          <w:sz w:val="24"/>
          <w:szCs w:val="24"/>
        </w:rPr>
        <w:t>Dostawcę</w:t>
      </w:r>
      <w:r w:rsidRPr="000B071B">
        <w:rPr>
          <w:sz w:val="24"/>
          <w:szCs w:val="24"/>
        </w:rPr>
        <w:t xml:space="preserve"> do szczegółowego podania przyczyn niewykonania lub nienależytego wykonania umowy. </w:t>
      </w:r>
      <w:r w:rsidRPr="000B071B">
        <w:rPr>
          <w:rFonts w:eastAsia="MS Mincho"/>
          <w:sz w:val="24"/>
          <w:szCs w:val="24"/>
        </w:rPr>
        <w:t>Dostawca</w:t>
      </w:r>
      <w:r w:rsidRPr="000B071B">
        <w:rPr>
          <w:sz w:val="24"/>
          <w:szCs w:val="24"/>
        </w:rPr>
        <w:t xml:space="preserve"> zobowiązany jest podać przyczyny niewykonania lub nienależytego wykonania umowy w terminie 3 dni roboczych od daty otrzymania wezwania.</w:t>
      </w:r>
    </w:p>
    <w:p w:rsidR="00235496" w:rsidRPr="000B071B" w:rsidRDefault="00235496" w:rsidP="000B071B">
      <w:pPr>
        <w:pStyle w:val="Akapitzlist"/>
        <w:numPr>
          <w:ilvl w:val="0"/>
          <w:numId w:val="2"/>
        </w:numPr>
        <w:spacing w:line="276" w:lineRule="auto"/>
        <w:jc w:val="both"/>
        <w:rPr>
          <w:sz w:val="24"/>
          <w:szCs w:val="24"/>
        </w:rPr>
      </w:pPr>
      <w:r w:rsidRPr="000B071B">
        <w:rPr>
          <w:rFonts w:eastAsia="MS Mincho"/>
          <w:sz w:val="24"/>
          <w:szCs w:val="24"/>
        </w:rPr>
        <w:t>Dostawca</w:t>
      </w:r>
      <w:r w:rsidRPr="000B071B">
        <w:rPr>
          <w:sz w:val="24"/>
          <w:szCs w:val="24"/>
        </w:rPr>
        <w:t xml:space="preserve"> jest zobowiązany do zapłaty kary umownej w terminie 10 dni od daty otrzymania informacji o jej naliczeniu. </w:t>
      </w:r>
    </w:p>
    <w:p w:rsidR="00235496" w:rsidRPr="000B071B" w:rsidRDefault="00235496" w:rsidP="000B071B">
      <w:pPr>
        <w:pStyle w:val="Akapitzlist"/>
        <w:numPr>
          <w:ilvl w:val="0"/>
          <w:numId w:val="2"/>
        </w:numPr>
        <w:spacing w:line="276" w:lineRule="auto"/>
        <w:jc w:val="both"/>
        <w:rPr>
          <w:sz w:val="24"/>
          <w:szCs w:val="24"/>
        </w:rPr>
      </w:pPr>
      <w:r w:rsidRPr="000B071B">
        <w:rPr>
          <w:sz w:val="24"/>
          <w:szCs w:val="24"/>
        </w:rPr>
        <w:t xml:space="preserve">Naliczenie przez Zamawiającego, bądź zapłata przez </w:t>
      </w:r>
      <w:r w:rsidRPr="000B071B">
        <w:rPr>
          <w:rFonts w:eastAsia="MS Mincho"/>
          <w:sz w:val="24"/>
          <w:szCs w:val="24"/>
        </w:rPr>
        <w:t>Dostawcę</w:t>
      </w:r>
      <w:r w:rsidRPr="000B071B">
        <w:rPr>
          <w:sz w:val="24"/>
          <w:szCs w:val="24"/>
        </w:rPr>
        <w:t xml:space="preserve"> kary umownej nie zwalnia go ze zobowiązań wynikających z niniejszej umowy.</w:t>
      </w:r>
    </w:p>
    <w:p w:rsidR="00235496" w:rsidRPr="000B071B" w:rsidRDefault="00235496" w:rsidP="000B071B">
      <w:pPr>
        <w:pStyle w:val="Akapitzlist"/>
        <w:spacing w:line="276" w:lineRule="auto"/>
        <w:jc w:val="both"/>
        <w:rPr>
          <w:sz w:val="24"/>
          <w:szCs w:val="24"/>
        </w:rPr>
      </w:pPr>
    </w:p>
    <w:p w:rsidR="00235496" w:rsidRPr="000B071B" w:rsidRDefault="00235496" w:rsidP="000B071B">
      <w:pPr>
        <w:spacing w:line="276" w:lineRule="auto"/>
        <w:jc w:val="center"/>
        <w:rPr>
          <w:b/>
          <w:sz w:val="24"/>
          <w:szCs w:val="24"/>
        </w:rPr>
      </w:pPr>
      <w:r w:rsidRPr="000B071B">
        <w:rPr>
          <w:b/>
          <w:sz w:val="24"/>
          <w:szCs w:val="24"/>
        </w:rPr>
        <w:t>§ 9</w:t>
      </w:r>
    </w:p>
    <w:p w:rsidR="00235496" w:rsidRPr="000B071B" w:rsidRDefault="00235496" w:rsidP="000B071B">
      <w:pPr>
        <w:keepNext/>
        <w:spacing w:line="276" w:lineRule="auto"/>
        <w:jc w:val="center"/>
        <w:outlineLvl w:val="0"/>
        <w:rPr>
          <w:b/>
          <w:sz w:val="24"/>
          <w:szCs w:val="24"/>
        </w:rPr>
      </w:pPr>
      <w:r w:rsidRPr="000B071B">
        <w:rPr>
          <w:b/>
          <w:sz w:val="24"/>
          <w:szCs w:val="24"/>
        </w:rPr>
        <w:t xml:space="preserve">Odstąpienie od umowy i zastępcze wykonanie umowy </w:t>
      </w:r>
    </w:p>
    <w:p w:rsidR="00235496" w:rsidRPr="000B071B" w:rsidRDefault="00235496" w:rsidP="000B071B">
      <w:pPr>
        <w:numPr>
          <w:ilvl w:val="0"/>
          <w:numId w:val="1"/>
        </w:numPr>
        <w:spacing w:line="276" w:lineRule="auto"/>
        <w:jc w:val="both"/>
        <w:rPr>
          <w:sz w:val="24"/>
          <w:szCs w:val="24"/>
        </w:rPr>
      </w:pPr>
      <w:r w:rsidRPr="000B071B">
        <w:rPr>
          <w:sz w:val="24"/>
          <w:szCs w:val="24"/>
        </w:rPr>
        <w:t>Zamawiający zastrzega sobie prawo do odstąpienia od umowy w trybie natychmiastowym w przypadku wystąpienia następujących okoliczności:</w:t>
      </w:r>
    </w:p>
    <w:p w:rsidR="00235496" w:rsidRPr="000B071B" w:rsidRDefault="00235496" w:rsidP="000B071B">
      <w:pPr>
        <w:spacing w:line="276" w:lineRule="auto"/>
        <w:jc w:val="both"/>
        <w:rPr>
          <w:sz w:val="24"/>
          <w:szCs w:val="24"/>
        </w:rPr>
      </w:pPr>
      <w:r w:rsidRPr="000B071B">
        <w:rPr>
          <w:sz w:val="24"/>
          <w:szCs w:val="24"/>
        </w:rPr>
        <w:t>a) nieterminowej 3-krotnej realizacji dostaw, przekraczającej łącznie 10 dni w okresie realizacji umowy</w:t>
      </w:r>
    </w:p>
    <w:p w:rsidR="00235496" w:rsidRPr="000B071B" w:rsidRDefault="00235496" w:rsidP="000B071B">
      <w:pPr>
        <w:spacing w:line="276" w:lineRule="auto"/>
        <w:jc w:val="both"/>
        <w:rPr>
          <w:sz w:val="24"/>
          <w:szCs w:val="24"/>
        </w:rPr>
      </w:pPr>
      <w:r w:rsidRPr="000B071B">
        <w:rPr>
          <w:sz w:val="24"/>
          <w:szCs w:val="24"/>
        </w:rPr>
        <w:t>b) podwyższenia cen jednostkowych przez Dostawcę z naruszeniem § 5 i 6 niniejszej umowy.</w:t>
      </w:r>
    </w:p>
    <w:p w:rsidR="00235496" w:rsidRPr="000B071B" w:rsidRDefault="00235496" w:rsidP="000B071B">
      <w:pPr>
        <w:pStyle w:val="NormalnyWeb"/>
        <w:spacing w:line="276" w:lineRule="auto"/>
        <w:jc w:val="both"/>
      </w:pPr>
      <w:r w:rsidRPr="000B071B">
        <w:rPr>
          <w:color w:val="000000"/>
        </w:rPr>
        <w:t xml:space="preserve">2. W przypadkach, o których mowa w ust. 1 </w:t>
      </w:r>
      <w:r w:rsidRPr="000B071B">
        <w:rPr>
          <w:rFonts w:eastAsia="MS Mincho"/>
        </w:rPr>
        <w:t>Dostawcy</w:t>
      </w:r>
      <w:r w:rsidRPr="000B071B">
        <w:rPr>
          <w:color w:val="000000"/>
        </w:rPr>
        <w:t xml:space="preserve"> nie przysługuje prawo do      jakiegokolwiek odszkodowania (rekompensaty), jak również nie przysługuje roszczenie oparte na innej podstawie prawnej, poza wynagrodzeniem za prawidłowo wykonane obowiązki umowne do chwili zakończenia obowiązywania umowy.</w:t>
      </w:r>
    </w:p>
    <w:p w:rsidR="00235496" w:rsidRPr="000B071B" w:rsidRDefault="00235496" w:rsidP="000B071B">
      <w:pPr>
        <w:pStyle w:val="NormalnyWeb"/>
        <w:spacing w:line="276" w:lineRule="auto"/>
        <w:jc w:val="both"/>
      </w:pPr>
      <w:r w:rsidRPr="000B071B">
        <w:rPr>
          <w:color w:val="000000"/>
        </w:rPr>
        <w:t xml:space="preserve">3. Zamawiający może ponadto odstąpić od umowy zgodnie z zasadami określonymi w  art. 456 ustawy Prawo zamówień publicznych. </w:t>
      </w:r>
    </w:p>
    <w:p w:rsidR="00235496" w:rsidRPr="000B071B" w:rsidRDefault="00235496" w:rsidP="000B071B">
      <w:pPr>
        <w:spacing w:line="276" w:lineRule="auto"/>
        <w:jc w:val="both"/>
        <w:rPr>
          <w:sz w:val="24"/>
          <w:szCs w:val="24"/>
        </w:rPr>
      </w:pPr>
      <w:r w:rsidRPr="000B071B">
        <w:rPr>
          <w:sz w:val="24"/>
          <w:szCs w:val="24"/>
        </w:rPr>
        <w:t xml:space="preserve">4. W przypadku gdy Dostawca nie dostarczy produktów w terminach określonych w umowie,  Zamawiający ma prawo skorzystania z wykonania zastępczego umowy, informując o tym uprzednio Dostawcę poczta elektroniczną na adres email ……………………………….. osoby odpowiedzialnej za realizację umowy po stronie Dostawcy. W ramach wykonania zastępczego Zamawiający dokonuje zakupu niedostarczonego produktu u podmiotu trzeciego po aktualnych cenach rynkowych, na co Dostawca wyrażą zgodę. Dostawca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A2164C" w:rsidRDefault="00A2164C" w:rsidP="000B071B">
      <w:pPr>
        <w:spacing w:line="276" w:lineRule="auto"/>
        <w:jc w:val="center"/>
        <w:rPr>
          <w:sz w:val="24"/>
          <w:szCs w:val="24"/>
        </w:rPr>
      </w:pPr>
    </w:p>
    <w:p w:rsidR="00235496" w:rsidRPr="000B071B" w:rsidRDefault="00235496" w:rsidP="000B071B">
      <w:pPr>
        <w:spacing w:line="276" w:lineRule="auto"/>
        <w:jc w:val="center"/>
        <w:rPr>
          <w:b/>
          <w:sz w:val="24"/>
          <w:szCs w:val="24"/>
        </w:rPr>
      </w:pPr>
      <w:r w:rsidRPr="000B071B">
        <w:rPr>
          <w:sz w:val="24"/>
          <w:szCs w:val="24"/>
        </w:rPr>
        <w:t xml:space="preserve"> </w:t>
      </w:r>
      <w:r w:rsidRPr="000B071B">
        <w:rPr>
          <w:b/>
          <w:sz w:val="24"/>
          <w:szCs w:val="24"/>
        </w:rPr>
        <w:t>Postanowienia końcowe</w:t>
      </w:r>
    </w:p>
    <w:p w:rsidR="00235496" w:rsidRPr="000B071B" w:rsidRDefault="00235496" w:rsidP="000B071B">
      <w:pPr>
        <w:spacing w:line="276" w:lineRule="auto"/>
        <w:jc w:val="center"/>
        <w:rPr>
          <w:b/>
          <w:sz w:val="24"/>
          <w:szCs w:val="24"/>
        </w:rPr>
      </w:pPr>
      <w:r w:rsidRPr="000B071B">
        <w:rPr>
          <w:b/>
          <w:sz w:val="24"/>
          <w:szCs w:val="24"/>
        </w:rPr>
        <w:t>§ 10</w:t>
      </w:r>
    </w:p>
    <w:p w:rsidR="00235496" w:rsidRPr="000B071B" w:rsidRDefault="00235496" w:rsidP="000B071B">
      <w:pPr>
        <w:spacing w:line="276" w:lineRule="auto"/>
        <w:jc w:val="both"/>
        <w:rPr>
          <w:sz w:val="24"/>
          <w:szCs w:val="24"/>
        </w:rPr>
      </w:pPr>
      <w:r w:rsidRPr="000B071B">
        <w:rPr>
          <w:sz w:val="24"/>
          <w:szCs w:val="24"/>
        </w:rPr>
        <w:t xml:space="preserve">1. Niniejsza umowa  obowiązuje do czasu wyczerpania kwoty wynagrodzenia określonej w    </w:t>
      </w:r>
    </w:p>
    <w:p w:rsidR="00235496" w:rsidRPr="000B071B" w:rsidRDefault="00235496" w:rsidP="000B071B">
      <w:pPr>
        <w:pStyle w:val="Akapitzlist"/>
        <w:spacing w:line="276" w:lineRule="auto"/>
        <w:ind w:left="360"/>
        <w:jc w:val="both"/>
        <w:rPr>
          <w:sz w:val="24"/>
          <w:szCs w:val="24"/>
        </w:rPr>
      </w:pPr>
      <w:r w:rsidRPr="000B071B">
        <w:rPr>
          <w:sz w:val="24"/>
          <w:szCs w:val="24"/>
        </w:rPr>
        <w:t xml:space="preserve">§ 2 ust. 1,  jednak </w:t>
      </w:r>
      <w:r w:rsidRPr="000B071B">
        <w:rPr>
          <w:b/>
          <w:sz w:val="24"/>
          <w:szCs w:val="24"/>
        </w:rPr>
        <w:t xml:space="preserve">nie dłużej niż </w:t>
      </w:r>
      <w:r w:rsidRPr="00A2164C">
        <w:rPr>
          <w:b/>
          <w:sz w:val="24"/>
          <w:szCs w:val="24"/>
        </w:rPr>
        <w:t>przez okres  11 miesięcy od dnia …………….</w:t>
      </w:r>
    </w:p>
    <w:p w:rsidR="00235496" w:rsidRPr="000B071B" w:rsidRDefault="00235496" w:rsidP="000B071B">
      <w:pPr>
        <w:spacing w:line="276" w:lineRule="auto"/>
        <w:jc w:val="both"/>
        <w:rPr>
          <w:sz w:val="24"/>
          <w:szCs w:val="24"/>
        </w:rPr>
      </w:pPr>
      <w:r w:rsidRPr="000B071B">
        <w:rPr>
          <w:sz w:val="24"/>
          <w:szCs w:val="24"/>
        </w:rPr>
        <w:t>2. Strony mogą rozwiązać umowę w każdym czasie za obopólną zgodą.</w:t>
      </w:r>
    </w:p>
    <w:p w:rsidR="00235496" w:rsidRPr="000B071B" w:rsidRDefault="00235496" w:rsidP="000B071B">
      <w:pPr>
        <w:spacing w:line="276" w:lineRule="auto"/>
        <w:jc w:val="both"/>
        <w:rPr>
          <w:sz w:val="24"/>
          <w:szCs w:val="24"/>
        </w:rPr>
      </w:pPr>
      <w:r w:rsidRPr="000B071B">
        <w:rPr>
          <w:sz w:val="24"/>
          <w:szCs w:val="24"/>
        </w:rPr>
        <w:t>3. Każda ze stron może wypowiedzieć umowę z zachowaniem 90 dniowego terminu wypowiedzenia, w tym okresie Dostawca nie będzie zobowiązany do realizacji Zamówień przekraczających średni stan zakupionych miesięcznie towarów, liczony z okresu obowiązywania umowy.</w:t>
      </w:r>
    </w:p>
    <w:p w:rsidR="00A2164C" w:rsidRDefault="00235496" w:rsidP="00726EA9">
      <w:pPr>
        <w:spacing w:line="276" w:lineRule="auto"/>
        <w:jc w:val="both"/>
        <w:rPr>
          <w:b/>
          <w:sz w:val="24"/>
          <w:szCs w:val="24"/>
        </w:rPr>
      </w:pPr>
      <w:r w:rsidRPr="000B071B">
        <w:rPr>
          <w:sz w:val="24"/>
          <w:szCs w:val="24"/>
        </w:rPr>
        <w:tab/>
      </w:r>
      <w:r w:rsidRPr="000B071B">
        <w:rPr>
          <w:sz w:val="24"/>
          <w:szCs w:val="24"/>
        </w:rPr>
        <w:tab/>
      </w:r>
      <w:r w:rsidRPr="000B071B">
        <w:rPr>
          <w:sz w:val="24"/>
          <w:szCs w:val="24"/>
        </w:rPr>
        <w:tab/>
      </w:r>
      <w:r w:rsidRPr="000B071B">
        <w:rPr>
          <w:sz w:val="24"/>
          <w:szCs w:val="24"/>
        </w:rPr>
        <w:tab/>
      </w:r>
      <w:r w:rsidRPr="000B071B">
        <w:rPr>
          <w:sz w:val="24"/>
          <w:szCs w:val="24"/>
        </w:rPr>
        <w:tab/>
        <w:t xml:space="preserve"> </w:t>
      </w:r>
    </w:p>
    <w:p w:rsidR="00235496" w:rsidRPr="000B071B" w:rsidRDefault="00235496" w:rsidP="000B071B">
      <w:pPr>
        <w:spacing w:line="276" w:lineRule="auto"/>
        <w:jc w:val="center"/>
        <w:rPr>
          <w:b/>
          <w:sz w:val="24"/>
          <w:szCs w:val="24"/>
        </w:rPr>
      </w:pPr>
      <w:r w:rsidRPr="000B071B">
        <w:rPr>
          <w:b/>
          <w:sz w:val="24"/>
          <w:szCs w:val="24"/>
        </w:rPr>
        <w:t>§ 11</w:t>
      </w:r>
    </w:p>
    <w:p w:rsidR="00235496" w:rsidRPr="000B071B" w:rsidRDefault="00235496" w:rsidP="000B071B">
      <w:pPr>
        <w:spacing w:line="276" w:lineRule="auto"/>
        <w:jc w:val="both"/>
        <w:rPr>
          <w:sz w:val="24"/>
          <w:szCs w:val="24"/>
        </w:rPr>
      </w:pPr>
      <w:r w:rsidRPr="000B071B">
        <w:rPr>
          <w:sz w:val="24"/>
          <w:szCs w:val="24"/>
        </w:rPr>
        <w:t xml:space="preserve">1. </w:t>
      </w:r>
      <w:r w:rsidRPr="000B071B">
        <w:rPr>
          <w:rFonts w:eastAsia="MS Mincho"/>
          <w:sz w:val="24"/>
          <w:szCs w:val="24"/>
        </w:rPr>
        <w:t>Dostawca</w:t>
      </w:r>
      <w:r w:rsidRPr="000B071B">
        <w:rPr>
          <w:sz w:val="24"/>
          <w:szCs w:val="24"/>
        </w:rPr>
        <w:t xml:space="preserve"> nie może przenieść wierzytelności na osobę trzecią bez zgody podmiotu tworzącego wyrażonej w formie pisemnej pod rygorem nieważności  zgodnie z art. 54 ust. 5 i 6 Ustawy o działalności leczniczej.</w:t>
      </w:r>
    </w:p>
    <w:p w:rsidR="00235496" w:rsidRPr="000B071B" w:rsidRDefault="00235496" w:rsidP="000B071B">
      <w:pPr>
        <w:spacing w:line="276" w:lineRule="auto"/>
        <w:jc w:val="both"/>
        <w:rPr>
          <w:sz w:val="24"/>
          <w:szCs w:val="24"/>
        </w:rPr>
      </w:pPr>
      <w:r w:rsidRPr="000B071B">
        <w:rPr>
          <w:sz w:val="24"/>
          <w:szCs w:val="24"/>
        </w:rPr>
        <w:t>2. Wyklucza się stosowanie przez strony umowy konstrukcji prawnej, o której mowa w art. 518 Kodeksu Cywilnego ( w szczególności Dostawca nie może zawrzeć umowy poręczenia z podmiotem trzecim) oraz wszelkich innych konstrukcji prawnych skutkujących zmiana podmiotową po stronie wierzyciela.</w:t>
      </w:r>
    </w:p>
    <w:p w:rsidR="00235496" w:rsidRPr="000B071B" w:rsidRDefault="00235496" w:rsidP="000B071B">
      <w:pPr>
        <w:spacing w:line="276" w:lineRule="auto"/>
        <w:jc w:val="both"/>
        <w:rPr>
          <w:sz w:val="24"/>
          <w:szCs w:val="24"/>
        </w:rPr>
      </w:pPr>
      <w:r w:rsidRPr="000B071B">
        <w:rPr>
          <w:sz w:val="24"/>
          <w:szCs w:val="24"/>
        </w:rPr>
        <w:t>3. Naruszenie zakazu określonego w ust. 2., skutkować będzie dla Dostawcy  obowiązkiem zapłaty na rzecz Zamawiającego kary umownej w wysokości  spełnionego przez osobę trzecią świadczenia.</w:t>
      </w:r>
    </w:p>
    <w:p w:rsidR="00235496" w:rsidRPr="000B071B" w:rsidRDefault="00235496" w:rsidP="000B071B">
      <w:pPr>
        <w:spacing w:line="276" w:lineRule="auto"/>
        <w:jc w:val="center"/>
        <w:rPr>
          <w:b/>
          <w:sz w:val="24"/>
          <w:szCs w:val="24"/>
        </w:rPr>
      </w:pPr>
    </w:p>
    <w:p w:rsidR="00235496" w:rsidRPr="000B071B" w:rsidRDefault="00235496" w:rsidP="000B071B">
      <w:pPr>
        <w:spacing w:line="276" w:lineRule="auto"/>
        <w:jc w:val="center"/>
        <w:rPr>
          <w:b/>
          <w:sz w:val="24"/>
          <w:szCs w:val="24"/>
        </w:rPr>
      </w:pPr>
      <w:r w:rsidRPr="000B071B">
        <w:rPr>
          <w:b/>
          <w:sz w:val="24"/>
          <w:szCs w:val="24"/>
        </w:rPr>
        <w:t>§ 12</w:t>
      </w:r>
    </w:p>
    <w:p w:rsidR="00235496" w:rsidRPr="000B071B" w:rsidRDefault="00235496" w:rsidP="000B071B">
      <w:pPr>
        <w:spacing w:line="276" w:lineRule="auto"/>
        <w:jc w:val="both"/>
        <w:rPr>
          <w:sz w:val="24"/>
          <w:szCs w:val="24"/>
        </w:rPr>
      </w:pPr>
      <w:r w:rsidRPr="000B071B">
        <w:rPr>
          <w:sz w:val="24"/>
          <w:szCs w:val="24"/>
        </w:rPr>
        <w:t>W sprawach nieuregulowanych niniejszą umową mają zastosowanie przepisy ustawy Prawo Zamówień Publicznych z dnia 11.09.2019 r. (Dz.U. z 202</w:t>
      </w:r>
      <w:r w:rsidR="00FB169A">
        <w:rPr>
          <w:sz w:val="24"/>
          <w:szCs w:val="24"/>
        </w:rPr>
        <w:t>4</w:t>
      </w:r>
      <w:r w:rsidRPr="000B071B">
        <w:rPr>
          <w:sz w:val="24"/>
          <w:szCs w:val="24"/>
        </w:rPr>
        <w:t xml:space="preserve"> r. poz.</w:t>
      </w:r>
      <w:r w:rsidR="00FB169A">
        <w:rPr>
          <w:sz w:val="24"/>
          <w:szCs w:val="24"/>
        </w:rPr>
        <w:t>1320</w:t>
      </w:r>
      <w:r w:rsidRPr="000B071B">
        <w:rPr>
          <w:sz w:val="24"/>
          <w:szCs w:val="24"/>
        </w:rPr>
        <w:t>.), Kodeksu Cywilnego (Dz.U. z 2023 r. poz. 1610 ze zm.) oraz ustawy z 08.03.2013 r. o przeciwdziałaniu nadmiernym opóźnieniom w transakcjach handlowych (Dz.U. z 2023 r. poz. 1790 ze zm.).</w:t>
      </w:r>
    </w:p>
    <w:p w:rsidR="00235496" w:rsidRPr="000B071B" w:rsidRDefault="00235496" w:rsidP="000B071B">
      <w:pPr>
        <w:spacing w:line="276" w:lineRule="auto"/>
        <w:jc w:val="center"/>
        <w:rPr>
          <w:sz w:val="24"/>
          <w:szCs w:val="24"/>
        </w:rPr>
      </w:pPr>
    </w:p>
    <w:p w:rsidR="00235496" w:rsidRPr="000B071B" w:rsidRDefault="00235496" w:rsidP="000B071B">
      <w:pPr>
        <w:pStyle w:val="Tekstpodstawowy"/>
        <w:spacing w:line="276" w:lineRule="auto"/>
        <w:rPr>
          <w:color w:val="auto"/>
          <w:szCs w:val="24"/>
        </w:rPr>
      </w:pPr>
    </w:p>
    <w:p w:rsidR="00235496" w:rsidRPr="000B071B" w:rsidRDefault="00235496" w:rsidP="000B071B">
      <w:pPr>
        <w:autoSpaceDE w:val="0"/>
        <w:autoSpaceDN w:val="0"/>
        <w:adjustRightInd w:val="0"/>
        <w:spacing w:line="276" w:lineRule="auto"/>
        <w:jc w:val="center"/>
        <w:rPr>
          <w:rFonts w:eastAsiaTheme="minorHAnsi"/>
          <w:b/>
          <w:sz w:val="24"/>
          <w:szCs w:val="24"/>
          <w:lang w:eastAsia="en-US"/>
        </w:rPr>
      </w:pPr>
      <w:r w:rsidRPr="000B071B">
        <w:rPr>
          <w:rFonts w:eastAsiaTheme="minorHAnsi"/>
          <w:b/>
          <w:sz w:val="24"/>
          <w:szCs w:val="24"/>
          <w:lang w:eastAsia="en-US"/>
        </w:rPr>
        <w:t>§ 13</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1. Żadna ze Stron umowy nie będzie odpowiedzialna za niewykonanie lub nienależyte wykonanie zobowiązań wynikających z Umowy, spowodowane przez okoliczności traktowane jako Siła Wyższa.</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2. Dla celów umowy, Siła Wyższa oznacza zdarzenia pozostające poza kontrolą każdej ze Stron, których Strony nie mogły przewidzieć, ani zapobiec i które zakłócają lub uniemożliwiają realizację Umowy, w szczególności takie jak stan wyjątkowy, wojna, klęska żywiołowa, epidemia, pandemia, blokada komunikacyjna o charakterze ponadregionalnym, strajk, zamieszki społeczne, katastrofa ekologiczna.</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3. W przypadku zaistnienia Siły Wyższej Strona, której taka okoliczność uniemożliwia lub utrudnia prawidłowe wywiązanie się z jej zobowiązań niezwłocznie nie później jednak niż w ciągu 5 dni, powiadomi drugą Stronę o takich okolicznościach i ich przyczynie.</w:t>
      </w:r>
    </w:p>
    <w:p w:rsidR="00235496" w:rsidRPr="000B071B" w:rsidRDefault="00235496" w:rsidP="000B071B">
      <w:pPr>
        <w:spacing w:line="276" w:lineRule="auto"/>
        <w:jc w:val="both"/>
        <w:rPr>
          <w:rFonts w:eastAsiaTheme="minorHAnsi"/>
          <w:sz w:val="24"/>
          <w:szCs w:val="24"/>
        </w:rPr>
      </w:pPr>
      <w:r w:rsidRPr="000B071B">
        <w:rPr>
          <w:rFonts w:eastAsiaTheme="minorHAnsi"/>
          <w:sz w:val="24"/>
          <w:szCs w:val="24"/>
        </w:rPr>
        <w:t>4. W przypadku wystąpienia Siły Wyższej, decyzje co do dalszego przebiegu realizacji Przedmiotu Umowy podejmują upoważnieni przedstawiciele Stron.</w:t>
      </w:r>
    </w:p>
    <w:p w:rsidR="00235496" w:rsidRPr="000B071B" w:rsidRDefault="00235496" w:rsidP="000B071B">
      <w:pPr>
        <w:autoSpaceDE w:val="0"/>
        <w:autoSpaceDN w:val="0"/>
        <w:adjustRightInd w:val="0"/>
        <w:spacing w:line="276" w:lineRule="auto"/>
        <w:jc w:val="both"/>
        <w:rPr>
          <w:sz w:val="24"/>
          <w:szCs w:val="24"/>
        </w:rPr>
      </w:pPr>
      <w:r w:rsidRPr="000B071B">
        <w:rPr>
          <w:rFonts w:eastAsiaTheme="minorHAnsi"/>
          <w:sz w:val="24"/>
          <w:szCs w:val="24"/>
        </w:rPr>
        <w:t xml:space="preserve">5. W przypadku, gdy Siła Wyższa stwarza konieczność rozwiązania umowy </w:t>
      </w:r>
      <w:r w:rsidRPr="000B071B">
        <w:rPr>
          <w:rFonts w:eastAsiaTheme="minorHAnsi"/>
          <w:sz w:val="24"/>
          <w:szCs w:val="24"/>
          <w:lang w:eastAsia="en-US"/>
        </w:rPr>
        <w:t>decyzja taka może być podjęta wyłącznie przy jednoczesnej zgodzie obu Stron.</w:t>
      </w:r>
    </w:p>
    <w:p w:rsidR="00235496" w:rsidRPr="000B071B" w:rsidRDefault="00235496" w:rsidP="000B071B">
      <w:pPr>
        <w:pStyle w:val="Tekstpodstawowy"/>
        <w:spacing w:line="276" w:lineRule="auto"/>
        <w:jc w:val="center"/>
        <w:rPr>
          <w:b/>
          <w:color w:val="auto"/>
          <w:szCs w:val="24"/>
        </w:rPr>
      </w:pPr>
      <w:bookmarkStart w:id="0" w:name="_GoBack"/>
      <w:bookmarkEnd w:id="0"/>
      <w:r w:rsidRPr="000B071B">
        <w:rPr>
          <w:b/>
          <w:color w:val="auto"/>
          <w:szCs w:val="24"/>
        </w:rPr>
        <w:t>§ 14</w:t>
      </w:r>
    </w:p>
    <w:p w:rsidR="00235496" w:rsidRPr="000B071B" w:rsidRDefault="00235496" w:rsidP="000B071B">
      <w:pPr>
        <w:spacing w:line="276" w:lineRule="auto"/>
        <w:jc w:val="both"/>
        <w:rPr>
          <w:sz w:val="24"/>
          <w:szCs w:val="24"/>
        </w:rPr>
      </w:pPr>
      <w:r w:rsidRPr="000B071B">
        <w:rPr>
          <w:sz w:val="24"/>
          <w:szCs w:val="24"/>
        </w:rPr>
        <w:t>Wszelkie spory pomiędzy stronami mogące wyniknąć z realizacji niniejszej umowy rozstrzygane będą przez Sąd właściwy miejscowo dla siedziby Zamawiającego.</w:t>
      </w:r>
    </w:p>
    <w:p w:rsidR="00235496" w:rsidRPr="000B071B" w:rsidRDefault="00235496" w:rsidP="000B071B">
      <w:pPr>
        <w:pStyle w:val="Tekstpodstawowy"/>
        <w:spacing w:line="276" w:lineRule="auto"/>
        <w:jc w:val="both"/>
        <w:rPr>
          <w:b/>
          <w:color w:val="auto"/>
          <w:szCs w:val="24"/>
        </w:rPr>
      </w:pPr>
    </w:p>
    <w:p w:rsidR="00235496" w:rsidRPr="000B071B" w:rsidRDefault="00235496" w:rsidP="000B071B">
      <w:pPr>
        <w:pStyle w:val="Tekstpodstawowy"/>
        <w:spacing w:line="276" w:lineRule="auto"/>
        <w:jc w:val="center"/>
        <w:rPr>
          <w:b/>
          <w:color w:val="auto"/>
          <w:szCs w:val="24"/>
        </w:rPr>
      </w:pPr>
      <w:r w:rsidRPr="000B071B">
        <w:rPr>
          <w:b/>
          <w:color w:val="auto"/>
          <w:szCs w:val="24"/>
        </w:rPr>
        <w:t>§ 15</w:t>
      </w:r>
    </w:p>
    <w:p w:rsidR="00235496" w:rsidRPr="000B071B" w:rsidRDefault="00235496" w:rsidP="000B071B">
      <w:pPr>
        <w:pStyle w:val="Tekstpodstawowy"/>
        <w:spacing w:line="276" w:lineRule="auto"/>
        <w:jc w:val="both"/>
        <w:rPr>
          <w:color w:val="FF0000"/>
          <w:szCs w:val="24"/>
        </w:rPr>
      </w:pPr>
      <w:r w:rsidRPr="000B071B">
        <w:rPr>
          <w:color w:val="auto"/>
          <w:szCs w:val="24"/>
        </w:rPr>
        <w:t>Umowa została sporządzona w dwóch jednobrzmiących egzemplarzach, po jednej dla każdej ze Stron.</w:t>
      </w:r>
    </w:p>
    <w:p w:rsidR="00235496" w:rsidRPr="000B071B" w:rsidRDefault="00235496" w:rsidP="000B071B">
      <w:pPr>
        <w:pStyle w:val="Tekstpodstawowy"/>
        <w:spacing w:line="276" w:lineRule="auto"/>
        <w:rPr>
          <w:szCs w:val="24"/>
        </w:rPr>
      </w:pPr>
    </w:p>
    <w:p w:rsidR="00235496" w:rsidRPr="000B071B" w:rsidRDefault="00235496" w:rsidP="000B071B">
      <w:pPr>
        <w:spacing w:line="276" w:lineRule="auto"/>
        <w:rPr>
          <w:sz w:val="24"/>
          <w:szCs w:val="24"/>
        </w:rPr>
      </w:pPr>
      <w:r w:rsidRPr="000B071B">
        <w:rPr>
          <w:sz w:val="24"/>
          <w:szCs w:val="24"/>
        </w:rPr>
        <w:t>Załączniki do umowy:</w:t>
      </w:r>
    </w:p>
    <w:p w:rsidR="00235496" w:rsidRPr="000B071B" w:rsidRDefault="00235496" w:rsidP="000B071B">
      <w:pPr>
        <w:spacing w:line="276" w:lineRule="auto"/>
        <w:jc w:val="both"/>
        <w:rPr>
          <w:sz w:val="24"/>
          <w:szCs w:val="24"/>
        </w:rPr>
      </w:pPr>
      <w:r w:rsidRPr="000B071B">
        <w:rPr>
          <w:sz w:val="24"/>
          <w:szCs w:val="24"/>
        </w:rPr>
        <w:t>Formularz asortymentowo-cenowy – załącznik nr 1</w:t>
      </w:r>
    </w:p>
    <w:p w:rsidR="00235496" w:rsidRPr="000B071B" w:rsidRDefault="00235496" w:rsidP="000B071B">
      <w:pPr>
        <w:spacing w:line="276" w:lineRule="auto"/>
        <w:jc w:val="both"/>
        <w:rPr>
          <w:b/>
          <w:sz w:val="24"/>
          <w:szCs w:val="24"/>
        </w:rPr>
      </w:pPr>
      <w:r w:rsidRPr="000B071B">
        <w:rPr>
          <w:b/>
          <w:sz w:val="24"/>
          <w:szCs w:val="24"/>
        </w:rPr>
        <w:tab/>
      </w:r>
    </w:p>
    <w:p w:rsidR="00235496" w:rsidRPr="000B071B" w:rsidRDefault="00235496" w:rsidP="000B071B">
      <w:pPr>
        <w:spacing w:line="276" w:lineRule="auto"/>
        <w:ind w:firstLine="708"/>
        <w:jc w:val="both"/>
        <w:rPr>
          <w:b/>
          <w:sz w:val="24"/>
          <w:szCs w:val="24"/>
        </w:rPr>
      </w:pPr>
    </w:p>
    <w:p w:rsidR="00235496" w:rsidRPr="000B071B" w:rsidRDefault="00235496" w:rsidP="000B071B">
      <w:pPr>
        <w:spacing w:line="276" w:lineRule="auto"/>
        <w:ind w:firstLine="708"/>
        <w:jc w:val="both"/>
        <w:rPr>
          <w:b/>
          <w:sz w:val="24"/>
          <w:szCs w:val="24"/>
        </w:rPr>
      </w:pPr>
    </w:p>
    <w:p w:rsidR="00235496" w:rsidRPr="000B071B" w:rsidRDefault="00235496" w:rsidP="000B071B">
      <w:pPr>
        <w:spacing w:line="276" w:lineRule="auto"/>
        <w:ind w:firstLine="708"/>
        <w:jc w:val="both"/>
        <w:rPr>
          <w:b/>
          <w:sz w:val="24"/>
          <w:szCs w:val="24"/>
        </w:rPr>
      </w:pPr>
      <w:r w:rsidRPr="000B071B">
        <w:rPr>
          <w:b/>
          <w:sz w:val="24"/>
          <w:szCs w:val="24"/>
        </w:rPr>
        <w:t xml:space="preserve">Dostawca </w:t>
      </w:r>
      <w:r w:rsidRPr="000B071B">
        <w:rPr>
          <w:b/>
          <w:sz w:val="24"/>
          <w:szCs w:val="24"/>
        </w:rPr>
        <w:tab/>
      </w:r>
      <w:r w:rsidRPr="000B071B">
        <w:rPr>
          <w:b/>
          <w:sz w:val="24"/>
          <w:szCs w:val="24"/>
        </w:rPr>
        <w:tab/>
      </w:r>
      <w:r w:rsidRPr="000B071B">
        <w:rPr>
          <w:b/>
          <w:sz w:val="24"/>
          <w:szCs w:val="24"/>
        </w:rPr>
        <w:tab/>
      </w:r>
      <w:r w:rsidRPr="000B071B">
        <w:rPr>
          <w:b/>
          <w:sz w:val="24"/>
          <w:szCs w:val="24"/>
        </w:rPr>
        <w:tab/>
        <w:t xml:space="preserve">                                                     Zamawiający</w:t>
      </w:r>
    </w:p>
    <w:p w:rsidR="00235496" w:rsidRPr="000B071B" w:rsidRDefault="00235496" w:rsidP="000B071B">
      <w:pPr>
        <w:widowControl w:val="0"/>
        <w:suppressAutoHyphens/>
        <w:spacing w:after="120" w:line="276" w:lineRule="auto"/>
        <w:jc w:val="both"/>
        <w:rPr>
          <w:sz w:val="24"/>
          <w:szCs w:val="24"/>
          <w:vertAlign w:val="superscript"/>
        </w:rPr>
      </w:pPr>
    </w:p>
    <w:p w:rsidR="00235496" w:rsidRPr="000B071B" w:rsidRDefault="00235496" w:rsidP="000B071B">
      <w:pPr>
        <w:widowControl w:val="0"/>
        <w:suppressAutoHyphens/>
        <w:spacing w:after="120" w:line="276" w:lineRule="auto"/>
        <w:jc w:val="both"/>
        <w:rPr>
          <w:sz w:val="24"/>
          <w:szCs w:val="24"/>
          <w:vertAlign w:val="superscript"/>
        </w:rPr>
      </w:pPr>
    </w:p>
    <w:p w:rsidR="00235496" w:rsidRPr="000B071B" w:rsidRDefault="00235496" w:rsidP="000B071B">
      <w:pPr>
        <w:spacing w:line="276" w:lineRule="auto"/>
        <w:ind w:left="714"/>
        <w:contextualSpacing/>
        <w:jc w:val="both"/>
        <w:rPr>
          <w:sz w:val="24"/>
          <w:szCs w:val="24"/>
        </w:rPr>
      </w:pPr>
    </w:p>
    <w:p w:rsidR="00DE23DE" w:rsidRPr="000B071B" w:rsidRDefault="00DE23DE" w:rsidP="000B071B">
      <w:pPr>
        <w:spacing w:line="276" w:lineRule="auto"/>
        <w:rPr>
          <w:sz w:val="24"/>
          <w:szCs w:val="24"/>
        </w:rPr>
      </w:pPr>
    </w:p>
    <w:sectPr w:rsidR="00DE23DE" w:rsidRPr="000B071B" w:rsidSect="00CB07C2">
      <w:footerReference w:type="even" r:id="rId9"/>
      <w:footerReference w:type="default" r:id="rId10"/>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AE" w:rsidRDefault="00BB0BAE">
      <w:r>
        <w:separator/>
      </w:r>
    </w:p>
  </w:endnote>
  <w:endnote w:type="continuationSeparator" w:id="0">
    <w:p w:rsidR="00BB0BAE" w:rsidRDefault="00BB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726EA9">
      <w:rPr>
        <w:rStyle w:val="Numerstrony"/>
        <w:noProof/>
      </w:rPr>
      <w:t>6</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AE" w:rsidRDefault="00BB0BAE">
      <w:r>
        <w:separator/>
      </w:r>
    </w:p>
  </w:footnote>
  <w:footnote w:type="continuationSeparator" w:id="0">
    <w:p w:rsidR="00BB0BAE" w:rsidRDefault="00BB0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89A66E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9"/>
    <w:multiLevelType w:val="singleLevel"/>
    <w:tmpl w:val="00000009"/>
    <w:name w:val="WW8Num18"/>
    <w:lvl w:ilvl="0">
      <w:start w:val="1"/>
      <w:numFmt w:val="decimal"/>
      <w:lvlText w:val="%1."/>
      <w:lvlJc w:val="left"/>
      <w:pPr>
        <w:tabs>
          <w:tab w:val="num" w:pos="720"/>
        </w:tabs>
        <w:ind w:left="720" w:hanging="360"/>
      </w:pPr>
    </w:lvl>
  </w:abstractNum>
  <w:abstractNum w:abstractNumId="2" w15:restartNumberingAfterBreak="0">
    <w:nsid w:val="0000000B"/>
    <w:multiLevelType w:val="multilevel"/>
    <w:tmpl w:val="0000000B"/>
    <w:name w:val="WW8Num26"/>
    <w:lvl w:ilvl="0">
      <w:start w:val="5"/>
      <w:numFmt w:val="decimal"/>
      <w:lvlText w:val="%1."/>
      <w:lvlJc w:val="left"/>
      <w:pPr>
        <w:tabs>
          <w:tab w:val="num" w:pos="397"/>
        </w:tabs>
        <w:ind w:left="397" w:hanging="397"/>
      </w:pPr>
    </w:lvl>
    <w:lvl w:ilvl="1">
      <w:start w:val="1"/>
      <w:numFmt w:val="lowerLetter"/>
      <w:lvlText w:val="%2)"/>
      <w:lvlJc w:val="left"/>
      <w:pPr>
        <w:tabs>
          <w:tab w:val="num" w:pos="823"/>
        </w:tabs>
        <w:ind w:left="823"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57714B"/>
    <w:multiLevelType w:val="hybridMultilevel"/>
    <w:tmpl w:val="21F2B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5" w15:restartNumberingAfterBreak="0">
    <w:nsid w:val="07B67845"/>
    <w:multiLevelType w:val="multilevel"/>
    <w:tmpl w:val="8E025A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656B6E"/>
    <w:multiLevelType w:val="multilevel"/>
    <w:tmpl w:val="A0405E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06B4D2F"/>
    <w:multiLevelType w:val="multilevel"/>
    <w:tmpl w:val="FEE41B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7692993"/>
    <w:multiLevelType w:val="singleLevel"/>
    <w:tmpl w:val="6C1E16C0"/>
    <w:lvl w:ilvl="0">
      <w:start w:val="1"/>
      <w:numFmt w:val="lowerLetter"/>
      <w:lvlText w:val="%1)"/>
      <w:lvlJc w:val="left"/>
      <w:pPr>
        <w:tabs>
          <w:tab w:val="num" w:pos="360"/>
        </w:tabs>
        <w:ind w:left="360" w:hanging="360"/>
      </w:pPr>
      <w:rPr>
        <w:rFonts w:ascii="Cambria" w:eastAsia="Times New Roman" w:hAnsi="Cambria" w:cs="Arial"/>
      </w:rPr>
    </w:lvl>
  </w:abstractNum>
  <w:abstractNum w:abstractNumId="18" w15:restartNumberingAfterBreak="0">
    <w:nsid w:val="5E441D50"/>
    <w:multiLevelType w:val="hybridMultilevel"/>
    <w:tmpl w:val="EED62EEC"/>
    <w:lvl w:ilvl="0" w:tplc="DDA48A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0" w15:restartNumberingAfterBreak="0">
    <w:nsid w:val="77293201"/>
    <w:multiLevelType w:val="multilevel"/>
    <w:tmpl w:val="F048A044"/>
    <w:lvl w:ilvl="0">
      <w:start w:val="1"/>
      <w:numFmt w:val="decimal"/>
      <w:lvlText w:val="%1."/>
      <w:lvlJc w:val="left"/>
      <w:pPr>
        <w:tabs>
          <w:tab w:val="num" w:pos="360"/>
        </w:tabs>
        <w:ind w:left="360" w:hanging="360"/>
      </w:pPr>
      <w:rPr>
        <w:rFonts w:cs="Times New Roman" w:hint="default"/>
        <w:b w:val="0"/>
        <w:i w:val="0"/>
        <w:sz w:val="24"/>
        <w:szCs w:val="24"/>
      </w:rPr>
    </w:lvl>
    <w:lvl w:ilvl="1">
      <w:start w:val="3"/>
      <w:numFmt w:val="upperRoman"/>
      <w:lvlText w:val="%2."/>
      <w:lvlJc w:val="left"/>
      <w:pPr>
        <w:tabs>
          <w:tab w:val="num" w:pos="1800"/>
        </w:tabs>
        <w:ind w:left="1800" w:hanging="720"/>
      </w:pPr>
      <w:rPr>
        <w:rFonts w:cs="Times New Roman" w:hint="default"/>
      </w:rPr>
    </w:lvl>
    <w:lvl w:ilvl="2">
      <w:start w:val="4"/>
      <w:numFmt w:val="upperRoman"/>
      <w:lvlText w:val="%3&gt;"/>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i w:val="0"/>
        <w:sz w:val="24"/>
        <w:szCs w:val="24"/>
      </w:rPr>
    </w:lvl>
    <w:lvl w:ilvl="4">
      <w:start w:val="6"/>
      <w:numFmt w:val="lowerLetter"/>
      <w:lvlText w:val="%5)"/>
      <w:lvlJc w:val="left"/>
      <w:pPr>
        <w:tabs>
          <w:tab w:val="num" w:pos="3600"/>
        </w:tabs>
        <w:ind w:left="3600" w:hanging="360"/>
      </w:pPr>
      <w:rPr>
        <w:rFonts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6"/>
  </w:num>
  <w:num w:numId="2">
    <w:abstractNumId w:val="8"/>
  </w:num>
  <w:num w:numId="3">
    <w:abstractNumId w:val="19"/>
  </w:num>
  <w:num w:numId="4">
    <w:abstractNumId w:val="7"/>
  </w:num>
  <w:num w:numId="5">
    <w:abstractNumId w:val="15"/>
  </w:num>
  <w:num w:numId="6">
    <w:abstractNumId w:val="17"/>
  </w:num>
  <w:num w:numId="7">
    <w:abstractNumId w:val="10"/>
  </w:num>
  <w:num w:numId="8">
    <w:abstractNumId w:val="14"/>
  </w:num>
  <w:num w:numId="9">
    <w:abstractNumId w:val="13"/>
  </w:num>
  <w:num w:numId="10">
    <w:abstractNumId w:val="8"/>
    <w:lvlOverride w:ilvl="0">
      <w:startOverride w:val="1"/>
    </w:lvlOverride>
  </w:num>
  <w:num w:numId="11">
    <w:abstractNumId w:val="4"/>
    <w:lvlOverride w:ilvl="0">
      <w:startOverride w:val="1"/>
    </w:lvlOverride>
  </w:num>
  <w:num w:numId="12">
    <w:abstractNumId w:val="19"/>
    <w:lvlOverride w:ilvl="0">
      <w:startOverride w:val="2"/>
    </w:lvlOverride>
  </w:num>
  <w:num w:numId="13">
    <w:abstractNumId w:val="16"/>
    <w:lvlOverride w:ilvl="0">
      <w:startOverride w:val="1"/>
    </w:lvlOverride>
  </w:num>
  <w:num w:numId="14">
    <w:abstractNumId w:val="0"/>
  </w:num>
  <w:num w:numId="15">
    <w:abstractNumId w:val="20"/>
  </w:num>
  <w:num w:numId="16">
    <w:abstractNumId w:val="5"/>
  </w:num>
  <w:num w:numId="17">
    <w:abstractNumId w:val="1"/>
  </w:num>
  <w:num w:numId="18">
    <w:abstractNumId w:val="2"/>
  </w:num>
  <w:num w:numId="19">
    <w:abstractNumId w:val="11"/>
    <w:lvlOverride w:ilvl="0">
      <w:startOverride w:val="1"/>
    </w:lvlOverride>
  </w:num>
  <w:num w:numId="20">
    <w:abstractNumId w:val="9"/>
  </w:num>
  <w:num w:numId="21">
    <w:abstractNumId w:val="3"/>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8AE"/>
    <w:rsid w:val="00024EC9"/>
    <w:rsid w:val="00026C8B"/>
    <w:rsid w:val="000B071B"/>
    <w:rsid w:val="000F5F75"/>
    <w:rsid w:val="000F65A7"/>
    <w:rsid w:val="00113DD0"/>
    <w:rsid w:val="001650B4"/>
    <w:rsid w:val="00165B00"/>
    <w:rsid w:val="001858D4"/>
    <w:rsid w:val="00196CC6"/>
    <w:rsid w:val="001E5F6F"/>
    <w:rsid w:val="001F7F4B"/>
    <w:rsid w:val="00211862"/>
    <w:rsid w:val="00212D07"/>
    <w:rsid w:val="00231F27"/>
    <w:rsid w:val="00235496"/>
    <w:rsid w:val="00256BC7"/>
    <w:rsid w:val="00276DA4"/>
    <w:rsid w:val="00280605"/>
    <w:rsid w:val="00287716"/>
    <w:rsid w:val="002B20C6"/>
    <w:rsid w:val="002B424F"/>
    <w:rsid w:val="00305949"/>
    <w:rsid w:val="003210D5"/>
    <w:rsid w:val="00322009"/>
    <w:rsid w:val="00331523"/>
    <w:rsid w:val="003F4CF7"/>
    <w:rsid w:val="003F717D"/>
    <w:rsid w:val="004065BF"/>
    <w:rsid w:val="00436533"/>
    <w:rsid w:val="004651E7"/>
    <w:rsid w:val="00473F6B"/>
    <w:rsid w:val="004B469B"/>
    <w:rsid w:val="004C40DF"/>
    <w:rsid w:val="004F2A1B"/>
    <w:rsid w:val="005377F2"/>
    <w:rsid w:val="00586364"/>
    <w:rsid w:val="005B2DC4"/>
    <w:rsid w:val="005E0652"/>
    <w:rsid w:val="005E4087"/>
    <w:rsid w:val="005F309F"/>
    <w:rsid w:val="00621991"/>
    <w:rsid w:val="00631685"/>
    <w:rsid w:val="00654947"/>
    <w:rsid w:val="0068431A"/>
    <w:rsid w:val="00696D0B"/>
    <w:rsid w:val="006B3598"/>
    <w:rsid w:val="006C2E2C"/>
    <w:rsid w:val="006D7379"/>
    <w:rsid w:val="006E067C"/>
    <w:rsid w:val="00705D78"/>
    <w:rsid w:val="00726EA9"/>
    <w:rsid w:val="00731F23"/>
    <w:rsid w:val="00735A91"/>
    <w:rsid w:val="007425EB"/>
    <w:rsid w:val="00787BA9"/>
    <w:rsid w:val="007C7097"/>
    <w:rsid w:val="007C7D81"/>
    <w:rsid w:val="007D18EB"/>
    <w:rsid w:val="007D746D"/>
    <w:rsid w:val="007E1CA7"/>
    <w:rsid w:val="00803839"/>
    <w:rsid w:val="00823017"/>
    <w:rsid w:val="0085393F"/>
    <w:rsid w:val="008C22E7"/>
    <w:rsid w:val="008C41B7"/>
    <w:rsid w:val="008D244B"/>
    <w:rsid w:val="009A03E4"/>
    <w:rsid w:val="009C21F9"/>
    <w:rsid w:val="009E3E4A"/>
    <w:rsid w:val="00A03BDD"/>
    <w:rsid w:val="00A05ECF"/>
    <w:rsid w:val="00A2164C"/>
    <w:rsid w:val="00A22625"/>
    <w:rsid w:val="00A2570C"/>
    <w:rsid w:val="00AA6450"/>
    <w:rsid w:val="00AC5FFE"/>
    <w:rsid w:val="00B22FE7"/>
    <w:rsid w:val="00B30655"/>
    <w:rsid w:val="00B4507D"/>
    <w:rsid w:val="00B8133C"/>
    <w:rsid w:val="00B920F3"/>
    <w:rsid w:val="00BB0BAE"/>
    <w:rsid w:val="00BB6E1F"/>
    <w:rsid w:val="00BD6A05"/>
    <w:rsid w:val="00BF15FE"/>
    <w:rsid w:val="00BF400A"/>
    <w:rsid w:val="00C3312A"/>
    <w:rsid w:val="00C45E52"/>
    <w:rsid w:val="00C6316D"/>
    <w:rsid w:val="00C6695F"/>
    <w:rsid w:val="00CA68FF"/>
    <w:rsid w:val="00CB07C2"/>
    <w:rsid w:val="00D0368A"/>
    <w:rsid w:val="00D123C0"/>
    <w:rsid w:val="00D44775"/>
    <w:rsid w:val="00D576F2"/>
    <w:rsid w:val="00D60D26"/>
    <w:rsid w:val="00D84306"/>
    <w:rsid w:val="00D84742"/>
    <w:rsid w:val="00D9382B"/>
    <w:rsid w:val="00DE23DE"/>
    <w:rsid w:val="00DF6E65"/>
    <w:rsid w:val="00E01AA3"/>
    <w:rsid w:val="00E0613B"/>
    <w:rsid w:val="00E10EDB"/>
    <w:rsid w:val="00E45A55"/>
    <w:rsid w:val="00E46E9D"/>
    <w:rsid w:val="00E9353E"/>
    <w:rsid w:val="00EA5F7B"/>
    <w:rsid w:val="00EB66D6"/>
    <w:rsid w:val="00ED08BA"/>
    <w:rsid w:val="00EE7F5A"/>
    <w:rsid w:val="00EF1976"/>
    <w:rsid w:val="00F00CC6"/>
    <w:rsid w:val="00FA3476"/>
    <w:rsid w:val="00FB169A"/>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6">
    <w:name w:val="heading 6"/>
    <w:basedOn w:val="Normalny"/>
    <w:next w:val="Normalny"/>
    <w:link w:val="Nagwek6Znak"/>
    <w:uiPriority w:val="9"/>
    <w:semiHidden/>
    <w:unhideWhenUsed/>
    <w:qFormat/>
    <w:rsid w:val="00D84306"/>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character" w:customStyle="1" w:styleId="Nagwek6Znak">
    <w:name w:val="Nagłówek 6 Znak"/>
    <w:basedOn w:val="Domylnaczcionkaakapitu"/>
    <w:link w:val="Nagwek6"/>
    <w:uiPriority w:val="9"/>
    <w:semiHidden/>
    <w:rsid w:val="00D84306"/>
    <w:rPr>
      <w:rFonts w:asciiTheme="majorHAnsi" w:eastAsiaTheme="majorEastAsia" w:hAnsiTheme="majorHAnsi" w:cstheme="majorBidi"/>
      <w:color w:val="1F4D78" w:themeColor="accent1" w:themeShade="7F"/>
      <w:sz w:val="20"/>
      <w:szCs w:val="20"/>
      <w:lang w:eastAsia="pl-PL"/>
    </w:rPr>
  </w:style>
  <w:style w:type="paragraph" w:styleId="Tekstpodstawowywcity">
    <w:name w:val="Body Text Indent"/>
    <w:basedOn w:val="Normalny"/>
    <w:link w:val="TekstpodstawowywcityZnak"/>
    <w:uiPriority w:val="99"/>
    <w:semiHidden/>
    <w:unhideWhenUsed/>
    <w:rsid w:val="00D84306"/>
    <w:pPr>
      <w:spacing w:after="120"/>
      <w:ind w:left="283"/>
    </w:pPr>
  </w:style>
  <w:style w:type="character" w:customStyle="1" w:styleId="TekstpodstawowywcityZnak">
    <w:name w:val="Tekst podstawowy wcięty Znak"/>
    <w:basedOn w:val="Domylnaczcionkaakapitu"/>
    <w:link w:val="Tekstpodstawowywcity"/>
    <w:uiPriority w:val="99"/>
    <w:semiHidden/>
    <w:rsid w:val="00D8430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84306"/>
    <w:pPr>
      <w:spacing w:after="120"/>
      <w:ind w:left="283"/>
      <w:contextualSpacing/>
    </w:pPr>
  </w:style>
  <w:style w:type="paragraph" w:styleId="Listapunktowana2">
    <w:name w:val="List Bullet 2"/>
    <w:basedOn w:val="Normalny"/>
    <w:uiPriority w:val="99"/>
    <w:rsid w:val="00D84306"/>
    <w:pPr>
      <w:numPr>
        <w:numId w:val="14"/>
      </w:numPr>
    </w:pPr>
  </w:style>
  <w:style w:type="paragraph" w:styleId="Podtytu">
    <w:name w:val="Subtitle"/>
    <w:basedOn w:val="Normalny"/>
    <w:next w:val="Tekstpodstawowy"/>
    <w:link w:val="PodtytuZnak"/>
    <w:qFormat/>
    <w:rsid w:val="00D84306"/>
    <w:pPr>
      <w:suppressAutoHyphens/>
      <w:jc w:val="both"/>
    </w:pPr>
    <w:rPr>
      <w:b/>
      <w:sz w:val="28"/>
      <w:lang w:val="x-none" w:eastAsia="ar-SA"/>
    </w:rPr>
  </w:style>
  <w:style w:type="character" w:customStyle="1" w:styleId="PodtytuZnak">
    <w:name w:val="Podtytuł Znak"/>
    <w:basedOn w:val="Domylnaczcionkaakapitu"/>
    <w:link w:val="Podtytu"/>
    <w:rsid w:val="00D84306"/>
    <w:rPr>
      <w:rFonts w:ascii="Times New Roman" w:eastAsia="Times New Roman" w:hAnsi="Times New Roman" w:cs="Times New Roman"/>
      <w:b/>
      <w:sz w:val="28"/>
      <w:szCs w:val="20"/>
      <w:lang w:val="x-none" w:eastAsia="ar-SA"/>
    </w:rPr>
  </w:style>
  <w:style w:type="paragraph" w:styleId="Tekstdymka">
    <w:name w:val="Balloon Text"/>
    <w:basedOn w:val="Normalny"/>
    <w:link w:val="TekstdymkaZnak"/>
    <w:uiPriority w:val="99"/>
    <w:semiHidden/>
    <w:unhideWhenUsed/>
    <w:rsid w:val="005B2D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2DC4"/>
    <w:rPr>
      <w:rFonts w:ascii="Segoe UI" w:eastAsia="Times New Roman" w:hAnsi="Segoe UI" w:cs="Segoe UI"/>
      <w:sz w:val="18"/>
      <w:szCs w:val="18"/>
      <w:lang w:eastAsia="pl-PL"/>
    </w:rPr>
  </w:style>
  <w:style w:type="character" w:styleId="Hipercze">
    <w:name w:val="Hyperlink"/>
    <w:uiPriority w:val="99"/>
    <w:semiHidden/>
    <w:unhideWhenUsed/>
    <w:rsid w:val="004065BF"/>
    <w:rPr>
      <w:color w:val="0000FF"/>
      <w:u w:val="single"/>
    </w:rPr>
  </w:style>
  <w:style w:type="paragraph" w:styleId="NormalnyWeb">
    <w:name w:val="Normal (Web)"/>
    <w:basedOn w:val="Normalny"/>
    <w:uiPriority w:val="99"/>
    <w:unhideWhenUsed/>
    <w:rsid w:val="00235496"/>
    <w:pPr>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375928339">
      <w:bodyDiv w:val="1"/>
      <w:marLeft w:val="0"/>
      <w:marRight w:val="0"/>
      <w:marTop w:val="0"/>
      <w:marBottom w:val="0"/>
      <w:divBdr>
        <w:top w:val="none" w:sz="0" w:space="0" w:color="auto"/>
        <w:left w:val="none" w:sz="0" w:space="0" w:color="auto"/>
        <w:bottom w:val="none" w:sz="0" w:space="0" w:color="auto"/>
        <w:right w:val="none" w:sz="0" w:space="0" w:color="auto"/>
      </w:divBdr>
    </w:div>
    <w:div w:id="410859227">
      <w:bodyDiv w:val="1"/>
      <w:marLeft w:val="0"/>
      <w:marRight w:val="0"/>
      <w:marTop w:val="0"/>
      <w:marBottom w:val="0"/>
      <w:divBdr>
        <w:top w:val="none" w:sz="0" w:space="0" w:color="auto"/>
        <w:left w:val="none" w:sz="0" w:space="0" w:color="auto"/>
        <w:bottom w:val="none" w:sz="0" w:space="0" w:color="auto"/>
        <w:right w:val="none" w:sz="0" w:space="0" w:color="auto"/>
      </w:divBdr>
    </w:div>
    <w:div w:id="4845150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694652926">
      <w:bodyDiv w:val="1"/>
      <w:marLeft w:val="0"/>
      <w:marRight w:val="0"/>
      <w:marTop w:val="0"/>
      <w:marBottom w:val="0"/>
      <w:divBdr>
        <w:top w:val="none" w:sz="0" w:space="0" w:color="auto"/>
        <w:left w:val="none" w:sz="0" w:space="0" w:color="auto"/>
        <w:bottom w:val="none" w:sz="0" w:space="0" w:color="auto"/>
        <w:right w:val="none" w:sz="0" w:space="0" w:color="auto"/>
      </w:divBdr>
    </w:div>
    <w:div w:id="20383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zozsuchabeskidzka.pl" TargetMode="External"/><Relationship Id="rId3" Type="http://schemas.openxmlformats.org/officeDocument/2006/relationships/settings" Target="settings.xml"/><Relationship Id="rId7" Type="http://schemas.openxmlformats.org/officeDocument/2006/relationships/hyperlink" Target="https://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2143</Words>
  <Characters>12860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user</cp:lastModifiedBy>
  <cp:revision>20</cp:revision>
  <cp:lastPrinted>2022-01-20T05:44:00Z</cp:lastPrinted>
  <dcterms:created xsi:type="dcterms:W3CDTF">2022-01-19T09:40:00Z</dcterms:created>
  <dcterms:modified xsi:type="dcterms:W3CDTF">2024-12-20T08:17:00Z</dcterms:modified>
</cp:coreProperties>
</file>