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C40F" w14:textId="77777777" w:rsidR="001455DF" w:rsidRPr="00DC0CC0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CC0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DC0CC0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CC0">
        <w:rPr>
          <w:rFonts w:ascii="Times New Roman" w:eastAsia="Times New Roman" w:hAnsi="Times New Roman" w:cs="Times New Roman"/>
          <w:b/>
          <w:sz w:val="16"/>
          <w:szCs w:val="16"/>
        </w:rPr>
        <w:t>KOMENDA</w:t>
      </w:r>
      <w:r w:rsidR="00B65F70" w:rsidRPr="00DC0CC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C0CC0">
        <w:rPr>
          <w:rFonts w:ascii="Times New Roman" w:eastAsia="Times New Roman" w:hAnsi="Times New Roman" w:cs="Times New Roman"/>
          <w:b/>
          <w:sz w:val="16"/>
          <w:szCs w:val="16"/>
        </w:rPr>
        <w:t>WOJEWÓDZKA</w:t>
      </w:r>
      <w:r w:rsidR="00B65F70" w:rsidRPr="00DC0CC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C0CC0">
        <w:rPr>
          <w:rFonts w:ascii="Times New Roman" w:eastAsia="Times New Roman" w:hAnsi="Times New Roman" w:cs="Times New Roman"/>
          <w:b/>
          <w:sz w:val="16"/>
          <w:szCs w:val="16"/>
        </w:rPr>
        <w:t>POLICJI</w:t>
      </w:r>
    </w:p>
    <w:p w14:paraId="65A2470F" w14:textId="77777777" w:rsidR="001455DF" w:rsidRPr="00DC0CC0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CC0">
        <w:rPr>
          <w:rFonts w:ascii="Times New Roman" w:eastAsia="Times New Roman" w:hAnsi="Times New Roman" w:cs="Times New Roman"/>
          <w:b/>
          <w:sz w:val="16"/>
          <w:szCs w:val="16"/>
        </w:rPr>
        <w:t>z siedzibą w Radomiu</w:t>
      </w:r>
    </w:p>
    <w:p w14:paraId="1D8CE9AF" w14:textId="77777777" w:rsidR="001455DF" w:rsidRPr="00DC0CC0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CC0">
        <w:rPr>
          <w:rFonts w:ascii="Times New Roman" w:eastAsia="Times New Roman" w:hAnsi="Times New Roman" w:cs="Times New Roman"/>
          <w:b/>
          <w:sz w:val="16"/>
          <w:szCs w:val="16"/>
        </w:rPr>
        <w:t>Sekcja Zamówień Publicznych</w:t>
      </w:r>
    </w:p>
    <w:p w14:paraId="41EDB33E" w14:textId="20659AF0" w:rsidR="001455DF" w:rsidRPr="00DC0CC0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CC0">
        <w:rPr>
          <w:rFonts w:ascii="Times New Roman" w:eastAsia="Times New Roman" w:hAnsi="Times New Roman" w:cs="Times New Roman"/>
          <w:b/>
          <w:sz w:val="16"/>
          <w:szCs w:val="16"/>
        </w:rPr>
        <w:tab/>
        <w:t>ul. 11 Listopada 37/59,</w:t>
      </w:r>
      <w:r w:rsidR="00B65F70" w:rsidRPr="00DC0CC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DC0CC0">
        <w:rPr>
          <w:rFonts w:ascii="Times New Roman" w:eastAsia="Times New Roman" w:hAnsi="Times New Roman" w:cs="Times New Roman"/>
          <w:b/>
          <w:sz w:val="16"/>
          <w:szCs w:val="16"/>
        </w:rPr>
        <w:t>26-600 Radom</w:t>
      </w:r>
    </w:p>
    <w:p w14:paraId="5702351A" w14:textId="4A712A35" w:rsidR="001455DF" w:rsidRPr="00DC0CC0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C0CC0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DC0CC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C0CC0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</w:p>
    <w:p w14:paraId="5DD1F902" w14:textId="77777777" w:rsidR="008A114E" w:rsidRPr="00DC0CC0" w:rsidRDefault="008A114E" w:rsidP="00E741CB">
      <w:pPr>
        <w:keepNext/>
        <w:spacing w:after="0" w:line="300" w:lineRule="auto"/>
        <w:ind w:left="4536" w:firstLine="142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38CEC6E" w14:textId="16609C07" w:rsidR="00126C6C" w:rsidRPr="00DC0CC0" w:rsidRDefault="00126C6C" w:rsidP="00E741CB">
      <w:pPr>
        <w:keepNext/>
        <w:spacing w:after="0" w:line="300" w:lineRule="auto"/>
        <w:ind w:left="4536" w:firstLine="142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Radom, dnia </w:t>
      </w:r>
      <w:r w:rsidR="00C87D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12.06.2023r.</w:t>
      </w:r>
    </w:p>
    <w:p w14:paraId="10570DD5" w14:textId="085479DC" w:rsidR="00126C6C" w:rsidRPr="00DC0CC0" w:rsidRDefault="00126C6C" w:rsidP="00E741CB">
      <w:pPr>
        <w:keepNext/>
        <w:spacing w:after="0" w:line="30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2BD3AB30" w14:textId="77777777" w:rsidR="00E741CB" w:rsidRPr="00DC0CC0" w:rsidRDefault="00E741CB" w:rsidP="00E741CB">
      <w:pPr>
        <w:keepNext/>
        <w:spacing w:after="0" w:line="30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76BA5DFF" w14:textId="589759EF" w:rsidR="00126C6C" w:rsidRPr="00DC0CC0" w:rsidRDefault="00DC0CC0" w:rsidP="00E741CB">
      <w:pPr>
        <w:keepNext/>
        <w:spacing w:after="0" w:line="30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l.dz. </w:t>
      </w:r>
      <w:r w:rsidR="00126C6C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ZP – </w:t>
      </w:r>
      <w:r w:rsidR="00C87D67" w:rsidRPr="00C87D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942/23</w:t>
      </w:r>
      <w:r w:rsidR="00126C6C" w:rsidRPr="00C87D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="00126C6C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8A114E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Egzemplarz pojedynczy</w:t>
      </w:r>
    </w:p>
    <w:p w14:paraId="66B4F3A0" w14:textId="2FAC82F3" w:rsidR="00126C6C" w:rsidRPr="00DC0CC0" w:rsidRDefault="00126C6C" w:rsidP="00E741CB">
      <w:pPr>
        <w:keepNext/>
        <w:spacing w:after="0" w:line="30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RTJ. </w:t>
      </w:r>
      <w:r w:rsidR="008A114E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15/23</w:t>
      </w:r>
      <w:r w:rsidR="00D9346E" w:rsidRPr="00DC0CC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14:paraId="67BDFA8E" w14:textId="725B281A" w:rsidR="0023469C" w:rsidRPr="00DC0CC0" w:rsidRDefault="0023469C" w:rsidP="00E741CB">
      <w:pPr>
        <w:spacing w:after="0" w:line="300" w:lineRule="auto"/>
        <w:ind w:left="496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1E5B37" w14:textId="77777777" w:rsidR="00E741CB" w:rsidRPr="00DC0CC0" w:rsidRDefault="00E741CB" w:rsidP="00B64F57">
      <w:pPr>
        <w:spacing w:after="0" w:line="30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F7D4FC" w14:textId="76CA8566" w:rsidR="003867AA" w:rsidRPr="00DC0CC0" w:rsidRDefault="00B7478E" w:rsidP="00B64F57">
      <w:pPr>
        <w:spacing w:after="0" w:line="30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0CC0">
        <w:rPr>
          <w:rFonts w:ascii="Times New Roman" w:eastAsia="Times New Roman" w:hAnsi="Times New Roman" w:cs="Times New Roman"/>
          <w:b/>
          <w:sz w:val="20"/>
          <w:szCs w:val="20"/>
        </w:rPr>
        <w:t>WYKONAWCY</w:t>
      </w:r>
    </w:p>
    <w:p w14:paraId="1134C8EC" w14:textId="77777777" w:rsidR="00701EA9" w:rsidRPr="00DC0CC0" w:rsidRDefault="00701EA9" w:rsidP="00B64F5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BD7F6F" w14:textId="77777777" w:rsidR="009224E4" w:rsidRPr="00DC0CC0" w:rsidRDefault="009224E4" w:rsidP="00B6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98413164"/>
      <w:r w:rsidRPr="00DC0CC0">
        <w:rPr>
          <w:rFonts w:ascii="Times New Roman" w:eastAsia="Times New Roman" w:hAnsi="Times New Roman" w:cs="Times New Roman"/>
          <w:b/>
          <w:sz w:val="20"/>
          <w:szCs w:val="20"/>
        </w:rPr>
        <w:t>Informacja o wyborze najkorzystniejszej oferty</w:t>
      </w:r>
    </w:p>
    <w:bookmarkEnd w:id="0"/>
    <w:p w14:paraId="0579F9E5" w14:textId="77777777" w:rsidR="008A114E" w:rsidRPr="00DC0CC0" w:rsidRDefault="008A114E" w:rsidP="008A114E">
      <w:pPr>
        <w:spacing w:after="0" w:line="259" w:lineRule="auto"/>
        <w:ind w:left="851" w:hanging="85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0CC0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dotyczy postępowania o udzielenie zamówienia publicznego ogłoszonego </w:t>
      </w:r>
      <w:r w:rsidRPr="00DC0CC0">
        <w:rPr>
          <w:rFonts w:ascii="Times New Roman" w:eastAsiaTheme="minorHAnsi" w:hAnsi="Times New Roman" w:cs="Times New Roman"/>
          <w:bCs/>
          <w:i/>
          <w:sz w:val="20"/>
          <w:szCs w:val="20"/>
          <w:u w:val="single"/>
          <w:lang w:eastAsia="en-US"/>
        </w:rPr>
        <w:t>na dostawę</w:t>
      </w:r>
      <w:r w:rsidRPr="00DC0CC0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w </w:t>
      </w:r>
      <w:r w:rsidRPr="00DC0CC0">
        <w:rPr>
          <w:rFonts w:ascii="Times New Roman" w:eastAsiaTheme="minorHAnsi" w:hAnsi="Times New Roman" w:cs="Times New Roman"/>
          <w:sz w:val="20"/>
          <w:szCs w:val="20"/>
          <w:lang w:eastAsia="en-US"/>
        </w:rPr>
        <w:t>trybie podstawowym</w:t>
      </w:r>
    </w:p>
    <w:p w14:paraId="33746B6F" w14:textId="77777777" w:rsidR="008A114E" w:rsidRPr="00DC0CC0" w:rsidRDefault="008A114E" w:rsidP="008A114E">
      <w:pPr>
        <w:spacing w:after="0" w:line="259" w:lineRule="auto"/>
        <w:ind w:left="851" w:hanging="85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DC0C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bez możliwości prowadzenia negocjacji pn. </w:t>
      </w:r>
      <w:r w:rsidRPr="00DC0CC0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 xml:space="preserve">„Zakup i dostawa węgla </w:t>
      </w:r>
      <w:proofErr w:type="spellStart"/>
      <w:r w:rsidRPr="00DC0CC0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>eko</w:t>
      </w:r>
      <w:proofErr w:type="spellEnd"/>
      <w:r w:rsidRPr="00DC0CC0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 xml:space="preserve"> – groszku dla jednostek garnizonu mazowieckiego”</w:t>
      </w:r>
    </w:p>
    <w:p w14:paraId="144A3F5E" w14:textId="77777777" w:rsidR="008A114E" w:rsidRPr="00DC0CC0" w:rsidRDefault="008A114E" w:rsidP="008A114E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</w:pPr>
      <w:r w:rsidRPr="00DC0CC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nr postępowania 8/23</w:t>
      </w:r>
    </w:p>
    <w:p w14:paraId="7F6DBBE8" w14:textId="77777777" w:rsidR="008A114E" w:rsidRPr="00DC0CC0" w:rsidRDefault="008A114E" w:rsidP="008A114E">
      <w:pPr>
        <w:spacing w:after="0" w:line="259" w:lineRule="auto"/>
        <w:ind w:left="851" w:hanging="85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DC0CC0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>ID postępowania  766734</w:t>
      </w:r>
    </w:p>
    <w:p w14:paraId="2FCEAD6A" w14:textId="77777777" w:rsidR="008A114E" w:rsidRPr="00DC0CC0" w:rsidRDefault="008A114E" w:rsidP="008A114E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0CC0">
        <w:rPr>
          <w:rFonts w:ascii="Times New Roman" w:eastAsiaTheme="minorHAnsi" w:hAnsi="Times New Roman" w:cs="Times New Roman"/>
          <w:sz w:val="20"/>
          <w:szCs w:val="20"/>
          <w:lang w:eastAsia="en-US"/>
        </w:rPr>
        <w:t>Ogłoszenie nr 2023/BZP 00215662 z dnia 2023-05-15</w:t>
      </w:r>
    </w:p>
    <w:p w14:paraId="0441D2F1" w14:textId="77777777" w:rsidR="009777A3" w:rsidRPr="00DC0CC0" w:rsidRDefault="009777A3" w:rsidP="00E741CB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3D39D31" w14:textId="51672124" w:rsidR="00F11CDB" w:rsidRPr="00DC0CC0" w:rsidRDefault="00F11CDB" w:rsidP="00E741C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1F6E92" w14:textId="1504E9A4" w:rsidR="00B64F57" w:rsidRPr="00B64F57" w:rsidRDefault="009224E4" w:rsidP="00D30812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C0C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Zamawiający – Komenda Wojewódzka Policji z siedzibą w Radomiu, działając na podstawie art. 253 ust. 1 pkt. 1</w:t>
      </w:r>
      <w:r w:rsidR="001755C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 2</w:t>
      </w:r>
      <w:r w:rsidRPr="00DC0C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ustawy z dnia 11 września 2019 r. Prawo zamówień publicznych (Dz. U. z 2022 r., poz. 1710 z </w:t>
      </w:r>
      <w:proofErr w:type="spellStart"/>
      <w:r w:rsidRPr="00DC0C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DC0C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zm.) </w:t>
      </w:r>
      <w:r w:rsidR="00B64F57" w:rsidRPr="00B64F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informuje, że w przedmiotowym postępowaniu dokonał wyboru oferty najkorzystniejszej złożonej przez:</w:t>
      </w:r>
    </w:p>
    <w:p w14:paraId="742F8117" w14:textId="08863CBC" w:rsidR="005D06F3" w:rsidRPr="00D30812" w:rsidRDefault="008A114E" w:rsidP="00D30812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C0CC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Wykonawc</w:t>
      </w:r>
      <w:r w:rsidR="00D30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ę</w:t>
      </w:r>
      <w:r w:rsidRPr="00DC0CC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oznaczonego nr 5 tj. Bożena </w:t>
      </w:r>
      <w:proofErr w:type="spellStart"/>
      <w:r w:rsidRPr="00DC0CC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Krzosek</w:t>
      </w:r>
      <w:proofErr w:type="spellEnd"/>
      <w:r w:rsidRPr="00DC0CC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PHU "Sukces"</w:t>
      </w:r>
      <w:r w:rsidRPr="00DC0C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ul. Adama Mickiewicza, nr 9,</w:t>
      </w:r>
      <w:r w:rsidR="00D3081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DC0CC0">
        <w:rPr>
          <w:rFonts w:ascii="Times New Roman" w:hAnsi="Times New Roman" w:cs="Times New Roman"/>
          <w:color w:val="000000" w:themeColor="text1"/>
          <w:sz w:val="20"/>
          <w:szCs w:val="20"/>
        </w:rPr>
        <w:t>26-811  Wyśmierzyce</w:t>
      </w:r>
      <w:r w:rsidR="00B64F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06F3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u w:val="single"/>
          <w:lang w:eastAsia="ja-JP" w:bidi="fa-IR"/>
        </w:rPr>
        <w:t xml:space="preserve">z punktacją łączną wynoszącą: </w:t>
      </w:r>
      <w:r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u w:val="single"/>
          <w:lang w:eastAsia="ja-JP" w:bidi="fa-IR"/>
        </w:rPr>
        <w:t>89,98</w:t>
      </w:r>
      <w:r w:rsidR="005D06F3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u w:val="single"/>
          <w:lang w:eastAsia="ja-JP" w:bidi="fa-IR"/>
        </w:rPr>
        <w:t xml:space="preserve"> pkt.</w:t>
      </w:r>
      <w:r w:rsidR="005D06F3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u w:val="single"/>
          <w:lang w:eastAsia="ja-JP" w:bidi="fa-IR"/>
        </w:rPr>
        <w:t xml:space="preserve"> </w:t>
      </w:r>
    </w:p>
    <w:p w14:paraId="5D78433B" w14:textId="77777777" w:rsidR="005D06F3" w:rsidRPr="00DC0CC0" w:rsidRDefault="005D06F3" w:rsidP="005D06F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</w:p>
    <w:p w14:paraId="69B81801" w14:textId="77777777" w:rsidR="005D06F3" w:rsidRPr="00DC0CC0" w:rsidRDefault="005D06F3" w:rsidP="005D06F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  <w:r w:rsidRPr="00DC0CC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UZASADNIENIE WYBORU OFERTY:</w:t>
      </w:r>
    </w:p>
    <w:p w14:paraId="567DDBF1" w14:textId="0E7D9BD7" w:rsidR="005D06F3" w:rsidRPr="00DC0CC0" w:rsidRDefault="005D06F3" w:rsidP="008A114E">
      <w:pPr>
        <w:spacing w:after="0"/>
        <w:jc w:val="both"/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eastAsia="ja-JP" w:bidi="fa-IR"/>
        </w:rPr>
      </w:pPr>
      <w:r w:rsidRPr="00DC0CC0"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  <w:t xml:space="preserve">Oferta oznaczona nr </w:t>
      </w:r>
      <w:r w:rsidR="008A114E" w:rsidRPr="00DC0CC0"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  <w:t>5</w:t>
      </w:r>
      <w:r w:rsidRPr="00DC0CC0"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  <w:t xml:space="preserve"> złożona przez wykonawcę </w:t>
      </w:r>
      <w:r w:rsidR="008A114E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eastAsia="ja-JP" w:bidi="fa-IR"/>
        </w:rPr>
        <w:t xml:space="preserve">Bożena </w:t>
      </w:r>
      <w:proofErr w:type="spellStart"/>
      <w:r w:rsidR="008A114E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eastAsia="ja-JP" w:bidi="fa-IR"/>
        </w:rPr>
        <w:t>Krzosek</w:t>
      </w:r>
      <w:proofErr w:type="spellEnd"/>
      <w:r w:rsidR="008A114E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eastAsia="ja-JP" w:bidi="fa-IR"/>
        </w:rPr>
        <w:t xml:space="preserve"> PHU "Sukces"  ul. Adama Mickiewicza, nr 9, 26-811  Wyśmierzyce </w:t>
      </w:r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uzyskała łączną punktację </w:t>
      </w:r>
      <w:r w:rsidR="008A114E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89,98</w:t>
      </w:r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 punktów, w tym: </w:t>
      </w:r>
      <w:r w:rsidR="008A114E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49,98</w:t>
      </w:r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 pkt. w kryterium I cena oraz 40,00 pkt. w kryterium II </w:t>
      </w:r>
      <w:r w:rsidR="008A114E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Wartość opałowa nie mniejsza niż 26 MJ/kg. </w:t>
      </w:r>
    </w:p>
    <w:p w14:paraId="7B87DF8C" w14:textId="2B5B37AB" w:rsidR="005D06F3" w:rsidRPr="00DC0CC0" w:rsidRDefault="005D06F3" w:rsidP="005D06F3">
      <w:pPr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  <w:bookmarkStart w:id="1" w:name="_Hlk118361306"/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W postępowaniu złożono </w:t>
      </w:r>
      <w:r w:rsidR="008A114E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5 (pięć)</w:t>
      </w:r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 </w:t>
      </w:r>
      <w:r w:rsidR="00D64769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ważnych ofert</w:t>
      </w:r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. Oferta nr </w:t>
      </w:r>
      <w:r w:rsidR="00D64769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>5</w:t>
      </w:r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 złożona przez wykonawcę </w:t>
      </w:r>
      <w:r w:rsidR="00D64769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eastAsia="ja-JP" w:bidi="fa-IR"/>
        </w:rPr>
        <w:t xml:space="preserve">Bożena </w:t>
      </w:r>
      <w:proofErr w:type="spellStart"/>
      <w:r w:rsidR="00D64769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eastAsia="ja-JP" w:bidi="fa-IR"/>
        </w:rPr>
        <w:t>Krzosek</w:t>
      </w:r>
      <w:proofErr w:type="spellEnd"/>
      <w:r w:rsidR="00D64769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eastAsia="ja-JP" w:bidi="fa-IR"/>
        </w:rPr>
        <w:t xml:space="preserve"> PHU "Sukces"  ul. Adama Mickiewicza, nr 9, 26-811  Wyśmierzyce </w:t>
      </w:r>
      <w:r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tj. </w:t>
      </w:r>
      <w:bookmarkEnd w:id="1"/>
      <w:r w:rsidR="00D64769" w:rsidRPr="00DC0CC0">
        <w:rPr>
          <w:rFonts w:ascii="Times New Roman" w:eastAsia="Andale Sans UI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Wartość opałowa nie mniejsza niż 26 MJ/kg  do ceny. </w:t>
      </w:r>
      <w:r w:rsidRPr="00DC0CC0"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  <w:t xml:space="preserve">Cena najkorzystniejszej oferty mieści się w kwocie, którą zamawiający zamierza przeznaczyć na sfinansowanie zamówienia. </w:t>
      </w:r>
    </w:p>
    <w:p w14:paraId="2C45E83D" w14:textId="178860A9" w:rsidR="005D06F3" w:rsidRPr="00DC0CC0" w:rsidRDefault="005D06F3" w:rsidP="005D06F3">
      <w:pPr>
        <w:spacing w:after="0"/>
        <w:jc w:val="both"/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u w:val="single"/>
          <w:lang w:eastAsia="ja-JP" w:bidi="fa-IR"/>
        </w:rPr>
      </w:pPr>
      <w:r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u w:val="single"/>
          <w:lang w:eastAsia="ja-JP" w:bidi="fa-IR"/>
        </w:rPr>
        <w:t xml:space="preserve">Zamawiający dokonuje wyboru jako najkorzystniejszą ofertę oznaczoną nr </w:t>
      </w:r>
      <w:r w:rsidR="00D64769" w:rsidRPr="00DC0CC0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u w:val="single"/>
          <w:lang w:eastAsia="ja-JP" w:bidi="fa-IR"/>
        </w:rPr>
        <w:t>5 .</w:t>
      </w:r>
    </w:p>
    <w:p w14:paraId="39278589" w14:textId="77777777" w:rsidR="005D06F3" w:rsidRPr="00DC0CC0" w:rsidRDefault="005D06F3" w:rsidP="005D06F3">
      <w:pPr>
        <w:spacing w:after="0"/>
        <w:jc w:val="both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u w:val="single"/>
          <w:lang w:eastAsia="ja-JP" w:bidi="fa-IR"/>
        </w:rPr>
      </w:pPr>
    </w:p>
    <w:p w14:paraId="37E754F1" w14:textId="77777777" w:rsidR="00464050" w:rsidRPr="00DC0CC0" w:rsidRDefault="00464050" w:rsidP="00E741CB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B98D10" w14:textId="77777777" w:rsidR="00D64769" w:rsidRPr="00D64769" w:rsidRDefault="00D64769" w:rsidP="00D64769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D64769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WYLICZENIE I PRZYZNANIE OFERTOM PUNKTACJI</w:t>
      </w:r>
    </w:p>
    <w:p w14:paraId="7A65847D" w14:textId="77777777" w:rsidR="00D64769" w:rsidRPr="00D64769" w:rsidRDefault="00D64769" w:rsidP="00D6476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D6476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 wyborze oferty Zamawiający kierował się następującymi kryteriami i ich wagami:</w:t>
      </w:r>
    </w:p>
    <w:p w14:paraId="23989BE9" w14:textId="77777777" w:rsidR="00D64769" w:rsidRPr="00D64769" w:rsidRDefault="00D64769" w:rsidP="00D6476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D6476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I Kryterium - 60%- CENA;</w:t>
      </w:r>
    </w:p>
    <w:p w14:paraId="30A1EDB9" w14:textId="77777777" w:rsidR="00D64769" w:rsidRPr="00D64769" w:rsidRDefault="00D64769" w:rsidP="00D6476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D64769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II Kryterium- 40%- Wartość opałowa nie mniejsza niż 26 MJ/kg</w:t>
      </w:r>
    </w:p>
    <w:p w14:paraId="4F298EE6" w14:textId="77777777" w:rsidR="00D64769" w:rsidRPr="00D64769" w:rsidRDefault="00D64769" w:rsidP="00D6476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</w:p>
    <w:p w14:paraId="085BEC58" w14:textId="77777777" w:rsidR="00D64769" w:rsidRPr="00D64769" w:rsidRDefault="00D64769" w:rsidP="00D6476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D6476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I kryterium Cena  60%</w:t>
      </w:r>
    </w:p>
    <w:p w14:paraId="498696D4" w14:textId="77777777" w:rsidR="00D64769" w:rsidRPr="00D64769" w:rsidRDefault="00D64769" w:rsidP="00D64769">
      <w:pPr>
        <w:keepNext/>
        <w:widowControl w:val="0"/>
        <w:tabs>
          <w:tab w:val="left" w:pos="2478"/>
        </w:tabs>
        <w:suppressAutoHyphens/>
        <w:spacing w:after="0" w:line="240" w:lineRule="auto"/>
        <w:ind w:left="1985" w:right="1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lastRenderedPageBreak/>
        <w:t xml:space="preserve">C </w:t>
      </w:r>
      <w:r w:rsidRPr="00D64769">
        <w:rPr>
          <w:rFonts w:ascii="Times New Roman" w:eastAsia="Lucida Sans Unicode" w:hAnsi="Times New Roman" w:cs="Times New Roman"/>
          <w:sz w:val="20"/>
          <w:szCs w:val="20"/>
          <w:vertAlign w:val="subscript"/>
          <w:lang w:eastAsia="zh-CN"/>
        </w:rPr>
        <w:t>najniższa</w:t>
      </w:r>
    </w:p>
    <w:p w14:paraId="4B5518F5" w14:textId="77777777" w:rsidR="00D64769" w:rsidRPr="00D64769" w:rsidRDefault="00D64769" w:rsidP="00D64769">
      <w:pPr>
        <w:keepNext/>
        <w:widowControl w:val="0"/>
        <w:suppressAutoHyphens/>
        <w:spacing w:after="0" w:line="240" w:lineRule="auto"/>
        <w:ind w:left="426" w:right="1" w:firstLine="1000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>C =  --------- x 60</w:t>
      </w:r>
    </w:p>
    <w:p w14:paraId="1AAB55F5" w14:textId="77777777" w:rsidR="00D64769" w:rsidRPr="00D64769" w:rsidRDefault="00D64769" w:rsidP="00D64769">
      <w:pPr>
        <w:keepNext/>
        <w:widowControl w:val="0"/>
        <w:tabs>
          <w:tab w:val="left" w:pos="2478"/>
        </w:tabs>
        <w:suppressAutoHyphens/>
        <w:spacing w:after="0" w:line="240" w:lineRule="auto"/>
        <w:ind w:left="1985" w:right="1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 xml:space="preserve">C </w:t>
      </w:r>
      <w:r w:rsidRPr="00D64769">
        <w:rPr>
          <w:rFonts w:ascii="Times New Roman" w:eastAsia="Lucida Sans Unicode" w:hAnsi="Times New Roman" w:cs="Times New Roman"/>
          <w:sz w:val="20"/>
          <w:szCs w:val="20"/>
          <w:vertAlign w:val="subscript"/>
          <w:lang w:eastAsia="zh-CN"/>
        </w:rPr>
        <w:t>oferty badanej</w:t>
      </w:r>
    </w:p>
    <w:p w14:paraId="3A0D6182" w14:textId="77777777" w:rsidR="00D64769" w:rsidRPr="00D64769" w:rsidRDefault="00D64769" w:rsidP="00D64769">
      <w:pPr>
        <w:keepNext/>
        <w:widowControl w:val="0"/>
        <w:suppressAutoHyphens/>
        <w:spacing w:after="0" w:line="240" w:lineRule="auto"/>
        <w:ind w:right="1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>gdzie:</w:t>
      </w:r>
    </w:p>
    <w:p w14:paraId="2E629956" w14:textId="77777777" w:rsidR="00D64769" w:rsidRPr="00D64769" w:rsidRDefault="00D64769" w:rsidP="00D64769">
      <w:pPr>
        <w:keepNext/>
        <w:widowControl w:val="0"/>
        <w:suppressAutoHyphens/>
        <w:spacing w:after="0" w:line="240" w:lineRule="auto"/>
        <w:ind w:right="1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>C- liczba punktów oferty badanej w kryterium cena.</w:t>
      </w:r>
    </w:p>
    <w:p w14:paraId="17A13B4E" w14:textId="77777777" w:rsidR="00D64769" w:rsidRPr="00D64769" w:rsidRDefault="00D64769" w:rsidP="00D64769">
      <w:pPr>
        <w:keepNext/>
        <w:widowControl w:val="0"/>
        <w:suppressAutoHyphens/>
        <w:spacing w:after="0" w:line="240" w:lineRule="auto"/>
        <w:ind w:right="1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</w:p>
    <w:p w14:paraId="1F6CE89E" w14:textId="77777777" w:rsidR="00D64769" w:rsidRPr="00D64769" w:rsidRDefault="00D64769" w:rsidP="00D64769">
      <w:pPr>
        <w:keepNext/>
        <w:widowControl w:val="0"/>
        <w:suppressAutoHyphens/>
        <w:spacing w:after="0" w:line="240" w:lineRule="auto"/>
        <w:ind w:right="1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 xml:space="preserve">C </w:t>
      </w:r>
      <w:r w:rsidRPr="00D64769">
        <w:rPr>
          <w:rFonts w:ascii="Times New Roman" w:eastAsia="Lucida Sans Unicode" w:hAnsi="Times New Roman" w:cs="Times New Roman"/>
          <w:sz w:val="20"/>
          <w:szCs w:val="20"/>
          <w:vertAlign w:val="subscript"/>
          <w:lang w:eastAsia="zh-CN"/>
        </w:rPr>
        <w:t>najniższa</w:t>
      </w: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 xml:space="preserve"> - najniższa cena (brutto) spośród wszystkich ofert podlegających ocenie.</w:t>
      </w:r>
    </w:p>
    <w:p w14:paraId="3024C19A" w14:textId="77777777" w:rsidR="00D64769" w:rsidRPr="00D64769" w:rsidRDefault="00D64769" w:rsidP="00D64769">
      <w:pPr>
        <w:keepNext/>
        <w:widowControl w:val="0"/>
        <w:suppressAutoHyphens/>
        <w:spacing w:after="0" w:line="240" w:lineRule="auto"/>
        <w:ind w:right="1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</w:p>
    <w:p w14:paraId="0D24005F" w14:textId="77777777" w:rsidR="00D64769" w:rsidRPr="00D64769" w:rsidRDefault="00D64769" w:rsidP="00D6476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 xml:space="preserve">C </w:t>
      </w:r>
      <w:r w:rsidRPr="00D64769">
        <w:rPr>
          <w:rFonts w:ascii="Times New Roman" w:eastAsia="Lucida Sans Unicode" w:hAnsi="Times New Roman" w:cs="Times New Roman"/>
          <w:sz w:val="20"/>
          <w:szCs w:val="20"/>
          <w:vertAlign w:val="subscript"/>
          <w:lang w:eastAsia="zh-CN"/>
        </w:rPr>
        <w:t xml:space="preserve">ofert badanej </w:t>
      </w:r>
      <w:r w:rsidRPr="00D64769">
        <w:rPr>
          <w:rFonts w:ascii="Times New Roman" w:eastAsia="Lucida Sans Unicode" w:hAnsi="Times New Roman" w:cs="Times New Roman"/>
          <w:sz w:val="20"/>
          <w:szCs w:val="20"/>
          <w:lang w:eastAsia="zh-CN"/>
        </w:rPr>
        <w:t xml:space="preserve"> - cena (brutto) oferty badanej</w:t>
      </w:r>
    </w:p>
    <w:p w14:paraId="392F04AB" w14:textId="77777777" w:rsidR="00D64769" w:rsidRPr="00D64769" w:rsidRDefault="00D64769" w:rsidP="00D6476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</w:p>
    <w:p w14:paraId="5BD2EAE3" w14:textId="77777777" w:rsidR="00D64769" w:rsidRPr="00D64769" w:rsidRDefault="00D64769" w:rsidP="00D647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6476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II Kryterium- 40% - Wartość opałowa nie mniejsza niż 26 MJ/kg.</w:t>
      </w:r>
    </w:p>
    <w:p w14:paraId="4589ED57" w14:textId="77777777" w:rsidR="00D64769" w:rsidRPr="00D64769" w:rsidRDefault="00D64769" w:rsidP="00D647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57630B81" w14:textId="77777777" w:rsidR="00D64769" w:rsidRPr="00D64769" w:rsidRDefault="00D64769" w:rsidP="00D6476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D6476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UWAGA: </w:t>
      </w:r>
      <w:r w:rsidRPr="00D6476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Wartość opałowa nie może być gorsza niż  26 MJ/kg.</w:t>
      </w:r>
    </w:p>
    <w:p w14:paraId="0DBD3918" w14:textId="77777777" w:rsidR="00D64769" w:rsidRPr="00D64769" w:rsidRDefault="00D64769" w:rsidP="00D6476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D6476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Oferty zawierająca opał o parametrach </w:t>
      </w:r>
      <w:r w:rsidRPr="00D6476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gorszych niż  26 MJ/kg.</w:t>
      </w:r>
      <w:r w:rsidRPr="00D6476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 zostanie odrzucona jako niezgodna </w:t>
      </w:r>
      <w:r w:rsidRPr="00D6476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br/>
        <w:t xml:space="preserve">z warunkami zamówienia. </w:t>
      </w:r>
    </w:p>
    <w:p w14:paraId="2F441068" w14:textId="77777777" w:rsidR="00D64769" w:rsidRPr="00D64769" w:rsidRDefault="00D64769" w:rsidP="00D6476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D6476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W przypadku ofert, w których </w:t>
      </w:r>
      <w:r w:rsidRPr="00D6476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wartość opałowa jest wyższa  niż  26 MJ/kg. </w:t>
      </w:r>
      <w:r w:rsidRPr="00D6476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do wyliczenia i przyznania ofercie dla II kryterium </w:t>
      </w:r>
      <w:r w:rsidRPr="00D64769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D6476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przyjęte zostanie 40 pkt.</w:t>
      </w:r>
    </w:p>
    <w:p w14:paraId="61363295" w14:textId="77777777" w:rsidR="00D64769" w:rsidRPr="00D64769" w:rsidRDefault="00D64769" w:rsidP="00D6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6476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Sposób przyznawania punktów: </w:t>
      </w:r>
    </w:p>
    <w:p w14:paraId="773F5EEF" w14:textId="77777777" w:rsidR="00D64769" w:rsidRPr="00D64769" w:rsidRDefault="00D64769" w:rsidP="00D64769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6476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 wyborze najkorzystniejszej oferty zadecyduje największa ilość punktów uzyskanych przez Wykonawcę po zsumowaniu punktów w obu kryteriach. </w:t>
      </w:r>
    </w:p>
    <w:p w14:paraId="5529EABD" w14:textId="77777777" w:rsidR="00D64769" w:rsidRPr="00D64769" w:rsidRDefault="00D64769" w:rsidP="00D64769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441F2E80" w14:textId="77777777" w:rsidR="00D64769" w:rsidRPr="00D64769" w:rsidRDefault="00D64769" w:rsidP="00D64769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</w:pPr>
      <w:r w:rsidRPr="00D64769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Wyliczenie punktacji :</w:t>
      </w:r>
    </w:p>
    <w:tbl>
      <w:tblPr>
        <w:tblStyle w:val="Tabela-Siatka4"/>
        <w:tblW w:w="8784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417"/>
        <w:gridCol w:w="1276"/>
        <w:gridCol w:w="1276"/>
      </w:tblGrid>
      <w:tr w:rsidR="00D64769" w:rsidRPr="00D64769" w14:paraId="441747D1" w14:textId="77777777" w:rsidTr="00076D17">
        <w:trPr>
          <w:trHeight w:val="876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B47B62B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bookmarkStart w:id="2" w:name="_Hlk121996236"/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Numer </w:t>
            </w:r>
          </w:p>
          <w:p w14:paraId="09248F61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oferty</w:t>
            </w:r>
          </w:p>
          <w:p w14:paraId="5A9D242C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1A511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I kryterium - cena oferty (brutto w zł)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66B65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Liczba punktów za</w:t>
            </w: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br/>
              <w:t xml:space="preserve"> I kryterium</w:t>
            </w:r>
          </w:p>
          <w:p w14:paraId="5472E2F3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79554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II kryterium</w:t>
            </w:r>
          </w:p>
          <w:p w14:paraId="07C945D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Wartość opałowa </w:t>
            </w: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br/>
              <w:t xml:space="preserve">nie mniejsza niż </w:t>
            </w: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br/>
              <w:t>26 MJ/kg.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8C954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Liczba punktów </w:t>
            </w: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br/>
              <w:t>za II kryterium</w:t>
            </w:r>
          </w:p>
          <w:p w14:paraId="4DA08A42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4F1A7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Razem </w:t>
            </w: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br/>
              <w:t>przyznana punktacja</w:t>
            </w:r>
          </w:p>
        </w:tc>
      </w:tr>
      <w:tr w:rsidR="00D64769" w:rsidRPr="00D64769" w14:paraId="29CB5107" w14:textId="77777777" w:rsidTr="00076D17">
        <w:trPr>
          <w:trHeight w:val="65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C2B06F3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1.</w:t>
            </w:r>
          </w:p>
          <w:p w14:paraId="29B672F1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4592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209.488,68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CD93A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30,26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6586B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wartość opałowa nie mniejsza niż </w:t>
            </w:r>
          </w:p>
          <w:p w14:paraId="01DACC41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26 MJ/kg.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A82C0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6CEE0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30,26</w:t>
            </w:r>
          </w:p>
        </w:tc>
      </w:tr>
      <w:tr w:rsidR="00D64769" w:rsidRPr="00D64769" w14:paraId="2D5A65DC" w14:textId="77777777" w:rsidTr="00076D17">
        <w:trPr>
          <w:trHeight w:val="67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7F03183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2.</w:t>
            </w:r>
          </w:p>
          <w:p w14:paraId="54A862BA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5AE06863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11909A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124.039,35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560B4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51,11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B9D81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wartość opałowa nie mniejsza niż </w:t>
            </w:r>
          </w:p>
          <w:p w14:paraId="4C96159C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26 MJ/kg.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7E0E8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BF8F3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51,11</w:t>
            </w:r>
          </w:p>
        </w:tc>
      </w:tr>
      <w:tr w:rsidR="00D64769" w:rsidRPr="00D64769" w14:paraId="539A349E" w14:textId="77777777" w:rsidTr="00076D17">
        <w:trPr>
          <w:trHeight w:val="82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026BD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3.</w:t>
            </w:r>
          </w:p>
          <w:p w14:paraId="77EFAC15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99C70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105.663,15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35139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FDE0F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wartość opałowa nie mniejsza niż </w:t>
            </w:r>
          </w:p>
          <w:p w14:paraId="41E6C3EF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26 MJ/kg.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78389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E0532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60,00</w:t>
            </w:r>
          </w:p>
        </w:tc>
      </w:tr>
      <w:tr w:rsidR="00D64769" w:rsidRPr="00D64769" w14:paraId="7B9CBFD9" w14:textId="77777777" w:rsidTr="00076D17">
        <w:trPr>
          <w:trHeight w:val="68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DE168FD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4.</w:t>
            </w:r>
          </w:p>
          <w:p w14:paraId="2B8598B7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40600D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127.714,59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195B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49,64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9296D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wartość opałowa powyżej </w:t>
            </w:r>
          </w:p>
          <w:p w14:paraId="36473149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26 MJ/kg.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A8C91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F88B8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89,64</w:t>
            </w:r>
          </w:p>
        </w:tc>
      </w:tr>
      <w:tr w:rsidR="00D64769" w:rsidRPr="00D64769" w14:paraId="5514C9B4" w14:textId="77777777" w:rsidTr="00076D17">
        <w:trPr>
          <w:trHeight w:val="8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778F333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5.</w:t>
            </w:r>
          </w:p>
          <w:p w14:paraId="0616BFAD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402A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126.840,80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679FD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49,98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2B70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wartość opałowa </w:t>
            </w:r>
          </w:p>
          <w:p w14:paraId="75545265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28MJ/kg.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9D824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5A2D7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89,98</w:t>
            </w:r>
          </w:p>
        </w:tc>
      </w:tr>
      <w:bookmarkEnd w:id="2"/>
    </w:tbl>
    <w:p w14:paraId="198ACFB1" w14:textId="77777777" w:rsidR="00D64769" w:rsidRPr="00D64769" w:rsidRDefault="00D64769" w:rsidP="00D64769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4E6FD8" w14:textId="77777777" w:rsidR="00D64769" w:rsidRPr="00D64769" w:rsidRDefault="00D64769" w:rsidP="00D64769">
      <w:pPr>
        <w:tabs>
          <w:tab w:val="left" w:pos="1200"/>
        </w:tabs>
        <w:spacing w:after="0" w:line="360" w:lineRule="auto"/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</w:pPr>
      <w:r w:rsidRPr="00D64769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Ranking ofert</w:t>
      </w:r>
    </w:p>
    <w:tbl>
      <w:tblPr>
        <w:tblStyle w:val="Tabela-Siatka4"/>
        <w:tblW w:w="0" w:type="auto"/>
        <w:tblInd w:w="142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264"/>
        <w:gridCol w:w="3995"/>
        <w:gridCol w:w="1276"/>
      </w:tblGrid>
      <w:tr w:rsidR="00D64769" w:rsidRPr="00D64769" w14:paraId="08C7D49B" w14:textId="77777777" w:rsidTr="00076D17">
        <w:tc>
          <w:tcPr>
            <w:tcW w:w="1264" w:type="dxa"/>
          </w:tcPr>
          <w:p w14:paraId="4525BAAA" w14:textId="77777777" w:rsidR="00D64769" w:rsidRPr="00D64769" w:rsidRDefault="00D64769" w:rsidP="00D64769">
            <w:pPr>
              <w:tabs>
                <w:tab w:val="left" w:pos="120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D64769">
              <w:rPr>
                <w:rFonts w:eastAsia="Times New Roman"/>
                <w:b/>
                <w:sz w:val="20"/>
                <w:szCs w:val="20"/>
              </w:rPr>
              <w:t>Pozycja rankingowa</w:t>
            </w:r>
          </w:p>
        </w:tc>
        <w:tc>
          <w:tcPr>
            <w:tcW w:w="3995" w:type="dxa"/>
          </w:tcPr>
          <w:p w14:paraId="5376D5B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Nr oferty</w:t>
            </w:r>
          </w:p>
          <w:p w14:paraId="10F18BAD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i nazwa Wykonawcy</w:t>
            </w:r>
          </w:p>
        </w:tc>
        <w:tc>
          <w:tcPr>
            <w:tcW w:w="1276" w:type="dxa"/>
          </w:tcPr>
          <w:p w14:paraId="1D88162F" w14:textId="77777777" w:rsidR="00D64769" w:rsidRPr="00D64769" w:rsidRDefault="00D64769" w:rsidP="00D64769">
            <w:pPr>
              <w:tabs>
                <w:tab w:val="left" w:pos="120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4769">
              <w:rPr>
                <w:rFonts w:eastAsia="Times New Roman"/>
                <w:b/>
                <w:sz w:val="20"/>
                <w:szCs w:val="20"/>
              </w:rPr>
              <w:t>Przyznana punktacja</w:t>
            </w:r>
          </w:p>
        </w:tc>
      </w:tr>
      <w:tr w:rsidR="00D64769" w:rsidRPr="00D64769" w14:paraId="380CFC17" w14:textId="77777777" w:rsidTr="00076D17">
        <w:tc>
          <w:tcPr>
            <w:tcW w:w="1264" w:type="dxa"/>
          </w:tcPr>
          <w:p w14:paraId="7533F561" w14:textId="77777777" w:rsidR="00D64769" w:rsidRPr="00D64769" w:rsidRDefault="00D64769" w:rsidP="00D64769">
            <w:pPr>
              <w:numPr>
                <w:ilvl w:val="0"/>
                <w:numId w:val="38"/>
              </w:numPr>
              <w:tabs>
                <w:tab w:val="left" w:pos="1200"/>
              </w:tabs>
              <w:spacing w:after="0" w:line="36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95" w:type="dxa"/>
          </w:tcPr>
          <w:p w14:paraId="6559777B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5.</w:t>
            </w:r>
          </w:p>
          <w:p w14:paraId="3449A398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Bożena </w:t>
            </w:r>
            <w:proofErr w:type="spellStart"/>
            <w:r w:rsidRPr="00D64769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Krzosek</w:t>
            </w:r>
            <w:proofErr w:type="spellEnd"/>
            <w:r w:rsidRPr="00D64769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PHU "Sukces"</w:t>
            </w:r>
          </w:p>
          <w:p w14:paraId="0815C601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ul. Adama Mickiewicza, nr 9,</w:t>
            </w:r>
          </w:p>
          <w:p w14:paraId="4659C84A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26-811  Wyśmierzyce,</w:t>
            </w:r>
          </w:p>
          <w:p w14:paraId="7D6593FF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lastRenderedPageBreak/>
              <w:t>NIP 7981110920</w:t>
            </w:r>
          </w:p>
        </w:tc>
        <w:tc>
          <w:tcPr>
            <w:tcW w:w="1276" w:type="dxa"/>
            <w:vAlign w:val="center"/>
          </w:tcPr>
          <w:p w14:paraId="3CEBAB07" w14:textId="77777777" w:rsidR="00D64769" w:rsidRPr="00D64769" w:rsidRDefault="00D64769" w:rsidP="00D64769">
            <w:pPr>
              <w:tabs>
                <w:tab w:val="left" w:pos="1200"/>
              </w:tabs>
              <w:spacing w:after="0" w:line="36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4769">
              <w:rPr>
                <w:rFonts w:eastAsia="Times New Roman"/>
                <w:b/>
                <w:sz w:val="20"/>
                <w:szCs w:val="20"/>
              </w:rPr>
              <w:lastRenderedPageBreak/>
              <w:t>89,98</w:t>
            </w:r>
          </w:p>
        </w:tc>
      </w:tr>
      <w:tr w:rsidR="00D64769" w:rsidRPr="00D64769" w14:paraId="06897ACD" w14:textId="77777777" w:rsidTr="00076D17">
        <w:tc>
          <w:tcPr>
            <w:tcW w:w="1264" w:type="dxa"/>
          </w:tcPr>
          <w:p w14:paraId="652FE24F" w14:textId="77777777" w:rsidR="00D64769" w:rsidRPr="00D64769" w:rsidRDefault="00D64769" w:rsidP="00D64769">
            <w:pPr>
              <w:numPr>
                <w:ilvl w:val="0"/>
                <w:numId w:val="38"/>
              </w:numPr>
              <w:tabs>
                <w:tab w:val="left" w:pos="1200"/>
              </w:tabs>
              <w:spacing w:after="0"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909D660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4.</w:t>
            </w:r>
          </w:p>
          <w:p w14:paraId="09720D60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WĘGLOPASZ</w:t>
            </w:r>
          </w:p>
          <w:p w14:paraId="7777CFF2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Spółka z Ograniczoną Odpowiedzialnością</w:t>
            </w:r>
          </w:p>
          <w:p w14:paraId="4A718055" w14:textId="5D8A2A94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ul. </w:t>
            </w:r>
            <w:r w:rsidR="001755CA">
              <w:rPr>
                <w:rFonts w:eastAsiaTheme="minorHAnsi"/>
                <w:iCs/>
                <w:sz w:val="20"/>
                <w:szCs w:val="20"/>
                <w:lang w:eastAsia="en-US"/>
              </w:rPr>
              <w:t>Piątkowska</w:t>
            </w: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nr 149, lok. 6, </w:t>
            </w:r>
          </w:p>
          <w:p w14:paraId="7F551BCF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60-648 Poznań</w:t>
            </w:r>
          </w:p>
          <w:p w14:paraId="7F18D9B8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NIP 7811898441</w:t>
            </w:r>
          </w:p>
        </w:tc>
        <w:tc>
          <w:tcPr>
            <w:tcW w:w="1276" w:type="dxa"/>
            <w:vAlign w:val="center"/>
          </w:tcPr>
          <w:p w14:paraId="77655C0E" w14:textId="77777777" w:rsidR="00D64769" w:rsidRPr="00D64769" w:rsidRDefault="00D64769" w:rsidP="00D64769">
            <w:pPr>
              <w:tabs>
                <w:tab w:val="left" w:pos="1200"/>
              </w:tabs>
              <w:spacing w:after="0" w:line="36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64769">
              <w:rPr>
                <w:rFonts w:eastAsia="Times New Roman"/>
                <w:sz w:val="20"/>
                <w:szCs w:val="20"/>
              </w:rPr>
              <w:t>89,64</w:t>
            </w:r>
          </w:p>
        </w:tc>
      </w:tr>
      <w:tr w:rsidR="00D64769" w:rsidRPr="00D64769" w14:paraId="318BBD41" w14:textId="77777777" w:rsidTr="00076D17">
        <w:tc>
          <w:tcPr>
            <w:tcW w:w="1264" w:type="dxa"/>
          </w:tcPr>
          <w:p w14:paraId="6338CBBC" w14:textId="77777777" w:rsidR="00D64769" w:rsidRPr="00D64769" w:rsidRDefault="00D64769" w:rsidP="00D64769">
            <w:pPr>
              <w:numPr>
                <w:ilvl w:val="0"/>
                <w:numId w:val="38"/>
              </w:numPr>
              <w:tabs>
                <w:tab w:val="left" w:pos="1200"/>
              </w:tabs>
              <w:spacing w:after="0"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4ECCD28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3.</w:t>
            </w:r>
          </w:p>
          <w:p w14:paraId="5B87338C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MERVEX</w:t>
            </w:r>
          </w:p>
          <w:p w14:paraId="6CD16EA7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Spółka z Ograniczoną Odpowiedzialnością</w:t>
            </w:r>
          </w:p>
          <w:p w14:paraId="398EF2FB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ul. Centralna, Nr 15,</w:t>
            </w:r>
          </w:p>
          <w:p w14:paraId="3C0C59D4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43 - 346 Bielsko - Biała</w:t>
            </w:r>
          </w:p>
          <w:p w14:paraId="40DF0144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NIP 5471989740</w:t>
            </w:r>
          </w:p>
        </w:tc>
        <w:tc>
          <w:tcPr>
            <w:tcW w:w="1276" w:type="dxa"/>
            <w:vAlign w:val="center"/>
          </w:tcPr>
          <w:p w14:paraId="46407315" w14:textId="77777777" w:rsidR="00D64769" w:rsidRPr="00D64769" w:rsidRDefault="00D64769" w:rsidP="00D64769">
            <w:pPr>
              <w:tabs>
                <w:tab w:val="left" w:pos="1200"/>
              </w:tabs>
              <w:spacing w:after="0" w:line="36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64769">
              <w:rPr>
                <w:rFonts w:eastAsia="Times New Roman"/>
                <w:sz w:val="20"/>
                <w:szCs w:val="20"/>
              </w:rPr>
              <w:t>60,00</w:t>
            </w:r>
          </w:p>
        </w:tc>
      </w:tr>
      <w:tr w:rsidR="00D64769" w:rsidRPr="00D64769" w14:paraId="47C6B685" w14:textId="77777777" w:rsidTr="00076D17">
        <w:tc>
          <w:tcPr>
            <w:tcW w:w="1264" w:type="dxa"/>
          </w:tcPr>
          <w:p w14:paraId="58E82B2C" w14:textId="77777777" w:rsidR="00D64769" w:rsidRPr="00D64769" w:rsidRDefault="00D64769" w:rsidP="00D64769">
            <w:pPr>
              <w:numPr>
                <w:ilvl w:val="0"/>
                <w:numId w:val="38"/>
              </w:numPr>
              <w:tabs>
                <w:tab w:val="left" w:pos="1200"/>
              </w:tabs>
              <w:spacing w:after="0"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DCD188A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2.</w:t>
            </w:r>
          </w:p>
          <w:p w14:paraId="20335302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Marta Bicz BIMAR</w:t>
            </w:r>
          </w:p>
          <w:p w14:paraId="6C042447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ul. Batalionów </w:t>
            </w:r>
            <w:proofErr w:type="spellStart"/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Chłopskich,nr</w:t>
            </w:r>
            <w:proofErr w:type="spellEnd"/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5,</w:t>
            </w:r>
          </w:p>
          <w:p w14:paraId="75F0AC9A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26-700 Zwoleń</w:t>
            </w:r>
          </w:p>
          <w:p w14:paraId="2D1A970B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NIP 7162600716</w:t>
            </w:r>
          </w:p>
        </w:tc>
        <w:tc>
          <w:tcPr>
            <w:tcW w:w="1276" w:type="dxa"/>
            <w:vAlign w:val="center"/>
          </w:tcPr>
          <w:p w14:paraId="702147A7" w14:textId="77777777" w:rsidR="00D64769" w:rsidRPr="00D64769" w:rsidRDefault="00D64769" w:rsidP="00D64769">
            <w:pPr>
              <w:tabs>
                <w:tab w:val="left" w:pos="1200"/>
              </w:tabs>
              <w:spacing w:after="0" w:line="36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64769">
              <w:rPr>
                <w:rFonts w:eastAsia="Times New Roman"/>
                <w:sz w:val="20"/>
                <w:szCs w:val="20"/>
              </w:rPr>
              <w:t>51,11</w:t>
            </w:r>
          </w:p>
        </w:tc>
      </w:tr>
      <w:tr w:rsidR="00D64769" w:rsidRPr="00D64769" w14:paraId="6F4FBE02" w14:textId="77777777" w:rsidTr="00076D17">
        <w:tc>
          <w:tcPr>
            <w:tcW w:w="1264" w:type="dxa"/>
          </w:tcPr>
          <w:p w14:paraId="2D54F90A" w14:textId="77777777" w:rsidR="00D64769" w:rsidRPr="00D64769" w:rsidRDefault="00D64769" w:rsidP="00D64769">
            <w:pPr>
              <w:numPr>
                <w:ilvl w:val="0"/>
                <w:numId w:val="38"/>
              </w:numPr>
              <w:tabs>
                <w:tab w:val="left" w:pos="1200"/>
              </w:tabs>
              <w:spacing w:after="0"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FE2BD9D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1.</w:t>
            </w:r>
          </w:p>
          <w:p w14:paraId="289106BB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Przedsiębiorstwo Usługowo Handlowe MARMIX Spółka Cywilna</w:t>
            </w:r>
          </w:p>
          <w:p w14:paraId="5EBBED7A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Marcin Chmielewski, Marek Brusik</w:t>
            </w:r>
          </w:p>
          <w:p w14:paraId="6A924E57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Młodocin Mniejszy 50E</w:t>
            </w:r>
          </w:p>
          <w:p w14:paraId="09D44476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26-624 Kowala</w:t>
            </w:r>
          </w:p>
          <w:p w14:paraId="2F532914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64769">
              <w:rPr>
                <w:rFonts w:eastAsiaTheme="minorHAnsi"/>
                <w:iCs/>
                <w:sz w:val="20"/>
                <w:szCs w:val="20"/>
                <w:lang w:eastAsia="en-US"/>
              </w:rPr>
              <w:t>NIP 948-24-35-763</w:t>
            </w:r>
          </w:p>
          <w:p w14:paraId="245B9F50" w14:textId="77777777" w:rsidR="00D64769" w:rsidRPr="00D64769" w:rsidRDefault="00D64769" w:rsidP="00D64769">
            <w:pPr>
              <w:spacing w:after="0" w:line="240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9FB78A2" w14:textId="77777777" w:rsidR="00D64769" w:rsidRPr="00D64769" w:rsidRDefault="00D64769" w:rsidP="00D64769">
            <w:pPr>
              <w:tabs>
                <w:tab w:val="left" w:pos="1200"/>
              </w:tabs>
              <w:spacing w:after="0" w:line="36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64769">
              <w:rPr>
                <w:rFonts w:eastAsia="Times New Roman"/>
                <w:sz w:val="20"/>
                <w:szCs w:val="20"/>
              </w:rPr>
              <w:t>30,26</w:t>
            </w:r>
          </w:p>
        </w:tc>
      </w:tr>
    </w:tbl>
    <w:p w14:paraId="445F5707" w14:textId="77777777" w:rsidR="009224E4" w:rsidRPr="00DC0CC0" w:rsidRDefault="009224E4" w:rsidP="009224E4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CD8A9D9" w14:textId="77777777" w:rsidR="009224E4" w:rsidRPr="00DC0CC0" w:rsidRDefault="009224E4" w:rsidP="00E741CB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D075A2" w14:textId="674D3E1B" w:rsidR="00215A5B" w:rsidRPr="00DC0CC0" w:rsidRDefault="003F2516" w:rsidP="00E741CB">
      <w:pPr>
        <w:tabs>
          <w:tab w:val="left" w:pos="0"/>
        </w:tabs>
        <w:spacing w:after="0" w:line="300" w:lineRule="auto"/>
        <w:ind w:left="552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3961BD" w:rsidRPr="00DC0CC0">
        <w:rPr>
          <w:rFonts w:ascii="Times New Roman" w:hAnsi="Times New Roman" w:cs="Times New Roman"/>
          <w:b/>
          <w:sz w:val="20"/>
          <w:szCs w:val="20"/>
        </w:rPr>
        <w:t>Z poważaniem</w:t>
      </w:r>
    </w:p>
    <w:p w14:paraId="1F362B4A" w14:textId="17774A01" w:rsidR="003F2516" w:rsidRPr="003F2516" w:rsidRDefault="003F2516" w:rsidP="003F2516">
      <w:pPr>
        <w:pStyle w:val="Default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wz.  </w:t>
      </w:r>
      <w:r>
        <w:rPr>
          <w:b/>
          <w:sz w:val="20"/>
          <w:szCs w:val="20"/>
        </w:rPr>
        <w:t>STARSZY INSPEKTOR</w:t>
      </w:r>
    </w:p>
    <w:p w14:paraId="7C2766BC" w14:textId="77777777" w:rsidR="003F2516" w:rsidRDefault="003F2516" w:rsidP="003F2516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14:paraId="0E9D24A0" w14:textId="77777777" w:rsidR="003F2516" w:rsidRDefault="003F2516" w:rsidP="003F2516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14:paraId="3D92B803" w14:textId="77777777" w:rsidR="003F2516" w:rsidRDefault="003F2516" w:rsidP="003F2516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Agnieszka Syta</w:t>
      </w:r>
    </w:p>
    <w:p w14:paraId="77B6CF97" w14:textId="592375CE" w:rsidR="00477341" w:rsidRPr="00DC0CC0" w:rsidRDefault="00477341" w:rsidP="00E741CB">
      <w:pPr>
        <w:tabs>
          <w:tab w:val="left" w:pos="0"/>
        </w:tabs>
        <w:spacing w:after="0" w:line="30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406B3FF8" w14:textId="6D81E8A7" w:rsidR="008C67F7" w:rsidRPr="00DC0CC0" w:rsidRDefault="008C67F7" w:rsidP="00E741CB">
      <w:pPr>
        <w:tabs>
          <w:tab w:val="left" w:pos="0"/>
        </w:tabs>
        <w:spacing w:after="0" w:line="30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2BC74D86" w14:textId="33934D0C" w:rsidR="008C67F7" w:rsidRPr="00DC0CC0" w:rsidRDefault="008C67F7" w:rsidP="00E741CB">
      <w:pPr>
        <w:tabs>
          <w:tab w:val="left" w:pos="0"/>
        </w:tabs>
        <w:spacing w:after="0" w:line="30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1E351584" w14:textId="75872E55" w:rsidR="005A71F9" w:rsidRPr="00DC0CC0" w:rsidRDefault="005A71F9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5E097AB9" w14:textId="2CB5F130" w:rsidR="005A71F9" w:rsidRPr="00DC0CC0" w:rsidRDefault="005A71F9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6300B867" w14:textId="05F68CE4" w:rsidR="00E741CB" w:rsidRPr="00DC0CC0" w:rsidRDefault="00E741CB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5E87C1F2" w14:textId="55975FAC" w:rsidR="00D64769" w:rsidRPr="00DC0CC0" w:rsidRDefault="00D64769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2B3E299E" w14:textId="5ECB90FC" w:rsidR="00D64769" w:rsidRPr="00DC0CC0" w:rsidRDefault="00D64769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4285F87A" w14:textId="25161BE3" w:rsidR="00D64769" w:rsidRPr="00DC0CC0" w:rsidRDefault="00D64769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5C389DA4" w14:textId="5E138711" w:rsidR="00D64769" w:rsidRPr="00DC0CC0" w:rsidRDefault="00D64769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2E317104" w14:textId="77777777" w:rsidR="00D64769" w:rsidRPr="00DC0CC0" w:rsidRDefault="00D64769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2B968807" w14:textId="77777777" w:rsidR="00FD7FC7" w:rsidRPr="00DC0CC0" w:rsidRDefault="00FD7FC7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6A525A61" w14:textId="4146EFB8" w:rsidR="009B6E4A" w:rsidRPr="00DC0CC0" w:rsidRDefault="00D64769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C0">
        <w:rPr>
          <w:rFonts w:ascii="Times New Roman" w:hAnsi="Times New Roman" w:cs="Times New Roman"/>
          <w:sz w:val="20"/>
          <w:szCs w:val="20"/>
        </w:rPr>
        <w:t xml:space="preserve">Egzemplarz pojedynczy </w:t>
      </w:r>
    </w:p>
    <w:p w14:paraId="04B791C6" w14:textId="70FB3DF0" w:rsidR="009116F1" w:rsidRPr="00DC0CC0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CC0">
        <w:rPr>
          <w:rFonts w:ascii="Times New Roman" w:hAnsi="Times New Roman" w:cs="Times New Roman"/>
          <w:sz w:val="20"/>
          <w:szCs w:val="20"/>
        </w:rPr>
        <w:t>Opracował</w:t>
      </w:r>
      <w:r w:rsidR="008C67F7" w:rsidRPr="00DC0CC0">
        <w:rPr>
          <w:rFonts w:ascii="Times New Roman" w:hAnsi="Times New Roman" w:cs="Times New Roman"/>
          <w:sz w:val="20"/>
          <w:szCs w:val="20"/>
        </w:rPr>
        <w:t xml:space="preserve">: </w:t>
      </w:r>
      <w:r w:rsidR="00D64769" w:rsidRPr="00DC0CC0">
        <w:rPr>
          <w:rFonts w:ascii="Times New Roman" w:hAnsi="Times New Roman" w:cs="Times New Roman"/>
          <w:sz w:val="20"/>
          <w:szCs w:val="20"/>
        </w:rPr>
        <w:t xml:space="preserve">Małgorzata Wójcik </w:t>
      </w:r>
    </w:p>
    <w:p w14:paraId="5819C6AB" w14:textId="77777777" w:rsidR="00D64769" w:rsidRPr="00DC0CC0" w:rsidRDefault="00D64769" w:rsidP="009224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6A382D" w14:textId="39339BBD" w:rsidR="00FE28FC" w:rsidRPr="00DC0CC0" w:rsidRDefault="009224E4" w:rsidP="009224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C0">
        <w:rPr>
          <w:rFonts w:ascii="Times New Roman" w:hAnsi="Times New Roman" w:cs="Times New Roman"/>
          <w:sz w:val="20"/>
          <w:szCs w:val="20"/>
        </w:rPr>
        <w:t xml:space="preserve">Informację o wyborze najkorzystniejszej oferty przekazano Wykonawcom za pośrednictwem platformy zakupowej Open </w:t>
      </w:r>
      <w:proofErr w:type="spellStart"/>
      <w:r w:rsidRPr="00DC0CC0">
        <w:rPr>
          <w:rFonts w:ascii="Times New Roman" w:hAnsi="Times New Roman" w:cs="Times New Roman"/>
          <w:sz w:val="20"/>
          <w:szCs w:val="20"/>
        </w:rPr>
        <w:t>Nexus</w:t>
      </w:r>
      <w:proofErr w:type="spellEnd"/>
      <w:r w:rsidRPr="00DC0CC0">
        <w:rPr>
          <w:rFonts w:ascii="Times New Roman" w:hAnsi="Times New Roman" w:cs="Times New Roman"/>
          <w:sz w:val="20"/>
          <w:szCs w:val="20"/>
        </w:rPr>
        <w:t xml:space="preserve"> w dniu </w:t>
      </w:r>
      <w:r w:rsidR="003F2516">
        <w:rPr>
          <w:rFonts w:ascii="Times New Roman" w:hAnsi="Times New Roman" w:cs="Times New Roman"/>
          <w:sz w:val="20"/>
          <w:szCs w:val="20"/>
        </w:rPr>
        <w:t>12.06.2023r.</w:t>
      </w:r>
      <w:r w:rsidR="001755CA">
        <w:rPr>
          <w:rFonts w:ascii="Times New Roman" w:hAnsi="Times New Roman" w:cs="Times New Roman"/>
          <w:sz w:val="20"/>
          <w:szCs w:val="20"/>
        </w:rPr>
        <w:t xml:space="preserve"> oraz zamieszczono na stronie internetowej prowadzonego postępowania pod adresem </w:t>
      </w:r>
      <w:r w:rsidR="001755CA" w:rsidRPr="001755CA">
        <w:rPr>
          <w:rFonts w:ascii="Times New Roman" w:hAnsi="Times New Roman" w:cs="Times New Roman"/>
          <w:sz w:val="20"/>
          <w:szCs w:val="20"/>
        </w:rPr>
        <w:t xml:space="preserve">https://platformazakupowa.pl/pn/kwp_radom </w:t>
      </w:r>
      <w:r w:rsidR="001755CA">
        <w:rPr>
          <w:rFonts w:ascii="Times New Roman" w:hAnsi="Times New Roman" w:cs="Times New Roman"/>
          <w:sz w:val="20"/>
          <w:szCs w:val="20"/>
        </w:rPr>
        <w:t xml:space="preserve">w dniu </w:t>
      </w:r>
      <w:r w:rsidR="003F2516">
        <w:rPr>
          <w:rFonts w:ascii="Times New Roman" w:hAnsi="Times New Roman" w:cs="Times New Roman"/>
          <w:sz w:val="20"/>
          <w:szCs w:val="20"/>
        </w:rPr>
        <w:t>12.06.2023r.</w:t>
      </w:r>
      <w:bookmarkStart w:id="3" w:name="_GoBack"/>
      <w:bookmarkEnd w:id="3"/>
    </w:p>
    <w:sectPr w:rsidR="00FE28FC" w:rsidRPr="00DC0CC0" w:rsidSect="00827B5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04AC" w14:textId="77777777" w:rsidR="00776D91" w:rsidRDefault="00776D91" w:rsidP="00C46D5D">
      <w:pPr>
        <w:spacing w:after="0" w:line="240" w:lineRule="auto"/>
      </w:pPr>
      <w:r>
        <w:separator/>
      </w:r>
    </w:p>
  </w:endnote>
  <w:endnote w:type="continuationSeparator" w:id="0">
    <w:p w14:paraId="0A534BC7" w14:textId="77777777" w:rsidR="00776D91" w:rsidRDefault="00776D91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5EB7EA5D" w:rsidR="008A114E" w:rsidRPr="00296BB6" w:rsidRDefault="008A114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251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8A114E" w:rsidRDefault="008A1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0434" w14:textId="77777777" w:rsidR="00776D91" w:rsidRDefault="00776D91" w:rsidP="00C46D5D">
      <w:pPr>
        <w:spacing w:after="0" w:line="240" w:lineRule="auto"/>
      </w:pPr>
      <w:r>
        <w:separator/>
      </w:r>
    </w:p>
  </w:footnote>
  <w:footnote w:type="continuationSeparator" w:id="0">
    <w:p w14:paraId="28E5EAC4" w14:textId="77777777" w:rsidR="00776D91" w:rsidRDefault="00776D91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15C0"/>
    <w:multiLevelType w:val="hybridMultilevel"/>
    <w:tmpl w:val="2856B1FE"/>
    <w:lvl w:ilvl="0" w:tplc="637619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7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C3035"/>
    <w:multiLevelType w:val="hybridMultilevel"/>
    <w:tmpl w:val="BC18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36410"/>
    <w:multiLevelType w:val="hybridMultilevel"/>
    <w:tmpl w:val="02665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9"/>
  </w:num>
  <w:num w:numId="5">
    <w:abstractNumId w:val="11"/>
  </w:num>
  <w:num w:numId="6">
    <w:abstractNumId w:val="10"/>
  </w:num>
  <w:num w:numId="7">
    <w:abstractNumId w:val="10"/>
  </w:num>
  <w:num w:numId="8">
    <w:abstractNumId w:val="14"/>
  </w:num>
  <w:num w:numId="9">
    <w:abstractNumId w:val="3"/>
  </w:num>
  <w:num w:numId="10">
    <w:abstractNumId w:val="35"/>
  </w:num>
  <w:num w:numId="11">
    <w:abstractNumId w:val="13"/>
  </w:num>
  <w:num w:numId="12">
    <w:abstractNumId w:val="2"/>
  </w:num>
  <w:num w:numId="13">
    <w:abstractNumId w:val="31"/>
  </w:num>
  <w:num w:numId="14">
    <w:abstractNumId w:val="12"/>
  </w:num>
  <w:num w:numId="15">
    <w:abstractNumId w:val="24"/>
  </w:num>
  <w:num w:numId="16">
    <w:abstractNumId w:val="26"/>
  </w:num>
  <w:num w:numId="17">
    <w:abstractNumId w:val="15"/>
  </w:num>
  <w:num w:numId="18">
    <w:abstractNumId w:val="27"/>
  </w:num>
  <w:num w:numId="19">
    <w:abstractNumId w:val="28"/>
  </w:num>
  <w:num w:numId="20">
    <w:abstractNumId w:val="0"/>
  </w:num>
  <w:num w:numId="21">
    <w:abstractNumId w:val="4"/>
  </w:num>
  <w:num w:numId="22">
    <w:abstractNumId w:val="17"/>
  </w:num>
  <w:num w:numId="23">
    <w:abstractNumId w:val="33"/>
  </w:num>
  <w:num w:numId="24">
    <w:abstractNumId w:val="29"/>
  </w:num>
  <w:num w:numId="25">
    <w:abstractNumId w:val="18"/>
  </w:num>
  <w:num w:numId="26">
    <w:abstractNumId w:val="16"/>
  </w:num>
  <w:num w:numId="27">
    <w:abstractNumId w:val="21"/>
  </w:num>
  <w:num w:numId="28">
    <w:abstractNumId w:val="22"/>
  </w:num>
  <w:num w:numId="29">
    <w:abstractNumId w:val="36"/>
  </w:num>
  <w:num w:numId="30">
    <w:abstractNumId w:val="32"/>
  </w:num>
  <w:num w:numId="31">
    <w:abstractNumId w:val="6"/>
  </w:num>
  <w:num w:numId="32">
    <w:abstractNumId w:val="9"/>
  </w:num>
  <w:num w:numId="33">
    <w:abstractNumId w:val="7"/>
  </w:num>
  <w:num w:numId="34">
    <w:abstractNumId w:val="5"/>
  </w:num>
  <w:num w:numId="35">
    <w:abstractNumId w:val="20"/>
  </w:num>
  <w:num w:numId="36">
    <w:abstractNumId w:val="34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1BCF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85CBB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47AE1"/>
    <w:rsid w:val="00164365"/>
    <w:rsid w:val="00173E8E"/>
    <w:rsid w:val="001755CA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2F0671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9B4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2516"/>
    <w:rsid w:val="003F5775"/>
    <w:rsid w:val="003F7869"/>
    <w:rsid w:val="004046F5"/>
    <w:rsid w:val="00404D59"/>
    <w:rsid w:val="00406038"/>
    <w:rsid w:val="0040620E"/>
    <w:rsid w:val="00415EF9"/>
    <w:rsid w:val="004217B1"/>
    <w:rsid w:val="00422DF6"/>
    <w:rsid w:val="00425033"/>
    <w:rsid w:val="00443654"/>
    <w:rsid w:val="004468FB"/>
    <w:rsid w:val="00451255"/>
    <w:rsid w:val="004529C7"/>
    <w:rsid w:val="00453BFB"/>
    <w:rsid w:val="00461CB9"/>
    <w:rsid w:val="00464050"/>
    <w:rsid w:val="00465DDC"/>
    <w:rsid w:val="00477341"/>
    <w:rsid w:val="00480D8A"/>
    <w:rsid w:val="00480FE5"/>
    <w:rsid w:val="004904BE"/>
    <w:rsid w:val="004906AF"/>
    <w:rsid w:val="004913FC"/>
    <w:rsid w:val="004945B5"/>
    <w:rsid w:val="004958BB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4F7342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437B8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71F9"/>
    <w:rsid w:val="005B1595"/>
    <w:rsid w:val="005C5E52"/>
    <w:rsid w:val="005D06F3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36C5B"/>
    <w:rsid w:val="00740F47"/>
    <w:rsid w:val="00742C51"/>
    <w:rsid w:val="007466F9"/>
    <w:rsid w:val="00754A21"/>
    <w:rsid w:val="00763DD9"/>
    <w:rsid w:val="00765463"/>
    <w:rsid w:val="0076561B"/>
    <w:rsid w:val="00776D91"/>
    <w:rsid w:val="007807E3"/>
    <w:rsid w:val="00787AF8"/>
    <w:rsid w:val="007932C6"/>
    <w:rsid w:val="00794EE1"/>
    <w:rsid w:val="007A319E"/>
    <w:rsid w:val="007A48CE"/>
    <w:rsid w:val="007A54BF"/>
    <w:rsid w:val="007C0545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03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14E"/>
    <w:rsid w:val="008A169A"/>
    <w:rsid w:val="008B3BD3"/>
    <w:rsid w:val="008B4492"/>
    <w:rsid w:val="008C496D"/>
    <w:rsid w:val="008C67F7"/>
    <w:rsid w:val="008D06AE"/>
    <w:rsid w:val="008D5113"/>
    <w:rsid w:val="008D6632"/>
    <w:rsid w:val="008E11AA"/>
    <w:rsid w:val="008E2419"/>
    <w:rsid w:val="008F1EB6"/>
    <w:rsid w:val="008F5F2A"/>
    <w:rsid w:val="00900BA4"/>
    <w:rsid w:val="00910716"/>
    <w:rsid w:val="009116F1"/>
    <w:rsid w:val="00921F14"/>
    <w:rsid w:val="009224E4"/>
    <w:rsid w:val="009340F3"/>
    <w:rsid w:val="00947730"/>
    <w:rsid w:val="009479DA"/>
    <w:rsid w:val="0095205E"/>
    <w:rsid w:val="009529B4"/>
    <w:rsid w:val="00955391"/>
    <w:rsid w:val="00956C88"/>
    <w:rsid w:val="00960531"/>
    <w:rsid w:val="00964044"/>
    <w:rsid w:val="0097721E"/>
    <w:rsid w:val="009777A3"/>
    <w:rsid w:val="00977876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4F5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93020"/>
    <w:rsid w:val="00BA0052"/>
    <w:rsid w:val="00BB1FBB"/>
    <w:rsid w:val="00BB207D"/>
    <w:rsid w:val="00BC423B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1A58"/>
    <w:rsid w:val="00C851C9"/>
    <w:rsid w:val="00C87D67"/>
    <w:rsid w:val="00CA3725"/>
    <w:rsid w:val="00CA4825"/>
    <w:rsid w:val="00CB1DDE"/>
    <w:rsid w:val="00CC143F"/>
    <w:rsid w:val="00CC2B98"/>
    <w:rsid w:val="00CC5CC0"/>
    <w:rsid w:val="00CD0E07"/>
    <w:rsid w:val="00CD7925"/>
    <w:rsid w:val="00CE45C0"/>
    <w:rsid w:val="00CF7240"/>
    <w:rsid w:val="00D0441F"/>
    <w:rsid w:val="00D05445"/>
    <w:rsid w:val="00D30812"/>
    <w:rsid w:val="00D41A5A"/>
    <w:rsid w:val="00D421E9"/>
    <w:rsid w:val="00D45E05"/>
    <w:rsid w:val="00D5265B"/>
    <w:rsid w:val="00D55580"/>
    <w:rsid w:val="00D6284B"/>
    <w:rsid w:val="00D636F9"/>
    <w:rsid w:val="00D64769"/>
    <w:rsid w:val="00D772B0"/>
    <w:rsid w:val="00D90F7A"/>
    <w:rsid w:val="00D9346E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0CC0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1642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1CB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157A"/>
    <w:rsid w:val="00F24016"/>
    <w:rsid w:val="00F26101"/>
    <w:rsid w:val="00F33FF5"/>
    <w:rsid w:val="00F34796"/>
    <w:rsid w:val="00F35AF9"/>
    <w:rsid w:val="00F35D0D"/>
    <w:rsid w:val="00F4224D"/>
    <w:rsid w:val="00F43D77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D7FC7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7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uiPriority w:val="99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777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95205E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5205E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D06F3"/>
  </w:style>
  <w:style w:type="paragraph" w:styleId="Tekstpodstawowywcity2">
    <w:name w:val="Body Text Indent 2"/>
    <w:basedOn w:val="Normalny"/>
    <w:link w:val="Tekstpodstawowywcity2Znak"/>
    <w:rsid w:val="005D06F3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06F3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5D06F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5D06F3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6476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2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8B6F-2AFE-4AA9-BA35-FE3437A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14</cp:revision>
  <cp:lastPrinted>2023-06-12T12:52:00Z</cp:lastPrinted>
  <dcterms:created xsi:type="dcterms:W3CDTF">2023-02-07T08:58:00Z</dcterms:created>
  <dcterms:modified xsi:type="dcterms:W3CDTF">2023-06-12T12:52:00Z</dcterms:modified>
</cp:coreProperties>
</file>