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89" w:rsidRDefault="00681C89" w:rsidP="00681C89">
      <w:r w:rsidRPr="006D39BB">
        <w:t xml:space="preserve">Bydgoszcz </w:t>
      </w:r>
      <w:r w:rsidR="006143C7">
        <w:t>04 września</w:t>
      </w:r>
      <w:r w:rsidRPr="006D39BB">
        <w:t xml:space="preserve"> 2017r</w:t>
      </w:r>
      <w:r>
        <w:t>.</w:t>
      </w:r>
    </w:p>
    <w:p w:rsidR="00681C89" w:rsidRDefault="00681C89" w:rsidP="00681C89"/>
    <w:p w:rsidR="00681C89" w:rsidRPr="006D39BB" w:rsidRDefault="00681C89" w:rsidP="00681C89"/>
    <w:p w:rsidR="00681C89" w:rsidRPr="006D39BB" w:rsidRDefault="00681C89" w:rsidP="00681C89">
      <w:r w:rsidRPr="006D39BB">
        <w:t>WOA.V.2510.</w:t>
      </w:r>
      <w:r w:rsidR="006143C7">
        <w:t>4</w:t>
      </w:r>
      <w:r w:rsidRPr="006D39BB">
        <w:t>.2017</w:t>
      </w:r>
    </w:p>
    <w:p w:rsidR="00681C89" w:rsidRDefault="00681C89" w:rsidP="00681C89"/>
    <w:p w:rsidR="00681C89" w:rsidRDefault="00681C89" w:rsidP="00681C89"/>
    <w:p w:rsidR="00681C89" w:rsidRDefault="00681C89" w:rsidP="00681C89"/>
    <w:p w:rsidR="00681C89" w:rsidRDefault="00681C89" w:rsidP="00681C89">
      <w:pPr>
        <w:rPr>
          <w:sz w:val="36"/>
          <w:szCs w:val="36"/>
        </w:rPr>
      </w:pPr>
    </w:p>
    <w:p w:rsidR="00681C89" w:rsidRPr="006D39BB" w:rsidRDefault="00681C89" w:rsidP="00681C89">
      <w:pPr>
        <w:rPr>
          <w:sz w:val="36"/>
          <w:szCs w:val="36"/>
        </w:rPr>
      </w:pPr>
    </w:p>
    <w:p w:rsidR="00681C89" w:rsidRDefault="00681C89" w:rsidP="00681C89">
      <w:pPr>
        <w:jc w:val="center"/>
        <w:rPr>
          <w:sz w:val="36"/>
          <w:szCs w:val="36"/>
        </w:rPr>
      </w:pPr>
      <w:r w:rsidRPr="006D39BB">
        <w:rPr>
          <w:sz w:val="36"/>
          <w:szCs w:val="36"/>
        </w:rPr>
        <w:t>ZAPYTANIE</w:t>
      </w:r>
      <w:r w:rsidR="000F53D1">
        <w:rPr>
          <w:sz w:val="36"/>
          <w:szCs w:val="36"/>
        </w:rPr>
        <w:t xml:space="preserve"> OFERTOWE</w:t>
      </w:r>
    </w:p>
    <w:p w:rsidR="00681C89" w:rsidRDefault="00681C89" w:rsidP="000F53D1">
      <w:pPr>
        <w:rPr>
          <w:sz w:val="36"/>
          <w:szCs w:val="36"/>
        </w:rPr>
      </w:pPr>
    </w:p>
    <w:p w:rsidR="00681C89" w:rsidRPr="00681C89" w:rsidRDefault="00681C89" w:rsidP="00681C89">
      <w:pPr>
        <w:ind w:left="284" w:right="452"/>
        <w:jc w:val="both"/>
        <w:rPr>
          <w:sz w:val="28"/>
          <w:szCs w:val="28"/>
        </w:rPr>
      </w:pPr>
      <w:r w:rsidRPr="00681C89">
        <w:rPr>
          <w:sz w:val="28"/>
          <w:szCs w:val="28"/>
        </w:rPr>
        <w:tab/>
      </w:r>
    </w:p>
    <w:p w:rsidR="000F53D1" w:rsidRDefault="000F53D1" w:rsidP="000F53D1">
      <w:pPr>
        <w:jc w:val="both"/>
      </w:pPr>
      <w:r>
        <w:t>Miasto Bydgoszcz zleca wykonanie remontu dachu na obiekcie wpisanym do rejestru zabytków, polegające na :</w:t>
      </w:r>
    </w:p>
    <w:p w:rsidR="000F53D1" w:rsidRDefault="000F53D1" w:rsidP="000F53D1">
      <w:pPr>
        <w:jc w:val="both"/>
      </w:pPr>
      <w:r>
        <w:t xml:space="preserve">-wymianie całego poszycia dachu wykonanego z blacho-dachówki powlekanej z posypką na nową blacho-dachówkę z posypką </w:t>
      </w:r>
    </w:p>
    <w:p w:rsidR="000F53D1" w:rsidRDefault="000F53D1" w:rsidP="000F53D1">
      <w:pPr>
        <w:jc w:val="both"/>
      </w:pPr>
      <w:r>
        <w:t>-wymianie wszystkich obróbek dekarskich, rynien z rurami spustowymi,</w:t>
      </w:r>
    </w:p>
    <w:p w:rsidR="000F53D1" w:rsidRDefault="000F53D1" w:rsidP="000F53D1">
      <w:pPr>
        <w:jc w:val="both"/>
      </w:pPr>
      <w:r>
        <w:t>-wymianie termo i hydro izolacji,</w:t>
      </w:r>
    </w:p>
    <w:p w:rsidR="000F53D1" w:rsidRDefault="000F53D1" w:rsidP="000F53D1">
      <w:pPr>
        <w:jc w:val="both"/>
      </w:pPr>
      <w:r>
        <w:t xml:space="preserve">-wymianie wszystkich łat i zniszczonych elementów konstrukcyjnych więźby dachowej </w:t>
      </w:r>
      <w:r>
        <w:br/>
        <w:t>(w razie potrzeby),</w:t>
      </w:r>
    </w:p>
    <w:p w:rsidR="000F53D1" w:rsidRDefault="000F53D1" w:rsidP="000F53D1">
      <w:pPr>
        <w:jc w:val="both"/>
      </w:pPr>
      <w:r>
        <w:t>-nałożeniu na całą konstrukcję drewnianą impregnatów i środków ogniotrwałych oraz grzybobójczych,</w:t>
      </w:r>
    </w:p>
    <w:p w:rsidR="000F53D1" w:rsidRDefault="000F53D1" w:rsidP="000F53D1">
      <w:pPr>
        <w:jc w:val="both"/>
      </w:pPr>
      <w:r>
        <w:t>-dostosowaniu instalacji odgromowej do obowiązujących standardów,</w:t>
      </w:r>
    </w:p>
    <w:p w:rsidR="000F53D1" w:rsidRDefault="000F53D1" w:rsidP="000F53D1">
      <w:pPr>
        <w:jc w:val="both"/>
      </w:pPr>
      <w:r>
        <w:t>-montażu nowych ław kominiarskich i poręczy wraz z zaczepami asekuracyjnymi do prac na wysokości,</w:t>
      </w:r>
    </w:p>
    <w:p w:rsidR="000F53D1" w:rsidRDefault="000F53D1" w:rsidP="000F53D1">
      <w:pPr>
        <w:jc w:val="both"/>
      </w:pPr>
      <w:r>
        <w:t>-utylizacji odpadów budowlanych powstałych w wyniku powyższych działań.</w:t>
      </w:r>
    </w:p>
    <w:p w:rsidR="000F53D1" w:rsidRDefault="000F53D1" w:rsidP="000F53D1">
      <w:pPr>
        <w:jc w:val="both"/>
      </w:pPr>
      <w:r>
        <w:t xml:space="preserve">Wykonawca zobligowany jest do powołania kierownika budowy posiadającego uprawnienia do kierowania pracami budowlanymi na obiektach zabytkowych zgodnie ze stosownymi przepisami. </w:t>
      </w:r>
    </w:p>
    <w:p w:rsidR="000F53D1" w:rsidRDefault="000F53D1" w:rsidP="000F53D1">
      <w:pPr>
        <w:jc w:val="both"/>
      </w:pPr>
      <w:r>
        <w:t>Wycena musi obejmować kompletną usługę.</w:t>
      </w:r>
    </w:p>
    <w:p w:rsidR="00441473" w:rsidRDefault="00441473" w:rsidP="000F53D1">
      <w:pPr>
        <w:jc w:val="both"/>
      </w:pPr>
      <w:r w:rsidRPr="00441473">
        <w:t>Wykonawca udziela min. 24 miesięcznej gwarancji na wykonaną usługę.</w:t>
      </w:r>
    </w:p>
    <w:p w:rsidR="000F53D1" w:rsidRDefault="000F53D1" w:rsidP="000F53D1">
      <w:pPr>
        <w:jc w:val="both"/>
      </w:pPr>
      <w:r>
        <w:t xml:space="preserve">Termin zakończenia prac -niezależnie od warunków pogodowych do dnia </w:t>
      </w:r>
      <w:r w:rsidR="006143C7">
        <w:t>24</w:t>
      </w:r>
      <w:r>
        <w:t xml:space="preserve"> </w:t>
      </w:r>
      <w:r w:rsidR="006143C7">
        <w:t>listopada</w:t>
      </w:r>
      <w:r>
        <w:t xml:space="preserve"> 2017r.</w:t>
      </w:r>
    </w:p>
    <w:p w:rsidR="000F53D1" w:rsidRDefault="000F53D1" w:rsidP="000F53D1">
      <w:pPr>
        <w:jc w:val="both"/>
      </w:pPr>
      <w:r>
        <w:t>Oględziny miejsca prac oraz wgląd do projektu budowlanego możliwy od pn-pt. poprzedzone kontaktem telefonicznym z nr 790-428-432.</w:t>
      </w:r>
    </w:p>
    <w:p w:rsidR="007658EF" w:rsidRDefault="000F53D1" w:rsidP="000F53D1">
      <w:pPr>
        <w:jc w:val="both"/>
      </w:pPr>
      <w:r>
        <w:t>Ofertę należy przesłać drogą elektroniczną na załączonym formularzu ofertowym.</w:t>
      </w:r>
    </w:p>
    <w:p w:rsidR="00441473" w:rsidRDefault="00441473" w:rsidP="00441473">
      <w:pPr>
        <w:ind w:left="284" w:right="1019"/>
        <w:jc w:val="both"/>
      </w:pPr>
    </w:p>
    <w:p w:rsidR="00441473" w:rsidRPr="00441473" w:rsidRDefault="00441473" w:rsidP="00441473">
      <w:pPr>
        <w:ind w:left="284" w:right="1019"/>
        <w:jc w:val="both"/>
      </w:pPr>
      <w:r w:rsidRPr="00441473">
        <w:t>Załączniki:</w:t>
      </w:r>
    </w:p>
    <w:p w:rsidR="00441473" w:rsidRPr="00441473" w:rsidRDefault="00441473" w:rsidP="00441473">
      <w:pPr>
        <w:ind w:left="284" w:right="1019"/>
        <w:jc w:val="both"/>
      </w:pPr>
      <w:r w:rsidRPr="00441473">
        <w:t xml:space="preserve">- projekt </w:t>
      </w:r>
      <w:r>
        <w:t>budowlany</w:t>
      </w:r>
    </w:p>
    <w:p w:rsidR="00441473" w:rsidRPr="00441473" w:rsidRDefault="00441473" w:rsidP="00441473">
      <w:pPr>
        <w:ind w:left="284" w:right="1019"/>
        <w:jc w:val="both"/>
      </w:pPr>
      <w:r w:rsidRPr="00441473">
        <w:t>- formularz ofertowy.</w:t>
      </w:r>
    </w:p>
    <w:p w:rsidR="00441473" w:rsidRPr="0001510F" w:rsidRDefault="00441473" w:rsidP="000F53D1">
      <w:pPr>
        <w:jc w:val="both"/>
      </w:pPr>
    </w:p>
    <w:sectPr w:rsidR="00441473" w:rsidRPr="0001510F" w:rsidSect="005850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28" w:right="1106" w:bottom="2157" w:left="1417" w:header="719" w:footer="1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EF" w:rsidRDefault="007658EF">
      <w:r>
        <w:separator/>
      </w:r>
    </w:p>
  </w:endnote>
  <w:endnote w:type="continuationSeparator" w:id="0">
    <w:p w:rsidR="007658EF" w:rsidRDefault="00765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EF" w:rsidRPr="00BE0BBD" w:rsidRDefault="007658EF" w:rsidP="00B05DD4">
    <w:pPr>
      <w:pStyle w:val="Stopka"/>
      <w:rPr>
        <w:rFonts w:ascii="Europa" w:hAnsi="Europa"/>
        <w:sz w:val="18"/>
        <w:szCs w:val="18"/>
      </w:rPr>
    </w:pPr>
    <w:r>
      <w:rPr>
        <w:rFonts w:ascii="Europa" w:hAnsi="Europa"/>
        <w:noProof/>
        <w:sz w:val="18"/>
        <w:szCs w:val="18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3691255</wp:posOffset>
          </wp:positionH>
          <wp:positionV relativeFrom="margin">
            <wp:posOffset>8214995</wp:posOffset>
          </wp:positionV>
          <wp:extent cx="2381250" cy="523875"/>
          <wp:effectExtent l="19050" t="0" r="0" b="0"/>
          <wp:wrapNone/>
          <wp:docPr id="2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5D81">
      <w:rPr>
        <w:rFonts w:ascii="Europa" w:hAnsi="Europa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6pt;margin-top:602.9pt;width:333pt;height:27pt;z-index:251662848;mso-position-horizontal-relative:margin;mso-position-vertical-relative:margin" filled="f" stroked="f">
          <v:textbox style="mso-next-textbox:#_x0000_s2060">
            <w:txbxContent>
              <w:p w:rsidR="007658EF" w:rsidRDefault="007658EF" w:rsidP="00B05DD4"/>
            </w:txbxContent>
          </v:textbox>
          <w10:wrap anchorx="margin" anchory="margin"/>
        </v:shape>
      </w:pict>
    </w:r>
    <w:r w:rsidRPr="000B1EA2">
      <w:rPr>
        <w:rFonts w:ascii="Europa" w:hAnsi="Europa"/>
        <w:sz w:val="18"/>
        <w:szCs w:val="18"/>
      </w:rPr>
      <w:t xml:space="preserve">85- 102 Bydgoszcz, ul. </w:t>
    </w:r>
    <w:r w:rsidRPr="00BE0BBD">
      <w:rPr>
        <w:rFonts w:ascii="Europa" w:hAnsi="Europa"/>
        <w:sz w:val="18"/>
        <w:szCs w:val="18"/>
      </w:rPr>
      <w:t xml:space="preserve">Jezuicka 1 , </w:t>
    </w:r>
  </w:p>
  <w:p w:rsidR="007658EF" w:rsidRPr="00BE0BBD" w:rsidRDefault="007658EF" w:rsidP="00B05DD4">
    <w:pPr>
      <w:pStyle w:val="Stopka"/>
      <w:rPr>
        <w:rFonts w:ascii="Europa" w:hAnsi="Europa"/>
        <w:sz w:val="18"/>
        <w:szCs w:val="18"/>
      </w:rPr>
    </w:pPr>
    <w:r w:rsidRPr="00BE0BBD">
      <w:rPr>
        <w:rFonts w:ascii="Europa" w:hAnsi="Europa"/>
        <w:sz w:val="18"/>
        <w:szCs w:val="18"/>
      </w:rPr>
      <w:t xml:space="preserve"> tel.: 52 58 </w:t>
    </w:r>
    <w:proofErr w:type="spellStart"/>
    <w:r w:rsidRPr="00BE0BBD">
      <w:rPr>
        <w:rFonts w:ascii="Europa" w:hAnsi="Europa"/>
        <w:sz w:val="18"/>
        <w:szCs w:val="18"/>
      </w:rPr>
      <w:t>58</w:t>
    </w:r>
    <w:proofErr w:type="spellEnd"/>
    <w:r w:rsidRPr="00BE0BBD">
      <w:rPr>
        <w:rFonts w:ascii="Europa" w:hAnsi="Europa"/>
        <w:sz w:val="18"/>
        <w:szCs w:val="18"/>
      </w:rPr>
      <w:t xml:space="preserve"> 453 fax.: 52 58 </w:t>
    </w:r>
    <w:proofErr w:type="spellStart"/>
    <w:r w:rsidRPr="00BE0BBD">
      <w:rPr>
        <w:rFonts w:ascii="Europa" w:hAnsi="Europa"/>
        <w:sz w:val="18"/>
        <w:szCs w:val="18"/>
      </w:rPr>
      <w:t>58</w:t>
    </w:r>
    <w:proofErr w:type="spellEnd"/>
    <w:r w:rsidRPr="00BE0BBD">
      <w:rPr>
        <w:rFonts w:ascii="Europa" w:hAnsi="Europa"/>
        <w:sz w:val="18"/>
        <w:szCs w:val="18"/>
      </w:rPr>
      <w:t xml:space="preserve"> 833.                  </w:t>
    </w:r>
  </w:p>
  <w:p w:rsidR="007658EF" w:rsidRPr="00B05DD4" w:rsidRDefault="007658EF" w:rsidP="00B05DD4">
    <w:pPr>
      <w:pStyle w:val="Stopka"/>
      <w:rPr>
        <w:rFonts w:ascii="Europa" w:hAnsi="Europa"/>
        <w:color w:val="323232"/>
        <w:sz w:val="18"/>
        <w:szCs w:val="18"/>
        <w:lang w:val="en-US"/>
      </w:rPr>
    </w:pPr>
    <w:r w:rsidRPr="00B05DD4">
      <w:rPr>
        <w:rFonts w:ascii="Europa" w:hAnsi="Europa"/>
        <w:sz w:val="18"/>
        <w:szCs w:val="18"/>
        <w:lang w:val="en-US"/>
      </w:rPr>
      <w:t>email: woa@um.bydgoszcz.pl,  www.bydgoszcz.pl</w:t>
    </w:r>
    <w:r w:rsidRPr="00B05DD4">
      <w:rPr>
        <w:rFonts w:ascii="Europa" w:hAnsi="Europa"/>
        <w:sz w:val="20"/>
        <w:szCs w:val="20"/>
        <w:lang w:val="en-US"/>
      </w:rPr>
      <w:t xml:space="preserve">            </w:t>
    </w:r>
    <w:r w:rsidR="00CA5D81">
      <w:rPr>
        <w:rFonts w:ascii="Europa" w:hAnsi="Europa"/>
        <w:noProof/>
        <w:color w:val="323232"/>
        <w:sz w:val="18"/>
        <w:szCs w:val="18"/>
      </w:rPr>
      <w:pict>
        <v:shape id="_x0000_s2049" type="#_x0000_t202" style="position:absolute;margin-left:36pt;margin-top:602.9pt;width:333pt;height:27pt;z-index:251654656;mso-position-horizontal-relative:margin;mso-position-vertical-relative:margin" filled="f" stroked="f">
          <v:textbox style="mso-next-textbox:#_x0000_s2049">
            <w:txbxContent>
              <w:p w:rsidR="007658EF" w:rsidRDefault="007658EF"/>
            </w:txbxContent>
          </v:textbox>
          <w10:wrap anchorx="margin" anchory="margin"/>
        </v:shape>
      </w:pict>
    </w:r>
    <w:r w:rsidRPr="00B05DD4">
      <w:rPr>
        <w:rFonts w:ascii="Europa" w:hAnsi="Europa"/>
        <w:color w:val="323232"/>
        <w:sz w:val="18"/>
        <w:szCs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EF" w:rsidRDefault="007658EF">
      <w:r>
        <w:separator/>
      </w:r>
    </w:p>
  </w:footnote>
  <w:footnote w:type="continuationSeparator" w:id="0">
    <w:p w:rsidR="007658EF" w:rsidRDefault="00765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EF" w:rsidRDefault="00CA5D8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EF" w:rsidRDefault="007658EF" w:rsidP="005850A2">
    <w:pPr>
      <w:pStyle w:val="Nagwek"/>
      <w:ind w:left="1800"/>
      <w:rPr>
        <w:rFonts w:ascii="Europa" w:hAnsi="Europa"/>
        <w:sz w:val="22"/>
        <w:szCs w:val="22"/>
      </w:rPr>
    </w:pPr>
  </w:p>
  <w:p w:rsidR="007658EF" w:rsidRPr="00B05DD4" w:rsidRDefault="00CA5D81" w:rsidP="005850A2">
    <w:pPr>
      <w:pStyle w:val="Nagwek"/>
      <w:ind w:left="1800"/>
      <w:rPr>
        <w:rFonts w:ascii="Europa" w:hAnsi="Europa"/>
        <w:sz w:val="22"/>
        <w:szCs w:val="22"/>
      </w:rPr>
    </w:pPr>
    <w:r>
      <w:rPr>
        <w:rFonts w:ascii="Europa" w:hAnsi="Europa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18.45pt;margin-top:-78.4pt;width:84.2pt;height:50.8pt;z-index:251659776;mso-wrap-style:none;mso-position-horizontal-relative:margin;mso-position-vertical-relative:margin" o:allowincell="f" filled="f" stroked="f">
          <v:textbox style="mso-next-textbox:#_x0000_s2054;mso-fit-shape-to-text:t">
            <w:txbxContent>
              <w:p w:rsidR="007658EF" w:rsidRDefault="007658EF">
                <w:r>
                  <w:rPr>
                    <w:noProof/>
                  </w:rPr>
                  <w:drawing>
                    <wp:inline distT="0" distB="0" distL="0" distR="0">
                      <wp:extent cx="885825" cy="552450"/>
                      <wp:effectExtent l="19050" t="0" r="9525" b="0"/>
                      <wp:docPr id="5" name="Obraz 5" descr="bydgoszcz-spichrz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bydgoszcz-spichrz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82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 anchory="margin"/>
        </v:shape>
      </w:pict>
    </w:r>
    <w:r w:rsidR="007658EF" w:rsidRPr="00B05DD4">
      <w:rPr>
        <w:rFonts w:ascii="Europa" w:hAnsi="Europa"/>
        <w:sz w:val="22"/>
        <w:szCs w:val="22"/>
      </w:rPr>
      <w:t>URZĄD MIASTA BYDGOSZCZY</w:t>
    </w:r>
  </w:p>
  <w:p w:rsidR="007658EF" w:rsidRPr="00B05DD4" w:rsidRDefault="007658EF" w:rsidP="00B05DD4">
    <w:pPr>
      <w:pStyle w:val="Nagwek"/>
      <w:ind w:left="1800"/>
      <w:rPr>
        <w:rFonts w:ascii="Europa" w:hAnsi="Europa"/>
        <w:color w:val="323232"/>
        <w:sz w:val="28"/>
        <w:szCs w:val="28"/>
      </w:rPr>
    </w:pPr>
    <w:r w:rsidRPr="00D137B4">
      <w:rPr>
        <w:rFonts w:ascii="Europa" w:hAnsi="Europa"/>
      </w:rPr>
      <w:t xml:space="preserve">Wydział </w:t>
    </w:r>
    <w:r>
      <w:rPr>
        <w:rFonts w:ascii="Europa" w:hAnsi="Europa"/>
      </w:rPr>
      <w:t>Organizacyjno-Administracyjny</w:t>
    </w:r>
    <w:r w:rsidR="00CA5D81" w:rsidRPr="00CA5D81">
      <w:rPr>
        <w:rFonts w:ascii="Europa" w:hAnsi="Europ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11.9pt;margin-top:-13.15pt;width:.05pt;height:693pt;z-index:251658752;mso-position-horizontal-relative:margin;mso-position-vertical-relative:margin" o:connectortype="straight" o:allowincell="f" strokeweight=".5pt">
          <v:shadow type="perspective" color="#7f7f7f" opacity=".5" offset="1pt" offset2="-1pt"/>
          <w10:wrap anchorx="margin" anchory="margin"/>
        </v:shape>
      </w:pict>
    </w:r>
    <w:r w:rsidR="00CA5D81" w:rsidRPr="00CA5D81">
      <w:rPr>
        <w:rFonts w:ascii="Europa" w:hAnsi="Europa"/>
        <w:noProof/>
        <w:sz w:val="28"/>
        <w:szCs w:val="28"/>
      </w:rPr>
      <w:pict>
        <v:shape id="_x0000_s2052" type="#_x0000_t32" style="position:absolute;left:0;text-align:left;margin-left:-12pt;margin-top:-13.15pt;width:477pt;height:0;flip:x;z-index:251657728;mso-position-horizontal-relative:margin;mso-position-vertical-relative:margin" o:connectortype="straight" o:allowincell="f" strokeweight=".5pt">
          <v:shadow type="perspective" color="#7f7f7f" opacity=".5" offset="1pt" offset2="-1p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EF" w:rsidRDefault="00CA5D8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0800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5CF"/>
    <w:multiLevelType w:val="hybridMultilevel"/>
    <w:tmpl w:val="98C43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A1312"/>
    <w:multiLevelType w:val="hybridMultilevel"/>
    <w:tmpl w:val="75CA2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6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406A"/>
    <w:rsid w:val="0001510F"/>
    <w:rsid w:val="000310E1"/>
    <w:rsid w:val="00033A09"/>
    <w:rsid w:val="0004359F"/>
    <w:rsid w:val="000448C5"/>
    <w:rsid w:val="000900B7"/>
    <w:rsid w:val="000949C1"/>
    <w:rsid w:val="00095853"/>
    <w:rsid w:val="00097899"/>
    <w:rsid w:val="000B5D1A"/>
    <w:rsid w:val="000B700B"/>
    <w:rsid w:val="000C3943"/>
    <w:rsid w:val="000C6FE4"/>
    <w:rsid w:val="000E290C"/>
    <w:rsid w:val="000E7C65"/>
    <w:rsid w:val="000F48E5"/>
    <w:rsid w:val="000F53D1"/>
    <w:rsid w:val="0010100B"/>
    <w:rsid w:val="00113E3B"/>
    <w:rsid w:val="00114F6E"/>
    <w:rsid w:val="00124DCE"/>
    <w:rsid w:val="001469E4"/>
    <w:rsid w:val="00156F4E"/>
    <w:rsid w:val="00160EEB"/>
    <w:rsid w:val="0017799E"/>
    <w:rsid w:val="00182340"/>
    <w:rsid w:val="00185CD8"/>
    <w:rsid w:val="001912A2"/>
    <w:rsid w:val="001C4169"/>
    <w:rsid w:val="001D182D"/>
    <w:rsid w:val="001D4A06"/>
    <w:rsid w:val="001E1457"/>
    <w:rsid w:val="001E46AF"/>
    <w:rsid w:val="001E6BE2"/>
    <w:rsid w:val="001F0ABC"/>
    <w:rsid w:val="001F2048"/>
    <w:rsid w:val="00206516"/>
    <w:rsid w:val="00207477"/>
    <w:rsid w:val="00225068"/>
    <w:rsid w:val="0022785E"/>
    <w:rsid w:val="00232EC8"/>
    <w:rsid w:val="002348FE"/>
    <w:rsid w:val="002671D5"/>
    <w:rsid w:val="00277993"/>
    <w:rsid w:val="002873A4"/>
    <w:rsid w:val="00287437"/>
    <w:rsid w:val="002A2FE7"/>
    <w:rsid w:val="002A7C00"/>
    <w:rsid w:val="002B57FC"/>
    <w:rsid w:val="002E3FD3"/>
    <w:rsid w:val="002F173C"/>
    <w:rsid w:val="003434CC"/>
    <w:rsid w:val="00345729"/>
    <w:rsid w:val="00345E5F"/>
    <w:rsid w:val="003512F5"/>
    <w:rsid w:val="00362711"/>
    <w:rsid w:val="00365849"/>
    <w:rsid w:val="003834DB"/>
    <w:rsid w:val="003909F6"/>
    <w:rsid w:val="003D1380"/>
    <w:rsid w:val="003D7854"/>
    <w:rsid w:val="00402FDF"/>
    <w:rsid w:val="00425CC5"/>
    <w:rsid w:val="00441473"/>
    <w:rsid w:val="00474FA5"/>
    <w:rsid w:val="004B787B"/>
    <w:rsid w:val="004C680F"/>
    <w:rsid w:val="004D3731"/>
    <w:rsid w:val="004D50E1"/>
    <w:rsid w:val="004F18E1"/>
    <w:rsid w:val="004F31A8"/>
    <w:rsid w:val="0052259E"/>
    <w:rsid w:val="005260C4"/>
    <w:rsid w:val="00547C22"/>
    <w:rsid w:val="0057720A"/>
    <w:rsid w:val="005850A2"/>
    <w:rsid w:val="00591BF8"/>
    <w:rsid w:val="005B2628"/>
    <w:rsid w:val="005C4277"/>
    <w:rsid w:val="005D4256"/>
    <w:rsid w:val="005E4EF2"/>
    <w:rsid w:val="005E6CC8"/>
    <w:rsid w:val="006121BC"/>
    <w:rsid w:val="006143C7"/>
    <w:rsid w:val="00637E84"/>
    <w:rsid w:val="00644CF0"/>
    <w:rsid w:val="006703FF"/>
    <w:rsid w:val="00681C89"/>
    <w:rsid w:val="006B26D6"/>
    <w:rsid w:val="006B4FAA"/>
    <w:rsid w:val="006C4EBD"/>
    <w:rsid w:val="006D22C3"/>
    <w:rsid w:val="006E371C"/>
    <w:rsid w:val="006F04AE"/>
    <w:rsid w:val="006F3D3B"/>
    <w:rsid w:val="006F471B"/>
    <w:rsid w:val="0072540F"/>
    <w:rsid w:val="00731FF8"/>
    <w:rsid w:val="007658EF"/>
    <w:rsid w:val="00773789"/>
    <w:rsid w:val="007737F9"/>
    <w:rsid w:val="0079652C"/>
    <w:rsid w:val="007977EF"/>
    <w:rsid w:val="007A4569"/>
    <w:rsid w:val="007B01D6"/>
    <w:rsid w:val="007D78B6"/>
    <w:rsid w:val="00815F0F"/>
    <w:rsid w:val="00867056"/>
    <w:rsid w:val="00870778"/>
    <w:rsid w:val="00875E91"/>
    <w:rsid w:val="0088517A"/>
    <w:rsid w:val="008C166E"/>
    <w:rsid w:val="008D3A5F"/>
    <w:rsid w:val="008D6120"/>
    <w:rsid w:val="008E131F"/>
    <w:rsid w:val="008E7891"/>
    <w:rsid w:val="00931181"/>
    <w:rsid w:val="0094533A"/>
    <w:rsid w:val="00954935"/>
    <w:rsid w:val="00964BC7"/>
    <w:rsid w:val="00966022"/>
    <w:rsid w:val="00977898"/>
    <w:rsid w:val="0098665D"/>
    <w:rsid w:val="009B642B"/>
    <w:rsid w:val="009C0922"/>
    <w:rsid w:val="009D7BDF"/>
    <w:rsid w:val="009E06D7"/>
    <w:rsid w:val="009E327C"/>
    <w:rsid w:val="009E4389"/>
    <w:rsid w:val="009F2011"/>
    <w:rsid w:val="009F494E"/>
    <w:rsid w:val="009F6491"/>
    <w:rsid w:val="00A5057B"/>
    <w:rsid w:val="00A54F24"/>
    <w:rsid w:val="00A6649C"/>
    <w:rsid w:val="00A67063"/>
    <w:rsid w:val="00A805E0"/>
    <w:rsid w:val="00AA43A8"/>
    <w:rsid w:val="00AA67AE"/>
    <w:rsid w:val="00AD22C6"/>
    <w:rsid w:val="00AD2E31"/>
    <w:rsid w:val="00AD5355"/>
    <w:rsid w:val="00AE4DB8"/>
    <w:rsid w:val="00AF13FA"/>
    <w:rsid w:val="00AF471F"/>
    <w:rsid w:val="00AF58EC"/>
    <w:rsid w:val="00B05DD4"/>
    <w:rsid w:val="00B2406A"/>
    <w:rsid w:val="00B45F57"/>
    <w:rsid w:val="00B57237"/>
    <w:rsid w:val="00B6262C"/>
    <w:rsid w:val="00B633E1"/>
    <w:rsid w:val="00B65D9B"/>
    <w:rsid w:val="00B811E3"/>
    <w:rsid w:val="00B840D5"/>
    <w:rsid w:val="00B86CDE"/>
    <w:rsid w:val="00BA410A"/>
    <w:rsid w:val="00BB3483"/>
    <w:rsid w:val="00BB389B"/>
    <w:rsid w:val="00BD7CBD"/>
    <w:rsid w:val="00BE21B9"/>
    <w:rsid w:val="00BF0448"/>
    <w:rsid w:val="00C00306"/>
    <w:rsid w:val="00C27C93"/>
    <w:rsid w:val="00C40D66"/>
    <w:rsid w:val="00C5343B"/>
    <w:rsid w:val="00C55204"/>
    <w:rsid w:val="00C63539"/>
    <w:rsid w:val="00C7593E"/>
    <w:rsid w:val="00C84649"/>
    <w:rsid w:val="00C91C3A"/>
    <w:rsid w:val="00C9295E"/>
    <w:rsid w:val="00CA5D81"/>
    <w:rsid w:val="00CD31B0"/>
    <w:rsid w:val="00CF224B"/>
    <w:rsid w:val="00D01648"/>
    <w:rsid w:val="00D3600B"/>
    <w:rsid w:val="00D50B4E"/>
    <w:rsid w:val="00D57903"/>
    <w:rsid w:val="00D60B79"/>
    <w:rsid w:val="00D72730"/>
    <w:rsid w:val="00D75ADC"/>
    <w:rsid w:val="00D8532E"/>
    <w:rsid w:val="00DA1A0D"/>
    <w:rsid w:val="00DB2036"/>
    <w:rsid w:val="00DC525F"/>
    <w:rsid w:val="00DC57A4"/>
    <w:rsid w:val="00DD1F99"/>
    <w:rsid w:val="00DF2611"/>
    <w:rsid w:val="00E0333B"/>
    <w:rsid w:val="00E060AD"/>
    <w:rsid w:val="00E162A0"/>
    <w:rsid w:val="00E33002"/>
    <w:rsid w:val="00E41658"/>
    <w:rsid w:val="00E4185A"/>
    <w:rsid w:val="00E52275"/>
    <w:rsid w:val="00E54895"/>
    <w:rsid w:val="00E55F0C"/>
    <w:rsid w:val="00E62080"/>
    <w:rsid w:val="00E845EE"/>
    <w:rsid w:val="00EA2DA1"/>
    <w:rsid w:val="00EA7824"/>
    <w:rsid w:val="00EC4DB5"/>
    <w:rsid w:val="00EC54A3"/>
    <w:rsid w:val="00ED05CA"/>
    <w:rsid w:val="00F24DB4"/>
    <w:rsid w:val="00F405FB"/>
    <w:rsid w:val="00F50D7C"/>
    <w:rsid w:val="00F51075"/>
    <w:rsid w:val="00F552C6"/>
    <w:rsid w:val="00F77780"/>
    <w:rsid w:val="00F8369C"/>
    <w:rsid w:val="00F86563"/>
    <w:rsid w:val="00FA370D"/>
    <w:rsid w:val="00FA795B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D7CB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B05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05D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030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86705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7056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E000F-D31A-44C9-A4EF-4BBBE569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zalewskip</cp:lastModifiedBy>
  <cp:revision>2</cp:revision>
  <cp:lastPrinted>2017-08-24T12:38:00Z</cp:lastPrinted>
  <dcterms:created xsi:type="dcterms:W3CDTF">2017-09-04T07:19:00Z</dcterms:created>
  <dcterms:modified xsi:type="dcterms:W3CDTF">2017-09-04T07:19:00Z</dcterms:modified>
</cp:coreProperties>
</file>