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357A208B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CC55C7">
        <w:rPr>
          <w:rFonts w:ascii="Times New Roman" w:hAnsi="Times New Roman" w:cs="Times New Roman"/>
          <w:sz w:val="24"/>
          <w:szCs w:val="24"/>
        </w:rPr>
        <w:t>0</w:t>
      </w:r>
      <w:r w:rsidR="005C71C5">
        <w:rPr>
          <w:rFonts w:ascii="Times New Roman" w:hAnsi="Times New Roman" w:cs="Times New Roman"/>
          <w:sz w:val="24"/>
          <w:szCs w:val="24"/>
        </w:rPr>
        <w:t>9</w:t>
      </w:r>
      <w:r w:rsidR="00CC55C7">
        <w:rPr>
          <w:rFonts w:ascii="Times New Roman" w:hAnsi="Times New Roman" w:cs="Times New Roman"/>
          <w:sz w:val="24"/>
          <w:szCs w:val="24"/>
        </w:rPr>
        <w:t>.11</w:t>
      </w:r>
      <w:r w:rsidRPr="00077396">
        <w:rPr>
          <w:rFonts w:ascii="Times New Roman" w:hAnsi="Times New Roman" w:cs="Times New Roman"/>
          <w:sz w:val="24"/>
          <w:szCs w:val="24"/>
        </w:rPr>
        <w:t>.2021 r.</w:t>
      </w:r>
    </w:p>
    <w:p w14:paraId="1766D8E4" w14:textId="4FA1D94B" w:rsidR="009E1CB3" w:rsidRDefault="009E1CB3" w:rsidP="000773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19F11C" w14:textId="714370FF" w:rsidR="005407D3" w:rsidRDefault="005407D3" w:rsidP="000773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D2E2E0" w14:textId="6CC312CB" w:rsidR="00B755E2" w:rsidRPr="0013188A" w:rsidRDefault="00B755E2" w:rsidP="00B755E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03205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917732A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8A">
        <w:rPr>
          <w:rFonts w:ascii="Times New Roman" w:eastAsia="Times New Roman" w:hAnsi="Times New Roman" w:cs="Times New Roman"/>
          <w:b/>
          <w:sz w:val="28"/>
          <w:szCs w:val="28"/>
        </w:rPr>
        <w:t>Wyjaśnienie Nr 1</w:t>
      </w:r>
    </w:p>
    <w:p w14:paraId="53A9D9D0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8A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3615EC4F" w14:textId="11FF226B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88A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art.3 ustawy z dnia 11 września 2019 r. Prawo zamówień publicznych (Dz.U. z 2021r. poz.1129 t. j.</w:t>
      </w:r>
      <w:r w:rsidR="00B841CE">
        <w:rPr>
          <w:rFonts w:ascii="Times New Roman" w:eastAsia="Calibri" w:hAnsi="Times New Roman" w:cs="Times New Roman"/>
          <w:b/>
          <w:sz w:val="28"/>
          <w:szCs w:val="28"/>
        </w:rPr>
        <w:t xml:space="preserve"> ze zm.</w:t>
      </w:r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) zwanej dalej "ustawą </w:t>
      </w:r>
      <w:proofErr w:type="spellStart"/>
      <w:r w:rsidRPr="0013188A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" </w:t>
      </w:r>
      <w:r>
        <w:rPr>
          <w:rFonts w:ascii="Times New Roman" w:eastAsia="Calibri" w:hAnsi="Times New Roman" w:cs="Times New Roman"/>
          <w:b/>
          <w:sz w:val="28"/>
          <w:szCs w:val="28"/>
        </w:rPr>
        <w:t>prowadzonym</w:t>
      </w:r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 w trybie podstawowym bez negocjacji  na postawie art. 275 pkt. 1 w/w ustawy.</w:t>
      </w:r>
    </w:p>
    <w:p w14:paraId="0A6F2445" w14:textId="77777777" w:rsidR="00812AEE" w:rsidRDefault="00812AEE" w:rsidP="00B755E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17742F" w14:textId="1973CC3E" w:rsidR="00B755E2" w:rsidRPr="0013188A" w:rsidRDefault="00B755E2" w:rsidP="00B755E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188A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6884205A" w14:textId="77777777" w:rsidR="0003205A" w:rsidRPr="0003205A" w:rsidRDefault="0003205A" w:rsidP="000320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0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,,Likwidacja barier i zwiększenie dostępności budynku Urzędu Gminy Wągrowiec poprzez budowę windy, utworzenie miejsca postojowego dla osób niepełnosprawnych oraz utwardzenie terenu w obrębie dojścia do windy”</w:t>
      </w:r>
    </w:p>
    <w:p w14:paraId="7CC0E796" w14:textId="502E5D78" w:rsidR="00812AEE" w:rsidRPr="00812AEE" w:rsidRDefault="00812AEE" w:rsidP="0003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FE7B94C" w14:textId="77777777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C77FBA" w14:textId="3E18DBA8" w:rsidR="00B755E2" w:rsidRPr="0013188A" w:rsidRDefault="00B755E2" w:rsidP="00B755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r w:rsidRPr="0013188A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wpłynęł</w:t>
      </w:r>
      <w:r w:rsidR="00812AE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pytani</w:t>
      </w:r>
      <w:r w:rsidR="00812AE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dotyczące w/w zamówienia:</w:t>
      </w:r>
    </w:p>
    <w:p w14:paraId="7A7BD729" w14:textId="20875578" w:rsidR="00B755E2" w:rsidRDefault="00B755E2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PYTANIE NR 1</w:t>
      </w:r>
    </w:p>
    <w:p w14:paraId="72164098" w14:textId="3A70D530" w:rsidR="003520B3" w:rsidRPr="003520B3" w:rsidRDefault="003520B3" w:rsidP="003520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B3">
        <w:rPr>
          <w:rFonts w:ascii="Times New Roman" w:hAnsi="Times New Roman" w:cs="Times New Roman"/>
          <w:color w:val="000000"/>
          <w:sz w:val="24"/>
          <w:szCs w:val="24"/>
        </w:rPr>
        <w:t xml:space="preserve">W związku z zamiarem złożenia oferty wystąpiliśmy do dostawców wind z prośbą o dokonanie wyceny oraz określenie możliwie najszybszego okresu dostawy, montażu i odbioru windy. </w:t>
      </w:r>
    </w:p>
    <w:p w14:paraId="5AB8F789" w14:textId="77777777" w:rsidR="003520B3" w:rsidRPr="003520B3" w:rsidRDefault="003520B3" w:rsidP="003520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B3">
        <w:rPr>
          <w:rFonts w:ascii="Times New Roman" w:hAnsi="Times New Roman" w:cs="Times New Roman"/>
          <w:color w:val="000000"/>
          <w:sz w:val="24"/>
          <w:szCs w:val="24"/>
        </w:rPr>
        <w:t xml:space="preserve">Dostawcy w złożonych wstępnych ofertach określili, że absolutnie minimalne możliwe okresy realizacji zamówienia to w zależności od dostawcy: </w:t>
      </w:r>
    </w:p>
    <w:p w14:paraId="04FD2767" w14:textId="77777777" w:rsidR="003520B3" w:rsidRPr="003520B3" w:rsidRDefault="003520B3" w:rsidP="003520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B3">
        <w:rPr>
          <w:rFonts w:ascii="Times New Roman" w:hAnsi="Times New Roman" w:cs="Times New Roman"/>
          <w:color w:val="000000"/>
          <w:sz w:val="24"/>
          <w:szCs w:val="24"/>
        </w:rPr>
        <w:t xml:space="preserve">- dostawa podzespołów na miejsce instalacji (9 do 12 tygodni od daty złożenia zamówienia), </w:t>
      </w:r>
    </w:p>
    <w:p w14:paraId="7EDD4BB8" w14:textId="77777777" w:rsidR="003520B3" w:rsidRPr="003520B3" w:rsidRDefault="003520B3" w:rsidP="003520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B3">
        <w:rPr>
          <w:rFonts w:ascii="Times New Roman" w:hAnsi="Times New Roman" w:cs="Times New Roman"/>
          <w:color w:val="000000"/>
          <w:sz w:val="24"/>
          <w:szCs w:val="24"/>
        </w:rPr>
        <w:t xml:space="preserve">- montaż (5 – 7 tygodni), </w:t>
      </w:r>
    </w:p>
    <w:p w14:paraId="0AAEBF9E" w14:textId="77777777" w:rsidR="003520B3" w:rsidRPr="003520B3" w:rsidRDefault="003520B3" w:rsidP="003520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B3">
        <w:rPr>
          <w:rFonts w:ascii="Times New Roman" w:hAnsi="Times New Roman" w:cs="Times New Roman"/>
          <w:color w:val="000000"/>
          <w:sz w:val="24"/>
          <w:szCs w:val="24"/>
        </w:rPr>
        <w:t xml:space="preserve">- rozruch, wykonanie kompletu badań, prób – z udziałem Jednostki Notyfikowanej (która również ma swoje terminy ( zakładając minimum 2-3 tygodnie przy wcześniejszym zgłoszeniu) </w:t>
      </w:r>
    </w:p>
    <w:p w14:paraId="6CF9C7EB" w14:textId="77777777" w:rsidR="003520B3" w:rsidRPr="003520B3" w:rsidRDefault="003520B3" w:rsidP="003520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B3">
        <w:rPr>
          <w:rFonts w:ascii="Times New Roman" w:hAnsi="Times New Roman" w:cs="Times New Roman"/>
          <w:color w:val="000000"/>
          <w:sz w:val="24"/>
          <w:szCs w:val="24"/>
        </w:rPr>
        <w:t xml:space="preserve">Prosimy o zmianę terminu realizacji zamówienia na 130 dni od daty podpisania umowy. </w:t>
      </w:r>
    </w:p>
    <w:p w14:paraId="637B6995" w14:textId="77777777" w:rsidR="003520B3" w:rsidRDefault="003520B3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EE4CBA" w14:textId="41C1AC4A" w:rsidR="00B755E2" w:rsidRDefault="00B755E2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ODPOWIEDŹ NA PYTANIE NR 1</w:t>
      </w:r>
    </w:p>
    <w:p w14:paraId="50236937" w14:textId="2D3177D9" w:rsidR="003520B3" w:rsidRPr="003520B3" w:rsidRDefault="003520B3" w:rsidP="003520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6752985"/>
      <w:r w:rsidRPr="003520B3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CC55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przedłuża 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</w:t>
      </w:r>
      <w:r w:rsidR="006F3E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C55C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dnia podpisania umowy</w:t>
      </w:r>
      <w:r w:rsidR="00CC55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2930E7C9" w14:textId="77777777" w:rsidR="003520B3" w:rsidRDefault="003520B3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BAD8538" w14:textId="77777777" w:rsidR="00CC55C7" w:rsidRDefault="00CC55C7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535399376"/>
    </w:p>
    <w:p w14:paraId="1D978207" w14:textId="2BB8CD6C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PYTANIE NR 2 </w:t>
      </w:r>
    </w:p>
    <w:bookmarkEnd w:id="1"/>
    <w:p w14:paraId="1E78E106" w14:textId="5635C2DB" w:rsidR="003520B3" w:rsidRPr="003520B3" w:rsidRDefault="003520B3" w:rsidP="003520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520B3">
        <w:rPr>
          <w:rFonts w:ascii="Times New Roman" w:hAnsi="Times New Roman" w:cs="Times New Roman"/>
          <w:color w:val="000000"/>
          <w:sz w:val="24"/>
          <w:szCs w:val="24"/>
        </w:rPr>
        <w:t>Prosimy o informację czy nad wejściem do przedsionka windy należy zamontować daszek ze szkła hartowanego (ewentualnie prosimy podać wymiary) – wzmianka na jednym z rysunków projektu budowlanego.</w:t>
      </w:r>
    </w:p>
    <w:p w14:paraId="7F69ECA1" w14:textId="77777777" w:rsidR="003520B3" w:rsidRDefault="003520B3" w:rsidP="00DE2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D9B79" w14:textId="72356ECA" w:rsid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2</w:t>
      </w:r>
    </w:p>
    <w:p w14:paraId="4C665E7C" w14:textId="6E365394" w:rsidR="00186B9C" w:rsidRDefault="009D2529" w:rsidP="009D25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529">
        <w:rPr>
          <w:rFonts w:ascii="Times New Roman" w:hAnsi="Times New Roman" w:cs="Times New Roman"/>
          <w:bCs/>
          <w:sz w:val="24"/>
          <w:szCs w:val="24"/>
        </w:rPr>
        <w:t>Zamawiający informuje, że zakres objęty niniejszym zamówieniem nie obejmuje wykonania daszk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9D2529">
        <w:rPr>
          <w:rFonts w:ascii="Times New Roman" w:hAnsi="Times New Roman" w:cs="Times New Roman"/>
          <w:bCs/>
          <w:sz w:val="24"/>
          <w:szCs w:val="24"/>
        </w:rPr>
        <w:t xml:space="preserve"> ze szkła hartowanego</w:t>
      </w:r>
      <w:r>
        <w:rPr>
          <w:rFonts w:ascii="Times New Roman" w:hAnsi="Times New Roman" w:cs="Times New Roman"/>
          <w:bCs/>
          <w:sz w:val="24"/>
          <w:szCs w:val="24"/>
        </w:rPr>
        <w:t>, nie jest objęty przedmiarami robót.</w:t>
      </w:r>
    </w:p>
    <w:p w14:paraId="3E147C9B" w14:textId="77777777" w:rsidR="00CB2AB3" w:rsidRDefault="00CB2AB3" w:rsidP="00186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2ADB9A" w14:textId="35314443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B9C">
        <w:rPr>
          <w:rFonts w:ascii="Times New Roman" w:hAnsi="Times New Roman" w:cs="Times New Roman"/>
          <w:b/>
          <w:sz w:val="24"/>
          <w:szCs w:val="24"/>
          <w:u w:val="single"/>
        </w:rPr>
        <w:t>PYTANIE NR 3</w:t>
      </w:r>
    </w:p>
    <w:p w14:paraId="35375B98" w14:textId="3C5130D6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B9C">
        <w:rPr>
          <w:rFonts w:ascii="Times New Roman" w:hAnsi="Times New Roman" w:cs="Times New Roman"/>
          <w:bCs/>
          <w:sz w:val="24"/>
          <w:szCs w:val="24"/>
        </w:rPr>
        <w:t>W związku z różnymi opisami windy w zakresie jego udźwigu:</w:t>
      </w:r>
    </w:p>
    <w:p w14:paraId="27C195FC" w14:textId="77777777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B9C">
        <w:rPr>
          <w:rFonts w:ascii="Times New Roman" w:hAnsi="Times New Roman" w:cs="Times New Roman"/>
          <w:bCs/>
          <w:sz w:val="24"/>
          <w:szCs w:val="24"/>
        </w:rPr>
        <w:t>- SWZ, przedmiarach, specyfikacji technicznej – udźwig min. 5 osób</w:t>
      </w:r>
    </w:p>
    <w:p w14:paraId="48A3AE20" w14:textId="77777777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B9C">
        <w:rPr>
          <w:rFonts w:ascii="Times New Roman" w:hAnsi="Times New Roman" w:cs="Times New Roman"/>
          <w:bCs/>
          <w:sz w:val="24"/>
          <w:szCs w:val="24"/>
        </w:rPr>
        <w:t>- w opisie technicznym Q=825kg dla max 10 osób,</w:t>
      </w:r>
    </w:p>
    <w:p w14:paraId="4A5BE9B3" w14:textId="77777777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B9C">
        <w:rPr>
          <w:rFonts w:ascii="Times New Roman" w:hAnsi="Times New Roman" w:cs="Times New Roman"/>
          <w:bCs/>
          <w:sz w:val="24"/>
          <w:szCs w:val="24"/>
        </w:rPr>
        <w:t>- na rzutach projektu budowlanego Q=825kg – do 10 osób</w:t>
      </w:r>
    </w:p>
    <w:p w14:paraId="43215D55" w14:textId="77777777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B9C">
        <w:rPr>
          <w:rFonts w:ascii="Times New Roman" w:hAnsi="Times New Roman" w:cs="Times New Roman"/>
          <w:bCs/>
          <w:sz w:val="24"/>
          <w:szCs w:val="24"/>
        </w:rPr>
        <w:t>Prosimy o doprecyzowanie (ujednolicenie ) wymagania w tym zakresie.</w:t>
      </w:r>
    </w:p>
    <w:p w14:paraId="72064F88" w14:textId="77777777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60372" w14:textId="0579AEE0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B9C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3</w:t>
      </w:r>
    </w:p>
    <w:p w14:paraId="6724D24C" w14:textId="77777777" w:rsid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EEE36" w14:textId="51E55CC5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B9C">
        <w:rPr>
          <w:rFonts w:ascii="Times New Roman" w:hAnsi="Times New Roman" w:cs="Times New Roman"/>
          <w:bCs/>
          <w:sz w:val="24"/>
          <w:szCs w:val="24"/>
        </w:rPr>
        <w:t xml:space="preserve">W związku z wystąpieniem różnych opisów dot. udźwigu windy Zamawiający zmienia opis poz. 58 przedmiaru robót dla Zad. 1 na: </w:t>
      </w:r>
    </w:p>
    <w:p w14:paraId="1FE577DE" w14:textId="0AA49A8F" w:rsidR="00186B9C" w:rsidRPr="00186B9C" w:rsidRDefault="00186B9C" w:rsidP="00186B9C">
      <w:pPr>
        <w:tabs>
          <w:tab w:val="right" w:pos="1191"/>
          <w:tab w:val="left" w:pos="1304"/>
        </w:tabs>
        <w:adjustRightInd w:val="0"/>
        <w:spacing w:before="27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B9C"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 w:rsidRPr="00186B9C">
        <w:rPr>
          <w:rFonts w:ascii="Times New Roman" w:hAnsi="Times New Roman" w:cs="Times New Roman"/>
          <w:color w:val="000000"/>
          <w:sz w:val="24"/>
          <w:szCs w:val="24"/>
        </w:rPr>
        <w:t xml:space="preserve">Dostawa i montaż dźwigu dla niepełnosprawnych - dźwig o napędzie elektrycznym, </w:t>
      </w:r>
      <w:proofErr w:type="spellStart"/>
      <w:r w:rsidRPr="00186B9C">
        <w:rPr>
          <w:rFonts w:ascii="Times New Roman" w:hAnsi="Times New Roman" w:cs="Times New Roman"/>
          <w:color w:val="000000"/>
          <w:sz w:val="24"/>
          <w:szCs w:val="24"/>
        </w:rPr>
        <w:t>bezreduktorowy</w:t>
      </w:r>
      <w:proofErr w:type="spellEnd"/>
      <w:r w:rsidRPr="00186B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12711">
        <w:rPr>
          <w:rFonts w:ascii="Times New Roman" w:hAnsi="Times New Roman" w:cs="Times New Roman"/>
          <w:color w:val="FF0000"/>
          <w:sz w:val="24"/>
          <w:szCs w:val="24"/>
          <w:u w:val="single"/>
        </w:rPr>
        <w:t>udźwig 825 kg +-5%,</w:t>
      </w:r>
      <w:r w:rsidRPr="002127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6B9C">
        <w:rPr>
          <w:rFonts w:ascii="Times New Roman" w:hAnsi="Times New Roman" w:cs="Times New Roman"/>
          <w:color w:val="000000"/>
          <w:sz w:val="24"/>
          <w:szCs w:val="24"/>
        </w:rPr>
        <w:t xml:space="preserve">liczba przystanków 4, prędkość podnoszenia min. 1m/s, wolna przestrzeń na platformie min. 1400 x 1400 mm, sterowanie mikroprocesorowe zbiorcze góra-dół, kabina przelotowa pod kątem 90st., drzwi przystankowe - automatyczne, teleskopowe, 2 panelowe 4szt. stal nierdzewna szczotkowana, drzwi kabinowe - automatyczne, teleskopowe, 2 panelowe 2szt. stal nierdzewna szczotkowana, maszynownia - w nadszybiu (szafa sterowa montowana na ścianie na najwyższym przystanku ) stal nierdzewna szczotkowana, kabina - ściany: stal nierdzewna szczotkowana, podłoga: płytki antypoślizgowe, sufit: stal nierdzewna oświetlenie typu LED, bariera świetlna, wyświetlacz matrycowy, kaseta dyspozycji standardowa długa ze stali nierdzewnej, przyciski z kodem </w:t>
      </w:r>
      <w:proofErr w:type="spellStart"/>
      <w:r w:rsidRPr="00186B9C">
        <w:rPr>
          <w:rFonts w:ascii="Times New Roman" w:hAnsi="Times New Roman" w:cs="Times New Roman"/>
          <w:color w:val="000000"/>
          <w:sz w:val="24"/>
          <w:szCs w:val="24"/>
        </w:rPr>
        <w:t>Braillea</w:t>
      </w:r>
      <w:proofErr w:type="spellEnd"/>
      <w:r w:rsidRPr="00186B9C">
        <w:rPr>
          <w:rFonts w:ascii="Times New Roman" w:hAnsi="Times New Roman" w:cs="Times New Roman"/>
          <w:color w:val="000000"/>
          <w:sz w:val="24"/>
          <w:szCs w:val="24"/>
        </w:rPr>
        <w:t xml:space="preserve">, interkom, przyciski otwierania i zamykania drzwi, sygnalizacja przeciążenia, gong, lustro (na ścianie), poręcz, systemem wentylacji i odprowadzeniem skroplin. Na każdym przystanku wyświetlacz i strzałki kontynuacji jazdy montowana na </w:t>
      </w:r>
      <w:proofErr w:type="spellStart"/>
      <w:r w:rsidRPr="00186B9C">
        <w:rPr>
          <w:rFonts w:ascii="Times New Roman" w:hAnsi="Times New Roman" w:cs="Times New Roman"/>
          <w:color w:val="000000"/>
          <w:sz w:val="24"/>
          <w:szCs w:val="24"/>
        </w:rPr>
        <w:t>ścianie.Zjazd</w:t>
      </w:r>
      <w:proofErr w:type="spellEnd"/>
      <w:r w:rsidRPr="00186B9C">
        <w:rPr>
          <w:rFonts w:ascii="Times New Roman" w:hAnsi="Times New Roman" w:cs="Times New Roman"/>
          <w:color w:val="000000"/>
          <w:sz w:val="24"/>
          <w:szCs w:val="24"/>
        </w:rPr>
        <w:t xml:space="preserve"> pożarowy. Komunikacja ze służbami ratowniczymi poprzez system GSM. Zjazd awaryjny do najbliższego przystanku. Opracowanie indywidualnej dokumentacji wykonawczej.</w:t>
      </w:r>
    </w:p>
    <w:p w14:paraId="413448DB" w14:textId="77777777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DBBECC" w14:textId="4EF34749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B9C">
        <w:rPr>
          <w:rFonts w:ascii="Times New Roman" w:hAnsi="Times New Roman" w:cs="Times New Roman"/>
          <w:b/>
          <w:sz w:val="24"/>
          <w:szCs w:val="24"/>
          <w:u w:val="single"/>
        </w:rPr>
        <w:t>PYTANIE NR 4</w:t>
      </w:r>
    </w:p>
    <w:p w14:paraId="4233454B" w14:textId="77777777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B9C">
        <w:rPr>
          <w:rFonts w:ascii="Times New Roman" w:hAnsi="Times New Roman" w:cs="Times New Roman"/>
          <w:bCs/>
          <w:sz w:val="24"/>
          <w:szCs w:val="24"/>
        </w:rPr>
        <w:t>Kierując się dotychczasowym doświadczeniem proponujemy ujednolicenie wymaganego terminu: utrzymania dźwigu w sprawności oraz zapewnienia pogotowia dźwigowego.</w:t>
      </w:r>
    </w:p>
    <w:p w14:paraId="43F61607" w14:textId="77777777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B7E4D5" w14:textId="164691BE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B9C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4</w:t>
      </w:r>
    </w:p>
    <w:p w14:paraId="73D2947F" w14:textId="2C51EAE2" w:rsidR="00186B9C" w:rsidRPr="00186B9C" w:rsidRDefault="00186B9C" w:rsidP="00186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B9C">
        <w:rPr>
          <w:rFonts w:ascii="Times New Roman" w:hAnsi="Times New Roman" w:cs="Times New Roman"/>
          <w:bCs/>
          <w:sz w:val="24"/>
          <w:szCs w:val="24"/>
        </w:rPr>
        <w:t>Zamawiający pozostawia termin utrzymania dźwigu w sprawności na okres 36 miesięcy od dnia zakończenia realizacji zamówienia oraz termin zapewnienia pogotowia dźwigowego przez cały okres udzielonej gwara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186B9C">
        <w:rPr>
          <w:rFonts w:ascii="Times New Roman" w:hAnsi="Times New Roman" w:cs="Times New Roman"/>
          <w:bCs/>
          <w:sz w:val="24"/>
          <w:szCs w:val="24"/>
        </w:rPr>
        <w:t>cji  przez Wykonawcę.</w:t>
      </w:r>
    </w:p>
    <w:p w14:paraId="4FE7AED4" w14:textId="353C18AA" w:rsidR="00186B9C" w:rsidRDefault="00186B9C" w:rsidP="009D25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8B0A79" w14:textId="060BD076" w:rsidR="0099624B" w:rsidRDefault="0099624B" w:rsidP="009D25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2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PYTANIE NR 5</w:t>
      </w:r>
    </w:p>
    <w:p w14:paraId="31FF60A6" w14:textId="77777777" w:rsidR="0099624B" w:rsidRPr="0099624B" w:rsidRDefault="0099624B" w:rsidP="00996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24B">
        <w:rPr>
          <w:rFonts w:ascii="Times New Roman" w:hAnsi="Times New Roman" w:cs="Times New Roman"/>
          <w:bCs/>
          <w:sz w:val="24"/>
          <w:szCs w:val="24"/>
        </w:rPr>
        <w:t>Niniejszym zwracamy się z prośbą o wydłużenie terminu realizacji zamówienia. Wykonanie</w:t>
      </w:r>
    </w:p>
    <w:p w14:paraId="0E48E04A" w14:textId="58E5BD60" w:rsidR="0099624B" w:rsidRPr="0099624B" w:rsidRDefault="0099624B" w:rsidP="00996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24B">
        <w:rPr>
          <w:rFonts w:ascii="Times New Roman" w:hAnsi="Times New Roman" w:cs="Times New Roman"/>
          <w:bCs/>
          <w:sz w:val="24"/>
          <w:szCs w:val="24"/>
        </w:rPr>
        <w:t>robót budowlanych w terminie 40 dni od podpisania umowy jest nierealne, zważywszy na sam proces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624B">
        <w:rPr>
          <w:rFonts w:ascii="Times New Roman" w:hAnsi="Times New Roman" w:cs="Times New Roman"/>
          <w:bCs/>
          <w:sz w:val="24"/>
          <w:szCs w:val="24"/>
        </w:rPr>
        <w:t>produkcyjny i dostawę dźwigu, które trwają ok. 10 tygodni. Będziemy wdzięczni za przychylenie się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624B">
        <w:rPr>
          <w:rFonts w:ascii="Times New Roman" w:hAnsi="Times New Roman" w:cs="Times New Roman"/>
          <w:bCs/>
          <w:sz w:val="24"/>
          <w:szCs w:val="24"/>
        </w:rPr>
        <w:t>naszej prośby.</w:t>
      </w:r>
    </w:p>
    <w:p w14:paraId="73A70E35" w14:textId="6F6CAED6" w:rsidR="009E1CB3" w:rsidRDefault="009E1CB3" w:rsidP="0099624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7C3404" w14:textId="7AB298B9" w:rsidR="0099624B" w:rsidRDefault="0099624B" w:rsidP="009962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24B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NA PYTANIE NR 5</w:t>
      </w:r>
    </w:p>
    <w:p w14:paraId="45EF6168" w14:textId="35C97EE0" w:rsidR="0099624B" w:rsidRPr="003520B3" w:rsidRDefault="0099624B" w:rsidP="00996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24B">
        <w:rPr>
          <w:rFonts w:ascii="Times New Roman" w:hAnsi="Times New Roman" w:cs="Times New Roman"/>
          <w:sz w:val="24"/>
          <w:szCs w:val="24"/>
        </w:rPr>
        <w:t>Odpowiedź jak na pytanie Nr 1 tj.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520B3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przedłuża termin realizacji zadania</w:t>
      </w:r>
      <w:r w:rsidR="006F3E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 dni od dnia podpisania umowy.</w:t>
      </w:r>
    </w:p>
    <w:p w14:paraId="3099E041" w14:textId="5CAE4963" w:rsidR="0099624B" w:rsidRDefault="0099624B" w:rsidP="009962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0F23AC" w14:textId="49F03A93" w:rsidR="008B6D40" w:rsidRPr="0099624B" w:rsidRDefault="008B6D40" w:rsidP="002127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informuje, że załącza </w:t>
      </w:r>
      <w:r w:rsidR="00212711">
        <w:rPr>
          <w:rFonts w:ascii="Times New Roman" w:hAnsi="Times New Roman" w:cs="Times New Roman"/>
          <w:b/>
          <w:bCs/>
          <w:sz w:val="24"/>
          <w:szCs w:val="24"/>
          <w:u w:val="single"/>
        </w:rPr>
        <w:t>zaktualizowane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załączniki: druk oferty </w:t>
      </w:r>
      <w:r w:rsidR="002127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 projektowane postanowienia umowne.</w:t>
      </w:r>
    </w:p>
    <w:sectPr w:rsidR="008B6D40" w:rsidRPr="00996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82A3" w14:textId="77777777" w:rsidR="006B22B0" w:rsidRDefault="006B22B0" w:rsidP="00077396">
      <w:pPr>
        <w:spacing w:after="0" w:line="240" w:lineRule="auto"/>
      </w:pPr>
      <w:r>
        <w:separator/>
      </w:r>
    </w:p>
  </w:endnote>
  <w:endnote w:type="continuationSeparator" w:id="0">
    <w:p w14:paraId="4FF99A2E" w14:textId="77777777" w:rsidR="006B22B0" w:rsidRDefault="006B22B0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D0FD" w14:textId="77777777" w:rsidR="006B22B0" w:rsidRDefault="006B22B0" w:rsidP="00077396">
      <w:pPr>
        <w:spacing w:after="0" w:line="240" w:lineRule="auto"/>
      </w:pPr>
      <w:r>
        <w:separator/>
      </w:r>
    </w:p>
  </w:footnote>
  <w:footnote w:type="continuationSeparator" w:id="0">
    <w:p w14:paraId="0B089941" w14:textId="77777777" w:rsidR="006B22B0" w:rsidRDefault="006B22B0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432F3795" w:rsidR="00077396" w:rsidRPr="00077396" w:rsidRDefault="00077396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6EC8"/>
    <w:multiLevelType w:val="hybridMultilevel"/>
    <w:tmpl w:val="A3BE2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42528"/>
    <w:multiLevelType w:val="hybridMultilevel"/>
    <w:tmpl w:val="30D27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3205A"/>
    <w:rsid w:val="00066ACA"/>
    <w:rsid w:val="00077396"/>
    <w:rsid w:val="00080AC7"/>
    <w:rsid w:val="00186B9C"/>
    <w:rsid w:val="001D7643"/>
    <w:rsid w:val="00212711"/>
    <w:rsid w:val="002A0037"/>
    <w:rsid w:val="002A4F8B"/>
    <w:rsid w:val="003520B3"/>
    <w:rsid w:val="00381D9A"/>
    <w:rsid w:val="00386DE2"/>
    <w:rsid w:val="0043539C"/>
    <w:rsid w:val="005407D3"/>
    <w:rsid w:val="00581D71"/>
    <w:rsid w:val="005C71C5"/>
    <w:rsid w:val="0062563F"/>
    <w:rsid w:val="006517C5"/>
    <w:rsid w:val="00697DE4"/>
    <w:rsid w:val="006B22B0"/>
    <w:rsid w:val="006D2DF1"/>
    <w:rsid w:val="006D76ED"/>
    <w:rsid w:val="006F3E3B"/>
    <w:rsid w:val="00812AEE"/>
    <w:rsid w:val="008B6D40"/>
    <w:rsid w:val="0090755D"/>
    <w:rsid w:val="00981256"/>
    <w:rsid w:val="0099624B"/>
    <w:rsid w:val="009D2529"/>
    <w:rsid w:val="009E1CB3"/>
    <w:rsid w:val="00A14337"/>
    <w:rsid w:val="00A4389D"/>
    <w:rsid w:val="00A71F01"/>
    <w:rsid w:val="00AA1D66"/>
    <w:rsid w:val="00AC2C53"/>
    <w:rsid w:val="00B755E2"/>
    <w:rsid w:val="00B76A3C"/>
    <w:rsid w:val="00B841CE"/>
    <w:rsid w:val="00CB2AB3"/>
    <w:rsid w:val="00CC55C7"/>
    <w:rsid w:val="00DE2A2D"/>
    <w:rsid w:val="00E64713"/>
    <w:rsid w:val="00EF1618"/>
    <w:rsid w:val="00F11485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  <w:style w:type="paragraph" w:customStyle="1" w:styleId="Default">
    <w:name w:val="Default"/>
    <w:rsid w:val="00812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34</cp:revision>
  <cp:lastPrinted>2021-11-09T07:58:00Z</cp:lastPrinted>
  <dcterms:created xsi:type="dcterms:W3CDTF">2021-07-22T08:56:00Z</dcterms:created>
  <dcterms:modified xsi:type="dcterms:W3CDTF">2021-11-09T07:58:00Z</dcterms:modified>
</cp:coreProperties>
</file>