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D54061F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A30D8B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4AEF6211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  <w:r w:rsidR="00E34F9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4DEAAFB3" w14:textId="5B4C7696" w:rsid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</w:rPr>
      </w:pPr>
      <w:r w:rsidRPr="00523D42">
        <w:rPr>
          <w:rFonts w:ascii="Open Sans" w:hAnsi="Open Sans" w:cs="Open Sans"/>
          <w:bCs/>
          <w:sz w:val="20"/>
          <w:szCs w:val="20"/>
        </w:rPr>
        <w:t>„ Odbiór i zagospodarowanie odpadów w 2024 roku  w podziale  na 14 zadań</w:t>
      </w:r>
      <w:r w:rsidR="003E397E">
        <w:rPr>
          <w:rFonts w:ascii="Open Sans" w:hAnsi="Open Sans" w:cs="Open Sans"/>
          <w:bCs/>
          <w:sz w:val="20"/>
          <w:szCs w:val="20"/>
        </w:rPr>
        <w:t>:</w:t>
      </w:r>
    </w:p>
    <w:p w14:paraId="590EA4AC" w14:textId="7BC26FEA" w:rsidR="005B0C16" w:rsidRP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523D42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5B0C16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Zadanie </w:t>
      </w:r>
      <w:r w:rsidR="00C32D13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- odbiór  zagospodarowanie odpadów o kodzie ex19 12 12 – </w:t>
      </w:r>
      <w:r w:rsidR="00C32D13">
        <w:rPr>
          <w:rFonts w:ascii="Open Sans" w:hAnsi="Open Sans" w:cs="Open Sans"/>
          <w:bCs/>
          <w:sz w:val="20"/>
          <w:szCs w:val="20"/>
          <w:u w:val="single"/>
        </w:rPr>
        <w:t>I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>I</w:t>
      </w:r>
      <w:r w:rsidR="00A30D8B">
        <w:rPr>
          <w:rFonts w:ascii="Open Sans" w:hAnsi="Open Sans" w:cs="Open Sans"/>
          <w:bCs/>
          <w:sz w:val="20"/>
          <w:szCs w:val="20"/>
          <w:u w:val="single"/>
        </w:rPr>
        <w:t>I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 kwartał z RZOO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br/>
        <w:t xml:space="preserve">w  Sianowie przy ul. Łubuszan 80. </w:t>
      </w:r>
    </w:p>
    <w:p w14:paraId="20432DFA" w14:textId="42AED807" w:rsidR="004B3047" w:rsidRPr="00523D42" w:rsidRDefault="004B3047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</w:p>
    <w:p w14:paraId="0522CB9F" w14:textId="60E4DC3C" w:rsidR="00523D42" w:rsidRPr="003E397E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CA298B" w:rsidRP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GREEN PETROL Sp. z o.o.   ul. Jasna  1/30,</w:t>
      </w:r>
      <w:r w:rsid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CA298B" w:rsidRP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00-013 Warszawa</w:t>
      </w:r>
      <w:r w:rsid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</w:t>
      </w:r>
      <w:r w:rsidR="00BC3055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2A655568" w14:textId="2F2066B6" w:rsidR="00DB5C2A" w:rsidRPr="00C440C0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B31FC1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określonym 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213D87B7" w14:textId="22EA6451" w:rsidR="003E4473" w:rsidRDefault="00BE0B28" w:rsidP="002E0477">
      <w:pPr>
        <w:spacing w:after="0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postępowaniu wpłynęł</w:t>
      </w:r>
      <w:r w:rsid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ę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508C35AC" w14:textId="77777777" w:rsidR="003E4473" w:rsidRDefault="003E4473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094762" w14:textId="77777777" w:rsidR="003E4473" w:rsidRPr="00F958E5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F958E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GREEN PETROL Sp. z o.o.   ul. Jasna  1/30, 00-013 Warszawa</w:t>
      </w:r>
    </w:p>
    <w:p w14:paraId="4D04418F" w14:textId="4744BC0F" w:rsidR="003E4473" w:rsidRPr="00F958E5" w:rsidRDefault="003E4473" w:rsidP="003E4473">
      <w:pPr>
        <w:pStyle w:val="Akapitzlist"/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przyznana punktacja:  cena </w:t>
      </w:r>
      <w:r w:rsidR="00F958E5"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>100,00</w:t>
      </w: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 pkt.   pkt.             RAZEM :  </w:t>
      </w:r>
      <w:r w:rsidR="00F958E5"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>100,00</w:t>
      </w: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33C57038" w14:textId="2C086CDF" w:rsidR="00F958E5" w:rsidRPr="003E4473" w:rsidRDefault="00F958E5" w:rsidP="00F958E5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NewCo Sp. z o.o.  ul. Mikołaja Kopernika 9/6, 70-241 Szczecin   </w:t>
      </w: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cena  </w:t>
      </w:r>
      <w:r w:rsidR="00E40FEB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84,64 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pkt.               RAZEM : </w:t>
      </w:r>
      <w:r w:rsidR="00E40FEB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84,64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28910A27" w14:textId="1DB77EBC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 Sp. z o.o – Lider Pełnomocnik,  ul. Strzygłowska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cena pkt.   </w:t>
      </w:r>
      <w:r w:rsidR="00D82540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77,01 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pkt.             RAZEM :  </w:t>
      </w:r>
      <w:r w:rsidR="00D82540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77,01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6A06C0B8" w14:textId="77777777" w:rsidR="002248E4" w:rsidRDefault="002248E4" w:rsidP="002248E4">
      <w:pPr>
        <w:pStyle w:val="Akapitzlist"/>
        <w:jc w:val="both"/>
        <w:rPr>
          <w:rFonts w:ascii="Open Sans" w:hAnsi="Open Sans" w:cs="Open Sans"/>
          <w:sz w:val="20"/>
          <w:szCs w:val="20"/>
        </w:rPr>
      </w:pPr>
    </w:p>
    <w:p w14:paraId="294BEF4F" w14:textId="4EF6B83C" w:rsidR="002248E4" w:rsidRPr="002248E4" w:rsidRDefault="002248E4" w:rsidP="002248E4">
      <w:pPr>
        <w:pStyle w:val="Akapitzlist"/>
        <w:jc w:val="both"/>
        <w:rPr>
          <w:rFonts w:ascii="Open Sans" w:eastAsia="Times New Roman" w:hAnsi="Open Sans" w:cs="Open Sans"/>
          <w:sz w:val="20"/>
          <w:szCs w:val="20"/>
        </w:rPr>
      </w:pPr>
      <w:r w:rsidRPr="002248E4">
        <w:rPr>
          <w:rFonts w:ascii="Open Sans" w:hAnsi="Open Sans" w:cs="Open Sans"/>
          <w:sz w:val="20"/>
          <w:szCs w:val="20"/>
        </w:rPr>
        <w:t>Informujemy, że Zamawiający zawrze umowę w sprawie zamówienia publicznego zgodnie</w:t>
      </w:r>
      <w:r w:rsidRPr="002248E4">
        <w:rPr>
          <w:rFonts w:ascii="Open Sans" w:hAnsi="Open Sans" w:cs="Open Sans"/>
          <w:sz w:val="20"/>
          <w:szCs w:val="20"/>
        </w:rPr>
        <w:br/>
        <w:t xml:space="preserve">z art. 264 ust. 1  </w:t>
      </w:r>
      <w:r w:rsidRPr="002248E4">
        <w:rPr>
          <w:rFonts w:ascii="Open Sans" w:eastAsia="Times New Roman" w:hAnsi="Open Sans" w:cs="Open Sans"/>
          <w:sz w:val="20"/>
          <w:szCs w:val="20"/>
        </w:rPr>
        <w:t xml:space="preserve">ustawy Pzp.                                                                             </w:t>
      </w:r>
    </w:p>
    <w:p w14:paraId="4A60D979" w14:textId="77777777" w:rsidR="002248E4" w:rsidRPr="007C2ED1" w:rsidRDefault="002248E4" w:rsidP="002248E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p w14:paraId="0095817E" w14:textId="5F3F36B5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C880" w14:textId="77777777" w:rsidR="00A73AC8" w:rsidRDefault="00A73AC8" w:rsidP="00732A8A">
      <w:pPr>
        <w:spacing w:after="0" w:line="240" w:lineRule="auto"/>
      </w:pPr>
      <w:r>
        <w:separator/>
      </w:r>
    </w:p>
  </w:endnote>
  <w:endnote w:type="continuationSeparator" w:id="0">
    <w:p w14:paraId="041DB14E" w14:textId="77777777" w:rsidR="00A73AC8" w:rsidRDefault="00A73AC8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F874" w14:textId="77777777" w:rsidR="00A73AC8" w:rsidRDefault="00A73AC8" w:rsidP="00732A8A">
      <w:pPr>
        <w:spacing w:after="0" w:line="240" w:lineRule="auto"/>
      </w:pPr>
      <w:r>
        <w:separator/>
      </w:r>
    </w:p>
  </w:footnote>
  <w:footnote w:type="continuationSeparator" w:id="0">
    <w:p w14:paraId="3DFADF6D" w14:textId="77777777" w:rsidR="00A73AC8" w:rsidRDefault="00A73AC8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231113124" name="Obraz 23111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412DF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D02A3"/>
    <w:rsid w:val="001D2940"/>
    <w:rsid w:val="001D683E"/>
    <w:rsid w:val="002024F8"/>
    <w:rsid w:val="00203F72"/>
    <w:rsid w:val="0020421E"/>
    <w:rsid w:val="002179AA"/>
    <w:rsid w:val="002248E4"/>
    <w:rsid w:val="00237920"/>
    <w:rsid w:val="0024326D"/>
    <w:rsid w:val="00254B80"/>
    <w:rsid w:val="0026347A"/>
    <w:rsid w:val="00283F9C"/>
    <w:rsid w:val="00284E7B"/>
    <w:rsid w:val="002B196E"/>
    <w:rsid w:val="002B5E9E"/>
    <w:rsid w:val="002C5090"/>
    <w:rsid w:val="002E0477"/>
    <w:rsid w:val="002F2E05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B4610"/>
    <w:rsid w:val="003C18C6"/>
    <w:rsid w:val="003C219F"/>
    <w:rsid w:val="003D1C0E"/>
    <w:rsid w:val="003D319C"/>
    <w:rsid w:val="003D4F1C"/>
    <w:rsid w:val="003D7B5D"/>
    <w:rsid w:val="003E397E"/>
    <w:rsid w:val="003E4473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73A6C"/>
    <w:rsid w:val="005834E0"/>
    <w:rsid w:val="00590402"/>
    <w:rsid w:val="005960AA"/>
    <w:rsid w:val="005A0B3F"/>
    <w:rsid w:val="005B0C16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00576"/>
    <w:rsid w:val="00921E10"/>
    <w:rsid w:val="0092327F"/>
    <w:rsid w:val="009238CB"/>
    <w:rsid w:val="00931B42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0D8B"/>
    <w:rsid w:val="00A31318"/>
    <w:rsid w:val="00A31D7B"/>
    <w:rsid w:val="00A349F4"/>
    <w:rsid w:val="00A3698F"/>
    <w:rsid w:val="00A41833"/>
    <w:rsid w:val="00A52AFF"/>
    <w:rsid w:val="00A5407F"/>
    <w:rsid w:val="00A57F4D"/>
    <w:rsid w:val="00A6394A"/>
    <w:rsid w:val="00A73AC8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31FC1"/>
    <w:rsid w:val="00B64821"/>
    <w:rsid w:val="00B80C47"/>
    <w:rsid w:val="00B973B1"/>
    <w:rsid w:val="00BA0F74"/>
    <w:rsid w:val="00BA44D4"/>
    <w:rsid w:val="00BB10BB"/>
    <w:rsid w:val="00BC2ECE"/>
    <w:rsid w:val="00BC3055"/>
    <w:rsid w:val="00BE0B28"/>
    <w:rsid w:val="00BF3174"/>
    <w:rsid w:val="00C02D8E"/>
    <w:rsid w:val="00C07F3B"/>
    <w:rsid w:val="00C2589F"/>
    <w:rsid w:val="00C32D13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298B"/>
    <w:rsid w:val="00CA72AD"/>
    <w:rsid w:val="00CC2328"/>
    <w:rsid w:val="00CC4D71"/>
    <w:rsid w:val="00CD2CCC"/>
    <w:rsid w:val="00CD585A"/>
    <w:rsid w:val="00CE2382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82540"/>
    <w:rsid w:val="00D86A75"/>
    <w:rsid w:val="00D97F11"/>
    <w:rsid w:val="00DA4BC9"/>
    <w:rsid w:val="00DA6FD1"/>
    <w:rsid w:val="00DB5C2A"/>
    <w:rsid w:val="00DC5F33"/>
    <w:rsid w:val="00E0124C"/>
    <w:rsid w:val="00E31160"/>
    <w:rsid w:val="00E314A1"/>
    <w:rsid w:val="00E34F9D"/>
    <w:rsid w:val="00E35716"/>
    <w:rsid w:val="00E40FEB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958E5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2022-12-15T13:54:00Z</cp:lastPrinted>
  <dcterms:created xsi:type="dcterms:W3CDTF">2023-12-20T10:45:00Z</dcterms:created>
  <dcterms:modified xsi:type="dcterms:W3CDTF">2023-12-20T10:49:00Z</dcterms:modified>
</cp:coreProperties>
</file>