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8" w:rsidRPr="0013463A" w:rsidRDefault="00980CE8" w:rsidP="00980CE8">
      <w:pPr>
        <w:jc w:val="center"/>
        <w:rPr>
          <w:b/>
          <w:smallCaps/>
        </w:rPr>
      </w:pPr>
      <w:r w:rsidRPr="0013463A">
        <w:rPr>
          <w:b/>
          <w:smallCaps/>
        </w:rPr>
        <w:t>Opis Przedmiotu Zamówienia</w:t>
      </w:r>
    </w:p>
    <w:p w:rsidR="00E72690" w:rsidRDefault="00E72690" w:rsidP="00676154">
      <w:pPr>
        <w:pStyle w:val="Standard"/>
        <w:jc w:val="right"/>
        <w:rPr>
          <w:b/>
          <w:sz w:val="22"/>
        </w:rPr>
      </w:pPr>
    </w:p>
    <w:p w:rsidR="001810B4" w:rsidRPr="005730EC" w:rsidRDefault="005730EC" w:rsidP="005730EC">
      <w:pPr>
        <w:pStyle w:val="NormalnyWeb"/>
        <w:spacing w:before="0" w:after="0" w:line="276" w:lineRule="auto"/>
        <w:jc w:val="center"/>
        <w:rPr>
          <w:rFonts w:cs="Liberation Serif"/>
          <w:b/>
          <w:bCs/>
          <w:sz w:val="22"/>
          <w:szCs w:val="22"/>
        </w:rPr>
      </w:pPr>
      <w:r w:rsidRPr="005730EC">
        <w:rPr>
          <w:rFonts w:eastAsia="Tahoma" w:cs="Liberation Serif"/>
          <w:b/>
          <w:bCs/>
          <w:sz w:val="22"/>
          <w:szCs w:val="22"/>
        </w:rPr>
        <w:t xml:space="preserve">PRZYGOTOWANIE I DOSTARCZANIE POSIŁKÓW DLA UCZESTNIKÓW ZAWODÓW </w:t>
      </w:r>
      <w:r>
        <w:rPr>
          <w:rFonts w:eastAsia="Tahoma" w:cs="Liberation Serif"/>
          <w:b/>
          <w:bCs/>
          <w:sz w:val="22"/>
          <w:szCs w:val="22"/>
        </w:rPr>
        <w:t xml:space="preserve">                     </w:t>
      </w:r>
      <w:r w:rsidRPr="005730EC">
        <w:rPr>
          <w:rFonts w:eastAsia="Tahoma" w:cs="Liberation Serif"/>
          <w:b/>
          <w:bCs/>
          <w:sz w:val="22"/>
          <w:szCs w:val="22"/>
        </w:rPr>
        <w:t xml:space="preserve">SPORTOWYCH 3 LUBELSKI DUATHLON ORGANIZOWANYCH PRZEZ MIEJSKI </w:t>
      </w:r>
      <w:r>
        <w:rPr>
          <w:rFonts w:eastAsia="Tahoma" w:cs="Liberation Serif"/>
          <w:b/>
          <w:bCs/>
          <w:sz w:val="22"/>
          <w:szCs w:val="22"/>
        </w:rPr>
        <w:t xml:space="preserve">OŚRODEK SPORTU </w:t>
      </w:r>
      <w:r w:rsidRPr="005730EC">
        <w:rPr>
          <w:rFonts w:eastAsia="Tahoma" w:cs="Liberation Serif"/>
          <w:b/>
          <w:bCs/>
          <w:sz w:val="22"/>
          <w:szCs w:val="22"/>
        </w:rPr>
        <w:t>I REKREACJI „BYSTRZYCA” W LUBLINIE SP. Z O.O.</w:t>
      </w:r>
    </w:p>
    <w:p w:rsidR="005730EC" w:rsidRDefault="005730EC" w:rsidP="005730EC">
      <w:pPr>
        <w:pStyle w:val="Nagwek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80" w:after="280"/>
      </w:pPr>
      <w:r>
        <w:rPr>
          <w:smallCaps/>
          <w:sz w:val="24"/>
          <w:szCs w:val="24"/>
        </w:rPr>
        <w:t>1. Zakres usługi</w:t>
      </w:r>
    </w:p>
    <w:p w:rsidR="005730EC" w:rsidRDefault="005730EC" w:rsidP="005730EC">
      <w:pPr>
        <w:pStyle w:val="NormalnyWeb"/>
        <w:spacing w:after="280" w:line="276" w:lineRule="auto"/>
        <w:jc w:val="both"/>
      </w:pPr>
      <w:r>
        <w:rPr>
          <w:sz w:val="22"/>
          <w:szCs w:val="22"/>
        </w:rPr>
        <w:t>Przygotowanie, dostawa i serwowanie posiłku regeneracyjnego dla uczestników 3. Lubelskiego Duathlonu.</w:t>
      </w:r>
    </w:p>
    <w:p w:rsidR="005730EC" w:rsidRDefault="005730EC" w:rsidP="005730EC">
      <w:pPr>
        <w:pStyle w:val="Nagwek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80" w:after="280"/>
      </w:pPr>
      <w:r>
        <w:rPr>
          <w:smallCaps/>
          <w:sz w:val="24"/>
          <w:szCs w:val="24"/>
        </w:rPr>
        <w:t>2. Czas i miejsce realizacji usługi</w:t>
      </w: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b/>
          <w:sz w:val="22"/>
          <w:szCs w:val="22"/>
        </w:rPr>
        <w:t xml:space="preserve">3. Lubelski Duathlon </w:t>
      </w:r>
      <w:r>
        <w:rPr>
          <w:sz w:val="22"/>
          <w:szCs w:val="22"/>
        </w:rPr>
        <w:t>odbędzie się 27.08.2023 r. na terenie przy Hali Globus (przestrzeń po dawnym stoku narciarskim), szacowany czas serwowania posiłku od 11:30 – 14:00. Ostateczny zakres godzin serwowania posiłku zostanie określony przez Zamawiającego z siedmiodniowym wyprzedzeniem.</w:t>
      </w:r>
    </w:p>
    <w:p w:rsidR="005730EC" w:rsidRDefault="005730EC" w:rsidP="005730EC">
      <w:pPr>
        <w:pStyle w:val="Nagwek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80" w:after="280"/>
      </w:pPr>
      <w:r>
        <w:rPr>
          <w:smallCaps/>
          <w:sz w:val="24"/>
          <w:szCs w:val="24"/>
        </w:rPr>
        <w:t>3. Warunki ilościowe i jakościowe posiłków</w:t>
      </w: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b/>
          <w:sz w:val="22"/>
          <w:szCs w:val="22"/>
        </w:rPr>
        <w:t>Przepisy prawa</w:t>
      </w:r>
      <w:r>
        <w:rPr>
          <w:sz w:val="22"/>
          <w:szCs w:val="22"/>
        </w:rPr>
        <w:t xml:space="preserve">. </w:t>
      </w: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sz w:val="22"/>
          <w:szCs w:val="22"/>
        </w:rPr>
        <w:t>Wykonawca zobowiązany jest do przygotowania posiłków o wysokim standardzie, na bazie produktów na</w:t>
      </w:r>
      <w:r>
        <w:rPr>
          <w:sz w:val="22"/>
          <w:szCs w:val="22"/>
        </w:rPr>
        <w:t>j</w:t>
      </w:r>
      <w:r>
        <w:rPr>
          <w:sz w:val="22"/>
          <w:szCs w:val="22"/>
        </w:rPr>
        <w:t>wyższej jakości, świeżych, naturalnych, zgodnie z normami bezpieczeństwa i standardami HACCP oraz:</w:t>
      </w:r>
    </w:p>
    <w:p w:rsidR="005730EC" w:rsidRDefault="005730EC" w:rsidP="005730EC">
      <w:pPr>
        <w:pStyle w:val="NormalnyWeb"/>
        <w:numPr>
          <w:ilvl w:val="0"/>
          <w:numId w:val="25"/>
        </w:numPr>
        <w:autoSpaceDN/>
        <w:spacing w:before="0" w:after="0" w:line="276" w:lineRule="auto"/>
        <w:ind w:left="284" w:hanging="284"/>
        <w:jc w:val="both"/>
      </w:pPr>
      <w:r>
        <w:rPr>
          <w:sz w:val="22"/>
          <w:szCs w:val="22"/>
        </w:rPr>
        <w:t>przepisami zawartymi w Ustawie z dnia 25 sierpnia 2006 o bezpieczeństwie żywności i żywienia (Dz. U. z 2017 r., poz. 149 ze zm.),</w:t>
      </w:r>
    </w:p>
    <w:p w:rsidR="005730EC" w:rsidRDefault="005730EC" w:rsidP="005730EC">
      <w:pPr>
        <w:pStyle w:val="NormalnyWeb"/>
        <w:numPr>
          <w:ilvl w:val="0"/>
          <w:numId w:val="25"/>
        </w:numPr>
        <w:autoSpaceDN/>
        <w:spacing w:before="0" w:after="0" w:line="276" w:lineRule="auto"/>
        <w:ind w:left="284" w:hanging="284"/>
        <w:jc w:val="both"/>
      </w:pPr>
      <w:r>
        <w:rPr>
          <w:sz w:val="22"/>
          <w:szCs w:val="22"/>
        </w:rPr>
        <w:t>przestrzegania zaleceń i norm obowiązujących w Polsce dla żywienia zbiorowego.</w:t>
      </w:r>
    </w:p>
    <w:p w:rsidR="005730EC" w:rsidRDefault="005730EC" w:rsidP="005730EC">
      <w:pPr>
        <w:pStyle w:val="NormalnyWeb"/>
        <w:spacing w:before="0" w:after="0" w:line="276" w:lineRule="auto"/>
        <w:jc w:val="both"/>
      </w:pP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b/>
          <w:bCs/>
          <w:sz w:val="22"/>
          <w:szCs w:val="22"/>
        </w:rPr>
        <w:t xml:space="preserve">Ilość: </w:t>
      </w:r>
      <w:r>
        <w:rPr>
          <w:sz w:val="22"/>
          <w:szCs w:val="22"/>
        </w:rPr>
        <w:t>wykonawca przygotuje 250 porcji posiłku z zastrzeżeniem, że 30% posiłku będzie w wersji weget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riańskiej, </w:t>
      </w:r>
    </w:p>
    <w:p w:rsidR="005730EC" w:rsidRDefault="005730EC" w:rsidP="005730EC">
      <w:pPr>
        <w:pStyle w:val="NormalnyWeb"/>
        <w:spacing w:before="0" w:after="0" w:line="276" w:lineRule="auto"/>
        <w:ind w:left="284"/>
        <w:jc w:val="both"/>
        <w:rPr>
          <w:sz w:val="22"/>
          <w:szCs w:val="22"/>
        </w:rPr>
      </w:pP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b/>
          <w:sz w:val="22"/>
          <w:szCs w:val="22"/>
        </w:rPr>
        <w:t xml:space="preserve">Posiłek </w:t>
      </w:r>
      <w:r>
        <w:rPr>
          <w:sz w:val="22"/>
          <w:szCs w:val="22"/>
        </w:rPr>
        <w:t xml:space="preserve">będzie stanowić porcja makaronu z sosem, o gramaturze co najmniej 150g/porcja. Sos do makaronu przygotowany będzie w dwóch wersjach: mięsnej i wegetariańskiej. </w:t>
      </w:r>
    </w:p>
    <w:p w:rsidR="005730EC" w:rsidRDefault="005730EC" w:rsidP="005730EC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5730EC" w:rsidRDefault="005730EC" w:rsidP="005730EC">
      <w:pPr>
        <w:pStyle w:val="NormalnyWeb"/>
        <w:spacing w:before="0" w:after="0" w:line="276" w:lineRule="auto"/>
        <w:jc w:val="both"/>
      </w:pPr>
      <w:r>
        <w:rPr>
          <w:smallCaps/>
        </w:rPr>
        <w:t>4. Transport i serwowanie posiłków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>Wykonawca dostarczać będzie posiłki własnym transportem, zapakowane w specjalnych pojemnikach, gw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rantujących utrzymanie odpowiedniej temperatury i jakości przewożonych potraw. 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>Transport posiłków powinien się odbywać samochodem przystosowanym do przewozu żywności, na który Wykonawca posiada odpowiednie dokumenty potwierdzające dostosowanie pojazdu do obowiązujących wymagań sanitarnych.</w:t>
      </w:r>
    </w:p>
    <w:p w:rsidR="005730EC" w:rsidRDefault="005730EC" w:rsidP="005730EC">
      <w:pPr>
        <w:pStyle w:val="NormalnyWeb"/>
        <w:spacing w:before="0" w:after="0"/>
        <w:jc w:val="both"/>
        <w:rPr>
          <w:sz w:val="22"/>
          <w:szCs w:val="22"/>
        </w:rPr>
      </w:pP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Posiłki powinny być dostarczane w termosach i pojemnikach, na które Wykonawca posiada odpowiednie atesty i certyfikaty. Dla zapewnienia zachowania wartości odżywczych, smakowych i właściwej temperatury posiłków niezbędne jest zapewnienie bemarów, termosów itp. </w:t>
      </w:r>
    </w:p>
    <w:p w:rsidR="005730EC" w:rsidRDefault="005730EC" w:rsidP="005730EC">
      <w:pPr>
        <w:pStyle w:val="NormalnyWeb"/>
        <w:spacing w:before="0" w:after="0"/>
        <w:jc w:val="both"/>
        <w:rPr>
          <w:sz w:val="22"/>
          <w:szCs w:val="22"/>
        </w:rPr>
      </w:pP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>Wykonawca zapewni naczynia do serwowania posiłków (naczynia, sztućce) oraz jednorazowe, papierowe obrusy i serwetki oraz stosowną obsługę. Wydawanie porcji posiłku będzie odbywać się na podstawie sp</w:t>
      </w:r>
      <w:r>
        <w:rPr>
          <w:sz w:val="22"/>
          <w:szCs w:val="22"/>
        </w:rPr>
        <w:t>e</w:t>
      </w:r>
      <w:r>
        <w:rPr>
          <w:sz w:val="22"/>
          <w:szCs w:val="22"/>
        </w:rPr>
        <w:t>cjalnych kuponów przygotowanych i rozdysponowanych przez Zamawiającego. Zamawiający przedstawi Wykonawcy wzór kuponu na co najmniej 7 dni przed terminem wydarzenia.</w:t>
      </w:r>
    </w:p>
    <w:p w:rsidR="005730EC" w:rsidRDefault="005730EC" w:rsidP="005730EC">
      <w:pPr>
        <w:pStyle w:val="NormalnyWeb"/>
        <w:spacing w:before="0" w:after="0"/>
        <w:jc w:val="both"/>
        <w:rPr>
          <w:sz w:val="22"/>
          <w:szCs w:val="22"/>
        </w:rPr>
      </w:pP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>Zamawiający nie dysponuje pomieszczeniem do składowania, mycia zastawy oraz przetrzymywania żywn</w:t>
      </w:r>
      <w:r>
        <w:rPr>
          <w:sz w:val="22"/>
          <w:szCs w:val="22"/>
        </w:rPr>
        <w:t>o</w:t>
      </w:r>
      <w:r>
        <w:rPr>
          <w:sz w:val="22"/>
          <w:szCs w:val="22"/>
        </w:rPr>
        <w:t>ści.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lastRenderedPageBreak/>
        <w:t>Do obowiązków Wykonawcy należy odbiór naczyń do serwowania posiłków, pojemników i odpadów p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konsumpcyjnych - niezależnie od ich ilości. 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Wykonawca jest zobowiązany do odbioru, wywożenia i utylizacji odpadów związanych z usługą żywienia i ponosi tym samym odpowiedzialność za gospodarowanie tymi odpadami ponosząc koszty z tym związane. </w:t>
      </w:r>
    </w:p>
    <w:p w:rsidR="005730EC" w:rsidRDefault="005730EC" w:rsidP="005730EC">
      <w:pPr>
        <w:pStyle w:val="Nagwek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80" w:after="280"/>
      </w:pPr>
      <w:r>
        <w:rPr>
          <w:smallCaps/>
          <w:sz w:val="24"/>
          <w:szCs w:val="24"/>
        </w:rPr>
        <w:t>5. Reklamacje i awarie</w:t>
      </w:r>
    </w:p>
    <w:p w:rsidR="005730EC" w:rsidRDefault="005730EC" w:rsidP="005730EC">
      <w:pPr>
        <w:jc w:val="both"/>
      </w:pPr>
      <w:r>
        <w:rPr>
          <w:sz w:val="22"/>
          <w:szCs w:val="22"/>
        </w:rPr>
        <w:t xml:space="preserve">Wykonawca jest gotowy do realizowania przedmiotu zamówienia w przypadku zakłócenia procesu technologicznego wytwarzanych posiłków, w wyniku awarii, z przyczyn niezależnych od niego (braku energii elektrycznej, braku wody itp.).  </w:t>
      </w:r>
    </w:p>
    <w:p w:rsidR="005730EC" w:rsidRDefault="005730EC" w:rsidP="005730EC">
      <w:pPr>
        <w:jc w:val="both"/>
        <w:rPr>
          <w:sz w:val="22"/>
          <w:szCs w:val="22"/>
        </w:rPr>
      </w:pPr>
    </w:p>
    <w:p w:rsidR="005730EC" w:rsidRDefault="005730EC" w:rsidP="005730EC">
      <w:pPr>
        <w:jc w:val="both"/>
      </w:pPr>
      <w:r>
        <w:rPr>
          <w:sz w:val="22"/>
          <w:szCs w:val="22"/>
        </w:rPr>
        <w:t>Pracownicy Zamawiającego będą monitorować zgodność świadczonych usług z zapisami umowy oraz opisem przedmiotu zamówienia.</w:t>
      </w:r>
    </w:p>
    <w:p w:rsidR="005730EC" w:rsidRDefault="005730EC" w:rsidP="005730EC">
      <w:pPr>
        <w:jc w:val="both"/>
      </w:pPr>
      <w:r>
        <w:rPr>
          <w:sz w:val="22"/>
          <w:szCs w:val="22"/>
        </w:rPr>
        <w:t>W przypadku zgłoszenia zastrzeżeń w stosunku do jakości posiłków, Zamawiający zwróci na koszt Wykonawcy posiłki będące przedmiotem reklamacji, a Wykonawca dostarczy posiłki zgodne z opisem przedmiotu zamówienia w ciągu 40 minut. Zamawiający dopuszcza możliwość weryfikacji przez Wykonawcę jakości dostarczonych posiłków, w stosunku do których zgłoszono zastrzeżenia, jednak czas niezbędny na przeprowadzenie weryfikacji nie zatrzymuje ani nie skraca biegu terminu dostarczenia posiłku właściwego.</w:t>
      </w:r>
    </w:p>
    <w:p w:rsidR="005730EC" w:rsidRDefault="005730EC" w:rsidP="005730EC">
      <w:pPr>
        <w:pStyle w:val="Nagwek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80" w:after="280"/>
      </w:pPr>
      <w:r>
        <w:rPr>
          <w:smallCaps/>
          <w:sz w:val="24"/>
          <w:szCs w:val="24"/>
        </w:rPr>
        <w:t>6. Inne, istotne warunki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>Własność zamówionych posiłków przechodzi na Zamawiającego z chwilą ich dostarczenia.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Zamawiający zastrzega możliwość zmniejszenia lub zwiększenia zapotrzebowania na posiłek. </w:t>
      </w:r>
    </w:p>
    <w:p w:rsidR="005730EC" w:rsidRDefault="005730EC" w:rsidP="005730EC">
      <w:pPr>
        <w:pStyle w:val="NormalnyWeb"/>
        <w:spacing w:before="0" w:after="0"/>
        <w:jc w:val="both"/>
      </w:pPr>
      <w:r>
        <w:rPr>
          <w:sz w:val="22"/>
          <w:szCs w:val="22"/>
          <w:u w:val="single"/>
        </w:rPr>
        <w:t>Ponadto Wykonawca jest zobowiązany do:</w:t>
      </w:r>
    </w:p>
    <w:p w:rsidR="005730EC" w:rsidRDefault="005730EC" w:rsidP="005730EC">
      <w:pPr>
        <w:pStyle w:val="NormalnyWeb"/>
        <w:numPr>
          <w:ilvl w:val="0"/>
          <w:numId w:val="24"/>
        </w:numPr>
        <w:tabs>
          <w:tab w:val="left" w:pos="284"/>
        </w:tabs>
        <w:autoSpaceDN/>
        <w:spacing w:before="0" w:after="0"/>
        <w:ind w:left="284" w:hanging="284"/>
        <w:jc w:val="both"/>
      </w:pPr>
      <w:r>
        <w:rPr>
          <w:sz w:val="22"/>
          <w:szCs w:val="22"/>
        </w:rPr>
        <w:t>ponoszenia kosztów związanych z transportem posiłków zamówionych przez Zamawiającego ze swojej siedziby do wskazanego powyżej, w planie przygotowywania posiłków, miejsca;</w:t>
      </w:r>
    </w:p>
    <w:p w:rsidR="005730EC" w:rsidRDefault="005730EC" w:rsidP="005730EC">
      <w:pPr>
        <w:pStyle w:val="NormalnyWeb"/>
        <w:numPr>
          <w:ilvl w:val="0"/>
          <w:numId w:val="24"/>
        </w:numPr>
        <w:tabs>
          <w:tab w:val="left" w:pos="284"/>
        </w:tabs>
        <w:autoSpaceDN/>
        <w:spacing w:before="0" w:after="0"/>
        <w:ind w:left="284" w:hanging="284"/>
        <w:jc w:val="both"/>
      </w:pPr>
      <w:r>
        <w:rPr>
          <w:sz w:val="22"/>
          <w:szCs w:val="22"/>
        </w:rPr>
        <w:t>przechowywania próbek żywności w odpowiedniej ilości wskazanej przez stosowne służby;</w:t>
      </w:r>
    </w:p>
    <w:p w:rsidR="005730EC" w:rsidRDefault="005730EC" w:rsidP="005730EC">
      <w:pPr>
        <w:pStyle w:val="NormalnyWeb"/>
        <w:numPr>
          <w:ilvl w:val="0"/>
          <w:numId w:val="24"/>
        </w:numPr>
        <w:tabs>
          <w:tab w:val="left" w:pos="284"/>
        </w:tabs>
        <w:autoSpaceDN/>
        <w:spacing w:before="0" w:after="0" w:line="276" w:lineRule="auto"/>
        <w:ind w:left="284" w:hanging="284"/>
        <w:jc w:val="both"/>
      </w:pPr>
      <w:r>
        <w:rPr>
          <w:sz w:val="22"/>
          <w:szCs w:val="22"/>
        </w:rPr>
        <w:t>terminowego dostarczania produktów żywnościowych świeżych i przyrządzanych w dniu dostawy.</w:t>
      </w:r>
    </w:p>
    <w:p w:rsidR="00692E03" w:rsidRDefault="00692E03" w:rsidP="005730EC">
      <w:pPr>
        <w:pStyle w:val="Nagwek1"/>
        <w:pBdr>
          <w:bottom w:val="single" w:sz="4" w:space="1" w:color="auto"/>
        </w:pBdr>
        <w:spacing w:before="100" w:beforeAutospacing="1" w:after="100" w:afterAutospacing="1"/>
      </w:pPr>
    </w:p>
    <w:sectPr w:rsidR="00692E03" w:rsidSect="008D708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2A" w:rsidRDefault="00A2482A">
      <w:r>
        <w:separator/>
      </w:r>
    </w:p>
  </w:endnote>
  <w:endnote w:type="continuationSeparator" w:id="1">
    <w:p w:rsidR="00A2482A" w:rsidRDefault="00A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37" w:rsidRPr="005E7289" w:rsidRDefault="00031637">
    <w:pPr>
      <w:pStyle w:val="Stopka"/>
      <w:jc w:val="right"/>
      <w:rPr>
        <w:rFonts w:ascii="Cambria" w:eastAsia="Times New Roman" w:hAnsi="Cambria" w:cs="Times New Roman"/>
        <w:sz w:val="20"/>
        <w:szCs w:val="20"/>
      </w:rPr>
    </w:pPr>
    <w:r w:rsidRPr="005E7289">
      <w:rPr>
        <w:rFonts w:ascii="Cambria" w:eastAsia="Times New Roman" w:hAnsi="Cambria" w:cs="Times New Roman"/>
        <w:sz w:val="20"/>
        <w:szCs w:val="20"/>
      </w:rPr>
      <w:t xml:space="preserve">str. </w:t>
    </w:r>
    <w:r w:rsidR="004431C4" w:rsidRPr="004431C4">
      <w:rPr>
        <w:rFonts w:ascii="Calibri" w:eastAsia="Times New Roman" w:hAnsi="Calibri" w:cs="Times New Roman"/>
        <w:sz w:val="20"/>
        <w:szCs w:val="20"/>
      </w:rPr>
      <w:fldChar w:fldCharType="begin"/>
    </w:r>
    <w:r w:rsidRPr="005E7289">
      <w:rPr>
        <w:sz w:val="20"/>
        <w:szCs w:val="20"/>
      </w:rPr>
      <w:instrText>PAGE    \* MERGEFORMAT</w:instrText>
    </w:r>
    <w:r w:rsidR="004431C4" w:rsidRPr="004431C4">
      <w:rPr>
        <w:rFonts w:ascii="Calibri" w:eastAsia="Times New Roman" w:hAnsi="Calibri" w:cs="Times New Roman"/>
        <w:sz w:val="20"/>
        <w:szCs w:val="20"/>
      </w:rPr>
      <w:fldChar w:fldCharType="separate"/>
    </w:r>
    <w:r w:rsidR="00531494" w:rsidRPr="00531494">
      <w:rPr>
        <w:rFonts w:ascii="Cambria" w:eastAsia="Times New Roman" w:hAnsi="Cambria" w:cs="Times New Roman"/>
        <w:noProof/>
        <w:sz w:val="20"/>
        <w:szCs w:val="20"/>
      </w:rPr>
      <w:t>1</w:t>
    </w:r>
    <w:r w:rsidR="004431C4" w:rsidRPr="005E7289">
      <w:rPr>
        <w:rFonts w:ascii="Cambria" w:eastAsia="Times New Roman" w:hAnsi="Cambria" w:cs="Times New Roman"/>
        <w:sz w:val="20"/>
        <w:szCs w:val="20"/>
      </w:rPr>
      <w:fldChar w:fldCharType="end"/>
    </w:r>
  </w:p>
  <w:p w:rsidR="00031637" w:rsidRDefault="00031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2A" w:rsidRDefault="00A2482A">
      <w:r>
        <w:rPr>
          <w:color w:val="000000"/>
        </w:rPr>
        <w:separator/>
      </w:r>
    </w:p>
  </w:footnote>
  <w:footnote w:type="continuationSeparator" w:id="1">
    <w:p w:rsidR="00A2482A" w:rsidRDefault="00A2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8" w:rsidRPr="00980CE8" w:rsidRDefault="00980CE8" w:rsidP="00980CE8">
    <w:pPr>
      <w:tabs>
        <w:tab w:val="right" w:pos="9072"/>
      </w:tabs>
      <w:spacing w:line="360" w:lineRule="auto"/>
      <w:jc w:val="both"/>
      <w:rPr>
        <w:rFonts w:ascii="Cambria" w:hAnsi="Cambria" w:cs="Times New Roman"/>
        <w:sz w:val="22"/>
        <w:szCs w:val="22"/>
      </w:rPr>
    </w:pPr>
    <w:r w:rsidRPr="00980CE8">
      <w:rPr>
        <w:rFonts w:ascii="Cambria" w:hAnsi="Cambria" w:cs="Times New Roman"/>
        <w:sz w:val="22"/>
        <w:szCs w:val="22"/>
      </w:rPr>
      <w:t>ZZP.260.2.18.2023</w:t>
    </w:r>
  </w:p>
  <w:p w:rsidR="00980CE8" w:rsidRPr="00980CE8" w:rsidRDefault="00980CE8" w:rsidP="00980CE8">
    <w:pPr>
      <w:pStyle w:val="Nagwek1"/>
      <w:pageBreakBefore/>
      <w:tabs>
        <w:tab w:val="left" w:pos="0"/>
      </w:tabs>
      <w:spacing w:before="0" w:after="0" w:line="360" w:lineRule="auto"/>
      <w:jc w:val="right"/>
      <w:rPr>
        <w:rFonts w:asciiTheme="majorHAnsi" w:hAnsiTheme="majorHAnsi"/>
        <w:sz w:val="22"/>
        <w:szCs w:val="22"/>
      </w:rPr>
    </w:pPr>
    <w:r w:rsidRPr="00980CE8">
      <w:rPr>
        <w:rFonts w:asciiTheme="majorHAnsi" w:hAnsiTheme="majorHAnsi"/>
        <w:sz w:val="22"/>
        <w:szCs w:val="22"/>
      </w:rPr>
      <w:t xml:space="preserve">Załącznik nr 2 część </w:t>
    </w:r>
    <w:r w:rsidR="005730EC">
      <w:rPr>
        <w:rFonts w:asciiTheme="majorHAnsi" w:hAnsiTheme="majorHAnsi"/>
        <w:sz w:val="22"/>
        <w:szCs w:val="22"/>
      </w:rPr>
      <w:t>2</w:t>
    </w:r>
  </w:p>
  <w:p w:rsidR="00031637" w:rsidRPr="00980CE8" w:rsidRDefault="00031637" w:rsidP="00980CE8">
    <w:pPr>
      <w:pStyle w:val="Nagwek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90CB2"/>
    <w:multiLevelType w:val="multilevel"/>
    <w:tmpl w:val="6B8C3D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9BA4E5C"/>
    <w:multiLevelType w:val="hybridMultilevel"/>
    <w:tmpl w:val="BC4C253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708"/>
    <w:multiLevelType w:val="multilevel"/>
    <w:tmpl w:val="662CFD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B21FEE"/>
    <w:multiLevelType w:val="multilevel"/>
    <w:tmpl w:val="3A426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C3D0F73"/>
    <w:multiLevelType w:val="multilevel"/>
    <w:tmpl w:val="AA06122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62A48A3"/>
    <w:multiLevelType w:val="hybridMultilevel"/>
    <w:tmpl w:val="A718C26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F3457"/>
    <w:multiLevelType w:val="multilevel"/>
    <w:tmpl w:val="5100C55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D985928"/>
    <w:multiLevelType w:val="hybridMultilevel"/>
    <w:tmpl w:val="3BBC02E6"/>
    <w:lvl w:ilvl="0" w:tplc="016E3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522DCA"/>
    <w:multiLevelType w:val="multilevel"/>
    <w:tmpl w:val="8EBA229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337D0247"/>
    <w:multiLevelType w:val="hybridMultilevel"/>
    <w:tmpl w:val="F9C49DFE"/>
    <w:lvl w:ilvl="0" w:tplc="016E32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5802E9D"/>
    <w:multiLevelType w:val="multilevel"/>
    <w:tmpl w:val="CFE06E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26F4BEA"/>
    <w:multiLevelType w:val="multilevel"/>
    <w:tmpl w:val="16ECD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E52BCE"/>
    <w:multiLevelType w:val="multilevel"/>
    <w:tmpl w:val="93861E7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EE14B0B"/>
    <w:multiLevelType w:val="hybridMultilevel"/>
    <w:tmpl w:val="68785A80"/>
    <w:lvl w:ilvl="0" w:tplc="016E3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82243"/>
    <w:multiLevelType w:val="hybridMultilevel"/>
    <w:tmpl w:val="38300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A3FFA"/>
    <w:multiLevelType w:val="multilevel"/>
    <w:tmpl w:val="376486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6D9C4A39"/>
    <w:multiLevelType w:val="multilevel"/>
    <w:tmpl w:val="3F7CEBAE"/>
    <w:lvl w:ilvl="0">
      <w:numFmt w:val="bullet"/>
      <w:lvlText w:val=""/>
      <w:lvlJc w:val="left"/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2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3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4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5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6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7">
      <w:numFmt w:val="bullet"/>
      <w:lvlText w:val=""/>
      <w:lvlJc w:val="left"/>
      <w:rPr>
        <w:rFonts w:ascii="Symbol" w:hAnsi="Symbol" w:cs="OpenSymbol"/>
        <w:sz w:val="22"/>
        <w:szCs w:val="22"/>
      </w:rPr>
    </w:lvl>
    <w:lvl w:ilvl="8">
      <w:numFmt w:val="bullet"/>
      <w:lvlText w:val=""/>
      <w:lvlJc w:val="left"/>
      <w:rPr>
        <w:rFonts w:ascii="Symbol" w:hAnsi="Symbol" w:cs="OpenSymbol"/>
        <w:sz w:val="22"/>
        <w:szCs w:val="22"/>
      </w:rPr>
    </w:lvl>
  </w:abstractNum>
  <w:abstractNum w:abstractNumId="19">
    <w:nsid w:val="75A46920"/>
    <w:multiLevelType w:val="hybridMultilevel"/>
    <w:tmpl w:val="57A02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1709"/>
    <w:multiLevelType w:val="multilevel"/>
    <w:tmpl w:val="C076E6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14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0"/>
  </w:num>
  <w:num w:numId="13">
    <w:abstractNumId w:val="17"/>
  </w:num>
  <w:num w:numId="14">
    <w:abstractNumId w:val="18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  <w:num w:numId="21">
    <w:abstractNumId w:val="15"/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E03"/>
    <w:rsid w:val="00031637"/>
    <w:rsid w:val="0004303F"/>
    <w:rsid w:val="00055F65"/>
    <w:rsid w:val="00087885"/>
    <w:rsid w:val="000C3003"/>
    <w:rsid w:val="000E67C9"/>
    <w:rsid w:val="0013463A"/>
    <w:rsid w:val="00135CE2"/>
    <w:rsid w:val="00141CC3"/>
    <w:rsid w:val="001810B4"/>
    <w:rsid w:val="001A273D"/>
    <w:rsid w:val="001D4636"/>
    <w:rsid w:val="001F2153"/>
    <w:rsid w:val="00265960"/>
    <w:rsid w:val="0027355C"/>
    <w:rsid w:val="002A79A5"/>
    <w:rsid w:val="002E482D"/>
    <w:rsid w:val="002F6D48"/>
    <w:rsid w:val="0031590D"/>
    <w:rsid w:val="00316A68"/>
    <w:rsid w:val="00326616"/>
    <w:rsid w:val="00344CCB"/>
    <w:rsid w:val="00376F36"/>
    <w:rsid w:val="003D2286"/>
    <w:rsid w:val="003E22B7"/>
    <w:rsid w:val="0040675A"/>
    <w:rsid w:val="00434012"/>
    <w:rsid w:val="004431C4"/>
    <w:rsid w:val="004518A5"/>
    <w:rsid w:val="004D2D2B"/>
    <w:rsid w:val="00531494"/>
    <w:rsid w:val="005730EC"/>
    <w:rsid w:val="005D5F36"/>
    <w:rsid w:val="005E7289"/>
    <w:rsid w:val="006110CB"/>
    <w:rsid w:val="00676154"/>
    <w:rsid w:val="00692E03"/>
    <w:rsid w:val="006D2556"/>
    <w:rsid w:val="00740F7B"/>
    <w:rsid w:val="0074685F"/>
    <w:rsid w:val="007913A2"/>
    <w:rsid w:val="007E4353"/>
    <w:rsid w:val="007E5EAE"/>
    <w:rsid w:val="007F3A65"/>
    <w:rsid w:val="00833BCC"/>
    <w:rsid w:val="0085383D"/>
    <w:rsid w:val="00862057"/>
    <w:rsid w:val="00864E1C"/>
    <w:rsid w:val="008D708F"/>
    <w:rsid w:val="008E7F76"/>
    <w:rsid w:val="008F1357"/>
    <w:rsid w:val="00976BA7"/>
    <w:rsid w:val="00980CE8"/>
    <w:rsid w:val="0099514E"/>
    <w:rsid w:val="009B56F2"/>
    <w:rsid w:val="00A02B1D"/>
    <w:rsid w:val="00A06EFE"/>
    <w:rsid w:val="00A23FC0"/>
    <w:rsid w:val="00A2482A"/>
    <w:rsid w:val="00A57A1B"/>
    <w:rsid w:val="00B03063"/>
    <w:rsid w:val="00B32941"/>
    <w:rsid w:val="00B55050"/>
    <w:rsid w:val="00B72372"/>
    <w:rsid w:val="00B761FE"/>
    <w:rsid w:val="00B94D01"/>
    <w:rsid w:val="00BA10C6"/>
    <w:rsid w:val="00C577E7"/>
    <w:rsid w:val="00C63456"/>
    <w:rsid w:val="00CC216B"/>
    <w:rsid w:val="00CD2D7A"/>
    <w:rsid w:val="00CE5271"/>
    <w:rsid w:val="00CF0A2F"/>
    <w:rsid w:val="00CF2B0A"/>
    <w:rsid w:val="00CF40F7"/>
    <w:rsid w:val="00D06206"/>
    <w:rsid w:val="00D07AD1"/>
    <w:rsid w:val="00D5031B"/>
    <w:rsid w:val="00D53988"/>
    <w:rsid w:val="00DA3BEC"/>
    <w:rsid w:val="00DD2035"/>
    <w:rsid w:val="00E626E4"/>
    <w:rsid w:val="00E72690"/>
    <w:rsid w:val="00E84E06"/>
    <w:rsid w:val="00E911D7"/>
    <w:rsid w:val="00EC112E"/>
    <w:rsid w:val="00EE5C0A"/>
    <w:rsid w:val="00F63CDD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8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12E"/>
    <w:pPr>
      <w:keepNext/>
      <w:spacing w:before="240" w:after="120"/>
      <w:outlineLvl w:val="0"/>
    </w:pPr>
    <w:rPr>
      <w:rFonts w:eastAsia="Times New Roman" w:cs="Mangal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08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D70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708F"/>
    <w:pPr>
      <w:spacing w:after="140" w:line="276" w:lineRule="auto"/>
    </w:pPr>
  </w:style>
  <w:style w:type="paragraph" w:styleId="Lista">
    <w:name w:val="List"/>
    <w:basedOn w:val="Textbody"/>
    <w:rsid w:val="008D708F"/>
  </w:style>
  <w:style w:type="paragraph" w:styleId="Legenda">
    <w:name w:val="caption"/>
    <w:basedOn w:val="Standard"/>
    <w:rsid w:val="008D70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708F"/>
    <w:pPr>
      <w:suppressLineNumbers/>
    </w:pPr>
  </w:style>
  <w:style w:type="paragraph" w:styleId="NormalnyWeb">
    <w:name w:val="Normal (Web)"/>
    <w:basedOn w:val="Standard"/>
    <w:rsid w:val="008D708F"/>
    <w:pPr>
      <w:suppressAutoHyphens w:val="0"/>
      <w:spacing w:before="280" w:after="119"/>
    </w:pPr>
    <w:rPr>
      <w:rFonts w:eastAsia="Times New Roman"/>
      <w:lang w:eastAsia="pl-PL"/>
    </w:rPr>
  </w:style>
  <w:style w:type="character" w:customStyle="1" w:styleId="Domylnaczcionkaakapitu1">
    <w:name w:val="Domyślna czcionka akapitu1"/>
    <w:rsid w:val="008D708F"/>
  </w:style>
  <w:style w:type="character" w:customStyle="1" w:styleId="ListLabel1">
    <w:name w:val="ListLabel 1"/>
    <w:rsid w:val="008D708F"/>
    <w:rPr>
      <w:sz w:val="20"/>
    </w:rPr>
  </w:style>
  <w:style w:type="character" w:customStyle="1" w:styleId="ListLabel2">
    <w:name w:val="ListLabel 2"/>
    <w:rsid w:val="008D708F"/>
    <w:rPr>
      <w:sz w:val="20"/>
    </w:rPr>
  </w:style>
  <w:style w:type="character" w:customStyle="1" w:styleId="ListLabel3">
    <w:name w:val="ListLabel 3"/>
    <w:rsid w:val="008D708F"/>
    <w:rPr>
      <w:sz w:val="20"/>
    </w:rPr>
  </w:style>
  <w:style w:type="character" w:customStyle="1" w:styleId="ListLabel4">
    <w:name w:val="ListLabel 4"/>
    <w:rsid w:val="008D708F"/>
    <w:rPr>
      <w:sz w:val="20"/>
    </w:rPr>
  </w:style>
  <w:style w:type="character" w:customStyle="1" w:styleId="ListLabel5">
    <w:name w:val="ListLabel 5"/>
    <w:rsid w:val="008D708F"/>
    <w:rPr>
      <w:sz w:val="20"/>
    </w:rPr>
  </w:style>
  <w:style w:type="character" w:customStyle="1" w:styleId="ListLabel6">
    <w:name w:val="ListLabel 6"/>
    <w:rsid w:val="008D708F"/>
    <w:rPr>
      <w:sz w:val="20"/>
    </w:rPr>
  </w:style>
  <w:style w:type="character" w:customStyle="1" w:styleId="ListLabel7">
    <w:name w:val="ListLabel 7"/>
    <w:rsid w:val="008D708F"/>
    <w:rPr>
      <w:sz w:val="20"/>
    </w:rPr>
  </w:style>
  <w:style w:type="character" w:customStyle="1" w:styleId="ListLabel8">
    <w:name w:val="ListLabel 8"/>
    <w:rsid w:val="008D708F"/>
    <w:rPr>
      <w:sz w:val="20"/>
    </w:rPr>
  </w:style>
  <w:style w:type="character" w:customStyle="1" w:styleId="ListLabel9">
    <w:name w:val="ListLabel 9"/>
    <w:rsid w:val="008D708F"/>
    <w:rPr>
      <w:sz w:val="20"/>
    </w:rPr>
  </w:style>
  <w:style w:type="character" w:customStyle="1" w:styleId="ListLabel10">
    <w:name w:val="ListLabel 10"/>
    <w:rsid w:val="008D708F"/>
    <w:rPr>
      <w:sz w:val="20"/>
    </w:rPr>
  </w:style>
  <w:style w:type="character" w:customStyle="1" w:styleId="ListLabel11">
    <w:name w:val="ListLabel 11"/>
    <w:rsid w:val="008D708F"/>
    <w:rPr>
      <w:sz w:val="20"/>
    </w:rPr>
  </w:style>
  <w:style w:type="character" w:customStyle="1" w:styleId="ListLabel12">
    <w:name w:val="ListLabel 12"/>
    <w:rsid w:val="008D708F"/>
    <w:rPr>
      <w:sz w:val="20"/>
    </w:rPr>
  </w:style>
  <w:style w:type="character" w:customStyle="1" w:styleId="ListLabel13">
    <w:name w:val="ListLabel 13"/>
    <w:rsid w:val="008D708F"/>
    <w:rPr>
      <w:sz w:val="20"/>
    </w:rPr>
  </w:style>
  <w:style w:type="character" w:customStyle="1" w:styleId="ListLabel14">
    <w:name w:val="ListLabel 14"/>
    <w:rsid w:val="008D708F"/>
    <w:rPr>
      <w:sz w:val="20"/>
    </w:rPr>
  </w:style>
  <w:style w:type="character" w:customStyle="1" w:styleId="ListLabel15">
    <w:name w:val="ListLabel 15"/>
    <w:rsid w:val="008D708F"/>
    <w:rPr>
      <w:sz w:val="20"/>
    </w:rPr>
  </w:style>
  <w:style w:type="character" w:customStyle="1" w:styleId="ListLabel16">
    <w:name w:val="ListLabel 16"/>
    <w:rsid w:val="008D708F"/>
    <w:rPr>
      <w:sz w:val="20"/>
    </w:rPr>
  </w:style>
  <w:style w:type="character" w:customStyle="1" w:styleId="ListLabel17">
    <w:name w:val="ListLabel 17"/>
    <w:rsid w:val="008D708F"/>
    <w:rPr>
      <w:sz w:val="20"/>
    </w:rPr>
  </w:style>
  <w:style w:type="character" w:customStyle="1" w:styleId="ListLabel18">
    <w:name w:val="ListLabel 18"/>
    <w:rsid w:val="008D708F"/>
    <w:rPr>
      <w:sz w:val="20"/>
    </w:rPr>
  </w:style>
  <w:style w:type="character" w:customStyle="1" w:styleId="ListLabel19">
    <w:name w:val="ListLabel 19"/>
    <w:rsid w:val="008D708F"/>
    <w:rPr>
      <w:sz w:val="20"/>
    </w:rPr>
  </w:style>
  <w:style w:type="character" w:customStyle="1" w:styleId="ListLabel20">
    <w:name w:val="ListLabel 20"/>
    <w:rsid w:val="008D708F"/>
    <w:rPr>
      <w:sz w:val="20"/>
    </w:rPr>
  </w:style>
  <w:style w:type="character" w:customStyle="1" w:styleId="ListLabel21">
    <w:name w:val="ListLabel 21"/>
    <w:rsid w:val="008D708F"/>
    <w:rPr>
      <w:sz w:val="20"/>
    </w:rPr>
  </w:style>
  <w:style w:type="character" w:customStyle="1" w:styleId="ListLabel22">
    <w:name w:val="ListLabel 22"/>
    <w:rsid w:val="008D708F"/>
    <w:rPr>
      <w:sz w:val="20"/>
    </w:rPr>
  </w:style>
  <w:style w:type="character" w:customStyle="1" w:styleId="ListLabel23">
    <w:name w:val="ListLabel 23"/>
    <w:rsid w:val="008D708F"/>
    <w:rPr>
      <w:sz w:val="20"/>
    </w:rPr>
  </w:style>
  <w:style w:type="character" w:customStyle="1" w:styleId="ListLabel24">
    <w:name w:val="ListLabel 24"/>
    <w:rsid w:val="008D708F"/>
    <w:rPr>
      <w:sz w:val="20"/>
    </w:rPr>
  </w:style>
  <w:style w:type="character" w:customStyle="1" w:styleId="ListLabel25">
    <w:name w:val="ListLabel 25"/>
    <w:rsid w:val="008D708F"/>
    <w:rPr>
      <w:sz w:val="20"/>
    </w:rPr>
  </w:style>
  <w:style w:type="character" w:customStyle="1" w:styleId="ListLabel26">
    <w:name w:val="ListLabel 26"/>
    <w:rsid w:val="008D708F"/>
    <w:rPr>
      <w:sz w:val="20"/>
    </w:rPr>
  </w:style>
  <w:style w:type="character" w:customStyle="1" w:styleId="ListLabel27">
    <w:name w:val="ListLabel 27"/>
    <w:rsid w:val="008D708F"/>
    <w:rPr>
      <w:sz w:val="20"/>
    </w:rPr>
  </w:style>
  <w:style w:type="numbering" w:customStyle="1" w:styleId="WWNum1">
    <w:name w:val="WWNum1"/>
    <w:basedOn w:val="Bezlisty"/>
    <w:rsid w:val="008D708F"/>
    <w:pPr>
      <w:numPr>
        <w:numId w:val="1"/>
      </w:numPr>
    </w:pPr>
  </w:style>
  <w:style w:type="numbering" w:customStyle="1" w:styleId="WWNum2">
    <w:name w:val="WWNum2"/>
    <w:basedOn w:val="Bezlisty"/>
    <w:rsid w:val="008D708F"/>
    <w:pPr>
      <w:numPr>
        <w:numId w:val="2"/>
      </w:numPr>
    </w:pPr>
  </w:style>
  <w:style w:type="numbering" w:customStyle="1" w:styleId="WWNum3">
    <w:name w:val="WWNum3"/>
    <w:basedOn w:val="Bezlisty"/>
    <w:rsid w:val="008D708F"/>
    <w:pPr>
      <w:numPr>
        <w:numId w:val="3"/>
      </w:numPr>
    </w:pPr>
  </w:style>
  <w:style w:type="numbering" w:customStyle="1" w:styleId="WWNum4">
    <w:name w:val="WWNum4"/>
    <w:basedOn w:val="Bezlisty"/>
    <w:rsid w:val="008D708F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E7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5E7289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7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5E7289"/>
    <w:rPr>
      <w:rFonts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link w:val="Nagwek1"/>
    <w:uiPriority w:val="9"/>
    <w:rsid w:val="00EC112E"/>
    <w:rPr>
      <w:rFonts w:eastAsia="Times New Roman" w:cs="Mangal"/>
      <w:b/>
      <w:bCs/>
      <w:kern w:val="32"/>
      <w:sz w:val="28"/>
      <w:szCs w:val="29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Czernicka-Białowąs</dc:creator>
  <cp:lastModifiedBy>a.kliczka</cp:lastModifiedBy>
  <cp:revision>2</cp:revision>
  <cp:lastPrinted>2022-12-14T10:56:00Z</cp:lastPrinted>
  <dcterms:created xsi:type="dcterms:W3CDTF">2023-05-31T10:47:00Z</dcterms:created>
  <dcterms:modified xsi:type="dcterms:W3CDTF">2023-05-31T10:47:00Z</dcterms:modified>
</cp:coreProperties>
</file>