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2036C5A4" w:rsidR="00C9544A" w:rsidRPr="00065A4A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065A4A">
        <w:rPr>
          <w:rFonts w:ascii="Book Antiqua" w:hAnsi="Book Antiqua"/>
          <w:sz w:val="24"/>
          <w:szCs w:val="24"/>
        </w:rPr>
        <w:t>Przykona, dnia</w:t>
      </w:r>
      <w:r w:rsidR="001560D1" w:rsidRPr="00065A4A">
        <w:rPr>
          <w:rFonts w:ascii="Book Antiqua" w:hAnsi="Book Antiqua"/>
          <w:sz w:val="24"/>
          <w:szCs w:val="24"/>
        </w:rPr>
        <w:t xml:space="preserve"> </w:t>
      </w:r>
      <w:r w:rsidR="00182A59" w:rsidRPr="00065A4A">
        <w:rPr>
          <w:rFonts w:ascii="Book Antiqua" w:hAnsi="Book Antiqua"/>
          <w:sz w:val="24"/>
          <w:szCs w:val="24"/>
        </w:rPr>
        <w:t xml:space="preserve"> </w:t>
      </w:r>
      <w:r w:rsidR="009076B5">
        <w:rPr>
          <w:rFonts w:ascii="Book Antiqua" w:hAnsi="Book Antiqua"/>
          <w:sz w:val="24"/>
          <w:szCs w:val="24"/>
        </w:rPr>
        <w:t>1</w:t>
      </w:r>
      <w:r w:rsidR="005D5157">
        <w:rPr>
          <w:rFonts w:ascii="Book Antiqua" w:hAnsi="Book Antiqua"/>
          <w:sz w:val="24"/>
          <w:szCs w:val="24"/>
        </w:rPr>
        <w:t>1</w:t>
      </w:r>
      <w:r w:rsidR="009076B5">
        <w:rPr>
          <w:rFonts w:ascii="Book Antiqua" w:hAnsi="Book Antiqua"/>
          <w:sz w:val="24"/>
          <w:szCs w:val="24"/>
        </w:rPr>
        <w:t xml:space="preserve"> października</w:t>
      </w:r>
      <w:r w:rsidRPr="00065A4A">
        <w:rPr>
          <w:rFonts w:ascii="Book Antiqua" w:hAnsi="Book Antiqua"/>
          <w:sz w:val="24"/>
          <w:szCs w:val="24"/>
        </w:rPr>
        <w:t xml:space="preserve"> 202</w:t>
      </w:r>
      <w:r w:rsidR="000F5562" w:rsidRPr="00065A4A">
        <w:rPr>
          <w:rFonts w:ascii="Book Antiqua" w:hAnsi="Book Antiqua"/>
          <w:sz w:val="24"/>
          <w:szCs w:val="24"/>
        </w:rPr>
        <w:t>2</w:t>
      </w:r>
      <w:r w:rsidRPr="00065A4A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065A4A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25A2A4C6" w14:textId="3CD884FA" w:rsidR="00E14600" w:rsidRPr="00243C05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9076B5">
        <w:rPr>
          <w:rFonts w:ascii="Book Antiqua" w:hAnsi="Book Antiqua"/>
          <w:sz w:val="24"/>
          <w:szCs w:val="24"/>
        </w:rPr>
        <w:t>8</w:t>
      </w:r>
      <w:r w:rsidRPr="00D06BD3">
        <w:rPr>
          <w:rFonts w:ascii="Book Antiqua" w:hAnsi="Book Antiqua"/>
          <w:sz w:val="24"/>
          <w:szCs w:val="24"/>
        </w:rPr>
        <w:t>.202</w:t>
      </w:r>
      <w:r w:rsidR="00A93214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6DCA07" w14:textId="52DAA8BA" w:rsidR="00240558" w:rsidRPr="00D06BD3" w:rsidRDefault="001109B6" w:rsidP="00C52068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451E8C5E" w14:textId="2C8AD4F8" w:rsidR="00E14600" w:rsidRPr="00D06BD3" w:rsidRDefault="001109B6" w:rsidP="00E14600">
      <w:pPr>
        <w:spacing w:line="240" w:lineRule="auto"/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</w:t>
      </w:r>
      <w:r w:rsidR="005D470E">
        <w:rPr>
          <w:rFonts w:ascii="Book Antiqua" w:hAnsi="Book Antiqua"/>
        </w:rPr>
        <w:br/>
      </w:r>
      <w:r w:rsidRPr="00D06BD3">
        <w:rPr>
          <w:rFonts w:ascii="Book Antiqua" w:hAnsi="Book Antiqua"/>
        </w:rPr>
        <w:t xml:space="preserve">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71FF5437" w14:textId="65A971A9" w:rsidR="00240558" w:rsidRPr="00240558" w:rsidRDefault="0022779F" w:rsidP="00E14600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9076B5">
        <w:rPr>
          <w:rFonts w:ascii="Book Antiqua" w:eastAsia="Calibri" w:hAnsi="Book Antiqua"/>
          <w:b/>
          <w:sz w:val="28"/>
          <w:szCs w:val="28"/>
          <w:lang w:eastAsia="en-US"/>
        </w:rPr>
        <w:t>Budowa wodociągu w miejscowości B</w:t>
      </w:r>
      <w:r w:rsidR="00E14600">
        <w:rPr>
          <w:rFonts w:ascii="Book Antiqua" w:eastAsia="Calibri" w:hAnsi="Book Antiqua"/>
          <w:b/>
          <w:sz w:val="28"/>
          <w:szCs w:val="28"/>
          <w:lang w:eastAsia="en-US"/>
        </w:rPr>
        <w:t>ą</w:t>
      </w:r>
      <w:r w:rsidR="009076B5">
        <w:rPr>
          <w:rFonts w:ascii="Book Antiqua" w:eastAsia="Calibri" w:hAnsi="Book Antiqua"/>
          <w:b/>
          <w:sz w:val="28"/>
          <w:szCs w:val="28"/>
          <w:lang w:eastAsia="en-US"/>
        </w:rPr>
        <w:t xml:space="preserve">dków Pierwszy </w:t>
      </w:r>
      <w:r w:rsidR="00182A59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6C5286EF" w14:textId="0A1ADACB" w:rsidR="001109B6" w:rsidRPr="001D365E" w:rsidRDefault="001D365E" w:rsidP="001D365E">
      <w:pPr>
        <w:pStyle w:val="Akapitzlist"/>
        <w:numPr>
          <w:ilvl w:val="0"/>
          <w:numId w:val="4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1109B6" w:rsidRPr="001D365E">
        <w:rPr>
          <w:rFonts w:ascii="Book Antiqua" w:hAnsi="Book Antiqua"/>
        </w:rPr>
        <w:t xml:space="preserve">okonał wyboru </w:t>
      </w:r>
      <w:r w:rsidR="00F57919" w:rsidRPr="001D365E">
        <w:rPr>
          <w:rFonts w:ascii="Book Antiqua" w:hAnsi="Book Antiqua"/>
        </w:rPr>
        <w:t>jako najkorzystniejszej</w:t>
      </w:r>
      <w:r>
        <w:rPr>
          <w:rFonts w:ascii="Book Antiqua" w:hAnsi="Book Antiqua"/>
        </w:rPr>
        <w:t xml:space="preserve"> oferty</w:t>
      </w:r>
      <w:r w:rsidR="00187B59" w:rsidRPr="001D365E">
        <w:rPr>
          <w:rFonts w:ascii="Book Antiqua" w:hAnsi="Book Antiqua"/>
        </w:rPr>
        <w:t xml:space="preserve"> </w:t>
      </w:r>
      <w:r w:rsidR="001109B6" w:rsidRPr="001D365E">
        <w:rPr>
          <w:rFonts w:ascii="Book Antiqua" w:hAnsi="Book Antiqua"/>
        </w:rPr>
        <w:t xml:space="preserve">nr </w:t>
      </w:r>
      <w:r w:rsidR="00E14600" w:rsidRPr="001D365E">
        <w:rPr>
          <w:rFonts w:ascii="Book Antiqua" w:hAnsi="Book Antiqua"/>
        </w:rPr>
        <w:t>2</w:t>
      </w:r>
      <w:r w:rsidR="001109B6" w:rsidRPr="001D365E">
        <w:rPr>
          <w:rFonts w:ascii="Book Antiqua" w:hAnsi="Book Antiqua"/>
        </w:rPr>
        <w:t xml:space="preserve"> złożon</w:t>
      </w:r>
      <w:r>
        <w:rPr>
          <w:rFonts w:ascii="Book Antiqua" w:hAnsi="Book Antiqua"/>
        </w:rPr>
        <w:t>ej</w:t>
      </w:r>
      <w:r w:rsidR="001109B6" w:rsidRPr="001D365E">
        <w:rPr>
          <w:rFonts w:ascii="Book Antiqua" w:hAnsi="Book Antiqua"/>
        </w:rPr>
        <w:t xml:space="preserve"> przez</w:t>
      </w:r>
      <w:r w:rsidR="000C6BBE" w:rsidRPr="001D365E">
        <w:rPr>
          <w:rFonts w:ascii="Book Antiqua" w:hAnsi="Book Antiqua"/>
        </w:rPr>
        <w:t xml:space="preserve"> </w:t>
      </w:r>
      <w:r w:rsidR="00F57919" w:rsidRPr="001D365E">
        <w:rPr>
          <w:rFonts w:ascii="Book Antiqua" w:hAnsi="Book Antiqua"/>
        </w:rPr>
        <w:t>Wykonawcę:</w:t>
      </w:r>
      <w:r w:rsidR="001109B6" w:rsidRPr="001D365E">
        <w:rPr>
          <w:rFonts w:ascii="Book Antiqua" w:hAnsi="Book Antiqua"/>
          <w:b/>
        </w:rPr>
        <w:t xml:space="preserve">                                    </w:t>
      </w:r>
      <w:r w:rsidR="001109B6" w:rsidRPr="001D365E">
        <w:rPr>
          <w:rFonts w:ascii="Book Antiqua" w:hAnsi="Book Antiqua" w:cs="Arial"/>
        </w:rPr>
        <w:t> </w:t>
      </w:r>
    </w:p>
    <w:p w14:paraId="3D26FE06" w14:textId="7577F847" w:rsidR="00182A59" w:rsidRPr="00D06BD3" w:rsidRDefault="00E14600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Spółdzielczy Zakład Usługowy</w:t>
      </w:r>
    </w:p>
    <w:p w14:paraId="5FEF3669" w14:textId="6C53CE5A" w:rsidR="0043277E" w:rsidRPr="00D06BD3" w:rsidRDefault="005D470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22779F">
        <w:rPr>
          <w:rFonts w:ascii="Book Antiqua" w:hAnsi="Book Antiqua"/>
          <w:b/>
          <w:sz w:val="24"/>
          <w:szCs w:val="24"/>
        </w:rPr>
        <w:t xml:space="preserve">l. </w:t>
      </w:r>
      <w:r w:rsidR="00E14600">
        <w:rPr>
          <w:rFonts w:ascii="Book Antiqua" w:hAnsi="Book Antiqua"/>
          <w:b/>
          <w:sz w:val="24"/>
          <w:szCs w:val="24"/>
        </w:rPr>
        <w:t xml:space="preserve">Turkowska 7 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="00B1573E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7BF8DDED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182A59">
        <w:rPr>
          <w:rFonts w:ascii="Book Antiqua" w:hAnsi="Book Antiqua"/>
          <w:b/>
          <w:sz w:val="24"/>
          <w:szCs w:val="24"/>
        </w:rPr>
        <w:t>7</w:t>
      </w:r>
      <w:r w:rsidR="00E14600">
        <w:rPr>
          <w:rFonts w:ascii="Book Antiqua" w:hAnsi="Book Antiqua"/>
          <w:b/>
          <w:sz w:val="24"/>
          <w:szCs w:val="24"/>
        </w:rPr>
        <w:t>31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E14600">
        <w:rPr>
          <w:rFonts w:ascii="Book Antiqua" w:hAnsi="Book Antiqua"/>
          <w:b/>
          <w:sz w:val="24"/>
          <w:szCs w:val="24"/>
          <w:u w:val="single"/>
        </w:rPr>
        <w:t>Przykona</w:t>
      </w:r>
      <w:r w:rsidR="00182A59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81"/>
        <w:gridCol w:w="1390"/>
        <w:gridCol w:w="1276"/>
      </w:tblGrid>
      <w:tr w:rsidR="004C1493" w:rsidRPr="00D06BD3" w14:paraId="3164A6D1" w14:textId="77777777" w:rsidTr="001D3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E14600" w:rsidRPr="00D06BD3" w14:paraId="4EE375EA" w14:textId="77777777" w:rsidTr="001D365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38" w14:textId="77777777" w:rsidR="00E14600" w:rsidRDefault="00E14600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0650847" w14:textId="56AA0EFC" w:rsidR="00E14600" w:rsidRPr="00E14600" w:rsidRDefault="00E14600" w:rsidP="00517655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14600"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56B" w14:textId="77777777" w:rsidR="00E14600" w:rsidRDefault="00E14600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F21E33" w14:textId="07F1A22C" w:rsidR="00E14600" w:rsidRPr="005A4B71" w:rsidRDefault="00E14600" w:rsidP="00E14600">
            <w:pPr>
              <w:ind w:right="-426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5A4B71">
              <w:rPr>
                <w:rFonts w:ascii="Book Antiqua" w:hAnsi="Book Antiqua"/>
                <w:bCs/>
                <w:sz w:val="24"/>
                <w:szCs w:val="24"/>
              </w:rPr>
              <w:t>Spółdzielczy Zakład Usługowy</w:t>
            </w:r>
          </w:p>
          <w:p w14:paraId="407D41AD" w14:textId="77777777" w:rsidR="00E14600" w:rsidRPr="005A4B71" w:rsidRDefault="00E14600" w:rsidP="00E14600">
            <w:pPr>
              <w:ind w:right="-426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5A4B71">
              <w:rPr>
                <w:rFonts w:ascii="Book Antiqua" w:hAnsi="Book Antiqua"/>
                <w:bCs/>
                <w:sz w:val="24"/>
                <w:szCs w:val="24"/>
              </w:rPr>
              <w:t xml:space="preserve">ul. Turkowska 7    </w:t>
            </w:r>
          </w:p>
          <w:p w14:paraId="204D57B4" w14:textId="77777777" w:rsidR="00E14600" w:rsidRPr="00D06BD3" w:rsidRDefault="00E14600" w:rsidP="00E14600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5A4B71">
              <w:rPr>
                <w:rFonts w:ascii="Book Antiqua" w:hAnsi="Book Antiqua"/>
                <w:bCs/>
                <w:sz w:val="24"/>
                <w:szCs w:val="24"/>
              </w:rPr>
              <w:t xml:space="preserve">62 – 731  </w:t>
            </w:r>
            <w:r w:rsidRPr="005A4B71">
              <w:rPr>
                <w:rFonts w:ascii="Book Antiqua" w:hAnsi="Book Antiqua"/>
                <w:bCs/>
                <w:sz w:val="24"/>
                <w:szCs w:val="24"/>
                <w:u w:val="single"/>
              </w:rPr>
              <w:t>Przykona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6EFB8639" w14:textId="77777777" w:rsidR="00E14600" w:rsidRPr="00D06BD3" w:rsidRDefault="00E14600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DBA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4259316B" w14:textId="5C34192E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60,00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596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72C9A152" w14:textId="20723AE9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40,00 pkt.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C3E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3C3EC39F" w14:textId="6B5D5AFE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100,00 </w:t>
            </w:r>
            <w:r w:rsidR="001D365E">
              <w:rPr>
                <w:rFonts w:ascii="Book Antiqua" w:hAnsi="Book Antiqua"/>
              </w:rPr>
              <w:t xml:space="preserve">pkt. </w:t>
            </w:r>
          </w:p>
        </w:tc>
      </w:tr>
    </w:tbl>
    <w:p w14:paraId="1E34EF55" w14:textId="5E9938DA" w:rsidR="00E14600" w:rsidRDefault="00E14600" w:rsidP="0035342F">
      <w:pPr>
        <w:jc w:val="center"/>
        <w:rPr>
          <w:rFonts w:ascii="Book Antiqua" w:hAnsi="Book Antiqua"/>
          <w:b/>
          <w:u w:val="single"/>
        </w:rPr>
      </w:pPr>
    </w:p>
    <w:p w14:paraId="31688537" w14:textId="6518EF94" w:rsidR="005A4B71" w:rsidRPr="00C20D60" w:rsidRDefault="001D365E" w:rsidP="00243C05">
      <w:pPr>
        <w:pStyle w:val="Akapitzlist"/>
        <w:numPr>
          <w:ilvl w:val="0"/>
          <w:numId w:val="4"/>
        </w:numPr>
        <w:spacing w:before="240" w:line="240" w:lineRule="auto"/>
        <w:ind w:left="284" w:hanging="284"/>
        <w:jc w:val="both"/>
        <w:rPr>
          <w:rFonts w:ascii="Book Antiqua" w:hAnsi="Book Antiqua"/>
          <w:bCs/>
        </w:rPr>
      </w:pPr>
      <w:r w:rsidRPr="00C20D60">
        <w:rPr>
          <w:rFonts w:ascii="Book Antiqua" w:hAnsi="Book Antiqua"/>
          <w:bCs/>
        </w:rPr>
        <w:t xml:space="preserve">Odrzucił ofertę nr 1 złożoną przez wykonawcę </w:t>
      </w:r>
    </w:p>
    <w:p w14:paraId="08ABF788" w14:textId="77777777" w:rsidR="00243C05" w:rsidRPr="00C20D60" w:rsidRDefault="00243C05" w:rsidP="00243C05">
      <w:pPr>
        <w:pStyle w:val="Akapitzlist"/>
        <w:spacing w:before="240" w:line="240" w:lineRule="auto"/>
        <w:ind w:left="284"/>
        <w:jc w:val="both"/>
        <w:rPr>
          <w:rFonts w:ascii="Book Antiqua" w:hAnsi="Book Antiqua"/>
          <w:bCs/>
        </w:rPr>
      </w:pPr>
    </w:p>
    <w:p w14:paraId="0C9D7F2F" w14:textId="69249665" w:rsidR="005A4B71" w:rsidRPr="00C20D60" w:rsidRDefault="005A4B71" w:rsidP="00243C05">
      <w:pPr>
        <w:pStyle w:val="Akapitzlist"/>
        <w:spacing w:after="0" w:line="240" w:lineRule="auto"/>
        <w:ind w:left="0"/>
        <w:jc w:val="both"/>
        <w:rPr>
          <w:rFonts w:ascii="Book Antiqua" w:hAnsi="Book Antiqua"/>
          <w:bCs/>
        </w:rPr>
      </w:pPr>
      <w:r w:rsidRPr="00C20D60">
        <w:rPr>
          <w:rFonts w:ascii="Book Antiqua" w:hAnsi="Book Antiqua"/>
          <w:bCs/>
        </w:rPr>
        <w:t>Zakład Usługowo - Handlowy EL-KOM Napierała Jan w spadku</w:t>
      </w:r>
    </w:p>
    <w:p w14:paraId="1124E872" w14:textId="77777777" w:rsidR="005A4B71" w:rsidRPr="00C20D60" w:rsidRDefault="005A4B71" w:rsidP="00243C05">
      <w:pPr>
        <w:spacing w:after="0" w:line="240" w:lineRule="auto"/>
        <w:rPr>
          <w:rFonts w:ascii="Book Antiqua" w:hAnsi="Book Antiqua"/>
          <w:bCs/>
        </w:rPr>
      </w:pPr>
      <w:r w:rsidRPr="00C20D60">
        <w:rPr>
          <w:rFonts w:ascii="Book Antiqua" w:hAnsi="Book Antiqua"/>
          <w:bCs/>
        </w:rPr>
        <w:t>Słodków 9a</w:t>
      </w:r>
    </w:p>
    <w:p w14:paraId="59FA4933" w14:textId="5079304D" w:rsidR="00E14600" w:rsidRPr="00C20D60" w:rsidRDefault="005A4B71" w:rsidP="00243C05">
      <w:pPr>
        <w:spacing w:line="240" w:lineRule="auto"/>
        <w:rPr>
          <w:rFonts w:ascii="Book Antiqua" w:hAnsi="Book Antiqua"/>
          <w:bCs/>
          <w:u w:val="single"/>
        </w:rPr>
      </w:pPr>
      <w:r w:rsidRPr="00C20D60">
        <w:rPr>
          <w:rFonts w:ascii="Book Antiqua" w:hAnsi="Book Antiqua"/>
          <w:bCs/>
        </w:rPr>
        <w:t xml:space="preserve">62 –700 </w:t>
      </w:r>
      <w:r w:rsidRPr="00C20D60">
        <w:rPr>
          <w:rFonts w:ascii="Book Antiqua" w:hAnsi="Book Antiqua"/>
          <w:bCs/>
          <w:u w:val="single"/>
        </w:rPr>
        <w:t>Turek</w:t>
      </w:r>
    </w:p>
    <w:p w14:paraId="543EE605" w14:textId="77777777" w:rsidR="005A4B71" w:rsidRPr="005D5157" w:rsidRDefault="005A4B71" w:rsidP="005D5157">
      <w:pPr>
        <w:spacing w:after="0"/>
        <w:rPr>
          <w:rFonts w:ascii="Book Antiqua" w:hAnsi="Book Antiqua"/>
          <w:bCs/>
          <w:sz w:val="24"/>
          <w:szCs w:val="24"/>
          <w:u w:val="single"/>
        </w:rPr>
      </w:pPr>
    </w:p>
    <w:p w14:paraId="6CFE739C" w14:textId="71D70F34" w:rsidR="0035342F" w:rsidRPr="005D5157" w:rsidRDefault="0035342F" w:rsidP="005D515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D5157">
        <w:rPr>
          <w:rFonts w:ascii="Book Antiqua" w:hAnsi="Book Antiqua"/>
          <w:b/>
          <w:sz w:val="24"/>
          <w:szCs w:val="24"/>
          <w:u w:val="single"/>
        </w:rPr>
        <w:t>Uzasadnienie</w:t>
      </w:r>
    </w:p>
    <w:p w14:paraId="14EAE106" w14:textId="79E7E924" w:rsidR="0035342F" w:rsidRDefault="005D5157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 1) </w:t>
      </w:r>
      <w:r w:rsidR="0035342F" w:rsidRPr="005D5157">
        <w:rPr>
          <w:rFonts w:ascii="Book Antiqua" w:hAnsi="Book Antiqua"/>
          <w:sz w:val="24"/>
          <w:szCs w:val="24"/>
        </w:rPr>
        <w:t xml:space="preserve">Wykonawca </w:t>
      </w:r>
      <w:r w:rsidR="005A4B71" w:rsidRPr="005D5157">
        <w:rPr>
          <w:rFonts w:ascii="Book Antiqua" w:hAnsi="Book Antiqua"/>
          <w:sz w:val="24"/>
          <w:szCs w:val="24"/>
        </w:rPr>
        <w:t>Spółdzielczy Zakład Usługowy ul. Turkowska 7 62 – 731 Przykona</w:t>
      </w:r>
      <w:r w:rsidR="0035342F" w:rsidRPr="005D5157">
        <w:rPr>
          <w:rFonts w:ascii="Book Antiqua" w:hAnsi="Book Antiqua"/>
          <w:sz w:val="24"/>
          <w:szCs w:val="24"/>
        </w:rPr>
        <w:t xml:space="preserve"> spełnia wszystkie warunki udziału w postępowaniu wymagane przez Zamawiającego w SWZ</w:t>
      </w:r>
      <w:r w:rsidR="005A4B71" w:rsidRPr="005D5157">
        <w:rPr>
          <w:rFonts w:ascii="Book Antiqua" w:hAnsi="Book Antiqua"/>
          <w:sz w:val="24"/>
          <w:szCs w:val="24"/>
        </w:rPr>
        <w:t xml:space="preserve"> oraz</w:t>
      </w:r>
      <w:r w:rsidR="0035342F" w:rsidRPr="005D5157">
        <w:rPr>
          <w:rFonts w:ascii="Book Antiqua" w:hAnsi="Book Antiqua"/>
          <w:sz w:val="24"/>
          <w:szCs w:val="24"/>
        </w:rPr>
        <w:t xml:space="preserve"> </w:t>
      </w:r>
      <w:r w:rsidR="005A4B71" w:rsidRPr="005D5157">
        <w:rPr>
          <w:rFonts w:ascii="Book Antiqua" w:hAnsi="Book Antiqua"/>
          <w:sz w:val="24"/>
          <w:szCs w:val="24"/>
        </w:rPr>
        <w:t xml:space="preserve"> </w:t>
      </w:r>
      <w:r w:rsidR="0035342F" w:rsidRPr="005D5157">
        <w:rPr>
          <w:rFonts w:ascii="Book Antiqua" w:hAnsi="Book Antiqua"/>
          <w:sz w:val="24"/>
          <w:szCs w:val="24"/>
        </w:rPr>
        <w:t>nie podlega</w:t>
      </w:r>
      <w:r w:rsidR="005A4B71" w:rsidRPr="005D5157">
        <w:rPr>
          <w:rFonts w:ascii="Book Antiqua" w:hAnsi="Book Antiqua"/>
          <w:sz w:val="24"/>
          <w:szCs w:val="24"/>
        </w:rPr>
        <w:t xml:space="preserve"> </w:t>
      </w:r>
      <w:r w:rsidR="0035342F" w:rsidRPr="005D5157">
        <w:rPr>
          <w:rFonts w:ascii="Book Antiqua" w:hAnsi="Book Antiqua"/>
          <w:sz w:val="24"/>
          <w:szCs w:val="24"/>
        </w:rPr>
        <w:t xml:space="preserve">wykluczeniu. </w:t>
      </w:r>
    </w:p>
    <w:p w14:paraId="02A4CDD8" w14:textId="77777777" w:rsidR="005D5157" w:rsidRPr="005D5157" w:rsidRDefault="005D5157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11C76C8A" w14:textId="5E00624B" w:rsidR="0035342F" w:rsidRPr="005D5157" w:rsidRDefault="005A4B71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Spośród wszystkich złożonych ofert, które nie podlegały odrzuceniu zgodnie z kryterium określonym w SWZ, oferta tego wykonawcy </w:t>
      </w:r>
      <w:r w:rsidR="0035342F" w:rsidRPr="005D5157">
        <w:rPr>
          <w:rFonts w:ascii="Book Antiqua" w:hAnsi="Book Antiqua"/>
          <w:sz w:val="24"/>
          <w:szCs w:val="24"/>
        </w:rPr>
        <w:t xml:space="preserve">uzyskała najwyższą liczbę punktów tj. 100,00 na 100,00 możliwych do uzyskania. </w:t>
      </w:r>
    </w:p>
    <w:p w14:paraId="4FC7C8D6" w14:textId="3E70A1AB" w:rsidR="005A4B71" w:rsidRPr="005D5157" w:rsidRDefault="005A4B71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2A9B96F1" w14:textId="07552342" w:rsidR="0035342F" w:rsidRDefault="005D5157" w:rsidP="005D5157">
      <w:pPr>
        <w:pStyle w:val="Tekstpodstawowy"/>
        <w:spacing w:line="276" w:lineRule="auto"/>
        <w:ind w:right="20"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 2) </w:t>
      </w:r>
      <w:r w:rsidR="00091330" w:rsidRPr="005D5157">
        <w:rPr>
          <w:rFonts w:ascii="Book Antiqua" w:hAnsi="Book Antiqua"/>
        </w:rPr>
        <w:t>Zamawiający</w:t>
      </w:r>
      <w:r w:rsidR="005A4B71" w:rsidRPr="005D5157">
        <w:rPr>
          <w:rFonts w:ascii="Book Antiqua" w:hAnsi="Book Antiqua"/>
        </w:rPr>
        <w:t xml:space="preserve"> na podstawie art. 226 </w:t>
      </w:r>
      <w:r w:rsidR="00091330" w:rsidRPr="005D5157">
        <w:rPr>
          <w:rFonts w:ascii="Book Antiqua" w:hAnsi="Book Antiqua"/>
        </w:rPr>
        <w:t xml:space="preserve">ust 1 pkt 5 Pzp odrzucił ofertę nr 1 złożoną przez </w:t>
      </w:r>
      <w:r w:rsidR="00091330" w:rsidRPr="005D5157">
        <w:rPr>
          <w:rFonts w:ascii="Book Antiqua" w:hAnsi="Book Antiqua"/>
          <w:bCs/>
        </w:rPr>
        <w:t xml:space="preserve">Zakład Usługowo - Handlowy EL-KOM Napierała Jan w spadku  Słodków 9a 62 –700 </w:t>
      </w:r>
      <w:r w:rsidR="00091330" w:rsidRPr="00C20D60">
        <w:rPr>
          <w:rFonts w:ascii="Book Antiqua" w:hAnsi="Book Antiqua"/>
          <w:bCs/>
        </w:rPr>
        <w:t xml:space="preserve">Turek </w:t>
      </w:r>
      <w:r w:rsidR="00091330" w:rsidRPr="005D5157">
        <w:rPr>
          <w:rFonts w:ascii="Book Antiqua" w:hAnsi="Book Antiqua"/>
          <w:bCs/>
        </w:rPr>
        <w:t xml:space="preserve">jako niezgodną z warunkami zamówienia. Zgodnie z rozdziałem II podrozdziałem 7 ust 1) </w:t>
      </w:r>
      <w:r>
        <w:rPr>
          <w:rFonts w:ascii="Book Antiqua" w:hAnsi="Book Antiqua"/>
          <w:bCs/>
        </w:rPr>
        <w:t xml:space="preserve">Dokumenty składane razem z ofertą w </w:t>
      </w:r>
      <w:r w:rsidR="00091330" w:rsidRPr="005D5157">
        <w:rPr>
          <w:rFonts w:ascii="Book Antiqua" w:hAnsi="Book Antiqua"/>
          <w:bCs/>
        </w:rPr>
        <w:t xml:space="preserve">pkt 2 SWZ </w:t>
      </w:r>
      <w:r>
        <w:rPr>
          <w:rFonts w:ascii="Book Antiqua" w:hAnsi="Book Antiqua"/>
          <w:bCs/>
        </w:rPr>
        <w:t xml:space="preserve">Zamawiający zaznaczył że </w:t>
      </w:r>
      <w:r w:rsidR="00091330" w:rsidRPr="005D5157">
        <w:rPr>
          <w:rFonts w:ascii="Book Antiqua" w:hAnsi="Book Antiqua"/>
          <w:bCs/>
        </w:rPr>
        <w:t xml:space="preserve"> </w:t>
      </w:r>
      <w:r w:rsidRPr="005D5157">
        <w:rPr>
          <w:rFonts w:ascii="Book Antiqua" w:hAnsi="Book Antiqua" w:cs="Arial"/>
          <w:bCs/>
        </w:rPr>
        <w:t>„ d</w:t>
      </w:r>
      <w:r w:rsidR="00091330" w:rsidRPr="005D5157">
        <w:rPr>
          <w:rFonts w:ascii="Book Antiqua" w:hAnsi="Book Antiqua" w:cs="Arial"/>
          <w:bCs/>
        </w:rPr>
        <w:t>o oferty Wykonawca dołącza</w:t>
      </w:r>
      <w:r w:rsidR="00091330" w:rsidRPr="005D5157">
        <w:rPr>
          <w:rFonts w:ascii="Book Antiqua" w:hAnsi="Book Antiqua" w:cs="Arial"/>
          <w:b/>
        </w:rPr>
        <w:t xml:space="preserve"> </w:t>
      </w:r>
      <w:r w:rsidR="00091330" w:rsidRPr="005D5157">
        <w:rPr>
          <w:rFonts w:ascii="Book Antiqua" w:hAnsi="Book Antiqua"/>
        </w:rPr>
        <w:t>Kosztorys ofertowy – zawierający pozycje zawarte w przedmiarach robót / przedmiary stanowią integralną część dokumentacji technicznej, stanowiącej załącznik nr 1 do SWZ /</w:t>
      </w:r>
      <w:r w:rsidRPr="005D5157">
        <w:rPr>
          <w:rFonts w:ascii="Book Antiqua" w:hAnsi="Book Antiqua"/>
        </w:rPr>
        <w:t xml:space="preserve">”. Wykonawca </w:t>
      </w:r>
      <w:r>
        <w:rPr>
          <w:rFonts w:ascii="Book Antiqua" w:hAnsi="Book Antiqua"/>
        </w:rPr>
        <w:t xml:space="preserve">ten </w:t>
      </w:r>
      <w:r w:rsidRPr="005D5157">
        <w:rPr>
          <w:rFonts w:ascii="Book Antiqua" w:hAnsi="Book Antiqua"/>
        </w:rPr>
        <w:t xml:space="preserve">do </w:t>
      </w:r>
      <w:r>
        <w:rPr>
          <w:rFonts w:ascii="Book Antiqua" w:hAnsi="Book Antiqua"/>
        </w:rPr>
        <w:t xml:space="preserve">złożonej przez </w:t>
      </w:r>
      <w:r w:rsidR="00C20D60">
        <w:rPr>
          <w:rFonts w:ascii="Book Antiqua" w:hAnsi="Book Antiqua"/>
        </w:rPr>
        <w:t>siebie</w:t>
      </w:r>
      <w:r w:rsidRPr="005D5157">
        <w:rPr>
          <w:rFonts w:ascii="Book Antiqua" w:hAnsi="Book Antiqua"/>
        </w:rPr>
        <w:t xml:space="preserve"> oferty nie dołączył </w:t>
      </w:r>
      <w:r>
        <w:rPr>
          <w:rFonts w:ascii="Book Antiqua" w:hAnsi="Book Antiqua"/>
        </w:rPr>
        <w:t xml:space="preserve">wymaganego </w:t>
      </w:r>
      <w:r w:rsidRPr="005D5157">
        <w:rPr>
          <w:rFonts w:ascii="Book Antiqua" w:hAnsi="Book Antiqua"/>
        </w:rPr>
        <w:t xml:space="preserve">kosztorysu ofertowego. Z uwagi na powyższe okoliczności oferta tego wykonawcy podlega odrzuceniu. </w:t>
      </w:r>
    </w:p>
    <w:p w14:paraId="6C316B50" w14:textId="77777777" w:rsidR="005D5157" w:rsidRPr="005D5157" w:rsidRDefault="005D5157" w:rsidP="005D5157">
      <w:pPr>
        <w:pStyle w:val="Tekstpodstawowy"/>
        <w:spacing w:line="276" w:lineRule="auto"/>
        <w:ind w:right="20" w:firstLine="567"/>
        <w:jc w:val="both"/>
        <w:rPr>
          <w:rFonts w:ascii="Book Antiqua" w:hAnsi="Book Antiqua"/>
        </w:rPr>
      </w:pPr>
    </w:p>
    <w:p w14:paraId="7A48A816" w14:textId="77777777" w:rsidR="0035342F" w:rsidRPr="005D5157" w:rsidRDefault="0035342F" w:rsidP="005D5157">
      <w:pPr>
        <w:spacing w:after="240"/>
        <w:ind w:firstLine="567"/>
        <w:jc w:val="both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Dziękujemy za udział w postępowaniu i zapraszamy do udziału w innych postępowaniach prowadzonych przez Gminę Przykona. </w:t>
      </w:r>
    </w:p>
    <w:p w14:paraId="50654D9A" w14:textId="77777777" w:rsidR="0035342F" w:rsidRDefault="0035342F" w:rsidP="005D5157">
      <w:pPr>
        <w:ind w:firstLine="567"/>
        <w:jc w:val="both"/>
        <w:rPr>
          <w:rFonts w:ascii="Book Antiqua" w:hAnsi="Book Antiqua"/>
        </w:rPr>
      </w:pPr>
      <w:r w:rsidRPr="005D5157">
        <w:rPr>
          <w:rFonts w:ascii="Book Antiqua" w:hAnsi="Book Antiqua"/>
          <w:sz w:val="24"/>
          <w:szCs w:val="24"/>
        </w:rPr>
        <w:t>Jednocześnie Zamawiający informuje, że wobec czynności Zamawiającego przysługują</w:t>
      </w:r>
      <w:r>
        <w:rPr>
          <w:rFonts w:ascii="Book Antiqua" w:hAnsi="Book Antiqua"/>
        </w:rPr>
        <w:t xml:space="preserve"> Wykonawcom oraz innym podmiotom wskazanym w art. 505 Pzp, środki ochrony prawnej w terminach i zgodnie z zasadami określonymi w Dziale IX Pzp.                                                              </w:t>
      </w:r>
    </w:p>
    <w:p w14:paraId="33B8161E" w14:textId="5476CF60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10529401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          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0F7C6433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 </w:t>
      </w:r>
      <w:r w:rsidR="00CA04E8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622"/>
    <w:multiLevelType w:val="hybridMultilevel"/>
    <w:tmpl w:val="138C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34"/>
    <w:multiLevelType w:val="hybridMultilevel"/>
    <w:tmpl w:val="7E087536"/>
    <w:lvl w:ilvl="0" w:tplc="21D4110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  <w:num w:numId="2" w16cid:durableId="2075152460">
    <w:abstractNumId w:val="4"/>
  </w:num>
  <w:num w:numId="3" w16cid:durableId="685332496">
    <w:abstractNumId w:val="3"/>
  </w:num>
  <w:num w:numId="4" w16cid:durableId="1480222907">
    <w:abstractNumId w:val="1"/>
  </w:num>
  <w:num w:numId="5" w16cid:durableId="312687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65A4A"/>
    <w:rsid w:val="00091330"/>
    <w:rsid w:val="000B1113"/>
    <w:rsid w:val="000C3AD4"/>
    <w:rsid w:val="000C6BBE"/>
    <w:rsid w:val="000D15A0"/>
    <w:rsid w:val="000E1055"/>
    <w:rsid w:val="000F5562"/>
    <w:rsid w:val="001109B6"/>
    <w:rsid w:val="001560D1"/>
    <w:rsid w:val="00163632"/>
    <w:rsid w:val="00182A59"/>
    <w:rsid w:val="00187B59"/>
    <w:rsid w:val="001C0850"/>
    <w:rsid w:val="001D365E"/>
    <w:rsid w:val="0022779F"/>
    <w:rsid w:val="00240558"/>
    <w:rsid w:val="00243C05"/>
    <w:rsid w:val="00252F0B"/>
    <w:rsid w:val="00257466"/>
    <w:rsid w:val="002C2DA5"/>
    <w:rsid w:val="002D5323"/>
    <w:rsid w:val="002E6D8A"/>
    <w:rsid w:val="002F1270"/>
    <w:rsid w:val="003074D2"/>
    <w:rsid w:val="00313E67"/>
    <w:rsid w:val="0035342F"/>
    <w:rsid w:val="0037120E"/>
    <w:rsid w:val="003932AF"/>
    <w:rsid w:val="00397E1D"/>
    <w:rsid w:val="00416CE0"/>
    <w:rsid w:val="0043277E"/>
    <w:rsid w:val="004A69F2"/>
    <w:rsid w:val="004B2C4E"/>
    <w:rsid w:val="004C1493"/>
    <w:rsid w:val="00530462"/>
    <w:rsid w:val="005A15BD"/>
    <w:rsid w:val="005A4B71"/>
    <w:rsid w:val="005D470E"/>
    <w:rsid w:val="005D5157"/>
    <w:rsid w:val="005F333C"/>
    <w:rsid w:val="00605E55"/>
    <w:rsid w:val="006157F3"/>
    <w:rsid w:val="00626A46"/>
    <w:rsid w:val="006847B4"/>
    <w:rsid w:val="00685845"/>
    <w:rsid w:val="00687ACA"/>
    <w:rsid w:val="00717453"/>
    <w:rsid w:val="00726683"/>
    <w:rsid w:val="00777ED5"/>
    <w:rsid w:val="007E3A33"/>
    <w:rsid w:val="007E3D9E"/>
    <w:rsid w:val="00817BBE"/>
    <w:rsid w:val="00826B2D"/>
    <w:rsid w:val="009076B5"/>
    <w:rsid w:val="009702DE"/>
    <w:rsid w:val="009A3C12"/>
    <w:rsid w:val="009F391F"/>
    <w:rsid w:val="00A14568"/>
    <w:rsid w:val="00A43EC2"/>
    <w:rsid w:val="00A87AAA"/>
    <w:rsid w:val="00A93214"/>
    <w:rsid w:val="00AC611E"/>
    <w:rsid w:val="00B1573E"/>
    <w:rsid w:val="00B224D3"/>
    <w:rsid w:val="00B34999"/>
    <w:rsid w:val="00B83729"/>
    <w:rsid w:val="00BB2CA0"/>
    <w:rsid w:val="00C20D60"/>
    <w:rsid w:val="00C52068"/>
    <w:rsid w:val="00C9544A"/>
    <w:rsid w:val="00CA04E8"/>
    <w:rsid w:val="00D06BD3"/>
    <w:rsid w:val="00D34625"/>
    <w:rsid w:val="00D814D2"/>
    <w:rsid w:val="00D86393"/>
    <w:rsid w:val="00DB16FF"/>
    <w:rsid w:val="00DB3630"/>
    <w:rsid w:val="00DC4B6F"/>
    <w:rsid w:val="00DE6314"/>
    <w:rsid w:val="00DF27F5"/>
    <w:rsid w:val="00E14600"/>
    <w:rsid w:val="00E23A31"/>
    <w:rsid w:val="00E87A03"/>
    <w:rsid w:val="00EB0810"/>
    <w:rsid w:val="00EB7AD7"/>
    <w:rsid w:val="00F10EC7"/>
    <w:rsid w:val="00F57919"/>
    <w:rsid w:val="00F73124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13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13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7</cp:revision>
  <cp:lastPrinted>2022-10-10T11:48:00Z</cp:lastPrinted>
  <dcterms:created xsi:type="dcterms:W3CDTF">2022-10-10T09:14:00Z</dcterms:created>
  <dcterms:modified xsi:type="dcterms:W3CDTF">2022-10-10T11:48:00Z</dcterms:modified>
</cp:coreProperties>
</file>