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626E8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6D63B5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3355DF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</w:t>
      </w:r>
      <w:bookmarkStart w:id="0" w:name="_GoBack"/>
      <w:bookmarkEnd w:id="0"/>
      <w:r w:rsidRPr="00564195">
        <w:rPr>
          <w:rFonts w:ascii="Arial" w:eastAsia="Calibri" w:hAnsi="Arial" w:cs="Arial"/>
          <w:i/>
          <w:sz w:val="16"/>
          <w:szCs w:val="16"/>
        </w:rPr>
        <w:t>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202442" w:rsidRDefault="00202442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03429C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03429C" w:rsidRDefault="00202442" w:rsidP="00202442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20244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„Przebudowa ulicy 1 Maja w Krośnie Odrzańskim wraz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  <w:r w:rsidRPr="0020244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z zagospodarowaniem terenów przyległych”</w:t>
      </w:r>
    </w:p>
    <w:p w:rsidR="00202442" w:rsidRDefault="00202442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P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108 ust. 1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DB3CB1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 / NIE*</w:t>
      </w: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                                                                                                     </w:t>
      </w:r>
    </w:p>
    <w:p w:rsidR="00900A89" w:rsidRPr="00AE1C1F" w:rsidRDefault="00900A89" w:rsidP="00900A89">
      <w:pPr>
        <w:spacing w:after="0" w:line="360" w:lineRule="auto"/>
        <w:rPr>
          <w:rFonts w:ascii="Arial Narrow" w:eastAsia="Calibri" w:hAnsi="Arial Narrow" w:cs="Arial"/>
          <w:i/>
          <w:lang w:eastAsia="en-US"/>
        </w:rPr>
      </w:pPr>
      <w:r w:rsidRPr="00AE1C1F">
        <w:rPr>
          <w:rFonts w:ascii="Arial Narrow" w:eastAsia="Calibri" w:hAnsi="Arial Narrow" w:cs="Arial"/>
          <w:i/>
          <w:lang w:eastAsia="en-US"/>
        </w:rPr>
        <w:t>(Wypełnić, jeżeli poniżej zaznaczono TAK)</w:t>
      </w:r>
    </w:p>
    <w:p w:rsidR="00900A89" w:rsidRPr="00900A89" w:rsidRDefault="00900A89" w:rsidP="001A540C">
      <w:pPr>
        <w:spacing w:after="0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………….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</w:t>
      </w:r>
      <w:r w:rsidRPr="00900A89">
        <w:rPr>
          <w:rFonts w:ascii="Arial" w:eastAsia="Calibri" w:hAnsi="Arial" w:cs="Arial"/>
          <w:i/>
          <w:lang w:eastAsia="en-US"/>
        </w:rPr>
        <w:t>(podać mającą zastosowanie podstawę wykluczenia spośród wymienionych).</w:t>
      </w:r>
      <w:r w:rsidRPr="00900A89">
        <w:rPr>
          <w:rFonts w:ascii="Arial" w:eastAsia="Calibri" w:hAnsi="Arial" w:cs="Arial"/>
          <w:lang w:eastAsia="en-US"/>
        </w:rPr>
        <w:t xml:space="preserve"> Jednocześnie oświadczam, że w związku z ww. okolicznością,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110 ust. 2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podjąłem następujące środki naprawcze: ……………………………………………………………………………………………………………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B3CB1">
        <w:rPr>
          <w:rFonts w:ascii="Arial" w:eastAsia="Calibri" w:hAnsi="Arial" w:cs="Arial"/>
          <w:b/>
          <w:sz w:val="24"/>
          <w:szCs w:val="24"/>
          <w:lang w:eastAsia="en-US"/>
        </w:rPr>
        <w:t>TAK / NIE*</w:t>
      </w:r>
    </w:p>
    <w:p w:rsid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1A540C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1A540C" w:rsidRPr="00DB3CB1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A974BF" w:rsidRPr="00900A89" w:rsidRDefault="00A974BF" w:rsidP="00A974BF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lastRenderedPageBreak/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="00FC0FAA"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niepodleganiu</w:t>
      </w:r>
      <w:r w:rsidR="00FC0FA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 w:rsid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A974BF" w:rsidRPr="00900A89" w:rsidRDefault="00A974BF" w:rsidP="00A974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A974BF" w:rsidRPr="00CD03CC" w:rsidRDefault="00A974BF" w:rsidP="00A974B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nie 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podlegam/my wykluczeniu z postępowania o udzielenie zamówien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publicznego na podstawie art. 7 ust. 1 ustawy z dnia 13 kwietnia 2022 r. o szczególnych rozwiązaniach w zakresie przeciwdziałania wspieraniu agresji na Ukrainę oraz służących ochronie bezpieczeństwa narodowego (Dz.U. z 202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3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 r. poz. 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129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)</w:t>
      </w:r>
      <w:r w:rsidR="000342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A974BF" w:rsidRPr="00900A89" w:rsidRDefault="00A974BF" w:rsidP="00900A89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B61FA3" w:rsidRPr="00900A89" w:rsidRDefault="00B61FA3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Pr="008A7BBA" w:rsidRDefault="00A91F98" w:rsidP="00A91F98">
      <w:pPr>
        <w:rPr>
          <w:b/>
        </w:rPr>
      </w:pPr>
      <w:r w:rsidRPr="008A7BBA">
        <w:rPr>
          <w:b/>
        </w:rPr>
        <w:t>Uwaga: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1A540C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B61FA3" w:rsidSect="00AF44E4">
      <w:headerReference w:type="default" r:id="rId9"/>
      <w:footerReference w:type="default" r:id="rId10"/>
      <w:pgSz w:w="11906" w:h="16838"/>
      <w:pgMar w:top="1532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202442" w:rsidRPr="00202442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2D5D95" w:rsidP="002D5D95">
    <w:pPr>
      <w:pStyle w:val="Nagwek"/>
      <w:jc w:val="right"/>
    </w:pPr>
    <w:r>
      <w:rPr>
        <w:noProof/>
      </w:rPr>
      <w:drawing>
        <wp:inline distT="0" distB="0" distL="0" distR="0" wp14:anchorId="3D55F90E" wp14:editId="26407437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29C"/>
    <w:rsid w:val="00050C9A"/>
    <w:rsid w:val="00055D7C"/>
    <w:rsid w:val="000C54A2"/>
    <w:rsid w:val="000F2D45"/>
    <w:rsid w:val="00165BF0"/>
    <w:rsid w:val="00183638"/>
    <w:rsid w:val="001A3775"/>
    <w:rsid w:val="001A540C"/>
    <w:rsid w:val="001C27D5"/>
    <w:rsid w:val="00202442"/>
    <w:rsid w:val="0022092A"/>
    <w:rsid w:val="002461BA"/>
    <w:rsid w:val="00257BFF"/>
    <w:rsid w:val="00257FAF"/>
    <w:rsid w:val="00284B02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B2403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411C"/>
    <w:rsid w:val="00542069"/>
    <w:rsid w:val="00564195"/>
    <w:rsid w:val="00567347"/>
    <w:rsid w:val="00577CC8"/>
    <w:rsid w:val="00592376"/>
    <w:rsid w:val="0060027A"/>
    <w:rsid w:val="006121EC"/>
    <w:rsid w:val="006226F3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8E0FFD"/>
    <w:rsid w:val="00900A89"/>
    <w:rsid w:val="009235FF"/>
    <w:rsid w:val="0095147C"/>
    <w:rsid w:val="00960753"/>
    <w:rsid w:val="0097230B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E1C1F"/>
    <w:rsid w:val="00AF44E4"/>
    <w:rsid w:val="00B31B18"/>
    <w:rsid w:val="00B537BD"/>
    <w:rsid w:val="00B61FA3"/>
    <w:rsid w:val="00BB3DB0"/>
    <w:rsid w:val="00BC54B5"/>
    <w:rsid w:val="00BD4C97"/>
    <w:rsid w:val="00C05205"/>
    <w:rsid w:val="00C06DAB"/>
    <w:rsid w:val="00C25060"/>
    <w:rsid w:val="00C611E8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E03187"/>
    <w:rsid w:val="00E8307B"/>
    <w:rsid w:val="00E860B6"/>
    <w:rsid w:val="00E86F22"/>
    <w:rsid w:val="00EA5901"/>
    <w:rsid w:val="00EC3D2C"/>
    <w:rsid w:val="00ED2FFF"/>
    <w:rsid w:val="00EE3A01"/>
    <w:rsid w:val="00F25AB5"/>
    <w:rsid w:val="00F31982"/>
    <w:rsid w:val="00F4430B"/>
    <w:rsid w:val="00F85388"/>
    <w:rsid w:val="00FB5334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02730-C4CD-4F69-8B03-1096F4A6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21</cp:revision>
  <cp:lastPrinted>2022-05-05T13:09:00Z</cp:lastPrinted>
  <dcterms:created xsi:type="dcterms:W3CDTF">2022-05-05T13:04:00Z</dcterms:created>
  <dcterms:modified xsi:type="dcterms:W3CDTF">2024-06-03T14:01:00Z</dcterms:modified>
</cp:coreProperties>
</file>