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56A5381" w14:textId="402B55C5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B036DD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85133" w:rsidRPr="00785133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Ustrzyki Dolne w roku 2025</w:t>
      </w:r>
      <w:r w:rsidR="00E07EAA">
        <w:rPr>
          <w:rFonts w:ascii="Cambria" w:hAnsi="Cambria" w:cs="Arial"/>
          <w:b/>
          <w:bCs/>
          <w:sz w:val="22"/>
          <w:szCs w:val="22"/>
        </w:rPr>
        <w:t xml:space="preserve"> – II</w:t>
      </w:r>
      <w:r w:rsidR="00BA1BA4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E07EAA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 w:rsidR="00785133" w:rsidRPr="00785133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</w:t>
      </w:r>
      <w:r w:rsidR="00BA1BA4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517833BD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65B24E" w14:textId="77777777" w:rsidR="00143A29" w:rsidRDefault="00143A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2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589"/>
        <w:gridCol w:w="4536"/>
        <w:gridCol w:w="3119"/>
      </w:tblGrid>
      <w:tr w:rsidR="0075220D" w14:paraId="4DF34C83" w14:textId="2CA5CE6F" w:rsidTr="0075220D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3B41B81F" w:rsidR="0075220D" w:rsidRPr="0075220D" w:rsidRDefault="0075220D">
            <w:pPr>
              <w:spacing w:before="120"/>
              <w:jc w:val="center"/>
              <w:rPr>
                <w:rFonts w:ascii="Cambria" w:hAnsi="Cambria" w:cs="Arial"/>
                <w:b/>
                <w:bCs/>
                <w:vertAlign w:val="superscript"/>
              </w:rPr>
            </w:pPr>
            <w:r>
              <w:rPr>
                <w:rFonts w:ascii="Cambria" w:hAnsi="Cambria" w:cs="Arial"/>
                <w:b/>
                <w:bCs/>
              </w:rPr>
              <w:t xml:space="preserve">Podstawa do dysponowania osobami </w:t>
            </w:r>
            <w:r>
              <w:rPr>
                <w:rFonts w:ascii="Cambria" w:hAnsi="Cambria" w:cs="Arial"/>
                <w:b/>
                <w:bCs/>
                <w:vertAlign w:val="superscript"/>
              </w:rPr>
              <w:t>1)</w:t>
            </w:r>
          </w:p>
        </w:tc>
      </w:tr>
      <w:tr w:rsidR="0075220D" w14:paraId="00ED9592" w14:textId="7EBDC3B1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5220D" w:rsidRDefault="0075220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75220D" w:rsidRPr="004716F2" w:rsidRDefault="0075220D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75220D" w:rsidRPr="00FB33A8" w:rsidRDefault="0075220D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6B4E59C" w14:textId="2109293F" w:rsidR="0075220D" w:rsidRDefault="0075220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5220D" w14:paraId="071A443E" w14:textId="77777777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75220D" w:rsidRDefault="0075220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75220D" w:rsidRDefault="0075220D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75220D" w:rsidRDefault="0075220D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75220D" w:rsidRPr="00CF79AD" w:rsidRDefault="0075220D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75220D" w:rsidRDefault="0075220D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75220D" w:rsidRDefault="0075220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5220D" w14:paraId="06189277" w14:textId="71155B6F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5220D" w:rsidRDefault="0075220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75220D" w:rsidRDefault="0075220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75220D" w:rsidRPr="003A3D68" w:rsidRDefault="0075220D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75220D" w:rsidRDefault="0075220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5220D" w14:paraId="51AFA5F0" w14:textId="13DEB1FD" w:rsidTr="00752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5220D" w:rsidRDefault="0075220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75220D" w:rsidRPr="002E73DB" w:rsidRDefault="0075220D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75220D" w:rsidRPr="002E73DB" w:rsidRDefault="0075220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5220D" w:rsidRDefault="0075220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5E1FD22E" w:rsidR="00930334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05CF2267" w14:textId="190315D0" w:rsidR="0075220D" w:rsidRPr="002E73DB" w:rsidRDefault="0075220D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  <w:vertAlign w:val="superscript"/>
        </w:rPr>
        <w:t>1</w:t>
      </w:r>
      <w:r w:rsidR="00A2120D">
        <w:rPr>
          <w:rFonts w:ascii="Cambria" w:hAnsi="Cambria" w:cs="Arial"/>
          <w:bCs/>
          <w:i/>
          <w:iCs/>
          <w:sz w:val="22"/>
          <w:szCs w:val="22"/>
          <w:vertAlign w:val="superscript"/>
        </w:rPr>
        <w:t>)</w:t>
      </w:r>
      <w:r w:rsidRPr="0075220D">
        <w:rPr>
          <w:rFonts w:ascii="Cambria" w:hAnsi="Cambria" w:cs="Arial"/>
          <w:bCs/>
          <w:i/>
          <w:iCs/>
          <w:sz w:val="22"/>
          <w:szCs w:val="22"/>
        </w:rPr>
        <w:t xml:space="preserve"> w przypadku dysponowania wskazanymi osobami na podst. art. 118 ust. 1 PZP (tj. spełnianie warunku przy udziale innego podmiotu  - np. podwykonawca, albo pracownik podwykonawcy) Wykonawca winien wpisać odpowiedź „TAK”; w przypadku dysponowania wskazanymi osobami w sposób bezpośredni (tj. samodzielnie przez Wykonawcę – np. pracownik własny Wykonawcy) Wykonawca winien wpisać odpowiedź „NIE”</w:t>
      </w:r>
    </w:p>
    <w:p w14:paraId="4354289D" w14:textId="6D137E0F" w:rsidR="00AF226C" w:rsidRDefault="00AF226C" w:rsidP="003C15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2D634B3A" w:rsidR="00930334" w:rsidRPr="003C15E9" w:rsidRDefault="003C15E9" w:rsidP="000E7D1C">
      <w:pPr>
        <w:spacing w:before="120"/>
        <w:jc w:val="both"/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 w:rsidR="00CA56BD" w:rsidRPr="003C15E9">
        <w:rPr>
          <w:rFonts w:ascii="Cambria" w:hAnsi="Cambria" w:cs="Arial"/>
          <w:bCs/>
          <w:i/>
        </w:rPr>
        <w:t>(1) w postaci elektronicznej opatrzonej kwalifikowanym podpisem el</w:t>
      </w:r>
      <w:r>
        <w:rPr>
          <w:rFonts w:ascii="Cambria" w:hAnsi="Cambria" w:cs="Arial"/>
          <w:bCs/>
          <w:i/>
        </w:rPr>
        <w:t xml:space="preserve">ektronicznym przez wykonawcę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 w:rsidR="00CA56BD" w:rsidRPr="003C15E9">
        <w:rPr>
          <w:rFonts w:ascii="Cambria" w:hAnsi="Cambria" w:cs="Arial"/>
          <w:bCs/>
          <w:i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3C15E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B4634" w14:textId="77777777" w:rsidR="00D83BC4" w:rsidRDefault="00D83BC4">
      <w:r>
        <w:separator/>
      </w:r>
    </w:p>
  </w:endnote>
  <w:endnote w:type="continuationSeparator" w:id="0">
    <w:p w14:paraId="5026A1C0" w14:textId="77777777" w:rsidR="00D83BC4" w:rsidRDefault="00D8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DC5B192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1B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AACE1" w14:textId="77777777" w:rsidR="00D83BC4" w:rsidRDefault="00D83BC4">
      <w:r>
        <w:separator/>
      </w:r>
    </w:p>
  </w:footnote>
  <w:footnote w:type="continuationSeparator" w:id="0">
    <w:p w14:paraId="1FD39A36" w14:textId="77777777" w:rsidR="00D83BC4" w:rsidRDefault="00D83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02742"/>
    <w:rsid w:val="001435FA"/>
    <w:rsid w:val="00143A29"/>
    <w:rsid w:val="00157454"/>
    <w:rsid w:val="00180FA6"/>
    <w:rsid w:val="001E4D51"/>
    <w:rsid w:val="002144FB"/>
    <w:rsid w:val="002433E6"/>
    <w:rsid w:val="00272388"/>
    <w:rsid w:val="002A3D3B"/>
    <w:rsid w:val="002B0626"/>
    <w:rsid w:val="002B6563"/>
    <w:rsid w:val="002C656F"/>
    <w:rsid w:val="002D6014"/>
    <w:rsid w:val="002E73DB"/>
    <w:rsid w:val="00334C50"/>
    <w:rsid w:val="0035697E"/>
    <w:rsid w:val="00377899"/>
    <w:rsid w:val="003A5D55"/>
    <w:rsid w:val="003C15E9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3C73"/>
    <w:rsid w:val="006163A6"/>
    <w:rsid w:val="00633DA6"/>
    <w:rsid w:val="00643A51"/>
    <w:rsid w:val="00647FCA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5220D"/>
    <w:rsid w:val="00785133"/>
    <w:rsid w:val="007920F5"/>
    <w:rsid w:val="007B1884"/>
    <w:rsid w:val="007B3AED"/>
    <w:rsid w:val="008224DE"/>
    <w:rsid w:val="00840EC0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C7F47"/>
    <w:rsid w:val="00A07F38"/>
    <w:rsid w:val="00A2120D"/>
    <w:rsid w:val="00A375F8"/>
    <w:rsid w:val="00AB4755"/>
    <w:rsid w:val="00AC0D83"/>
    <w:rsid w:val="00AF226C"/>
    <w:rsid w:val="00B24945"/>
    <w:rsid w:val="00B96A94"/>
    <w:rsid w:val="00BA1BA4"/>
    <w:rsid w:val="00BA77BC"/>
    <w:rsid w:val="00BE04B6"/>
    <w:rsid w:val="00C33C60"/>
    <w:rsid w:val="00C35669"/>
    <w:rsid w:val="00CA56BD"/>
    <w:rsid w:val="00CE71D6"/>
    <w:rsid w:val="00CF5271"/>
    <w:rsid w:val="00D04020"/>
    <w:rsid w:val="00D83ACB"/>
    <w:rsid w:val="00D83BC4"/>
    <w:rsid w:val="00DA22B1"/>
    <w:rsid w:val="00DF0DF9"/>
    <w:rsid w:val="00E07EAA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27</cp:revision>
  <cp:lastPrinted>2024-10-18T05:45:00Z</cp:lastPrinted>
  <dcterms:created xsi:type="dcterms:W3CDTF">2022-06-26T13:00:00Z</dcterms:created>
  <dcterms:modified xsi:type="dcterms:W3CDTF">2024-12-23T09:02:00Z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