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B1AF" w14:textId="3A5334DB" w:rsidR="00B432FD" w:rsidRPr="009E7788" w:rsidRDefault="00B432FD" w:rsidP="00B432FD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</w:t>
      </w:r>
      <w:r w:rsidRPr="009E7788">
        <w:rPr>
          <w:rFonts w:asciiTheme="minorHAnsi" w:hAnsiTheme="minorHAnsi" w:cstheme="minorHAnsi"/>
          <w:lang w:eastAsia="ar-SA"/>
        </w:rPr>
        <w:t>R-01/</w:t>
      </w:r>
      <w:r w:rsidR="009C118A" w:rsidRPr="009E7788">
        <w:rPr>
          <w:rFonts w:asciiTheme="minorHAnsi" w:hAnsiTheme="minorHAnsi" w:cstheme="minorHAnsi"/>
          <w:lang w:eastAsia="ar-SA"/>
        </w:rPr>
        <w:t>11</w:t>
      </w:r>
      <w:r w:rsidRPr="009E7788">
        <w:rPr>
          <w:rFonts w:asciiTheme="minorHAnsi" w:hAnsiTheme="minorHAnsi" w:cstheme="minorHAnsi"/>
          <w:lang w:eastAsia="ar-SA"/>
        </w:rPr>
        <w:t>/2</w:t>
      </w:r>
      <w:r w:rsidR="002A1F5E" w:rsidRPr="009E7788">
        <w:rPr>
          <w:rFonts w:asciiTheme="minorHAnsi" w:hAnsiTheme="minorHAnsi" w:cstheme="minorHAnsi"/>
          <w:lang w:eastAsia="ar-SA"/>
        </w:rPr>
        <w:t>3</w:t>
      </w:r>
      <w:r w:rsidRPr="009E7788">
        <w:rPr>
          <w:rFonts w:asciiTheme="minorHAnsi" w:hAnsiTheme="minorHAnsi" w:cstheme="minorHAnsi"/>
          <w:lang w:eastAsia="ar-SA"/>
        </w:rPr>
        <w:tab/>
      </w:r>
      <w:r w:rsidRPr="009E7788">
        <w:rPr>
          <w:rFonts w:asciiTheme="minorHAnsi" w:hAnsiTheme="minorHAnsi" w:cstheme="minorHAnsi"/>
          <w:lang w:eastAsia="ar-SA"/>
        </w:rPr>
        <w:tab/>
      </w:r>
      <w:r w:rsidRPr="009E7788">
        <w:rPr>
          <w:rFonts w:asciiTheme="minorHAnsi" w:hAnsiTheme="minorHAnsi" w:cstheme="minorHAnsi"/>
          <w:lang w:eastAsia="ar-SA"/>
        </w:rPr>
        <w:tab/>
      </w:r>
      <w:r w:rsidRPr="009E7788">
        <w:rPr>
          <w:rFonts w:asciiTheme="minorHAnsi" w:hAnsiTheme="minorHAnsi" w:cstheme="minorHAnsi"/>
          <w:lang w:eastAsia="ar-SA"/>
        </w:rPr>
        <w:tab/>
      </w:r>
      <w:r w:rsidRPr="009E7788">
        <w:rPr>
          <w:rFonts w:asciiTheme="minorHAnsi" w:hAnsiTheme="minorHAnsi" w:cstheme="minorHAnsi"/>
          <w:lang w:eastAsia="ar-SA"/>
        </w:rPr>
        <w:tab/>
      </w:r>
      <w:r w:rsidRPr="009E7788">
        <w:rPr>
          <w:rFonts w:asciiTheme="minorHAnsi" w:hAnsiTheme="minorHAnsi" w:cstheme="minorHAnsi"/>
          <w:lang w:eastAsia="ar-SA"/>
        </w:rPr>
        <w:tab/>
        <w:t xml:space="preserve">                                    Balice, </w:t>
      </w:r>
      <w:r w:rsidR="005808B1" w:rsidRPr="005808B1">
        <w:rPr>
          <w:rFonts w:asciiTheme="minorHAnsi" w:hAnsiTheme="minorHAnsi" w:cstheme="minorHAnsi"/>
          <w:lang w:eastAsia="ar-SA"/>
        </w:rPr>
        <w:t>1</w:t>
      </w:r>
      <w:r w:rsidR="00EB58D1">
        <w:rPr>
          <w:rFonts w:asciiTheme="minorHAnsi" w:hAnsiTheme="minorHAnsi" w:cstheme="minorHAnsi"/>
          <w:lang w:eastAsia="ar-SA"/>
        </w:rPr>
        <w:t>5</w:t>
      </w:r>
      <w:r w:rsidRPr="005808B1">
        <w:rPr>
          <w:rFonts w:asciiTheme="minorHAnsi" w:hAnsiTheme="minorHAnsi" w:cstheme="minorHAnsi"/>
          <w:lang w:eastAsia="ar-SA"/>
        </w:rPr>
        <w:t>.0</w:t>
      </w:r>
      <w:r w:rsidR="009C118A" w:rsidRPr="005808B1">
        <w:rPr>
          <w:rFonts w:asciiTheme="minorHAnsi" w:hAnsiTheme="minorHAnsi" w:cstheme="minorHAnsi"/>
          <w:lang w:eastAsia="ar-SA"/>
        </w:rPr>
        <w:t>6</w:t>
      </w:r>
      <w:r w:rsidRPr="005808B1">
        <w:rPr>
          <w:rFonts w:asciiTheme="minorHAnsi" w:hAnsiTheme="minorHAnsi" w:cstheme="minorHAnsi"/>
          <w:lang w:eastAsia="ar-SA"/>
        </w:rPr>
        <w:t>.202</w:t>
      </w:r>
      <w:r w:rsidR="009C118A" w:rsidRPr="005808B1">
        <w:rPr>
          <w:rFonts w:asciiTheme="minorHAnsi" w:hAnsiTheme="minorHAnsi" w:cstheme="minorHAnsi"/>
          <w:lang w:eastAsia="ar-SA"/>
        </w:rPr>
        <w:t>3</w:t>
      </w:r>
      <w:r w:rsidRPr="005808B1">
        <w:rPr>
          <w:rFonts w:asciiTheme="minorHAnsi" w:hAnsiTheme="minorHAnsi" w:cstheme="minorHAnsi"/>
          <w:lang w:eastAsia="ar-SA"/>
        </w:rPr>
        <w:t xml:space="preserve"> r.</w:t>
      </w:r>
    </w:p>
    <w:p w14:paraId="5DD659BE" w14:textId="77777777" w:rsidR="00B432FD" w:rsidRPr="009E7788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33DBFB2" w14:textId="77777777" w:rsidR="00B432FD" w:rsidRPr="009E7788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7788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72EFB1D4" w14:textId="77777777" w:rsidR="00B432FD" w:rsidRPr="009E7788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7788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70860BA0" w14:textId="77777777" w:rsidR="00B432FD" w:rsidRPr="009E7788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178E266" w14:textId="77777777" w:rsidR="00B432FD" w:rsidRPr="009E7788" w:rsidRDefault="00B432FD" w:rsidP="00B432FD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9E7788">
        <w:rPr>
          <w:rFonts w:asciiTheme="minorHAnsi" w:eastAsia="Calibri" w:hAnsiTheme="minorHAnsi" w:cstheme="minorHAnsi"/>
          <w:color w:val="000000" w:themeColor="text1"/>
          <w:lang w:eastAsia="en-US"/>
        </w:rPr>
        <w:tab/>
        <w:t xml:space="preserve">Instytut Zootechniki – Państwowy Instytut Badawczy w Krakowie, ul. </w:t>
      </w:r>
      <w:proofErr w:type="spellStart"/>
      <w:r w:rsidRPr="009E7788">
        <w:rPr>
          <w:rFonts w:asciiTheme="minorHAnsi" w:eastAsia="Calibri" w:hAnsiTheme="minorHAnsi" w:cstheme="minorHAnsi"/>
          <w:color w:val="000000" w:themeColor="text1"/>
          <w:lang w:eastAsia="en-US"/>
        </w:rPr>
        <w:t>Sarego</w:t>
      </w:r>
      <w:proofErr w:type="spellEnd"/>
      <w:r w:rsidRPr="009E778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2, Zamawiający w postępowaniu na </w:t>
      </w:r>
      <w:r w:rsidRPr="009E778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„Dostawa sprzętu komputerowego, oprogramowania i licencji na oprogramowanie dla Instytutu Zootechniki – Państwowego Instytutu Badawczego”</w:t>
      </w:r>
      <w:r w:rsidRPr="009E778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759244D5" w14:textId="77777777" w:rsidR="00B432FD" w:rsidRPr="009E7788" w:rsidRDefault="00B432FD" w:rsidP="00B432FD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14:paraId="0767A129" w14:textId="77777777" w:rsidR="00B432FD" w:rsidRPr="00F337DA" w:rsidRDefault="00B432FD" w:rsidP="00B432FD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F337DA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4DDB2E65" w14:textId="3FEEAD6F" w:rsidR="00EB58D1" w:rsidRDefault="00350DB2" w:rsidP="00350DB2">
      <w:pPr>
        <w:jc w:val="both"/>
        <w:rPr>
          <w:rFonts w:ascii="Calibri" w:hAnsi="Calibri" w:cs="Calibri"/>
        </w:rPr>
      </w:pPr>
      <w:r w:rsidRPr="00F337DA">
        <w:rPr>
          <w:rFonts w:ascii="Calibri" w:hAnsi="Calibri" w:cs="Calibri"/>
        </w:rPr>
        <w:t>Pytanie do</w:t>
      </w:r>
      <w:r w:rsidR="00EB58D1">
        <w:rPr>
          <w:rFonts w:ascii="Calibri" w:hAnsi="Calibri" w:cs="Calibri"/>
        </w:rPr>
        <w:t>tyczy pkt 78 OPZ - Program nr 8.</w:t>
      </w:r>
    </w:p>
    <w:p w14:paraId="07AC84C0" w14:textId="6D82CC0E" w:rsidR="00350DB2" w:rsidRDefault="00350DB2" w:rsidP="00350DB2">
      <w:pPr>
        <w:jc w:val="both"/>
        <w:rPr>
          <w:rFonts w:ascii="Calibri" w:hAnsi="Calibri" w:cs="Calibri"/>
        </w:rPr>
      </w:pPr>
      <w:proofErr w:type="spellStart"/>
      <w:r w:rsidRPr="00F337DA">
        <w:rPr>
          <w:rFonts w:ascii="Calibri" w:hAnsi="Calibri" w:cs="Calibri"/>
        </w:rPr>
        <w:t>Zamawiajacy</w:t>
      </w:r>
      <w:proofErr w:type="spellEnd"/>
      <w:r w:rsidRPr="00F337DA">
        <w:rPr>
          <w:rFonts w:ascii="Calibri" w:hAnsi="Calibri" w:cs="Calibri"/>
        </w:rPr>
        <w:t xml:space="preserve"> wymaga programu ABBYY </w:t>
      </w:r>
      <w:proofErr w:type="spellStart"/>
      <w:r w:rsidRPr="00F337DA">
        <w:rPr>
          <w:rFonts w:ascii="Calibri" w:hAnsi="Calibri" w:cs="Calibri"/>
        </w:rPr>
        <w:t>FineReader</w:t>
      </w:r>
      <w:proofErr w:type="spellEnd"/>
      <w:r w:rsidRPr="00F337DA">
        <w:rPr>
          <w:rFonts w:ascii="Calibri" w:hAnsi="Calibri" w:cs="Calibri"/>
        </w:rPr>
        <w:t xml:space="preserve"> 15 Standard PL lub równoważny – Wersja komercyjna – wieczysta.</w:t>
      </w:r>
      <w:r w:rsidR="00F337DA">
        <w:rPr>
          <w:rFonts w:ascii="Calibri" w:hAnsi="Calibri" w:cs="Calibri"/>
        </w:rPr>
        <w:t xml:space="preserve"> </w:t>
      </w:r>
      <w:r w:rsidRPr="00F337DA">
        <w:rPr>
          <w:rFonts w:ascii="Calibri" w:hAnsi="Calibri" w:cs="Calibri"/>
        </w:rPr>
        <w:t xml:space="preserve">Obecnie dostępny jest w oficjalnej sprzedaży jedynie ABBYY </w:t>
      </w:r>
      <w:proofErr w:type="spellStart"/>
      <w:r w:rsidRPr="00F337DA">
        <w:rPr>
          <w:rFonts w:ascii="Calibri" w:hAnsi="Calibri" w:cs="Calibri"/>
        </w:rPr>
        <w:t>FineReader</w:t>
      </w:r>
      <w:proofErr w:type="spellEnd"/>
      <w:r w:rsidRPr="00F337DA">
        <w:rPr>
          <w:rFonts w:ascii="Calibri" w:hAnsi="Calibri" w:cs="Calibri"/>
        </w:rPr>
        <w:t xml:space="preserve"> 16 Standard, który nie posiada licencji wieczystej a jedynie na rok lub 3 lata. Na potwierdzenie tego faktu w załączniku przesyłam </w:t>
      </w:r>
      <w:proofErr w:type="spellStart"/>
      <w:r w:rsidRPr="00F337DA">
        <w:rPr>
          <w:rFonts w:ascii="Calibri" w:hAnsi="Calibri" w:cs="Calibri"/>
        </w:rPr>
        <w:t>screena</w:t>
      </w:r>
      <w:proofErr w:type="spellEnd"/>
      <w:r w:rsidRPr="00F337DA">
        <w:rPr>
          <w:rFonts w:ascii="Calibri" w:hAnsi="Calibri" w:cs="Calibri"/>
        </w:rPr>
        <w:t xml:space="preserve"> wiadomości mail, którego otrzymaliśmy od producenta.</w:t>
      </w:r>
      <w:r w:rsidR="00EB58D1">
        <w:rPr>
          <w:rFonts w:ascii="Calibri" w:hAnsi="Calibri" w:cs="Calibri"/>
        </w:rPr>
        <w:t xml:space="preserve"> </w:t>
      </w:r>
      <w:r w:rsidRPr="00F337DA">
        <w:rPr>
          <w:rFonts w:ascii="Calibri" w:hAnsi="Calibri" w:cs="Calibri"/>
        </w:rPr>
        <w:t>W związku z powyższym wnioskujemy aby Zamawiający ustosunkował się co zrobić w zaistniałej sytuacji.</w:t>
      </w:r>
    </w:p>
    <w:p w14:paraId="151E49B2" w14:textId="77777777" w:rsidR="00F337DA" w:rsidRPr="00F337DA" w:rsidRDefault="00F337DA" w:rsidP="00350DB2">
      <w:pPr>
        <w:jc w:val="both"/>
        <w:rPr>
          <w:rFonts w:ascii="Calibri" w:hAnsi="Calibri" w:cs="Calibri"/>
        </w:rPr>
      </w:pPr>
    </w:p>
    <w:p w14:paraId="0BD99478" w14:textId="4BF4FF39" w:rsidR="0055053D" w:rsidRDefault="0055053D" w:rsidP="00350DB2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noProof/>
          <w:color w:val="000000" w:themeColor="text1"/>
        </w:rPr>
        <w:drawing>
          <wp:inline distT="0" distB="0" distL="0" distR="0" wp14:anchorId="2F0CA703" wp14:editId="5905BB73">
            <wp:extent cx="5753100" cy="3649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AEE1" w14:textId="77777777" w:rsidR="00350DB2" w:rsidRDefault="00350DB2" w:rsidP="003A7A2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452D4013" w14:textId="42F8426C" w:rsidR="003A7A20" w:rsidRDefault="003A7A20" w:rsidP="003A7A2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9E7788">
        <w:rPr>
          <w:rFonts w:asciiTheme="minorHAnsi" w:eastAsia="Calibri" w:hAnsiTheme="minorHAnsi" w:cstheme="minorHAnsi"/>
          <w:b/>
          <w:color w:val="000000" w:themeColor="text1"/>
          <w:lang w:eastAsia="en-US"/>
        </w:rPr>
        <w:lastRenderedPageBreak/>
        <w:t>Odpowiedź do pytania nr 1</w:t>
      </w:r>
    </w:p>
    <w:p w14:paraId="49191101" w14:textId="456DEF9A" w:rsidR="00CA3871" w:rsidRDefault="00F337DA" w:rsidP="003A7A20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F337DA">
        <w:rPr>
          <w:rFonts w:ascii="Calibri" w:eastAsia="Calibri" w:hAnsi="Calibri" w:cs="Calibri"/>
          <w:color w:val="000000" w:themeColor="text1"/>
          <w:lang w:eastAsia="en-US"/>
        </w:rPr>
        <w:t xml:space="preserve">Zamawiający dokonuje zmiany treści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Załącznika nr 3 do SWZ – Specyfikacja techniczna wymaganych produktów, która w </w:t>
      </w:r>
      <w:r w:rsidRPr="00F337DA">
        <w:rPr>
          <w:rFonts w:ascii="Calibri" w:eastAsia="Calibri" w:hAnsi="Calibri" w:cs="Calibri"/>
          <w:b/>
          <w:color w:val="000000" w:themeColor="text1"/>
          <w:lang w:eastAsia="en-US"/>
        </w:rPr>
        <w:t>pkt. 78. Program nr 8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otrzymuje </w:t>
      </w:r>
      <w:r w:rsidR="009E3019">
        <w:rPr>
          <w:rFonts w:ascii="Calibri" w:eastAsia="Calibri" w:hAnsi="Calibri" w:cs="Calibri"/>
          <w:color w:val="000000" w:themeColor="text1"/>
          <w:lang w:eastAsia="en-US"/>
        </w:rPr>
        <w:t xml:space="preserve">poniższe </w:t>
      </w:r>
      <w:r>
        <w:rPr>
          <w:rFonts w:ascii="Calibri" w:eastAsia="Calibri" w:hAnsi="Calibri" w:cs="Calibri"/>
          <w:color w:val="000000" w:themeColor="text1"/>
          <w:lang w:eastAsia="en-US"/>
        </w:rPr>
        <w:t>brzmienie:</w:t>
      </w:r>
    </w:p>
    <w:p w14:paraId="767A5207" w14:textId="4DA9C7C2" w:rsidR="00F337DA" w:rsidRDefault="00F337DA" w:rsidP="003A7A20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3B4EA0A7" w14:textId="77777777" w:rsidR="00F337DA" w:rsidRPr="00F337DA" w:rsidRDefault="00F337DA" w:rsidP="00F337DA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 w:rsidRPr="00F337DA">
        <w:rPr>
          <w:b/>
          <w:sz w:val="20"/>
          <w:szCs w:val="20"/>
        </w:rPr>
        <w:t>Program nr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7DA" w:rsidRPr="00F337DA" w14:paraId="11550B8D" w14:textId="77777777" w:rsidTr="00D3578C">
        <w:trPr>
          <w:jc w:val="center"/>
        </w:trPr>
        <w:tc>
          <w:tcPr>
            <w:tcW w:w="9062" w:type="dxa"/>
            <w:vAlign w:val="center"/>
          </w:tcPr>
          <w:p w14:paraId="5275EEC0" w14:textId="77777777" w:rsidR="00F337DA" w:rsidRPr="00F337DA" w:rsidRDefault="00F337DA" w:rsidP="00F337DA">
            <w:pPr>
              <w:jc w:val="center"/>
              <w:rPr>
                <w:sz w:val="20"/>
                <w:szCs w:val="20"/>
              </w:rPr>
            </w:pPr>
            <w:r w:rsidRPr="00F337DA">
              <w:rPr>
                <w:sz w:val="20"/>
                <w:szCs w:val="20"/>
              </w:rPr>
              <w:t>Parametr lub cecha</w:t>
            </w:r>
          </w:p>
        </w:tc>
      </w:tr>
      <w:tr w:rsidR="00F337DA" w:rsidRPr="00F337DA" w14:paraId="2B7F2F0A" w14:textId="77777777" w:rsidTr="00D3578C">
        <w:trPr>
          <w:trHeight w:val="1277"/>
          <w:jc w:val="center"/>
        </w:trPr>
        <w:tc>
          <w:tcPr>
            <w:tcW w:w="9062" w:type="dxa"/>
            <w:vAlign w:val="center"/>
          </w:tcPr>
          <w:p w14:paraId="06A8E4DC" w14:textId="21145A91" w:rsidR="00F337DA" w:rsidRPr="00F337DA" w:rsidRDefault="00F337DA" w:rsidP="00F337DA">
            <w:pPr>
              <w:rPr>
                <w:sz w:val="20"/>
                <w:szCs w:val="20"/>
              </w:rPr>
            </w:pPr>
            <w:r w:rsidRPr="00F337DA">
              <w:rPr>
                <w:sz w:val="20"/>
                <w:szCs w:val="20"/>
              </w:rPr>
              <w:t xml:space="preserve">ABBYY </w:t>
            </w:r>
            <w:proofErr w:type="spellStart"/>
            <w:r w:rsidRPr="00F337DA">
              <w:rPr>
                <w:sz w:val="20"/>
                <w:szCs w:val="20"/>
              </w:rPr>
              <w:t>FineReader</w:t>
            </w:r>
            <w:proofErr w:type="spellEnd"/>
            <w:r w:rsidRPr="00F337DA">
              <w:rPr>
                <w:sz w:val="20"/>
                <w:szCs w:val="20"/>
              </w:rPr>
              <w:t xml:space="preserve"> </w:t>
            </w:r>
            <w:r w:rsidRPr="00F337DA">
              <w:rPr>
                <w:color w:val="FF0000"/>
                <w:sz w:val="20"/>
                <w:szCs w:val="20"/>
              </w:rPr>
              <w:t>1</w:t>
            </w:r>
            <w:r w:rsidRPr="00F337DA">
              <w:rPr>
                <w:color w:val="FF0000"/>
                <w:sz w:val="20"/>
                <w:szCs w:val="20"/>
              </w:rPr>
              <w:t>6</w:t>
            </w:r>
            <w:r w:rsidRPr="00F337DA">
              <w:rPr>
                <w:sz w:val="20"/>
                <w:szCs w:val="20"/>
              </w:rPr>
              <w:t xml:space="preserve"> Standard PL lub równoważny – Wersja komercyjna – </w:t>
            </w:r>
            <w:r w:rsidRPr="00F337DA">
              <w:rPr>
                <w:color w:val="FF0000"/>
                <w:sz w:val="20"/>
                <w:szCs w:val="20"/>
              </w:rPr>
              <w:t>subskrypcja 3 letnia</w:t>
            </w:r>
            <w:r w:rsidRPr="00F337DA">
              <w:rPr>
                <w:color w:val="FF0000"/>
                <w:sz w:val="20"/>
                <w:szCs w:val="20"/>
              </w:rPr>
              <w:t>.</w:t>
            </w:r>
          </w:p>
          <w:p w14:paraId="18608E16" w14:textId="77777777" w:rsidR="00F337DA" w:rsidRPr="00F337DA" w:rsidRDefault="00F337DA" w:rsidP="00F337DA">
            <w:pPr>
              <w:rPr>
                <w:sz w:val="20"/>
                <w:szCs w:val="20"/>
              </w:rPr>
            </w:pPr>
            <w:r w:rsidRPr="00F337DA">
              <w:rPr>
                <w:sz w:val="20"/>
                <w:szCs w:val="20"/>
              </w:rPr>
              <w:t>Spełniający następujące parametry:</w:t>
            </w:r>
          </w:p>
          <w:p w14:paraId="4B37A461" w14:textId="77777777" w:rsidR="00F337DA" w:rsidRPr="00F337DA" w:rsidRDefault="00F337DA" w:rsidP="00F337D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Oprogramowanie OCR do tworzenia edytowalnych i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przeszukiwalnych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 plików elektronicznych z zeskanowanych dokumentów papierowych, plików PDF i zdjęć z aparatu cyfrowego, dające użytkownikowi możliwość uwolnienia danych zawartych w dokumentach i obrazach, poprzez przekształcenie ich w dostępne i zdatne do użytku informacje. Rozpoznaje poszczególne strony, ale również przetwarza złożone, wielostronicowe dokumenty, odtwarzając ich pierwotną strukturę. Oferuje ponadto możliwość przetwarzania obrazów pochodzących z aparatu wbudowanego w telefon komórkowy. </w:t>
            </w:r>
          </w:p>
          <w:p w14:paraId="30A9F488" w14:textId="77777777" w:rsidR="00F337DA" w:rsidRPr="00F337DA" w:rsidRDefault="00F337DA" w:rsidP="00F337D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b/>
                <w:bCs/>
                <w:color w:val="000000"/>
                <w:sz w:val="20"/>
                <w:szCs w:val="20"/>
              </w:rPr>
              <w:t xml:space="preserve">Najważniejsze cechy produktu: </w:t>
            </w:r>
          </w:p>
          <w:p w14:paraId="0316D057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Przekształcanie zeskanowanych dokumentów papierowych na ich formę edytowalną. Generowanie plików wynikowych w różnych językach. </w:t>
            </w:r>
            <w:bookmarkStart w:id="0" w:name="_GoBack"/>
            <w:bookmarkEnd w:id="0"/>
          </w:p>
          <w:p w14:paraId="1D433F4C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Szybkie i precyzyjne przekształcanie dokumentów papierowych do postaci cyfrowej bez ręcznego przepisywania i formatowania, dzięki sprawdzonej technologii, która oferuje nawet co najmniej 99% dokładności. </w:t>
            </w:r>
          </w:p>
          <w:p w14:paraId="37E0081A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Wykorzystanie technologii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adaptatywnego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 rozpoznawania dokumentów typu ADRT® do rekonstrukcji logicznej struktury i formatowania dokumentu - odtwarzanie oryginału z precyzyjnie zrekonstruowanymi atrybutami formatowania, które w wynikowym dokumencie programu typu Microsoft® Word pojawiają się jako rodzime elementy formatu: spisy treści, hierarchiczna struktura nagłówków, nagłówki i stopki, przypisy, numery stron, podpisy pod tabelami i wykresami, a także style czcionek. </w:t>
            </w:r>
          </w:p>
          <w:p w14:paraId="28A38E7C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Dokładna , szybka i bezpieczna konwersja plików PDF. Umożliwianie obsługi ustawień zabezpieczeń plików PDF, pozwalając na ochronę danych poufnych oraz bezpieczne udostępnianie dokumentów. </w:t>
            </w:r>
          </w:p>
          <w:p w14:paraId="259DF800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Szybki dostęp do realizowanych zadań. </w:t>
            </w:r>
          </w:p>
          <w:p w14:paraId="383FE062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Przekształcanie dokumentów wielojęzycznych. </w:t>
            </w:r>
          </w:p>
          <w:p w14:paraId="058FD4EA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Tworzenie e-boków w formacie typu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ePub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® lub FB2. </w:t>
            </w:r>
          </w:p>
          <w:p w14:paraId="79E7C928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Zapisywanie i wysyłanie plików w wielu różnych formatach, możliwość wysyłania wprost do różnych aplikacji np. typu Microsoft Word, Excel itp. </w:t>
            </w:r>
          </w:p>
          <w:p w14:paraId="4C1CED8E" w14:textId="77777777" w:rsidR="00F337DA" w:rsidRPr="00F337DA" w:rsidRDefault="00F337DA" w:rsidP="00F337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Zaawansowana technologia rozpoznawania zdjęć z aparatu cyfrowego i telefonu komórkowego - rozpoznawanie wykonanych „w biegu" cyfrowych zdjęć dokumentów, dzięki ulepszonym funkcjom korekcji obrazu i przetwarzania, dającym lepsze wyniki rozpoznawania. Należą do nich korekcja szumów, poruszeń i zniekształceń obrazu. </w:t>
            </w:r>
          </w:p>
          <w:p w14:paraId="0CD23B54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Kompleksowa praca z plikami typu PDF - zapisywanie dokumentów w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przeszukiwalnych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 plikach typu PDF lub plikach typu PDF/A na potrzeby długoterminowego przechowywania, ochrona plików hasłem i nawet 10-krotna kompresja dzięki udoskonalonemu mechanizmowi MRC. </w:t>
            </w:r>
          </w:p>
          <w:p w14:paraId="783AB7B7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Narzędzie do automatycznego wykrywania języka i do korekty wykonać zadania związane z rozpoznawaniem, możliwości przekształcania dokumentów wprost z aplikacji pakietu typu Microsoft® Office, a także szybkiemu dostępowi do funkcji programu z poziomu Eksploratora Windows. </w:t>
            </w:r>
          </w:p>
          <w:p w14:paraId="7FA6DC24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Aplikacja zoptymalizowana jest pod kątem pracy z procesorem wielordzeniowym. </w:t>
            </w:r>
          </w:p>
          <w:p w14:paraId="3F584A3D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Intuicyjny interfejs. </w:t>
            </w:r>
          </w:p>
          <w:p w14:paraId="3924D50F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Szybkie wydobycie cytatów </w:t>
            </w:r>
          </w:p>
          <w:p w14:paraId="550E848D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Usuwanie kolorowych znaków i pieczątek </w:t>
            </w:r>
          </w:p>
          <w:p w14:paraId="290008D7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Automatyczne wielostronicowe przetwarzanie </w:t>
            </w:r>
          </w:p>
          <w:p w14:paraId="015FDE00" w14:textId="77777777" w:rsidR="00F337DA" w:rsidRPr="00F337DA" w:rsidRDefault="00F337DA" w:rsidP="00F337D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Wybielenie tła dla starych dokumentów </w:t>
            </w:r>
          </w:p>
          <w:p w14:paraId="55D45AD3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Precyzyjne zachowanie układu strony. </w:t>
            </w:r>
          </w:p>
          <w:p w14:paraId="4EAD2CAA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Co najmniej 189 rozpoznawanych języków (w tym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j.polski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) oraz co najmniej 45 wbudowanych słowników. </w:t>
            </w:r>
          </w:p>
          <w:p w14:paraId="64975D28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Przetwarzanie plików PDF, rozpoznawanie: pisma drukowanego i tabel. języków formalnych np. typu C++, Pascal, etc., znaków subskryptu (r2), prostych formuł chemicznych (np. H20), kodów kreskowych, tekstu w pionie,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hiperłącz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nagłówków i stopek oraz numeracji stron, pieczątek. </w:t>
            </w:r>
          </w:p>
          <w:p w14:paraId="1DDDBAD9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lastRenderedPageBreak/>
              <w:t xml:space="preserve">Pełne zachowanie koloru tekstu. </w:t>
            </w:r>
          </w:p>
          <w:p w14:paraId="5E55DF36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Otwieranie plików graficznych typu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bmp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jpeg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jpeg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 2000,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tiff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jbig2, dcx,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pcx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png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xps,dib,wdp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. </w:t>
            </w:r>
          </w:p>
          <w:p w14:paraId="1F61064B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Eksport do różnych formatów, w tym typu: rtf, txt,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doc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xls,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csv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dbf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html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pdf, pdf/a,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ppt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docx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xlsx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pptx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html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scv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7DA">
              <w:rPr>
                <w:rFonts w:eastAsia="Batang"/>
                <w:color w:val="000000"/>
                <w:sz w:val="20"/>
                <w:szCs w:val="20"/>
              </w:rPr>
              <w:t>Djvu</w:t>
            </w:r>
            <w:proofErr w:type="spellEnd"/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. </w:t>
            </w:r>
          </w:p>
          <w:p w14:paraId="683B1F65" w14:textId="77777777" w:rsidR="00F337DA" w:rsidRPr="00F337DA" w:rsidRDefault="00F337DA" w:rsidP="00F337D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Morfologiczne wyszukiwanie tekstu. </w:t>
            </w:r>
          </w:p>
          <w:p w14:paraId="3F304FB7" w14:textId="77777777" w:rsidR="00F337DA" w:rsidRPr="00F337DA" w:rsidRDefault="00F337DA" w:rsidP="00F337D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</w:rPr>
            </w:pPr>
            <w:r w:rsidRPr="00F337DA">
              <w:rPr>
                <w:rFonts w:eastAsia="Batang"/>
                <w:color w:val="000000"/>
                <w:sz w:val="20"/>
                <w:szCs w:val="20"/>
              </w:rPr>
              <w:t xml:space="preserve">Aplikacja  do wykonywania zrzutów z ekranu oraz ich rozpoznawania. </w:t>
            </w:r>
          </w:p>
          <w:p w14:paraId="3B6EFA25" w14:textId="77777777" w:rsidR="00F337DA" w:rsidRPr="00F337DA" w:rsidRDefault="00F337DA" w:rsidP="00F337D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</w:p>
        </w:tc>
      </w:tr>
    </w:tbl>
    <w:p w14:paraId="05614901" w14:textId="77777777" w:rsidR="00F337DA" w:rsidRPr="00F337DA" w:rsidRDefault="00F337DA" w:rsidP="003A7A20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7FEE2D97" w14:textId="77777777"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F57E394" w14:textId="77777777"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9C289FF" w14:textId="77777777" w:rsidR="00B432FD" w:rsidRDefault="00B432FD" w:rsidP="00B432FD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iCs/>
          <w:lang w:eastAsia="x-none"/>
        </w:rPr>
        <w:t>Mariusz Cichecki</w:t>
      </w:r>
      <w:r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5734BE66" w14:textId="77777777" w:rsidR="00B432FD" w:rsidRDefault="00B432FD" w:rsidP="00B432FD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1D7922D4" w14:textId="77777777" w:rsidR="008A059E" w:rsidRDefault="008A059E" w:rsidP="00B432FD">
      <w:pPr>
        <w:pStyle w:val="Bezodstpw"/>
      </w:pPr>
    </w:p>
    <w:sectPr w:rsidR="008A059E" w:rsidSect="00B432FD">
      <w:headerReference w:type="first" r:id="rId12"/>
      <w:footerReference w:type="first" r:id="rId13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D7F2D2" w16cex:dateUtc="2023-06-13T07:39:49.488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4906" w14:textId="77777777" w:rsidR="00FE29CE" w:rsidRDefault="00FE29CE" w:rsidP="00D64E9F">
      <w:r>
        <w:separator/>
      </w:r>
    </w:p>
  </w:endnote>
  <w:endnote w:type="continuationSeparator" w:id="0">
    <w:p w14:paraId="7924E1C4" w14:textId="77777777" w:rsidR="00FE29CE" w:rsidRDefault="00FE29CE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FA4F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8C2A2" wp14:editId="088FB7FE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0680D7A">
            <v:line id="Łącznik prosty 8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spid="_x0000_s1026" strokeweight="1pt" from="0,751.3pt" to="481.9pt,751.3pt" w14:anchorId="11A4D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6D18C1AE" w14:textId="77777777" w:rsidTr="00BD57F8">
      <w:trPr>
        <w:trHeight w:val="881"/>
        <w:jc w:val="center"/>
      </w:trPr>
      <w:tc>
        <w:tcPr>
          <w:tcW w:w="5670" w:type="dxa"/>
        </w:tcPr>
        <w:p w14:paraId="2012ADD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7A42F22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40B0E1E6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5CD71762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42A8FAD8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67AC0E0D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4EA403E7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0536A67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1C9BD14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20B892A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63DE9576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69CB2D0A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E276" w14:textId="77777777" w:rsidR="00FE29CE" w:rsidRDefault="00FE29CE" w:rsidP="00D64E9F">
      <w:r>
        <w:separator/>
      </w:r>
    </w:p>
  </w:footnote>
  <w:footnote w:type="continuationSeparator" w:id="0">
    <w:p w14:paraId="72AD7977" w14:textId="77777777" w:rsidR="00FE29CE" w:rsidRDefault="00FE29CE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24B1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B854" wp14:editId="4E444009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23769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60646A18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07470858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B8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0C923769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60646A18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07470858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B598B16" wp14:editId="2539A176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28F7E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F3F6DF" wp14:editId="60529C0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25EA224">
            <v:group id="Grupa 5" style="position:absolute;margin-left:-13.9pt;margin-top:17.25pt;width:481.85pt;height:3.75pt;z-index:251665408" coordsize="61194,476" o:spid="_x0000_s1026" w14:anchorId="1FB48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style="position:absolute;visibility:visible;mso-wrap-style:square" o:spid="_x0000_s1027" strokeweight="1.5pt" o:connectortype="straight" from="0,0" to="61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/>
              <v:line id="Line 7" style="position:absolute;visibility:visible;mso-wrap-style:square" o:spid="_x0000_s1028" strokeweight="1pt" o:connectortype="straight" from="0,476" to="6119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/>
            </v:group>
          </w:pict>
        </mc:Fallback>
      </mc:AlternateContent>
    </w:r>
  </w:p>
  <w:bookmarkEnd w:id="1"/>
  <w:p w14:paraId="4EB78B8C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6B7"/>
    <w:multiLevelType w:val="hybridMultilevel"/>
    <w:tmpl w:val="B08EA514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2B05AE9"/>
    <w:multiLevelType w:val="hybridMultilevel"/>
    <w:tmpl w:val="C6482D36"/>
    <w:name w:val="WW8Num202222223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9AD"/>
    <w:multiLevelType w:val="hybridMultilevel"/>
    <w:tmpl w:val="273E031E"/>
    <w:lvl w:ilvl="0" w:tplc="1F20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7BB4"/>
    <w:multiLevelType w:val="hybridMultilevel"/>
    <w:tmpl w:val="321A8C30"/>
    <w:name w:val="WW8Num2022222232232"/>
    <w:lvl w:ilvl="0" w:tplc="8E68D356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1C54E7"/>
    <w:multiLevelType w:val="hybridMultilevel"/>
    <w:tmpl w:val="F82A04EC"/>
    <w:name w:val="WW8Num20222222322322"/>
    <w:lvl w:ilvl="0" w:tplc="224AE3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5140"/>
    <w:multiLevelType w:val="hybridMultilevel"/>
    <w:tmpl w:val="97E82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6271"/>
    <w:multiLevelType w:val="hybridMultilevel"/>
    <w:tmpl w:val="8B221934"/>
    <w:name w:val="WW8Num20222222322323"/>
    <w:lvl w:ilvl="0" w:tplc="E2C4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E0719"/>
    <w:multiLevelType w:val="hybridMultilevel"/>
    <w:tmpl w:val="F9DACD50"/>
    <w:lvl w:ilvl="0" w:tplc="071C2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969D0"/>
    <w:multiLevelType w:val="hybridMultilevel"/>
    <w:tmpl w:val="24E85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045D8"/>
    <w:multiLevelType w:val="hybridMultilevel"/>
    <w:tmpl w:val="61AA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6EC6"/>
    <w:multiLevelType w:val="hybridMultilevel"/>
    <w:tmpl w:val="1B90A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0471"/>
    <w:multiLevelType w:val="hybridMultilevel"/>
    <w:tmpl w:val="106688F8"/>
    <w:lvl w:ilvl="0" w:tplc="837248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4CB"/>
    <w:multiLevelType w:val="hybridMultilevel"/>
    <w:tmpl w:val="F50A231C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063032"/>
    <w:multiLevelType w:val="hybridMultilevel"/>
    <w:tmpl w:val="F138B49C"/>
    <w:lvl w:ilvl="0" w:tplc="21588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2"/>
  </w:num>
  <w:num w:numId="8">
    <w:abstractNumId w:val="22"/>
  </w:num>
  <w:num w:numId="9">
    <w:abstractNumId w:val="13"/>
  </w:num>
  <w:num w:numId="10">
    <w:abstractNumId w:val="9"/>
  </w:num>
  <w:num w:numId="11">
    <w:abstractNumId w:val="2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1"/>
  </w:num>
  <w:num w:numId="20">
    <w:abstractNumId w:val="17"/>
  </w:num>
  <w:num w:numId="21">
    <w:abstractNumId w:val="23"/>
  </w:num>
  <w:num w:numId="22">
    <w:abstractNumId w:val="0"/>
  </w:num>
  <w:num w:numId="23">
    <w:abstractNumId w:val="20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30A5B"/>
    <w:rsid w:val="00046042"/>
    <w:rsid w:val="00081E83"/>
    <w:rsid w:val="00097289"/>
    <w:rsid w:val="000C728F"/>
    <w:rsid w:val="00106822"/>
    <w:rsid w:val="00124A69"/>
    <w:rsid w:val="00124CE7"/>
    <w:rsid w:val="001A293E"/>
    <w:rsid w:val="00205250"/>
    <w:rsid w:val="00242F6E"/>
    <w:rsid w:val="00244BD3"/>
    <w:rsid w:val="0025346F"/>
    <w:rsid w:val="002A1F5E"/>
    <w:rsid w:val="002A3ECB"/>
    <w:rsid w:val="002B6BE8"/>
    <w:rsid w:val="002D1B05"/>
    <w:rsid w:val="003336E9"/>
    <w:rsid w:val="00344593"/>
    <w:rsid w:val="0035058F"/>
    <w:rsid w:val="00350DB2"/>
    <w:rsid w:val="00351D0E"/>
    <w:rsid w:val="00352694"/>
    <w:rsid w:val="00377D56"/>
    <w:rsid w:val="0038247C"/>
    <w:rsid w:val="00387E0D"/>
    <w:rsid w:val="003A7A20"/>
    <w:rsid w:val="004026EC"/>
    <w:rsid w:val="0042511E"/>
    <w:rsid w:val="00477C2F"/>
    <w:rsid w:val="004B2079"/>
    <w:rsid w:val="004C1409"/>
    <w:rsid w:val="004D3746"/>
    <w:rsid w:val="004F014A"/>
    <w:rsid w:val="00510B5F"/>
    <w:rsid w:val="00514131"/>
    <w:rsid w:val="00522859"/>
    <w:rsid w:val="0055053D"/>
    <w:rsid w:val="00566BDB"/>
    <w:rsid w:val="005808B1"/>
    <w:rsid w:val="005D543F"/>
    <w:rsid w:val="00601E5C"/>
    <w:rsid w:val="00611FFA"/>
    <w:rsid w:val="0064648F"/>
    <w:rsid w:val="00655CF0"/>
    <w:rsid w:val="0067604F"/>
    <w:rsid w:val="00684BFA"/>
    <w:rsid w:val="00697F78"/>
    <w:rsid w:val="006A6AFF"/>
    <w:rsid w:val="006C69DF"/>
    <w:rsid w:val="007013C5"/>
    <w:rsid w:val="00706771"/>
    <w:rsid w:val="00710CC4"/>
    <w:rsid w:val="00750010"/>
    <w:rsid w:val="00763327"/>
    <w:rsid w:val="007E199E"/>
    <w:rsid w:val="008119E0"/>
    <w:rsid w:val="00815849"/>
    <w:rsid w:val="008356AF"/>
    <w:rsid w:val="008372D7"/>
    <w:rsid w:val="008518BB"/>
    <w:rsid w:val="008661BE"/>
    <w:rsid w:val="008743F1"/>
    <w:rsid w:val="00881308"/>
    <w:rsid w:val="008A059E"/>
    <w:rsid w:val="008A63D7"/>
    <w:rsid w:val="008B114C"/>
    <w:rsid w:val="008C4396"/>
    <w:rsid w:val="008C7AA7"/>
    <w:rsid w:val="008E4833"/>
    <w:rsid w:val="00923758"/>
    <w:rsid w:val="00965EDB"/>
    <w:rsid w:val="00981E9A"/>
    <w:rsid w:val="00986001"/>
    <w:rsid w:val="009C118A"/>
    <w:rsid w:val="009E3019"/>
    <w:rsid w:val="009E7788"/>
    <w:rsid w:val="00A05F24"/>
    <w:rsid w:val="00A31318"/>
    <w:rsid w:val="00A374AE"/>
    <w:rsid w:val="00A94D29"/>
    <w:rsid w:val="00AB3202"/>
    <w:rsid w:val="00AC7B12"/>
    <w:rsid w:val="00AD04A9"/>
    <w:rsid w:val="00AD4C17"/>
    <w:rsid w:val="00AD7AA4"/>
    <w:rsid w:val="00AF0D19"/>
    <w:rsid w:val="00B432FD"/>
    <w:rsid w:val="00B86C67"/>
    <w:rsid w:val="00BA44CB"/>
    <w:rsid w:val="00BB7671"/>
    <w:rsid w:val="00BD57F8"/>
    <w:rsid w:val="00C11A54"/>
    <w:rsid w:val="00C41571"/>
    <w:rsid w:val="00C77375"/>
    <w:rsid w:val="00C845FF"/>
    <w:rsid w:val="00CA3871"/>
    <w:rsid w:val="00CA7312"/>
    <w:rsid w:val="00CB0D94"/>
    <w:rsid w:val="00CB3D72"/>
    <w:rsid w:val="00CF26E9"/>
    <w:rsid w:val="00CF50C3"/>
    <w:rsid w:val="00CF57FA"/>
    <w:rsid w:val="00D64E9F"/>
    <w:rsid w:val="00D66567"/>
    <w:rsid w:val="00D80E77"/>
    <w:rsid w:val="00DC04C5"/>
    <w:rsid w:val="00DF1783"/>
    <w:rsid w:val="00E12095"/>
    <w:rsid w:val="00E459F7"/>
    <w:rsid w:val="00E56FFD"/>
    <w:rsid w:val="00E64368"/>
    <w:rsid w:val="00E73E9A"/>
    <w:rsid w:val="00EB58D1"/>
    <w:rsid w:val="00F27FCD"/>
    <w:rsid w:val="00F337DA"/>
    <w:rsid w:val="00F60E00"/>
    <w:rsid w:val="00F9397E"/>
    <w:rsid w:val="00FE29CE"/>
    <w:rsid w:val="01FC0F38"/>
    <w:rsid w:val="04E3D231"/>
    <w:rsid w:val="095E1790"/>
    <w:rsid w:val="0BA9B014"/>
    <w:rsid w:val="12398949"/>
    <w:rsid w:val="16448723"/>
    <w:rsid w:val="22447F19"/>
    <w:rsid w:val="2541CD57"/>
    <w:rsid w:val="32C9A1FC"/>
    <w:rsid w:val="35AF99E7"/>
    <w:rsid w:val="3F001796"/>
    <w:rsid w:val="40FEE0D5"/>
    <w:rsid w:val="49786E5F"/>
    <w:rsid w:val="4D7B99EF"/>
    <w:rsid w:val="52926DEC"/>
    <w:rsid w:val="56483D21"/>
    <w:rsid w:val="56A476F1"/>
    <w:rsid w:val="575B6251"/>
    <w:rsid w:val="60D86E43"/>
    <w:rsid w:val="6BBBAB2E"/>
    <w:rsid w:val="71120F6D"/>
    <w:rsid w:val="7DD4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E599D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9F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86C67"/>
  </w:style>
  <w:style w:type="character" w:customStyle="1" w:styleId="eop">
    <w:name w:val="eop"/>
    <w:basedOn w:val="Domylnaczcionkaakapitu"/>
    <w:rsid w:val="00B86C67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0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b35bd2e264ad4cf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8F274785286849BFF1380F9A681F25" ma:contentTypeVersion="9" ma:contentTypeDescription="Utwórz nowy dokument." ma:contentTypeScope="" ma:versionID="38d69d4e42d225164cd4ed42837ab8c0">
  <xsd:schema xmlns:xsd="http://www.w3.org/2001/XMLSchema" xmlns:xs="http://www.w3.org/2001/XMLSchema" xmlns:p="http://schemas.microsoft.com/office/2006/metadata/properties" xmlns:ns2="b279dd4e-64c2-4fb2-a362-94e03eb68b10" xmlns:ns3="7da6ef34-4447-47d2-a1ea-850e71b8f661" targetNamespace="http://schemas.microsoft.com/office/2006/metadata/properties" ma:root="true" ma:fieldsID="14617f2565c5d8bc8d2362d48a2459ef" ns2:_="" ns3:_="">
    <xsd:import namespace="b279dd4e-64c2-4fb2-a362-94e03eb68b10"/>
    <xsd:import namespace="7da6ef34-4447-47d2-a1ea-850e71b8f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dd4e-64c2-4fb2-a362-94e03eb6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a6a65d3-d4b5-4dca-9cc1-8c5e77b0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6ef34-4447-47d2-a1ea-850e71b8f66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5e8463b-46bc-4b2c-9a1c-af12938e3c69}" ma:internalName="TaxCatchAll" ma:showField="CatchAllData" ma:web="7da6ef34-4447-47d2-a1ea-850e71b8f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a6ef34-4447-47d2-a1ea-850e71b8f661" xsi:nil="true"/>
    <lcf76f155ced4ddcb4097134ff3c332f xmlns="b279dd4e-64c2-4fb2-a362-94e03eb68b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13F7-68A2-4FA3-9DB1-3A518853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1FE48-B9E1-4438-BC55-91DD4464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dd4e-64c2-4fb2-a362-94e03eb68b10"/>
    <ds:schemaRef ds:uri="7da6ef34-4447-47d2-a1ea-850e71b8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FC523-CA9C-4655-9F85-223D1D62582B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279dd4e-64c2-4fb2-a362-94e03eb68b10"/>
    <ds:schemaRef ds:uri="http://purl.org/dc/elements/1.1/"/>
    <ds:schemaRef ds:uri="http://schemas.microsoft.com/office/infopath/2007/PartnerControls"/>
    <ds:schemaRef ds:uri="7da6ef34-4447-47d2-a1ea-850e71b8f661"/>
  </ds:schemaRefs>
</ds:datastoreItem>
</file>

<file path=customXml/itemProps4.xml><?xml version="1.0" encoding="utf-8"?>
<ds:datastoreItem xmlns:ds="http://schemas.openxmlformats.org/officeDocument/2006/customXml" ds:itemID="{448E4891-A285-45CB-AA6A-747CD6B8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99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Miękina</dc:creator>
  <cp:keywords/>
  <dc:description/>
  <cp:lastModifiedBy>Mariusz Cichecki</cp:lastModifiedBy>
  <cp:revision>30</cp:revision>
  <cp:lastPrinted>2022-08-18T13:08:00Z</cp:lastPrinted>
  <dcterms:created xsi:type="dcterms:W3CDTF">2023-06-13T08:12:00Z</dcterms:created>
  <dcterms:modified xsi:type="dcterms:W3CDTF">2023-06-15T11:41:00Z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0x0101009F8F274785286849BFF1380F9A681F25</vt:lpwstr>
  </property>
  <property fmtid="{D5CDD505-2E9C-101B-9397-08002B2CF9AE}" pid="3" name="MediaServiceImageTags">
    <vt:lpwstr/>
  </property>
</Properties>
</file>