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1AD7" w14:textId="77777777" w:rsidR="00D214AD" w:rsidRDefault="00D214AD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04518CF1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7989D11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CE72C3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F1577A9" w14:textId="77777777" w:rsidR="00D214AD" w:rsidRDefault="00D214AD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59C598C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A2430D1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9719D69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50A75D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SPECYFIKACJA WARUNKÓW ZAMÓWIENIA</w:t>
      </w:r>
    </w:p>
    <w:p w14:paraId="02314AE5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3812D7D5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45EED967" w14:textId="32514817" w:rsidR="00421E95" w:rsidRPr="00421E95" w:rsidRDefault="00421E95" w:rsidP="00421E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421E95">
        <w:rPr>
          <w:rFonts w:ascii="Calibri" w:eastAsia="Calibri" w:hAnsi="Calibri" w:cs="Calibri"/>
          <w:b/>
          <w:color w:val="000000"/>
          <w:sz w:val="20"/>
          <w:szCs w:val="20"/>
        </w:rPr>
        <w:t xml:space="preserve">Dostawa </w:t>
      </w:r>
      <w:r w:rsidR="00D2324C" w:rsidRPr="00D2324C">
        <w:rPr>
          <w:rFonts w:ascii="Calibri" w:eastAsia="Calibri" w:hAnsi="Calibri" w:cs="Calibri"/>
          <w:b/>
          <w:color w:val="000000"/>
          <w:sz w:val="20"/>
          <w:szCs w:val="20"/>
        </w:rPr>
        <w:t>wraz z instalacją i uruchomieniem systemu chłodzenia oraz dystrybucji wody dla urządzeń uruchamianych w laboratorium w ramach projektu Wektor</w:t>
      </w:r>
    </w:p>
    <w:p w14:paraId="771718C9" w14:textId="77777777" w:rsidR="00421E95" w:rsidRPr="00421E95" w:rsidRDefault="00421E95" w:rsidP="00B20E3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spacing w:before="120" w:after="120"/>
        <w:ind w:left="1134" w:right="1132"/>
        <w:jc w:val="center"/>
        <w:rPr>
          <w:rFonts w:ascii="Calibri" w:eastAsia="Calibri" w:hAnsi="Calibri" w:cs="Calibri"/>
          <w:b/>
          <w:strike/>
          <w:color w:val="000000"/>
          <w:sz w:val="20"/>
          <w:szCs w:val="20"/>
        </w:rPr>
      </w:pPr>
    </w:p>
    <w:p w14:paraId="4C1EC517" w14:textId="77777777" w:rsidR="00421E95" w:rsidRPr="00421E95" w:rsidRDefault="00421E95" w:rsidP="00B20E3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537BD6C0" w14:textId="1E9BEC59" w:rsidR="00421E95" w:rsidRPr="00B20E3C" w:rsidRDefault="00421E95" w:rsidP="00B20E3C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uppressAutoHyphens w:val="0"/>
        <w:ind w:right="23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 w:rsidRPr="00B20E3C">
        <w:rPr>
          <w:rFonts w:ascii="Calibri" w:eastAsia="Calibri" w:hAnsi="Calibri" w:cs="Calibri"/>
          <w:i/>
          <w:color w:val="000000"/>
          <w:sz w:val="16"/>
          <w:szCs w:val="16"/>
        </w:rPr>
        <w:t xml:space="preserve">realizowanego w ramach projektu </w:t>
      </w:r>
      <w:r w:rsidRPr="00B20E3C">
        <w:rPr>
          <w:rFonts w:ascii="Calibri" w:eastAsia="Calibri" w:hAnsi="Calibri" w:cs="Calibri"/>
          <w:color w:val="000000"/>
          <w:sz w:val="16"/>
          <w:szCs w:val="16"/>
        </w:rPr>
        <w:t>„</w:t>
      </w:r>
      <w:r w:rsidR="00982B8E" w:rsidRPr="00B20E3C">
        <w:rPr>
          <w:rFonts w:ascii="Calibri" w:eastAsia="Calibri" w:hAnsi="Calibri" w:cs="Calibri"/>
          <w:color w:val="000000"/>
          <w:sz w:val="16"/>
          <w:szCs w:val="16"/>
        </w:rPr>
        <w:t>Wykrywanie i zwalczanie bezpilotowych statków powietrznych (BSP) za pomocą mikrofalowego generatora impulsowego wysokiej mocy (HPM) z emisją kierunkową, kr. WEKTOR</w:t>
      </w:r>
      <w:r w:rsidRPr="00B20E3C">
        <w:rPr>
          <w:rFonts w:ascii="Calibri" w:eastAsia="Calibri" w:hAnsi="Calibri" w:cs="Calibri"/>
          <w:color w:val="000000"/>
          <w:sz w:val="16"/>
          <w:szCs w:val="16"/>
        </w:rPr>
        <w:t xml:space="preserve">” </w:t>
      </w:r>
    </w:p>
    <w:p w14:paraId="50EA63F5" w14:textId="77777777" w:rsidR="00421E95" w:rsidRPr="007171B2" w:rsidRDefault="00421E95" w:rsidP="00421E95">
      <w:pPr>
        <w:pBdr>
          <w:top w:val="nil"/>
          <w:left w:val="nil"/>
          <w:bottom w:val="nil"/>
          <w:right w:val="nil"/>
          <w:between w:val="nil"/>
        </w:pBdr>
        <w:suppressAutoHyphens w:val="0"/>
        <w:ind w:right="23"/>
        <w:jc w:val="center"/>
        <w:rPr>
          <w:rFonts w:ascii="Calibri" w:eastAsia="Calibri" w:hAnsi="Calibri" w:cs="Calibri"/>
          <w:color w:val="000000"/>
          <w:sz w:val="16"/>
          <w:szCs w:val="16"/>
          <w:highlight w:val="yellow"/>
        </w:rPr>
      </w:pPr>
    </w:p>
    <w:p w14:paraId="4B099089" w14:textId="77777777" w:rsidR="00421E95" w:rsidRPr="007171B2" w:rsidRDefault="00421E95" w:rsidP="00421E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8FAAC23" w14:textId="34797AD5" w:rsidR="00421E95" w:rsidRPr="00421E95" w:rsidRDefault="00421E95" w:rsidP="00421E9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right="23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 w:rsidRPr="00421E95">
        <w:rPr>
          <w:rFonts w:ascii="Calibri" w:eastAsia="Calibri" w:hAnsi="Calibri" w:cs="Calibri"/>
          <w:b/>
          <w:color w:val="000000"/>
          <w:sz w:val="20"/>
          <w:szCs w:val="20"/>
        </w:rPr>
        <w:t>nr</w:t>
      </w:r>
      <w:proofErr w:type="gramEnd"/>
      <w:r w:rsidRPr="00421E95">
        <w:rPr>
          <w:rFonts w:ascii="Calibri" w:eastAsia="Calibri" w:hAnsi="Calibri" w:cs="Calibri"/>
          <w:b/>
          <w:color w:val="000000"/>
          <w:sz w:val="20"/>
          <w:szCs w:val="20"/>
        </w:rPr>
        <w:t xml:space="preserve"> postępowania </w:t>
      </w:r>
      <w:r w:rsidR="00514C00" w:rsidRPr="00514C00">
        <w:rPr>
          <w:rFonts w:ascii="Calibri" w:eastAsia="Calibri" w:hAnsi="Calibri" w:cs="Calibri"/>
          <w:b/>
          <w:color w:val="000000"/>
          <w:sz w:val="20"/>
          <w:szCs w:val="20"/>
        </w:rPr>
        <w:t>EZP.270.</w:t>
      </w:r>
      <w:r w:rsidR="00514C00">
        <w:rPr>
          <w:rFonts w:ascii="Calibri" w:eastAsia="Calibri" w:hAnsi="Calibri" w:cs="Calibri"/>
          <w:b/>
          <w:color w:val="000000"/>
          <w:sz w:val="20"/>
          <w:szCs w:val="20"/>
        </w:rPr>
        <w:t>72</w:t>
      </w:r>
      <w:r w:rsidR="00514C00" w:rsidRPr="00514C00">
        <w:rPr>
          <w:rFonts w:ascii="Calibri" w:eastAsia="Calibri" w:hAnsi="Calibri" w:cs="Calibri"/>
          <w:b/>
          <w:color w:val="000000"/>
          <w:sz w:val="20"/>
          <w:szCs w:val="20"/>
        </w:rPr>
        <w:t>.2024</w:t>
      </w:r>
    </w:p>
    <w:p w14:paraId="53AAA8C9" w14:textId="77777777" w:rsidR="00D214AD" w:rsidRDefault="00D214AD">
      <w:pPr>
        <w:spacing w:before="120" w:after="120"/>
        <w:jc w:val="center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</w:p>
    <w:p w14:paraId="5519FA57" w14:textId="77777777" w:rsidR="00D214AD" w:rsidRDefault="00D214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0A5B4D8" w14:textId="77777777" w:rsidR="00D214AD" w:rsidRDefault="00D214AD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17A91F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6BFDE42" w14:textId="77777777" w:rsidR="00D214AD" w:rsidRDefault="00BE1EA0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Zatwierdził:</w:t>
      </w:r>
    </w:p>
    <w:p w14:paraId="79BE5534" w14:textId="77777777" w:rsidR="00D214AD" w:rsidRDefault="00D214AD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5D793D2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A4E905F" w14:textId="77777777" w:rsidR="00D214AD" w:rsidRDefault="00D214AD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053F04" w14:textId="77777777" w:rsidR="00D214AD" w:rsidRDefault="00D214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B4F4043" w14:textId="77777777" w:rsidR="00D214AD" w:rsidRDefault="00D214AD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A6132F2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DEC27FB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C6BF9F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EB1FEEB" w14:textId="77777777" w:rsidR="00D214AD" w:rsidRDefault="00D214AD">
      <w:pPr>
        <w:pStyle w:val="Tekstpodstawowy"/>
        <w:spacing w:before="120" w:after="120" w:line="360" w:lineRule="auto"/>
        <w:ind w:left="2836" w:firstLine="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8D5423" w14:textId="464C6670" w:rsidR="00D214AD" w:rsidRDefault="00BE1EA0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514C00">
        <w:rPr>
          <w:rFonts w:asciiTheme="minorHAnsi" w:hAnsiTheme="minorHAnsi" w:cstheme="minorHAnsi"/>
          <w:b/>
          <w:bCs/>
          <w:sz w:val="20"/>
          <w:szCs w:val="20"/>
        </w:rPr>
        <w:t>22.11.2024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E1A997" w14:textId="77777777" w:rsidR="00D214AD" w:rsidRDefault="00D214AD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933EEC2" w14:textId="77777777" w:rsidR="00D214AD" w:rsidRDefault="00D214AD">
      <w:pPr>
        <w:pBdr>
          <w:bottom w:val="single" w:sz="6" w:space="1" w:color="000000"/>
        </w:pBd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5B4758" w14:textId="77777777" w:rsidR="00D214AD" w:rsidRDefault="00D214AD">
      <w:pPr>
        <w:pBdr>
          <w:bottom w:val="single" w:sz="6" w:space="1" w:color="000000"/>
        </w:pBdr>
        <w:spacing w:before="120" w:after="12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0CCBDA7" w14:textId="77777777" w:rsidR="00D214AD" w:rsidRDefault="00BE1EA0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zawiera: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4A2D5" w14:textId="77777777" w:rsidR="00D214AD" w:rsidRDefault="00D214A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3637A630" w14:textId="77777777" w:rsidR="00D214AD" w:rsidRDefault="00BE1EA0">
      <w:pPr>
        <w:spacing w:before="120" w:after="120"/>
        <w:ind w:left="993" w:hanging="993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I: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0FEF4CFE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    Instrukcja dla Wykonawców (IDW):</w:t>
      </w:r>
    </w:p>
    <w:p w14:paraId="6A695FAC" w14:textId="77777777" w:rsidR="00D214AD" w:rsidRDefault="00BE1EA0">
      <w:pPr>
        <w:tabs>
          <w:tab w:val="left" w:pos="993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67883A8D" w14:textId="7CC75474" w:rsidR="00D214AD" w:rsidRDefault="007171B2">
      <w:pPr>
        <w:tabs>
          <w:tab w:val="left" w:pos="993"/>
        </w:tabs>
        <w:spacing w:before="120" w:after="120"/>
        <w:ind w:left="709" w:firstLine="284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2.1</w:t>
      </w:r>
      <w:r w:rsidR="00BE1EA0">
        <w:rPr>
          <w:rFonts w:asciiTheme="minorHAnsi" w:hAnsiTheme="minorHAnsi" w:cstheme="minorHAnsi"/>
          <w:sz w:val="20"/>
          <w:szCs w:val="20"/>
        </w:rPr>
        <w:t xml:space="preserve">    Oferta</w:t>
      </w:r>
    </w:p>
    <w:p w14:paraId="006106D2" w14:textId="68D16862" w:rsidR="007171B2" w:rsidRDefault="007171B2" w:rsidP="007171B2">
      <w:pPr>
        <w:tabs>
          <w:tab w:val="left" w:pos="993"/>
        </w:tabs>
        <w:spacing w:before="120" w:after="120"/>
        <w:ind w:left="709"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2.2</w:t>
      </w:r>
      <w:r w:rsidR="00BE1EA0">
        <w:rPr>
          <w:rFonts w:asciiTheme="minorHAnsi" w:hAnsiTheme="minorHAnsi" w:cstheme="minorHAnsi"/>
          <w:sz w:val="20"/>
          <w:szCs w:val="20"/>
        </w:rPr>
        <w:t xml:space="preserve">   </w:t>
      </w:r>
      <w:r w:rsidR="00BE1EA0">
        <w:rPr>
          <w:rFonts w:asciiTheme="minorHAnsi" w:hAnsiTheme="minorHAnsi" w:cstheme="minorHAnsi"/>
          <w:bCs/>
          <w:sz w:val="20"/>
          <w:szCs w:val="20"/>
        </w:rPr>
        <w:t>Wykaz oferowanych urządzeń oraz parametrów technicznych</w:t>
      </w:r>
    </w:p>
    <w:p w14:paraId="715DEB6F" w14:textId="77777777" w:rsidR="00D214AD" w:rsidRDefault="00BE1EA0">
      <w:pPr>
        <w:spacing w:before="120" w:after="120"/>
        <w:ind w:left="993" w:hanging="9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wykazania braku podstaw do wykluczenia Wykonawcy z postępowania /spełniania przez Wykonawcę warunków udziału w postępowaniu:</w:t>
      </w:r>
    </w:p>
    <w:p w14:paraId="3B1DEDBF" w14:textId="77777777" w:rsidR="00421E95" w:rsidRPr="00421E95" w:rsidRDefault="00421E95" w:rsidP="00421E95">
      <w:pPr>
        <w:spacing w:before="120" w:after="120"/>
        <w:ind w:left="2410" w:hanging="1417"/>
        <w:jc w:val="both"/>
        <w:rPr>
          <w:rFonts w:asciiTheme="minorHAnsi" w:hAnsiTheme="minorHAnsi" w:cstheme="minorHAnsi"/>
          <w:sz w:val="20"/>
          <w:szCs w:val="20"/>
        </w:rPr>
      </w:pPr>
      <w:r w:rsidRPr="00421E95">
        <w:rPr>
          <w:rFonts w:asciiTheme="minorHAnsi" w:hAnsiTheme="minorHAnsi" w:cstheme="minorHAnsi"/>
          <w:sz w:val="20"/>
          <w:szCs w:val="20"/>
        </w:rPr>
        <w:t>Formularz 3.1.</w:t>
      </w:r>
      <w:r w:rsidRPr="00421E95">
        <w:rPr>
          <w:rFonts w:asciiTheme="minorHAnsi" w:hAnsiTheme="minorHAnsi" w:cstheme="minorHAnsi"/>
          <w:sz w:val="20"/>
          <w:szCs w:val="20"/>
        </w:rPr>
        <w:tab/>
        <w:t xml:space="preserve">Wzór oświadczenia Wykonawcy o niepodleganiu wykluczeniu i spełnianiu warunków udziału w postępowaniu; </w:t>
      </w:r>
    </w:p>
    <w:p w14:paraId="06368BF0" w14:textId="77777777" w:rsidR="00421E95" w:rsidRPr="00421E95" w:rsidRDefault="00421E95" w:rsidP="00421E95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E95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421E95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421E95">
        <w:rPr>
          <w:rFonts w:asciiTheme="minorHAnsi" w:hAnsiTheme="minorHAnsi" w:cstheme="minorHAnsi"/>
          <w:bCs/>
          <w:sz w:val="20"/>
          <w:szCs w:val="20"/>
        </w:rPr>
        <w:t>;</w:t>
      </w:r>
    </w:p>
    <w:p w14:paraId="75A3179A" w14:textId="77777777" w:rsidR="00421E95" w:rsidRPr="00421E95" w:rsidRDefault="00421E95" w:rsidP="00421E95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E95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421E95">
        <w:rPr>
          <w:rFonts w:asciiTheme="minorHAnsi" w:hAnsiTheme="minorHAnsi" w:cstheme="minorHAnsi"/>
          <w:bCs/>
          <w:sz w:val="20"/>
          <w:szCs w:val="20"/>
        </w:rPr>
        <w:tab/>
      </w:r>
      <w:r w:rsidRPr="00421E95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</w:t>
      </w:r>
      <w:proofErr w:type="gramStart"/>
      <w:r w:rsidRPr="00421E95">
        <w:rPr>
          <w:rFonts w:asciiTheme="minorHAnsi" w:hAnsiTheme="minorHAnsi" w:cstheme="minorHAnsi"/>
          <w:sz w:val="20"/>
          <w:szCs w:val="20"/>
        </w:rPr>
        <w:t>ust. 4  ustawy</w:t>
      </w:r>
      <w:proofErr w:type="gramEnd"/>
      <w:r w:rsidRPr="00421E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21E95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0CCD6F9A" w14:textId="77777777" w:rsidR="00421E95" w:rsidRPr="00421E95" w:rsidRDefault="00421E95" w:rsidP="00421E95">
      <w:pPr>
        <w:spacing w:before="120" w:after="120"/>
        <w:ind w:left="2410" w:hanging="1417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21E95">
        <w:rPr>
          <w:rFonts w:asciiTheme="minorHAnsi" w:hAnsiTheme="minorHAnsi" w:cstheme="minorHAnsi"/>
          <w:iCs/>
          <w:sz w:val="20"/>
          <w:szCs w:val="20"/>
        </w:rPr>
        <w:t>Formularz 3.4.</w:t>
      </w:r>
      <w:r w:rsidRPr="00421E95">
        <w:rPr>
          <w:rFonts w:asciiTheme="minorHAnsi" w:hAnsiTheme="minorHAnsi" w:cstheme="minorHAnsi"/>
          <w:i/>
          <w:sz w:val="20"/>
          <w:szCs w:val="20"/>
        </w:rPr>
        <w:tab/>
      </w:r>
      <w:r w:rsidRPr="00421E95">
        <w:rPr>
          <w:rFonts w:asciiTheme="minorHAnsi" w:hAnsiTheme="minorHAnsi" w:cstheme="minorHAnsi"/>
          <w:iCs/>
          <w:sz w:val="20"/>
          <w:szCs w:val="20"/>
        </w:rPr>
        <w:t xml:space="preserve">Wykaz </w:t>
      </w:r>
      <w:r>
        <w:rPr>
          <w:rFonts w:asciiTheme="minorHAnsi" w:hAnsiTheme="minorHAnsi" w:cstheme="minorHAnsi"/>
          <w:iCs/>
          <w:sz w:val="20"/>
          <w:szCs w:val="20"/>
        </w:rPr>
        <w:t>dostaw</w:t>
      </w:r>
    </w:p>
    <w:p w14:paraId="403F15C7" w14:textId="77777777" w:rsidR="00D214AD" w:rsidRDefault="00D214AD">
      <w:pPr>
        <w:spacing w:before="120" w:after="120"/>
        <w:ind w:left="2410" w:hanging="141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333AEC" w14:textId="77777777" w:rsidR="00D214AD" w:rsidRDefault="00D214AD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</w:p>
    <w:p w14:paraId="7B686272" w14:textId="7A12650C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II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</w:p>
    <w:p w14:paraId="6E95B323" w14:textId="77777777" w:rsidR="00D214AD" w:rsidRDefault="00D214AD">
      <w:pPr>
        <w:spacing w:before="120" w:after="120"/>
        <w:rPr>
          <w:rFonts w:asciiTheme="minorHAnsi" w:hAnsiTheme="minorHAnsi" w:cstheme="minorHAnsi"/>
          <w:b/>
          <w:bCs/>
          <w:sz w:val="14"/>
          <w:szCs w:val="20"/>
        </w:rPr>
      </w:pPr>
    </w:p>
    <w:p w14:paraId="00062C25" w14:textId="77777777" w:rsidR="00D214AD" w:rsidRDefault="00BE1EA0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 </w:t>
      </w:r>
    </w:p>
    <w:p w14:paraId="07D8469C" w14:textId="77777777" w:rsidR="00D214AD" w:rsidRDefault="00BE1EA0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  <w:r>
        <w:br w:type="page"/>
      </w:r>
    </w:p>
    <w:p w14:paraId="0F1986DF" w14:textId="77777777" w:rsidR="00D214AD" w:rsidRDefault="00D214AD">
      <w:pPr>
        <w:pStyle w:val="Tekstpodstawowy"/>
        <w:tabs>
          <w:tab w:val="left" w:pos="1276"/>
        </w:tabs>
        <w:spacing w:before="120" w:after="120"/>
        <w:ind w:left="1418"/>
        <w:jc w:val="both"/>
        <w:rPr>
          <w:rFonts w:asciiTheme="minorHAnsi" w:hAnsiTheme="minorHAnsi" w:cstheme="minorHAnsi"/>
          <w:sz w:val="20"/>
          <w:szCs w:val="20"/>
        </w:rPr>
      </w:pPr>
    </w:p>
    <w:p w14:paraId="6157E2FC" w14:textId="77777777" w:rsidR="00D214AD" w:rsidRDefault="00BE1EA0">
      <w:pPr>
        <w:pStyle w:val="Tekstpodstawowy"/>
        <w:tabs>
          <w:tab w:val="left" w:pos="1276"/>
        </w:tabs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03ABBA42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6E1515AB" w14:textId="77777777" w:rsidR="00D214AD" w:rsidRDefault="00BE1EA0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39ED3AF5" w14:textId="77777777" w:rsidR="00D214AD" w:rsidRDefault="00D214AD">
      <w:pPr>
        <w:spacing w:before="120" w:after="120"/>
        <w:jc w:val="center"/>
        <w:rPr>
          <w:rFonts w:asciiTheme="minorHAnsi" w:hAnsiTheme="minorHAnsi" w:cstheme="minorHAnsi"/>
          <w:sz w:val="8"/>
          <w:szCs w:val="20"/>
        </w:rPr>
      </w:pPr>
    </w:p>
    <w:p w14:paraId="5CFB89F7" w14:textId="77777777" w:rsidR="00D214AD" w:rsidRDefault="00BE1EA0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1.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8E8B514" w14:textId="77777777" w:rsidR="00D214AD" w:rsidRDefault="00BE1EA0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52778CC4" w14:textId="77777777" w:rsidR="00D214AD" w:rsidRDefault="00BE1EA0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4F602680" w14:textId="77777777" w:rsidR="00D214AD" w:rsidRPr="00AF3A50" w:rsidRDefault="00BE1EA0">
      <w:pPr>
        <w:ind w:left="709"/>
        <w:rPr>
          <w:rFonts w:asciiTheme="minorHAnsi" w:hAnsiTheme="minorHAnsi" w:cstheme="minorHAnsi"/>
          <w:sz w:val="20"/>
          <w:szCs w:val="20"/>
          <w:lang w:val="en-GB"/>
        </w:rPr>
      </w:pPr>
      <w:r w:rsidRPr="00AF3A50">
        <w:rPr>
          <w:rFonts w:asciiTheme="minorHAnsi" w:hAnsiTheme="minorHAnsi" w:cstheme="minorHAnsi"/>
          <w:sz w:val="20"/>
          <w:szCs w:val="20"/>
          <w:lang w:val="en-GB"/>
        </w:rPr>
        <w:t xml:space="preserve">tel. + 48 22 273 16 94; </w:t>
      </w:r>
    </w:p>
    <w:p w14:paraId="36B1DA89" w14:textId="58557D64" w:rsidR="00D214AD" w:rsidRDefault="00BE1EA0">
      <w:pPr>
        <w:ind w:left="709"/>
        <w:rPr>
          <w:rFonts w:asciiTheme="minorHAnsi" w:hAnsiTheme="minorHAnsi" w:cstheme="minorHAnsi"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r w:rsidR="00AC1E79">
        <w:rPr>
          <w:rStyle w:val="czeinternetowe"/>
          <w:rFonts w:asciiTheme="minorHAnsi" w:hAnsiTheme="minorHAnsi" w:cstheme="minorHAnsi"/>
          <w:bCs/>
          <w:color w:val="auto"/>
          <w:sz w:val="20"/>
          <w:szCs w:val="20"/>
          <w:lang w:val="en-GB"/>
        </w:rPr>
        <w:t>zp@ncbj.gov.pl</w:t>
      </w:r>
    </w:p>
    <w:p w14:paraId="60199209" w14:textId="77777777" w:rsidR="00D214AD" w:rsidRDefault="00BE1EA0">
      <w:pPr>
        <w:ind w:left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50043C0F" w14:textId="77777777" w:rsidR="00D214AD" w:rsidRDefault="00BE1EA0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Płatnik </w:t>
      </w:r>
      <w:r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>
        <w:rPr>
          <w:rFonts w:asciiTheme="minorHAnsi" w:hAnsiTheme="minorHAnsi" w:cstheme="minorHAnsi"/>
          <w:sz w:val="20"/>
          <w:szCs w:val="20"/>
        </w:rPr>
        <w:t xml:space="preserve"> przedmiotowego zamówienia: </w:t>
      </w:r>
      <w:r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4D80EEA7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PROWADZONEGO POSTĘPOWANIA</w:t>
      </w:r>
    </w:p>
    <w:p w14:paraId="66506963" w14:textId="77777777" w:rsidR="00D214AD" w:rsidRDefault="00BE1EA0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2.1.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przy użyciu Platformy zakupowej: </w:t>
      </w:r>
      <w:r>
        <w:rPr>
          <w:rFonts w:asciiTheme="minorHAnsi" w:hAnsiTheme="minorHAnsi" w:cstheme="minorHAnsi"/>
          <w:b/>
          <w:sz w:val="20"/>
          <w:szCs w:val="20"/>
        </w:rPr>
        <w:t>platformazakupowa.pl</w:t>
      </w:r>
      <w:r>
        <w:rPr>
          <w:rFonts w:asciiTheme="minorHAnsi" w:hAnsiTheme="minorHAnsi" w:cstheme="minorHAnsi"/>
          <w:sz w:val="20"/>
          <w:szCs w:val="20"/>
        </w:rPr>
        <w:t xml:space="preserve"> pod adresem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35E7EA4F" w14:textId="77777777" w:rsidR="00D214AD" w:rsidRDefault="00BE1EA0">
      <w:pPr>
        <w:spacing w:before="120" w:after="24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2.2.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Zmiany i wyjaśnienia treści SWZ oraz inne dokumenty zamówienia bezpośrednio związane z postępowaniem o udzielenie zamówienia dostępne będą na stronie: </w:t>
      </w:r>
      <w:r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14AF65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3.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3D996F3D" w14:textId="3DCF497B" w:rsidR="00D214AD" w:rsidRPr="00421E95" w:rsidRDefault="00BE1EA0" w:rsidP="00421E95">
      <w:pPr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referencyjnym): 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4C00" w:rsidRPr="00514C00">
        <w:rPr>
          <w:rFonts w:asciiTheme="minorHAnsi" w:hAnsiTheme="minorHAnsi" w:cstheme="minorHAnsi"/>
          <w:b/>
          <w:bCs/>
          <w:sz w:val="20"/>
          <w:szCs w:val="20"/>
        </w:rPr>
        <w:t>EZP</w:t>
      </w:r>
      <w:proofErr w:type="gramEnd"/>
      <w:r w:rsidR="00514C00" w:rsidRPr="00514C00">
        <w:rPr>
          <w:rFonts w:asciiTheme="minorHAnsi" w:hAnsiTheme="minorHAnsi" w:cstheme="minorHAnsi"/>
          <w:b/>
          <w:bCs/>
          <w:sz w:val="20"/>
          <w:szCs w:val="20"/>
        </w:rPr>
        <w:t>.270.</w:t>
      </w:r>
      <w:r w:rsidR="00514C00">
        <w:rPr>
          <w:rFonts w:asciiTheme="minorHAnsi" w:hAnsiTheme="minorHAnsi" w:cstheme="minorHAnsi"/>
          <w:b/>
          <w:bCs/>
          <w:sz w:val="20"/>
          <w:szCs w:val="20"/>
        </w:rPr>
        <w:t>72</w:t>
      </w:r>
      <w:r w:rsidR="00514C00" w:rsidRPr="00514C00">
        <w:rPr>
          <w:rFonts w:asciiTheme="minorHAnsi" w:hAnsiTheme="minorHAnsi" w:cstheme="minorHAnsi"/>
          <w:b/>
          <w:bCs/>
          <w:sz w:val="20"/>
          <w:szCs w:val="20"/>
        </w:rPr>
        <w:t>.2024</w:t>
      </w:r>
    </w:p>
    <w:p w14:paraId="424D3DD1" w14:textId="77777777" w:rsidR="00D214AD" w:rsidRDefault="00BE1EA0">
      <w:pPr>
        <w:spacing w:before="120" w:after="240"/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28495FC8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4.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TRYB UDZIELENIA ZAMÓWIENIA</w:t>
      </w:r>
    </w:p>
    <w:p w14:paraId="21EC41DE" w14:textId="77777777" w:rsidR="00D214AD" w:rsidRDefault="00BE1EA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4.1.</w:t>
      </w:r>
      <w:r>
        <w:rPr>
          <w:rFonts w:asciiTheme="minorHAnsi" w:hAnsiTheme="minorHAnsi" w:cstheme="minorHAnsi"/>
          <w:sz w:val="20"/>
          <w:szCs w:val="20"/>
        </w:rPr>
        <w:tab/>
        <w:t>Postępowanie o udzielenie zamówienia prowadzone jest w trybie podstawowym przewidzianym w art. 275 pkt 1 ustawy Prawo zamówień publicznych</w:t>
      </w:r>
      <w:r>
        <w:rPr>
          <w:rStyle w:val="Zakotwicze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”. </w:t>
      </w:r>
    </w:p>
    <w:p w14:paraId="7FA79CB0" w14:textId="77777777" w:rsidR="00D214AD" w:rsidRDefault="00BE1EA0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4.2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</w:t>
      </w:r>
    </w:p>
    <w:p w14:paraId="5C33113C" w14:textId="77777777" w:rsidR="00D214AD" w:rsidRPr="004A25BE" w:rsidRDefault="00D214AD">
      <w:pPr>
        <w:spacing w:before="120"/>
        <w:ind w:left="703"/>
        <w:jc w:val="both"/>
        <w:rPr>
          <w:rFonts w:asciiTheme="minorHAnsi" w:hAnsiTheme="minorHAnsi" w:cstheme="minorHAnsi"/>
          <w:i/>
          <w:sz w:val="8"/>
          <w:szCs w:val="8"/>
        </w:rPr>
      </w:pPr>
    </w:p>
    <w:p w14:paraId="2E290A08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7772A992" w14:textId="7003B670" w:rsidR="00D214AD" w:rsidRDefault="00BE1EA0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1F30E7" w:rsidRPr="001F30E7">
        <w:rPr>
          <w:rFonts w:asciiTheme="minorHAnsi" w:hAnsiTheme="minorHAnsi" w:cstheme="minorHAnsi"/>
          <w:sz w:val="20"/>
          <w:szCs w:val="20"/>
        </w:rPr>
        <w:t xml:space="preserve">Zamówienie jest częścią realizacji projektu </w:t>
      </w:r>
      <w:r w:rsidR="00982B8E" w:rsidRPr="00982B8E">
        <w:rPr>
          <w:rFonts w:asciiTheme="minorHAnsi" w:hAnsiTheme="minorHAnsi" w:cstheme="minorHAnsi"/>
          <w:sz w:val="20"/>
          <w:szCs w:val="20"/>
        </w:rPr>
        <w:t>Wykrywanie i zwalczanie bezpilotowych statków powietrznych (BSP) za pomocą mikrofalowego generatora impulsowego wysokiej mocy (HPM) z emisją kierunkową, kr. WEKTOR</w:t>
      </w:r>
    </w:p>
    <w:p w14:paraId="04E04FFC" w14:textId="77777777" w:rsidR="00D214AD" w:rsidRDefault="00BE1EA0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  <w:t xml:space="preserve">Zamawiający przewiduje możliwość unieważnienia postępowania o udzielenie zamówienia na podstawie art. 257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 </w:t>
      </w:r>
    </w:p>
    <w:p w14:paraId="2C693976" w14:textId="77777777" w:rsidR="00D214AD" w:rsidRDefault="00BE1EA0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5BCE1F36" w14:textId="14BDB436" w:rsidR="001F30E7" w:rsidRDefault="001F30E7" w:rsidP="001F30E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ind w:left="426" w:hanging="426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6.1.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ab/>
        <w:t xml:space="preserve">Przedmiotem zamówienia jest </w:t>
      </w:r>
      <w:r w:rsidR="00D2324C" w:rsidRPr="00D2324C">
        <w:rPr>
          <w:rFonts w:ascii="Calibri" w:eastAsia="Calibri" w:hAnsi="Calibri" w:cs="Calibri"/>
          <w:b/>
          <w:bCs/>
          <w:color w:val="000000"/>
          <w:sz w:val="20"/>
          <w:szCs w:val="20"/>
        </w:rPr>
        <w:t>dostawa wraz z instalacją i uruchomieniem systemu chłodzenia oraz dystrybucji wody dla urządzeń uruchamianych w laboratorium w ramach projektu Wektor</w:t>
      </w:r>
      <w:r w:rsidR="00D2324C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1A11BCBD" w14:textId="703B9E98" w:rsidR="00D2324C" w:rsidRPr="00D2324C" w:rsidRDefault="00D2324C" w:rsidP="00D2324C">
      <w:pPr>
        <w:pStyle w:val="Akapitzlist"/>
        <w:numPr>
          <w:ilvl w:val="2"/>
          <w:numId w:val="7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>Przedmiot zamówienia obejmuje:</w:t>
      </w:r>
    </w:p>
    <w:p w14:paraId="35826D56" w14:textId="53B21056" w:rsidR="00D2324C" w:rsidRPr="00D2324C" w:rsidRDefault="00D2324C" w:rsidP="00D2324C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bookmarkStart w:id="0" w:name="_Hlk179529420"/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 xml:space="preserve">Dostawę </w:t>
      </w:r>
      <w:r w:rsidR="005B473E" w:rsidRPr="005B473E">
        <w:rPr>
          <w:rFonts w:ascii="Calibri" w:eastAsia="Calibri" w:hAnsi="Calibri" w:cs="Calibri"/>
          <w:bCs/>
          <w:color w:val="000000"/>
          <w:sz w:val="20"/>
          <w:szCs w:val="20"/>
        </w:rPr>
        <w:t xml:space="preserve">wraz z uruchomieniem </w:t>
      </w: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 xml:space="preserve">systemu chłodzenia. </w:t>
      </w:r>
    </w:p>
    <w:p w14:paraId="67A94B70" w14:textId="77777777" w:rsidR="00D2324C" w:rsidRPr="00D2324C" w:rsidRDefault="00D2324C" w:rsidP="00D2324C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>Przeprowadzenie prac instalacyjnych.</w:t>
      </w:r>
    </w:p>
    <w:p w14:paraId="64C007AA" w14:textId="77777777" w:rsidR="00D2324C" w:rsidRPr="00D2324C" w:rsidRDefault="00D2324C" w:rsidP="00D2324C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>Przeprowadzenie testów jakościowych i funkcjonalnych.</w:t>
      </w:r>
    </w:p>
    <w:p w14:paraId="35F2E7E4" w14:textId="39E8F8FF" w:rsidR="00D2324C" w:rsidRPr="00D2324C" w:rsidRDefault="00D2324C" w:rsidP="00D2324C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 xml:space="preserve">Przeszkolenie pracowników Zamawiającego z obsługi dostarczonego urządzenia, w terminie uzgodnionym z Zamawiającym w ilości </w:t>
      </w:r>
      <w:r w:rsidR="00BD5DBB" w:rsidRPr="00BD5DBB">
        <w:rPr>
          <w:rFonts w:ascii="Calibri" w:eastAsia="Calibri" w:hAnsi="Calibri" w:cs="Calibri"/>
          <w:bCs/>
          <w:color w:val="000000"/>
          <w:sz w:val="20"/>
          <w:szCs w:val="20"/>
        </w:rPr>
        <w:t>1 dnia dla co najmniej 3 osób, w języku polskim</w:t>
      </w: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42B6D538" w14:textId="22F68B86" w:rsidR="00D2324C" w:rsidRPr="00D2324C" w:rsidRDefault="00D2324C" w:rsidP="00D2324C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>Opracowanie dokumentacji powykonawczej całości przedsięwzięcia.</w:t>
      </w:r>
    </w:p>
    <w:p w14:paraId="601E3C73" w14:textId="26F6B19C" w:rsidR="001F30E7" w:rsidRPr="00D2324C" w:rsidRDefault="00D2324C" w:rsidP="00D2324C">
      <w:pPr>
        <w:numPr>
          <w:ilvl w:val="1"/>
          <w:numId w:val="6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>Udzielenie gwarancji na dostarczone urządzenia oraz wykonane prace wraz z obsługą serwisową</w:t>
      </w:r>
      <w:bookmarkEnd w:id="0"/>
      <w:r w:rsidRPr="00D2324C">
        <w:rPr>
          <w:rFonts w:ascii="Calibri" w:eastAsia="Calibri" w:hAnsi="Calibri" w:cs="Calibri"/>
          <w:bCs/>
          <w:color w:val="000000"/>
          <w:sz w:val="20"/>
          <w:szCs w:val="20"/>
        </w:rPr>
        <w:t>.</w:t>
      </w:r>
    </w:p>
    <w:p w14:paraId="0301F4A7" w14:textId="4CF4BA81" w:rsidR="00D214AD" w:rsidRDefault="001F30E7" w:rsidP="001F30E7">
      <w:pPr>
        <w:pStyle w:val="Tekstpodstawowy3"/>
        <w:ind w:left="703" w:hanging="703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6.</w:t>
      </w:r>
      <w:r w:rsidR="007171B2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>2</w:t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. </w:t>
      </w:r>
      <w:r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ab/>
      </w:r>
      <w:r w:rsidRPr="001F30E7">
        <w:rPr>
          <w:rFonts w:ascii="Calibri" w:eastAsia="Calibri" w:hAnsi="Calibri" w:cs="Calibri"/>
          <w:i w:val="0"/>
          <w:iCs w:val="0"/>
          <w:color w:val="000000"/>
          <w:sz w:val="20"/>
          <w:szCs w:val="20"/>
        </w:rPr>
        <w:t xml:space="preserve">Szczegółowo przedmiot zamówienia opisany został w 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 xml:space="preserve">Tomie II SWZ (PPU) oraz w Tomie III SWZ </w:t>
      </w:r>
      <w:r w:rsidR="00105248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(</w:t>
      </w:r>
      <w:r w:rsidR="00FE505E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OP</w:t>
      </w:r>
      <w:r w:rsidR="00FE505E"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Z</w:t>
      </w:r>
      <w:r w:rsidRPr="001F30E7">
        <w:rPr>
          <w:rFonts w:ascii="Calibri" w:eastAsia="Calibri" w:hAnsi="Calibri" w:cs="Calibri"/>
          <w:b/>
          <w:i w:val="0"/>
          <w:iCs w:val="0"/>
          <w:color w:val="000000"/>
          <w:sz w:val="20"/>
          <w:szCs w:val="20"/>
        </w:rPr>
        <w:t>).</w:t>
      </w:r>
    </w:p>
    <w:p w14:paraId="7D135B38" w14:textId="77777777" w:rsidR="00D214AD" w:rsidRDefault="00D214AD">
      <w:pPr>
        <w:pStyle w:val="Tekstpodstawowy"/>
        <w:spacing w:before="120"/>
        <w:ind w:left="709"/>
        <w:jc w:val="both"/>
        <w:rPr>
          <w:rFonts w:asciiTheme="minorHAnsi" w:hAnsiTheme="minorHAnsi" w:cstheme="minorHAnsi"/>
          <w:b/>
          <w:bCs/>
          <w:sz w:val="8"/>
          <w:szCs w:val="20"/>
        </w:rPr>
      </w:pPr>
    </w:p>
    <w:p w14:paraId="6A9F6828" w14:textId="4F7F00EA" w:rsidR="00D214AD" w:rsidRDefault="00BE1EA0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</w:t>
      </w:r>
      <w:r w:rsidR="007171B2">
        <w:rPr>
          <w:rFonts w:asciiTheme="minorHAnsi" w:hAnsiTheme="minorHAnsi" w:cstheme="minorHAnsi"/>
          <w:bCs/>
          <w:sz w:val="20"/>
          <w:szCs w:val="20"/>
        </w:rPr>
        <w:t>3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Minimalny wymagany okres gwarancji na przedmiot zamówienia wynosi </w:t>
      </w:r>
      <w:r w:rsidR="001F30E7" w:rsidRPr="001F30E7">
        <w:rPr>
          <w:rFonts w:asciiTheme="minorHAnsi" w:hAnsiTheme="minorHAnsi" w:cstheme="minorHAnsi"/>
          <w:b/>
          <w:bCs/>
          <w:sz w:val="20"/>
          <w:szCs w:val="20"/>
        </w:rPr>
        <w:t>24 miesięcy</w:t>
      </w:r>
      <w:r w:rsidR="001F30E7" w:rsidRPr="001F30E7">
        <w:rPr>
          <w:rFonts w:asciiTheme="minorHAnsi" w:hAnsiTheme="minorHAnsi" w:cstheme="minorHAnsi"/>
          <w:bCs/>
          <w:sz w:val="20"/>
          <w:szCs w:val="20"/>
        </w:rPr>
        <w:t xml:space="preserve"> licząc od dnia odbioru końcowego. </w:t>
      </w:r>
    </w:p>
    <w:p w14:paraId="006BBE32" w14:textId="77777777" w:rsidR="00D214AD" w:rsidRDefault="00BE1EA0">
      <w:pPr>
        <w:pStyle w:val="Tekstpodstawowy"/>
        <w:spacing w:after="120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6.5.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CPV (Wspólny 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406C3AB6" w14:textId="77777777" w:rsidR="00D214AD" w:rsidRDefault="00BE1EA0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</w:p>
    <w:p w14:paraId="13153AF4" w14:textId="0B8CA68D" w:rsidR="00D214AD" w:rsidRDefault="007171B2">
      <w:pPr>
        <w:pStyle w:val="Tekstpodstawowy"/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7171B2">
        <w:rPr>
          <w:rFonts w:asciiTheme="minorHAnsi" w:hAnsiTheme="minorHAnsi" w:cstheme="minorHAnsi"/>
          <w:bCs/>
          <w:sz w:val="20"/>
          <w:szCs w:val="20"/>
          <w:lang w:eastAsia="en-US"/>
        </w:rPr>
        <w:t>42513200-7 - Urządzenia chłodnicze</w:t>
      </w:r>
    </w:p>
    <w:p w14:paraId="3083519F" w14:textId="77777777" w:rsidR="00D214AD" w:rsidRDefault="00BE1EA0">
      <w:pPr>
        <w:pStyle w:val="Tekstpodstawowy3"/>
        <w:spacing w:after="120"/>
        <w:ind w:left="709" w:hanging="709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6.6.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  <w:t>Realizacja zamówienia podlega prawu polskiemu, w tym w szczególności ustawie Kodeks cywilny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2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i ustawie Prawo zamówień publicznych</w:t>
      </w:r>
      <w:r>
        <w:rPr>
          <w:rStyle w:val="Zakotwiczenieprzypisudolnego"/>
          <w:rFonts w:asciiTheme="minorHAnsi" w:hAnsiTheme="minorHAnsi" w:cstheme="minorHAnsi"/>
          <w:i w:val="0"/>
          <w:iCs w:val="0"/>
          <w:sz w:val="20"/>
          <w:szCs w:val="20"/>
        </w:rPr>
        <w:footnoteReference w:id="3"/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8DF1655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6.7.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Zamawiający nie określa wymagań w zakresie zatrudnienia osób, o których mowa w art. 95 oraz w art. 96 ust. 2 pkt. 2 ustawy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>.</w:t>
      </w:r>
    </w:p>
    <w:p w14:paraId="61687EFD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6.8. </w:t>
      </w:r>
      <w:r>
        <w:rPr>
          <w:rFonts w:ascii="Calibri" w:hAnsi="Calibri" w:cs="Calibri"/>
          <w:sz w:val="20"/>
          <w:szCs w:val="20"/>
        </w:rPr>
        <w:tab/>
        <w:t xml:space="preserve"> Zamawiający </w:t>
      </w:r>
      <w:r>
        <w:rPr>
          <w:rFonts w:ascii="Calibri" w:hAnsi="Calibri" w:cs="Calibri"/>
          <w:b/>
          <w:sz w:val="20"/>
          <w:szCs w:val="20"/>
        </w:rPr>
        <w:t>nie zastrzega</w:t>
      </w:r>
      <w:r>
        <w:rPr>
          <w:rFonts w:ascii="Calibri" w:hAnsi="Calibri" w:cs="Calibri"/>
          <w:sz w:val="20"/>
          <w:szCs w:val="20"/>
        </w:rPr>
        <w:t xml:space="preserve"> obowiązku osobistego wykonania przez Wykonawcę kluczowych zadań.</w:t>
      </w:r>
    </w:p>
    <w:p w14:paraId="00DC8E06" w14:textId="77777777" w:rsidR="00D214AD" w:rsidRDefault="00BE1EA0">
      <w:pPr>
        <w:tabs>
          <w:tab w:val="left" w:pos="709"/>
        </w:tabs>
        <w:spacing w:before="120" w:after="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6.9.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Zamawiający nie przewiduje:</w:t>
      </w:r>
    </w:p>
    <w:p w14:paraId="2841350D" w14:textId="77777777" w:rsidR="00D214AD" w:rsidRDefault="00BE1EA0" w:rsidP="00FC2C46">
      <w:pPr>
        <w:numPr>
          <w:ilvl w:val="0"/>
          <w:numId w:val="27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odbycia przez Wykonawcę wizji lokalnej lub</w:t>
      </w:r>
    </w:p>
    <w:p w14:paraId="689D0864" w14:textId="77777777" w:rsidR="00D214AD" w:rsidRDefault="00BE1EA0" w:rsidP="00FC2C46">
      <w:pPr>
        <w:numPr>
          <w:ilvl w:val="0"/>
          <w:numId w:val="21"/>
        </w:numPr>
        <w:tabs>
          <w:tab w:val="left" w:pos="1134"/>
        </w:tabs>
        <w:spacing w:before="80" w:after="80"/>
        <w:ind w:left="1134" w:hanging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sprawdzenia przez Wykonawcę dokumentów niezbędnych do realizacji zamówienia dostępnych na miejscu u Zamawiającego. 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6B57D368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6.10.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Zamawiający nie przewiduje udzielenia dotychczasowemu wykonawcy zamówienia podstawowego, zamówienia na dodatkowe dostawy, o których mowa w art. 214 ust. 1 pkt 8 ustawy </w:t>
      </w:r>
      <w:proofErr w:type="spellStart"/>
      <w:r>
        <w:rPr>
          <w:rFonts w:ascii="Calibri" w:hAnsi="Calibri" w:cs="Calibri"/>
          <w:sz w:val="20"/>
          <w:szCs w:val="20"/>
        </w:rPr>
        <w:t>Pzp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235634AB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Style w:val="Wyrnieniedelikatne"/>
          <w:rFonts w:ascii="Calibri" w:hAnsi="Calibri" w:cs="Calibri"/>
          <w:i w:val="0"/>
          <w:iCs w:val="0"/>
          <w:color w:val="auto"/>
          <w:sz w:val="12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3D2F4F93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TERMIN WYKONANIA ZAMÓWIENIA</w:t>
      </w:r>
    </w:p>
    <w:p w14:paraId="2B08F7C4" w14:textId="55B3FE78" w:rsidR="00D214AD" w:rsidRPr="00566BB8" w:rsidRDefault="001F30E7" w:rsidP="004A25B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240"/>
        <w:ind w:left="709" w:hanging="709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F30E7">
        <w:rPr>
          <w:rFonts w:ascii="Calibri" w:eastAsia="Calibri" w:hAnsi="Calibri" w:cs="Calibri"/>
          <w:color w:val="000000"/>
          <w:sz w:val="20"/>
          <w:szCs w:val="20"/>
        </w:rPr>
        <w:t>7.1.</w:t>
      </w:r>
      <w:r w:rsidRPr="001F30E7">
        <w:rPr>
          <w:rFonts w:ascii="Calibri" w:eastAsia="Calibri" w:hAnsi="Calibri" w:cs="Calibri"/>
          <w:color w:val="000000"/>
          <w:sz w:val="20"/>
          <w:szCs w:val="20"/>
        </w:rPr>
        <w:tab/>
        <w:t>Zamawiający wymaga, aby Przedmiot</w:t>
      </w:r>
      <w:r w:rsidR="007171B2">
        <w:rPr>
          <w:rFonts w:ascii="Calibri" w:eastAsia="Calibri" w:hAnsi="Calibri" w:cs="Calibri"/>
          <w:color w:val="000000"/>
          <w:sz w:val="20"/>
          <w:szCs w:val="20"/>
        </w:rPr>
        <w:t xml:space="preserve"> zamówienia został zrealizowany </w:t>
      </w:r>
      <w:r w:rsidRPr="00566BB8">
        <w:rPr>
          <w:rFonts w:ascii="Calibri" w:eastAsia="Calibri" w:hAnsi="Calibri" w:cs="Calibri"/>
          <w:b/>
          <w:color w:val="000000"/>
          <w:sz w:val="20"/>
          <w:szCs w:val="20"/>
        </w:rPr>
        <w:t xml:space="preserve">do </w:t>
      </w:r>
      <w:r w:rsidR="007171B2" w:rsidRPr="00566BB8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 w:rsidR="00566BB8" w:rsidRPr="00566BB8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Pr="00566BB8">
        <w:rPr>
          <w:rFonts w:ascii="Calibri" w:eastAsia="Calibri" w:hAnsi="Calibri" w:cs="Calibri"/>
          <w:b/>
          <w:color w:val="000000"/>
          <w:sz w:val="20"/>
          <w:szCs w:val="20"/>
        </w:rPr>
        <w:t xml:space="preserve"> tygodni od </w:t>
      </w:r>
      <w:r w:rsidR="007171B2" w:rsidRPr="00566BB8">
        <w:rPr>
          <w:rFonts w:ascii="Calibri" w:eastAsia="Calibri" w:hAnsi="Calibri" w:cs="Calibri"/>
          <w:b/>
          <w:color w:val="000000"/>
          <w:sz w:val="20"/>
          <w:szCs w:val="20"/>
        </w:rPr>
        <w:t>daty zawarcia umowy.</w:t>
      </w:r>
    </w:p>
    <w:p w14:paraId="1215DB18" w14:textId="2E8234A9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6B82E6BB" w14:textId="77777777" w:rsidR="00D214AD" w:rsidRPr="001F30E7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8.1.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  <w:t>O udzielenie zamówienia mogą ubiegać się Wykonawcy, którzy nie podlegają wykluczeniu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F30E7">
        <w:rPr>
          <w:rFonts w:asciiTheme="minorHAnsi" w:hAnsiTheme="minorHAnsi" w:cstheme="minorHAnsi"/>
          <w:bCs w:val="0"/>
          <w:sz w:val="20"/>
          <w:szCs w:val="20"/>
        </w:rPr>
        <w:t>oraz spełniają określone przez zamawiającego warunki udziału w postępowaniu.</w:t>
      </w:r>
    </w:p>
    <w:p w14:paraId="17DA8AEC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Style w:val="tekstdokbold"/>
          <w:rFonts w:asciiTheme="minorHAnsi" w:hAnsiTheme="minorHAnsi" w:cstheme="minorHAnsi"/>
          <w:b/>
          <w:sz w:val="20"/>
          <w:szCs w:val="20"/>
        </w:rPr>
        <w:t>8.2.</w:t>
      </w:r>
      <w:r>
        <w:rPr>
          <w:rStyle w:val="tekstdokbold"/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3610444B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zdolności do występowania w obrocie gospodarczym - Nie dotyczy </w:t>
      </w:r>
    </w:p>
    <w:p w14:paraId="2918D2CE" w14:textId="77777777" w:rsidR="00D214AD" w:rsidRDefault="00BE1EA0">
      <w:pPr>
        <w:pStyle w:val="Tekstpodstawowy2"/>
        <w:spacing w:after="120"/>
        <w:ind w:left="1134" w:hanging="425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uprawnień do prowadzenia określonej działalności gospodarczej lub zawodowej, o ile wynika to z odrębnych przepisów - Nie dotyczy</w:t>
      </w:r>
    </w:p>
    <w:p w14:paraId="385BEF58" w14:textId="77777777" w:rsidR="00D214AD" w:rsidRDefault="00BE1EA0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3.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sytuacji ekonomicznej lub finansowej 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dotyczy </w:t>
      </w:r>
    </w:p>
    <w:p w14:paraId="39F9D9E3" w14:textId="77777777" w:rsidR="001F30E7" w:rsidRPr="001F30E7" w:rsidRDefault="00BE1EA0" w:rsidP="001F30E7">
      <w:pPr>
        <w:pStyle w:val="Tekstpodstawowy2"/>
        <w:ind w:left="1134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1F30E7" w:rsidRPr="001F30E7">
        <w:rPr>
          <w:rFonts w:asciiTheme="minorHAnsi" w:hAnsiTheme="minorHAnsi" w:cstheme="minorHAnsi"/>
          <w:sz w:val="20"/>
          <w:szCs w:val="20"/>
        </w:rPr>
        <w:t>zdolności technicznej lub zawodowej:</w:t>
      </w:r>
    </w:p>
    <w:p w14:paraId="4128A7EA" w14:textId="77777777" w:rsidR="001F30E7" w:rsidRPr="001F30E7" w:rsidRDefault="001F30E7" w:rsidP="00FC2C46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1F30E7">
        <w:rPr>
          <w:rFonts w:asciiTheme="minorHAnsi" w:hAnsiTheme="minorHAnsi" w:cstheme="minorHAnsi"/>
          <w:sz w:val="20"/>
          <w:szCs w:val="20"/>
        </w:rPr>
        <w:t>dotyczącej Wykonawcy:</w:t>
      </w:r>
    </w:p>
    <w:p w14:paraId="4FBE9CAA" w14:textId="1CE693EB" w:rsidR="001F30E7" w:rsidRPr="001F30E7" w:rsidRDefault="001F30E7" w:rsidP="00FC2C46">
      <w:pPr>
        <w:pStyle w:val="Tekstpodstawowy2"/>
        <w:numPr>
          <w:ilvl w:val="1"/>
          <w:numId w:val="2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Warunek zostanie spełniony, jeżeli Wykonawca wykaże się doświadczeniem wykonania w okresie ostatnich trzech lat przed terminem składania ofert, a jeżeli okres prowadzenia działalności jest krótszy w tym okresie - co najmniej dwóch dostaw </w:t>
      </w:r>
      <w:r w:rsidR="000A600D" w:rsidRPr="000A600D">
        <w:rPr>
          <w:rFonts w:asciiTheme="minorHAnsi" w:hAnsiTheme="minorHAnsi" w:cstheme="minorHAnsi"/>
          <w:b w:val="0"/>
          <w:sz w:val="20"/>
          <w:szCs w:val="20"/>
        </w:rPr>
        <w:t>systemu chłodzenia oraz dystrybucji wody</w:t>
      </w: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 o wartości minimum </w:t>
      </w:r>
      <w:r w:rsidR="00566BB8">
        <w:rPr>
          <w:rFonts w:asciiTheme="minorHAnsi" w:hAnsiTheme="minorHAnsi" w:cstheme="minorHAnsi"/>
          <w:b w:val="0"/>
          <w:sz w:val="20"/>
          <w:szCs w:val="20"/>
        </w:rPr>
        <w:t>10</w:t>
      </w:r>
      <w:r w:rsidR="00336FFE">
        <w:rPr>
          <w:rFonts w:asciiTheme="minorHAnsi" w:hAnsiTheme="minorHAnsi" w:cstheme="minorHAnsi"/>
          <w:b w:val="0"/>
          <w:sz w:val="20"/>
          <w:szCs w:val="20"/>
        </w:rPr>
        <w:t>0</w:t>
      </w:r>
      <w:r w:rsidR="009544E5" w:rsidRPr="001F30E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6FFE">
        <w:rPr>
          <w:rFonts w:asciiTheme="minorHAnsi" w:hAnsiTheme="minorHAnsi" w:cstheme="minorHAnsi"/>
          <w:b w:val="0"/>
          <w:sz w:val="20"/>
          <w:szCs w:val="20"/>
        </w:rPr>
        <w:t xml:space="preserve">000 zł brutto każda. </w:t>
      </w:r>
    </w:p>
    <w:p w14:paraId="23F3334B" w14:textId="77777777" w:rsidR="001F30E7" w:rsidRPr="001F30E7" w:rsidRDefault="001F30E7" w:rsidP="00FC2C46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 xml:space="preserve">dotyczącej osób: NIE DOTYCZY </w:t>
      </w:r>
    </w:p>
    <w:p w14:paraId="44038270" w14:textId="77777777" w:rsidR="00D214AD" w:rsidRDefault="001F30E7" w:rsidP="00FC2C46">
      <w:pPr>
        <w:pStyle w:val="Tekstpodstawowy2"/>
        <w:numPr>
          <w:ilvl w:val="0"/>
          <w:numId w:val="28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1F30E7">
        <w:rPr>
          <w:rFonts w:asciiTheme="minorHAnsi" w:hAnsiTheme="minorHAnsi" w:cstheme="minorHAnsi"/>
          <w:b w:val="0"/>
          <w:sz w:val="20"/>
          <w:szCs w:val="20"/>
        </w:rPr>
        <w:t>dotyczy urządzeń: NIE DOTYCZY</w:t>
      </w:r>
    </w:p>
    <w:p w14:paraId="55AFD362" w14:textId="77777777" w:rsidR="009544E5" w:rsidRPr="009544E5" w:rsidRDefault="009544E5" w:rsidP="009544E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544E5">
        <w:rPr>
          <w:rFonts w:asciiTheme="minorHAnsi" w:hAnsiTheme="minorHAnsi" w:cstheme="minorHAnsi"/>
          <w:b w:val="0"/>
          <w:sz w:val="20"/>
          <w:szCs w:val="20"/>
        </w:rPr>
        <w:t xml:space="preserve">8.3. </w:t>
      </w:r>
      <w:r w:rsidRPr="009544E5">
        <w:rPr>
          <w:rFonts w:asciiTheme="minorHAnsi" w:hAnsiTheme="minorHAnsi" w:cstheme="minorHAnsi"/>
          <w:b w:val="0"/>
          <w:sz w:val="20"/>
          <w:szCs w:val="20"/>
        </w:rPr>
        <w:tab/>
        <w:t xml:space="preserve"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 </w:t>
      </w:r>
    </w:p>
    <w:p w14:paraId="554D487E" w14:textId="77777777" w:rsidR="009544E5" w:rsidRDefault="009544E5" w:rsidP="0010524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544E5">
        <w:rPr>
          <w:rFonts w:asciiTheme="minorHAnsi" w:hAnsiTheme="minorHAnsi" w:cstheme="minorHAnsi"/>
          <w:b w:val="0"/>
          <w:sz w:val="20"/>
          <w:szCs w:val="20"/>
        </w:rPr>
        <w:t>8.4.</w:t>
      </w:r>
      <w:r w:rsidRPr="009544E5">
        <w:rPr>
          <w:rFonts w:asciiTheme="minorHAnsi" w:hAnsiTheme="minorHAnsi" w:cstheme="minorHAnsi"/>
          <w:b w:val="0"/>
          <w:sz w:val="20"/>
          <w:szCs w:val="20"/>
        </w:rPr>
        <w:tab/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6BCCC97F" w14:textId="77777777" w:rsidR="00D214AD" w:rsidRDefault="00D214AD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8"/>
        </w:rPr>
      </w:pPr>
    </w:p>
    <w:p w14:paraId="2A5B06E6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9. </w:t>
      </w:r>
      <w:r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01245F7A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108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>
        <w:rPr>
          <w:rStyle w:val="Zakotwiczenieprzypisudolnego"/>
          <w:rFonts w:asciiTheme="minorHAnsi" w:hAnsiTheme="minorHAnsi" w:cstheme="minorHAnsi"/>
          <w:b w:val="0"/>
          <w:sz w:val="20"/>
          <w:szCs w:val="20"/>
        </w:rPr>
        <w:footnoteReference w:id="4"/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B6F8E74" w14:textId="77777777" w:rsidR="00D214AD" w:rsidRDefault="00BE1EA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nie przewiduje wykluczenia Wykonawcy na żadnej z podstaw wskazanych w art.109 ust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8EEC1" w14:textId="77777777" w:rsidR="00D214AD" w:rsidRDefault="00BE1EA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Wykluczenie Wykonawcy następuje na odpowiedni okres wskazany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w  art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. 111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lub w art. 7 ust. 2 ustawy o szczególnych rozwiązaniach w zakresie przeciwdziałania wspieraniu agresji na Ukrainę oraz służących ochronie bezpieczeństwa narodowego.</w:t>
      </w:r>
    </w:p>
    <w:p w14:paraId="1EAC35CF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9.4.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 i 5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, jeżeli udowodni zamawiającemu, że spełnił </w:t>
      </w:r>
      <w:r>
        <w:rPr>
          <w:rFonts w:asciiTheme="minorHAnsi" w:hAnsiTheme="minorHAnsi" w:cstheme="minorHAnsi"/>
          <w:sz w:val="20"/>
          <w:szCs w:val="20"/>
        </w:rPr>
        <w:t>łącznie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następujące przesłanki:</w:t>
      </w:r>
    </w:p>
    <w:p w14:paraId="4F991BEB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3FD0D86B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A0B56BD" w14:textId="77777777" w:rsidR="00D214AD" w:rsidRDefault="00BE1EA0">
      <w:pPr>
        <w:pStyle w:val="Tekstpodstawowy2"/>
        <w:numPr>
          <w:ilvl w:val="0"/>
          <w:numId w:val="7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300B70A5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41ED3791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44799669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078C00BB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2104BD75" w14:textId="77777777" w:rsidR="00D214AD" w:rsidRDefault="00BE1EA0">
      <w:pPr>
        <w:pStyle w:val="Tekstpodstawowy2"/>
        <w:numPr>
          <w:ilvl w:val="0"/>
          <w:numId w:val="8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4DE4FBD5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Zamawiający ocenia, czy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Wykonawcy. Jeżeli podjęte przez Wykonawcę czynności, o których mowa w </w:t>
      </w:r>
      <w:r>
        <w:rPr>
          <w:rFonts w:asciiTheme="minorHAnsi" w:hAnsiTheme="minorHAnsi" w:cstheme="minorHAnsi"/>
          <w:b w:val="0"/>
          <w:sz w:val="20"/>
          <w:szCs w:val="20"/>
          <w:u w:val="single"/>
        </w:rPr>
        <w:t>pkt. 9.4. IDW</w:t>
      </w:r>
      <w:r>
        <w:rPr>
          <w:rFonts w:asciiTheme="minorHAnsi" w:hAnsiTheme="minorHAnsi" w:cstheme="minorHAnsi"/>
          <w:b w:val="0"/>
          <w:sz w:val="20"/>
          <w:szCs w:val="20"/>
        </w:rPr>
        <w:t>, nie są wystarczające do wykazania jego rzetelności, Zamawiający wyklucza Wykonawcę.</w:t>
      </w:r>
    </w:p>
    <w:p w14:paraId="649DFB69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9.6.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postępowania o udzielenie zamówienia.</w:t>
      </w:r>
    </w:p>
    <w:p w14:paraId="1BC2CD9A" w14:textId="77777777" w:rsidR="00D214AD" w:rsidRDefault="00D214AD">
      <w:pPr>
        <w:spacing w:before="120" w:after="120"/>
        <w:ind w:left="709"/>
        <w:jc w:val="both"/>
        <w:rPr>
          <w:rFonts w:asciiTheme="minorHAnsi" w:hAnsiTheme="minorHAnsi" w:cstheme="minorHAnsi"/>
          <w:sz w:val="6"/>
          <w:szCs w:val="6"/>
        </w:rPr>
      </w:pPr>
    </w:p>
    <w:p w14:paraId="1B565A59" w14:textId="77777777" w:rsidR="00D214AD" w:rsidRDefault="00BE1EA0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5AD4D428" w14:textId="28868A62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10.1.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sz w:val="20"/>
          <w:szCs w:val="20"/>
        </w:rPr>
        <w:t>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>
        <w:rPr>
          <w:rFonts w:asciiTheme="minorHAnsi" w:hAnsiTheme="minorHAnsi" w:cstheme="minorHAnsi"/>
          <w:sz w:val="20"/>
          <w:szCs w:val="20"/>
        </w:rPr>
        <w:t>nie będzie żądał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braku podstaw wykluczenia.</w:t>
      </w:r>
    </w:p>
    <w:p w14:paraId="31DBFBD7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art. 125 ust. 1 ustawy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stanowi dowód potwierdzający brak podstaw wykluczenia i spełnianie warunków udziału w postępowaniu na dzień składania ofert tymczasowo zastępujący wymagane przez Zamawiającego podmiotowe środki dowodowe.</w:t>
      </w:r>
    </w:p>
    <w:p w14:paraId="5F5943DD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Oświadczenie, o którym mowa w pkt 10.2. IDW Wykonawca zobowiązany jest złożyć, zgodnie ze wzorem, który stanowi Formularz 3.1 na zasadach określonych w pkt. 14 IDW. </w:t>
      </w:r>
    </w:p>
    <w:p w14:paraId="7E8D708A" w14:textId="09333739" w:rsidR="009544E5" w:rsidRPr="009544E5" w:rsidRDefault="00BE1EA0" w:rsidP="009544E5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10.4.   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9544E5" w:rsidRPr="00105248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najwyżej oceniona, do złożenia w wyznaczonym terminie, nie krótszym niż 5 dni od dnia wezwania, podmiotowych środków dowodowych aktualnych na dzień ich złożenia. </w:t>
      </w:r>
    </w:p>
    <w:p w14:paraId="1323569F" w14:textId="77777777" w:rsidR="009544E5" w:rsidRPr="009544E5" w:rsidRDefault="009544E5" w:rsidP="009544E5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E5">
        <w:rPr>
          <w:rFonts w:asciiTheme="minorHAnsi" w:hAnsiTheme="minorHAnsi" w:cstheme="minorHAnsi"/>
          <w:bCs/>
          <w:sz w:val="20"/>
          <w:szCs w:val="20"/>
        </w:rPr>
        <w:t>10.5.</w:t>
      </w:r>
      <w:r w:rsidRPr="009544E5">
        <w:rPr>
          <w:rFonts w:asciiTheme="minorHAnsi" w:hAnsiTheme="minorHAnsi" w:cstheme="minorHAnsi"/>
          <w:bCs/>
          <w:i/>
          <w:sz w:val="20"/>
          <w:szCs w:val="20"/>
        </w:rPr>
        <w:tab/>
      </w:r>
      <w:r w:rsidRPr="009544E5">
        <w:rPr>
          <w:rFonts w:asciiTheme="minorHAnsi" w:hAnsiTheme="minorHAnsi" w:cstheme="minorHAnsi"/>
          <w:bCs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4DBEC83C" w14:textId="77777777" w:rsidR="009544E5" w:rsidRPr="009544E5" w:rsidRDefault="009544E5" w:rsidP="009544E5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E5">
        <w:rPr>
          <w:rFonts w:asciiTheme="minorHAnsi" w:hAnsiTheme="minorHAnsi" w:cstheme="minorHAnsi"/>
          <w:bCs/>
          <w:sz w:val="20"/>
          <w:szCs w:val="20"/>
        </w:rPr>
        <w:t>10.6.</w:t>
      </w:r>
      <w:r w:rsidRPr="009544E5">
        <w:rPr>
          <w:rFonts w:asciiTheme="minorHAnsi" w:hAnsiTheme="minorHAnsi" w:cstheme="minorHAnsi"/>
          <w:bCs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2B1481A9" w14:textId="77777777" w:rsidR="009544E5" w:rsidRPr="009544E5" w:rsidRDefault="009544E5" w:rsidP="00FC2C46">
      <w:pPr>
        <w:numPr>
          <w:ilvl w:val="1"/>
          <w:numId w:val="29"/>
        </w:numPr>
        <w:tabs>
          <w:tab w:val="left" w:pos="709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9544E5">
        <w:rPr>
          <w:rFonts w:asciiTheme="minorHAnsi" w:hAnsiTheme="minorHAnsi" w:cstheme="minorHAnsi"/>
          <w:sz w:val="20"/>
          <w:szCs w:val="20"/>
        </w:rPr>
        <w:t xml:space="preserve">W celu </w:t>
      </w:r>
      <w:r w:rsidRPr="009544E5">
        <w:rPr>
          <w:rFonts w:asciiTheme="minorHAnsi" w:hAnsiTheme="minorHAnsi" w:cstheme="minorHAnsi"/>
          <w:b/>
          <w:sz w:val="20"/>
          <w:szCs w:val="20"/>
        </w:rPr>
        <w:t>potwierdzenia spełniania przez Wykonawcę warunków udziału</w:t>
      </w:r>
      <w:r w:rsidRPr="009544E5">
        <w:rPr>
          <w:rFonts w:asciiTheme="minorHAnsi" w:hAnsiTheme="minorHAnsi" w:cstheme="minorHAnsi"/>
          <w:sz w:val="20"/>
          <w:szCs w:val="20"/>
        </w:rPr>
        <w:t xml:space="preserve"> </w:t>
      </w:r>
      <w:r w:rsidRPr="009544E5">
        <w:rPr>
          <w:rFonts w:asciiTheme="minorHAnsi" w:hAnsiTheme="minorHAnsi" w:cstheme="minorHAnsi"/>
          <w:sz w:val="20"/>
          <w:szCs w:val="20"/>
        </w:rPr>
        <w:br/>
        <w:t xml:space="preserve">w postępowaniu Wykonawca składa, </w:t>
      </w:r>
      <w:r w:rsidRPr="009544E5">
        <w:rPr>
          <w:rFonts w:asciiTheme="minorHAnsi" w:hAnsiTheme="minorHAnsi" w:cstheme="minorHAnsi"/>
          <w:sz w:val="20"/>
          <w:szCs w:val="20"/>
          <w:u w:val="single"/>
        </w:rPr>
        <w:t>na wezwanie Zamawiającego o którym mowa w pkt 10.4</w:t>
      </w:r>
      <w:r w:rsidRPr="009544E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CBEFE65" w14:textId="768C41E9" w:rsidR="009544E5" w:rsidRPr="009544E5" w:rsidRDefault="00DC2B23" w:rsidP="00FC2C46">
      <w:pPr>
        <w:numPr>
          <w:ilvl w:val="0"/>
          <w:numId w:val="30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DC2B23">
        <w:rPr>
          <w:rFonts w:asciiTheme="minorHAnsi" w:hAnsiTheme="minorHAnsi" w:cstheme="minorHAnsi"/>
          <w:sz w:val="20"/>
          <w:szCs w:val="20"/>
          <w:lang w:eastAsia="en-US"/>
        </w:rPr>
        <w:t>wykaz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</w:t>
      </w:r>
      <w:r w:rsidR="00F72A97" w:rsidRPr="00F72A9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72A97" w:rsidRPr="00FE505E">
        <w:rPr>
          <w:rFonts w:asciiTheme="minorHAnsi" w:hAnsiTheme="minorHAnsi" w:cstheme="minorHAnsi"/>
          <w:b/>
          <w:sz w:val="20"/>
          <w:szCs w:val="20"/>
          <w:lang w:eastAsia="en-US"/>
        </w:rPr>
        <w:t>- który wzór stanowi Formularz 3.4.</w:t>
      </w:r>
      <w:r w:rsidR="00F72A97" w:rsidRPr="00F72A97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563245E7" w14:textId="77777777" w:rsidR="009544E5" w:rsidRPr="009544E5" w:rsidRDefault="009544E5" w:rsidP="00FC2C46">
      <w:pPr>
        <w:numPr>
          <w:ilvl w:val="1"/>
          <w:numId w:val="29"/>
        </w:numPr>
        <w:suppressAutoHyphens w:val="0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E5">
        <w:rPr>
          <w:rFonts w:asciiTheme="minorHAnsi" w:hAnsiTheme="minorHAnsi" w:cstheme="minorHAnsi"/>
          <w:bCs/>
          <w:sz w:val="20"/>
          <w:szCs w:val="20"/>
        </w:rPr>
        <w:t xml:space="preserve"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61B08742" w14:textId="77777777" w:rsidR="009544E5" w:rsidRPr="00FE505E" w:rsidRDefault="009544E5" w:rsidP="00FC2C46">
      <w:pPr>
        <w:numPr>
          <w:ilvl w:val="1"/>
          <w:numId w:val="29"/>
        </w:numPr>
        <w:tabs>
          <w:tab w:val="left" w:pos="709"/>
        </w:tabs>
        <w:suppressAutoHyphens w:val="0"/>
        <w:spacing w:before="120" w:after="120" w:line="276" w:lineRule="auto"/>
        <w:ind w:right="-2"/>
        <w:jc w:val="both"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FE505E">
        <w:rPr>
          <w:rFonts w:asciiTheme="minorHAnsi" w:hAnsiTheme="minorHAnsi" w:cstheme="minorHAnsi"/>
          <w:iCs/>
          <w:sz w:val="20"/>
          <w:szCs w:val="20"/>
          <w:lang w:eastAsia="en-US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13A4E162" w14:textId="1D26BA3A" w:rsidR="00D214AD" w:rsidRPr="00FE505E" w:rsidRDefault="009544E5" w:rsidP="00FC2C46">
      <w:pPr>
        <w:pStyle w:val="Tekstpodstawowy2"/>
        <w:numPr>
          <w:ilvl w:val="1"/>
          <w:numId w:val="29"/>
        </w:numPr>
        <w:spacing w:after="120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20"/>
          <w:szCs w:val="20"/>
        </w:rPr>
      </w:pPr>
      <w:r w:rsidRPr="00FE505E">
        <w:rPr>
          <w:rFonts w:asciiTheme="minorHAnsi" w:hAnsiTheme="minorHAnsi" w:cstheme="minorHAnsi"/>
          <w:b w:val="0"/>
          <w:iCs/>
          <w:sz w:val="20"/>
          <w:szCs w:val="20"/>
        </w:rPr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37673356" w14:textId="77777777" w:rsidR="00D214AD" w:rsidRDefault="00D214AD">
      <w:pPr>
        <w:pStyle w:val="Tekstpodstawowy2"/>
        <w:spacing w:after="120"/>
        <w:rPr>
          <w:rFonts w:asciiTheme="minorHAnsi" w:hAnsiTheme="minorHAnsi" w:cstheme="minorHAnsi"/>
          <w:b w:val="0"/>
          <w:sz w:val="8"/>
          <w:szCs w:val="20"/>
        </w:rPr>
      </w:pPr>
    </w:p>
    <w:p w14:paraId="0D292FB4" w14:textId="48589678" w:rsidR="00F72A97" w:rsidRPr="00FE505E" w:rsidRDefault="00BE1EA0" w:rsidP="00FC2C46">
      <w:pPr>
        <w:pStyle w:val="Akapitzlist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505E">
        <w:rPr>
          <w:rFonts w:asciiTheme="minorHAnsi" w:hAnsiTheme="minorHAnsi" w:cstheme="minorHAnsi"/>
          <w:b/>
          <w:sz w:val="20"/>
          <w:szCs w:val="20"/>
        </w:rPr>
        <w:t xml:space="preserve">UDOSTĘPNIENIE ZASOBÓW </w:t>
      </w:r>
    </w:p>
    <w:p w14:paraId="0017CE7B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color w:val="2F5496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11.1</w:t>
      </w:r>
      <w:r>
        <w:rPr>
          <w:rFonts w:ascii="Calibri" w:hAnsi="Calibri" w:cs="Calibri"/>
          <w:sz w:val="20"/>
          <w:szCs w:val="20"/>
        </w:rPr>
        <w:tab/>
      </w:r>
      <w:r w:rsidRPr="00B87EB7">
        <w:rPr>
          <w:rFonts w:ascii="Calibri" w:hAnsi="Calibri" w:cs="Calibri"/>
          <w:sz w:val="20"/>
          <w:szCs w:val="20"/>
        </w:rPr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2C59001A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11.2. </w:t>
      </w:r>
      <w:r w:rsidRPr="00B87EB7">
        <w:rPr>
          <w:rFonts w:ascii="Calibri" w:hAnsi="Calibri" w:cs="Calibr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B87EB7">
        <w:rPr>
          <w:rFonts w:ascii="Calibri" w:hAnsi="Calibri" w:cs="Calibri"/>
          <w:iCs/>
          <w:sz w:val="20"/>
          <w:szCs w:val="20"/>
        </w:rPr>
        <w:t>roboty budowlane lub usługi</w:t>
      </w:r>
      <w:r w:rsidRPr="00B87EB7">
        <w:rPr>
          <w:rFonts w:ascii="Calibri" w:hAnsi="Calibri" w:cs="Calibri"/>
          <w:sz w:val="20"/>
          <w:szCs w:val="20"/>
        </w:rPr>
        <w:t xml:space="preserve">, do realizacji których te zdolności są wymagane. </w:t>
      </w:r>
    </w:p>
    <w:p w14:paraId="6D65C0DB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11.3. </w:t>
      </w:r>
      <w:r w:rsidRPr="00B87EB7">
        <w:rPr>
          <w:rFonts w:ascii="Calibri" w:hAnsi="Calibri" w:cs="Calibr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B87EB7">
        <w:rPr>
          <w:rFonts w:ascii="Calibri" w:hAnsi="Calibri" w:cs="Calibri"/>
          <w:b/>
          <w:bCs/>
          <w:sz w:val="20"/>
          <w:szCs w:val="20"/>
        </w:rPr>
        <w:t xml:space="preserve">zobowiązanie podmiotu udostępniającego zasoby </w:t>
      </w:r>
      <w:r w:rsidRPr="00B87EB7">
        <w:rPr>
          <w:rFonts w:ascii="Calibri" w:hAnsi="Calibri" w:cs="Calibri"/>
          <w:sz w:val="20"/>
          <w:szCs w:val="20"/>
        </w:rPr>
        <w:t xml:space="preserve">do oddania mu do dyspozycji niezbędnych zasobów na potrzeby realizacji danego zamówienia </w:t>
      </w:r>
      <w:r w:rsidRPr="00B87EB7">
        <w:rPr>
          <w:rFonts w:ascii="Calibri" w:hAnsi="Calibri" w:cs="Calibri"/>
          <w:b/>
          <w:bCs/>
          <w:sz w:val="20"/>
          <w:szCs w:val="20"/>
        </w:rPr>
        <w:t>lub inny podmiotowy środek dowodowy</w:t>
      </w:r>
      <w:r w:rsidRPr="00B87EB7">
        <w:rPr>
          <w:rFonts w:ascii="Calibri" w:hAnsi="Calibri" w:cs="Calibr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73A4901C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11.4.</w:t>
      </w:r>
      <w:r w:rsidRPr="00B87EB7">
        <w:rPr>
          <w:rFonts w:ascii="Calibri" w:eastAsia="Verdana" w:hAnsi="Calibri" w:cs="Calibri"/>
          <w:sz w:val="20"/>
          <w:szCs w:val="20"/>
        </w:rPr>
        <w:t xml:space="preserve"> </w:t>
      </w:r>
      <w:r w:rsidRPr="00B87EB7">
        <w:rPr>
          <w:rFonts w:ascii="Calibri" w:eastAsia="Verdana" w:hAnsi="Calibri" w:cs="Calibr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0B397A6F" w14:textId="77777777" w:rsidR="00F72A97" w:rsidRPr="00B87EB7" w:rsidRDefault="00F72A97" w:rsidP="00FC2C46">
      <w:pPr>
        <w:numPr>
          <w:ilvl w:val="0"/>
          <w:numId w:val="31"/>
        </w:numPr>
        <w:suppressAutoHyphens w:val="0"/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B87EB7">
        <w:rPr>
          <w:rFonts w:ascii="Calibri" w:eastAsia="Verdana" w:hAnsi="Calibri" w:cs="Calibri"/>
          <w:sz w:val="20"/>
          <w:szCs w:val="20"/>
          <w:lang w:eastAsia="en-US"/>
        </w:rPr>
        <w:t>zakres dostępnych Wykonawcy zasobów podmiotu udostępniającego zasoby;</w:t>
      </w:r>
    </w:p>
    <w:p w14:paraId="371ABC55" w14:textId="77777777" w:rsidR="00F72A97" w:rsidRPr="00B87EB7" w:rsidRDefault="00F72A97" w:rsidP="00FC2C46">
      <w:pPr>
        <w:numPr>
          <w:ilvl w:val="0"/>
          <w:numId w:val="31"/>
        </w:numPr>
        <w:suppressAutoHyphens w:val="0"/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r w:rsidRPr="00B87EB7">
        <w:rPr>
          <w:rFonts w:ascii="Calibri" w:eastAsia="Verdana" w:hAnsi="Calibri" w:cs="Calibri"/>
          <w:sz w:val="20"/>
          <w:szCs w:val="20"/>
          <w:lang w:eastAsia="en-US"/>
        </w:rPr>
        <w:t>sposób i okres udostępnienia Wykonawcy i wykorzystania przez niego zasobów podmiotu udostępniającego te zasoby przy wykonywaniu zamówienia;</w:t>
      </w:r>
    </w:p>
    <w:p w14:paraId="17B7D1B6" w14:textId="77777777" w:rsidR="00F72A97" w:rsidRPr="00B87EB7" w:rsidRDefault="00F72A97" w:rsidP="00FC2C46">
      <w:pPr>
        <w:numPr>
          <w:ilvl w:val="0"/>
          <w:numId w:val="31"/>
        </w:numPr>
        <w:suppressAutoHyphens w:val="0"/>
        <w:spacing w:before="120" w:after="120"/>
        <w:jc w:val="both"/>
        <w:rPr>
          <w:rFonts w:ascii="Calibri" w:eastAsia="Verdana" w:hAnsi="Calibri" w:cs="Calibri"/>
          <w:bCs/>
          <w:sz w:val="20"/>
          <w:szCs w:val="20"/>
        </w:rPr>
      </w:pPr>
      <w:r w:rsidRPr="00B87EB7">
        <w:rPr>
          <w:rFonts w:ascii="Calibri" w:eastAsia="Verdana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1F4FBE0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11.5. </w:t>
      </w:r>
      <w:r w:rsidRPr="00B87EB7">
        <w:rPr>
          <w:rFonts w:ascii="Calibri" w:hAnsi="Calibri" w:cs="Calibr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B87EB7">
        <w:rPr>
          <w:rFonts w:ascii="Calibri" w:eastAsia="Verdana" w:hAnsi="Calibri" w:cs="Calibri"/>
          <w:sz w:val="20"/>
          <w:szCs w:val="20"/>
        </w:rPr>
        <w:t>a także bada, czy nie zachodzą wobec tego podmiotu podstawy wykluczenia, które zostały przewidziany względem wykonawcy</w:t>
      </w:r>
      <w:r w:rsidRPr="00B87EB7">
        <w:rPr>
          <w:rFonts w:ascii="Calibri" w:hAnsi="Calibri" w:cs="Calibri"/>
          <w:sz w:val="20"/>
          <w:szCs w:val="20"/>
        </w:rPr>
        <w:t xml:space="preserve">. </w:t>
      </w:r>
    </w:p>
    <w:p w14:paraId="2E6F822A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11.6.</w:t>
      </w:r>
      <w:r w:rsidRPr="00B87EB7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B87EB7">
        <w:rPr>
          <w:rFonts w:ascii="Calibri" w:eastAsia="Verdana" w:hAnsi="Calibri" w:cs="Calibri"/>
          <w:b/>
          <w:bCs/>
          <w:sz w:val="20"/>
          <w:szCs w:val="20"/>
        </w:rPr>
        <w:tab/>
      </w:r>
      <w:r w:rsidRPr="00B87EB7">
        <w:rPr>
          <w:rFonts w:ascii="Calibri" w:eastAsia="Verdana" w:hAnsi="Calibri" w:cs="Calibr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06E14B2C" w14:textId="77777777" w:rsidR="00F72A97" w:rsidRPr="00B87EB7" w:rsidRDefault="00F72A97" w:rsidP="00F72A97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11.7.</w:t>
      </w:r>
      <w:r w:rsidRPr="00B87EB7">
        <w:rPr>
          <w:rFonts w:ascii="Calibri" w:hAnsi="Calibri" w:cs="Calibri"/>
          <w:bCs/>
          <w:iCs/>
          <w:sz w:val="20"/>
          <w:szCs w:val="20"/>
        </w:rPr>
        <w:tab/>
      </w:r>
      <w:r w:rsidRPr="00B87EB7">
        <w:rPr>
          <w:rFonts w:ascii="Calibri" w:hAnsi="Calibri" w:cs="Calibri"/>
          <w:sz w:val="20"/>
          <w:szCs w:val="20"/>
        </w:rPr>
        <w:t xml:space="preserve">Jeżeli zdolności techniczne lub zawodowe lub sytuacja ekonomiczna lub finansowa, podmiotu </w:t>
      </w:r>
      <w:r w:rsidRPr="00B87EB7">
        <w:rPr>
          <w:rFonts w:ascii="Calibri" w:eastAsia="Verdana" w:hAnsi="Calibri" w:cs="Calibri"/>
          <w:sz w:val="20"/>
          <w:szCs w:val="20"/>
        </w:rPr>
        <w:t>udostępniającego zasoby</w:t>
      </w:r>
      <w:r w:rsidRPr="00B87EB7">
        <w:rPr>
          <w:rFonts w:ascii="Calibri" w:hAnsi="Calibri" w:cs="Calibr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0C0D8D29" w14:textId="77777777" w:rsidR="00F72A97" w:rsidRPr="00B87EB7" w:rsidRDefault="00F72A97" w:rsidP="00F72A97">
      <w:pPr>
        <w:tabs>
          <w:tab w:val="left" w:pos="1134"/>
        </w:tabs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a)</w:t>
      </w:r>
      <w:r w:rsidRPr="00B87EB7">
        <w:rPr>
          <w:rFonts w:ascii="Calibri" w:hAnsi="Calibri" w:cs="Calibri"/>
          <w:sz w:val="20"/>
          <w:szCs w:val="20"/>
        </w:rPr>
        <w:tab/>
      </w:r>
      <w:r w:rsidRPr="00B87EB7">
        <w:rPr>
          <w:rFonts w:ascii="Calibri" w:hAnsi="Calibri" w:cs="Calibri"/>
          <w:bCs/>
          <w:iCs/>
          <w:sz w:val="20"/>
          <w:szCs w:val="20"/>
        </w:rPr>
        <w:t>zastąpił ten podmiot innym podmiotem lub podmiotami albo</w:t>
      </w:r>
    </w:p>
    <w:p w14:paraId="7EED1DE1" w14:textId="77777777" w:rsidR="00F72A97" w:rsidRPr="00B87EB7" w:rsidRDefault="00F72A97" w:rsidP="00F72A97">
      <w:pPr>
        <w:tabs>
          <w:tab w:val="left" w:pos="1134"/>
        </w:tabs>
        <w:ind w:left="1134" w:hanging="425"/>
        <w:jc w:val="both"/>
        <w:rPr>
          <w:rFonts w:ascii="Calibri" w:eastAsia="Verdana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b)</w:t>
      </w:r>
      <w:r w:rsidRPr="00B87EB7">
        <w:rPr>
          <w:rFonts w:ascii="Calibri" w:hAnsi="Calibri" w:cs="Calibri"/>
          <w:sz w:val="20"/>
          <w:szCs w:val="20"/>
        </w:rPr>
        <w:tab/>
      </w:r>
      <w:r w:rsidRPr="00B87EB7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B87EB7">
        <w:rPr>
          <w:rFonts w:ascii="Calibri" w:eastAsia="Verdana" w:hAnsi="Calibri" w:cs="Calibri"/>
          <w:sz w:val="20"/>
          <w:szCs w:val="20"/>
        </w:rPr>
        <w:t>wykazał, że samodzielnie spełnia warunki udziału w postępowaniu.</w:t>
      </w:r>
    </w:p>
    <w:p w14:paraId="69A04595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11.8.</w:t>
      </w:r>
      <w:r w:rsidRPr="00B87EB7">
        <w:rPr>
          <w:rFonts w:ascii="Calibri" w:hAnsi="Calibri" w:cs="Calibr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449A6748" w14:textId="77777777" w:rsidR="00F72A97" w:rsidRPr="00B87EB7" w:rsidRDefault="00F72A97" w:rsidP="00F72A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>11.9.</w:t>
      </w:r>
      <w:r w:rsidRPr="00B87EB7">
        <w:rPr>
          <w:rFonts w:ascii="Calibri" w:hAnsi="Calibri" w:cs="Calibr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7278FC2F" w14:textId="77777777" w:rsidR="00F72A97" w:rsidRPr="00B87EB7" w:rsidRDefault="00F72A97" w:rsidP="00F72A97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B87EB7">
        <w:rPr>
          <w:rFonts w:ascii="Calibri" w:hAnsi="Calibri" w:cs="Calibri"/>
          <w:sz w:val="20"/>
          <w:szCs w:val="20"/>
        </w:rPr>
        <w:t xml:space="preserve">Oświadczenia podmiotów udostępniających zasoby </w:t>
      </w:r>
      <w:proofErr w:type="gramStart"/>
      <w:r w:rsidRPr="00B87EB7">
        <w:rPr>
          <w:rFonts w:ascii="Calibri" w:hAnsi="Calibri" w:cs="Calibri"/>
          <w:sz w:val="20"/>
          <w:szCs w:val="20"/>
        </w:rPr>
        <w:t>powinny  być</w:t>
      </w:r>
      <w:proofErr w:type="gramEnd"/>
      <w:r w:rsidRPr="00B87EB7">
        <w:rPr>
          <w:rFonts w:ascii="Calibri" w:hAnsi="Calibri" w:cs="Calibri"/>
          <w:sz w:val="20"/>
          <w:szCs w:val="20"/>
        </w:rPr>
        <w:t xml:space="preserve"> złożone w formie </w:t>
      </w:r>
      <w:r w:rsidRPr="00B87EB7">
        <w:rPr>
          <w:rFonts w:ascii="Calibri" w:hAnsi="Calibri" w:cs="Calibri"/>
          <w:b/>
          <w:bCs/>
          <w:sz w:val="20"/>
          <w:szCs w:val="20"/>
        </w:rPr>
        <w:t>elektronicznej</w:t>
      </w:r>
      <w:r w:rsidRPr="00B87EB7">
        <w:rPr>
          <w:rFonts w:ascii="Calibri" w:hAnsi="Calibri" w:cs="Calibri"/>
          <w:sz w:val="20"/>
          <w:szCs w:val="20"/>
        </w:rPr>
        <w:t xml:space="preserve">, lub w postaci elektronicznej opatrzonej podpisem zaufanym lub podpisem osobistym  w zakresie w jakim potwierdzają okoliczności, o których mowa w treści art. 273 ust. 1 ustawy </w:t>
      </w:r>
      <w:proofErr w:type="spellStart"/>
      <w:r w:rsidRPr="00B87EB7">
        <w:rPr>
          <w:rFonts w:ascii="Calibri" w:hAnsi="Calibri" w:cs="Calibri"/>
          <w:sz w:val="20"/>
          <w:szCs w:val="20"/>
        </w:rPr>
        <w:t>Pzp</w:t>
      </w:r>
      <w:proofErr w:type="spellEnd"/>
      <w:r w:rsidRPr="00B87EB7">
        <w:rPr>
          <w:rFonts w:ascii="Calibri" w:hAnsi="Calibri" w:cs="Calibri"/>
          <w:sz w:val="20"/>
          <w:szCs w:val="20"/>
        </w:rPr>
        <w:t>. Należy je przesłać zgodnie z zasadami określonymi w pkt. 14 IDW.</w:t>
      </w:r>
    </w:p>
    <w:p w14:paraId="266F9EC5" w14:textId="711A683C" w:rsidR="00D214AD" w:rsidRPr="00E2705F" w:rsidRDefault="00F72A97" w:rsidP="00E2705F">
      <w:pPr>
        <w:pStyle w:val="Akapitzlist"/>
        <w:spacing w:before="120" w:after="120"/>
        <w:ind w:left="709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B87EB7">
        <w:rPr>
          <w:rFonts w:ascii="Calibri" w:hAnsi="Calibri" w:cs="Calibr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232AC39C" w14:textId="77777777" w:rsidR="00D214AD" w:rsidRDefault="00D214AD">
      <w:pPr>
        <w:pStyle w:val="Tekstpodstawowy2"/>
        <w:spacing w:after="240"/>
        <w:ind w:left="709"/>
        <w:rPr>
          <w:rStyle w:val="Wyrnieniedelikatne"/>
          <w:rFonts w:asciiTheme="minorHAnsi" w:hAnsiTheme="minorHAnsi" w:cstheme="minorHAnsi"/>
          <w:b w:val="0"/>
          <w:bCs w:val="0"/>
          <w:i w:val="0"/>
          <w:color w:val="auto"/>
          <w:sz w:val="6"/>
          <w:szCs w:val="20"/>
        </w:rPr>
      </w:pPr>
    </w:p>
    <w:p w14:paraId="3A9EFB8F" w14:textId="77777777" w:rsidR="00D214AD" w:rsidRDefault="00BE1EA0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12. </w:t>
      </w:r>
      <w:r>
        <w:rPr>
          <w:rFonts w:asciiTheme="minorHAnsi" w:hAnsiTheme="minorHAnsi" w:cstheme="minorHAnsi"/>
          <w:iCs/>
          <w:sz w:val="20"/>
          <w:szCs w:val="20"/>
        </w:rPr>
        <w:tab/>
        <w:t xml:space="preserve">PODWYKONAWSTWO </w:t>
      </w:r>
    </w:p>
    <w:p w14:paraId="08236995" w14:textId="77777777" w:rsidR="00105248" w:rsidRPr="00105248" w:rsidRDefault="00105248" w:rsidP="00105248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>12.1.</w:t>
      </w:r>
      <w:r w:rsidRPr="0010524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05248">
        <w:rPr>
          <w:rFonts w:asciiTheme="minorHAnsi" w:hAnsiTheme="minorHAnsi" w:cstheme="minorHAnsi"/>
          <w:i/>
          <w:sz w:val="20"/>
          <w:szCs w:val="20"/>
        </w:rPr>
        <w:tab/>
      </w:r>
      <w:r w:rsidRPr="00105248">
        <w:rPr>
          <w:rFonts w:asciiTheme="minorHAnsi" w:hAnsiTheme="minorHAnsi" w:cstheme="minorHAnsi"/>
          <w:sz w:val="20"/>
          <w:szCs w:val="20"/>
        </w:rPr>
        <w:t>Wykonawca może powierzyć wykonanie części zamówienia podwykonawcy.</w:t>
      </w:r>
    </w:p>
    <w:p w14:paraId="519627E2" w14:textId="2F06C0B3" w:rsidR="00105248" w:rsidRPr="00105248" w:rsidRDefault="00105248" w:rsidP="00FC2C46">
      <w:pPr>
        <w:pStyle w:val="Akapitzlist"/>
        <w:numPr>
          <w:ilvl w:val="1"/>
          <w:numId w:val="33"/>
        </w:num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105248">
        <w:rPr>
          <w:rFonts w:asciiTheme="minorHAnsi" w:hAnsiTheme="minorHAnsi" w:cstheme="minorHAnsi"/>
          <w:b/>
          <w:sz w:val="20"/>
          <w:szCs w:val="20"/>
        </w:rPr>
        <w:t>żąda</w:t>
      </w:r>
      <w:r w:rsidRPr="00105248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podwykonawców, jeżeli są już znani.</w:t>
      </w:r>
    </w:p>
    <w:p w14:paraId="35CCD1C4" w14:textId="4F4BA834" w:rsidR="00D214AD" w:rsidRPr="00105248" w:rsidRDefault="00105248" w:rsidP="00FC2C46">
      <w:pPr>
        <w:pStyle w:val="Akapitzlist"/>
        <w:numPr>
          <w:ilvl w:val="1"/>
          <w:numId w:val="33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05248">
        <w:rPr>
          <w:rFonts w:asciiTheme="minorHAnsi" w:hAnsiTheme="minorHAnsi" w:cstheme="minorHAnsi"/>
          <w:sz w:val="20"/>
          <w:szCs w:val="20"/>
        </w:rPr>
        <w:t>Pozostałe wymagania dotyczące podwykonawstwa zostały określone w Tomie II SWZ.</w:t>
      </w:r>
    </w:p>
    <w:p w14:paraId="0D981FC1" w14:textId="77777777" w:rsidR="00D214AD" w:rsidRDefault="00D214AD">
      <w:pPr>
        <w:pStyle w:val="Tekstpodstawowy2"/>
        <w:spacing w:after="120"/>
        <w:rPr>
          <w:rFonts w:asciiTheme="minorHAnsi" w:hAnsiTheme="minorHAnsi" w:cstheme="minorHAnsi"/>
          <w:iCs/>
          <w:sz w:val="6"/>
          <w:szCs w:val="6"/>
        </w:rPr>
      </w:pPr>
    </w:p>
    <w:p w14:paraId="2006DEE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13. </w:t>
      </w:r>
      <w:r>
        <w:rPr>
          <w:rFonts w:asciiTheme="minorHAnsi" w:hAnsiTheme="minorHAnsi" w:cstheme="minorHAnsi"/>
          <w:b/>
          <w:sz w:val="20"/>
          <w:szCs w:val="20"/>
        </w:rPr>
        <w:tab/>
        <w:t>INFORMACJA DLA WYKONAWCÓW WSPÓLNIE UBIEGAJĄCYCH SIĘ O UDZIELENIE ZAMÓWIENIA</w:t>
      </w:r>
    </w:p>
    <w:p w14:paraId="42A2B2DD" w14:textId="77777777" w:rsidR="00F72A97" w:rsidRPr="00F72A97" w:rsidRDefault="00F72A97" w:rsidP="00F72A97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13.1.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76B4ABC9" w14:textId="77777777" w:rsidR="00F72A97" w:rsidRPr="00F72A97" w:rsidRDefault="00F72A97" w:rsidP="00F72A97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13.2.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 xml:space="preserve">W przypadku Wykonawców wspólnie ubiegających się o udzielenie zamówienia, żaden z nich nie może podlegać wykluczeniu na podstawie art. 108 ust. 1 ustawy </w:t>
      </w:r>
      <w:proofErr w:type="spellStart"/>
      <w:r w:rsidRPr="00F72A9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72A97">
        <w:rPr>
          <w:rFonts w:asciiTheme="minorHAnsi" w:hAnsiTheme="minorHAnsi" w:cstheme="minorHAnsi"/>
          <w:sz w:val="20"/>
          <w:szCs w:val="20"/>
        </w:rPr>
        <w:t xml:space="preserve"> oraz w art. 7 ust. 1 ustawy o szczególnych rozwiązaniach w zakresie przeciwdziałania wspieraniu agresji na Ukrainę oraz służących ochronie bezpieczeństwa narodowego</w:t>
      </w:r>
      <w:r w:rsidRPr="00F72A97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F72A97">
        <w:rPr>
          <w:rFonts w:asciiTheme="minorHAnsi" w:hAnsiTheme="minorHAnsi" w:cstheme="minorHAnsi"/>
          <w:sz w:val="20"/>
          <w:szCs w:val="20"/>
        </w:rPr>
        <w:t>, natomiast spełnianie warunków udziału w postępowaniu Wykonawcy wykazują zgodnie z pkt 8.2. IDW.</w:t>
      </w:r>
    </w:p>
    <w:p w14:paraId="0C2F469E" w14:textId="523E7853" w:rsidR="00F72A97" w:rsidRPr="00F72A97" w:rsidRDefault="00F72A97" w:rsidP="00F72A97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13.3.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</w:r>
      <w:r w:rsidRPr="00F72A97">
        <w:rPr>
          <w:rFonts w:asciiTheme="minorHAnsi" w:hAnsiTheme="minorHAnsi" w:cstheme="minorHAnsi"/>
          <w:sz w:val="20"/>
          <w:szCs w:val="20"/>
        </w:rPr>
        <w:t xml:space="preserve">W przypadku wspólnego ubiegania się o zamówienie przez Wykonawców, </w:t>
      </w:r>
      <w:r w:rsidRPr="00F72A97">
        <w:rPr>
          <w:rFonts w:asciiTheme="minorHAnsi" w:hAnsiTheme="minorHAnsi" w:cstheme="minorHAnsi"/>
          <w:b/>
          <w:bCs/>
          <w:sz w:val="20"/>
          <w:szCs w:val="20"/>
        </w:rPr>
        <w:t xml:space="preserve">oświadczenie, o którym mowa w pkt. 10.2 </w:t>
      </w:r>
      <w:r w:rsidRPr="00F72A97">
        <w:rPr>
          <w:rFonts w:asciiTheme="minorHAnsi" w:hAnsiTheme="minorHAnsi" w:cstheme="minorHAnsi"/>
          <w:sz w:val="20"/>
          <w:szCs w:val="20"/>
        </w:rPr>
        <w:t>IDW składa każdy z Wykonawców wspólnie ubiegających się o zamówienie. Oświadczenia te potwierdzają brak podstaw wykluczenia oraz spełnianie warunków udziału w postępowaniu w zakresie, w jakim każdy z Wykonawców wykazuje spełnianie warunków udziału w postępowaniu</w:t>
      </w:r>
      <w:r w:rsidR="00E2705F">
        <w:rPr>
          <w:rFonts w:asciiTheme="minorHAnsi" w:hAnsiTheme="minorHAnsi" w:cstheme="minorHAnsi"/>
          <w:sz w:val="20"/>
          <w:szCs w:val="20"/>
        </w:rPr>
        <w:t>.</w:t>
      </w:r>
    </w:p>
    <w:p w14:paraId="0CB4D3F9" w14:textId="77777777" w:rsidR="00F72A97" w:rsidRPr="00F72A97" w:rsidRDefault="00F72A97" w:rsidP="00F72A97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13.4.</w:t>
      </w:r>
      <w:r w:rsidRPr="00F72A97">
        <w:rPr>
          <w:rFonts w:asciiTheme="minorHAnsi" w:hAnsiTheme="minorHAnsi" w:cstheme="minorHAnsi"/>
          <w:bCs/>
          <w:sz w:val="20"/>
          <w:szCs w:val="20"/>
        </w:rPr>
        <w:tab/>
        <w:t>W przypadku, gdy spełnienie warunku opisanego:</w:t>
      </w:r>
    </w:p>
    <w:p w14:paraId="1034B042" w14:textId="77777777" w:rsidR="00F72A97" w:rsidRPr="00F72A97" w:rsidRDefault="00F72A97" w:rsidP="00F72A97">
      <w:pPr>
        <w:suppressAutoHyphens w:val="0"/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1) w pkt. 8.2 IDW wykazuje co najmniej jeden z wykonawców wspólnie ubiegających się o udzielenie zamówienia</w:t>
      </w:r>
    </w:p>
    <w:p w14:paraId="505A7B50" w14:textId="77777777" w:rsidR="00F72A97" w:rsidRPr="00F72A97" w:rsidRDefault="00F72A97" w:rsidP="00F72A97">
      <w:pPr>
        <w:suppressAutoHyphens w:val="0"/>
        <w:spacing w:before="120" w:after="120"/>
        <w:ind w:left="709" w:hanging="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2) w pkt. 8.2 IDW wykonawcy wykazują poprzez poleganie na zdolnościach tych z wykonawców, którzy wykonają roboty budowlane lub usługi, do realizacji których te zdolności są wymagane.</w:t>
      </w:r>
    </w:p>
    <w:p w14:paraId="3A3993C4" w14:textId="77777777" w:rsidR="00F72A97" w:rsidRPr="00F72A97" w:rsidRDefault="00F72A97" w:rsidP="00FC2C46">
      <w:pPr>
        <w:numPr>
          <w:ilvl w:val="0"/>
          <w:numId w:val="32"/>
        </w:numPr>
        <w:suppressAutoHyphens w:val="0"/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wykonawcy wspólnie ubiegający się o udzielenie zamówienia oświadczają, które roboty budowlane, dostawy lub usługi wykonają poszczególni wykonawcy.</w:t>
      </w:r>
    </w:p>
    <w:p w14:paraId="4DE688AA" w14:textId="77777777" w:rsidR="00F72A97" w:rsidRPr="00F72A97" w:rsidRDefault="00F72A97" w:rsidP="00F72A97">
      <w:pPr>
        <w:suppressAutoHyphens w:val="0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2015C005" w14:textId="77777777" w:rsidR="00F72A97" w:rsidRPr="00F72A97" w:rsidRDefault="00F72A97" w:rsidP="00F72A97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13</w:t>
      </w:r>
      <w:r w:rsidRPr="00F72A97">
        <w:rPr>
          <w:rFonts w:asciiTheme="minorHAnsi" w:hAnsiTheme="minorHAnsi" w:cstheme="minorHAnsi"/>
          <w:bCs/>
          <w:iCs/>
          <w:sz w:val="20"/>
          <w:szCs w:val="20"/>
        </w:rPr>
        <w:t>.5.</w:t>
      </w:r>
      <w:r w:rsidRPr="00F72A97">
        <w:rPr>
          <w:rFonts w:asciiTheme="minorHAnsi" w:hAnsiTheme="minorHAnsi" w:cstheme="minorHAnsi"/>
          <w:bCs/>
          <w:i/>
          <w:iCs/>
          <w:color w:val="FF0000"/>
          <w:sz w:val="20"/>
          <w:szCs w:val="20"/>
        </w:rPr>
        <w:tab/>
      </w:r>
      <w:r w:rsidRPr="00F72A97">
        <w:rPr>
          <w:rFonts w:asciiTheme="minorHAnsi" w:hAnsiTheme="minorHAnsi" w:cstheme="minorHAnsi"/>
          <w:bCs/>
          <w:sz w:val="20"/>
          <w:szCs w:val="20"/>
        </w:rPr>
        <w:t>W przypadku wspólnego ubiegania się o zamówienie przez Wykonawców są oni zobowiązani na wezwanie Zamawiającego złożyć aktualne na dzień złożenia podmiotowe środki dowodowe, o których mowa w pkt 10 IDW, przy czym:</w:t>
      </w:r>
    </w:p>
    <w:p w14:paraId="7D74469F" w14:textId="77777777" w:rsidR="00F72A97" w:rsidRPr="00F72A97" w:rsidRDefault="00F72A97" w:rsidP="00F72A97">
      <w:pPr>
        <w:suppressAutoHyphens w:val="0"/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sz w:val="20"/>
          <w:szCs w:val="20"/>
        </w:rPr>
        <w:t>1) podmiotowe środki dowodowe o których mowa w pkt 10.7. IDW składa odpowiednio Wykonawca/Wykonawcy, który/którzy wykazuje/ą spełnianie warunku, w zakresie i na zasadach opisanych w pkt 8.2 IDW;</w:t>
      </w:r>
    </w:p>
    <w:p w14:paraId="70C6348D" w14:textId="77777777" w:rsidR="00F72A97" w:rsidRPr="00F72A97" w:rsidRDefault="00F72A97" w:rsidP="00F72A97">
      <w:pPr>
        <w:suppressAutoHyphens w:val="0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2A97">
        <w:rPr>
          <w:rFonts w:asciiTheme="minorHAnsi" w:hAnsiTheme="minorHAnsi" w:cstheme="minorHAnsi"/>
          <w:bCs/>
          <w:sz w:val="20"/>
          <w:szCs w:val="20"/>
        </w:rPr>
        <w:t>2) oświadczenia, o których mowa w pkt 10.2. IDW składa każdy z nich.</w:t>
      </w:r>
    </w:p>
    <w:p w14:paraId="24ED3D10" w14:textId="5ED050D4" w:rsidR="00D214AD" w:rsidRDefault="00F72A97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F72A9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13.6. </w:t>
      </w:r>
      <w:r w:rsidRPr="00F72A97">
        <w:rPr>
          <w:rFonts w:asciiTheme="minorHAnsi" w:hAnsiTheme="minorHAnsi" w:cstheme="minorHAnsi"/>
          <w:b w:val="0"/>
          <w:bCs w:val="0"/>
          <w:sz w:val="20"/>
          <w:szCs w:val="20"/>
        </w:rPr>
        <w:tab/>
        <w:t>Zamawiający nie określił odmiennych wymagań związanych z realizacją zamówienia w odniesieniu do Wykonawców wspólnie ubiegających się o udzielenie zamówienia.</w:t>
      </w:r>
    </w:p>
    <w:p w14:paraId="3C4C5C84" w14:textId="77777777" w:rsidR="00D214AD" w:rsidRDefault="00D214AD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bCs w:val="0"/>
          <w:sz w:val="6"/>
          <w:szCs w:val="12"/>
        </w:rPr>
      </w:pPr>
    </w:p>
    <w:p w14:paraId="5885F54A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14. </w:t>
      </w:r>
      <w:r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262000B6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Postępowanie prowadzone jest w języku polskim przy użyciu środków komunikacji elektronicznej za pośrednictwem </w:t>
      </w:r>
      <w:r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>
        <w:rPr>
          <w:rFonts w:asciiTheme="minorHAnsi" w:hAnsiTheme="minorHAnsi" w:cstheme="minorHAnsi"/>
          <w:sz w:val="20"/>
          <w:szCs w:val="20"/>
        </w:rPr>
        <w:t>pl</w:t>
      </w:r>
      <w:proofErr w:type="gramEnd"/>
      <w:r>
        <w:rPr>
          <w:rFonts w:asciiTheme="minorHAnsi" w:hAnsiTheme="minorHAnsi" w:cstheme="minorHAnsi"/>
          <w:sz w:val="20"/>
          <w:szCs w:val="20"/>
        </w:rPr>
        <w:t>/pn/ncbj</w:t>
      </w:r>
    </w:p>
    <w:p w14:paraId="34C7FE04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ab/>
        <w:t>Wykonawca zamierzający wziąć udział w postępowaniu o udzielenie zamówienia, powinien posiadać konto na Platformie zakupowej. Zarejestrowanie i utrzymywanie konta na Platformie zakupowej oraz korzystanie z Platformy przez Wykonawcę jest bezpłatne.</w:t>
      </w:r>
    </w:p>
    <w:p w14:paraId="7768A642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14.2.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W postępowaniu komunikacja między Zamawiającym a Wykonawcami, w szczególności składanie ofert oraz wszelkich oświadczeń odbywa się przy użyciu Platformy. Za datę wpływu oświadczeń, wniosków, zawiadomień oraz informacji przyjmuje się datę ich wczytania do Platformy.</w:t>
      </w:r>
    </w:p>
    <w:p w14:paraId="04BF24C5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iCs/>
          <w:sz w:val="20"/>
          <w:szCs w:val="20"/>
        </w:rPr>
        <w:t>14.3.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ab/>
        <w:t>Zamawiający wyznacza Panią Katarzynę Kwiatkowską do kontaktowania się z Wykonawcami.</w:t>
      </w:r>
    </w:p>
    <w:p w14:paraId="33F25788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i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14.4.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Instrukcja korzystania z Platformy została zamieszczona na https://platformazakupowa.pl/pn/ncbj (w przedmiotowym postępowaniu)</w:t>
      </w:r>
    </w:p>
    <w:p w14:paraId="7314DE8F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Zalecenia Zamawiającego dotyczące podpisów. </w:t>
      </w:r>
    </w:p>
    <w:p w14:paraId="02AB1235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14.5.1. Zalecenia Zamawiającego odnośnie kwalifikowanego podpisu elektronicznego:</w:t>
      </w:r>
    </w:p>
    <w:p w14:paraId="77E63146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dla dokumentów w formacie „pdf” zaleca się podpis formatem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</w:t>
      </w:r>
    </w:p>
    <w:p w14:paraId="54FD4936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dla dokumentów</w:t>
      </w:r>
      <w:r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13EE7410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14.5.2. Zalecenia Zamawiającego odnośnie podpisu osobistego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5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3DE73C51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przypadku wykorzystywania aplikacji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(obsługuje tylko dokumenty w formacie .pdf) na telefonach z obsługą technologii NFC wielkość dokumentów nie może przekraczać 5 MB,</w:t>
      </w:r>
    </w:p>
    <w:p w14:paraId="6B01B33C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3B45ED66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04B12B6A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14.5.3. Zalecenia Zamawiającego odnośnie podpisu zaufanego</w:t>
      </w:r>
      <w:r>
        <w:rPr>
          <w:rStyle w:val="Zakotwiczenieprzypisudolnego"/>
          <w:rFonts w:asciiTheme="minorHAnsi" w:hAnsiTheme="minorHAnsi" w:cstheme="minorHAnsi"/>
          <w:bCs/>
          <w:sz w:val="20"/>
          <w:szCs w:val="20"/>
        </w:rPr>
        <w:footnoteReference w:id="6"/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1BDB2E51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wielkość plików nie może przekraczać 10 MB,</w:t>
      </w:r>
    </w:p>
    <w:p w14:paraId="428CA4BB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 (podpisany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 plik ma rozszerzenie .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),</w:t>
      </w:r>
    </w:p>
    <w:p w14:paraId="28986277" w14:textId="77777777" w:rsidR="00D214AD" w:rsidRDefault="00BE1EA0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dokumenty w formacie innym niż „pdf” zaleca się podpisywać formatem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(podpisany plik ma rozszerzenie .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).</w:t>
      </w:r>
    </w:p>
    <w:p w14:paraId="79064279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14.5.4. Po podpisaniu plików, a przed ich załączeniem na Platformę zaleca się dokonanie weryfikacji kompletności i poprawności wszystkich złożonych podpisów (w szczególności gdy dokument był podpisywany przez kilku reprezentantów lub przy wykorzystaniu różnych podpisów). W przypadku korzystania z wariantu składania podpisów zewnętrznych konieczne jest załączenie na Platformę odpowiedniej pary plików, tj. pliku podpisywanego oraz pliku zawierającego podpis.</w:t>
      </w:r>
    </w:p>
    <w:p w14:paraId="00311499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14.6.</w:t>
      </w:r>
      <w:r>
        <w:rPr>
          <w:rFonts w:asciiTheme="minorHAnsi" w:hAnsiTheme="minorHAnsi" w:cstheme="minorHAnsi"/>
          <w:b w:val="0"/>
          <w:i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75EFCFC6" w14:textId="77777777" w:rsidR="00D214AD" w:rsidRDefault="00BE1EA0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stały dostęp do sieci Internet o gwarantowanej przepustowości nie mniejszej niż 20/4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0C02E6DB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665F0E16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zainstalowana dowolna przeglądarka internetowa obsługująca TLS 1.2, w najnowszej wersji, w przypadku Internet Explorer minimalnie wersja 11.0;</w:t>
      </w:r>
    </w:p>
    <w:p w14:paraId="67AC5A7A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5A17D728" w14:textId="77777777" w:rsidR="00D214AD" w:rsidRDefault="00BE1EA0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 xml:space="preserve">zainstalowany program 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5FA5F564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14.7.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przesyłanie danych w formatach dopuszczonych odpowiednimi przepisami prawa tj. m.in.: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7CC3F1B0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14.8.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041BF084" w14:textId="77777777" w:rsidR="00D214AD" w:rsidRDefault="00BE1EA0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pliki Oferty załączone przez Wykonawcę na Platformie i zapisane, widoczne są w Platformie jako zaszyfrowane. Możliwość otworzenia pliku dostępna jest dopiero po odszyfrowaniu przez Zamawiającego po upływie terminu otwarcia ofert;</w:t>
      </w:r>
    </w:p>
    <w:p w14:paraId="3EE6A9EE" w14:textId="77777777" w:rsidR="00D214AD" w:rsidRDefault="00BE1EA0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 oraz dokładny czas (</w:t>
      </w:r>
      <w:proofErr w:type="spellStart"/>
      <w:r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>
        <w:rPr>
          <w:rFonts w:asciiTheme="minorHAnsi" w:hAnsiTheme="minorHAnsi" w:cstheme="minorHAnsi"/>
          <w:bCs/>
          <w:iCs/>
          <w:sz w:val="20"/>
          <w:szCs w:val="20"/>
        </w:rPr>
        <w:t>), znajdującą się po lewej stronie dokumentu w kolumnie „Data przesłania”.</w:t>
      </w:r>
    </w:p>
    <w:p w14:paraId="3211EF38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14.9.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elektronicznym, podpisem zaufanym lub podpisem osobistym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kwalifikowanym, podpisem zaufanym lub podpisem osobistym.</w:t>
      </w:r>
    </w:p>
    <w:p w14:paraId="7513166D" w14:textId="77777777" w:rsidR="00D214AD" w:rsidRDefault="00D214A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8"/>
          <w:szCs w:val="20"/>
        </w:rPr>
      </w:pPr>
    </w:p>
    <w:p w14:paraId="785040B1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15.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9CEB220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15.1.</w:t>
      </w:r>
      <w:r>
        <w:rPr>
          <w:rFonts w:asciiTheme="minorHAnsi" w:hAnsiTheme="minorHAnsi" w:cstheme="minorHAnsi"/>
          <w:sz w:val="20"/>
          <w:szCs w:val="20"/>
        </w:rPr>
        <w:tab/>
        <w:t>Wykonawca może zwrócić się do Zamawiającego z wnioskiem o wyjaśnienie treści SWZ. Wniosek należy przesłać za pośrednictwem Platformy i formularza „</w:t>
      </w:r>
      <w:r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>
        <w:rPr>
          <w:rFonts w:asciiTheme="minorHAnsi" w:hAnsiTheme="minorHAnsi" w:cstheme="minorHAnsi"/>
          <w:sz w:val="20"/>
          <w:szCs w:val="20"/>
        </w:rPr>
        <w:t>”.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99437C9" w14:textId="77777777" w:rsidR="00D214AD" w:rsidRDefault="00BE1EA0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prosi o przekazanie pytań również w formie edytowalnej, gdyż skróci to czas na udzielenie wyjaśnień.</w:t>
      </w:r>
    </w:p>
    <w:p w14:paraId="562D02C5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15.2.  </w:t>
      </w:r>
      <w:r>
        <w:rPr>
          <w:rFonts w:asciiTheme="minorHAnsi" w:hAnsiTheme="minorHAnsi" w:cstheme="minorHAnsi"/>
          <w:sz w:val="20"/>
          <w:szCs w:val="20"/>
        </w:rPr>
        <w:tab/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terminu składania ofert.</w:t>
      </w:r>
    </w:p>
    <w:p w14:paraId="17D016DC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15.3.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15.2. przedłuża termin składania ofert o czas niezbędny do zapoznania się wszystkich zainteresowanych Wykonawców z wyjaśnieniami niezbędnymi do należytego przygotowania i złożenia ofert.</w:t>
      </w:r>
    </w:p>
    <w:p w14:paraId="2509C0DA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sz w:val="20"/>
          <w:szCs w:val="20"/>
        </w:rPr>
        <w:t xml:space="preserve">15.4. </w:t>
      </w:r>
      <w:r>
        <w:rPr>
          <w:rFonts w:asciiTheme="minorHAnsi" w:eastAsia="Verdana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15.2.</w:t>
      </w:r>
    </w:p>
    <w:p w14:paraId="02383740" w14:textId="77777777" w:rsidR="00D214AD" w:rsidRDefault="00BE1EA0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15.5. </w:t>
      </w:r>
      <w:r>
        <w:rPr>
          <w:rFonts w:asciiTheme="minorHAnsi" w:hAnsiTheme="minorHAnsi" w:cstheme="minorHAnsi"/>
          <w:sz w:val="20"/>
          <w:szCs w:val="20"/>
        </w:rPr>
        <w:tab/>
        <w:t xml:space="preserve">W przypadku gdy wniosek o wyjaśnienie treści SWZ nie </w:t>
      </w:r>
      <w:proofErr w:type="gramStart"/>
      <w:r>
        <w:rPr>
          <w:rFonts w:asciiTheme="minorHAnsi" w:hAnsiTheme="minorHAnsi" w:cstheme="minorHAnsi"/>
          <w:sz w:val="20"/>
          <w:szCs w:val="20"/>
        </w:rPr>
        <w:t>wpłynął  w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terminie , o którym mowa w pkt 15.2,  Zamawiający nie ma obowiązku udzielania wyjaśnień SWZ oraz obowiązku przedłużenia terminu składania ofert. </w:t>
      </w:r>
    </w:p>
    <w:p w14:paraId="41AC53BD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15.6.</w:t>
      </w:r>
      <w:r>
        <w:rPr>
          <w:rFonts w:asciiTheme="minorHAnsi" w:hAnsiTheme="minorHAnsi" w:cstheme="minorHAnsi"/>
          <w:sz w:val="20"/>
          <w:szCs w:val="20"/>
        </w:rPr>
        <w:tab/>
        <w:t>Tre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>
        <w:rPr>
          <w:rFonts w:asciiTheme="minorHAnsi" w:hAnsiTheme="minorHAnsi" w:cstheme="minorHAnsi"/>
          <w:sz w:val="20"/>
          <w:szCs w:val="20"/>
        </w:rPr>
        <w:t>zapyta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ń, bez ujawniania źródła zapytania, </w:t>
      </w:r>
      <w:r>
        <w:rPr>
          <w:rFonts w:asciiTheme="minorHAnsi" w:hAnsiTheme="minorHAnsi" w:cstheme="minorHAnsi"/>
          <w:sz w:val="20"/>
          <w:szCs w:val="20"/>
        </w:rPr>
        <w:t>wraz z wyja</w:t>
      </w:r>
      <w:r>
        <w:rPr>
          <w:rFonts w:asciiTheme="minorHAnsi" w:eastAsia="TimesNewRoman" w:hAnsiTheme="minorHAnsi" w:cstheme="minorHAnsi"/>
          <w:sz w:val="20"/>
          <w:szCs w:val="20"/>
        </w:rPr>
        <w:t>ś</w:t>
      </w:r>
      <w:r>
        <w:rPr>
          <w:rFonts w:asciiTheme="minorHAnsi" w:hAnsiTheme="minorHAnsi" w:cstheme="minorHAnsi"/>
          <w:sz w:val="20"/>
          <w:szCs w:val="20"/>
        </w:rPr>
        <w:t>nieniami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>cy przekaże Wykonawcom, za pośrednictwem Platformy.</w:t>
      </w:r>
    </w:p>
    <w:p w14:paraId="0B154A10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15.7.</w:t>
      </w:r>
      <w:r>
        <w:rPr>
          <w:rFonts w:asciiTheme="minorHAnsi" w:hAnsiTheme="minorHAnsi" w:cstheme="minorHAnsi"/>
          <w:sz w:val="20"/>
          <w:szCs w:val="20"/>
        </w:rPr>
        <w:tab/>
        <w:t>W uzasadnionych przypadkach Zamawiający może przed upływem terminu składania ofert zmienić treść SWZ. Dokonan</w:t>
      </w:r>
      <w:r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>
        <w:rPr>
          <w:rFonts w:asciiTheme="minorHAnsi" w:hAnsiTheme="minorHAnsi" w:cstheme="minorHAnsi"/>
          <w:sz w:val="20"/>
          <w:szCs w:val="20"/>
        </w:rPr>
        <w:t>zmian</w:t>
      </w:r>
      <w:r>
        <w:rPr>
          <w:rFonts w:asciiTheme="minorHAnsi" w:eastAsia="TimesNewRoman" w:hAnsiTheme="minorHAnsi" w:cstheme="minorHAnsi"/>
          <w:sz w:val="20"/>
          <w:szCs w:val="20"/>
        </w:rPr>
        <w:t>ę SWZ</w:t>
      </w:r>
      <w:r>
        <w:rPr>
          <w:rFonts w:asciiTheme="minorHAnsi" w:hAnsiTheme="minorHAnsi" w:cstheme="minorHAnsi"/>
          <w:sz w:val="20"/>
          <w:szCs w:val="20"/>
        </w:rPr>
        <w:t xml:space="preserve"> Zamawiaj</w:t>
      </w:r>
      <w:r>
        <w:rPr>
          <w:rFonts w:asciiTheme="minorHAnsi" w:eastAsia="TimesNewRoman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cy udostępni na Platformie. </w:t>
      </w:r>
    </w:p>
    <w:p w14:paraId="4AC70E78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15.8.     W przypadku gdy zmiana treści SWZ prowadzi do zmiany treści ogłoszenia o zamówieniu, Zamawiający zamieszcza w Biuletynie Zamówień Publicznych ogłoszenie o zmianie ogłoszenia. </w:t>
      </w:r>
    </w:p>
    <w:p w14:paraId="5182F672" w14:textId="77777777" w:rsidR="00D214AD" w:rsidRDefault="00BE1EA0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15.9.</w:t>
      </w:r>
      <w:r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28355FFD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15.10.   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22B027F5" w14:textId="77777777" w:rsidR="00D214AD" w:rsidRDefault="00BE1EA0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15.11.  Zamawiający informuje wykonawców o przedłużonym terminie składania ofert przez zamieszczenie informacji na Platformie oraz zamieszcza w ogłoszeniu o zmianie ogłoszenia. </w:t>
      </w:r>
    </w:p>
    <w:p w14:paraId="5AF99A93" w14:textId="77777777" w:rsidR="00D214AD" w:rsidRDefault="00BE1EA0" w:rsidP="00FC2C46">
      <w:pPr>
        <w:pStyle w:val="Tekstpodstawowywcity"/>
        <w:numPr>
          <w:ilvl w:val="1"/>
          <w:numId w:val="9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zwoływać zebrania Wykonawców w celu wyjaśnienia treści SWZ. </w:t>
      </w:r>
    </w:p>
    <w:p w14:paraId="34ABD890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F9FDA03" w14:textId="1F5B6D6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16.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2705F">
        <w:rPr>
          <w:rStyle w:val="tekstdokbold"/>
          <w:rFonts w:asciiTheme="minorHAnsi" w:hAnsiTheme="minorHAnsi" w:cstheme="minorHAnsi"/>
          <w:sz w:val="20"/>
          <w:szCs w:val="20"/>
        </w:rPr>
        <w:t xml:space="preserve">OPIS SPOSOBU PRZYGOTOWANIA OFERT </w:t>
      </w:r>
    </w:p>
    <w:p w14:paraId="727B8CCA" w14:textId="3F9FEB04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16.1.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08D50A36" w14:textId="3440E6F5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16.2.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9455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945553">
        <w:rPr>
          <w:rFonts w:asciiTheme="minorHAnsi" w:hAnsiTheme="minorHAnsi" w:cstheme="minorHAnsi"/>
          <w:b w:val="0"/>
          <w:bCs w:val="0"/>
          <w:sz w:val="20"/>
          <w:szCs w:val="20"/>
        </w:rPr>
        <w:t>dopuszcza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składani</w:t>
      </w:r>
      <w:r w:rsidR="0094555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ofert częściowych.</w:t>
      </w:r>
    </w:p>
    <w:p w14:paraId="6FF57196" w14:textId="77777777" w:rsidR="00D214AD" w:rsidRDefault="00BE1EA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6137BA2" w14:textId="1C8F7A1A" w:rsidR="00D214AD" w:rsidRDefault="00BE1EA0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16.4.</w:t>
      </w:r>
      <w:r>
        <w:rPr>
          <w:rFonts w:asciiTheme="minorHAnsi" w:hAnsiTheme="minorHAnsi" w:cstheme="minorHAnsi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 xml:space="preserve"> wymaga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wniesienia wadium</w:t>
      </w:r>
      <w:r w:rsidR="00945553">
        <w:rPr>
          <w:rFonts w:asciiTheme="minorHAnsi" w:hAnsiTheme="minorHAnsi" w:cstheme="minorHAnsi"/>
          <w:sz w:val="20"/>
          <w:szCs w:val="20"/>
        </w:rPr>
        <w:t>.</w:t>
      </w:r>
    </w:p>
    <w:p w14:paraId="247ABE4F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16.5.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>Ofertę stanowi:</w:t>
      </w:r>
    </w:p>
    <w:p w14:paraId="13E3A8FB" w14:textId="77A42679" w:rsidR="00D214AD" w:rsidRDefault="00945553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a)   Formularz „Oferta”</w:t>
      </w:r>
    </w:p>
    <w:p w14:paraId="1FD65537" w14:textId="0BBC2F04" w:rsidR="00D214AD" w:rsidRDefault="00BE1EA0">
      <w:pPr>
        <w:pStyle w:val="Tekstpodstawowy2"/>
        <w:spacing w:after="120"/>
        <w:ind w:left="993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Formularz „Wykaz oferowanych urządzeń</w:t>
      </w:r>
      <w:r w:rsidR="009455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parametrów technicznych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”</w:t>
      </w:r>
      <w:r w:rsidR="0094555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C8FE303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16.6.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3704E798" w14:textId="77777777" w:rsidR="00D214AD" w:rsidRDefault="00BE1EA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>
        <w:rPr>
          <w:rFonts w:asciiTheme="minorHAnsi" w:hAnsiTheme="minorHAnsi" w:cstheme="minorHAnsi"/>
          <w:bCs w:val="0"/>
          <w:sz w:val="20"/>
          <w:szCs w:val="20"/>
        </w:rPr>
        <w:t>w odniesieniu do Wykonawcy, Wykonawcy wspólnie ubiegającego się o zamówienie, jak również w odniesieniu do podmiotów udostępniających zasoby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  <w:r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23595A6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 </w:t>
      </w:r>
    </w:p>
    <w:p w14:paraId="6CBADC91" w14:textId="77777777" w:rsidR="00D214AD" w:rsidRDefault="00BE1EA0" w:rsidP="00FC2C46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wszystkich Wykonawców wspólnie ubiegających się o udzielenie </w:t>
      </w: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zamówienia  (np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umowa o współdziałaniu). Pełnomocnik może być ustanowiony do reprezentowania Wykonawców w postępowaniu albo do reprezentowania w postępowaniu i zawarcia umowy;  </w:t>
      </w:r>
    </w:p>
    <w:p w14:paraId="78D96BC8" w14:textId="657ECA9A" w:rsidR="00E2705F" w:rsidRDefault="00E2705F" w:rsidP="00FC2C46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oryginał gwarancji lub poręczenia, jeśli wadium wnoszone jest w innej formie niż pieniądz, </w:t>
      </w:r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br/>
        <w:t>z uwzględnieniem postanowień pkt. 18.3. IDW;</w:t>
      </w:r>
    </w:p>
    <w:p w14:paraId="4C2F5FD2" w14:textId="4C01E2F9" w:rsidR="00E2705F" w:rsidRDefault="00E2705F" w:rsidP="00FC2C46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>zobowiązania</w:t>
      </w:r>
      <w:proofErr w:type="gramEnd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w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</w:t>
      </w:r>
      <w:proofErr w:type="spellStart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E2705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57AC89A8" w14:textId="4E42EF0C" w:rsidR="00D214AD" w:rsidRDefault="00BE1EA0" w:rsidP="00FC2C46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Wykonawców wspólnie ubiegających się o udzielenie zamówienia, o którym mowa w art. 117 ust. 4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1129C9ED" w14:textId="5B9D8EDE" w:rsidR="00D214AD" w:rsidRDefault="00BE1EA0" w:rsidP="00FC2C46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 pkt. 10.2.</w:t>
      </w:r>
      <w:r w:rsidR="002754FD">
        <w:rPr>
          <w:rFonts w:asciiTheme="minorHAnsi" w:hAnsiTheme="minorHAnsi" w:cstheme="minorHAnsi"/>
          <w:b w:val="0"/>
          <w:bCs w:val="0"/>
          <w:sz w:val="20"/>
          <w:szCs w:val="20"/>
        </w:rPr>
        <w:t>, 11.9.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0B343F0D" w14:textId="77777777" w:rsidR="00D214AD" w:rsidRDefault="00BE1EA0">
      <w:pPr>
        <w:spacing w:before="120" w:after="120"/>
        <w:ind w:left="709" w:hanging="709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16.7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="Calibri" w:hAnsi="Calibri" w:cs="Calibri"/>
          <w:b/>
          <w:sz w:val="20"/>
          <w:szCs w:val="20"/>
        </w:rPr>
        <w:t>żąda złożenia</w:t>
      </w:r>
      <w:r>
        <w:rPr>
          <w:rFonts w:ascii="Calibri" w:hAnsi="Calibri" w:cs="Calibri"/>
          <w:sz w:val="20"/>
          <w:szCs w:val="20"/>
        </w:rPr>
        <w:t xml:space="preserve"> wraz z Ofertą następujących przedmiotowych środków dowodowych:</w:t>
      </w:r>
    </w:p>
    <w:p w14:paraId="6E6380CE" w14:textId="7EBD9D7C" w:rsidR="00D214AD" w:rsidRDefault="00F51BA9">
      <w:pPr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Formularz 2.2.</w:t>
      </w:r>
      <w:r w:rsidR="00BE1EA0">
        <w:rPr>
          <w:rFonts w:asciiTheme="minorHAnsi" w:hAnsiTheme="minorHAnsi" w:cstheme="minorHAnsi"/>
          <w:sz w:val="20"/>
          <w:szCs w:val="20"/>
        </w:rPr>
        <w:t xml:space="preserve">   </w:t>
      </w:r>
      <w:r w:rsidR="00BE1EA0">
        <w:rPr>
          <w:rFonts w:asciiTheme="minorHAnsi" w:hAnsiTheme="minorHAnsi" w:cstheme="minorHAnsi"/>
          <w:bCs/>
          <w:sz w:val="20"/>
          <w:szCs w:val="20"/>
        </w:rPr>
        <w:t>Wyk</w:t>
      </w:r>
      <w:r>
        <w:rPr>
          <w:rFonts w:asciiTheme="minorHAnsi" w:hAnsiTheme="minorHAnsi" w:cstheme="minorHAnsi"/>
          <w:bCs/>
          <w:sz w:val="20"/>
          <w:szCs w:val="20"/>
        </w:rPr>
        <w:t>az oferowanych urządzeń i parametrów technicznych</w:t>
      </w:r>
    </w:p>
    <w:p w14:paraId="48FA6AB4" w14:textId="77777777" w:rsidR="00D214AD" w:rsidRDefault="00BE1EA0">
      <w:pPr>
        <w:spacing w:before="120" w:after="120"/>
        <w:ind w:left="709" w:hanging="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>
        <w:rPr>
          <w:rFonts w:ascii="Calibri" w:hAnsi="Calibri" w:cs="Calibri"/>
          <w:b/>
          <w:sz w:val="20"/>
          <w:szCs w:val="20"/>
        </w:rPr>
        <w:t>wezwie</w:t>
      </w:r>
      <w:r>
        <w:rPr>
          <w:rFonts w:ascii="Calibri" w:hAnsi="Calibri" w:cs="Calibri"/>
          <w:sz w:val="20"/>
          <w:szCs w:val="20"/>
        </w:rPr>
        <w:t xml:space="preserve"> Wykonawcę do ich złożenia lub uzupełnienia w wyznaczonym terminie.</w:t>
      </w:r>
    </w:p>
    <w:p w14:paraId="49DC50A9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Wymagania formalne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dotyczące składanych w postępowaniu podmiotowych środków 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 xml:space="preserve">dowodowych,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przedmiotowych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środków dowodowych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oraz innych dokumentów lub oświadczeń:</w:t>
      </w:r>
    </w:p>
    <w:p w14:paraId="240F31FF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16.8.1.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75FDCBDD" w14:textId="79F36204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gdy 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podmiotowe środki dowodowe,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przedmiotowe środki dowodowe, inne dokumenty lub dokumenty potwierdzające umocowanie do reprezentowania zostały wystawione przez upoważnione podmioty:</w:t>
      </w:r>
    </w:p>
    <w:p w14:paraId="2482E163" w14:textId="77777777" w:rsidR="00D214AD" w:rsidRDefault="00BE1EA0" w:rsidP="00FC2C46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>
        <w:rPr>
          <w:rFonts w:asciiTheme="minorHAnsi" w:hAnsiTheme="minorHAnsi" w:cstheme="minorHAnsi"/>
          <w:b w:val="0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4C0D4F6E" w14:textId="77777777" w:rsidR="00D214AD" w:rsidRDefault="00BE1EA0" w:rsidP="00FC2C46">
      <w:pPr>
        <w:pStyle w:val="Tekstpodstawowy2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poświadczającym zgodność cyfrowego odwzorowania z dokumentem w postaci papierowej;</w:t>
      </w:r>
    </w:p>
    <w:p w14:paraId="35AD1F34" w14:textId="77777777" w:rsidR="00D214AD" w:rsidRDefault="00BE1EA0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4D92EB7A" w14:textId="6A8D79E7" w:rsidR="00D214AD" w:rsidRDefault="00BE1EA0" w:rsidP="00FC2C46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2754FD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 oraz </w:t>
      </w:r>
      <w:r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 – odpowiednio Wykonawca, Wykonawca wspólnie ubiegający się o udzielenie zamówienia, podmiot udostępniający zasoby, każdy w zakresie dokumentu, który go dotyczy;</w:t>
      </w:r>
    </w:p>
    <w:p w14:paraId="18607C24" w14:textId="77777777" w:rsidR="00D214AD" w:rsidRDefault="00BE1EA0" w:rsidP="00FC2C46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innych dokumentów – odpowiednio Wykonawca lub Wykonawca wspólnie ubiegający się o udzielenie zamówienia, każdy w zakresie dokumentu, który go dotyczy;</w:t>
      </w:r>
    </w:p>
    <w:p w14:paraId="48873C3B" w14:textId="77777777" w:rsidR="00D214AD" w:rsidRDefault="00BE1EA0" w:rsidP="00FC2C46">
      <w:pPr>
        <w:pStyle w:val="Tekstpodstawowy2"/>
        <w:numPr>
          <w:ilvl w:val="0"/>
          <w:numId w:val="11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 przypadku przedmiotowych środków dowodowych – odpowiednio Wykonawca lub Wykonawca wspólnie ubiegający się o udzielenie zamówienia.</w:t>
      </w:r>
    </w:p>
    <w:p w14:paraId="071E8465" w14:textId="7F27B14A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16.8.3.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Podmiotowe środki dowodowe, w tym oświadczenie, o którym mowa w pkt. 16.6. </w:t>
      </w:r>
      <w:proofErr w:type="spellStart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 6) IDW, zobowiązanie/-</w:t>
      </w:r>
      <w:proofErr w:type="spellStart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 przedmiotowe środki dowodowe, które nie zostały wystawione przez upoważnione podmioty, oraz wymagane pełnomocnictwa:</w:t>
      </w:r>
    </w:p>
    <w:p w14:paraId="38C9CBD1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elektronicznym, podpisem zaufanym lub podpisem osobistym</w:t>
      </w:r>
      <w:r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09CE273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2)</w:t>
      </w:r>
      <w:r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>
        <w:rPr>
          <w:rFonts w:asciiTheme="minorHAnsi" w:hAnsiTheme="minorHAnsi" w:cstheme="minorHAnsi"/>
          <w:sz w:val="20"/>
          <w:szCs w:val="20"/>
        </w:rPr>
        <w:t>przekazuje cyfrowe odwzorowanie tych dokumentów opatrzone kwalifikowanym podpisem elektronicznym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>
        <w:rPr>
          <w:rFonts w:asciiTheme="minorHAnsi" w:hAnsiTheme="minorHAnsi" w:cstheme="minorHAnsi"/>
          <w:sz w:val="20"/>
          <w:szCs w:val="20"/>
        </w:rPr>
        <w:t>osobistym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poświadczającym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zgodność cyfrowego odwzorowania z dokumentem w postaci papierowej.</w:t>
      </w:r>
    </w:p>
    <w:p w14:paraId="0DA8213C" w14:textId="77777777" w:rsidR="00D214AD" w:rsidRDefault="00BE1EA0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Poświadczenia zgodności cyfrowego odwzorowania z dokumentem w postaci papierowej, o którym mowa w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 2) powyżej, dokonuje notariusz lub:</w:t>
      </w:r>
    </w:p>
    <w:p w14:paraId="1F2264F0" w14:textId="77777777" w:rsidR="002754FD" w:rsidRPr="008D4F73" w:rsidRDefault="002754FD" w:rsidP="00FC2C46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wspólnie 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zamówienia, podmiot udostępniający zasoby lub podwykonawca,  w zakresie podmiotowych środków dowodowych, które każdego z nich dotyczą;</w:t>
      </w:r>
    </w:p>
    <w:p w14:paraId="05871572" w14:textId="2DF7DED5" w:rsidR="002754FD" w:rsidRPr="008D4F73" w:rsidRDefault="002754FD" w:rsidP="00FC2C46">
      <w:pPr>
        <w:pStyle w:val="Tekstpodstawowy2"/>
        <w:numPr>
          <w:ilvl w:val="0"/>
          <w:numId w:val="12"/>
        </w:numPr>
        <w:tabs>
          <w:tab w:val="left" w:pos="851"/>
        </w:tabs>
        <w:suppressAutoHyphens w:val="0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Pr="002754FD">
        <w:rPr>
          <w:rFonts w:asciiTheme="minorHAnsi" w:hAnsiTheme="minorHAnsi" w:cstheme="minorHAnsi"/>
          <w:b w:val="0"/>
          <w:sz w:val="20"/>
          <w:szCs w:val="20"/>
        </w:rPr>
        <w:t>przedmiotowego środka dowodowego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oświadczenia, o którym mowa w pkt 16.6. </w:t>
      </w:r>
      <w:proofErr w:type="spellStart"/>
      <w:r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6) IDW, zobowiązania podmiotu udostępniającego zasoby – odpowiednio Wykonawca lub Wykonawca wspólnie ubiegający </w:t>
      </w: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221C2AEC" w14:textId="2A4E6A1E" w:rsidR="00D214AD" w:rsidRDefault="002754FD" w:rsidP="00FC2C46">
      <w:pPr>
        <w:pStyle w:val="Tekstpodstawowy2"/>
        <w:numPr>
          <w:ilvl w:val="0"/>
          <w:numId w:val="12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pełnomocnictwa – mocodawca.</w:t>
      </w:r>
    </w:p>
    <w:p w14:paraId="2DA772C2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powinna być sporządzona w języku polskim.</w:t>
      </w:r>
      <w:r>
        <w:rPr>
          <w:rFonts w:asciiTheme="minorHAnsi" w:eastAsia="Calibr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14:paraId="0BEA39D9" w14:textId="3B8CD5F0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754FD" w:rsidRPr="002754FD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="002754FD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2754FD" w:rsidRPr="002754FD">
        <w:rPr>
          <w:rFonts w:asciiTheme="minorHAnsi" w:hAnsiTheme="minorHAnsi" w:cstheme="minorHAnsi"/>
          <w:sz w:val="20"/>
          <w:szCs w:val="20"/>
        </w:rPr>
        <w:t xml:space="preserve"> </w:t>
      </w:r>
      <w:r w:rsidR="002754FD" w:rsidRPr="002754FD">
        <w:rPr>
          <w:rFonts w:asciiTheme="minorHAnsi" w:hAnsiTheme="minorHAnsi" w:cstheme="minorHAnsi"/>
          <w:b w:val="0"/>
          <w:sz w:val="20"/>
          <w:szCs w:val="20"/>
        </w:rPr>
        <w:t>p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rzedmiotowe środki dowodowe lub inne dokumenty lub oświadczenia sporządzone w języku obcym Wykonawca przekazuje</w:t>
      </w:r>
      <w:r w:rsidRPr="002A785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wraz z tłumaczeniem na język polski.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3B9E43E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16.8.6.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Oferta oraz pozostałe oświadczenia i dokumenty, dla których Zamawiający określił wzory w formie formularzy zamieszczonych w Rozdziale 2 i w Rozdziale 3 Tomu I SWZ, powinny być sporządzone zgodnie z tymi wzorami, co do treści oraz opisu kolumn i wierszy.</w:t>
      </w:r>
    </w:p>
    <w:p w14:paraId="7D75F104" w14:textId="77777777" w:rsidR="00D214AD" w:rsidRDefault="00BE1EA0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16.8.7.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Zamawiający informuje, iż zgodnie z art. 18 ust. 3 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</w:t>
      </w:r>
      <w:r>
        <w:rPr>
          <w:rFonts w:asciiTheme="minorHAnsi" w:hAnsiTheme="minorHAnsi" w:cstheme="minorHAnsi"/>
          <w:bCs w:val="0"/>
          <w:sz w:val="20"/>
          <w:szCs w:val="20"/>
        </w:rPr>
        <w:t>wykazał, że zastrzeżone informacje stanowią tajemnicę przedsiębiorstwa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Wykonawca nie może zastrzec informacji, o których mowa w art. 222 ust. 5.ustawy </w:t>
      </w:r>
      <w:proofErr w:type="spell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7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które Wykonawca zastrzega, jako tajemnicę przedsiębiorstwa, winny być załączone na Platformie w </w:t>
      </w:r>
      <w:r>
        <w:rPr>
          <w:rFonts w:asciiTheme="minorHAnsi" w:hAnsiTheme="minorHAnsi" w:cstheme="minorHAnsi"/>
          <w:sz w:val="20"/>
          <w:szCs w:val="20"/>
        </w:rPr>
        <w:t xml:space="preserve">osobnym pliku z oznaczeniem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„Tajemnica przedsiębiorstwa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0AC2622" w14:textId="77777777" w:rsidR="00D214AD" w:rsidRDefault="00BE1EA0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16.9.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Przed upływem terminu składania ofert, Wykonawca za pośrednictwem Platformy może wprowadzić zmiany do złożonej oferty lub wycofać ofertę.</w:t>
      </w:r>
    </w:p>
    <w:p w14:paraId="573FAD9B" w14:textId="77777777" w:rsidR="00D214AD" w:rsidRDefault="00BE1EA0">
      <w:pPr>
        <w:pStyle w:val="Tekstpodstawowy2"/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16.10.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Wykonawca po upływie terminu do składania ofert nie może skutecznie dokonać zmiany ani wycofać złożonej oferty (załączników).</w:t>
      </w:r>
    </w:p>
    <w:p w14:paraId="40F4098C" w14:textId="77777777" w:rsidR="00D214AD" w:rsidRDefault="00D214A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0"/>
          <w:szCs w:val="20"/>
        </w:rPr>
      </w:pPr>
    </w:p>
    <w:p w14:paraId="6D1F0B76" w14:textId="77777777" w:rsidR="00D214AD" w:rsidRDefault="00BE1EA0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17.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5B079245" w14:textId="4592A1B4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17.1.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 xml:space="preserve">Wykonawca określi </w:t>
      </w:r>
      <w:r w:rsidR="005410D5">
        <w:rPr>
          <w:rFonts w:asciiTheme="minorHAnsi" w:hAnsiTheme="minorHAnsi" w:cstheme="minorHAnsi"/>
          <w:iCs/>
          <w:sz w:val="20"/>
          <w:szCs w:val="20"/>
        </w:rPr>
        <w:t>cenę Oferty w Formularzu Oferty.</w:t>
      </w:r>
    </w:p>
    <w:p w14:paraId="4C834A31" w14:textId="77777777" w:rsidR="00D214AD" w:rsidRDefault="00BE1EA0">
      <w:pPr>
        <w:pStyle w:val="Tekstpodstawowy2"/>
        <w:ind w:left="709" w:hanging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17.2.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63C20D92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17.3.</w:t>
      </w:r>
      <w:r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268F76BA" w14:textId="62594649" w:rsidR="00D214AD" w:rsidRDefault="00BE1EA0">
      <w:pPr>
        <w:ind w:left="709"/>
        <w:rPr>
          <w:rFonts w:ascii="Calibri" w:eastAsia="Calibri" w:hAnsi="Calibri" w:cs="Calibri"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color w:val="000000"/>
          <w:sz w:val="20"/>
          <w:szCs w:val="20"/>
          <w:lang w:eastAsia="ja-JP"/>
        </w:rPr>
        <w:t xml:space="preserve">Zamawiający dopuszcza złożenia oferty (wyrażenie ceny oferty) w walucie innej niż PLN. </w:t>
      </w:r>
    </w:p>
    <w:p w14:paraId="68CA8B7E" w14:textId="77777777" w:rsidR="00D214AD" w:rsidRDefault="00BE1EA0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="Calibri" w:eastAsia="Calibri" w:hAnsi="Calibri" w:cs="Calibri"/>
          <w:b w:val="0"/>
          <w:bCs w:val="0"/>
          <w:color w:val="000000"/>
          <w:sz w:val="20"/>
          <w:szCs w:val="20"/>
          <w:lang w:eastAsia="ja-JP"/>
        </w:rPr>
        <w:t>W przypadku złożenia oferty w walucie innej niż PLN Zamawiający dla porównania ofert dokona przeliczenia tej waluty na PLN wg średniego kursu Narodowego Banku Polskiego z dnia, w którym opublikowano ogłoszenie w Biuletynie Zamówień Publicznych.</w:t>
      </w:r>
    </w:p>
    <w:p w14:paraId="3D565D61" w14:textId="77777777" w:rsidR="00D214AD" w:rsidRDefault="00BE1EA0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35492EB3" w14:textId="77777777" w:rsidR="00D214AD" w:rsidRDefault="00BE1EA0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17.5.   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  <w:t>Jeżeli złożona zostanie oferta, której wybór prowadzić będzie do powstania u Zamawiającego obowiązku podatkowego zgodnie z przepisami o podatku od towarów i usług</w:t>
      </w:r>
      <w:r>
        <w:rPr>
          <w:rStyle w:val="Zakotwicze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Zamawiający w celu oceny takiej oferty doliczy do przedstawionej w niej ceny podatek od towarów i usług, który miałby obowiązek rozliczyć zgodnie z tymi przepisami. Wykonawca, składając ofertę, </w:t>
      </w:r>
      <w:r>
        <w:rPr>
          <w:rFonts w:asciiTheme="minorHAnsi" w:hAnsiTheme="minorHAnsi" w:cstheme="minorHAnsi"/>
          <w:b w:val="0"/>
          <w:sz w:val="20"/>
          <w:szCs w:val="20"/>
        </w:rPr>
        <w:t>ma obowiązek:</w:t>
      </w:r>
    </w:p>
    <w:p w14:paraId="53916869" w14:textId="77777777" w:rsidR="00D214AD" w:rsidRDefault="00BE1EA0" w:rsidP="00FC2C46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poinformowania Zamawiającego, że wybór jego oferty będzie prowadzić do powstania u Zamawiającego obowiązku podatkowego, </w:t>
      </w:r>
    </w:p>
    <w:p w14:paraId="0C5F66C1" w14:textId="77777777" w:rsidR="00D214AD" w:rsidRDefault="00BE1EA0" w:rsidP="00FC2C46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wskazania nazwy (rodzaju) towaru lub usługi, których dostawa lub świadczenie będą prowadziły do powstania obowiązku podatkowego, </w:t>
      </w:r>
    </w:p>
    <w:p w14:paraId="42F5AF16" w14:textId="77777777" w:rsidR="00D214AD" w:rsidRDefault="00BE1EA0" w:rsidP="00FC2C46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wskazania wartości towaru lub usługi objętych obowiązkiem podatkowym Zamawiającego, bez kwoty podatku,</w:t>
      </w:r>
    </w:p>
    <w:p w14:paraId="664AC8F0" w14:textId="77777777" w:rsidR="00D214AD" w:rsidRDefault="00BE1EA0" w:rsidP="00FC2C46">
      <w:pPr>
        <w:pStyle w:val="Tekstpodstawowy2"/>
        <w:numPr>
          <w:ilvl w:val="0"/>
          <w:numId w:val="22"/>
        </w:numPr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wskazania stawki podatku od towarów i usług, która zgodnie z wiedzą Wykonawcy będzie miała zastosowanie.</w:t>
      </w:r>
    </w:p>
    <w:p w14:paraId="5E0B993F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7E02DB9A" w14:textId="77777777" w:rsidR="00D214AD" w:rsidRDefault="00BE1EA0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18.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WYMAGANIA DOTYCZĄCE WADIUM </w:t>
      </w:r>
    </w:p>
    <w:p w14:paraId="23D0B57E" w14:textId="1E1B0192" w:rsidR="004F46CC" w:rsidRPr="005410D5" w:rsidRDefault="004F46CC" w:rsidP="005410D5">
      <w:pPr>
        <w:keepNext/>
        <w:widowControl w:val="0"/>
        <w:numPr>
          <w:ilvl w:val="1"/>
          <w:numId w:val="34"/>
        </w:numPr>
        <w:suppressAutoHyphens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4F46CC">
        <w:rPr>
          <w:rFonts w:ascii="Calibri" w:hAnsi="Calibri" w:cs="Calibri"/>
          <w:sz w:val="20"/>
          <w:szCs w:val="19"/>
          <w:lang w:eastAsia="en-US"/>
        </w:rPr>
        <w:t>Wykonawca jest zobowiązany d</w:t>
      </w:r>
      <w:r w:rsidR="005410D5">
        <w:rPr>
          <w:rFonts w:ascii="Calibri" w:hAnsi="Calibri" w:cs="Calibri"/>
          <w:sz w:val="20"/>
          <w:szCs w:val="19"/>
          <w:lang w:eastAsia="en-US"/>
        </w:rPr>
        <w:t xml:space="preserve">o wniesienia wadium w wysokości </w:t>
      </w:r>
      <w:r w:rsidRPr="005410D5">
        <w:rPr>
          <w:rFonts w:ascii="Calibri" w:hAnsi="Calibri" w:cs="Calibri"/>
          <w:b/>
          <w:sz w:val="20"/>
          <w:szCs w:val="19"/>
          <w:lang w:eastAsia="en-US"/>
        </w:rPr>
        <w:t xml:space="preserve">2 </w:t>
      </w:r>
      <w:r w:rsidR="005410D5">
        <w:rPr>
          <w:rFonts w:ascii="Calibri" w:hAnsi="Calibri" w:cs="Calibri"/>
          <w:b/>
          <w:sz w:val="20"/>
          <w:szCs w:val="19"/>
          <w:lang w:eastAsia="en-US"/>
        </w:rPr>
        <w:t>05</w:t>
      </w:r>
      <w:r w:rsidRPr="005410D5">
        <w:rPr>
          <w:rFonts w:ascii="Calibri" w:hAnsi="Calibri" w:cs="Calibri"/>
          <w:b/>
          <w:sz w:val="20"/>
          <w:szCs w:val="19"/>
          <w:lang w:eastAsia="en-US"/>
        </w:rPr>
        <w:t>0,00 PLN</w:t>
      </w:r>
      <w:r w:rsidRPr="005410D5">
        <w:rPr>
          <w:rFonts w:ascii="Calibri" w:hAnsi="Calibri" w:cs="Calibri"/>
          <w:sz w:val="20"/>
          <w:szCs w:val="19"/>
          <w:lang w:eastAsia="en-US"/>
        </w:rPr>
        <w:t xml:space="preserve"> (słownie: dwa tysi</w:t>
      </w:r>
      <w:r w:rsidR="005410D5">
        <w:rPr>
          <w:rFonts w:ascii="Calibri" w:hAnsi="Calibri" w:cs="Calibri"/>
          <w:sz w:val="20"/>
          <w:szCs w:val="19"/>
          <w:lang w:eastAsia="en-US"/>
        </w:rPr>
        <w:t>ą</w:t>
      </w:r>
      <w:r w:rsidRPr="005410D5">
        <w:rPr>
          <w:rFonts w:ascii="Calibri" w:hAnsi="Calibri" w:cs="Calibri"/>
          <w:sz w:val="20"/>
          <w:szCs w:val="19"/>
          <w:lang w:eastAsia="en-US"/>
        </w:rPr>
        <w:t>c</w:t>
      </w:r>
      <w:r w:rsidR="005410D5">
        <w:rPr>
          <w:rFonts w:ascii="Calibri" w:hAnsi="Calibri" w:cs="Calibri"/>
          <w:sz w:val="20"/>
          <w:szCs w:val="19"/>
          <w:lang w:eastAsia="en-US"/>
        </w:rPr>
        <w:t>e</w:t>
      </w:r>
      <w:r w:rsidRPr="005410D5">
        <w:rPr>
          <w:rFonts w:ascii="Calibri" w:hAnsi="Calibri" w:cs="Calibri"/>
          <w:sz w:val="20"/>
          <w:szCs w:val="19"/>
          <w:lang w:eastAsia="en-US"/>
        </w:rPr>
        <w:t xml:space="preserve"> </w:t>
      </w:r>
      <w:r w:rsidR="00EE62C3">
        <w:rPr>
          <w:rFonts w:ascii="Calibri" w:hAnsi="Calibri" w:cs="Calibri"/>
          <w:sz w:val="20"/>
          <w:szCs w:val="19"/>
          <w:lang w:eastAsia="en-US"/>
        </w:rPr>
        <w:t>pięćdziesiąt</w:t>
      </w:r>
      <w:r w:rsidRPr="005410D5">
        <w:rPr>
          <w:rFonts w:ascii="Calibri" w:hAnsi="Calibri" w:cs="Calibri"/>
          <w:sz w:val="20"/>
          <w:szCs w:val="19"/>
          <w:lang w:eastAsia="en-US"/>
        </w:rPr>
        <w:t xml:space="preserve"> złotych 00/100).</w:t>
      </w:r>
    </w:p>
    <w:p w14:paraId="1158909F" w14:textId="490BF838" w:rsidR="002754FD" w:rsidRPr="002754FD" w:rsidRDefault="004F46CC" w:rsidP="004F46CC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4F46CC">
        <w:rPr>
          <w:rFonts w:ascii="Calibri" w:hAnsi="Calibri" w:cs="Calibri"/>
          <w:sz w:val="20"/>
          <w:szCs w:val="19"/>
          <w:lang w:eastAsia="en-US"/>
        </w:rPr>
        <w:t>Zamawiający nie dopuszcza wniesienia wadium w innej walucie niż PLN.</w:t>
      </w:r>
    </w:p>
    <w:p w14:paraId="0DB0E255" w14:textId="77777777" w:rsidR="002754FD" w:rsidRPr="002754FD" w:rsidRDefault="002754FD" w:rsidP="00FC2C46">
      <w:pPr>
        <w:keepNext/>
        <w:widowControl w:val="0"/>
        <w:numPr>
          <w:ilvl w:val="1"/>
          <w:numId w:val="34"/>
        </w:numPr>
        <w:suppressAutoHyphens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Wadium musi być wniesione przed upływem terminu składania ofert w jednej lub kilku następujących formach wymienionych w art. 97 ust. 7 ustawy </w:t>
      </w:r>
      <w:proofErr w:type="spellStart"/>
      <w:r w:rsidRPr="002754FD">
        <w:rPr>
          <w:rFonts w:ascii="Calibri" w:hAnsi="Calibri" w:cs="Calibri"/>
          <w:sz w:val="20"/>
          <w:szCs w:val="19"/>
          <w:lang w:eastAsia="en-US"/>
        </w:rPr>
        <w:t>Pzp</w:t>
      </w:r>
      <w:proofErr w:type="spellEnd"/>
      <w:r w:rsidRPr="002754FD">
        <w:rPr>
          <w:rFonts w:ascii="Calibri" w:hAnsi="Calibri" w:cs="Calibri"/>
          <w:sz w:val="20"/>
          <w:szCs w:val="19"/>
          <w:lang w:eastAsia="en-US"/>
        </w:rPr>
        <w:t>, w zależności od wyboru Wykonawcy.</w:t>
      </w:r>
    </w:p>
    <w:p w14:paraId="55E77DB1" w14:textId="77777777" w:rsidR="002754FD" w:rsidRPr="002754FD" w:rsidRDefault="002754FD" w:rsidP="00FC2C46">
      <w:pPr>
        <w:keepNext/>
        <w:widowControl w:val="0"/>
        <w:numPr>
          <w:ilvl w:val="1"/>
          <w:numId w:val="34"/>
        </w:numPr>
        <w:suppressAutoHyphens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2754F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2CCDCC97" w14:textId="77777777" w:rsidR="002754FD" w:rsidRPr="002754FD" w:rsidRDefault="002754FD" w:rsidP="002754FD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2754F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2754FD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E2E75CC" w14:textId="77777777" w:rsidR="002754FD" w:rsidRPr="002754FD" w:rsidRDefault="002754FD" w:rsidP="002754FD">
      <w:pPr>
        <w:keepNext/>
        <w:widowControl w:val="0"/>
        <w:suppressAutoHyphens w:val="0"/>
        <w:adjustRightInd w:val="0"/>
        <w:spacing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2754FD">
        <w:rPr>
          <w:rFonts w:ascii="Calibri" w:hAnsi="Calibri" w:cs="Calibri"/>
          <w:sz w:val="20"/>
          <w:szCs w:val="19"/>
          <w:lang w:eastAsia="en-US"/>
        </w:rPr>
        <w:t>Pzp</w:t>
      </w:r>
      <w:proofErr w:type="spellEnd"/>
      <w:r w:rsidRPr="002754FD">
        <w:rPr>
          <w:rFonts w:ascii="Calibri" w:hAnsi="Calibri" w:cs="Calibri"/>
          <w:sz w:val="20"/>
          <w:szCs w:val="19"/>
          <w:lang w:eastAsia="en-US"/>
        </w:rPr>
        <w:t xml:space="preserve">. </w:t>
      </w:r>
    </w:p>
    <w:p w14:paraId="076A151D" w14:textId="77777777" w:rsidR="002754FD" w:rsidRPr="002754FD" w:rsidRDefault="002754FD" w:rsidP="002754FD">
      <w:pPr>
        <w:keepNext/>
        <w:widowControl w:val="0"/>
        <w:suppressAutoHyphens w:val="0"/>
        <w:adjustRightInd w:val="0"/>
        <w:spacing w:line="280" w:lineRule="exact"/>
        <w:ind w:left="720"/>
        <w:textAlignment w:val="baseline"/>
        <w:rPr>
          <w:rFonts w:ascii="Calibri" w:hAnsi="Calibri" w:cs="Calibri"/>
          <w:bCs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Gwarancja lub poręczenie musi zawierać w swojej treści </w:t>
      </w:r>
      <w:r w:rsidRPr="002754FD">
        <w:rPr>
          <w:rFonts w:ascii="Calibri" w:hAnsi="Calibri" w:cs="Calibri"/>
          <w:b/>
          <w:sz w:val="20"/>
          <w:szCs w:val="19"/>
          <w:lang w:eastAsia="en-US"/>
        </w:rPr>
        <w:t xml:space="preserve">nieodwołalne i bezwarunkowe </w:t>
      </w:r>
      <w:r w:rsidRPr="002754FD">
        <w:rPr>
          <w:rFonts w:ascii="Calibri" w:hAnsi="Calibri" w:cs="Calibri"/>
          <w:sz w:val="20"/>
          <w:szCs w:val="19"/>
          <w:lang w:eastAsia="en-US"/>
        </w:rPr>
        <w:t>zobowiązanie wystawcy dokumentu do zapłaty na rzecz Zamawiającego kwoty wadium płatne na pierwsze pisemne żądanie Zamawiającego.</w:t>
      </w:r>
      <w:r w:rsidRPr="002754FD">
        <w:rPr>
          <w:rFonts w:ascii="Calibri" w:hAnsi="Calibri" w:cs="Calibri"/>
          <w:bCs/>
          <w:sz w:val="20"/>
          <w:szCs w:val="19"/>
          <w:lang w:eastAsia="en-US"/>
        </w:rPr>
        <w:t xml:space="preserve"> </w:t>
      </w:r>
    </w:p>
    <w:p w14:paraId="0BB8B2B5" w14:textId="77777777" w:rsidR="002754FD" w:rsidRPr="002754FD" w:rsidRDefault="002754FD" w:rsidP="002754FD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bCs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>Gwarancja lub poręczenie musi zawierać w swojej treści wskazanie adresu e</w:t>
      </w:r>
      <w:r w:rsidRPr="002754FD">
        <w:rPr>
          <w:rFonts w:ascii="Calibri" w:hAnsi="Calibri" w:cs="Calibri"/>
          <w:sz w:val="20"/>
          <w:szCs w:val="19"/>
          <w:lang w:eastAsia="en-US"/>
        </w:rPr>
        <w:noBreakHyphen/>
        <w:t>mail lub adresu pocztowego na który Zamawiający prześle oświadczenie o zwolnieniu wadium.</w:t>
      </w:r>
    </w:p>
    <w:p w14:paraId="47AC93EF" w14:textId="77777777" w:rsidR="002754FD" w:rsidRPr="002754FD" w:rsidRDefault="002754FD" w:rsidP="002754FD">
      <w:pPr>
        <w:keepNext/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2754FD">
        <w:rPr>
          <w:rFonts w:ascii="Calibri" w:hAnsi="Calibri" w:cs="Calibri"/>
          <w:sz w:val="20"/>
          <w:szCs w:val="19"/>
          <w:lang w:eastAsia="en-US"/>
        </w:rPr>
        <w:br/>
        <w:t>i poddane jurysdykcji sądów polskich, chyba, że wynika to z przepisów prawa.</w:t>
      </w:r>
    </w:p>
    <w:p w14:paraId="42B40AEB" w14:textId="77777777" w:rsidR="002754FD" w:rsidRPr="002754FD" w:rsidRDefault="002754FD" w:rsidP="003631ED">
      <w:pPr>
        <w:widowControl w:val="0"/>
        <w:numPr>
          <w:ilvl w:val="1"/>
          <w:numId w:val="34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 xml:space="preserve">Wadium w pieniądzu (PLN) należy wnieść najpóźniej przed upływem terminu składania ofert, przelewem na konto:   </w:t>
      </w:r>
    </w:p>
    <w:p w14:paraId="1013C412" w14:textId="16BF1E6E" w:rsidR="002754FD" w:rsidRPr="002754FD" w:rsidRDefault="002754FD" w:rsidP="003631ED">
      <w:pPr>
        <w:widowControl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b/>
          <w:sz w:val="20"/>
          <w:szCs w:val="19"/>
          <w:lang w:eastAsia="en-US"/>
        </w:rPr>
        <w:t>Dla wykonawcy krajowego:</w:t>
      </w:r>
      <w:r w:rsidRPr="002754FD">
        <w:rPr>
          <w:rFonts w:ascii="Calibri" w:hAnsi="Calibri" w:cs="Calibri"/>
          <w:sz w:val="20"/>
          <w:szCs w:val="19"/>
          <w:lang w:eastAsia="en-US"/>
        </w:rPr>
        <w:t xml:space="preserve"> Nr konta PKO BP XII O/W-</w:t>
      </w:r>
      <w:proofErr w:type="spellStart"/>
      <w:r w:rsidRPr="002754FD">
        <w:rPr>
          <w:rFonts w:ascii="Calibri" w:hAnsi="Calibri" w:cs="Calibri"/>
          <w:sz w:val="20"/>
          <w:szCs w:val="19"/>
          <w:lang w:eastAsia="en-US"/>
        </w:rPr>
        <w:t>wa</w:t>
      </w:r>
      <w:proofErr w:type="spellEnd"/>
      <w:r w:rsidRPr="002754FD">
        <w:rPr>
          <w:rFonts w:ascii="Calibri" w:hAnsi="Calibri" w:cs="Calibri"/>
          <w:sz w:val="20"/>
          <w:szCs w:val="19"/>
          <w:lang w:eastAsia="en-US"/>
        </w:rPr>
        <w:t xml:space="preserve"> 95 1020 1026 0000 1902 0173 4110 z dopiskiem </w:t>
      </w:r>
      <w:r w:rsidRPr="002754FD">
        <w:rPr>
          <w:rFonts w:ascii="Calibri" w:hAnsi="Calibri" w:cs="Calibri"/>
          <w:b/>
          <w:sz w:val="20"/>
          <w:szCs w:val="19"/>
          <w:lang w:eastAsia="en-US"/>
        </w:rPr>
        <w:t xml:space="preserve">„Wadium, nr sprawy </w:t>
      </w:r>
      <w:r w:rsidR="003631ED">
        <w:rPr>
          <w:rFonts w:ascii="Calibri" w:hAnsi="Calibri" w:cs="Calibri"/>
          <w:b/>
          <w:sz w:val="20"/>
          <w:szCs w:val="19"/>
          <w:lang w:eastAsia="en-US"/>
        </w:rPr>
        <w:t>EZP.270.72.2024</w:t>
      </w:r>
      <w:r w:rsidRPr="002754FD">
        <w:rPr>
          <w:rFonts w:ascii="Calibri" w:hAnsi="Calibri" w:cs="Calibri"/>
          <w:b/>
          <w:sz w:val="20"/>
          <w:szCs w:val="19"/>
          <w:lang w:eastAsia="en-US"/>
        </w:rPr>
        <w:t>”</w:t>
      </w:r>
    </w:p>
    <w:p w14:paraId="6155B330" w14:textId="77777777" w:rsidR="002754FD" w:rsidRPr="002754FD" w:rsidRDefault="002754FD" w:rsidP="002754FD">
      <w:pPr>
        <w:widowControl w:val="0"/>
        <w:suppressAutoHyphens w:val="0"/>
        <w:adjustRightInd w:val="0"/>
        <w:spacing w:before="120" w:line="280" w:lineRule="exact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b/>
          <w:sz w:val="20"/>
          <w:szCs w:val="19"/>
          <w:lang w:eastAsia="en-US"/>
        </w:rPr>
        <w:t>Dla wykonawcy zagranicznego:</w:t>
      </w:r>
      <w:r w:rsidRPr="002754FD">
        <w:rPr>
          <w:rFonts w:ascii="Calibri" w:hAnsi="Calibri" w:cs="Calibri"/>
          <w:sz w:val="20"/>
          <w:szCs w:val="19"/>
          <w:lang w:eastAsia="en-US"/>
        </w:rPr>
        <w:t xml:space="preserve"> Nr rachunku 95 1020 1026 0000 1902 0173 4110, IBAN PL 95 1020 1026 0000 1902 0173 4110, </w:t>
      </w:r>
      <w:proofErr w:type="gramStart"/>
      <w:r w:rsidRPr="002754FD">
        <w:rPr>
          <w:rFonts w:ascii="Calibri" w:hAnsi="Calibri" w:cs="Calibri"/>
          <w:sz w:val="20"/>
          <w:szCs w:val="19"/>
          <w:lang w:eastAsia="en-US"/>
        </w:rPr>
        <w:t>SWIFT  BPKOPLPW</w:t>
      </w:r>
      <w:proofErr w:type="gramEnd"/>
      <w:r w:rsidRPr="002754FD">
        <w:rPr>
          <w:rFonts w:ascii="Calibri" w:hAnsi="Calibri" w:cs="Calibri"/>
          <w:sz w:val="20"/>
          <w:szCs w:val="19"/>
          <w:lang w:eastAsia="en-US"/>
        </w:rPr>
        <w:t>,</w:t>
      </w:r>
    </w:p>
    <w:p w14:paraId="2FC831AC" w14:textId="77777777" w:rsidR="002754FD" w:rsidRPr="002754FD" w:rsidRDefault="002754FD" w:rsidP="002754F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>PKO Bank Polski SA, II Regionalne Centrum Korporacyjne w Warszawie</w:t>
      </w:r>
    </w:p>
    <w:p w14:paraId="2E266947" w14:textId="77777777" w:rsidR="002754FD" w:rsidRPr="002754FD" w:rsidRDefault="002754FD" w:rsidP="002754FD">
      <w:pPr>
        <w:widowControl w:val="0"/>
        <w:suppressAutoHyphens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19"/>
          <w:lang w:eastAsia="en-US"/>
        </w:rPr>
      </w:pPr>
      <w:r w:rsidRPr="002754FD">
        <w:rPr>
          <w:rFonts w:ascii="Calibri" w:hAnsi="Calibri" w:cs="Calibri"/>
          <w:sz w:val="20"/>
          <w:szCs w:val="19"/>
          <w:lang w:eastAsia="en-US"/>
        </w:rPr>
        <w:t>ul. Nowogrodzka 35/41, 00-950 Warszawa.</w:t>
      </w:r>
    </w:p>
    <w:p w14:paraId="12A1A1D0" w14:textId="77777777" w:rsidR="002754FD" w:rsidRPr="002754FD" w:rsidRDefault="002754FD" w:rsidP="002754FD">
      <w:pPr>
        <w:widowControl w:val="0"/>
        <w:suppressAutoHyphens w:val="0"/>
        <w:adjustRightInd w:val="0"/>
        <w:spacing w:before="120"/>
        <w:ind w:left="709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2754FD">
        <w:rPr>
          <w:rFonts w:ascii="Calibri" w:hAnsi="Calibri" w:cs="Calibri"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5DC953F2" w14:textId="77777777" w:rsidR="002754FD" w:rsidRPr="002754FD" w:rsidRDefault="002754FD" w:rsidP="00FC2C46">
      <w:pPr>
        <w:numPr>
          <w:ilvl w:val="1"/>
          <w:numId w:val="34"/>
        </w:num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</w:t>
      </w:r>
      <w:proofErr w:type="spellStart"/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 Wykonawca będzie miał możliwość w przypadkach określonych w art. 98 ust. 2 ustawy </w:t>
      </w:r>
      <w:proofErr w:type="spellStart"/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>Pzp</w:t>
      </w:r>
      <w:proofErr w:type="spellEnd"/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2754FD">
        <w:rPr>
          <w:rFonts w:asciiTheme="minorHAnsi" w:eastAsia="Verdana" w:hAnsiTheme="minorHAnsi" w:cstheme="minorHAnsi"/>
          <w:sz w:val="20"/>
          <w:szCs w:val="20"/>
          <w:lang w:eastAsia="en-US"/>
        </w:rPr>
        <w:t>Pzp</w:t>
      </w:r>
      <w:proofErr w:type="spellEnd"/>
      <w:r w:rsidRPr="002754FD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0FA64B46" w14:textId="77777777" w:rsidR="002754FD" w:rsidRPr="002754FD" w:rsidRDefault="002754FD" w:rsidP="002754FD">
      <w:pPr>
        <w:suppressAutoHyphens w:val="0"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2754FD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 w:rsidRPr="002754FD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</w:t>
      </w:r>
      <w:proofErr w:type="spellStart"/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Pzp</w:t>
      </w:r>
      <w:proofErr w:type="spellEnd"/>
      <w:r w:rsidRPr="002754FD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4EAF9B5B" w14:textId="79A28688" w:rsidR="00D214AD" w:rsidRPr="002754FD" w:rsidRDefault="002754FD" w:rsidP="002754FD">
      <w:pPr>
        <w:tabs>
          <w:tab w:val="left" w:pos="851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18.7. </w:t>
      </w:r>
      <w:r w:rsidRPr="002754FD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Zamawiający zatrzyma wadium wraz z odsetkami, w przypadkach określonych w art. 98 ust. 6 ustawy </w:t>
      </w:r>
      <w:proofErr w:type="spellStart"/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>Pzp</w:t>
      </w:r>
      <w:proofErr w:type="spellEnd"/>
      <w:r w:rsidRPr="002754FD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41E7C800" w14:textId="77777777" w:rsidR="00D214AD" w:rsidRDefault="00D214AD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6"/>
          <w:szCs w:val="20"/>
          <w:lang w:eastAsia="ar-SA"/>
        </w:rPr>
      </w:pPr>
    </w:p>
    <w:p w14:paraId="73F08EF3" w14:textId="44A7F251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19.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MIEJSCE ORAZ TERMIN SKŁADANIA I OTWARCIA OFERT </w:t>
      </w:r>
    </w:p>
    <w:p w14:paraId="6EA8F025" w14:textId="294EE8D8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Oferty powinny być złożone za pośrednictwem Platformy w terminie do dnia </w:t>
      </w:r>
      <w:r w:rsidR="00E8652D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5B473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4F46C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A600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8652D">
        <w:rPr>
          <w:rFonts w:asciiTheme="minorHAnsi" w:hAnsiTheme="minorHAnsi" w:cstheme="minorHAnsi"/>
          <w:b/>
          <w:bCs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4F46CC">
        <w:rPr>
          <w:rFonts w:asciiTheme="minorHAnsi" w:hAnsiTheme="minorHAnsi" w:cstheme="minorHAnsi"/>
          <w:b/>
          <w:bCs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 do godz. 10:00</w:t>
      </w:r>
    </w:p>
    <w:p w14:paraId="62119C9F" w14:textId="77777777" w:rsidR="00D214AD" w:rsidRDefault="00BE1EA0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19.2.</w:t>
      </w:r>
      <w:r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58B2703A" w14:textId="77777777" w:rsidR="00D214AD" w:rsidRDefault="00BE1EA0" w:rsidP="00FC2C46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w Formularzu składania oferty lub wniosku dodaje załączniki określone w pkt 16.5, 16.6. i 16.7 IDW z nazwą identyfikującą załącznik, w formie elektronicznej (tj. podpisane kwalifikowanym podpisem elektronicznym) lub w postaci elektronicznej opatrzonej podpisem zaufanym lub podpisem osobistym a następnie klika </w:t>
      </w:r>
      <w:proofErr w:type="gramStart"/>
      <w:r>
        <w:rPr>
          <w:rFonts w:asciiTheme="minorHAnsi" w:hAnsiTheme="minorHAnsi" w:cstheme="minorHAnsi"/>
          <w:sz w:val="20"/>
          <w:szCs w:val="20"/>
          <w:lang w:eastAsia="ar-SA"/>
        </w:rPr>
        <w:t>przycisk  „Przejdź</w:t>
      </w:r>
      <w:proofErr w:type="gramEnd"/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podsumowania”.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w drugim kroku składania oferty lub wniosku należy sprawdzić poprawność złożonej oferty, załączonych plików oraz ich ilości. Aby zakończyć etap składania oferty należy kliknąć przycisk Złóż ofertę; </w:t>
      </w:r>
    </w:p>
    <w:p w14:paraId="5088538F" w14:textId="77777777" w:rsidR="00D214AD" w:rsidRDefault="00BE1EA0" w:rsidP="00FC2C46">
      <w:pPr>
        <w:pStyle w:val="Akapitzlist"/>
        <w:numPr>
          <w:ilvl w:val="0"/>
          <w:numId w:val="13"/>
        </w:numPr>
        <w:spacing w:before="120" w:after="120"/>
        <w:ind w:left="993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następnie system zaszyfruje ofertę lub wniosek wykonawcy, tak by ta była niedostępna dla zamawiającego do terminu otwarcia ofert lub złożenia wniosków o dopuszczenie do udziału w postępowaniu zgodnie z art. 221 Ustawy Prawo Zamówień Publicznych. Ostatnim krokiem jest wyświetlenie się komunikatu i przesłanie wiadomości email z platformazakupowa.pl z informacją na temat złożonej oferty lub wniosku. </w:t>
      </w:r>
    </w:p>
    <w:p w14:paraId="18FA83C5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19.3.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O terminie złożenia oferty decyduje 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5D9DE8D8" w14:textId="7ED1E3A5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19.4.</w:t>
      </w:r>
      <w:r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E8652D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5B473E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B20E3C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0A600D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E8652D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4F46CC">
        <w:rPr>
          <w:rFonts w:asciiTheme="minorHAnsi" w:hAnsiTheme="minorHAnsi" w:cstheme="minorHAnsi"/>
          <w:b/>
          <w:spacing w:val="4"/>
          <w:sz w:val="20"/>
          <w:szCs w:val="20"/>
        </w:rPr>
        <w:t>.2024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 xml:space="preserve"> r.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proofErr w:type="gramStart"/>
      <w:r>
        <w:rPr>
          <w:rFonts w:asciiTheme="minorHAnsi" w:hAnsiTheme="minorHAnsi" w:cstheme="minorHAnsi"/>
          <w:b/>
          <w:spacing w:val="4"/>
          <w:sz w:val="20"/>
          <w:szCs w:val="20"/>
        </w:rPr>
        <w:t>. 11:00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za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Platformy. W przypadku awarii Platformy, która spowoduje brak możliwości otwarcia ofert w powyższym terminie, otwarcie ofert nastąpi niezwłocznie po usunięciu awarii.</w:t>
      </w:r>
    </w:p>
    <w:p w14:paraId="0DFA7CDD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19.5.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Otwarcie ofert jest na Platformie dokonywane poprzez odszyfrowanie i otwarcie ofert. Informacja z otwarcia ofert opublikowana będzie na Platformie w formie Komunikatu publicznego i zawierać będzie dane określone w art. 222 ust. 5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D94EE52" w14:textId="77777777" w:rsidR="00D214AD" w:rsidRDefault="00D214AD">
      <w:pPr>
        <w:spacing w:before="120" w:after="120"/>
        <w:ind w:left="1134"/>
        <w:jc w:val="both"/>
        <w:rPr>
          <w:rStyle w:val="Wyrnieniedelikatne"/>
          <w:rFonts w:asciiTheme="minorHAnsi" w:hAnsiTheme="minorHAnsi" w:cstheme="minorHAnsi"/>
          <w:color w:val="0070C0"/>
          <w:sz w:val="8"/>
          <w:szCs w:val="20"/>
        </w:rPr>
      </w:pPr>
    </w:p>
    <w:p w14:paraId="358796EE" w14:textId="77777777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2DB60BD1" w14:textId="4A585C16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E8652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31</w:t>
      </w:r>
      <w:r w:rsidR="00B20E3C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.</w:t>
      </w:r>
      <w:r w:rsidR="005410D5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1</w:t>
      </w:r>
      <w:r w:rsidR="00E8652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.2024 </w:t>
      </w:r>
      <w:proofErr w:type="gramStart"/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. </w:t>
      </w:r>
    </w:p>
    <w:p w14:paraId="3BF02538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20.2.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W przypadku, gdy wybór najkorzystniejszej oferty nie nastąpi przed upływem terminu związania ofertą określonego w pkt 20.1., Zamawiający przed upływem terminu związania ofertą zwraca się jednokrotnie do wykonawców o wyrażenie zgody na przedłużenie tego terminu o wskazywany przez niego okres, nie dłuższy niż 30 dni.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06D0BC73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.3.   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>Przedłużenie terminu związania ofertą wymaga złożenia przez Wykonawcę pisemnego oświadczenia o wyrażeniu zgody na przedłużenie terminu związania ofertą.</w:t>
      </w:r>
    </w:p>
    <w:p w14:paraId="10DA38DC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1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1EC4026D" w14:textId="50B26212" w:rsidR="00D214AD" w:rsidRDefault="00BE1EA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21.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KRYTERIA OCENY OFERT </w:t>
      </w:r>
    </w:p>
    <w:p w14:paraId="609DD368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21C42562" w14:textId="48BE0929" w:rsidR="00D214AD" w:rsidRPr="00821C1A" w:rsidRDefault="006847F3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="Calibri" w:hAnsi="Calibri" w:cs="Calibri"/>
          <w:b/>
          <w:sz w:val="20"/>
          <w:szCs w:val="20"/>
        </w:rPr>
      </w:pPr>
      <w:proofErr w:type="gramStart"/>
      <w:r w:rsidRPr="00821C1A">
        <w:rPr>
          <w:rFonts w:ascii="Calibri" w:hAnsi="Calibri" w:cs="Calibri"/>
          <w:b/>
          <w:sz w:val="20"/>
          <w:szCs w:val="20"/>
        </w:rPr>
        <w:t>Cena   – 70%  =  7</w:t>
      </w:r>
      <w:r w:rsidR="00BE1EA0" w:rsidRPr="00821C1A">
        <w:rPr>
          <w:rFonts w:ascii="Calibri" w:hAnsi="Calibri" w:cs="Calibri"/>
          <w:b/>
          <w:sz w:val="20"/>
          <w:szCs w:val="20"/>
        </w:rPr>
        <w:t>0 pkt</w:t>
      </w:r>
      <w:proofErr w:type="gramEnd"/>
    </w:p>
    <w:p w14:paraId="38E2BA23" w14:textId="77777777" w:rsidR="002A7855" w:rsidRDefault="00BE1EA0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="Calibri" w:hAnsi="Calibri" w:cs="Calibri"/>
          <w:b/>
          <w:sz w:val="20"/>
          <w:szCs w:val="20"/>
        </w:rPr>
      </w:pPr>
      <w:proofErr w:type="gramStart"/>
      <w:r>
        <w:rPr>
          <w:rFonts w:ascii="Calibri" w:hAnsi="Calibri" w:cs="Calibri"/>
          <w:b/>
          <w:sz w:val="20"/>
          <w:szCs w:val="20"/>
        </w:rPr>
        <w:t>Okres  gwarancji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  – 10 %     =   10 pkt.  </w:t>
      </w:r>
    </w:p>
    <w:p w14:paraId="174B291C" w14:textId="69C6FBFB" w:rsidR="002A7855" w:rsidRPr="007C0191" w:rsidRDefault="002A7855" w:rsidP="002A7855">
      <w:pPr>
        <w:pStyle w:val="Akapitzlist"/>
        <w:rPr>
          <w:rFonts w:ascii="Calibri" w:hAnsi="Calibri" w:cs="Calibri"/>
          <w:b/>
          <w:sz w:val="20"/>
          <w:szCs w:val="20"/>
        </w:rPr>
      </w:pPr>
      <w:r w:rsidRPr="007C0191">
        <w:rPr>
          <w:rFonts w:ascii="Calibri" w:hAnsi="Calibri" w:cs="Calibri"/>
          <w:b/>
          <w:sz w:val="20"/>
          <w:szCs w:val="20"/>
        </w:rPr>
        <w:t xml:space="preserve">Opcja </w:t>
      </w:r>
      <w:proofErr w:type="spellStart"/>
      <w:r w:rsidRPr="007C0191">
        <w:rPr>
          <w:rFonts w:ascii="Calibri" w:hAnsi="Calibri" w:cs="Calibri"/>
          <w:b/>
          <w:sz w:val="20"/>
          <w:szCs w:val="20"/>
        </w:rPr>
        <w:t>Freecooling</w:t>
      </w:r>
      <w:proofErr w:type="spellEnd"/>
      <w:r w:rsidRPr="007C0191">
        <w:rPr>
          <w:rFonts w:ascii="Calibri" w:hAnsi="Calibri" w:cs="Calibri"/>
          <w:b/>
          <w:sz w:val="20"/>
          <w:szCs w:val="20"/>
        </w:rPr>
        <w:t xml:space="preserve"> </w:t>
      </w:r>
      <w:r w:rsidR="00821C1A">
        <w:rPr>
          <w:rFonts w:ascii="Calibri" w:hAnsi="Calibri" w:cs="Calibri"/>
          <w:b/>
          <w:sz w:val="20"/>
          <w:szCs w:val="20"/>
        </w:rPr>
        <w:t xml:space="preserve">– </w:t>
      </w:r>
      <w:r w:rsidRPr="007C0191">
        <w:rPr>
          <w:rFonts w:ascii="Calibri" w:hAnsi="Calibri" w:cs="Calibri"/>
          <w:b/>
          <w:sz w:val="20"/>
          <w:szCs w:val="20"/>
        </w:rPr>
        <w:t>20% =20 pkt.</w:t>
      </w:r>
    </w:p>
    <w:p w14:paraId="754E2F2C" w14:textId="1B04B379" w:rsidR="00D214AD" w:rsidRDefault="00BE1EA0">
      <w:pPr>
        <w:tabs>
          <w:tab w:val="left" w:pos="993"/>
        </w:tabs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21.1.1.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sz w:val="20"/>
          <w:szCs w:val="20"/>
          <w:u w:val="single"/>
        </w:rPr>
        <w:t>Kryterium Cena „C”:</w:t>
      </w:r>
    </w:p>
    <w:p w14:paraId="53749CCD" w14:textId="45B1353D" w:rsidR="00D214AD" w:rsidRDefault="00BE1EA0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„Cena” będzie rozpatrywana na podstawie ceny brutto za wykonanie przedmiotu zamówienia, podanej przez Wykonawcę na Formularzu Oferty. </w:t>
      </w:r>
    </w:p>
    <w:p w14:paraId="3BB03B04" w14:textId="19D997B3" w:rsidR="00D214AD" w:rsidRDefault="00BE1EA0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ofercie z najniższą ceną, spośród ofert ocenianych, przyzna</w:t>
      </w:r>
      <w:r w:rsidR="003248CA">
        <w:rPr>
          <w:rFonts w:asciiTheme="minorHAnsi" w:hAnsiTheme="minorHAnsi" w:cstheme="minorHAnsi"/>
          <w:sz w:val="20"/>
          <w:szCs w:val="20"/>
        </w:rPr>
        <w:t xml:space="preserve"> </w:t>
      </w:r>
      <w:r w:rsidR="003248CA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>0 punktów,</w:t>
      </w:r>
      <w:r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tbl>
      <w:tblPr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D214AD" w14:paraId="0A4F7D56" w14:textId="77777777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77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657"/>
              <w:gridCol w:w="1528"/>
              <w:gridCol w:w="3032"/>
            </w:tblGrid>
            <w:tr w:rsidR="00D214AD" w14:paraId="345E2EF2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72D4DA6C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6ACC567F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000000"/>
                  </w:tcBorders>
                  <w:vAlign w:val="center"/>
                </w:tcPr>
                <w:p w14:paraId="3C1F2A51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2" w:type="dxa"/>
                  <w:vMerge w:val="restart"/>
                  <w:vAlign w:val="center"/>
                </w:tcPr>
                <w:p w14:paraId="12A739B9" w14:textId="28644AF9" w:rsidR="00D214AD" w:rsidRDefault="006847F3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 7</w:t>
                  </w:r>
                  <w:r w:rsidR="00BE1EA0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 pkt</w:t>
                  </w:r>
                </w:p>
              </w:tc>
            </w:tr>
            <w:tr w:rsidR="00D214AD" w14:paraId="5BE3EA74" w14:textId="77777777">
              <w:trPr>
                <w:cantSplit/>
                <w:trHeight w:val="223"/>
                <w:jc w:val="center"/>
              </w:trPr>
              <w:tc>
                <w:tcPr>
                  <w:tcW w:w="1556" w:type="dxa"/>
                </w:tcPr>
                <w:p w14:paraId="1C3BD15C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3DDB68ED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</w:tcBorders>
                  <w:vAlign w:val="center"/>
                </w:tcPr>
                <w:p w14:paraId="25550FE9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2" w:type="dxa"/>
                  <w:vMerge/>
                  <w:vAlign w:val="center"/>
                </w:tcPr>
                <w:p w14:paraId="4B501FE1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D214AD" w14:paraId="1BD20F46" w14:textId="77777777">
              <w:trPr>
                <w:cantSplit/>
                <w:trHeight w:val="438"/>
                <w:jc w:val="center"/>
              </w:trPr>
              <w:tc>
                <w:tcPr>
                  <w:tcW w:w="1556" w:type="dxa"/>
                  <w:vAlign w:val="bottom"/>
                </w:tcPr>
                <w:p w14:paraId="51A65DAC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76648126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8BB7DB4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D214AD" w14:paraId="111A7279" w14:textId="77777777">
              <w:trPr>
                <w:cantSplit/>
                <w:trHeight w:val="199"/>
                <w:jc w:val="center"/>
              </w:trPr>
              <w:tc>
                <w:tcPr>
                  <w:tcW w:w="1556" w:type="dxa"/>
                  <w:vAlign w:val="center"/>
                </w:tcPr>
                <w:p w14:paraId="64A0C2B3" w14:textId="77777777" w:rsidR="00D214AD" w:rsidRDefault="00D214A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065A37CE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4E1B8718" w14:textId="77777777" w:rsidR="00D214AD" w:rsidRDefault="00BE1EA0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  <w:tr w:rsidR="00E8652D" w14:paraId="467787E0" w14:textId="77777777">
              <w:trPr>
                <w:cantSplit/>
                <w:trHeight w:val="199"/>
                <w:jc w:val="center"/>
              </w:trPr>
              <w:tc>
                <w:tcPr>
                  <w:tcW w:w="1556" w:type="dxa"/>
                  <w:vAlign w:val="center"/>
                </w:tcPr>
                <w:p w14:paraId="3EBD93D5" w14:textId="77777777" w:rsidR="00E8652D" w:rsidRDefault="00E8652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09DD325E" w14:textId="77777777" w:rsidR="00E8652D" w:rsidRDefault="00E8652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5E1E76A" w14:textId="77777777" w:rsidR="00E8652D" w:rsidRDefault="00E8652D">
                  <w:pPr>
                    <w:pStyle w:val="Tekstpodstawowy"/>
                    <w:widowControl w:val="0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EA63BC3" w14:textId="77777777" w:rsidR="00D214AD" w:rsidRDefault="00D214A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671F65" w14:textId="6D4DBEAD" w:rsidR="006847F3" w:rsidRDefault="00BE1EA0" w:rsidP="006847F3">
      <w:pPr>
        <w:tabs>
          <w:tab w:val="left" w:pos="993"/>
        </w:tabs>
        <w:spacing w:before="120" w:after="120"/>
        <w:ind w:left="709" w:hanging="709"/>
        <w:jc w:val="both"/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99310E" w:rsidRPr="00AE5F02"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Kryterium „Okres gwarancji” G:</w:t>
      </w:r>
    </w:p>
    <w:p w14:paraId="4BDCD6D5" w14:textId="2D145409" w:rsidR="00D214AD" w:rsidRDefault="00BE1EA0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” będzie rozpatrywane na podstawie zaoferowanego</w:t>
      </w:r>
      <w:r w:rsidR="00E8652D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okresu gwarancji na przedmiot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zamówienia, podanego przez Wykonawcę w Formularzu Oferty. </w:t>
      </w:r>
      <w:r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722A883C" w14:textId="77777777" w:rsidR="00D214AD" w:rsidRDefault="00BE1EA0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9" w:type="dxa"/>
        <w:tblLayout w:type="fixed"/>
        <w:tblLook w:val="01E0" w:firstRow="1" w:lastRow="1" w:firstColumn="1" w:lastColumn="1" w:noHBand="0" w:noVBand="0"/>
      </w:tblPr>
      <w:tblGrid>
        <w:gridCol w:w="3601"/>
        <w:gridCol w:w="1799"/>
      </w:tblGrid>
      <w:tr w:rsidR="00D214AD" w14:paraId="6BA96926" w14:textId="77777777" w:rsidTr="00AE5F02">
        <w:trPr>
          <w:trHeight w:val="32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6459" w14:textId="5C4962F6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5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Oferowany okres gwarancji – w miesiącach </w:t>
            </w:r>
            <w:r w:rsidR="00AE5F02" w:rsidRPr="00AE5F02">
              <w:rPr>
                <w:rFonts w:ascii="Calibri" w:hAnsi="Calibri" w:cs="Calibri"/>
                <w:b/>
                <w:bCs/>
                <w:iCs/>
                <w:color w:val="000000" w:themeColor="text1"/>
                <w:sz w:val="20"/>
                <w:szCs w:val="20"/>
                <w:u w:val="single"/>
              </w:rPr>
              <w:t>licząc od dnia odbioru końcowego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A298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D214AD" w14:paraId="65C15A4D" w14:textId="77777777" w:rsidTr="00AE5F02"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33BF07" w14:textId="1FE4A4F1" w:rsidR="00D214AD" w:rsidRDefault="005410D5" w:rsidP="005410D5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24</w:t>
            </w:r>
            <w:r w:rsidR="00BE1EA0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ące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62DC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D214AD" w14:paraId="711FA01E" w14:textId="77777777" w:rsidTr="00AE5F02"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4ACE52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25-29 miesięcy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EB2C" w14:textId="6E59C4D5" w:rsidR="00D214AD" w:rsidRDefault="00AE5F02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D214AD" w14:paraId="091683ED" w14:textId="77777777" w:rsidTr="00AE5F02"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4E9462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30-35 miesięcy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6C9D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</w:p>
        </w:tc>
      </w:tr>
      <w:tr w:rsidR="00D214AD" w14:paraId="3088F875" w14:textId="77777777" w:rsidTr="00AE5F02">
        <w:tc>
          <w:tcPr>
            <w:tcW w:w="3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CFDA1D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36 miesięcy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powyżej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5B29" w14:textId="77777777" w:rsidR="00D214AD" w:rsidRDefault="00BE1EA0">
            <w:pPr>
              <w:widowControl w:val="0"/>
              <w:tabs>
                <w:tab w:val="left" w:pos="993"/>
              </w:tabs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11B05BB3" w14:textId="77777777" w:rsidR="00D214AD" w:rsidRDefault="00D214AD">
      <w:pPr>
        <w:tabs>
          <w:tab w:val="left" w:pos="993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5BAA889" w14:textId="63E37DDA" w:rsidR="00D214AD" w:rsidRDefault="00BE1EA0">
      <w:pPr>
        <w:tabs>
          <w:tab w:val="left" w:pos="993"/>
        </w:tabs>
        <w:spacing w:before="120" w:after="120"/>
        <w:ind w:left="851"/>
        <w:jc w:val="both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W przypadku braku wskazania w Formularzu 2.1 - Oferta okresu gwarancji Zamawiający uzna, iż Wykonawca oferuje </w:t>
      </w:r>
      <w:r w:rsidR="005410D5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24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 miesięczny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okres gwarancji, tym samym przyzna 0 pkt w tym kryterium.</w:t>
      </w:r>
    </w:p>
    <w:p w14:paraId="54E066AF" w14:textId="38F39483" w:rsidR="00D214AD" w:rsidRDefault="00BE1EA0">
      <w:pPr>
        <w:tabs>
          <w:tab w:val="left" w:pos="993"/>
        </w:tabs>
        <w:spacing w:before="240" w:after="120"/>
        <w:ind w:left="851" w:hanging="709"/>
        <w:jc w:val="both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W przypadku zaoferowania w Formularzu 2.1 - Oferta okresu gwarancji mniejszego niż </w:t>
      </w:r>
      <w:r w:rsidR="005410D5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24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 miesi</w:t>
      </w:r>
      <w:r w:rsidR="005410D5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ące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Zamawiający odrzuci ofertę.</w:t>
      </w:r>
    </w:p>
    <w:p w14:paraId="739530F7" w14:textId="388D9ABD" w:rsidR="006847F3" w:rsidRPr="00313C18" w:rsidRDefault="006847F3" w:rsidP="006847F3">
      <w:pPr>
        <w:tabs>
          <w:tab w:val="left" w:pos="993"/>
        </w:tabs>
        <w:spacing w:before="24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21.1.3</w:t>
      </w:r>
      <w:r w:rsidR="002A7855">
        <w:rPr>
          <w:rFonts w:asciiTheme="minorHAnsi" w:hAnsiTheme="minorHAnsi" w:cstheme="minorHAnsi"/>
          <w:spacing w:val="4"/>
          <w:sz w:val="20"/>
          <w:szCs w:val="20"/>
          <w:lang w:eastAsia="ar-SA"/>
        </w:rPr>
        <w:t>.</w:t>
      </w:r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Kryterium „Opcji </w:t>
      </w:r>
      <w:proofErr w:type="spellStart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Frecooling</w:t>
      </w:r>
      <w:proofErr w:type="spellEnd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”:</w:t>
      </w:r>
    </w:p>
    <w:p w14:paraId="11A68DC9" w14:textId="5C8D8484" w:rsidR="006847F3" w:rsidRPr="00313C18" w:rsidRDefault="006847F3" w:rsidP="006847F3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Pr="00313C18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Opcji </w:t>
      </w:r>
      <w:proofErr w:type="spellStart"/>
      <w:r w:rsidRPr="00313C18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Freecooling</w:t>
      </w:r>
      <w:proofErr w:type="spellEnd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zadeklarowanego w formularzu oferty zobowiązania wykonawcy do wyposażenia oferowanego urządzenia w opcję tzw. </w:t>
      </w:r>
      <w:proofErr w:type="spellStart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Freecoolingu</w:t>
      </w:r>
      <w:proofErr w:type="spellEnd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. Zamawiający rozumie opcję </w:t>
      </w:r>
      <w:proofErr w:type="spellStart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Freecooling</w:t>
      </w:r>
      <w:proofErr w:type="spellEnd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jako umożliwienie pracy całego urządzenia w okresie kiedy warunki klimatyczne są odpowiednie</w:t>
      </w:r>
      <w:r w:rsidR="007909A8"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, w chłodzenia</w:t>
      </w:r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bez wykorzystyw</w:t>
      </w:r>
      <w:r w:rsidR="007909A8"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ania agregatu chłodzącego wodę.</w:t>
      </w:r>
    </w:p>
    <w:p w14:paraId="3C219D10" w14:textId="624356A4" w:rsidR="00265B0E" w:rsidRPr="00313C18" w:rsidRDefault="00265B0E" w:rsidP="006847F3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Zamawiający ofercie z zaoferowanym urządzeniem wyposażonym w opcję </w:t>
      </w:r>
      <w:proofErr w:type="spellStart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>freecoolingu</w:t>
      </w:r>
      <w:proofErr w:type="spellEnd"/>
      <w:r w:rsidRPr="00313C18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, przyzna </w:t>
      </w:r>
      <w:r w:rsidRPr="00313C18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20 punktów.</w:t>
      </w:r>
    </w:p>
    <w:p w14:paraId="690BBB66" w14:textId="7FCF4FA2" w:rsidR="007909A8" w:rsidRDefault="007909A8" w:rsidP="00265B0E">
      <w:pPr>
        <w:tabs>
          <w:tab w:val="left" w:pos="993"/>
        </w:tabs>
        <w:spacing w:before="120" w:after="120"/>
        <w:ind w:left="709"/>
        <w:jc w:val="both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313C18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W przypadku braku wskazania w Formularzu 2.1 - Oferta opcji </w:t>
      </w:r>
      <w:proofErr w:type="spellStart"/>
      <w:r w:rsidRPr="00313C18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Freecoolingu</w:t>
      </w:r>
      <w:proofErr w:type="spellEnd"/>
      <w:r w:rsidRPr="00313C18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 xml:space="preserve"> Zamawiający uzna, iż Wykonawca tej opcji nie oferuje, tym samym przyzna 0 pkt w tym kryterium.</w:t>
      </w:r>
    </w:p>
    <w:p w14:paraId="3FD03C63" w14:textId="77777777" w:rsidR="00D214AD" w:rsidRDefault="00BE1EA0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21.2.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2C04F3BE" w14:textId="36C99FF2" w:rsidR="00D214AD" w:rsidRDefault="00BE1EA0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 = C + G</w:t>
      </w:r>
      <w:r w:rsidR="007909A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+ F</w:t>
      </w:r>
    </w:p>
    <w:p w14:paraId="55077BAA" w14:textId="52DA72F1" w:rsidR="00D214AD" w:rsidRDefault="00BE1EA0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gdzie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kryterium „Cena”</w:t>
      </w:r>
    </w:p>
    <w:p w14:paraId="1B201914" w14:textId="2C15EBDE" w:rsidR="00D214AD" w:rsidRDefault="00BE1EA0">
      <w:pPr>
        <w:spacing w:before="120" w:after="120" w:line="300" w:lineRule="auto"/>
        <w:ind w:left="-142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   </w:t>
      </w:r>
      <w:r w:rsidR="00313C1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G - liczba punktów przyznana ofercie ocenianej w kryterium „Okres gwarancji”</w:t>
      </w:r>
    </w:p>
    <w:p w14:paraId="56C6E6EB" w14:textId="09588C62" w:rsidR="007909A8" w:rsidRDefault="007909A8" w:rsidP="007909A8">
      <w:pPr>
        <w:spacing w:before="120" w:after="120" w:line="300" w:lineRule="auto"/>
        <w:ind w:left="-142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313C1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</w:t>
      </w:r>
      <w:r w:rsidRPr="00313C1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 – liczba punktów </w:t>
      </w:r>
      <w:r w:rsidR="002A7855" w:rsidRPr="002A785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przyznana ofercie ocenianej </w:t>
      </w:r>
      <w:r w:rsidRPr="00313C1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 kryterium „Opcja </w:t>
      </w:r>
      <w:proofErr w:type="spellStart"/>
      <w:r w:rsidRPr="00313C18">
        <w:rPr>
          <w:rFonts w:asciiTheme="minorHAnsi" w:eastAsia="Calibri" w:hAnsiTheme="minorHAnsi" w:cstheme="minorHAnsi"/>
          <w:sz w:val="20"/>
          <w:szCs w:val="20"/>
          <w:lang w:eastAsia="en-US"/>
        </w:rPr>
        <w:t>Freecoling</w:t>
      </w:r>
      <w:proofErr w:type="spellEnd"/>
      <w:r w:rsidRPr="00313C18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96ED275" w14:textId="77777777" w:rsidR="00D214AD" w:rsidRDefault="00BE1EA0">
      <w:pPr>
        <w:spacing w:before="120" w:after="12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21.3.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b/>
          <w:sz w:val="20"/>
          <w:szCs w:val="20"/>
        </w:rPr>
        <w:t>nie przewiduje</w:t>
      </w:r>
      <w:r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6B8CA333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0D5DCD6C" w14:textId="77777777" w:rsidR="00D214AD" w:rsidRDefault="00BE1EA0" w:rsidP="00FC2C46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29E5F4E" w14:textId="77777777" w:rsidR="00D214AD" w:rsidRDefault="00BE1EA0" w:rsidP="00FC2C46">
      <w:pPr>
        <w:pStyle w:val="Tekstpodstawowy2"/>
        <w:numPr>
          <w:ilvl w:val="0"/>
          <w:numId w:val="14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70BB2094" w14:textId="77777777" w:rsidR="00D214AD" w:rsidRDefault="00BE1EA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55DDC786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21.5.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21.4. </w:t>
      </w:r>
      <w:proofErr w:type="spellStart"/>
      <w:r>
        <w:rPr>
          <w:rFonts w:asciiTheme="minorHAnsi" w:hAnsiTheme="minorHAnsi" w:cstheme="minorHAnsi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sz w:val="20"/>
          <w:szCs w:val="20"/>
        </w:rPr>
        <w:t>. 1) IDW, na Platformie.</w:t>
      </w:r>
    </w:p>
    <w:p w14:paraId="383C3FF7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21.6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7A6EA9DD" w14:textId="77777777" w:rsidR="00D214AD" w:rsidRDefault="00D214AD">
      <w:pPr>
        <w:spacing w:before="120" w:after="120"/>
        <w:ind w:left="709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8"/>
          <w:szCs w:val="20"/>
        </w:rPr>
      </w:pPr>
    </w:p>
    <w:p w14:paraId="027779E7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Cs/>
          <w:sz w:val="20"/>
          <w:szCs w:val="20"/>
        </w:rPr>
        <w:t>22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3C8C34B6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69CF00E2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4561DBFB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i/>
          <w:iCs/>
          <w:color w:val="2F5496" w:themeColor="accent1" w:themeShade="BF"/>
          <w:sz w:val="10"/>
          <w:szCs w:val="20"/>
        </w:rPr>
      </w:pPr>
    </w:p>
    <w:p w14:paraId="56410C04" w14:textId="77777777" w:rsidR="00D214AD" w:rsidRDefault="00BE1EA0">
      <w:pPr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23.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</w:p>
    <w:p w14:paraId="1876DB82" w14:textId="77777777" w:rsidR="00D214AD" w:rsidRDefault="00BE1EA0">
      <w:pPr>
        <w:spacing w:before="120" w:after="120"/>
        <w:ind w:left="709" w:hanging="709"/>
        <w:jc w:val="both"/>
        <w:rPr>
          <w:rFonts w:asciiTheme="minorHAnsi" w:hAnsiTheme="minorHAnsi" w:cstheme="minorHAnsi"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23.1.</w:t>
      </w: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  <w:t xml:space="preserve"> Zamawiający nie wymaga wniesienia zabezpieczenia należytego wykonania umowy.</w:t>
      </w:r>
    </w:p>
    <w:p w14:paraId="22CFCCD7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z w:val="10"/>
          <w:szCs w:val="20"/>
        </w:rPr>
      </w:pPr>
    </w:p>
    <w:p w14:paraId="18F219F1" w14:textId="77777777" w:rsidR="00D214AD" w:rsidRDefault="00BE1EA0">
      <w:pPr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24.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1AD9F11E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24.1.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>
        <w:rPr>
          <w:rFonts w:asciiTheme="minorHAnsi" w:hAnsiTheme="minorHAnsi" w:cstheme="minorHAnsi"/>
          <w:sz w:val="20"/>
          <w:szCs w:val="20"/>
        </w:rPr>
        <w:t>IX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zamówienia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>
        <w:rPr>
          <w:rFonts w:asciiTheme="minorHAnsi" w:hAnsiTheme="minorHAnsi" w:cstheme="minorHAnsi"/>
          <w:sz w:val="20"/>
          <w:szCs w:val="20"/>
        </w:rPr>
        <w:t>469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 Rzecznikowi Małych i Średnich Przedsiębiorców.</w:t>
      </w:r>
    </w:p>
    <w:p w14:paraId="3603D913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24.2.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przysługuje na:</w:t>
      </w:r>
    </w:p>
    <w:p w14:paraId="4CAB8B30" w14:textId="77777777" w:rsidR="00D214AD" w:rsidRDefault="00BE1EA0" w:rsidP="00FC2C46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niezgodną z przepisami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czynność Zamawiającego, podjętą w postępowaniu o udzielenie zamówienia w tym na projektowane postanowienie umowy;</w:t>
      </w:r>
    </w:p>
    <w:p w14:paraId="6C078FBE" w14:textId="77777777" w:rsidR="00D214AD" w:rsidRDefault="00BE1EA0" w:rsidP="00FC2C46">
      <w:pPr>
        <w:pStyle w:val="Akapitzlist"/>
        <w:numPr>
          <w:ilvl w:val="0"/>
          <w:numId w:val="17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zaniechanie czynności w </w:t>
      </w:r>
      <w:bookmarkStart w:id="1" w:name="_GoBack"/>
      <w:bookmarkEnd w:id="1"/>
      <w:r>
        <w:rPr>
          <w:rFonts w:asciiTheme="minorHAnsi" w:hAnsiTheme="minorHAnsi" w:cstheme="minorHAnsi"/>
          <w:sz w:val="20"/>
          <w:szCs w:val="20"/>
        </w:rPr>
        <w:t xml:space="preserve">postępowaniu o udzielenie zamówienia, do której Zamawiający był obowiązany na podstawie 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;</w:t>
      </w:r>
    </w:p>
    <w:p w14:paraId="79226E05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38E3BBB7" w14:textId="77777777" w:rsidR="00D214AD" w:rsidRDefault="00BE1EA0" w:rsidP="00FC2C46">
      <w:pPr>
        <w:pStyle w:val="Akapitzlist"/>
        <w:numPr>
          <w:ilvl w:val="0"/>
          <w:numId w:val="15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13A525BD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41A5775C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03E0EB01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66A42C06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4339D7E4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numeru publikacji w Biuletynie Zamówień Publicznych;</w:t>
      </w:r>
    </w:p>
    <w:p w14:paraId="1D1C2D62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5D05BD20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40355B21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59F5C70C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4E1EAD4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29FAAE32" w14:textId="77777777" w:rsidR="00D214AD" w:rsidRDefault="00BE1EA0" w:rsidP="00FC2C46">
      <w:pPr>
        <w:numPr>
          <w:ilvl w:val="0"/>
          <w:numId w:val="15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10F96C37" w14:textId="77777777" w:rsidR="00D214AD" w:rsidRDefault="00BE1EA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4BB9285C" w14:textId="77777777" w:rsidR="00D214AD" w:rsidRDefault="00BE1EA0" w:rsidP="00FC2C46">
      <w:pPr>
        <w:pStyle w:val="Akapitzlist"/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194E3BF9" w14:textId="77777777" w:rsidR="00D214AD" w:rsidRDefault="00BE1EA0" w:rsidP="00FC2C46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dowód przekazania odpowiednio odwołania albo jego kopii Zamawiającemu;</w:t>
      </w:r>
    </w:p>
    <w:p w14:paraId="695F7E2B" w14:textId="77777777" w:rsidR="00D214AD" w:rsidRDefault="00BE1EA0" w:rsidP="00FC2C46">
      <w:pPr>
        <w:numPr>
          <w:ilvl w:val="0"/>
          <w:numId w:val="16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0F78391A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24.5.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wnosi się do Prezesa Izby w formie pisemnej albo w formie elektronicznej albo w postaci elektronicznej opatrzonej podpisem zaufanym. </w:t>
      </w:r>
    </w:p>
    <w:p w14:paraId="12334921" w14:textId="77777777" w:rsidR="00D214AD" w:rsidRDefault="00BE1EA0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24.6. </w:t>
      </w:r>
      <w:r>
        <w:rPr>
          <w:rFonts w:asciiTheme="minorHAnsi" w:hAnsiTheme="minorHAnsi" w:cstheme="minorHAnsi"/>
          <w:spacing w:val="4"/>
          <w:sz w:val="20"/>
          <w:szCs w:val="20"/>
        </w:rPr>
        <w:tab/>
      </w:r>
      <w:r>
        <w:rPr>
          <w:rFonts w:ascii="Calibri" w:hAnsi="Calibri" w:cs="Calibr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548930AF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2E1D7E2B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>
        <w:rPr>
          <w:rFonts w:asciiTheme="minorHAnsi" w:hAnsiTheme="minorHAnsi" w:cstheme="minorHAnsi"/>
          <w:sz w:val="20"/>
          <w:szCs w:val="20"/>
        </w:rPr>
        <w:t>kazania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elektronicznej; 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3C7E143C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24.7.2.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Odwołanie wobec treści ogłoszenia wszczynającego postępowanie o udzielenie zamówienia lub wobec treści dokumentów zamówienia , wnosi się w terminie 5 dni od dnia </w:t>
      </w: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zamieszczenia  ogłoszenia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w Biuletynie Zamówień Publicznych  lub dokumentów zamówienia  na stronie internetowej.</w:t>
      </w:r>
    </w:p>
    <w:p w14:paraId="4BDB08C1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24.7.3.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Odwołanie wobec czynności innych niż określone w pkt. 24.7.1. i 24.7.2. IDW wnosi się w terminie 5 dni od dnia, w którym powzięto lub przy zachowaniu należytej staranności można było powziąć wiadomość o okolicznościach stanowiących podstawę jego wniesienia.</w:t>
      </w:r>
    </w:p>
    <w:p w14:paraId="2CEBAE7A" w14:textId="77777777" w:rsidR="00D214AD" w:rsidRDefault="00BE1EA0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24.7.4.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Jeżeli Zamawiający nie przesłał Wykonawcy zawiadomienia o wyborze oferty najkorzystniejszej odwołanie wnosi się nie później niż w terminie:</w:t>
      </w:r>
    </w:p>
    <w:p w14:paraId="68915A68" w14:textId="77777777" w:rsidR="00D214AD" w:rsidRDefault="00BE1EA0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1) 15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zamieszczenia w Biuletynie Zamówień Publicznych ogłoszenia o wyniku postępowania </w:t>
      </w:r>
    </w:p>
    <w:p w14:paraId="2B462AB0" w14:textId="77777777" w:rsidR="00D214AD" w:rsidRDefault="00BE1EA0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4"/>
          <w:sz w:val="20"/>
          <w:szCs w:val="20"/>
        </w:rPr>
        <w:t>miesiąc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>
        <w:rPr>
          <w:rFonts w:asciiTheme="minorHAnsi" w:hAnsiTheme="minorHAnsi" w:cstheme="minorHAnsi"/>
          <w:sz w:val="20"/>
          <w:szCs w:val="20"/>
        </w:rPr>
        <w:t xml:space="preserve">zamieścił </w:t>
      </w:r>
      <w:r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3DE072C9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24.8.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IX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66A0627B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24.9.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 oraz postanowienie Prezesa Izby, stronom oraz uczestnikom postępowania odwoławczego przysługuje skarga do sądu.</w:t>
      </w:r>
    </w:p>
    <w:p w14:paraId="31EF043E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24.10.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>
        <w:rPr>
          <w:rFonts w:asciiTheme="minorHAnsi" w:hAnsiTheme="minorHAnsi" w:cstheme="minorHAnsi"/>
          <w:sz w:val="20"/>
          <w:szCs w:val="20"/>
        </w:rPr>
        <w:t>w Warszawie - sądu zamówień publicznych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, za pośrednictwem Prezesa Krajowej Izby </w:t>
      </w:r>
      <w:proofErr w:type="gramStart"/>
      <w:r>
        <w:rPr>
          <w:rFonts w:asciiTheme="minorHAnsi" w:hAnsiTheme="minorHAnsi" w:cstheme="minorHAnsi"/>
          <w:spacing w:val="4"/>
          <w:sz w:val="20"/>
          <w:szCs w:val="20"/>
        </w:rPr>
        <w:t>Odwoławczej  w</w:t>
      </w:r>
      <w:proofErr w:type="gramEnd"/>
      <w:r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>
        <w:rPr>
          <w:rFonts w:asciiTheme="minorHAnsi" w:hAnsiTheme="minorHAnsi" w:cstheme="minorHAnsi"/>
          <w:sz w:val="20"/>
          <w:szCs w:val="20"/>
        </w:rPr>
        <w:t>14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>
        <w:rPr>
          <w:rStyle w:val="Zakotwiczenieprzypisudolnego"/>
          <w:rFonts w:asciiTheme="minorHAnsi" w:hAnsiTheme="minorHAnsi" w:cstheme="minorHAnsi"/>
          <w:spacing w:val="4"/>
          <w:sz w:val="20"/>
          <w:szCs w:val="20"/>
        </w:rPr>
        <w:footnoteReference w:id="9"/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39828628" w14:textId="77777777" w:rsidR="00D214AD" w:rsidRDefault="00BE1EA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>24.11.</w:t>
      </w:r>
      <w:r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skarga kasacyjna do Sądu Najwyższego</w:t>
      </w:r>
    </w:p>
    <w:p w14:paraId="5F6178E2" w14:textId="77777777" w:rsidR="00D214AD" w:rsidRDefault="00D214AD">
      <w:pPr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9675377" w14:textId="77777777" w:rsidR="00D214AD" w:rsidRDefault="00BE1EA0">
      <w:pPr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25.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4BF9BC25" w14:textId="77777777" w:rsidR="00D214AD" w:rsidRDefault="00BE1EA0">
      <w:pPr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25.1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>
        <w:rPr>
          <w:rFonts w:ascii="Calibri" w:hAnsi="Calibri" w:cs="Calibri"/>
          <w:iCs/>
          <w:sz w:val="20"/>
          <w:szCs w:val="20"/>
        </w:rPr>
        <w:t>r</w:t>
      </w:r>
      <w:proofErr w:type="gramEnd"/>
      <w:r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46B3AEF5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Administratorem Państwa danych osobowych jest Narodowe Centrum Badań Jądrowych (dalej jako NCBJ) z siedzibą w Otwocku, ul. Andrzeja Sołtana 7, 05-400 Otwock. </w:t>
      </w:r>
    </w:p>
    <w:p w14:paraId="764BCCD6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  <w:t xml:space="preserve">Może się Pani/Pan skontaktować z Inspektorem Ochrony Danych w NCBJ, na adres podany powyżej lub pod adresem </w:t>
      </w:r>
      <w:hyperlink r:id="rId11">
        <w:r>
          <w:rPr>
            <w:rFonts w:ascii="Calibri" w:hAnsi="Calibri" w:cs="Calibri"/>
            <w:iCs/>
            <w:color w:val="0000FF"/>
            <w:sz w:val="20"/>
            <w:szCs w:val="20"/>
            <w:u w:val="single"/>
          </w:rPr>
          <w:t>iod@ncbj.gov.pl</w:t>
        </w:r>
      </w:hyperlink>
      <w:r>
        <w:rPr>
          <w:rFonts w:ascii="Calibri" w:hAnsi="Calibri" w:cs="Calibri"/>
          <w:iCs/>
          <w:sz w:val="20"/>
          <w:szCs w:val="20"/>
        </w:rPr>
        <w:t xml:space="preserve">. </w:t>
      </w:r>
    </w:p>
    <w:p w14:paraId="54FE13CB" w14:textId="77777777" w:rsidR="00D214AD" w:rsidRDefault="00BE1EA0">
      <w:pPr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  <w:t xml:space="preserve">Administrator danych osobowych przetwarza Pani/Pana dane osobowe na podstawie obowiązujących przepisów prawa, w tym: </w:t>
      </w:r>
    </w:p>
    <w:p w14:paraId="324A3BDF" w14:textId="77777777" w:rsidR="00D214AD" w:rsidRDefault="00BE1EA0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>
        <w:rPr>
          <w:rFonts w:ascii="Calibri" w:hAnsi="Calibri" w:cs="Calibri"/>
          <w:iCs/>
          <w:sz w:val="20"/>
          <w:szCs w:val="20"/>
        </w:rPr>
        <w:t>pzp</w:t>
      </w:r>
      <w:proofErr w:type="spellEnd"/>
      <w:r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64E7ADC8" w14:textId="77777777" w:rsidR="00D214AD" w:rsidRDefault="00BE1EA0">
      <w:pPr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2702AE58" w14:textId="77777777" w:rsidR="00D214AD" w:rsidRDefault="00BE1EA0">
      <w:pPr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4. Pani/Pana dane osobowe przetwarzane są w celu: </w:t>
      </w:r>
    </w:p>
    <w:tbl>
      <w:tblPr>
        <w:tblStyle w:val="Tabela-Siatka6"/>
        <w:tblW w:w="9060" w:type="dxa"/>
        <w:tblLayout w:type="fixed"/>
        <w:tblLook w:val="04A0" w:firstRow="1" w:lastRow="0" w:firstColumn="1" w:lastColumn="0" w:noHBand="0" w:noVBand="1"/>
      </w:tblPr>
      <w:tblGrid>
        <w:gridCol w:w="4531"/>
        <w:gridCol w:w="4529"/>
      </w:tblGrid>
      <w:tr w:rsidR="00D214AD" w14:paraId="7A36B4C8" w14:textId="77777777">
        <w:tc>
          <w:tcPr>
            <w:tcW w:w="4530" w:type="dxa"/>
          </w:tcPr>
          <w:p w14:paraId="2CE733E5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29" w:type="dxa"/>
          </w:tcPr>
          <w:p w14:paraId="3CBEAE6F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D214AD" w14:paraId="387F5D64" w14:textId="77777777">
        <w:tc>
          <w:tcPr>
            <w:tcW w:w="4530" w:type="dxa"/>
          </w:tcPr>
          <w:p w14:paraId="1FC26268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29" w:type="dxa"/>
          </w:tcPr>
          <w:p w14:paraId="7F45EC18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D214AD" w14:paraId="6E35AB1F" w14:textId="77777777">
        <w:tc>
          <w:tcPr>
            <w:tcW w:w="4530" w:type="dxa"/>
          </w:tcPr>
          <w:p w14:paraId="092E84CC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29" w:type="dxa"/>
          </w:tcPr>
          <w:p w14:paraId="58A933D1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D214AD" w14:paraId="2B824D14" w14:textId="77777777">
        <w:tc>
          <w:tcPr>
            <w:tcW w:w="4530" w:type="dxa"/>
          </w:tcPr>
          <w:p w14:paraId="1BF2A812" w14:textId="77777777" w:rsidR="00D214AD" w:rsidRDefault="00BE1EA0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29" w:type="dxa"/>
          </w:tcPr>
          <w:p w14:paraId="47266BEB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806E4BF" w14:textId="77777777" w:rsidR="00D214AD" w:rsidRDefault="00BE1EA0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D214AD" w14:paraId="2B44329A" w14:textId="77777777">
        <w:tc>
          <w:tcPr>
            <w:tcW w:w="4530" w:type="dxa"/>
          </w:tcPr>
          <w:p w14:paraId="40D3BC00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15E02DA2" w14:textId="77777777" w:rsidR="00D214AD" w:rsidRDefault="00BE1EA0" w:rsidP="00FC2C46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54436D54" w14:textId="77777777" w:rsidR="00D214AD" w:rsidRDefault="00BE1EA0" w:rsidP="00FC2C46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39C60250" w14:textId="77777777" w:rsidR="00D214AD" w:rsidRDefault="00BE1EA0" w:rsidP="00FC2C46">
            <w:pPr>
              <w:numPr>
                <w:ilvl w:val="0"/>
                <w:numId w:val="25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29" w:type="dxa"/>
          </w:tcPr>
          <w:p w14:paraId="7C5385E2" w14:textId="77777777" w:rsidR="00D214AD" w:rsidRDefault="00BE1EA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D214AD" w14:paraId="18254B17" w14:textId="77777777">
        <w:tc>
          <w:tcPr>
            <w:tcW w:w="4530" w:type="dxa"/>
          </w:tcPr>
          <w:p w14:paraId="72560F64" w14:textId="77777777" w:rsidR="00D214AD" w:rsidRDefault="00BE1EA0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29" w:type="dxa"/>
          </w:tcPr>
          <w:p w14:paraId="6A995A2C" w14:textId="77777777" w:rsidR="00D214AD" w:rsidRDefault="00BE1EA0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69BE638E" w14:textId="77777777" w:rsidR="00D214AD" w:rsidRDefault="00D214AD">
      <w:pPr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8"/>
          <w:szCs w:val="20"/>
        </w:rPr>
      </w:pPr>
    </w:p>
    <w:p w14:paraId="47FE3340" w14:textId="77777777" w:rsidR="00D214AD" w:rsidRDefault="00BE1EA0" w:rsidP="00FC2C46">
      <w:pPr>
        <w:numPr>
          <w:ilvl w:val="0"/>
          <w:numId w:val="26"/>
        </w:numPr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7E00F0F8" w14:textId="77777777" w:rsidR="00D214AD" w:rsidRDefault="00BE1EA0" w:rsidP="00FC2C46">
      <w:pPr>
        <w:numPr>
          <w:ilvl w:val="0"/>
          <w:numId w:val="26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2" w:name="highlightHit_9"/>
      <w:bookmarkEnd w:id="2"/>
      <w:r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05294851" w14:textId="77777777" w:rsidR="00D214AD" w:rsidRDefault="00BE1EA0" w:rsidP="00FC2C46">
      <w:pPr>
        <w:numPr>
          <w:ilvl w:val="0"/>
          <w:numId w:val="26"/>
        </w:numPr>
        <w:tabs>
          <w:tab w:val="left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 następujące uprawnienia: </w:t>
      </w:r>
    </w:p>
    <w:p w14:paraId="1BC80666" w14:textId="77777777" w:rsidR="00D214AD" w:rsidRDefault="00BE1EA0" w:rsidP="00FC2C46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63AA28A8" w14:textId="77777777" w:rsidR="00D214AD" w:rsidRDefault="00BE1EA0" w:rsidP="00FC2C46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w zakresie niezgodnym z ustawą (art. 19 ust. 2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).</w:t>
      </w:r>
    </w:p>
    <w:p w14:paraId="11E69850" w14:textId="77777777" w:rsidR="00D214AD" w:rsidRDefault="00BE1EA0" w:rsidP="00FC2C46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566E0263" w14:textId="77777777" w:rsidR="00D214AD" w:rsidRDefault="00BE1EA0" w:rsidP="00FC2C46">
      <w:pPr>
        <w:numPr>
          <w:ilvl w:val="1"/>
          <w:numId w:val="18"/>
        </w:numPr>
        <w:tabs>
          <w:tab w:val="left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</w:p>
    <w:p w14:paraId="555E7B30" w14:textId="77777777" w:rsidR="00D214AD" w:rsidRDefault="00BE1EA0" w:rsidP="00FC2C46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24A8B782" w14:textId="77777777" w:rsidR="00D214AD" w:rsidRDefault="00BE1EA0" w:rsidP="00FC2C46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7794AC3F" w14:textId="77777777" w:rsidR="00D214AD" w:rsidRDefault="00BE1EA0" w:rsidP="00FC2C46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1DA0EBAB" w14:textId="77777777" w:rsidR="00D214AD" w:rsidRDefault="00BE1EA0" w:rsidP="00FC2C46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417DBF7C" w14:textId="77777777" w:rsidR="00D214AD" w:rsidRDefault="00BE1EA0" w:rsidP="00FC2C46">
      <w:pPr>
        <w:numPr>
          <w:ilvl w:val="0"/>
          <w:numId w:val="26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NCBJ.</w:t>
      </w:r>
    </w:p>
    <w:p w14:paraId="1027D303" w14:textId="77777777" w:rsidR="00D214AD" w:rsidRDefault="00D214AD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688A2376" w14:textId="77777777" w:rsidR="00D214AD" w:rsidRDefault="00D214AD">
      <w:pPr>
        <w:rPr>
          <w:rFonts w:asciiTheme="minorHAnsi" w:hAnsiTheme="minorHAnsi" w:cstheme="minorHAnsi"/>
        </w:rPr>
      </w:pPr>
    </w:p>
    <w:p w14:paraId="3C4B4CF5" w14:textId="77777777" w:rsidR="0099310E" w:rsidRDefault="0099310E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p w14:paraId="1F33E6CB" w14:textId="77777777" w:rsidR="0099310E" w:rsidRDefault="0099310E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</w:p>
    <w:p w14:paraId="24B9F18A" w14:textId="77777777" w:rsidR="0099310E" w:rsidRDefault="0099310E" w:rsidP="00295DBE">
      <w:pPr>
        <w:pStyle w:val="Nagwek6"/>
        <w:spacing w:after="120"/>
        <w:jc w:val="left"/>
        <w:rPr>
          <w:rFonts w:asciiTheme="minorHAnsi" w:hAnsiTheme="minorHAnsi" w:cstheme="minorHAnsi"/>
          <w:sz w:val="20"/>
          <w:szCs w:val="20"/>
        </w:rPr>
      </w:pPr>
    </w:p>
    <w:p w14:paraId="167F6014" w14:textId="687B4457" w:rsidR="00D214AD" w:rsidRDefault="00BE1EA0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Rozdział 2</w:t>
      </w:r>
    </w:p>
    <w:p w14:paraId="2F959C8F" w14:textId="77777777" w:rsidR="00D214AD" w:rsidRDefault="00D214AD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A3E3C2" w14:textId="77777777" w:rsidR="00D214AD" w:rsidRDefault="00BE1EA0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3F6539BB" w14:textId="77777777" w:rsidR="00D214AD" w:rsidRDefault="00D214AD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96493E0" w14:textId="77777777" w:rsidR="00D214AD" w:rsidRDefault="00BE1EA0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>
        <w:br w:type="page"/>
      </w:r>
    </w:p>
    <w:tbl>
      <w:tblPr>
        <w:tblW w:w="906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D214AD" w14:paraId="78FD1108" w14:textId="77777777">
        <w:trPr>
          <w:trHeight w:val="110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89C328" w14:textId="43FBE2C8" w:rsidR="00D214AD" w:rsidRDefault="00AE5F02">
            <w:pPr>
              <w:pStyle w:val="Nagwek6"/>
              <w:pageBreakBefore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t>Formularz 2.1.</w:t>
            </w:r>
          </w:p>
          <w:p w14:paraId="4A1093A6" w14:textId="77777777" w:rsidR="00D214AD" w:rsidRDefault="00BE1EA0">
            <w:pPr>
              <w:pStyle w:val="Nagwek6"/>
              <w:widowControl w:val="0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1F8355EC" w14:textId="77777777" w:rsidR="00D214AD" w:rsidRDefault="00D214AD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  <w:sz w:val="4"/>
        </w:rPr>
      </w:pPr>
    </w:p>
    <w:p w14:paraId="0C83F583" w14:textId="77777777" w:rsidR="00D214AD" w:rsidRDefault="00BE1EA0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3D6E4D99" w14:textId="77777777" w:rsidR="00D214AD" w:rsidRDefault="00BE1EA0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>
        <w:rPr>
          <w:rFonts w:ascii="Calibri" w:hAnsi="Calibri" w:cs="Calibri"/>
          <w:b/>
          <w:bCs/>
          <w:szCs w:val="24"/>
        </w:rPr>
        <w:t>ul. Andrzeja Sołtana 7, 05-400 Otwock</w:t>
      </w:r>
    </w:p>
    <w:p w14:paraId="4BA3CA76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6"/>
        </w:rPr>
      </w:pPr>
    </w:p>
    <w:p w14:paraId="03E5CB06" w14:textId="1EDB2A00" w:rsidR="00D214AD" w:rsidRDefault="00BE1EA0" w:rsidP="0099310E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iCs/>
          <w:spacing w:val="-2"/>
          <w:sz w:val="18"/>
        </w:rPr>
      </w:pPr>
      <w:r>
        <w:rPr>
          <w:rFonts w:asciiTheme="minorHAnsi" w:hAnsiTheme="minorHAnsi" w:cstheme="minorHAnsi"/>
        </w:rPr>
        <w:t xml:space="preserve">Nawiązując do ogłoszenia o zamówieniu w postępowaniu o udzielenie zamówienia publicznego pn.: </w:t>
      </w:r>
      <w:r w:rsidR="00B20E3C" w:rsidRPr="00B20E3C">
        <w:rPr>
          <w:rFonts w:ascii="Calibri" w:eastAsia="Calibri" w:hAnsi="Calibri" w:cs="Calibri"/>
          <w:b/>
          <w:color w:val="000000"/>
          <w:lang w:eastAsia="pl-PL"/>
        </w:rPr>
        <w:t>Dostawa wraz z instalacją i uruchomieniem systemu chłodzenia oraz dystrybucji wo</w:t>
      </w:r>
      <w:r w:rsidR="00165169">
        <w:rPr>
          <w:rFonts w:ascii="Calibri" w:eastAsia="Calibri" w:hAnsi="Calibri" w:cs="Calibri"/>
          <w:b/>
          <w:color w:val="000000"/>
          <w:lang w:eastAsia="pl-PL"/>
        </w:rPr>
        <w:t>dy dla urządzeń uruchamianych w </w:t>
      </w:r>
      <w:r w:rsidR="00B20E3C" w:rsidRPr="00B20E3C">
        <w:rPr>
          <w:rFonts w:ascii="Calibri" w:eastAsia="Calibri" w:hAnsi="Calibri" w:cs="Calibri"/>
          <w:b/>
          <w:color w:val="000000"/>
          <w:lang w:eastAsia="pl-PL"/>
        </w:rPr>
        <w:t>laboratorium w ramach projektu Wektor</w:t>
      </w:r>
    </w:p>
    <w:p w14:paraId="21AA58E2" w14:textId="77777777" w:rsidR="00D214AD" w:rsidRDefault="00D214A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8"/>
          <w:szCs w:val="16"/>
        </w:rPr>
      </w:pPr>
    </w:p>
    <w:p w14:paraId="1F209651" w14:textId="77777777" w:rsidR="00D214AD" w:rsidRDefault="00D214AD">
      <w:pPr>
        <w:spacing w:before="120" w:after="120"/>
        <w:jc w:val="both"/>
        <w:rPr>
          <w:rFonts w:asciiTheme="minorHAnsi" w:hAnsiTheme="minorHAnsi" w:cstheme="minorHAnsi"/>
          <w:spacing w:val="-2"/>
          <w:sz w:val="2"/>
          <w:szCs w:val="20"/>
        </w:rPr>
      </w:pPr>
    </w:p>
    <w:p w14:paraId="40336E74" w14:textId="3E89625B" w:rsidR="00D214AD" w:rsidRDefault="00BE1EA0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A502DA" w:rsidRPr="00A502DA">
        <w:rPr>
          <w:rFonts w:asciiTheme="minorHAnsi" w:hAnsiTheme="minorHAnsi" w:cstheme="minorHAnsi"/>
          <w:b/>
          <w:sz w:val="20"/>
          <w:szCs w:val="20"/>
        </w:rPr>
        <w:t>EZP.270.72.2024</w:t>
      </w:r>
    </w:p>
    <w:p w14:paraId="1021277E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  <w:sz w:val="4"/>
        </w:rPr>
      </w:pPr>
    </w:p>
    <w:p w14:paraId="62F4CDF6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imię: …………………………………………………………………………………………</w:t>
      </w:r>
    </w:p>
    <w:p w14:paraId="648E3141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ja-JP"/>
        </w:rPr>
        <w:t>: ………………………………………………………………………………………………..</w:t>
      </w:r>
    </w:p>
    <w:p w14:paraId="3E04711E" w14:textId="77777777" w:rsidR="00D214AD" w:rsidRDefault="00BE1EA0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lang w:eastAsia="ja-JP"/>
        </w:rPr>
        <w:t>podstawa do reprezentacji: …………………………………………………………………………………………</w:t>
      </w:r>
    </w:p>
    <w:p w14:paraId="4B7451F5" w14:textId="77777777" w:rsidR="00D214AD" w:rsidRDefault="00D214AD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sz w:val="12"/>
        </w:rPr>
      </w:pPr>
    </w:p>
    <w:p w14:paraId="4878F779" w14:textId="77777777" w:rsidR="00D214AD" w:rsidRDefault="00BE1EA0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działając w imieniu i na rzecz WYKONAWCY</w:t>
      </w:r>
    </w:p>
    <w:p w14:paraId="63BAC422" w14:textId="77777777" w:rsidR="00D214AD" w:rsidRDefault="00D214A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6"/>
        </w:rPr>
      </w:pPr>
    </w:p>
    <w:p w14:paraId="0F032AC4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78C4F96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2CD5F1AE" w14:textId="77777777" w:rsidR="00D214AD" w:rsidRDefault="00D214AD">
      <w:pPr>
        <w:spacing w:before="120" w:after="120"/>
        <w:rPr>
          <w:rFonts w:asciiTheme="minorHAnsi" w:eastAsia="Calibri" w:hAnsiTheme="minorHAnsi" w:cstheme="minorHAnsi"/>
          <w:sz w:val="6"/>
          <w:szCs w:val="20"/>
          <w:lang w:eastAsia="ja-JP"/>
        </w:rPr>
      </w:pPr>
    </w:p>
    <w:p w14:paraId="26A55EEE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…………………………………………………………………………………………</w:t>
      </w:r>
    </w:p>
    <w:p w14:paraId="31378536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…………………………………………………………………………………………</w:t>
      </w:r>
    </w:p>
    <w:p w14:paraId="39FE3DA9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numer KRS: …………………………………………………………………………………………</w:t>
      </w:r>
    </w:p>
    <w:p w14:paraId="69905C73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REGON: …………………………………………………………………………………………</w:t>
      </w:r>
    </w:p>
    <w:p w14:paraId="6237A2BC" w14:textId="77777777" w:rsidR="00D214AD" w:rsidRDefault="00BE1EA0">
      <w:pPr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>NIP: …………………………………………………………………………………………</w:t>
      </w:r>
    </w:p>
    <w:p w14:paraId="0B6AE2E9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mikroprzedsiębiorstwem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E8FCB9B" w14:textId="77777777" w:rsidR="00D214AD" w:rsidRDefault="00BE1EA0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małym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0D82AD50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średnim przedsiębiorstwem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693F8BC9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prowadzącego jednoosobową działalność gospodarczą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45E280ED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będącego osobą fizyczną nieprowadzącą działalności gospodarczej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1D78D4F3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inny rodzaj </w:t>
      </w:r>
      <w:r>
        <w:rPr>
          <w:rFonts w:ascii="Symbol" w:eastAsia="Symbol" w:hAnsi="Symbol" w:cs="Symbol"/>
          <w:b/>
        </w:rPr>
        <w:t></w:t>
      </w:r>
      <w:r>
        <w:rPr>
          <w:rFonts w:asciiTheme="minorHAnsi" w:hAnsiTheme="minorHAnsi" w:cstheme="minorHAnsi"/>
          <w:b/>
        </w:rPr>
        <w:t>*</w:t>
      </w:r>
    </w:p>
    <w:p w14:paraId="3F8E2161" w14:textId="77777777" w:rsidR="00D214AD" w:rsidRDefault="00BE1EA0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4AA35B6E" w14:textId="77777777" w:rsidR="00D214AD" w:rsidRDefault="00BE1EA0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77F778F4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6BE81B5A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OŚWIADCZAMY,</w:t>
      </w:r>
      <w:r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1CEC8219" w14:textId="661690BF" w:rsidR="00D214AD" w:rsidRPr="00AE5F02" w:rsidRDefault="00BE1EA0" w:rsidP="00AE5F02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OFERUJEMY </w:t>
      </w:r>
      <w:r w:rsidR="00AE5F02">
        <w:rPr>
          <w:rFonts w:asciiTheme="minorHAnsi" w:hAnsiTheme="minorHAnsi" w:cstheme="minorHAnsi"/>
        </w:rPr>
        <w:t xml:space="preserve">wykonanie przedmiotu zamówienia </w:t>
      </w:r>
      <w:r w:rsidRPr="00A502DA">
        <w:rPr>
          <w:rFonts w:asciiTheme="minorHAnsi" w:hAnsiTheme="minorHAnsi" w:cstheme="minorHAnsi"/>
          <w:b/>
          <w:u w:val="single"/>
        </w:rPr>
        <w:t>za cenę brutto</w:t>
      </w:r>
      <w:r w:rsidRPr="00AE5F02">
        <w:rPr>
          <w:rFonts w:asciiTheme="minorHAnsi" w:hAnsiTheme="minorHAnsi" w:cstheme="minorHAnsi"/>
          <w:b/>
        </w:rPr>
        <w:t xml:space="preserve">: </w:t>
      </w:r>
      <w:r w:rsidRPr="00AE5F02">
        <w:rPr>
          <w:rFonts w:asciiTheme="minorHAnsi" w:hAnsiTheme="minorHAnsi" w:cstheme="minorHAnsi"/>
        </w:rPr>
        <w:t xml:space="preserve">…………………………… PLN/EUR/USD (słownie: ………………………………………………… złotych/euro/dolar), </w:t>
      </w:r>
      <w:r w:rsidRPr="00A502DA">
        <w:rPr>
          <w:rFonts w:asciiTheme="minorHAnsi" w:hAnsiTheme="minorHAnsi" w:cstheme="minorHAnsi"/>
          <w:b/>
          <w:u w:val="single"/>
        </w:rPr>
        <w:t>w tym podatek VAT w wysokości</w:t>
      </w:r>
      <w:r w:rsidRPr="00AE5F02">
        <w:rPr>
          <w:rFonts w:asciiTheme="minorHAnsi" w:hAnsiTheme="minorHAnsi" w:cstheme="minorHAnsi"/>
        </w:rPr>
        <w:t xml:space="preserve"> ………………………… PLN /EUR/USD (</w:t>
      </w:r>
      <w:r w:rsidRPr="00AE5F02">
        <w:rPr>
          <w:rFonts w:asciiTheme="minorHAnsi" w:hAnsiTheme="minorHAnsi" w:cstheme="minorHAnsi"/>
          <w:i/>
          <w:sz w:val="18"/>
        </w:rPr>
        <w:t>jeżeli dotyczy)</w:t>
      </w:r>
      <w:r w:rsidRPr="00AE5F02">
        <w:rPr>
          <w:rFonts w:asciiTheme="minorHAnsi" w:hAnsiTheme="minorHAnsi" w:cstheme="minorHAnsi"/>
        </w:rPr>
        <w:t>.</w:t>
      </w:r>
    </w:p>
    <w:p w14:paraId="22648A97" w14:textId="77777777" w:rsidR="00D214AD" w:rsidRDefault="00BE1EA0">
      <w:pPr>
        <w:pStyle w:val="Zwykytekst1"/>
        <w:tabs>
          <w:tab w:val="left" w:pos="284"/>
        </w:tabs>
        <w:spacing w:before="120" w:after="120" w:line="276" w:lineRule="auto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W przypadku wyboru naszej oferty </w:t>
      </w:r>
      <w:r>
        <w:rPr>
          <w:rFonts w:asciiTheme="minorHAnsi" w:hAnsiTheme="minorHAnsi" w:cstheme="minorHAnsi"/>
        </w:rPr>
        <w:t>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06258984" w14:textId="2B303BB3" w:rsidR="00D214AD" w:rsidRPr="005561F3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oferowany okres gwarancji wynosi ................ miesięcy, od dnia odbioru końcowego </w:t>
      </w:r>
      <w:r>
        <w:rPr>
          <w:rFonts w:asciiTheme="minorHAnsi" w:hAnsiTheme="minorHAnsi" w:cstheme="minorHAnsi"/>
          <w:bCs/>
          <w:iCs/>
        </w:rPr>
        <w:t>(</w:t>
      </w:r>
      <w:r>
        <w:rPr>
          <w:rFonts w:asciiTheme="minorHAnsi" w:hAnsiTheme="minorHAnsi" w:cstheme="minorHAnsi"/>
          <w:bCs/>
          <w:i/>
          <w:iCs/>
        </w:rPr>
        <w:t xml:space="preserve">minimalny wymagany okres gwarancji na przedmiot zamówienia wynosi </w:t>
      </w:r>
      <w:r w:rsidR="0099310E">
        <w:rPr>
          <w:rFonts w:asciiTheme="minorHAnsi" w:hAnsiTheme="minorHAnsi" w:cstheme="minorHAnsi"/>
          <w:bCs/>
          <w:i/>
          <w:iCs/>
        </w:rPr>
        <w:t xml:space="preserve">24 miesiące </w:t>
      </w:r>
      <w:r>
        <w:rPr>
          <w:rFonts w:asciiTheme="minorHAnsi" w:hAnsiTheme="minorHAnsi" w:cstheme="minorHAnsi"/>
          <w:bCs/>
          <w:i/>
          <w:iCs/>
        </w:rPr>
        <w:t>licząc od dnia odbioru końcowego</w:t>
      </w:r>
      <w:r>
        <w:rPr>
          <w:rFonts w:asciiTheme="minorHAnsi" w:hAnsiTheme="minorHAnsi" w:cstheme="minorHAnsi"/>
          <w:bCs/>
          <w:iCs/>
        </w:rPr>
        <w:t>)</w:t>
      </w:r>
      <w:r w:rsidR="0099310E">
        <w:rPr>
          <w:rFonts w:asciiTheme="minorHAnsi" w:hAnsiTheme="minorHAnsi" w:cstheme="minorHAnsi"/>
          <w:bCs/>
          <w:iCs/>
        </w:rPr>
        <w:t>.</w:t>
      </w:r>
    </w:p>
    <w:p w14:paraId="746F1425" w14:textId="65C93DFA" w:rsidR="005561F3" w:rsidRPr="005561F3" w:rsidRDefault="005561F3" w:rsidP="005561F3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</w:rPr>
        <w:t xml:space="preserve">Oświadczam, że oferowane urządzenie BĘDZIE / NIE BĘDZIE* wyposażone w system </w:t>
      </w:r>
      <w:proofErr w:type="spellStart"/>
      <w:r>
        <w:rPr>
          <w:rFonts w:asciiTheme="minorHAnsi" w:hAnsiTheme="minorHAnsi" w:cstheme="minorHAnsi"/>
          <w:b/>
          <w:bCs/>
          <w:iCs/>
        </w:rPr>
        <w:t>Freecoolingu</w:t>
      </w:r>
      <w:proofErr w:type="spellEnd"/>
      <w:r>
        <w:rPr>
          <w:rFonts w:asciiTheme="minorHAnsi" w:hAnsiTheme="minorHAnsi" w:cstheme="minorHAnsi"/>
          <w:b/>
          <w:bCs/>
          <w:iCs/>
        </w:rPr>
        <w:t xml:space="preserve"> </w:t>
      </w:r>
      <w:r>
        <w:rPr>
          <w:rFonts w:asciiTheme="minorHAnsi" w:hAnsiTheme="minorHAnsi" w:cstheme="minorHAnsi"/>
          <w:b/>
          <w:bCs/>
          <w:iCs/>
        </w:rPr>
        <w:br/>
      </w:r>
      <w:r>
        <w:rPr>
          <w:rFonts w:asciiTheme="minorHAnsi" w:hAnsiTheme="minorHAnsi" w:cstheme="minorHAnsi"/>
          <w:bCs/>
          <w:iCs/>
        </w:rPr>
        <w:t>(</w:t>
      </w:r>
      <w:proofErr w:type="spellStart"/>
      <w:r w:rsidRPr="005561F3">
        <w:rPr>
          <w:rFonts w:asciiTheme="minorHAnsi" w:hAnsiTheme="minorHAnsi" w:cstheme="minorHAnsi"/>
          <w:bCs/>
          <w:iCs/>
        </w:rPr>
        <w:t>Freecooling</w:t>
      </w:r>
      <w:proofErr w:type="spellEnd"/>
      <w:r w:rsidRPr="005561F3">
        <w:rPr>
          <w:rFonts w:asciiTheme="minorHAnsi" w:hAnsiTheme="minorHAnsi" w:cstheme="minorHAnsi"/>
          <w:bCs/>
          <w:iCs/>
        </w:rPr>
        <w:t xml:space="preserve"> to technika stosowana w systemach chłodniczych, która polega na wykorzystaniu niskiej temperatury otoczenia do chłodzenia medium (</w:t>
      </w:r>
      <w:r>
        <w:rPr>
          <w:rFonts w:asciiTheme="minorHAnsi" w:hAnsiTheme="minorHAnsi" w:cstheme="minorHAnsi"/>
          <w:bCs/>
          <w:iCs/>
        </w:rPr>
        <w:t>w tym wypadku</w:t>
      </w:r>
      <w:r w:rsidRPr="005561F3">
        <w:rPr>
          <w:rFonts w:asciiTheme="minorHAnsi" w:hAnsiTheme="minorHAnsi" w:cstheme="minorHAnsi"/>
          <w:bCs/>
          <w:iCs/>
        </w:rPr>
        <w:t xml:space="preserve"> wody) bez konieczności angażowania tradycyjnych, energochłonnych procesów chłodzenia mechanicznego, takich jak sprężarki czy agregaty chłodnicze.</w:t>
      </w:r>
      <w:r>
        <w:rPr>
          <w:rFonts w:asciiTheme="minorHAnsi" w:hAnsiTheme="minorHAnsi" w:cstheme="minorHAnsi"/>
          <w:bCs/>
          <w:iCs/>
        </w:rPr>
        <w:t>)</w:t>
      </w:r>
    </w:p>
    <w:p w14:paraId="745B82B9" w14:textId="2E862E63" w:rsidR="005561F3" w:rsidRPr="005561F3" w:rsidRDefault="005561F3" w:rsidP="005561F3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(*niewłaściwe skreślić)</w:t>
      </w:r>
    </w:p>
    <w:p w14:paraId="69194B71" w14:textId="19164126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 xml:space="preserve">ZOBOWIĄZUJEMY SIĘ </w:t>
      </w:r>
      <w:r>
        <w:rPr>
          <w:rFonts w:asciiTheme="minorHAnsi" w:hAnsiTheme="minorHAnsi" w:cstheme="minorHAnsi"/>
          <w:bCs/>
          <w:iCs/>
        </w:rPr>
        <w:t xml:space="preserve">do wykonania zamówienia </w:t>
      </w:r>
      <w:r w:rsidR="0099310E" w:rsidRPr="0099310E">
        <w:rPr>
          <w:rFonts w:asciiTheme="minorHAnsi" w:hAnsiTheme="minorHAnsi" w:cstheme="minorHAnsi"/>
          <w:b/>
          <w:bCs/>
          <w:iCs/>
        </w:rPr>
        <w:t>w terminie określonym w SWZ.</w:t>
      </w:r>
    </w:p>
    <w:p w14:paraId="0A701AA0" w14:textId="77777777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>INFORMUJEMY</w:t>
      </w:r>
      <w:r>
        <w:rPr>
          <w:rFonts w:asciiTheme="minorHAnsi" w:hAnsiTheme="minorHAnsi" w:cstheme="minorHAnsi"/>
          <w:iCs/>
        </w:rPr>
        <w:t>, że</w:t>
      </w:r>
      <w:r>
        <w:rPr>
          <w:rStyle w:val="Zakotwiczenieprzypisudolnego"/>
          <w:rFonts w:asciiTheme="minorHAnsi" w:hAnsiTheme="minorHAnsi" w:cstheme="minorHAnsi"/>
          <w:i/>
          <w:iCs/>
        </w:rPr>
        <w:footnoteReference w:id="10"/>
      </w:r>
      <w:r>
        <w:rPr>
          <w:rFonts w:asciiTheme="minorHAnsi" w:hAnsiTheme="minorHAnsi" w:cstheme="minorHAnsi"/>
        </w:rPr>
        <w:t>:</w:t>
      </w:r>
    </w:p>
    <w:p w14:paraId="09BA272C" w14:textId="77777777" w:rsidR="00D214AD" w:rsidRDefault="00BE1EA0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wybór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oferty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57D7B8E" w14:textId="77777777" w:rsidR="00D214AD" w:rsidRDefault="00BE1EA0">
      <w:pPr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wybór oferty </w:t>
      </w:r>
      <w:r>
        <w:rPr>
          <w:rFonts w:asciiTheme="minorHAnsi" w:hAnsiTheme="minorHAnsi" w:cstheme="minorHAnsi"/>
          <w:b/>
          <w:bCs/>
          <w:sz w:val="20"/>
          <w:szCs w:val="20"/>
        </w:rPr>
        <w:t>będzie*</w:t>
      </w:r>
      <w:r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F9D5BE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Wartość </w:t>
      </w:r>
      <w:r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zł netto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089CE17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 xml:space="preserve">Zgodnie z wiedzą Wykonawcy, zastosowanie będzie miała następująca stawka podatku od towarów i usług 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…………………………</w:t>
      </w:r>
      <w:r>
        <w:rPr>
          <w:rFonts w:asciiTheme="minorHAnsi" w:hAnsiTheme="minorHAnsi" w:cstheme="minorHAnsi"/>
          <w:bCs/>
          <w:i/>
          <w:sz w:val="20"/>
          <w:szCs w:val="20"/>
        </w:rPr>
        <w:t xml:space="preserve"> %</w:t>
      </w:r>
    </w:p>
    <w:p w14:paraId="41B409C5" w14:textId="77777777" w:rsidR="00D214AD" w:rsidRDefault="00BE1EA0">
      <w:pPr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>
        <w:rPr>
          <w:rFonts w:asciiTheme="minorHAnsi" w:hAnsiTheme="minorHAnsi" w:cstheme="minorHAnsi"/>
          <w:bCs/>
          <w:i/>
          <w:sz w:val="20"/>
          <w:szCs w:val="20"/>
        </w:rPr>
        <w:t>* niepotrzebne skreślić</w:t>
      </w:r>
    </w:p>
    <w:p w14:paraId="32E79400" w14:textId="77777777" w:rsidR="00D214AD" w:rsidRDefault="00BE1EA0">
      <w:pPr>
        <w:pStyle w:val="Tekstpodstawowy2"/>
        <w:spacing w:after="120"/>
        <w:ind w:left="284" w:hanging="284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>ZAMIERZAMY</w:t>
      </w:r>
      <w:r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(podać nazwy podwykonawców, jeżeli są już znani): </w:t>
      </w:r>
      <w:r>
        <w:rPr>
          <w:rFonts w:asciiTheme="minorHAnsi" w:eastAsia="Calibri" w:hAnsiTheme="minorHAnsi" w:cstheme="minorHAnsi"/>
          <w:b w:val="0"/>
          <w:sz w:val="20"/>
          <w:szCs w:val="20"/>
          <w:lang w:eastAsia="ja-JP"/>
        </w:rPr>
        <w:t>…………………………………………………………………………………………</w:t>
      </w:r>
    </w:p>
    <w:p w14:paraId="7925833C" w14:textId="77777777" w:rsidR="00D214AD" w:rsidRDefault="00D214AD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b/>
          <w:iCs/>
          <w:vanish/>
          <w:sz w:val="20"/>
          <w:szCs w:val="20"/>
        </w:rPr>
      </w:pPr>
    </w:p>
    <w:p w14:paraId="2F28A0B0" w14:textId="3D89FC5A" w:rsidR="00D214AD" w:rsidRDefault="00BE1EA0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>
        <w:rPr>
          <w:rFonts w:asciiTheme="minorHAnsi" w:hAnsiTheme="minorHAnsi" w:cstheme="minorHAnsi"/>
          <w:sz w:val="20"/>
          <w:szCs w:val="20"/>
        </w:rPr>
        <w:t xml:space="preserve">warunki płatności określone przez Zamawiającego </w:t>
      </w:r>
      <w:r w:rsidR="0099310E" w:rsidRPr="0099310E">
        <w:rPr>
          <w:rFonts w:asciiTheme="minorHAnsi" w:hAnsiTheme="minorHAnsi" w:cstheme="minorHAnsi"/>
          <w:sz w:val="20"/>
          <w:szCs w:val="20"/>
        </w:rPr>
        <w:t>w TOM II PPU.</w:t>
      </w:r>
    </w:p>
    <w:p w14:paraId="44A95E92" w14:textId="20B73AC5" w:rsidR="00D214AD" w:rsidRDefault="00BE1EA0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JESTEŚMY</w:t>
      </w:r>
      <w:r>
        <w:rPr>
          <w:rFonts w:asciiTheme="minorHAnsi" w:hAnsiTheme="minorHAnsi" w:cstheme="minorHAnsi"/>
        </w:rPr>
        <w:t xml:space="preserve"> związani ofertą przez okres wskazany w SWZ. </w:t>
      </w:r>
    </w:p>
    <w:p w14:paraId="58D10A79" w14:textId="77777777" w:rsidR="00FE7175" w:rsidRPr="00130185" w:rsidRDefault="00FE7175" w:rsidP="00FE7175">
      <w:pPr>
        <w:pStyle w:val="Akapitzlist"/>
        <w:spacing w:before="120" w:after="120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668B9913" w14:textId="77777777" w:rsidR="00FE7175" w:rsidRPr="00130185" w:rsidRDefault="00FE7175" w:rsidP="00FE7175">
      <w:pPr>
        <w:pStyle w:val="Akapitzlist"/>
        <w:spacing w:before="120" w:line="240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130185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</w:t>
      </w:r>
      <w:r>
        <w:rPr>
          <w:rFonts w:asciiTheme="minorHAnsi" w:hAnsiTheme="minorHAnsi" w:cstheme="minorHAnsi"/>
          <w:iCs/>
          <w:sz w:val="20"/>
          <w:szCs w:val="20"/>
        </w:rPr>
        <w:t>...........</w:t>
      </w:r>
    </w:p>
    <w:p w14:paraId="147C54EF" w14:textId="77777777" w:rsidR="00FE7175" w:rsidRPr="00130185" w:rsidRDefault="00FE7175" w:rsidP="00FE7175">
      <w:pPr>
        <w:pStyle w:val="Akapitzlist"/>
        <w:spacing w:after="120" w:line="240" w:lineRule="auto"/>
        <w:ind w:left="284"/>
        <w:jc w:val="both"/>
        <w:rPr>
          <w:rFonts w:asciiTheme="minorHAnsi" w:hAnsiTheme="minorHAnsi" w:cstheme="minorHAnsi"/>
          <w:iCs/>
          <w:sz w:val="18"/>
          <w:szCs w:val="20"/>
        </w:rPr>
      </w:pPr>
      <w:r w:rsidRPr="00130185">
        <w:rPr>
          <w:rFonts w:asciiTheme="minorHAnsi" w:hAnsiTheme="minorHAnsi" w:cstheme="minorHAnsi"/>
          <w:iCs/>
          <w:sz w:val="18"/>
          <w:szCs w:val="20"/>
        </w:rPr>
        <w:t>(należy wypełnić w przypadku wniesienia wadium w formie pieniądza)</w:t>
      </w:r>
    </w:p>
    <w:p w14:paraId="30566CE9" w14:textId="00D2FEF0" w:rsidR="00FE7175" w:rsidRDefault="00FE7175" w:rsidP="00AE5F02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30185">
        <w:rPr>
          <w:rFonts w:asciiTheme="minorHAnsi" w:hAnsiTheme="minorHAnsi" w:cstheme="minorHAnsi"/>
          <w:iCs/>
        </w:rPr>
        <w:t xml:space="preserve">W przypadku wniesienia wadium w innej formie niż pieniądz, </w:t>
      </w:r>
      <w:r w:rsidRPr="008706D8">
        <w:rPr>
          <w:rFonts w:asciiTheme="minorHAnsi" w:hAnsiTheme="minorHAnsi" w:cstheme="minorHAnsi"/>
          <w:iCs/>
        </w:rPr>
        <w:t xml:space="preserve">oświadczenie o zwolnieniu wadium, o którym mowa w art. 98 ust. 5 ustawy </w:t>
      </w:r>
      <w:proofErr w:type="spellStart"/>
      <w:r w:rsidRPr="008706D8">
        <w:rPr>
          <w:rFonts w:asciiTheme="minorHAnsi" w:hAnsiTheme="minorHAnsi" w:cstheme="minorHAnsi"/>
          <w:iCs/>
        </w:rPr>
        <w:t>Pzp</w:t>
      </w:r>
      <w:proofErr w:type="spellEnd"/>
      <w:r w:rsidRPr="008706D8">
        <w:rPr>
          <w:rFonts w:asciiTheme="minorHAnsi" w:hAnsiTheme="minorHAnsi" w:cstheme="minorHAnsi"/>
          <w:iCs/>
        </w:rPr>
        <w:t xml:space="preserve"> należy przesłać wystawcy gwarancji lub poręczenia na adres e-mail  …………..@.........................</w:t>
      </w:r>
      <w:r>
        <w:rPr>
          <w:rFonts w:asciiTheme="minorHAnsi" w:hAnsiTheme="minorHAnsi" w:cstheme="minorHAnsi"/>
          <w:iCs/>
        </w:rPr>
        <w:t xml:space="preserve">  </w:t>
      </w:r>
      <w:r w:rsidRPr="008706D8">
        <w:rPr>
          <w:rFonts w:asciiTheme="minorHAnsi" w:hAnsiTheme="minorHAnsi" w:cstheme="minorHAnsi"/>
          <w:i/>
          <w:iCs/>
          <w:sz w:val="18"/>
        </w:rPr>
        <w:t xml:space="preserve">(w przypadku wniesienia w </w:t>
      </w:r>
      <w:proofErr w:type="gramStart"/>
      <w:r w:rsidRPr="008706D8">
        <w:rPr>
          <w:rFonts w:asciiTheme="minorHAnsi" w:hAnsiTheme="minorHAnsi" w:cstheme="minorHAnsi"/>
          <w:i/>
          <w:iCs/>
          <w:sz w:val="18"/>
        </w:rPr>
        <w:t>formie  innej</w:t>
      </w:r>
      <w:proofErr w:type="gramEnd"/>
      <w:r w:rsidRPr="008706D8">
        <w:rPr>
          <w:rFonts w:asciiTheme="minorHAnsi" w:hAnsiTheme="minorHAnsi" w:cstheme="minorHAnsi"/>
          <w:i/>
          <w:iCs/>
          <w:sz w:val="18"/>
        </w:rPr>
        <w:t xml:space="preserve"> niż pieniądz)</w:t>
      </w:r>
    </w:p>
    <w:p w14:paraId="25B103D4" w14:textId="77777777" w:rsidR="00FE7175" w:rsidRDefault="00FE7175" w:rsidP="00FE7175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8D4F73">
        <w:rPr>
          <w:rFonts w:asciiTheme="minorHAnsi" w:hAnsiTheme="minorHAnsi" w:cstheme="minorHAnsi"/>
        </w:rPr>
        <w:t xml:space="preserve">Oferty  ____ </w:t>
      </w:r>
      <w:r w:rsidRPr="008D4F73">
        <w:rPr>
          <w:rFonts w:asciiTheme="minorHAnsi" w:hAnsiTheme="minorHAnsi" w:cstheme="minorHAnsi"/>
          <w:i/>
        </w:rPr>
        <w:t>(należy</w:t>
      </w:r>
      <w:proofErr w:type="gramEnd"/>
      <w:r w:rsidRPr="008D4F73">
        <w:rPr>
          <w:rFonts w:asciiTheme="minorHAnsi" w:hAnsiTheme="minorHAnsi" w:cstheme="minorHAnsi"/>
          <w:i/>
        </w:rPr>
        <w:t xml:space="preserve">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12ECAA05" w14:textId="77777777" w:rsidR="00FE7175" w:rsidRDefault="00FE7175" w:rsidP="00FE7175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1C4338AB" w14:textId="77777777" w:rsidR="00FE7175" w:rsidRDefault="00FE7175" w:rsidP="00FE7175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1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>.</w:t>
      </w:r>
    </w:p>
    <w:p w14:paraId="59E1AA19" w14:textId="77777777" w:rsidR="00FE7175" w:rsidRDefault="00FE7175" w:rsidP="00FE7175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21B88177" w14:textId="55EBAF31" w:rsidR="00D214AD" w:rsidRDefault="00FE7175" w:rsidP="00FE7175">
      <w:pPr>
        <w:pStyle w:val="Zwykytekst1"/>
        <w:numPr>
          <w:ilvl w:val="0"/>
          <w:numId w:val="2"/>
        </w:numPr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</w:t>
      </w:r>
      <w:r w:rsidR="00AE5F02">
        <w:rPr>
          <w:rFonts w:asciiTheme="minorHAnsi" w:hAnsiTheme="minorHAnsi" w:cstheme="minorHAnsi"/>
        </w:rPr>
        <w:t xml:space="preserve">two danych osobowych w związku </w:t>
      </w:r>
      <w:r w:rsidRPr="0057455A">
        <w:rPr>
          <w:rFonts w:asciiTheme="minorHAnsi" w:hAnsiTheme="minorHAnsi" w:cstheme="minorHAnsi"/>
        </w:rPr>
        <w:t>z prowadzonym postępowaniem i realizacją umowy.”</w:t>
      </w:r>
    </w:p>
    <w:p w14:paraId="3E4B82C7" w14:textId="77777777" w:rsidR="00D214AD" w:rsidRDefault="00BE1EA0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UPOWAŻNIONYM DO KONTAKTU</w:t>
      </w:r>
      <w:r>
        <w:rPr>
          <w:rFonts w:asciiTheme="minorHAnsi" w:hAnsiTheme="minorHAnsi" w:cstheme="minorHAnsi"/>
        </w:rPr>
        <w:t xml:space="preserve"> w sprawie przedmiotowego postępowania jest:</w:t>
      </w:r>
    </w:p>
    <w:p w14:paraId="71E4F03F" w14:textId="77777777" w:rsidR="00D214AD" w:rsidRDefault="00BE1EA0">
      <w:pPr>
        <w:pStyle w:val="Zwykytekst1"/>
        <w:spacing w:before="120" w:after="120" w:line="360" w:lineRule="auto"/>
        <w:ind w:left="426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hAnsiTheme="minorHAnsi" w:cstheme="minorHAnsi"/>
        </w:rPr>
        <w:t>Imię i nazwisko:</w:t>
      </w:r>
      <w:r>
        <w:rPr>
          <w:rFonts w:asciiTheme="minorHAnsi" w:eastAsia="Calibri" w:hAnsiTheme="minorHAnsi" w:cstheme="minorHAnsi"/>
          <w:lang w:eastAsia="ja-JP"/>
        </w:rPr>
        <w:t xml:space="preserve"> …………………………………………………………………………………………</w:t>
      </w:r>
      <w:r>
        <w:rPr>
          <w:rFonts w:asciiTheme="minorHAnsi" w:hAnsiTheme="minorHAnsi" w:cstheme="minorHAnsi"/>
        </w:rPr>
        <w:br/>
        <w:t xml:space="preserve">tel. </w:t>
      </w:r>
      <w:r>
        <w:rPr>
          <w:rFonts w:asciiTheme="minorHAnsi" w:eastAsia="Calibri" w:hAnsiTheme="minorHAnsi" w:cstheme="minorHAnsi"/>
          <w:lang w:eastAsia="ja-JP"/>
        </w:rPr>
        <w:t>……………………………………</w:t>
      </w:r>
      <w:r>
        <w:rPr>
          <w:rFonts w:asciiTheme="minorHAnsi" w:hAnsiTheme="minorHAnsi" w:cstheme="minorHAnsi"/>
        </w:rPr>
        <w:t xml:space="preserve"> e-mail: </w:t>
      </w:r>
      <w:r>
        <w:rPr>
          <w:rFonts w:asciiTheme="minorHAnsi" w:eastAsia="Calibri" w:hAnsiTheme="minorHAnsi" w:cstheme="minorHAnsi"/>
          <w:lang w:eastAsia="ja-JP"/>
        </w:rPr>
        <w:t>………………………………………………</w:t>
      </w:r>
    </w:p>
    <w:p w14:paraId="76E18690" w14:textId="77777777" w:rsidR="00D214AD" w:rsidRDefault="00BE1EA0" w:rsidP="00AC1E79">
      <w:pPr>
        <w:pStyle w:val="Zwykytekst1"/>
        <w:numPr>
          <w:ilvl w:val="0"/>
          <w:numId w:val="2"/>
        </w:numPr>
        <w:spacing w:before="12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SPIS dołączonych oświadczeń i dokumentów: </w:t>
      </w:r>
      <w:r>
        <w:rPr>
          <w:rFonts w:asciiTheme="minorHAnsi" w:hAnsiTheme="minorHAnsi" w:cstheme="minorHAnsi"/>
          <w:i/>
        </w:rPr>
        <w:t>(należy wymienić wszystkie złożone oświadczenia i dokumenty itp.)</w:t>
      </w:r>
      <w:r>
        <w:rPr>
          <w:rFonts w:asciiTheme="minorHAnsi" w:hAnsiTheme="minorHAnsi" w:cstheme="minorHAnsi"/>
        </w:rPr>
        <w:t>:</w:t>
      </w:r>
    </w:p>
    <w:p w14:paraId="44F42EE2" w14:textId="77777777" w:rsidR="00D214AD" w:rsidRDefault="00BE1EA0" w:rsidP="00AC1E79">
      <w:pPr>
        <w:pStyle w:val="Zwykytekst1"/>
        <w:ind w:left="425"/>
        <w:jc w:val="both"/>
        <w:rPr>
          <w:rFonts w:asciiTheme="minorHAnsi" w:eastAsia="Calibri" w:hAnsiTheme="minorHAnsi" w:cstheme="minorHAnsi"/>
          <w:lang w:eastAsia="ja-JP"/>
        </w:rPr>
      </w:pPr>
      <w:r>
        <w:rPr>
          <w:rFonts w:asciiTheme="minorHAnsi" w:eastAsia="Calibri" w:hAnsiTheme="minorHAnsi" w:cstheme="minorHAnsi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6BB09" w14:textId="77777777" w:rsidR="00D214AD" w:rsidRDefault="00BE1EA0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niepotrzebne skreślić</w:t>
      </w:r>
    </w:p>
    <w:p w14:paraId="718A2488" w14:textId="77777777" w:rsidR="00D214AD" w:rsidRDefault="00BE1EA0">
      <w:pPr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14:paraId="5BA87768" w14:textId="77777777" w:rsidR="00D214AD" w:rsidRDefault="00BE1EA0">
      <w:pPr>
        <w:pStyle w:val="Zwykytekst1"/>
        <w:spacing w:before="120" w:after="120"/>
        <w:jc w:val="right"/>
        <w:rPr>
          <w:rFonts w:asciiTheme="minorHAnsi" w:hAnsiTheme="minorHAnsi" w:cstheme="minorHAnsi"/>
          <w:sz w:val="16"/>
        </w:rPr>
        <w:sectPr w:rsidR="00D214AD" w:rsidSect="00AE5F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  <w:r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14:paraId="542C7A0F" w14:textId="6E4CA533" w:rsidR="00D214AD" w:rsidRDefault="00D214A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</w:p>
    <w:tbl>
      <w:tblPr>
        <w:tblW w:w="9015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6452"/>
      </w:tblGrid>
      <w:tr w:rsidR="002B7EFF" w:rsidRPr="002B7EFF" w14:paraId="01C467A8" w14:textId="77777777" w:rsidTr="00AE5F02">
        <w:trPr>
          <w:trHeight w:val="526"/>
        </w:trPr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5549E3D0" w14:textId="77777777" w:rsidR="002B7EFF" w:rsidRPr="002B7EFF" w:rsidRDefault="002B7EFF" w:rsidP="002B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240"/>
              <w:ind w:left="1440" w:hanging="14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B7EFF">
              <w:rPr>
                <w:rFonts w:ascii="Calibri" w:eastAsia="Calibri" w:hAnsi="Calibri" w:cs="Calibri"/>
                <w:sz w:val="20"/>
                <w:szCs w:val="20"/>
              </w:rPr>
              <w:t>(nazwa Wykonawcy/Wykonawców)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0EB57D27" w14:textId="4CB5BC36" w:rsidR="002B7EFF" w:rsidRPr="002B7EFF" w:rsidRDefault="002B7EFF" w:rsidP="002B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240"/>
              <w:ind w:left="1440" w:hanging="144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B7EFF">
              <w:rPr>
                <w:rFonts w:ascii="Calibri" w:eastAsia="Calibri" w:hAnsi="Calibri" w:cs="Calibri"/>
                <w:b/>
                <w:sz w:val="20"/>
                <w:szCs w:val="20"/>
              </w:rPr>
              <w:t>FORMULARZ</w:t>
            </w:r>
            <w:r w:rsidR="00AE5F0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2.2.</w:t>
            </w:r>
          </w:p>
          <w:p w14:paraId="638F0BCB" w14:textId="58886514" w:rsidR="002B7EFF" w:rsidRPr="002B7EFF" w:rsidRDefault="002B7EFF" w:rsidP="002B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240"/>
              <w:ind w:left="1440" w:hanging="14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B7EF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WYKAZ OFEROWANYCH URZĄDZEŃ </w:t>
            </w:r>
            <w:r w:rsidR="00AE5F02">
              <w:rPr>
                <w:rFonts w:ascii="Calibri" w:eastAsia="Calibri" w:hAnsi="Calibri" w:cs="Calibri"/>
                <w:b/>
                <w:sz w:val="20"/>
                <w:szCs w:val="20"/>
              </w:rPr>
              <w:t>I PARAMETRÓW TECHNICZNYCH</w:t>
            </w:r>
          </w:p>
        </w:tc>
      </w:tr>
    </w:tbl>
    <w:p w14:paraId="66C943A3" w14:textId="415C2BD1" w:rsidR="002B7EFF" w:rsidRPr="002B7EFF" w:rsidRDefault="002B7EFF" w:rsidP="002B7EF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B7EFF">
        <w:rPr>
          <w:rFonts w:ascii="Calibri" w:eastAsia="Calibri" w:hAnsi="Calibri" w:cs="Calibri"/>
          <w:color w:val="000000"/>
          <w:sz w:val="20"/>
          <w:szCs w:val="20"/>
        </w:rPr>
        <w:t xml:space="preserve">Znak postępowania: </w:t>
      </w:r>
      <w:r w:rsidR="00A502DA" w:rsidRPr="00A502DA">
        <w:rPr>
          <w:rFonts w:ascii="Calibri" w:eastAsia="Calibri" w:hAnsi="Calibri" w:cs="Calibri"/>
          <w:b/>
          <w:color w:val="000000"/>
          <w:sz w:val="20"/>
          <w:szCs w:val="20"/>
        </w:rPr>
        <w:t>EZP.270.72.2024</w:t>
      </w:r>
    </w:p>
    <w:p w14:paraId="5234B97B" w14:textId="77777777" w:rsidR="002B7EFF" w:rsidRPr="002B7EFF" w:rsidRDefault="002B7EFF" w:rsidP="002B7EF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spacing w:before="120" w:after="120"/>
        <w:ind w:left="5670" w:right="23"/>
        <w:rPr>
          <w:rFonts w:ascii="Calibri" w:eastAsia="Calibri" w:hAnsi="Calibri" w:cs="Calibri"/>
          <w:color w:val="000000"/>
          <w:sz w:val="10"/>
          <w:szCs w:val="18"/>
        </w:rPr>
      </w:pPr>
    </w:p>
    <w:p w14:paraId="4BBC786D" w14:textId="6BB37C44" w:rsidR="002B7EFF" w:rsidRPr="002B7EFF" w:rsidRDefault="002B7EFF" w:rsidP="002B7EFF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B7EFF">
        <w:rPr>
          <w:rFonts w:ascii="Calibri" w:eastAsia="Calibri" w:hAnsi="Calibri" w:cs="Calibri"/>
          <w:color w:val="000000"/>
          <w:sz w:val="20"/>
          <w:szCs w:val="20"/>
        </w:rPr>
        <w:t xml:space="preserve">Nawiązując do ogłoszenia o zamówieniu w postępowaniu o udzielenie zamówienia publicznego prowadzonego w trybie </w:t>
      </w:r>
      <w:r w:rsidR="00A502DA">
        <w:rPr>
          <w:rFonts w:ascii="Calibri" w:eastAsia="Calibri" w:hAnsi="Calibri" w:cs="Calibri"/>
          <w:color w:val="000000"/>
          <w:sz w:val="20"/>
          <w:szCs w:val="20"/>
        </w:rPr>
        <w:t>podstawowym bez negocjacji</w:t>
      </w:r>
      <w:r w:rsidRPr="002B7EFF">
        <w:rPr>
          <w:rFonts w:ascii="Calibri" w:eastAsia="Calibri" w:hAnsi="Calibri" w:cs="Calibri"/>
          <w:color w:val="000000"/>
          <w:sz w:val="20"/>
          <w:szCs w:val="20"/>
        </w:rPr>
        <w:t xml:space="preserve"> pn.: </w:t>
      </w:r>
    </w:p>
    <w:p w14:paraId="1864D826" w14:textId="635C709A" w:rsidR="002B7EFF" w:rsidRPr="002B7EFF" w:rsidRDefault="00165169" w:rsidP="00A502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65169">
        <w:rPr>
          <w:rFonts w:ascii="Calibri" w:eastAsia="Calibri" w:hAnsi="Calibri" w:cs="Calibri"/>
          <w:b/>
          <w:color w:val="000000"/>
          <w:sz w:val="20"/>
          <w:szCs w:val="20"/>
        </w:rPr>
        <w:t>Dostawa wraz z instalacją i uruchomieniem systemu chłodzenia oraz dystrybucji wody dla urządzeń uruchamianych w laboratorium w ramach projektu Wektor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A6080" w14:paraId="6C4E6B65" w14:textId="77777777" w:rsidTr="00EA6080">
        <w:trPr>
          <w:trHeight w:val="222"/>
        </w:trPr>
        <w:tc>
          <w:tcPr>
            <w:tcW w:w="9039" w:type="dxa"/>
          </w:tcPr>
          <w:p w14:paraId="00B9FA7B" w14:textId="6E435E07" w:rsidR="00EA6080" w:rsidRDefault="00EA6080" w:rsidP="00EA6080">
            <w:pPr>
              <w:tabs>
                <w:tab w:val="left" w:pos="882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.…………………………………………..….. (NAZWA/TYP/PRODUCENT), ILOŚĆ 1 SZT., Z CENĄ JEDNOSTKOWĄ …………………… ZŁ NETTO (ZA 1 SZT.) </w:t>
            </w:r>
          </w:p>
          <w:p w14:paraId="2ECC3D0A" w14:textId="6B38E51A" w:rsidR="00EA6080" w:rsidRDefault="00EA6080" w:rsidP="00EA6080">
            <w:pPr>
              <w:tabs>
                <w:tab w:val="left" w:pos="8820"/>
              </w:tabs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A6080" w:rsidRPr="00EA6080" w14:paraId="4545BB1A" w14:textId="77777777" w:rsidTr="006830F2">
        <w:tc>
          <w:tcPr>
            <w:tcW w:w="3020" w:type="dxa"/>
          </w:tcPr>
          <w:p w14:paraId="34CFF539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3" w:name="_Hlk179528878"/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3020" w:type="dxa"/>
          </w:tcPr>
          <w:p w14:paraId="28FF5B0F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Wymagany</w:t>
            </w:r>
          </w:p>
        </w:tc>
        <w:tc>
          <w:tcPr>
            <w:tcW w:w="3020" w:type="dxa"/>
          </w:tcPr>
          <w:p w14:paraId="67550FA2" w14:textId="0CE8DA75" w:rsidR="00EA6080" w:rsidRPr="00EA6080" w:rsidRDefault="00EA6080" w:rsidP="00A502DA">
            <w:pPr>
              <w:suppressAutoHyphens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Oferowany</w:t>
            </w:r>
            <w:r w:rsidR="00AC1E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AC1E79" w:rsidRPr="00A502DA">
              <w:rPr>
                <w:rFonts w:ascii="Calibri" w:eastAsia="Calibri" w:hAnsi="Calibri"/>
                <w:b/>
                <w:i/>
                <w:sz w:val="18"/>
                <w:szCs w:val="22"/>
                <w:lang w:eastAsia="en-US"/>
              </w:rPr>
              <w:t>(Wykonawca powinien potwierdzić parametry wymagane przez Zamawiającego przez wpisanie: „tak” lub „jak obok” lub „zgodnie z wymaganiami” oraz w przypadku parametrów lub funkcji innych należy je podać/opisać)</w:t>
            </w:r>
          </w:p>
        </w:tc>
      </w:tr>
      <w:tr w:rsidR="00EA6080" w:rsidRPr="00EA6080" w14:paraId="523BC256" w14:textId="77777777" w:rsidTr="006830F2">
        <w:tc>
          <w:tcPr>
            <w:tcW w:w="9060" w:type="dxa"/>
            <w:gridSpan w:val="3"/>
            <w:shd w:val="clear" w:color="auto" w:fill="F2F2F2" w:themeFill="background1" w:themeFillShade="F2"/>
          </w:tcPr>
          <w:p w14:paraId="1F27BAF3" w14:textId="77777777" w:rsidR="00EA6080" w:rsidRPr="00EA6080" w:rsidRDefault="00EA6080" w:rsidP="00EA608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Chłodziarka</w:t>
            </w:r>
          </w:p>
        </w:tc>
      </w:tr>
      <w:tr w:rsidR="00EA6080" w:rsidRPr="00EA6080" w14:paraId="233615C7" w14:textId="77777777" w:rsidTr="006830F2">
        <w:tc>
          <w:tcPr>
            <w:tcW w:w="3020" w:type="dxa"/>
          </w:tcPr>
          <w:p w14:paraId="599B30B6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Czynnik chłodniczy</w:t>
            </w:r>
          </w:p>
        </w:tc>
        <w:tc>
          <w:tcPr>
            <w:tcW w:w="3020" w:type="dxa"/>
          </w:tcPr>
          <w:p w14:paraId="31A89D4B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Naturalny, ekologiczny</w:t>
            </w:r>
          </w:p>
        </w:tc>
        <w:tc>
          <w:tcPr>
            <w:tcW w:w="3020" w:type="dxa"/>
          </w:tcPr>
          <w:p w14:paraId="2CA724A8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14F9A28A" w14:textId="77777777" w:rsidTr="006830F2">
        <w:tc>
          <w:tcPr>
            <w:tcW w:w="3020" w:type="dxa"/>
          </w:tcPr>
          <w:p w14:paraId="6CEE377A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Moc chłodnicza</w:t>
            </w:r>
          </w:p>
        </w:tc>
        <w:tc>
          <w:tcPr>
            <w:tcW w:w="3020" w:type="dxa"/>
          </w:tcPr>
          <w:p w14:paraId="09D32867" w14:textId="77777777" w:rsidR="00EA6080" w:rsidRPr="00EA6080" w:rsidRDefault="00EA6080" w:rsidP="00EA6080">
            <w:pPr>
              <w:ind w:left="709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minimum 20kW</w:t>
            </w:r>
          </w:p>
        </w:tc>
        <w:tc>
          <w:tcPr>
            <w:tcW w:w="3020" w:type="dxa"/>
          </w:tcPr>
          <w:p w14:paraId="04C1AC3F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61FE0B53" w14:textId="77777777" w:rsidTr="006830F2">
        <w:tc>
          <w:tcPr>
            <w:tcW w:w="3020" w:type="dxa"/>
          </w:tcPr>
          <w:p w14:paraId="47DD3DB5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Współczynnik EER</w:t>
            </w:r>
          </w:p>
        </w:tc>
        <w:tc>
          <w:tcPr>
            <w:tcW w:w="3020" w:type="dxa"/>
          </w:tcPr>
          <w:p w14:paraId="0D951DBA" w14:textId="77777777" w:rsidR="00EA6080" w:rsidRPr="00EA6080" w:rsidRDefault="00EA6080" w:rsidP="00EA6080">
            <w:pPr>
              <w:ind w:left="709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minimum 3</w:t>
            </w:r>
          </w:p>
        </w:tc>
        <w:tc>
          <w:tcPr>
            <w:tcW w:w="3020" w:type="dxa"/>
          </w:tcPr>
          <w:p w14:paraId="2CA21B4C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04321F0E" w14:textId="77777777" w:rsidTr="006830F2">
        <w:tc>
          <w:tcPr>
            <w:tcW w:w="3020" w:type="dxa"/>
          </w:tcPr>
          <w:p w14:paraId="6A054B63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Współczynnik SEPR</w:t>
            </w:r>
          </w:p>
        </w:tc>
        <w:tc>
          <w:tcPr>
            <w:tcW w:w="3020" w:type="dxa"/>
          </w:tcPr>
          <w:p w14:paraId="682A05CE" w14:textId="77777777" w:rsidR="00EA6080" w:rsidRPr="00EA6080" w:rsidRDefault="00EA6080" w:rsidP="00EA6080">
            <w:pPr>
              <w:ind w:left="709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minimum 5,5</w:t>
            </w:r>
          </w:p>
        </w:tc>
        <w:tc>
          <w:tcPr>
            <w:tcW w:w="3020" w:type="dxa"/>
          </w:tcPr>
          <w:p w14:paraId="2F2D9ECE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3CDB29C8" w14:textId="77777777" w:rsidTr="006830F2">
        <w:tc>
          <w:tcPr>
            <w:tcW w:w="3020" w:type="dxa"/>
          </w:tcPr>
          <w:p w14:paraId="11DE03E0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Zbiornik glikolu</w:t>
            </w:r>
          </w:p>
        </w:tc>
        <w:tc>
          <w:tcPr>
            <w:tcW w:w="3020" w:type="dxa"/>
          </w:tcPr>
          <w:p w14:paraId="0D476D2A" w14:textId="77777777" w:rsidR="00EA6080" w:rsidRPr="00EA6080" w:rsidRDefault="00EA6080" w:rsidP="00EA6080">
            <w:pPr>
              <w:ind w:left="127" w:hanging="1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min. 200l wraz z wymaganym do pracy wyposażeniem</w:t>
            </w:r>
          </w:p>
        </w:tc>
        <w:tc>
          <w:tcPr>
            <w:tcW w:w="3020" w:type="dxa"/>
          </w:tcPr>
          <w:p w14:paraId="08338DFF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72678436" w14:textId="77777777" w:rsidTr="006830F2">
        <w:tc>
          <w:tcPr>
            <w:tcW w:w="3020" w:type="dxa"/>
          </w:tcPr>
          <w:p w14:paraId="3EDEB5B3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Stężenie glikolu</w:t>
            </w:r>
          </w:p>
        </w:tc>
        <w:tc>
          <w:tcPr>
            <w:tcW w:w="3020" w:type="dxa"/>
          </w:tcPr>
          <w:p w14:paraId="00ED57EB" w14:textId="77777777" w:rsidR="00EA6080" w:rsidRPr="00EA6080" w:rsidRDefault="00EA6080" w:rsidP="00EA6080">
            <w:pPr>
              <w:ind w:left="127" w:hanging="1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dopasowane do pracy całorocznej w warunkach zewnętrznych, nie mniejsze niż 30%</w:t>
            </w:r>
          </w:p>
        </w:tc>
        <w:tc>
          <w:tcPr>
            <w:tcW w:w="3020" w:type="dxa"/>
          </w:tcPr>
          <w:p w14:paraId="2C527537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04C46399" w14:textId="77777777" w:rsidTr="006830F2">
        <w:tc>
          <w:tcPr>
            <w:tcW w:w="3020" w:type="dxa"/>
          </w:tcPr>
          <w:p w14:paraId="08481108" w14:textId="3E4B959D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Poziom hałasu w odległości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10 m</w:t>
            </w:r>
          </w:p>
        </w:tc>
        <w:tc>
          <w:tcPr>
            <w:tcW w:w="3020" w:type="dxa"/>
          </w:tcPr>
          <w:p w14:paraId="4FC21016" w14:textId="77777777" w:rsidR="00EA6080" w:rsidRPr="00EA6080" w:rsidRDefault="00EA6080" w:rsidP="00EA6080">
            <w:pPr>
              <w:ind w:left="709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maksymalnie 50dB</w:t>
            </w:r>
          </w:p>
          <w:p w14:paraId="62EFEDF6" w14:textId="77777777" w:rsidR="00EA6080" w:rsidRPr="00EA6080" w:rsidRDefault="00EA6080" w:rsidP="00EA6080">
            <w:pPr>
              <w:ind w:left="127" w:hanging="1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14:paraId="2988EBA2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452B0992" w14:textId="77777777" w:rsidTr="006830F2">
        <w:tc>
          <w:tcPr>
            <w:tcW w:w="3020" w:type="dxa"/>
          </w:tcPr>
          <w:p w14:paraId="7D2D8B77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Sterowanie</w:t>
            </w:r>
          </w:p>
        </w:tc>
        <w:tc>
          <w:tcPr>
            <w:tcW w:w="3020" w:type="dxa"/>
          </w:tcPr>
          <w:p w14:paraId="574C5ED9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wymagane na poziomie niezbędnym do codziennej obsługi oraz prac serwisowych.</w:t>
            </w:r>
          </w:p>
        </w:tc>
        <w:tc>
          <w:tcPr>
            <w:tcW w:w="3020" w:type="dxa"/>
          </w:tcPr>
          <w:p w14:paraId="27DF862C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68EB7703" w14:textId="77777777" w:rsidTr="006830F2">
        <w:tc>
          <w:tcPr>
            <w:tcW w:w="9060" w:type="dxa"/>
            <w:gridSpan w:val="3"/>
            <w:shd w:val="clear" w:color="auto" w:fill="F2F2F2" w:themeFill="background1" w:themeFillShade="F2"/>
          </w:tcPr>
          <w:p w14:paraId="1F1AF9BC" w14:textId="77777777" w:rsidR="00EA6080" w:rsidRPr="00EA6080" w:rsidRDefault="00EA6080" w:rsidP="00EA6080">
            <w:pPr>
              <w:ind w:left="2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Zbiornik buforowy z wymiennikiem ciepła</w:t>
            </w:r>
          </w:p>
        </w:tc>
      </w:tr>
      <w:tr w:rsidR="00EA6080" w:rsidRPr="00EA6080" w14:paraId="749F286C" w14:textId="77777777" w:rsidTr="006830F2">
        <w:tc>
          <w:tcPr>
            <w:tcW w:w="3020" w:type="dxa"/>
          </w:tcPr>
          <w:p w14:paraId="2C41A680" w14:textId="449C8587" w:rsidR="00EA6080" w:rsidRPr="00EA6080" w:rsidRDefault="00636334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Zbiornik wodny</w:t>
            </w:r>
          </w:p>
          <w:p w14:paraId="6D9D525E" w14:textId="6E8B265B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14:paraId="476DC022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umożliwiający przeniesienie mocy wytwarzanej przez agregat.</w:t>
            </w:r>
          </w:p>
        </w:tc>
        <w:tc>
          <w:tcPr>
            <w:tcW w:w="3020" w:type="dxa"/>
          </w:tcPr>
          <w:p w14:paraId="5870A60D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2C6AFB6B" w14:textId="77777777" w:rsidTr="006830F2">
        <w:tc>
          <w:tcPr>
            <w:tcW w:w="3020" w:type="dxa"/>
          </w:tcPr>
          <w:p w14:paraId="18DEA010" w14:textId="22FB7BDE" w:rsidR="00EA6080" w:rsidRPr="00EA6080" w:rsidRDefault="00636334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Objętość zbiornika</w:t>
            </w:r>
          </w:p>
        </w:tc>
        <w:tc>
          <w:tcPr>
            <w:tcW w:w="3020" w:type="dxa"/>
          </w:tcPr>
          <w:p w14:paraId="2FAF3DC9" w14:textId="77777777" w:rsidR="00EA6080" w:rsidRPr="00EA6080" w:rsidRDefault="00EA6080" w:rsidP="00A502DA">
            <w:pPr>
              <w:suppressAutoHyphens/>
              <w:ind w:left="12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od</w:t>
            </w:r>
            <w:proofErr w:type="gramEnd"/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500 do 1000l – do określenia przez wykonawcę na podstawie charakterystyki chłodziarki.</w:t>
            </w:r>
          </w:p>
        </w:tc>
        <w:tc>
          <w:tcPr>
            <w:tcW w:w="3020" w:type="dxa"/>
          </w:tcPr>
          <w:p w14:paraId="70E215CB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4A1719F1" w14:textId="77777777" w:rsidTr="006830F2">
        <w:tc>
          <w:tcPr>
            <w:tcW w:w="3020" w:type="dxa"/>
          </w:tcPr>
          <w:p w14:paraId="1F3BF64A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Temperatura na wyjściu zbiornika</w:t>
            </w:r>
          </w:p>
        </w:tc>
        <w:tc>
          <w:tcPr>
            <w:tcW w:w="3020" w:type="dxa"/>
          </w:tcPr>
          <w:p w14:paraId="5A64341F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regulowana w minimalnym zakresie od 25 do 35 </w:t>
            </w:r>
            <w:r w:rsidRPr="00EA608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°C.</w:t>
            </w:r>
          </w:p>
        </w:tc>
        <w:tc>
          <w:tcPr>
            <w:tcW w:w="3020" w:type="dxa"/>
          </w:tcPr>
          <w:p w14:paraId="51306ECA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23EB917B" w14:textId="77777777" w:rsidTr="006830F2">
        <w:tc>
          <w:tcPr>
            <w:tcW w:w="3020" w:type="dxa"/>
          </w:tcPr>
          <w:p w14:paraId="734B153B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Grzałka / grzałki</w:t>
            </w:r>
          </w:p>
        </w:tc>
        <w:tc>
          <w:tcPr>
            <w:tcW w:w="3020" w:type="dxa"/>
          </w:tcPr>
          <w:p w14:paraId="227A5ABE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umożliwiające uzyskanie i utrzymanie stałej temperatury.</w:t>
            </w:r>
          </w:p>
        </w:tc>
        <w:tc>
          <w:tcPr>
            <w:tcW w:w="3020" w:type="dxa"/>
          </w:tcPr>
          <w:p w14:paraId="4AF7EA7D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6847DB75" w14:textId="77777777" w:rsidTr="006830F2">
        <w:tc>
          <w:tcPr>
            <w:tcW w:w="3020" w:type="dxa"/>
          </w:tcPr>
          <w:p w14:paraId="1F38EDE2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System sterowania</w:t>
            </w:r>
          </w:p>
          <w:p w14:paraId="660AB48A" w14:textId="77777777" w:rsidR="00EA6080" w:rsidRPr="00EA6080" w:rsidRDefault="00EA6080" w:rsidP="00EA6080">
            <w:pPr>
              <w:spacing w:after="200" w:line="276" w:lineRule="auto"/>
              <w:ind w:left="22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14:paraId="43BD103D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umożliwiający uzyskanie i utrzymanie stałej temperatury.</w:t>
            </w:r>
          </w:p>
        </w:tc>
        <w:tc>
          <w:tcPr>
            <w:tcW w:w="3020" w:type="dxa"/>
          </w:tcPr>
          <w:p w14:paraId="4724C289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0098AE53" w14:textId="77777777" w:rsidTr="006830F2">
        <w:tc>
          <w:tcPr>
            <w:tcW w:w="3020" w:type="dxa"/>
          </w:tcPr>
          <w:p w14:paraId="27BB019B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Pompa obiegowa</w:t>
            </w:r>
          </w:p>
        </w:tc>
        <w:tc>
          <w:tcPr>
            <w:tcW w:w="3020" w:type="dxa"/>
          </w:tcPr>
          <w:p w14:paraId="4C395294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umożliwiająca osiągnięcie przepływu na poziomie 250 l/min i wymaganej wysokości podnoszenia 20 m, z możliwością sterowania wielkością przepływu.</w:t>
            </w:r>
          </w:p>
        </w:tc>
        <w:tc>
          <w:tcPr>
            <w:tcW w:w="3020" w:type="dxa"/>
          </w:tcPr>
          <w:p w14:paraId="4E21C53E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32C741E5" w14:textId="77777777" w:rsidTr="006830F2">
        <w:tc>
          <w:tcPr>
            <w:tcW w:w="3020" w:type="dxa"/>
          </w:tcPr>
          <w:p w14:paraId="7C644E9C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Zbiornik buforowy </w:t>
            </w:r>
          </w:p>
        </w:tc>
        <w:tc>
          <w:tcPr>
            <w:tcW w:w="3020" w:type="dxa"/>
          </w:tcPr>
          <w:p w14:paraId="2F28BA2C" w14:textId="6CD7C889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wyposażony na obu </w:t>
            </w:r>
            <w:r w:rsidR="00821C1A"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portach w</w:t>
            </w: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trójniki wraz z zaworami umożliwiającymi podział lub przekierowanie wody chłodzącej / </w:t>
            </w:r>
            <w:r w:rsidR="00821C1A"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stabilizowanej.</w:t>
            </w:r>
          </w:p>
        </w:tc>
        <w:tc>
          <w:tcPr>
            <w:tcW w:w="3020" w:type="dxa"/>
          </w:tcPr>
          <w:p w14:paraId="487B06F8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5B3E6D7D" w14:textId="77777777" w:rsidTr="006830F2">
        <w:tc>
          <w:tcPr>
            <w:tcW w:w="3020" w:type="dxa"/>
          </w:tcPr>
          <w:p w14:paraId="2137B3F4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Dodatkowe</w:t>
            </w:r>
          </w:p>
        </w:tc>
        <w:tc>
          <w:tcPr>
            <w:tcW w:w="3020" w:type="dxa"/>
          </w:tcPr>
          <w:p w14:paraId="70FF4F3C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Naczynie </w:t>
            </w:r>
            <w:proofErr w:type="spellStart"/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wzbiorcze</w:t>
            </w:r>
            <w:proofErr w:type="spellEnd"/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oraz zawór bezpieczeństwa</w:t>
            </w:r>
          </w:p>
        </w:tc>
        <w:tc>
          <w:tcPr>
            <w:tcW w:w="3020" w:type="dxa"/>
          </w:tcPr>
          <w:p w14:paraId="0D8FA876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358E6360" w14:textId="77777777" w:rsidTr="006830F2">
        <w:tc>
          <w:tcPr>
            <w:tcW w:w="9060" w:type="dxa"/>
            <w:gridSpan w:val="3"/>
            <w:shd w:val="clear" w:color="auto" w:fill="F2F2F2" w:themeFill="background1" w:themeFillShade="F2"/>
          </w:tcPr>
          <w:p w14:paraId="04FB3E36" w14:textId="77777777" w:rsidR="00EA6080" w:rsidRPr="00EA6080" w:rsidRDefault="00EA6080" w:rsidP="00EA608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Orurowanie</w:t>
            </w:r>
          </w:p>
        </w:tc>
      </w:tr>
      <w:tr w:rsidR="00EA6080" w:rsidRPr="00EA6080" w14:paraId="5C727153" w14:textId="77777777" w:rsidTr="006830F2">
        <w:tc>
          <w:tcPr>
            <w:tcW w:w="3020" w:type="dxa"/>
          </w:tcPr>
          <w:p w14:paraId="328737D6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Materiał rur</w:t>
            </w:r>
          </w:p>
        </w:tc>
        <w:tc>
          <w:tcPr>
            <w:tcW w:w="3020" w:type="dxa"/>
          </w:tcPr>
          <w:p w14:paraId="0875DE0B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nie ulegający korozji np. stal kwasoodporna, w przypadku zastosowania rur wykonanych z tworzyw sztucznych muszą być one wzmocnione, odporne na warunki pracy, dopasowane do zakresu przenoszonych temperatur.</w:t>
            </w:r>
          </w:p>
        </w:tc>
        <w:tc>
          <w:tcPr>
            <w:tcW w:w="3020" w:type="dxa"/>
          </w:tcPr>
          <w:p w14:paraId="2CD4028C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02DB0B31" w14:textId="77777777" w:rsidTr="006830F2">
        <w:tc>
          <w:tcPr>
            <w:tcW w:w="3020" w:type="dxa"/>
          </w:tcPr>
          <w:p w14:paraId="2D726D65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Armatura materiał</w:t>
            </w:r>
          </w:p>
        </w:tc>
        <w:tc>
          <w:tcPr>
            <w:tcW w:w="3020" w:type="dxa"/>
          </w:tcPr>
          <w:p w14:paraId="19DB9948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Mosiądz lub stal kwasoodporna (nie dopuszcza się tworzyw sztucznych)</w:t>
            </w:r>
          </w:p>
        </w:tc>
        <w:tc>
          <w:tcPr>
            <w:tcW w:w="3020" w:type="dxa"/>
          </w:tcPr>
          <w:p w14:paraId="18940D9D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38EB228C" w14:textId="77777777" w:rsidTr="006830F2">
        <w:tc>
          <w:tcPr>
            <w:tcW w:w="3020" w:type="dxa"/>
          </w:tcPr>
          <w:p w14:paraId="28491165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Średnica rur oraz armatury:</w:t>
            </w:r>
          </w:p>
        </w:tc>
        <w:tc>
          <w:tcPr>
            <w:tcW w:w="3020" w:type="dxa"/>
          </w:tcPr>
          <w:p w14:paraId="162D2B2F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dopasowana do przepływu, minimum 3/4”</w:t>
            </w:r>
          </w:p>
        </w:tc>
        <w:tc>
          <w:tcPr>
            <w:tcW w:w="3020" w:type="dxa"/>
          </w:tcPr>
          <w:p w14:paraId="5DDE6C3C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56F1347B" w14:textId="77777777" w:rsidTr="006830F2">
        <w:tc>
          <w:tcPr>
            <w:tcW w:w="3020" w:type="dxa"/>
          </w:tcPr>
          <w:p w14:paraId="34B0D971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Dodatkowe</w:t>
            </w:r>
          </w:p>
        </w:tc>
        <w:tc>
          <w:tcPr>
            <w:tcW w:w="3020" w:type="dxa"/>
          </w:tcPr>
          <w:p w14:paraId="7F9281A3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Przejście przez ścianę zewnętrzną do agregatu do wykonania przez wykonawcę. Wykonawca jest zobowiązany do estetycznego zabezpieczania wykonanych przejść przez ścianę zewnętrzną z uwzględnieniem odpowiedniego poziomu izolacji termicznej oraz dodanie zabezpieczającego płaszcza stalowego. Pozostałe przejścia wykonuje lub wskazuje (jeśli są wykonane) Zmawiający.</w:t>
            </w:r>
          </w:p>
          <w:p w14:paraId="32845642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</w:tcPr>
          <w:p w14:paraId="19EDE830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A6080" w:rsidRPr="00EA6080" w14:paraId="3DB7598F" w14:textId="77777777" w:rsidTr="006830F2">
        <w:tc>
          <w:tcPr>
            <w:tcW w:w="9060" w:type="dxa"/>
            <w:gridSpan w:val="3"/>
            <w:shd w:val="clear" w:color="auto" w:fill="F2F2F2" w:themeFill="background1" w:themeFillShade="F2"/>
          </w:tcPr>
          <w:p w14:paraId="7E77319D" w14:textId="77777777" w:rsidR="00EA6080" w:rsidRPr="00EA6080" w:rsidRDefault="00EA6080" w:rsidP="00EA608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Punkt końcowy</w:t>
            </w:r>
          </w:p>
        </w:tc>
      </w:tr>
      <w:tr w:rsidR="00EA6080" w:rsidRPr="00EA6080" w14:paraId="0138FB1B" w14:textId="77777777" w:rsidTr="006830F2">
        <w:tc>
          <w:tcPr>
            <w:tcW w:w="3020" w:type="dxa"/>
          </w:tcPr>
          <w:p w14:paraId="3DF390CD" w14:textId="77777777" w:rsidR="00EA6080" w:rsidRPr="00EA6080" w:rsidRDefault="00EA6080" w:rsidP="00EA6080">
            <w:pPr>
              <w:ind w:left="22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Rozdzielnia</w:t>
            </w:r>
          </w:p>
        </w:tc>
        <w:tc>
          <w:tcPr>
            <w:tcW w:w="3020" w:type="dxa"/>
          </w:tcPr>
          <w:p w14:paraId="4406D7BF" w14:textId="77777777" w:rsidR="00EA6080" w:rsidRPr="00EA6080" w:rsidRDefault="00EA6080" w:rsidP="00EA6080">
            <w:pPr>
              <w:ind w:left="12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A6080">
              <w:rPr>
                <w:rFonts w:ascii="Calibri" w:eastAsia="Calibri" w:hAnsi="Calibri"/>
                <w:sz w:val="22"/>
                <w:szCs w:val="22"/>
                <w:lang w:eastAsia="en-US"/>
              </w:rPr>
              <w:t>zakończona 2 zaworami kulowymi, 2 zaworami do regulacji przepływu oraz dwoma przepływomierzami (rotametrami) o rozmiarze dopasowanym do systemu rurowego oraz wymaganego zakresu przepływów dwa zawory na zasilaniu oraz dwa zawory na powrocie</w:t>
            </w:r>
          </w:p>
        </w:tc>
        <w:tc>
          <w:tcPr>
            <w:tcW w:w="3020" w:type="dxa"/>
          </w:tcPr>
          <w:p w14:paraId="558F9AF8" w14:textId="77777777" w:rsidR="00EA6080" w:rsidRPr="00EA6080" w:rsidRDefault="00EA6080" w:rsidP="00EA608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bookmarkEnd w:id="3"/>
    </w:tbl>
    <w:p w14:paraId="136BF5E1" w14:textId="7A0B82F5" w:rsidR="002B7EFF" w:rsidRDefault="002B7EFF" w:rsidP="002B7EF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ind w:left="1440" w:hanging="1440"/>
        <w:jc w:val="center"/>
        <w:rPr>
          <w:rFonts w:ascii="Calibri" w:eastAsia="Calibri" w:hAnsi="Calibri" w:cs="Calibri"/>
          <w:sz w:val="20"/>
          <w:szCs w:val="20"/>
        </w:rPr>
      </w:pPr>
    </w:p>
    <w:p w14:paraId="433840E3" w14:textId="1EA91680" w:rsidR="00636334" w:rsidRDefault="00636334" w:rsidP="00636334">
      <w:pPr>
        <w:keepNext/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ind w:left="1440" w:hanging="1440"/>
        <w:jc w:val="center"/>
      </w:pPr>
    </w:p>
    <w:p w14:paraId="41313608" w14:textId="75B1280F" w:rsidR="001036BD" w:rsidRDefault="001036BD" w:rsidP="002B7EFF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/>
        <w:ind w:left="1440" w:hanging="1440"/>
        <w:jc w:val="center"/>
        <w:rPr>
          <w:rFonts w:ascii="Calibri" w:eastAsia="Calibri" w:hAnsi="Calibri" w:cs="Calibri"/>
          <w:sz w:val="20"/>
          <w:szCs w:val="20"/>
        </w:rPr>
      </w:pPr>
    </w:p>
    <w:p w14:paraId="1CC333CD" w14:textId="77777777" w:rsidR="002B7EFF" w:rsidRPr="002B7EFF" w:rsidRDefault="002B7EFF" w:rsidP="002B7EFF">
      <w:pPr>
        <w:tabs>
          <w:tab w:val="left" w:pos="11085"/>
        </w:tabs>
        <w:suppressAutoHyphens w:val="0"/>
        <w:rPr>
          <w:rFonts w:ascii="Calibri" w:eastAsia="Calibri" w:hAnsi="Calibri" w:cs="Calibri"/>
          <w:sz w:val="20"/>
          <w:szCs w:val="20"/>
        </w:rPr>
      </w:pPr>
      <w:r w:rsidRPr="002B7EFF">
        <w:rPr>
          <w:rFonts w:ascii="Calibri" w:eastAsia="Calibri" w:hAnsi="Calibri" w:cs="Calibri"/>
          <w:sz w:val="20"/>
          <w:szCs w:val="20"/>
        </w:rPr>
        <w:tab/>
      </w:r>
    </w:p>
    <w:p w14:paraId="17877918" w14:textId="77777777" w:rsidR="002B7EFF" w:rsidRPr="002B7EFF" w:rsidRDefault="002B7EFF" w:rsidP="002B7EFF">
      <w:pPr>
        <w:tabs>
          <w:tab w:val="left" w:pos="11085"/>
        </w:tabs>
        <w:suppressAutoHyphens w:val="0"/>
        <w:rPr>
          <w:rFonts w:ascii="Calibri" w:eastAsia="Calibri" w:hAnsi="Calibri" w:cs="Calibri"/>
          <w:color w:val="000000"/>
          <w:sz w:val="20"/>
          <w:szCs w:val="20"/>
        </w:rPr>
      </w:pPr>
      <w:r w:rsidRPr="002B7EFF">
        <w:rPr>
          <w:rFonts w:ascii="Calibri" w:eastAsia="Calibri" w:hAnsi="Calibri" w:cs="Calibri"/>
          <w:color w:val="000000"/>
          <w:sz w:val="20"/>
          <w:szCs w:val="20"/>
        </w:rPr>
        <w:t>................................ dnia................................. roku</w:t>
      </w:r>
    </w:p>
    <w:p w14:paraId="433D47CA" w14:textId="77777777" w:rsidR="002B7EFF" w:rsidRPr="002B7EFF" w:rsidRDefault="002B7EFF" w:rsidP="002B7EFF">
      <w:pPr>
        <w:tabs>
          <w:tab w:val="left" w:pos="11085"/>
        </w:tabs>
        <w:suppressAutoHyphens w:val="0"/>
        <w:rPr>
          <w:rFonts w:ascii="Calibri" w:eastAsia="Calibri" w:hAnsi="Calibri" w:cs="Calibri"/>
          <w:color w:val="000000"/>
          <w:sz w:val="20"/>
          <w:szCs w:val="20"/>
        </w:rPr>
      </w:pPr>
      <w:r w:rsidRPr="002B7EFF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20F7E175" w14:textId="77777777" w:rsidR="002B7EFF" w:rsidRPr="002B7EFF" w:rsidRDefault="002B7EFF" w:rsidP="002B7EFF">
      <w:pPr>
        <w:tabs>
          <w:tab w:val="left" w:pos="11085"/>
        </w:tabs>
        <w:suppressAutoHyphens w:val="0"/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</w:pPr>
      <w:r w:rsidRPr="002B7EFF">
        <w:rPr>
          <w:rFonts w:ascii="Calibri" w:eastAsia="Calibri" w:hAnsi="Calibri" w:cs="Calibri"/>
          <w:b/>
          <w:bCs/>
          <w:iCs/>
          <w:color w:val="000000"/>
          <w:sz w:val="20"/>
          <w:szCs w:val="20"/>
        </w:rPr>
        <w:t xml:space="preserve"> </w:t>
      </w:r>
    </w:p>
    <w:p w14:paraId="60910D82" w14:textId="77777777" w:rsidR="002B7EFF" w:rsidRP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val="x-none"/>
        </w:rPr>
      </w:pPr>
      <w:r w:rsidRPr="002B7EFF">
        <w:rPr>
          <w:rFonts w:ascii="Calibri" w:eastAsia="Calibri" w:hAnsi="Calibri" w:cs="Calibri"/>
          <w:bCs/>
          <w:i/>
          <w:color w:val="000000"/>
          <w:sz w:val="20"/>
          <w:szCs w:val="20"/>
          <w:lang w:val="x-none"/>
        </w:rPr>
        <w:t>....................................................................................</w:t>
      </w:r>
      <w:r w:rsidRPr="002B7EFF">
        <w:rPr>
          <w:rFonts w:ascii="Calibri" w:eastAsia="Calibri" w:hAnsi="Calibri" w:cs="Calibri"/>
          <w:bCs/>
          <w:i/>
          <w:color w:val="000000"/>
          <w:sz w:val="20"/>
          <w:szCs w:val="20"/>
          <w:lang w:val="x-none"/>
        </w:rPr>
        <w:br/>
      </w:r>
      <w:r w:rsidRPr="002B7EFF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val="x-none"/>
        </w:rPr>
        <w:t xml:space="preserve">(podpis elektroniczny/zaufany/osobisty osoby uprawnionej </w:t>
      </w:r>
    </w:p>
    <w:p w14:paraId="541678C3" w14:textId="37C0236C" w:rsidR="002B7EFF" w:rsidRP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  <w:r w:rsidRPr="002B7EFF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val="x-none"/>
        </w:rPr>
        <w:t>do reprezentacji Wykonawcy)</w:t>
      </w:r>
    </w:p>
    <w:p w14:paraId="7D23ADBF" w14:textId="77777777" w:rsidR="002B7EFF" w:rsidRP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5CCD8194" w14:textId="77777777" w:rsidR="002B7EFF" w:rsidRP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52F0FB15" w14:textId="4E69E182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4EFD09F9" w14:textId="7B01CA17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0EB2CF51" w14:textId="4E933C0E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0173D256" w14:textId="528976AA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7E9A3976" w14:textId="37D97D29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2DA35CFC" w14:textId="7AF872EB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285DA446" w14:textId="7B284855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536BDA97" w14:textId="1E1672FA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5E458FE0" w14:textId="6F07A215" w:rsid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12E1F199" w14:textId="77777777" w:rsidR="002B7EFF" w:rsidRPr="002B7EFF" w:rsidRDefault="002B7EFF" w:rsidP="002B7EFF">
      <w:pPr>
        <w:tabs>
          <w:tab w:val="left" w:pos="11085"/>
        </w:tabs>
        <w:suppressAutoHyphens w:val="0"/>
        <w:jc w:val="right"/>
        <w:rPr>
          <w:rFonts w:ascii="Calibri" w:eastAsia="Calibri" w:hAnsi="Calibri" w:cs="Calibri"/>
          <w:sz w:val="20"/>
          <w:szCs w:val="20"/>
        </w:rPr>
      </w:pPr>
    </w:p>
    <w:p w14:paraId="635BA745" w14:textId="24D55E81" w:rsidR="002B7EFF" w:rsidRDefault="002B7EFF">
      <w:pPr>
        <w:pStyle w:val="Zwykytekst1"/>
        <w:spacing w:before="120" w:after="120"/>
        <w:jc w:val="right"/>
        <w:rPr>
          <w:rFonts w:asciiTheme="minorHAnsi" w:eastAsiaTheme="minorHAnsi" w:hAnsiTheme="minorHAnsi"/>
          <w:bCs/>
          <w:i/>
          <w:iCs/>
          <w:lang w:val="x-none" w:eastAsia="en-US"/>
        </w:rPr>
        <w:sectPr w:rsidR="002B7EFF" w:rsidSect="00AE5F02">
          <w:headerReference w:type="default" r:id="rId18"/>
          <w:footerReference w:type="default" r:id="rId19"/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</w:p>
    <w:p w14:paraId="6B9DE3B2" w14:textId="77777777" w:rsidR="00D214AD" w:rsidRDefault="00D214A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</w:p>
    <w:p w14:paraId="233507D8" w14:textId="77777777" w:rsidR="00D214AD" w:rsidRDefault="00BE1EA0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Rozdział 3</w:t>
      </w:r>
    </w:p>
    <w:p w14:paraId="447ABDC3" w14:textId="77777777" w:rsidR="00D214AD" w:rsidRDefault="00D214AD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3CEC8F1" w14:textId="77777777" w:rsidR="00D214AD" w:rsidRDefault="00BE1EA0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14:paraId="1EFF9CFF" w14:textId="77777777" w:rsidR="00D214AD" w:rsidRDefault="00D214AD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  <w:sectPr w:rsidR="00D214AD" w:rsidSect="002B7EFF">
          <w:headerReference w:type="default" r:id="rId20"/>
          <w:footerReference w:type="default" r:id="rId21"/>
          <w:pgSz w:w="11906" w:h="16838"/>
          <w:pgMar w:top="1259" w:right="1418" w:bottom="1276" w:left="1418" w:header="709" w:footer="624" w:gutter="0"/>
          <w:cols w:space="708"/>
          <w:formProt w:val="0"/>
          <w:docGrid w:linePitch="360"/>
        </w:sectPr>
      </w:pPr>
    </w:p>
    <w:p w14:paraId="4F369523" w14:textId="77777777" w:rsidR="00D214AD" w:rsidRDefault="00BE1EA0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Rozdział 3. Formularz 3.1.</w:t>
      </w:r>
    </w:p>
    <w:tbl>
      <w:tblPr>
        <w:tblW w:w="88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D214AD" w14:paraId="728BBF87" w14:textId="77777777">
        <w:trPr>
          <w:trHeight w:val="104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0449E3" w14:textId="77777777" w:rsidR="00D214AD" w:rsidRDefault="00BE1EA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4B937210" w14:textId="77777777" w:rsidR="00D214AD" w:rsidRDefault="00BE1EA0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</w:p>
        </w:tc>
      </w:tr>
    </w:tbl>
    <w:p w14:paraId="763F9793" w14:textId="1CE98376" w:rsidR="00D214AD" w:rsidRDefault="00BE1EA0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ar-SA"/>
        </w:rPr>
        <w:t>Znak postępowania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="00A502DA" w:rsidRPr="00A502DA">
        <w:rPr>
          <w:rFonts w:ascii="Calibri" w:hAnsi="Calibri" w:cs="Calibri"/>
          <w:b/>
          <w:bCs/>
          <w:sz w:val="20"/>
          <w:szCs w:val="20"/>
          <w:lang w:eastAsia="ar-SA"/>
        </w:rPr>
        <w:t>EZP.270.72.2024</w:t>
      </w:r>
    </w:p>
    <w:p w14:paraId="00A6D439" w14:textId="77777777" w:rsidR="00D214AD" w:rsidRPr="002B7EFF" w:rsidRDefault="00D214AD">
      <w:pPr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8"/>
        </w:rPr>
      </w:pPr>
    </w:p>
    <w:p w14:paraId="1B283EE3" w14:textId="3817712F" w:rsidR="00D214AD" w:rsidRPr="002B7EFF" w:rsidRDefault="00BE1EA0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bez negocjacji pn.: </w:t>
      </w:r>
      <w:r w:rsidR="00165169" w:rsidRPr="00165169">
        <w:rPr>
          <w:rFonts w:asciiTheme="minorHAnsi" w:hAnsiTheme="minorHAnsi" w:cstheme="minorHAnsi"/>
          <w:b/>
          <w:bCs/>
          <w:sz w:val="20"/>
          <w:szCs w:val="20"/>
        </w:rPr>
        <w:t>Dostawa wraz z instalacją i uruchomieniem systemu chłodzenia oraz dystrybucji wody dla urządzeń uruchamianych w laboratorium w ramach projektu Wektor</w:t>
      </w:r>
    </w:p>
    <w:p w14:paraId="6B45F498" w14:textId="77777777" w:rsidR="00D214AD" w:rsidRPr="002B7EFF" w:rsidRDefault="00D214AD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75C55A7C" w14:textId="77777777" w:rsidR="00D214AD" w:rsidRDefault="00BE1EA0" w:rsidP="002B7EFF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JA/MY:</w:t>
      </w:r>
    </w:p>
    <w:p w14:paraId="2F2D3D36" w14:textId="77777777" w:rsidR="00D214AD" w:rsidRDefault="00BE1EA0" w:rsidP="002B7EFF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5920553" w14:textId="77777777" w:rsidR="00D214AD" w:rsidRDefault="00BE1EA0" w:rsidP="002B7EFF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(imię i nazwisko osoby/osób upoważnionej/-</w:t>
      </w:r>
      <w:proofErr w:type="spellStart"/>
      <w:r>
        <w:rPr>
          <w:rFonts w:asciiTheme="minorHAnsi" w:hAnsiTheme="minorHAnsi" w:cstheme="minorHAnsi"/>
          <w:i/>
          <w:sz w:val="18"/>
          <w:szCs w:val="20"/>
        </w:rPr>
        <w:t>nych</w:t>
      </w:r>
      <w:proofErr w:type="spellEnd"/>
      <w:r>
        <w:rPr>
          <w:rFonts w:asciiTheme="minorHAnsi" w:hAnsiTheme="minorHAnsi" w:cstheme="minorHAnsi"/>
          <w:i/>
          <w:sz w:val="18"/>
          <w:szCs w:val="20"/>
        </w:rPr>
        <w:t xml:space="preserve"> do reprezentowania)</w:t>
      </w:r>
    </w:p>
    <w:p w14:paraId="7DE330A4" w14:textId="77777777" w:rsidR="00D214AD" w:rsidRDefault="00BE1EA0" w:rsidP="002B7EFF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0FCE0E93" w14:textId="77777777" w:rsidR="00D214AD" w:rsidRDefault="00BE1EA0" w:rsidP="002B7EFF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F11CEC7" w14:textId="77777777" w:rsidR="00D214AD" w:rsidRDefault="00BE1EA0" w:rsidP="002B7EFF">
      <w:pPr>
        <w:tabs>
          <w:tab w:val="left" w:pos="9214"/>
        </w:tabs>
        <w:jc w:val="center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>(nazwa Wykonawcy/Wykonawcy wspólnie ubiegającego się o udzielenie zamówienia/Podmiotu udostępniającego zasoby)</w:t>
      </w:r>
    </w:p>
    <w:p w14:paraId="19369D09" w14:textId="77777777" w:rsidR="00D214AD" w:rsidRDefault="00D214AD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4"/>
          <w:szCs w:val="20"/>
        </w:rPr>
      </w:pPr>
    </w:p>
    <w:p w14:paraId="61FEAAD1" w14:textId="68242B4F" w:rsidR="002B7EFF" w:rsidRPr="00F45BBA" w:rsidRDefault="002B7EFF" w:rsidP="00FC2C46">
      <w:pPr>
        <w:pStyle w:val="Zwykytekst"/>
        <w:numPr>
          <w:ilvl w:val="1"/>
          <w:numId w:val="1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ww. podmiot nie podlega wykluczeniu z postępowania na podstawie art. 108 ustawy Prawo z</w:t>
      </w:r>
      <w:r>
        <w:rPr>
          <w:rFonts w:asciiTheme="minorHAnsi" w:hAnsiTheme="minorHAnsi" w:cstheme="minorHAnsi"/>
          <w:spacing w:val="4"/>
        </w:rPr>
        <w:t xml:space="preserve">amówień publicznych (Dz. U. z </w:t>
      </w:r>
      <w:r w:rsidRPr="008D4F73">
        <w:rPr>
          <w:rFonts w:asciiTheme="minorHAnsi" w:hAnsiTheme="minorHAnsi" w:cstheme="minorHAnsi"/>
          <w:spacing w:val="4"/>
        </w:rPr>
        <w:t>20</w:t>
      </w:r>
      <w:r>
        <w:rPr>
          <w:rFonts w:asciiTheme="minorHAnsi" w:hAnsiTheme="minorHAnsi" w:cstheme="minorHAnsi"/>
          <w:spacing w:val="4"/>
        </w:rPr>
        <w:t>2</w:t>
      </w:r>
      <w:r w:rsidR="001036BD">
        <w:rPr>
          <w:rFonts w:asciiTheme="minorHAnsi" w:hAnsiTheme="minorHAnsi" w:cstheme="minorHAnsi"/>
          <w:spacing w:val="4"/>
        </w:rPr>
        <w:t>4</w:t>
      </w:r>
      <w:r w:rsidRPr="008D4F73">
        <w:rPr>
          <w:rFonts w:asciiTheme="minorHAnsi" w:hAnsiTheme="minorHAnsi" w:cstheme="minorHAnsi"/>
          <w:spacing w:val="4"/>
        </w:rPr>
        <w:t xml:space="preserve"> r. poz. </w:t>
      </w:r>
      <w:r w:rsidR="001036BD">
        <w:rPr>
          <w:rFonts w:asciiTheme="minorHAnsi" w:hAnsiTheme="minorHAnsi" w:cstheme="minorHAnsi"/>
          <w:spacing w:val="4"/>
        </w:rPr>
        <w:t>1320</w:t>
      </w:r>
      <w:r w:rsidRPr="008D4F73">
        <w:rPr>
          <w:rFonts w:asciiTheme="minorHAnsi" w:hAnsiTheme="minorHAnsi" w:cstheme="minorHAnsi"/>
          <w:spacing w:val="4"/>
        </w:rPr>
        <w:t>)</w:t>
      </w:r>
      <w:r w:rsidRPr="00F45BBA">
        <w:rPr>
          <w:rFonts w:ascii="Calibri" w:eastAsiaTheme="minorHAnsi" w:hAnsi="Calibri" w:cs="Calibri"/>
          <w:spacing w:val="4"/>
        </w:rPr>
        <w:t xml:space="preserve"> </w:t>
      </w:r>
      <w:r w:rsidRPr="00F45BBA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01EBFDE1" w14:textId="77777777" w:rsidR="002B7EFF" w:rsidRPr="004C0B96" w:rsidRDefault="002B7EFF" w:rsidP="00FC2C46">
      <w:pPr>
        <w:pStyle w:val="Zwykytekst"/>
        <w:numPr>
          <w:ilvl w:val="1"/>
          <w:numId w:val="1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  <w:spacing w:val="4"/>
        </w:rPr>
        <w:t xml:space="preserve">oświadczam/-my, że wobec ww. podmiotu zachodzą przesłanki wykluczenia z postępowania określone w art. _____ 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 xml:space="preserve">. Jednocześnie oświadczam, że w związku z ww. okolicznością, podjąłem środki naprawcze, o których mowa w art. 110 ustawy </w:t>
      </w:r>
      <w:proofErr w:type="spellStart"/>
      <w:r w:rsidRPr="004C0B96">
        <w:rPr>
          <w:rFonts w:asciiTheme="minorHAnsi" w:hAnsiTheme="minorHAnsi" w:cstheme="minorHAnsi"/>
          <w:spacing w:val="4"/>
        </w:rPr>
        <w:t>Pzp</w:t>
      </w:r>
      <w:proofErr w:type="spellEnd"/>
      <w:r w:rsidRPr="004C0B96">
        <w:rPr>
          <w:rFonts w:asciiTheme="minorHAnsi" w:hAnsiTheme="minorHAnsi" w:cstheme="minorHAnsi"/>
          <w:spacing w:val="4"/>
        </w:rPr>
        <w:t>, tj.: __________________________________________________________________________________;</w:t>
      </w:r>
    </w:p>
    <w:p w14:paraId="55774E12" w14:textId="77777777" w:rsidR="002B7EFF" w:rsidRPr="008706D8" w:rsidRDefault="002B7EFF" w:rsidP="00FC2C46">
      <w:pPr>
        <w:pStyle w:val="Zwykytekst"/>
        <w:numPr>
          <w:ilvl w:val="1"/>
          <w:numId w:val="1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4C0B96">
        <w:rPr>
          <w:rFonts w:asciiTheme="minorHAnsi" w:hAnsiTheme="minorHAnsi" w:cstheme="minorHAnsi"/>
        </w:rPr>
        <w:t>oświadczam/-my, że ww. podmiot spełnia warunki udziału w postępowaniu</w:t>
      </w:r>
      <w:r>
        <w:rPr>
          <w:rFonts w:asciiTheme="minorHAnsi" w:hAnsiTheme="minorHAnsi" w:cstheme="minorHAnsi"/>
        </w:rPr>
        <w:t xml:space="preserve"> określone przez Zamawiającego;</w:t>
      </w:r>
    </w:p>
    <w:p w14:paraId="5CFADE42" w14:textId="77777777" w:rsidR="002B7EFF" w:rsidRPr="008D4F73" w:rsidRDefault="002B7EFF" w:rsidP="00FC2C46">
      <w:pPr>
        <w:pStyle w:val="Zwykytekst"/>
        <w:numPr>
          <w:ilvl w:val="1"/>
          <w:numId w:val="1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</w:rPr>
        <w:t>oświadczam</w:t>
      </w:r>
      <w:proofErr w:type="gramEnd"/>
      <w:r w:rsidRPr="008D4F73">
        <w:rPr>
          <w:rFonts w:asciiTheme="minorHAnsi" w:hAnsiTheme="minorHAnsi" w:cstheme="minorHAnsi"/>
        </w:rPr>
        <w:t>/-my, że w celu potwierdzenia spełniania warunków udziału w postępowaniu określonych przez Zamawiającego, polegam na zdolnościach następujących podmiotów udostępniających zasoby __________________________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, w następującym zakresie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: ______________________________;*</w:t>
      </w:r>
    </w:p>
    <w:p w14:paraId="1F2D7307" w14:textId="77777777" w:rsidR="002B7EFF" w:rsidRPr="008D4F73" w:rsidRDefault="002B7EFF" w:rsidP="00FC2C46">
      <w:pPr>
        <w:pStyle w:val="Zwykytekst"/>
        <w:numPr>
          <w:ilvl w:val="1"/>
          <w:numId w:val="1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proofErr w:type="gramStart"/>
      <w:r w:rsidRPr="008D4F73">
        <w:rPr>
          <w:rFonts w:asciiTheme="minorHAnsi" w:hAnsiTheme="minorHAnsi" w:cstheme="minorHAnsi"/>
          <w:spacing w:val="4"/>
        </w:rPr>
        <w:t>oświadczam</w:t>
      </w:r>
      <w:proofErr w:type="gramEnd"/>
      <w:r w:rsidRPr="008D4F73">
        <w:rPr>
          <w:rFonts w:asciiTheme="minorHAnsi" w:hAnsiTheme="minorHAnsi" w:cstheme="minorHAnsi"/>
          <w:spacing w:val="4"/>
        </w:rPr>
        <w:t xml:space="preserve">/-my, że ww. podmiot udostępniający zasoby </w:t>
      </w:r>
      <w:r w:rsidRPr="008D4F73">
        <w:rPr>
          <w:rFonts w:asciiTheme="minorHAnsi" w:hAnsiTheme="minorHAnsi" w:cstheme="minorHAnsi"/>
        </w:rPr>
        <w:t>spełnia warunki udziału w postępowaniu w zakresie, w jakim Wykonawca powołuje się na jego zasoby</w:t>
      </w:r>
      <w:r w:rsidRPr="008D4F73">
        <w:rPr>
          <w:rFonts w:asciiTheme="minorHAnsi" w:hAnsiTheme="minorHAnsi" w:cstheme="minorHAnsi"/>
          <w:spacing w:val="4"/>
        </w:rPr>
        <w:t>;**</w:t>
      </w:r>
    </w:p>
    <w:p w14:paraId="2DA2A059" w14:textId="77777777" w:rsidR="002B7EFF" w:rsidRPr="008D4F73" w:rsidRDefault="002B7EFF" w:rsidP="00FC2C46">
      <w:pPr>
        <w:pStyle w:val="Zwykytekst"/>
        <w:numPr>
          <w:ilvl w:val="1"/>
          <w:numId w:val="19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715AE7" w14:textId="2DBEF839" w:rsidR="00D214AD" w:rsidRPr="002B7EFF" w:rsidRDefault="00D214AD" w:rsidP="002B7EFF">
      <w:pPr>
        <w:rPr>
          <w:rFonts w:asciiTheme="minorHAnsi" w:hAnsiTheme="minorHAnsi" w:cstheme="minorHAnsi"/>
          <w:bCs/>
          <w:i/>
          <w:color w:val="000000"/>
          <w:spacing w:val="4"/>
          <w:sz w:val="8"/>
          <w:szCs w:val="8"/>
          <w:lang w:val="x-none"/>
        </w:rPr>
      </w:pPr>
    </w:p>
    <w:p w14:paraId="79B937C4" w14:textId="77777777" w:rsidR="00D214AD" w:rsidRPr="002B7EFF" w:rsidRDefault="00BE1EA0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</w:t>
      </w:r>
      <w:r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(</w:t>
      </w: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 xml:space="preserve">podpis elektroniczny/zaufany/osobisty osoby uprawnionej </w:t>
      </w:r>
    </w:p>
    <w:p w14:paraId="519D50F7" w14:textId="4B1FB994" w:rsidR="00D214AD" w:rsidRDefault="00BE1EA0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  <w:lang w:val="x-none"/>
        </w:rPr>
        <w:t>do reprezentacji Wykonawcy)</w:t>
      </w:r>
    </w:p>
    <w:p w14:paraId="74CB3BC2" w14:textId="77777777" w:rsidR="002B7EFF" w:rsidRPr="002B7EFF" w:rsidRDefault="002B7EFF" w:rsidP="002B7EFF">
      <w:pPr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  <w:t>* Ten punkt wypełnia tylko Wykonawca/Wykonawca wspólnie ubiegający się o udzielenie zamówienia</w:t>
      </w:r>
    </w:p>
    <w:p w14:paraId="33C07996" w14:textId="77777777" w:rsidR="002B7EFF" w:rsidRPr="002B7EFF" w:rsidRDefault="002B7EFF" w:rsidP="002B7EFF">
      <w:pPr>
        <w:rPr>
          <w:rFonts w:asciiTheme="minorHAnsi" w:hAnsiTheme="minorHAnsi" w:cstheme="minorHAnsi"/>
          <w:b/>
          <w:bCs/>
          <w:i/>
          <w:iCs/>
          <w:color w:val="000000"/>
          <w:spacing w:val="4"/>
          <w:sz w:val="16"/>
          <w:szCs w:val="20"/>
        </w:rPr>
      </w:pPr>
      <w:r w:rsidRPr="002B7EFF"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  <w:t>** Ten punkt wypełnia tylko Podmiot udostępniający zasoby</w:t>
      </w:r>
    </w:p>
    <w:p w14:paraId="1B1F4C6B" w14:textId="77777777" w:rsidR="002B7EFF" w:rsidRPr="002B7EFF" w:rsidRDefault="002B7EFF">
      <w:pPr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16"/>
          <w:szCs w:val="20"/>
        </w:rPr>
      </w:pPr>
    </w:p>
    <w:p w14:paraId="22F1123E" w14:textId="110733F4" w:rsidR="002B7EFF" w:rsidRPr="002B7EFF" w:rsidRDefault="002B7EFF" w:rsidP="002B7EFF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</w:t>
      </w:r>
      <w:r w:rsidRPr="002B7EFF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B5D410" wp14:editId="18955D6E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FCC1E" w14:textId="77777777" w:rsidR="00514C00" w:rsidRDefault="00514C00" w:rsidP="002B7E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66890B" w14:textId="77777777" w:rsidR="00514C00" w:rsidRPr="0011747B" w:rsidRDefault="00514C00" w:rsidP="002B7E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36A44549" w14:textId="77777777" w:rsidR="00514C00" w:rsidRPr="00F0739E" w:rsidRDefault="00514C00" w:rsidP="002B7EF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5D41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" fillcolor="#f2f2f2" strokeweight=".5pt">
                <v:textbox inset="7.45pt,3.85pt,7.45pt,3.85pt">
                  <w:txbxContent>
                    <w:p w14:paraId="5D9FCC1E" w14:textId="77777777" w:rsidR="00514C00" w:rsidRDefault="00514C00" w:rsidP="002B7EF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666890B" w14:textId="77777777" w:rsidR="00514C00" w:rsidRPr="0011747B" w:rsidRDefault="00514C00" w:rsidP="002B7EF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36A44549" w14:textId="77777777" w:rsidR="00514C00" w:rsidRPr="00F0739E" w:rsidRDefault="00514C00" w:rsidP="002B7EF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B7EFF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55A500" w14:textId="77777777" w:rsidR="002B7EFF" w:rsidRPr="002B7EFF" w:rsidRDefault="002B7EFF" w:rsidP="002B7EFF">
      <w:pPr>
        <w:suppressAutoHyphens w:val="0"/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1A7A7A0" w14:textId="77777777" w:rsidR="002B7EFF" w:rsidRPr="002B7EFF" w:rsidRDefault="002B7EFF" w:rsidP="002B7EFF">
      <w:pPr>
        <w:suppressAutoHyphens w:val="0"/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67D6688F" w14:textId="77777777" w:rsidR="002B7EFF" w:rsidRPr="002B7EFF" w:rsidRDefault="002B7EFF" w:rsidP="002B7EFF">
      <w:pPr>
        <w:suppressAutoHyphens w:val="0"/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27762213" w14:textId="77777777" w:rsidR="002B7EFF" w:rsidRPr="002B7EFF" w:rsidRDefault="002B7EFF" w:rsidP="00FC2C46">
      <w:pPr>
        <w:numPr>
          <w:ilvl w:val="0"/>
          <w:numId w:val="68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118 ust. 4 ustawy </w:t>
      </w:r>
      <w:proofErr w:type="spellStart"/>
      <w:r w:rsidRPr="002B7EF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2B7EFF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7A05EA7F" w14:textId="77777777" w:rsidR="002B7EFF" w:rsidRPr="002B7EFF" w:rsidRDefault="002B7EFF" w:rsidP="00FC2C46">
      <w:pPr>
        <w:numPr>
          <w:ilvl w:val="0"/>
          <w:numId w:val="68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500201CC" w14:textId="77777777" w:rsidR="002B7EFF" w:rsidRPr="002B7EFF" w:rsidRDefault="002B7EFF" w:rsidP="00FC2C46">
      <w:pPr>
        <w:numPr>
          <w:ilvl w:val="0"/>
          <w:numId w:val="67"/>
        </w:numPr>
        <w:tabs>
          <w:tab w:val="left" w:pos="851"/>
        </w:tabs>
        <w:suppressAutoHyphens w:val="0"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B7EFF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 udostępniającego zasoby,</w:t>
      </w:r>
    </w:p>
    <w:p w14:paraId="780BCC18" w14:textId="77777777" w:rsidR="002B7EFF" w:rsidRPr="002B7EFF" w:rsidRDefault="002B7EFF" w:rsidP="00FC2C46">
      <w:pPr>
        <w:numPr>
          <w:ilvl w:val="0"/>
          <w:numId w:val="67"/>
        </w:numPr>
        <w:tabs>
          <w:tab w:val="left" w:pos="851"/>
        </w:tabs>
        <w:suppressAutoHyphens w:val="0"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B7EFF">
        <w:rPr>
          <w:rFonts w:asciiTheme="minorHAnsi" w:hAnsiTheme="minorHAnsi" w:cstheme="minorHAnsi"/>
          <w:i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14:paraId="77A19E84" w14:textId="77777777" w:rsidR="002B7EFF" w:rsidRPr="002B7EFF" w:rsidRDefault="002B7EFF" w:rsidP="00FC2C46">
      <w:pPr>
        <w:numPr>
          <w:ilvl w:val="0"/>
          <w:numId w:val="67"/>
        </w:numPr>
        <w:tabs>
          <w:tab w:val="left" w:pos="851"/>
        </w:tabs>
        <w:suppressAutoHyphens w:val="0"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2B7EF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0E4B1A14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Ja/My:</w:t>
      </w:r>
    </w:p>
    <w:p w14:paraId="723428EF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6135774" w14:textId="77777777" w:rsidR="002B7EFF" w:rsidRPr="002B7EFF" w:rsidRDefault="002B7EFF" w:rsidP="00FB01A5">
      <w:pPr>
        <w:tabs>
          <w:tab w:val="left" w:pos="9214"/>
        </w:tabs>
        <w:suppressAutoHyphens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2B7EFF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2B7EFF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2B7EFF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3F0ED615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737AE69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6E2AB042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6B8C411" w14:textId="77777777" w:rsidR="002B7EFF" w:rsidRPr="002B7EFF" w:rsidRDefault="002B7EFF" w:rsidP="00FB01A5">
      <w:pPr>
        <w:tabs>
          <w:tab w:val="left" w:pos="9214"/>
        </w:tabs>
        <w:suppressAutoHyphens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2946B631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8C82C93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5262D4C6" w14:textId="77777777" w:rsidR="002B7EFF" w:rsidRPr="002B7EFF" w:rsidRDefault="002B7EFF" w:rsidP="00FB01A5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48993CF" w14:textId="77777777" w:rsidR="002B7EFF" w:rsidRPr="002B7EFF" w:rsidRDefault="002B7EFF" w:rsidP="00FB01A5">
      <w:pPr>
        <w:suppressAutoHyphens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1CF84AE9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C5E96E5" w14:textId="77777777" w:rsidR="002B7EFF" w:rsidRPr="002B7EFF" w:rsidRDefault="002B7EFF" w:rsidP="00FB01A5">
      <w:pPr>
        <w:tabs>
          <w:tab w:val="left" w:pos="9214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53CFCF9E" w14:textId="77777777" w:rsidR="002B7EFF" w:rsidRPr="002B7EFF" w:rsidRDefault="002B7EFF" w:rsidP="00FB01A5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665CC720" w14:textId="77777777" w:rsidR="002B7EFF" w:rsidRPr="002B7EFF" w:rsidRDefault="002B7EFF" w:rsidP="00FB01A5">
      <w:pPr>
        <w:suppressAutoHyphens w:val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7EFF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104FF197" w14:textId="77777777" w:rsidR="002B7EFF" w:rsidRPr="00AC1E79" w:rsidRDefault="002B7EFF" w:rsidP="002B7EFF">
      <w:pPr>
        <w:suppressAutoHyphens w:val="0"/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36066CFA" w14:textId="453AA9AB" w:rsidR="00FB01A5" w:rsidRPr="002B7EFF" w:rsidRDefault="002B7EFF" w:rsidP="00FB01A5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165169" w:rsidRPr="00165169">
        <w:rPr>
          <w:rFonts w:asciiTheme="minorHAnsi" w:hAnsiTheme="minorHAnsi" w:cstheme="minorHAnsi"/>
          <w:b/>
          <w:bCs/>
          <w:sz w:val="20"/>
          <w:szCs w:val="20"/>
        </w:rPr>
        <w:t>Dostawa wraz z instalacją i uruchomieniem systemu chłodzenia oraz dystrybucji wody dla urządzeń uruchamianych w laboratorium w ramach projektu Wektor</w:t>
      </w:r>
    </w:p>
    <w:p w14:paraId="5885FDDE" w14:textId="77777777" w:rsidR="00FB01A5" w:rsidRPr="002B7EFF" w:rsidRDefault="00FB01A5" w:rsidP="00FB01A5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5B0969AB" w14:textId="67BA114B" w:rsidR="002B7EFF" w:rsidRPr="002B7EFF" w:rsidRDefault="002B7EFF" w:rsidP="002B7EFF">
      <w:pPr>
        <w:suppressAutoHyphens w:val="0"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7EF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2B7EF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02DA" w:rsidRPr="00A502DA">
        <w:rPr>
          <w:rFonts w:asciiTheme="minorHAnsi" w:hAnsiTheme="minorHAnsi" w:cstheme="minorHAnsi"/>
          <w:b/>
          <w:bCs/>
          <w:sz w:val="20"/>
          <w:szCs w:val="20"/>
        </w:rPr>
        <w:t>EZP.270.72.2024</w:t>
      </w:r>
    </w:p>
    <w:p w14:paraId="132798F8" w14:textId="77777777" w:rsidR="002B7EFF" w:rsidRPr="00AC1E79" w:rsidRDefault="002B7EFF" w:rsidP="002B7EFF">
      <w:pPr>
        <w:suppressAutoHyphens w:val="0"/>
        <w:spacing w:before="120" w:after="120"/>
        <w:rPr>
          <w:rFonts w:asciiTheme="minorHAnsi" w:hAnsiTheme="minorHAnsi" w:cstheme="minorHAnsi"/>
          <w:sz w:val="6"/>
          <w:szCs w:val="6"/>
        </w:rPr>
      </w:pPr>
    </w:p>
    <w:p w14:paraId="71241F62" w14:textId="77777777" w:rsidR="002B7EFF" w:rsidRPr="002B7EFF" w:rsidRDefault="002B7EFF" w:rsidP="002B7EFF">
      <w:pPr>
        <w:suppressAutoHyphens w:val="0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Oświadczam/-my, iż:</w:t>
      </w:r>
    </w:p>
    <w:p w14:paraId="2F0C7643" w14:textId="77777777" w:rsidR="002B7EFF" w:rsidRPr="002B7EFF" w:rsidRDefault="002B7EFF" w:rsidP="00FC2C46">
      <w:pPr>
        <w:numPr>
          <w:ilvl w:val="0"/>
          <w:numId w:val="66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0C21A1E3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14C4820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677B21D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8F8EF1C" w14:textId="77777777" w:rsidR="002B7EFF" w:rsidRPr="002B7EFF" w:rsidRDefault="002B7EFF" w:rsidP="00FC2C46">
      <w:pPr>
        <w:numPr>
          <w:ilvl w:val="0"/>
          <w:numId w:val="66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 będzie następujący:</w:t>
      </w:r>
    </w:p>
    <w:p w14:paraId="20F9CBAE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2A07A921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2F02571" w14:textId="77777777" w:rsidR="002B7EFF" w:rsidRPr="002B7EFF" w:rsidRDefault="002B7EFF" w:rsidP="002B7EFF">
      <w:pPr>
        <w:suppressAutoHyphens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1D91A58" w14:textId="77777777" w:rsidR="002B7EFF" w:rsidRPr="002B7EFF" w:rsidRDefault="002B7EFF" w:rsidP="00FC2C46">
      <w:pPr>
        <w:numPr>
          <w:ilvl w:val="0"/>
          <w:numId w:val="66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 / usługi, których ww. zasoby (zdolności) dotyczą, w zakresie</w:t>
      </w:r>
      <w:r w:rsidRPr="002B7EFF">
        <w:rPr>
          <w:rFonts w:asciiTheme="minorHAnsi" w:hAnsiTheme="minorHAnsi" w:cstheme="minorHAnsi"/>
          <w:sz w:val="20"/>
          <w:szCs w:val="20"/>
        </w:rPr>
        <w:t>:</w:t>
      </w:r>
    </w:p>
    <w:p w14:paraId="10D487F4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447047EC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B7EF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22840FFD" w14:textId="77777777" w:rsidR="002B7EFF" w:rsidRPr="002B7EFF" w:rsidRDefault="002B7EFF" w:rsidP="002B7EFF">
      <w:pPr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B7EFF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3F661BED" w14:textId="77777777" w:rsidR="002B7EFF" w:rsidRPr="002B7EFF" w:rsidRDefault="002B7EFF" w:rsidP="002B7EFF">
      <w:pPr>
        <w:suppressAutoHyphens w:val="0"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B4A23B8" w14:textId="77777777" w:rsidR="002B7EFF" w:rsidRPr="002B7EFF" w:rsidRDefault="002B7EFF" w:rsidP="002B7EFF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B7EFF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64934C3" w14:textId="77777777" w:rsidR="002B7EFF" w:rsidRPr="002B7EFF" w:rsidRDefault="002B7EFF" w:rsidP="002B7EFF">
      <w:pPr>
        <w:suppressAutoHyphens w:val="0"/>
        <w:spacing w:before="120"/>
        <w:rPr>
          <w:rFonts w:asciiTheme="minorHAnsi" w:hAnsiTheme="minorHAnsi" w:cstheme="minorHAnsi"/>
          <w:sz w:val="20"/>
          <w:szCs w:val="20"/>
        </w:rPr>
      </w:pPr>
    </w:p>
    <w:p w14:paraId="717A24C2" w14:textId="77777777" w:rsidR="002B7EFF" w:rsidRPr="002B7EFF" w:rsidRDefault="002B7EFF" w:rsidP="002B7EFF">
      <w:pPr>
        <w:spacing w:before="120" w:after="120"/>
        <w:jc w:val="right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2B7EFF">
        <w:rPr>
          <w:rFonts w:asciiTheme="minorHAnsi" w:hAnsiTheme="minorHAnsi" w:cstheme="minorHAnsi"/>
          <w:i/>
          <w:sz w:val="16"/>
          <w:szCs w:val="20"/>
          <w:lang w:eastAsia="ar-SA"/>
        </w:rPr>
        <w:t>…………………………………………………….</w:t>
      </w:r>
    </w:p>
    <w:p w14:paraId="4B12122D" w14:textId="75E1137F" w:rsidR="00D214AD" w:rsidRPr="002B7EFF" w:rsidRDefault="002B7EFF" w:rsidP="002B7EFF">
      <w:pPr>
        <w:spacing w:before="120" w:after="120"/>
        <w:ind w:left="4820"/>
        <w:jc w:val="right"/>
        <w:rPr>
          <w:rFonts w:ascii="Calibri" w:hAnsi="Calibri" w:cs="Calibri"/>
          <w:b/>
          <w:sz w:val="16"/>
          <w:szCs w:val="20"/>
        </w:rPr>
      </w:pPr>
      <w:r w:rsidRPr="002B7EFF">
        <w:rPr>
          <w:rFonts w:asciiTheme="minorHAnsi" w:hAnsiTheme="minorHAnsi" w:cstheme="minorHAnsi"/>
          <w:i/>
          <w:sz w:val="20"/>
        </w:rPr>
        <w:t>(podpis elektroniczny/zaufany /osobisty</w:t>
      </w:r>
      <w:r w:rsidRPr="002B7EFF">
        <w:rPr>
          <w:rFonts w:asciiTheme="minorHAnsi" w:hAnsiTheme="minorHAnsi" w:cstheme="minorHAnsi"/>
          <w:sz w:val="20"/>
        </w:rPr>
        <w:br/>
        <w:t xml:space="preserve"> </w:t>
      </w:r>
      <w:r w:rsidRPr="002B7EFF">
        <w:rPr>
          <w:rFonts w:asciiTheme="minorHAnsi" w:hAnsiTheme="minorHAnsi" w:cstheme="minorHAnsi"/>
          <w:i/>
          <w:sz w:val="20"/>
        </w:rPr>
        <w:t>osoby uprawnionej do reprezentacji Wykonawcy)</w:t>
      </w:r>
    </w:p>
    <w:p w14:paraId="0F502FFA" w14:textId="77777777" w:rsidR="00D214AD" w:rsidRDefault="00D214AD" w:rsidP="002B7EFF">
      <w:pPr>
        <w:spacing w:before="120" w:after="120"/>
        <w:ind w:left="4820"/>
        <w:jc w:val="right"/>
        <w:rPr>
          <w:rFonts w:ascii="Calibri" w:hAnsi="Calibri" w:cs="Calibri"/>
          <w:b/>
          <w:sz w:val="20"/>
          <w:szCs w:val="20"/>
        </w:rPr>
      </w:pPr>
    </w:p>
    <w:p w14:paraId="124D4551" w14:textId="51C290B1" w:rsidR="00D214AD" w:rsidRDefault="002B7EFF">
      <w:pPr>
        <w:spacing w:before="120" w:after="120"/>
        <w:ind w:left="6372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</w:rPr>
        <w:br w:type="column"/>
      </w:r>
      <w:r w:rsidR="00BE1EA0">
        <w:rPr>
          <w:rFonts w:ascii="Calibri" w:hAnsi="Calibri" w:cs="Calibri"/>
          <w:b/>
          <w:sz w:val="20"/>
          <w:szCs w:val="20"/>
        </w:rPr>
        <w:t xml:space="preserve"> Rozdział 3. Formularz 3.</w:t>
      </w:r>
      <w:r>
        <w:rPr>
          <w:rFonts w:ascii="Calibri" w:hAnsi="Calibri" w:cs="Calibri"/>
          <w:b/>
          <w:sz w:val="20"/>
          <w:szCs w:val="20"/>
        </w:rPr>
        <w:t>3</w:t>
      </w:r>
      <w:r w:rsidR="00BE1EA0">
        <w:rPr>
          <w:rFonts w:ascii="Calibri" w:hAnsi="Calibri" w:cs="Calibri"/>
          <w:b/>
          <w:sz w:val="20"/>
          <w:szCs w:val="20"/>
        </w:rPr>
        <w:t>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D214AD" w14:paraId="001C53C9" w14:textId="77777777">
        <w:trPr>
          <w:trHeight w:val="1386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68F072" w14:textId="77777777" w:rsidR="00D214AD" w:rsidRDefault="00BE1EA0">
            <w:pPr>
              <w:widowControl w:val="0"/>
              <w:ind w:right="-177"/>
              <w:jc w:val="center"/>
              <w:rPr>
                <w:rFonts w:ascii="Calibri" w:hAnsi="Calibri" w:cs="Calibri"/>
                <w:b/>
                <w:sz w:val="28"/>
                <w:szCs w:val="28"/>
                <w:lang w:eastAsia="ja-JP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eastAsia="ja-JP"/>
              </w:rPr>
              <w:t>OŚWIADCZENIE</w:t>
            </w:r>
          </w:p>
          <w:p w14:paraId="09DD0BDA" w14:textId="77777777" w:rsidR="00D214AD" w:rsidRDefault="00BE1EA0">
            <w:pPr>
              <w:widowControl w:val="0"/>
              <w:ind w:right="7"/>
              <w:jc w:val="center"/>
              <w:rPr>
                <w:rFonts w:ascii="Calibri" w:hAnsi="Calibri" w:cs="Calibri"/>
                <w:b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eastAsia="ja-JP"/>
              </w:rPr>
              <w:t xml:space="preserve">Wykonawców wspólnie ubiegających się o udzielenie zamówienia w zakresie, o którym mowa w art. 117 ust. 4 ustawy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ja-JP"/>
              </w:rPr>
              <w:t>Pzp</w:t>
            </w:r>
            <w:proofErr w:type="spellEnd"/>
          </w:p>
        </w:tc>
      </w:tr>
    </w:tbl>
    <w:p w14:paraId="59C6F23A" w14:textId="77777777" w:rsidR="00D214AD" w:rsidRDefault="00D214AD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40477B5B" w14:textId="73C175C3" w:rsidR="00D214AD" w:rsidRDefault="00844708">
      <w:pPr>
        <w:tabs>
          <w:tab w:val="left" w:leader="dot" w:pos="9360"/>
        </w:tabs>
        <w:ind w:right="-1"/>
        <w:jc w:val="both"/>
        <w:rPr>
          <w:rFonts w:ascii="Calibri" w:hAnsi="Calibri" w:cs="Calibri"/>
          <w:b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Znak</w:t>
      </w:r>
      <w:r w:rsidR="00BE1EA0">
        <w:rPr>
          <w:rFonts w:ascii="Calibri" w:hAnsi="Calibri" w:cs="Calibri"/>
          <w:sz w:val="20"/>
          <w:szCs w:val="20"/>
          <w:lang w:eastAsia="ar-SA"/>
        </w:rPr>
        <w:t xml:space="preserve"> postępowania</w:t>
      </w:r>
      <w:r w:rsidR="00BE1EA0">
        <w:rPr>
          <w:rFonts w:ascii="Calibri" w:hAnsi="Calibri" w:cs="Calibri"/>
          <w:b/>
          <w:bCs/>
          <w:sz w:val="20"/>
          <w:szCs w:val="20"/>
          <w:lang w:eastAsia="ar-SA"/>
        </w:rPr>
        <w:t xml:space="preserve"> </w:t>
      </w:r>
      <w:r w:rsidR="00A502DA" w:rsidRPr="00A502DA">
        <w:rPr>
          <w:rFonts w:ascii="Calibri" w:hAnsi="Calibri" w:cs="Calibri"/>
          <w:b/>
          <w:bCs/>
          <w:sz w:val="20"/>
          <w:szCs w:val="20"/>
          <w:lang w:eastAsia="ar-SA"/>
        </w:rPr>
        <w:t>EZP.270.72.2024</w:t>
      </w:r>
    </w:p>
    <w:p w14:paraId="17441410" w14:textId="6AEECCD8" w:rsidR="002B7EFF" w:rsidRPr="002B7EFF" w:rsidRDefault="00BE1EA0" w:rsidP="002B7EFF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bez negocjacji pn.: </w:t>
      </w:r>
      <w:r w:rsidR="00165169" w:rsidRPr="00165169">
        <w:rPr>
          <w:rFonts w:asciiTheme="minorHAnsi" w:hAnsiTheme="minorHAnsi" w:cstheme="minorHAnsi"/>
          <w:b/>
          <w:bCs/>
          <w:sz w:val="20"/>
          <w:szCs w:val="20"/>
        </w:rPr>
        <w:t>Dostawa wraz z instalacją i uruchomieniem systemu chłodzenia oraz dystrybucji wody dla urządzeń uruchamianych w laboratorium w ramach projektu Wektor</w:t>
      </w:r>
    </w:p>
    <w:p w14:paraId="43B84D83" w14:textId="48182438" w:rsidR="00D214AD" w:rsidRDefault="00D214AD">
      <w:pPr>
        <w:rPr>
          <w:rFonts w:ascii="Calibri" w:hAnsi="Calibri" w:cs="Calibri"/>
          <w:b/>
          <w:bCs/>
          <w:sz w:val="20"/>
          <w:szCs w:val="20"/>
          <w:lang w:eastAsia="ar-SA"/>
        </w:rPr>
      </w:pPr>
    </w:p>
    <w:p w14:paraId="10827E53" w14:textId="77777777" w:rsidR="00D214AD" w:rsidRDefault="00D214AD">
      <w:pPr>
        <w:spacing w:before="120"/>
        <w:rPr>
          <w:rFonts w:ascii="Calibri" w:hAnsi="Calibri" w:cs="Calibri"/>
          <w:b/>
          <w:bCs/>
          <w:sz w:val="20"/>
          <w:szCs w:val="20"/>
        </w:rPr>
      </w:pPr>
    </w:p>
    <w:p w14:paraId="7934E08F" w14:textId="77777777" w:rsidR="00D214AD" w:rsidRDefault="00BE1EA0">
      <w:pPr>
        <w:tabs>
          <w:tab w:val="left" w:pos="9214"/>
        </w:tabs>
        <w:spacing w:after="120"/>
        <w:ind w:right="-1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b/>
          <w:sz w:val="20"/>
          <w:szCs w:val="20"/>
          <w:lang w:eastAsia="ar-SA"/>
        </w:rPr>
        <w:t>JA/MY</w:t>
      </w:r>
      <w:r>
        <w:rPr>
          <w:rFonts w:ascii="Calibri" w:hAnsi="Calibri" w:cs="Calibri"/>
          <w:sz w:val="20"/>
          <w:szCs w:val="20"/>
          <w:lang w:eastAsia="ar-SA"/>
        </w:rPr>
        <w:t>:</w:t>
      </w:r>
    </w:p>
    <w:p w14:paraId="7C97C6CE" w14:textId="77777777" w:rsidR="00D214AD" w:rsidRDefault="00BE1EA0">
      <w:pPr>
        <w:tabs>
          <w:tab w:val="left" w:pos="9214"/>
        </w:tabs>
        <w:ind w:right="-286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>_________________________________________________________________________</w:t>
      </w:r>
    </w:p>
    <w:p w14:paraId="65B2CC96" w14:textId="77777777" w:rsidR="00D214AD" w:rsidRDefault="00BE1EA0">
      <w:pPr>
        <w:tabs>
          <w:tab w:val="left" w:pos="9214"/>
        </w:tabs>
        <w:ind w:right="141"/>
        <w:jc w:val="center"/>
        <w:rPr>
          <w:rFonts w:ascii="Calibri" w:hAnsi="Calibri" w:cs="Calibri"/>
          <w:i/>
          <w:sz w:val="16"/>
          <w:szCs w:val="16"/>
          <w:lang w:eastAsia="ar-SA"/>
        </w:rPr>
      </w:pPr>
      <w:r>
        <w:rPr>
          <w:rFonts w:ascii="Calibri" w:hAnsi="Calibri" w:cs="Calibri"/>
          <w:i/>
          <w:sz w:val="16"/>
          <w:szCs w:val="16"/>
          <w:lang w:eastAsia="ar-SA"/>
        </w:rPr>
        <w:t>(imię i nazwisko osoby/osób upoważnionej/-</w:t>
      </w:r>
      <w:proofErr w:type="spellStart"/>
      <w:r>
        <w:rPr>
          <w:rFonts w:ascii="Calibri" w:hAnsi="Calibri" w:cs="Calibri"/>
          <w:i/>
          <w:sz w:val="16"/>
          <w:szCs w:val="16"/>
          <w:lang w:eastAsia="ar-SA"/>
        </w:rPr>
        <w:t>ych</w:t>
      </w:r>
      <w:proofErr w:type="spellEnd"/>
      <w:r>
        <w:rPr>
          <w:rFonts w:ascii="Calibri" w:hAnsi="Calibri" w:cs="Calibr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175F8B29" w14:textId="77777777" w:rsidR="00D214AD" w:rsidRDefault="00D214AD">
      <w:pPr>
        <w:ind w:right="284"/>
        <w:jc w:val="both"/>
        <w:rPr>
          <w:rFonts w:ascii="Calibri" w:hAnsi="Calibri" w:cs="Calibri"/>
          <w:sz w:val="20"/>
          <w:szCs w:val="20"/>
        </w:rPr>
      </w:pPr>
    </w:p>
    <w:p w14:paraId="476A5041" w14:textId="77777777" w:rsidR="00D214AD" w:rsidRDefault="00BE1EA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 imieniu Wykonawcy:</w:t>
      </w:r>
    </w:p>
    <w:p w14:paraId="54959578" w14:textId="77777777" w:rsidR="00D214AD" w:rsidRDefault="00BE1EA0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_______________________________________________________________</w:t>
      </w:r>
    </w:p>
    <w:p w14:paraId="0993FDDB" w14:textId="77777777" w:rsidR="00D214AD" w:rsidRDefault="00BE1EA0">
      <w:pPr>
        <w:jc w:val="center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Cs/>
          <w:i/>
          <w:sz w:val="16"/>
          <w:szCs w:val="16"/>
        </w:rPr>
        <w:t>(wpisać nazwy (firmy) Wykonawców wspólnie ubiegających się o udzielenie zamówienia)</w:t>
      </w:r>
    </w:p>
    <w:p w14:paraId="0D7E6532" w14:textId="77777777" w:rsidR="00D214AD" w:rsidRDefault="00D214AD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44FCF034" w14:textId="77777777" w:rsidR="00D214AD" w:rsidRDefault="00D214AD">
      <w:pPr>
        <w:spacing w:after="120"/>
        <w:jc w:val="center"/>
        <w:rPr>
          <w:rFonts w:ascii="Calibri" w:hAnsi="Calibri" w:cs="Calibri"/>
          <w:bCs/>
          <w:i/>
          <w:sz w:val="16"/>
          <w:szCs w:val="16"/>
        </w:rPr>
      </w:pPr>
    </w:p>
    <w:p w14:paraId="3697C7D8" w14:textId="77777777" w:rsidR="00D214AD" w:rsidRDefault="00BE1EA0">
      <w:pPr>
        <w:spacing w:before="20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OŚWIADCZAM/-MY</w:t>
      </w:r>
      <w:r>
        <w:rPr>
          <w:rFonts w:ascii="Calibri" w:hAnsi="Calibri" w:cs="Calibri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7DA71D9" w14:textId="77777777" w:rsidR="00D214AD" w:rsidRDefault="00BE1EA0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124E7D82" w14:textId="77777777" w:rsidR="00D214AD" w:rsidRDefault="00D214A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68319873" w14:textId="77777777" w:rsidR="00D214AD" w:rsidRDefault="00BE1EA0">
      <w:pPr>
        <w:ind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Wykonawca (nazwa): _______________ wykona: __________________________**</w:t>
      </w:r>
    </w:p>
    <w:p w14:paraId="51B264C5" w14:textId="77777777" w:rsidR="00D214AD" w:rsidRDefault="00D214AD">
      <w:pPr>
        <w:ind w:right="-2"/>
        <w:jc w:val="both"/>
        <w:rPr>
          <w:rFonts w:ascii="Calibri" w:hAnsi="Calibri" w:cs="Calibri"/>
          <w:sz w:val="20"/>
          <w:szCs w:val="20"/>
        </w:rPr>
      </w:pPr>
    </w:p>
    <w:p w14:paraId="43D0B01C" w14:textId="77777777" w:rsidR="00D214AD" w:rsidRDefault="00D214AD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3800F425" w14:textId="77777777" w:rsidR="00D214AD" w:rsidRDefault="00D214AD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p w14:paraId="17A2FE58" w14:textId="77777777" w:rsidR="00D214AD" w:rsidRDefault="00BE1EA0">
      <w:pPr>
        <w:spacing w:before="120" w:after="120"/>
        <w:jc w:val="right"/>
        <w:rPr>
          <w:rFonts w:ascii="Calibri" w:hAnsi="Calibri" w:cs="Calibri"/>
          <w:i/>
          <w:sz w:val="20"/>
          <w:szCs w:val="20"/>
          <w:lang w:eastAsia="ar-SA"/>
        </w:rPr>
      </w:pPr>
      <w:r>
        <w:rPr>
          <w:rFonts w:ascii="Calibri" w:hAnsi="Calibri" w:cs="Calibri"/>
          <w:i/>
          <w:sz w:val="20"/>
          <w:szCs w:val="20"/>
          <w:lang w:eastAsia="ar-SA"/>
        </w:rPr>
        <w:t>…………………………………………………….</w:t>
      </w:r>
    </w:p>
    <w:p w14:paraId="630433B5" w14:textId="77777777" w:rsidR="00D214AD" w:rsidRDefault="00BE1EA0">
      <w:pPr>
        <w:spacing w:after="120"/>
        <w:jc w:val="right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(podpis elektroniczny/zaufany /osobisty</w:t>
      </w:r>
      <w:r>
        <w:rPr>
          <w:rFonts w:ascii="Calibri" w:hAnsi="Calibri" w:cs="Calibri"/>
          <w:sz w:val="20"/>
          <w:szCs w:val="20"/>
        </w:rPr>
        <w:br/>
        <w:t xml:space="preserve"> </w:t>
      </w:r>
      <w:r>
        <w:rPr>
          <w:rFonts w:ascii="Calibri" w:hAnsi="Calibri" w:cs="Calibri"/>
          <w:i/>
          <w:sz w:val="20"/>
          <w:szCs w:val="20"/>
        </w:rPr>
        <w:t>osoby uprawnionej do reprezentacji Wykonawcy)</w:t>
      </w:r>
    </w:p>
    <w:p w14:paraId="33409A5F" w14:textId="77777777" w:rsidR="00D214AD" w:rsidRDefault="00BE1EA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 xml:space="preserve">* dostosować odpowiednio </w:t>
      </w:r>
    </w:p>
    <w:p w14:paraId="506EEC67" w14:textId="7928E4A7" w:rsidR="00FB01A5" w:rsidRDefault="00BE1EA0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t>** należy dostosować do ilości Wykonawców w konsorcjum</w:t>
      </w:r>
    </w:p>
    <w:p w14:paraId="30D8DAA6" w14:textId="77777777" w:rsidR="00FB01A5" w:rsidRDefault="00FB01A5">
      <w:pPr>
        <w:rPr>
          <w:rFonts w:ascii="Calibri" w:hAnsi="Calibri" w:cs="Calibri"/>
          <w:spacing w:val="4"/>
          <w:sz w:val="16"/>
          <w:szCs w:val="16"/>
        </w:rPr>
      </w:pPr>
      <w:r>
        <w:rPr>
          <w:rFonts w:ascii="Calibri" w:hAnsi="Calibri" w:cs="Calibri"/>
          <w:spacing w:val="4"/>
          <w:sz w:val="16"/>
          <w:szCs w:val="16"/>
        </w:rPr>
        <w:br w:type="page"/>
      </w:r>
    </w:p>
    <w:p w14:paraId="3736A0F7" w14:textId="7F935411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956" w:firstLine="707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b/>
          <w:color w:val="000000"/>
          <w:sz w:val="20"/>
          <w:szCs w:val="20"/>
        </w:rPr>
        <w:t>Formularz 3.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4</w:t>
      </w:r>
      <w:r w:rsidRPr="00FB01A5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45CA0570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956" w:firstLine="707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FB01A5" w:rsidRPr="00FB01A5" w14:paraId="0670DD08" w14:textId="77777777" w:rsidTr="00FB01A5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3F6E21" w14:textId="77777777" w:rsidR="00FB01A5" w:rsidRPr="00FB01A5" w:rsidRDefault="00FB01A5" w:rsidP="00FB0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right="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WYKAZ WYKONANYCH DOSTAW</w:t>
            </w:r>
          </w:p>
        </w:tc>
      </w:tr>
    </w:tbl>
    <w:p w14:paraId="32DC24E5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ind w:right="-1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2802661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ind w:right="-1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4D3220" w14:textId="475335D3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uppressAutoHyphens w:val="0"/>
        <w:ind w:right="-1"/>
        <w:jc w:val="both"/>
        <w:rPr>
          <w:rFonts w:ascii="Calibri" w:eastAsia="Calibri" w:hAnsi="Calibri" w:cs="Calibri"/>
          <w:color w:val="0070C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 xml:space="preserve">Numer sprawy: </w:t>
      </w:r>
      <w:r w:rsidR="00A502DA" w:rsidRPr="00A502DA">
        <w:rPr>
          <w:rFonts w:ascii="Calibri" w:eastAsia="Calibri" w:hAnsi="Calibri" w:cs="Calibri"/>
          <w:b/>
          <w:color w:val="000000"/>
          <w:sz w:val="20"/>
          <w:szCs w:val="20"/>
        </w:rPr>
        <w:t>EZP.270.72.2024</w:t>
      </w:r>
    </w:p>
    <w:p w14:paraId="3188DC21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0EAF54C" w14:textId="3A29F528" w:rsidR="00FB01A5" w:rsidRPr="002B7EFF" w:rsidRDefault="00FB01A5" w:rsidP="00FB01A5">
      <w:pPr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 xml:space="preserve">W związku z prowadzonym postępowaniem o udzielenie zamówienia publicznego </w:t>
      </w:r>
      <w:r w:rsidR="001036BD" w:rsidRPr="001036BD">
        <w:rPr>
          <w:rFonts w:ascii="Calibri" w:eastAsia="Calibri" w:hAnsi="Calibri" w:cs="Calibri"/>
          <w:color w:val="000000"/>
          <w:sz w:val="20"/>
          <w:szCs w:val="20"/>
        </w:rPr>
        <w:t>w trybie podstawowym bez negocjacji pn.</w:t>
      </w:r>
      <w:r w:rsidRPr="00FB01A5"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 w:rsidR="00165169" w:rsidRPr="00165169">
        <w:rPr>
          <w:rFonts w:asciiTheme="minorHAnsi" w:hAnsiTheme="minorHAnsi" w:cstheme="minorHAnsi"/>
          <w:b/>
          <w:bCs/>
          <w:sz w:val="20"/>
          <w:szCs w:val="20"/>
        </w:rPr>
        <w:t>Dostawa wraz z instalacją i uruchomieniem systemu chłodzenia oraz dystrybucji wody dla urządzeń uruchamianych w laboratorium w ramach projektu Wektor</w:t>
      </w:r>
    </w:p>
    <w:p w14:paraId="70643330" w14:textId="77777777" w:rsidR="00FB01A5" w:rsidRPr="00FB01A5" w:rsidRDefault="00FB01A5" w:rsidP="00FB01A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  <w:u w:val="single"/>
        </w:rPr>
        <w:t>Wykonawca:</w:t>
      </w:r>
    </w:p>
    <w:p w14:paraId="4F0CBD36" w14:textId="77777777" w:rsidR="00FB01A5" w:rsidRPr="00FB01A5" w:rsidRDefault="00FB01A5" w:rsidP="00FB01A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Nazwa: …………………………………………….………………………………..……………………...</w:t>
      </w:r>
    </w:p>
    <w:p w14:paraId="36C3955D" w14:textId="77777777" w:rsidR="00FB01A5" w:rsidRPr="00FB01A5" w:rsidRDefault="00FB01A5" w:rsidP="00FB01A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Adres: …………………………………………….....……………………………………………………...</w:t>
      </w:r>
    </w:p>
    <w:p w14:paraId="0845D4F9" w14:textId="77777777" w:rsidR="00FB01A5" w:rsidRPr="00FB01A5" w:rsidRDefault="00FB01A5" w:rsidP="00FB01A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NIP: ……………………………………..</w:t>
      </w:r>
    </w:p>
    <w:p w14:paraId="7A08132B" w14:textId="77777777" w:rsidR="00FB01A5" w:rsidRPr="00FB01A5" w:rsidRDefault="00FB01A5" w:rsidP="00FB01A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20" w:after="12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FB01A5">
        <w:rPr>
          <w:rFonts w:ascii="Calibri" w:eastAsia="Calibri" w:hAnsi="Calibri" w:cs="Calibri"/>
          <w:color w:val="000000"/>
          <w:sz w:val="20"/>
          <w:szCs w:val="20"/>
        </w:rPr>
        <w:t>KRS: ........................................</w:t>
      </w:r>
    </w:p>
    <w:p w14:paraId="22D45A19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00" w:lineRule="auto"/>
        <w:ind w:firstLine="340"/>
        <w:jc w:val="center"/>
        <w:rPr>
          <w:color w:val="000000"/>
          <w:sz w:val="20"/>
          <w:szCs w:val="20"/>
        </w:rPr>
      </w:pPr>
    </w:p>
    <w:tbl>
      <w:tblPr>
        <w:tblW w:w="95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80"/>
        <w:gridCol w:w="2292"/>
        <w:gridCol w:w="2186"/>
        <w:gridCol w:w="1417"/>
        <w:gridCol w:w="2308"/>
        <w:gridCol w:w="834"/>
      </w:tblGrid>
      <w:tr w:rsidR="00FB01A5" w:rsidRPr="00FB01A5" w14:paraId="0D0EEBB1" w14:textId="77777777" w:rsidTr="007171B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14620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-112" w:right="-19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C19AF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Nazwa Zamawiającego na rzecz, którego została wykonana robota budowlana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2232B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C053C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Wartość brutto w PLN*/EUR*</w:t>
            </w:r>
          </w:p>
          <w:p w14:paraId="4E6195C1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/USD*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E77B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(dzień, miesiąc i rok) wykonania (od – do)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0F68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B01A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Uwagi</w:t>
            </w:r>
          </w:p>
        </w:tc>
      </w:tr>
      <w:tr w:rsidR="00FB01A5" w:rsidRPr="00FB01A5" w14:paraId="301390DA" w14:textId="77777777" w:rsidTr="007171B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48FCA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CEB7B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C93F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1727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1F825E3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22C8A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104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01A5" w:rsidRPr="00FB01A5" w14:paraId="669FA2B9" w14:textId="77777777" w:rsidTr="007171B2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8D255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A1098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B9207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E538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C6F648B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021C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CF4D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B01A5" w:rsidRPr="00FB01A5" w14:paraId="5B51031C" w14:textId="77777777" w:rsidTr="007171B2">
        <w:trPr>
          <w:trHeight w:val="52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286AD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4ACD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37DE8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E22D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E1B1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1B31" w14:textId="77777777" w:rsidR="00FB01A5" w:rsidRPr="00FB01A5" w:rsidRDefault="00FB01A5" w:rsidP="00FB0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DF140FB" w14:textId="77777777" w:rsidR="00FB01A5" w:rsidRPr="00FB01A5" w:rsidRDefault="00FB01A5" w:rsidP="00FB01A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Arial" w:eastAsia="Arial" w:hAnsi="Arial" w:cs="Arial"/>
          <w:color w:val="000000"/>
          <w:sz w:val="20"/>
          <w:szCs w:val="20"/>
        </w:rPr>
      </w:pPr>
    </w:p>
    <w:p w14:paraId="3B56C808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300" w:lineRule="auto"/>
        <w:ind w:firstLine="340"/>
        <w:rPr>
          <w:rFonts w:ascii="Calibri" w:hAnsi="Calibri" w:cs="Calibri"/>
          <w:color w:val="000000"/>
          <w:sz w:val="20"/>
          <w:szCs w:val="20"/>
        </w:rPr>
      </w:pPr>
      <w:r w:rsidRPr="00FB01A5">
        <w:rPr>
          <w:rFonts w:ascii="Calibri" w:hAnsi="Calibri" w:cs="Calibri"/>
          <w:color w:val="000000"/>
          <w:sz w:val="20"/>
          <w:szCs w:val="20"/>
        </w:rPr>
        <w:t>*</w:t>
      </w:r>
      <w:r w:rsidRPr="00FB01A5">
        <w:rPr>
          <w:rFonts w:ascii="Calibri" w:eastAsia="Calibri" w:hAnsi="Calibri" w:cs="Calibri"/>
          <w:sz w:val="20"/>
          <w:szCs w:val="20"/>
        </w:rPr>
        <w:t xml:space="preserve"> </w:t>
      </w:r>
      <w:r w:rsidRPr="00FB01A5">
        <w:rPr>
          <w:rFonts w:ascii="Calibri" w:hAnsi="Calibri" w:cs="Calibri"/>
          <w:color w:val="000000"/>
          <w:sz w:val="20"/>
          <w:szCs w:val="20"/>
        </w:rPr>
        <w:t>niepotrzebne skreślić</w:t>
      </w:r>
    </w:p>
    <w:p w14:paraId="0B44B580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FB01A5">
        <w:rPr>
          <w:rFonts w:ascii="Calibri" w:eastAsia="Calibri" w:hAnsi="Calibri" w:cs="Calibri"/>
          <w:i/>
          <w:color w:val="000000"/>
          <w:sz w:val="16"/>
          <w:szCs w:val="16"/>
        </w:rPr>
        <w:t>…………......................................................................................</w:t>
      </w:r>
      <w:r w:rsidRPr="00FB01A5">
        <w:rPr>
          <w:rFonts w:ascii="Calibri" w:eastAsia="Calibri" w:hAnsi="Calibri" w:cs="Calibri"/>
          <w:i/>
          <w:color w:val="000000"/>
          <w:sz w:val="16"/>
          <w:szCs w:val="16"/>
        </w:rPr>
        <w:br/>
        <w:t xml:space="preserve">(podpis elektroniczny osoby uprawnionej </w:t>
      </w:r>
    </w:p>
    <w:p w14:paraId="65F393C3" w14:textId="77777777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 w:rsidRPr="00FB01A5">
        <w:rPr>
          <w:rFonts w:ascii="Calibri" w:eastAsia="Calibri" w:hAnsi="Calibri" w:cs="Calibri"/>
          <w:i/>
          <w:color w:val="000000"/>
          <w:sz w:val="16"/>
          <w:szCs w:val="16"/>
        </w:rPr>
        <w:t>do reprezentacji Wykonawcy)</w:t>
      </w:r>
    </w:p>
    <w:p w14:paraId="4C789CBF" w14:textId="26D99F5C" w:rsidR="00FB01A5" w:rsidRPr="00FB01A5" w:rsidRDefault="00FB01A5" w:rsidP="00FB01A5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Calibri" w:eastAsia="Calibri" w:hAnsi="Calibri" w:cs="Calibri"/>
          <w:sz w:val="20"/>
          <w:szCs w:val="20"/>
        </w:rPr>
      </w:pPr>
    </w:p>
    <w:p w14:paraId="1A3B89F9" w14:textId="22A984F4" w:rsidR="00D214AD" w:rsidRDefault="00D214AD" w:rsidP="00FB01A5">
      <w:pPr>
        <w:spacing w:after="120"/>
        <w:jc w:val="both"/>
        <w:rPr>
          <w:rFonts w:ascii="Calibri" w:hAnsi="Calibri" w:cs="Calibri"/>
          <w:spacing w:val="4"/>
          <w:sz w:val="16"/>
          <w:szCs w:val="16"/>
        </w:rPr>
      </w:pPr>
    </w:p>
    <w:sectPr w:rsidR="00D214AD" w:rsidSect="002B7EFF">
      <w:headerReference w:type="default" r:id="rId22"/>
      <w:footerReference w:type="default" r:id="rId23"/>
      <w:pgSz w:w="11906" w:h="16838"/>
      <w:pgMar w:top="1259" w:right="1418" w:bottom="1276" w:left="1418" w:header="709" w:footer="6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F9533" w14:textId="77777777" w:rsidR="00514C00" w:rsidRDefault="00514C00">
      <w:r>
        <w:separator/>
      </w:r>
    </w:p>
  </w:endnote>
  <w:endnote w:type="continuationSeparator" w:id="0">
    <w:p w14:paraId="4336D137" w14:textId="77777777" w:rsidR="00514C00" w:rsidRDefault="0051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E1D1" w14:textId="77777777" w:rsidR="00514C00" w:rsidRDefault="00514C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2981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D342AB" w14:textId="4C7062F7" w:rsidR="00514C00" w:rsidRDefault="00514C00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2EAFDA1" wp14:editId="7F7670F1">
                  <wp:simplePos x="0" y="0"/>
                  <wp:positionH relativeFrom="margin">
                    <wp:posOffset>-80282</wp:posOffset>
                  </wp:positionH>
                  <wp:positionV relativeFrom="paragraph">
                    <wp:posOffset>-153035</wp:posOffset>
                  </wp:positionV>
                  <wp:extent cx="5350328" cy="884157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328" cy="88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EAF92A" w14:textId="45FE8223" w:rsidR="00514C00" w:rsidRDefault="00514C00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5E104" w14:textId="77777777" w:rsidR="00514C00" w:rsidRDefault="00514C0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015781"/>
      <w:docPartObj>
        <w:docPartGallery w:val="Page Numbers (Bottom of Page)"/>
        <w:docPartUnique/>
      </w:docPartObj>
    </w:sdtPr>
    <w:sdtContent>
      <w:sdt>
        <w:sdtPr>
          <w:id w:val="-1001968383"/>
          <w:docPartObj>
            <w:docPartGallery w:val="Page Numbers (Top of Page)"/>
            <w:docPartUnique/>
          </w:docPartObj>
        </w:sdtPr>
        <w:sdtContent>
          <w:p w14:paraId="60DD2C77" w14:textId="1399BB9C" w:rsidR="00514C00" w:rsidRDefault="00514C00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5D12959" wp14:editId="0D5DD675">
                  <wp:simplePos x="0" y="0"/>
                  <wp:positionH relativeFrom="margin">
                    <wp:posOffset>-173990</wp:posOffset>
                  </wp:positionH>
                  <wp:positionV relativeFrom="paragraph">
                    <wp:posOffset>-153761</wp:posOffset>
                  </wp:positionV>
                  <wp:extent cx="5350328" cy="884157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328" cy="88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04F71" w14:textId="5F58C1B1" w:rsidR="00514C00" w:rsidRDefault="00514C00" w:rsidP="00B9474F">
    <w:pPr>
      <w:pStyle w:val="Stopka"/>
      <w:tabs>
        <w:tab w:val="left" w:pos="4485"/>
      </w:tabs>
      <w:ind w:right="360"/>
      <w:rPr>
        <w:rFonts w:ascii="Verdana" w:hAnsi="Verdana" w:cs="Verdana"/>
        <w:b/>
        <w:bCs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08427"/>
      <w:docPartObj>
        <w:docPartGallery w:val="Page Numbers (Bottom of Page)"/>
        <w:docPartUnique/>
      </w:docPartObj>
    </w:sdtPr>
    <w:sdtContent>
      <w:sdt>
        <w:sdtPr>
          <w:id w:val="-1625454125"/>
          <w:docPartObj>
            <w:docPartGallery w:val="Page Numbers (Top of Page)"/>
            <w:docPartUnique/>
          </w:docPartObj>
        </w:sdtPr>
        <w:sdtContent>
          <w:p w14:paraId="66C21715" w14:textId="5AF3279A" w:rsidR="00514C00" w:rsidRDefault="00514C00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C1135E0" wp14:editId="1B48299E">
                  <wp:simplePos x="0" y="0"/>
                  <wp:positionH relativeFrom="margin">
                    <wp:posOffset>-206829</wp:posOffset>
                  </wp:positionH>
                  <wp:positionV relativeFrom="paragraph">
                    <wp:posOffset>-159385</wp:posOffset>
                  </wp:positionV>
                  <wp:extent cx="5350328" cy="884157"/>
                  <wp:effectExtent l="0" t="0" r="0" b="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328" cy="88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8E2694" w14:textId="413559E3" w:rsidR="00514C00" w:rsidRDefault="00514C00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81660"/>
      <w:docPartObj>
        <w:docPartGallery w:val="Page Numbers (Bottom of Page)"/>
        <w:docPartUnique/>
      </w:docPartObj>
    </w:sdtPr>
    <w:sdtContent>
      <w:sdt>
        <w:sdtPr>
          <w:id w:val="246541572"/>
          <w:docPartObj>
            <w:docPartGallery w:val="Page Numbers (Top of Page)"/>
            <w:docPartUnique/>
          </w:docPartObj>
        </w:sdtPr>
        <w:sdtContent>
          <w:p w14:paraId="1088DD12" w14:textId="5BF4B94B" w:rsidR="00514C00" w:rsidRDefault="00514C00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EDBF0EF" wp14:editId="4B6D58D3">
                  <wp:simplePos x="0" y="0"/>
                  <wp:positionH relativeFrom="margin">
                    <wp:posOffset>-174172</wp:posOffset>
                  </wp:positionH>
                  <wp:positionV relativeFrom="paragraph">
                    <wp:posOffset>-131082</wp:posOffset>
                  </wp:positionV>
                  <wp:extent cx="5350328" cy="884157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0328" cy="88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6A3C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0E590" w14:textId="57A8F200" w:rsidR="00514C00" w:rsidRDefault="00514C00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8F9BC" w14:textId="77777777" w:rsidR="00514C00" w:rsidRDefault="00514C00">
      <w:pPr>
        <w:rPr>
          <w:sz w:val="12"/>
        </w:rPr>
      </w:pPr>
      <w:r>
        <w:separator/>
      </w:r>
    </w:p>
  </w:footnote>
  <w:footnote w:type="continuationSeparator" w:id="0">
    <w:p w14:paraId="44C78344" w14:textId="77777777" w:rsidR="00514C00" w:rsidRDefault="00514C00">
      <w:pPr>
        <w:rPr>
          <w:sz w:val="12"/>
        </w:rPr>
      </w:pPr>
      <w:r>
        <w:continuationSeparator/>
      </w:r>
    </w:p>
  </w:footnote>
  <w:footnote w:id="1">
    <w:p w14:paraId="74E30943" w14:textId="51CA4B6B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2024, poz. 1320)</w:t>
      </w:r>
    </w:p>
  </w:footnote>
  <w:footnote w:id="2">
    <w:p w14:paraId="44E73CF6" w14:textId="77777777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Ustawa z dnia 23 kwietnia 1964 r. – Kodeks cywilny (Dz. U. z 2020 r. poz. 1740)</w:t>
      </w:r>
    </w:p>
  </w:footnote>
  <w:footnote w:id="3">
    <w:p w14:paraId="761A7950" w14:textId="3C609981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Ustawa z dnia 11 września 2019 r. – Prawo zamówień publicznych (Dz. U. z 2024 r. poz. 1320)</w:t>
      </w:r>
    </w:p>
  </w:footnote>
  <w:footnote w:id="4">
    <w:p w14:paraId="70ACEAFE" w14:textId="77777777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z 2022 r., poz. 835)</w:t>
      </w:r>
    </w:p>
  </w:footnote>
  <w:footnote w:id="5">
    <w:p w14:paraId="488E98B0" w14:textId="77777777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1">
        <w:r>
          <w:rPr>
            <w:rStyle w:val="czeinternetowe"/>
          </w:rPr>
          <w:t>Podpis osobisty - e-dowód - Portal Gov.pl (www.gov.pl)</w:t>
        </w:r>
      </w:hyperlink>
      <w:r>
        <w:t xml:space="preserve"> </w:t>
      </w:r>
    </w:p>
    <w:p w14:paraId="218466EA" w14:textId="77777777" w:rsidR="00514C00" w:rsidRDefault="00514C00">
      <w:pPr>
        <w:pStyle w:val="Tekstprzypisudolnego"/>
      </w:pPr>
      <w:r>
        <w:t>link </w:t>
      </w:r>
      <w:hyperlink r:id="rId2">
        <w:r>
          <w:rPr>
            <w:rStyle w:val="czeinternetowe"/>
          </w:rPr>
          <w:t>https://www.gov.pl/web/e-dowod/podpis-osobisty</w:t>
        </w:r>
      </w:hyperlink>
      <w:r>
        <w:t xml:space="preserve"> </w:t>
      </w:r>
    </w:p>
  </w:footnote>
  <w:footnote w:id="6">
    <w:p w14:paraId="6F6CE3B7" w14:textId="77777777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hyperlink r:id="rId3">
        <w:r>
          <w:rPr>
            <w:rStyle w:val="czeinternetowe"/>
          </w:rPr>
          <w:t>Podpisz dokument elektronicznie za pomocą podpisu zaufanego - Portal gov.pl (moj.gov.pl)</w:t>
        </w:r>
      </w:hyperlink>
      <w:r>
        <w:t xml:space="preserve"> link </w:t>
      </w:r>
      <w:hyperlink r:id="rId4">
        <w:r>
          <w:rPr>
            <w:rStyle w:val="czeinternetowe"/>
          </w:rPr>
          <w:t>https://moj.gov.pl/uslugi/signer/upload?xFormsAppName=SIGNER</w:t>
        </w:r>
      </w:hyperlink>
      <w:r>
        <w:t xml:space="preserve"> </w:t>
      </w:r>
    </w:p>
  </w:footnote>
  <w:footnote w:id="7">
    <w:p w14:paraId="3F68D2F9" w14:textId="77777777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Ustawa z dnia 16 kwietnia 1993 r. – o zwalczaniu nieuczciwej konkurencji (Dz. U. z 2020 r. poz. 1913)</w:t>
      </w:r>
    </w:p>
  </w:footnote>
  <w:footnote w:id="8">
    <w:p w14:paraId="33727F16" w14:textId="77777777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Ustawa z dnia 11 marca 2004 r. o podatku od towarów i usług (Dz. U. z 2020 r. poz. 106)</w:t>
      </w:r>
    </w:p>
  </w:footnote>
  <w:footnote w:id="9">
    <w:p w14:paraId="4A8246A8" w14:textId="77777777" w:rsidR="00514C00" w:rsidRDefault="00514C00">
      <w:pPr>
        <w:pStyle w:val="Tekstprzypisudolnego"/>
      </w:pPr>
      <w:r>
        <w:rPr>
          <w:rStyle w:val="Znakiprzypiswdolnych"/>
        </w:rPr>
        <w:footnoteRef/>
      </w:r>
      <w:r>
        <w:t xml:space="preserve"> Ustawa z dnia 23 listopada 2012 r. – Prawo pocztowe (Dz. U. z 2020 r. poz. 1041.)</w:t>
      </w:r>
    </w:p>
  </w:footnote>
  <w:footnote w:id="10">
    <w:p w14:paraId="02DD88CE" w14:textId="77777777" w:rsidR="00514C00" w:rsidRDefault="00514C00">
      <w:pPr>
        <w:jc w:val="both"/>
        <w:rPr>
          <w:rFonts w:ascii="Verdana" w:hAnsi="Verdana"/>
          <w:i/>
          <w:iCs/>
          <w:sz w:val="14"/>
          <w:szCs w:val="14"/>
        </w:rPr>
      </w:pPr>
      <w:r w:rsidRPr="00FE7175">
        <w:rPr>
          <w:rStyle w:val="Znakiprzypiswdolnych"/>
          <w:sz w:val="16"/>
        </w:rPr>
        <w:footnoteRef/>
      </w:r>
      <w:r w:rsidRPr="00FE7175">
        <w:rPr>
          <w:sz w:val="16"/>
        </w:rP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07D5FE49" w14:textId="77777777" w:rsidR="00514C00" w:rsidRDefault="00514C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3788F9E2" w14:textId="77777777" w:rsidR="00514C00" w:rsidRDefault="00514C00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1CE728E3" w14:textId="77777777" w:rsidR="00514C00" w:rsidRDefault="00514C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B185631" w14:textId="77777777" w:rsidR="00514C00" w:rsidRDefault="00514C00">
      <w:pPr>
        <w:pStyle w:val="Tekstprzypisudolnego"/>
      </w:pPr>
    </w:p>
  </w:footnote>
  <w:footnote w:id="11">
    <w:p w14:paraId="6A5AF730" w14:textId="39149CC1" w:rsidR="00514C00" w:rsidRPr="002F6DD9" w:rsidRDefault="00514C00" w:rsidP="00FE7175">
      <w:pPr>
        <w:pStyle w:val="Tekstprzypisudolneg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11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3EC9D989" w14:textId="77777777" w:rsidR="00514C00" w:rsidRPr="002F6DD9" w:rsidRDefault="00514C00" w:rsidP="00FE7175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3">
    <w:p w14:paraId="52EE30C6" w14:textId="77777777" w:rsidR="00514C00" w:rsidRPr="00CE0DFF" w:rsidRDefault="00514C00" w:rsidP="002B7EF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4">
    <w:p w14:paraId="16D20FD9" w14:textId="77777777" w:rsidR="00514C00" w:rsidRPr="00CE0DFF" w:rsidRDefault="00514C00" w:rsidP="002B7EF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49B9" w14:textId="77777777" w:rsidR="00514C00" w:rsidRDefault="00514C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3814" w14:textId="47D98CB5" w:rsidR="00514C00" w:rsidRDefault="00514C00" w:rsidP="00760236">
    <w:pPr>
      <w:pStyle w:val="Nagwek"/>
      <w:jc w:val="right"/>
    </w:pPr>
    <w:r>
      <w:rPr>
        <w:noProof/>
      </w:rPr>
      <w:t xml:space="preserve">                                                            </w:t>
    </w:r>
    <w:r>
      <w:rPr>
        <w:noProof/>
      </w:rPr>
      <w:drawing>
        <wp:inline distT="0" distB="0" distL="0" distR="0" wp14:anchorId="6EBD5546" wp14:editId="714B2B92">
          <wp:extent cx="1734185" cy="4849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55" cy="486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7D03" w14:textId="77777777" w:rsidR="00514C00" w:rsidRDefault="00514C0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9040" w14:textId="02019167" w:rsidR="00514C00" w:rsidRDefault="00514C00" w:rsidP="00760236">
    <w:pPr>
      <w:pStyle w:val="Nagwek"/>
      <w:jc w:val="right"/>
    </w:pPr>
    <w:r>
      <w:rPr>
        <w:noProof/>
      </w:rPr>
      <w:drawing>
        <wp:inline distT="0" distB="0" distL="0" distR="0" wp14:anchorId="1133CEB3" wp14:editId="0B8D57F0">
          <wp:extent cx="1734185" cy="4849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55" cy="486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94A0" w14:textId="4EBBE139" w:rsidR="00514C00" w:rsidRDefault="00514C00" w:rsidP="00760236">
    <w:pPr>
      <w:pStyle w:val="Nagwek"/>
      <w:jc w:val="right"/>
    </w:pPr>
    <w:r>
      <w:rPr>
        <w:noProof/>
      </w:rPr>
      <w:drawing>
        <wp:inline distT="0" distB="0" distL="0" distR="0" wp14:anchorId="18BC1F13" wp14:editId="0400EDCE">
          <wp:extent cx="1734185" cy="48494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55" cy="486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FAD5" w14:textId="3B760696" w:rsidR="00514C00" w:rsidRDefault="00514C00" w:rsidP="00760236">
    <w:pPr>
      <w:pStyle w:val="Nagwek"/>
      <w:jc w:val="right"/>
    </w:pPr>
    <w:r>
      <w:rPr>
        <w:noProof/>
      </w:rPr>
      <w:drawing>
        <wp:inline distT="0" distB="0" distL="0" distR="0" wp14:anchorId="39E789D3" wp14:editId="029F3B9F">
          <wp:extent cx="1734185" cy="4849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55" cy="486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4C730B"/>
    <w:multiLevelType w:val="multilevel"/>
    <w:tmpl w:val="7E32A69C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A4090A"/>
    <w:multiLevelType w:val="multilevel"/>
    <w:tmpl w:val="1084DDB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Verdan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4" w15:restartNumberingAfterBreak="0">
    <w:nsid w:val="030621DF"/>
    <w:multiLevelType w:val="hybridMultilevel"/>
    <w:tmpl w:val="4F3E4D7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054B44BC"/>
    <w:multiLevelType w:val="multilevel"/>
    <w:tmpl w:val="385A30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09313EE8"/>
    <w:multiLevelType w:val="multilevel"/>
    <w:tmpl w:val="167CF03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9" w15:restartNumberingAfterBreak="0">
    <w:nsid w:val="0ACA065C"/>
    <w:multiLevelType w:val="multilevel"/>
    <w:tmpl w:val="3EEE98A8"/>
    <w:lvl w:ilvl="0">
      <w:start w:val="3"/>
      <w:numFmt w:val="decimal"/>
      <w:lvlText w:val="%1)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1730C2"/>
    <w:multiLevelType w:val="multilevel"/>
    <w:tmpl w:val="7F50A0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CD9053B"/>
    <w:multiLevelType w:val="hybridMultilevel"/>
    <w:tmpl w:val="3136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8117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C55DA"/>
    <w:multiLevelType w:val="multilevel"/>
    <w:tmpl w:val="C43607B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3" w15:restartNumberingAfterBreak="0">
    <w:nsid w:val="0D83169B"/>
    <w:multiLevelType w:val="multilevel"/>
    <w:tmpl w:val="5F6C2FDE"/>
    <w:lvl w:ilvl="0">
      <w:start w:val="1"/>
      <w:numFmt w:val="decimal"/>
      <w:lvlText w:val="%1)"/>
      <w:lvlJc w:val="left"/>
      <w:pPr>
        <w:ind w:left="18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0" w:hanging="180"/>
      </w:pPr>
      <w:rPr>
        <w:vertAlign w:val="baseline"/>
      </w:rPr>
    </w:lvl>
  </w:abstractNum>
  <w:abstractNum w:abstractNumId="14" w15:restartNumberingAfterBreak="0">
    <w:nsid w:val="0F3B0903"/>
    <w:multiLevelType w:val="hybridMultilevel"/>
    <w:tmpl w:val="EDECFF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092E7A"/>
    <w:multiLevelType w:val="hybridMultilevel"/>
    <w:tmpl w:val="6F1E36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1483A11"/>
    <w:multiLevelType w:val="hybridMultilevel"/>
    <w:tmpl w:val="A93028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3D222D7"/>
    <w:multiLevelType w:val="hybridMultilevel"/>
    <w:tmpl w:val="9F46D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4AA7CEE"/>
    <w:multiLevelType w:val="multilevel"/>
    <w:tmpl w:val="17267A48"/>
    <w:lvl w:ilvl="0">
      <w:start w:val="15"/>
      <w:numFmt w:val="decimal"/>
      <w:lvlText w:val="%1."/>
      <w:lvlJc w:val="left"/>
      <w:pPr>
        <w:tabs>
          <w:tab w:val="num" w:pos="0"/>
        </w:tabs>
        <w:ind w:left="630" w:hanging="63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9" w15:restartNumberingAfterBreak="0">
    <w:nsid w:val="17EE3224"/>
    <w:multiLevelType w:val="hybridMultilevel"/>
    <w:tmpl w:val="72E4FB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F12422"/>
    <w:multiLevelType w:val="multilevel"/>
    <w:tmpl w:val="BA389CF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  <w:sz w:val="1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1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E2E50"/>
    <w:multiLevelType w:val="hybridMultilevel"/>
    <w:tmpl w:val="EA2C3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BF578C"/>
    <w:multiLevelType w:val="hybridMultilevel"/>
    <w:tmpl w:val="BBB46D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1F7489B"/>
    <w:multiLevelType w:val="multilevel"/>
    <w:tmpl w:val="4988463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5" w15:restartNumberingAfterBreak="0">
    <w:nsid w:val="22444EB7"/>
    <w:multiLevelType w:val="multilevel"/>
    <w:tmpl w:val="241A3FE4"/>
    <w:lvl w:ilvl="0">
      <w:start w:val="1"/>
      <w:numFmt w:val="decimal"/>
      <w:lvlText w:val="%1)"/>
      <w:lvlJc w:val="left"/>
      <w:pPr>
        <w:tabs>
          <w:tab w:val="num" w:pos="0"/>
        </w:tabs>
        <w:ind w:left="525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6" w15:restartNumberingAfterBreak="0">
    <w:nsid w:val="253C29D7"/>
    <w:multiLevelType w:val="multilevel"/>
    <w:tmpl w:val="BC68719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7" w15:restartNumberingAfterBreak="0">
    <w:nsid w:val="298E6182"/>
    <w:multiLevelType w:val="hybridMultilevel"/>
    <w:tmpl w:val="26A867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2C96343B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311B029F"/>
    <w:multiLevelType w:val="multilevel"/>
    <w:tmpl w:val="82D2293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1B40E86"/>
    <w:multiLevelType w:val="multilevel"/>
    <w:tmpl w:val="C1E4C500"/>
    <w:lvl w:ilvl="0">
      <w:start w:val="1"/>
      <w:numFmt w:val="decimal"/>
      <w:lvlText w:val="%1)"/>
      <w:lvlJc w:val="left"/>
      <w:pPr>
        <w:tabs>
          <w:tab w:val="num" w:pos="0"/>
        </w:tabs>
        <w:ind w:left="861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2" w15:restartNumberingAfterBreak="0">
    <w:nsid w:val="34530345"/>
    <w:multiLevelType w:val="hybridMultilevel"/>
    <w:tmpl w:val="1FC88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BB36D3"/>
    <w:multiLevelType w:val="hybridMultilevel"/>
    <w:tmpl w:val="F9F85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8266F3"/>
    <w:multiLevelType w:val="hybridMultilevel"/>
    <w:tmpl w:val="70200F9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5" w15:restartNumberingAfterBreak="0">
    <w:nsid w:val="372410BD"/>
    <w:multiLevelType w:val="hybridMultilevel"/>
    <w:tmpl w:val="95F2FF8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6" w15:restartNumberingAfterBreak="0">
    <w:nsid w:val="397B6F8C"/>
    <w:multiLevelType w:val="multilevel"/>
    <w:tmpl w:val="225C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B545A7"/>
    <w:multiLevelType w:val="multilevel"/>
    <w:tmpl w:val="AE3A8EB0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46EB56C4"/>
    <w:multiLevelType w:val="multilevel"/>
    <w:tmpl w:val="EF7C02E4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9" w15:restartNumberingAfterBreak="0">
    <w:nsid w:val="47164A5D"/>
    <w:multiLevelType w:val="multilevel"/>
    <w:tmpl w:val="111CD41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0" w15:restartNumberingAfterBreak="0">
    <w:nsid w:val="475139C5"/>
    <w:multiLevelType w:val="hybridMultilevel"/>
    <w:tmpl w:val="0740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C04D91"/>
    <w:multiLevelType w:val="multilevel"/>
    <w:tmpl w:val="F502EE6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2" w15:restartNumberingAfterBreak="0">
    <w:nsid w:val="4A3B6C98"/>
    <w:multiLevelType w:val="hybridMultilevel"/>
    <w:tmpl w:val="A570226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 w15:restartNumberingAfterBreak="0">
    <w:nsid w:val="4C0E0B1A"/>
    <w:multiLevelType w:val="multilevel"/>
    <w:tmpl w:val="C6B25860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C7865F3"/>
    <w:multiLevelType w:val="hybridMultilevel"/>
    <w:tmpl w:val="6FBC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4A4393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512E2B25"/>
    <w:multiLevelType w:val="hybridMultilevel"/>
    <w:tmpl w:val="B5BC8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2F36BEC"/>
    <w:multiLevelType w:val="multilevel"/>
    <w:tmpl w:val="3FCE4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60E1B71"/>
    <w:multiLevelType w:val="hybridMultilevel"/>
    <w:tmpl w:val="D95ACF58"/>
    <w:lvl w:ilvl="0" w:tplc="0415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9" w15:restartNumberingAfterBreak="0">
    <w:nsid w:val="57464F60"/>
    <w:multiLevelType w:val="multilevel"/>
    <w:tmpl w:val="948A12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58A277C0"/>
    <w:multiLevelType w:val="hybridMultilevel"/>
    <w:tmpl w:val="8D36BE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8CD0954"/>
    <w:multiLevelType w:val="hybridMultilevel"/>
    <w:tmpl w:val="246492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2" w15:restartNumberingAfterBreak="0">
    <w:nsid w:val="58EC2E5E"/>
    <w:multiLevelType w:val="multilevel"/>
    <w:tmpl w:val="177AE5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B62078F"/>
    <w:multiLevelType w:val="multilevel"/>
    <w:tmpl w:val="760ADD66"/>
    <w:lvl w:ilvl="0">
      <w:start w:val="1"/>
      <w:numFmt w:val="lowerLetter"/>
      <w:lvlText w:val="%1)"/>
      <w:lvlJc w:val="left"/>
      <w:pPr>
        <w:tabs>
          <w:tab w:val="num" w:pos="0"/>
        </w:tabs>
        <w:ind w:left="12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5" w:hanging="180"/>
      </w:pPr>
    </w:lvl>
  </w:abstractNum>
  <w:abstractNum w:abstractNumId="54" w15:restartNumberingAfterBreak="0">
    <w:nsid w:val="5E6D4630"/>
    <w:multiLevelType w:val="hybridMultilevel"/>
    <w:tmpl w:val="CC6CF6E8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72D4E"/>
    <w:multiLevelType w:val="hybridMultilevel"/>
    <w:tmpl w:val="6BE48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5C3EA7"/>
    <w:multiLevelType w:val="hybridMultilevel"/>
    <w:tmpl w:val="85F20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67002"/>
    <w:multiLevelType w:val="multilevel"/>
    <w:tmpl w:val="9C5267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67002C67"/>
    <w:multiLevelType w:val="multilevel"/>
    <w:tmpl w:val="5A82A06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4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0" w15:restartNumberingAfterBreak="0">
    <w:nsid w:val="686F3816"/>
    <w:multiLevelType w:val="multilevel"/>
    <w:tmpl w:val="A9140F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42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AD0185"/>
    <w:multiLevelType w:val="multilevel"/>
    <w:tmpl w:val="CE52D2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28F2FAF"/>
    <w:multiLevelType w:val="hybridMultilevel"/>
    <w:tmpl w:val="02AE1F9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4" w15:restartNumberingAfterBreak="0">
    <w:nsid w:val="735C5DD8"/>
    <w:multiLevelType w:val="hybridMultilevel"/>
    <w:tmpl w:val="F4AAD1DA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5" w15:restartNumberingAfterBreak="0">
    <w:nsid w:val="73D80452"/>
    <w:multiLevelType w:val="multilevel"/>
    <w:tmpl w:val="E2C64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9CE1496"/>
    <w:multiLevelType w:val="multilevel"/>
    <w:tmpl w:val="E8443BA6"/>
    <w:lvl w:ilvl="0">
      <w:start w:val="1"/>
      <w:numFmt w:val="bullet"/>
      <w:lvlText w:val=""/>
      <w:lvlJc w:val="left"/>
      <w:pPr>
        <w:tabs>
          <w:tab w:val="num" w:pos="0"/>
        </w:tabs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7ABC554F"/>
    <w:multiLevelType w:val="hybridMultilevel"/>
    <w:tmpl w:val="F68CDC9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8" w15:restartNumberingAfterBreak="0">
    <w:nsid w:val="7CA0567F"/>
    <w:multiLevelType w:val="hybridMultilevel"/>
    <w:tmpl w:val="3C260D20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9" w15:restartNumberingAfterBreak="0">
    <w:nsid w:val="7D310FA9"/>
    <w:multiLevelType w:val="hybridMultilevel"/>
    <w:tmpl w:val="FEA49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8"/>
  </w:num>
  <w:num w:numId="3">
    <w:abstractNumId w:val="10"/>
  </w:num>
  <w:num w:numId="4">
    <w:abstractNumId w:val="52"/>
  </w:num>
  <w:num w:numId="5">
    <w:abstractNumId w:val="66"/>
  </w:num>
  <w:num w:numId="6">
    <w:abstractNumId w:val="62"/>
  </w:num>
  <w:num w:numId="7">
    <w:abstractNumId w:val="38"/>
  </w:num>
  <w:num w:numId="8">
    <w:abstractNumId w:val="26"/>
  </w:num>
  <w:num w:numId="9">
    <w:abstractNumId w:val="18"/>
  </w:num>
  <w:num w:numId="10">
    <w:abstractNumId w:val="41"/>
  </w:num>
  <w:num w:numId="11">
    <w:abstractNumId w:val="53"/>
  </w:num>
  <w:num w:numId="12">
    <w:abstractNumId w:val="24"/>
  </w:num>
  <w:num w:numId="13">
    <w:abstractNumId w:val="2"/>
  </w:num>
  <w:num w:numId="14">
    <w:abstractNumId w:val="31"/>
  </w:num>
  <w:num w:numId="15">
    <w:abstractNumId w:val="5"/>
  </w:num>
  <w:num w:numId="16">
    <w:abstractNumId w:val="49"/>
  </w:num>
  <w:num w:numId="17">
    <w:abstractNumId w:val="25"/>
  </w:num>
  <w:num w:numId="18">
    <w:abstractNumId w:val="36"/>
  </w:num>
  <w:num w:numId="19">
    <w:abstractNumId w:val="59"/>
  </w:num>
  <w:num w:numId="20">
    <w:abstractNumId w:val="9"/>
  </w:num>
  <w:num w:numId="21">
    <w:abstractNumId w:val="60"/>
  </w:num>
  <w:num w:numId="22">
    <w:abstractNumId w:val="1"/>
  </w:num>
  <w:num w:numId="23">
    <w:abstractNumId w:val="20"/>
  </w:num>
  <w:num w:numId="24">
    <w:abstractNumId w:val="12"/>
  </w:num>
  <w:num w:numId="25">
    <w:abstractNumId w:val="65"/>
  </w:num>
  <w:num w:numId="26">
    <w:abstractNumId w:val="37"/>
  </w:num>
  <w:num w:numId="27">
    <w:abstractNumId w:val="60"/>
    <w:lvlOverride w:ilvl="0">
      <w:startOverride w:val="1"/>
    </w:lvlOverride>
  </w:num>
  <w:num w:numId="28">
    <w:abstractNumId w:val="13"/>
  </w:num>
  <w:num w:numId="29">
    <w:abstractNumId w:val="43"/>
  </w:num>
  <w:num w:numId="30">
    <w:abstractNumId w:val="6"/>
  </w:num>
  <w:num w:numId="31">
    <w:abstractNumId w:val="7"/>
  </w:num>
  <w:num w:numId="32">
    <w:abstractNumId w:val="28"/>
  </w:num>
  <w:num w:numId="33">
    <w:abstractNumId w:val="30"/>
  </w:num>
  <w:num w:numId="34">
    <w:abstractNumId w:val="3"/>
  </w:num>
  <w:num w:numId="35">
    <w:abstractNumId w:val="32"/>
  </w:num>
  <w:num w:numId="36">
    <w:abstractNumId w:val="44"/>
  </w:num>
  <w:num w:numId="37">
    <w:abstractNumId w:val="11"/>
  </w:num>
  <w:num w:numId="38">
    <w:abstractNumId w:val="33"/>
  </w:num>
  <w:num w:numId="39">
    <w:abstractNumId w:val="56"/>
  </w:num>
  <w:num w:numId="40">
    <w:abstractNumId w:val="23"/>
  </w:num>
  <w:num w:numId="41">
    <w:abstractNumId w:val="69"/>
  </w:num>
  <w:num w:numId="42">
    <w:abstractNumId w:val="19"/>
  </w:num>
  <w:num w:numId="43">
    <w:abstractNumId w:val="50"/>
  </w:num>
  <w:num w:numId="44">
    <w:abstractNumId w:val="46"/>
  </w:num>
  <w:num w:numId="45">
    <w:abstractNumId w:val="27"/>
  </w:num>
  <w:num w:numId="46">
    <w:abstractNumId w:val="17"/>
  </w:num>
  <w:num w:numId="47">
    <w:abstractNumId w:val="14"/>
  </w:num>
  <w:num w:numId="48">
    <w:abstractNumId w:val="57"/>
  </w:num>
  <w:num w:numId="49">
    <w:abstractNumId w:val="16"/>
  </w:num>
  <w:num w:numId="50">
    <w:abstractNumId w:val="45"/>
  </w:num>
  <w:num w:numId="51">
    <w:abstractNumId w:val="15"/>
  </w:num>
  <w:num w:numId="52">
    <w:abstractNumId w:val="40"/>
  </w:num>
  <w:num w:numId="53">
    <w:abstractNumId w:val="48"/>
  </w:num>
  <w:num w:numId="54">
    <w:abstractNumId w:val="4"/>
  </w:num>
  <w:num w:numId="55">
    <w:abstractNumId w:val="22"/>
  </w:num>
  <w:num w:numId="56">
    <w:abstractNumId w:val="64"/>
  </w:num>
  <w:num w:numId="57">
    <w:abstractNumId w:val="34"/>
  </w:num>
  <w:num w:numId="58">
    <w:abstractNumId w:val="54"/>
  </w:num>
  <w:num w:numId="59">
    <w:abstractNumId w:val="42"/>
  </w:num>
  <w:num w:numId="60">
    <w:abstractNumId w:val="35"/>
  </w:num>
  <w:num w:numId="61">
    <w:abstractNumId w:val="67"/>
  </w:num>
  <w:num w:numId="62">
    <w:abstractNumId w:val="63"/>
  </w:num>
  <w:num w:numId="63">
    <w:abstractNumId w:val="68"/>
  </w:num>
  <w:num w:numId="64">
    <w:abstractNumId w:val="51"/>
  </w:num>
  <w:num w:numId="65">
    <w:abstractNumId w:val="29"/>
  </w:num>
  <w:num w:numId="66">
    <w:abstractNumId w:val="21"/>
  </w:num>
  <w:num w:numId="67">
    <w:abstractNumId w:val="61"/>
  </w:num>
  <w:num w:numId="68">
    <w:abstractNumId w:val="55"/>
  </w:num>
  <w:num w:numId="69">
    <w:abstractNumId w:val="47"/>
  </w:num>
  <w:num w:numId="70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D"/>
    <w:rsid w:val="000A600D"/>
    <w:rsid w:val="001036BD"/>
    <w:rsid w:val="00105248"/>
    <w:rsid w:val="00136C7A"/>
    <w:rsid w:val="00165169"/>
    <w:rsid w:val="00196355"/>
    <w:rsid w:val="001E2A33"/>
    <w:rsid w:val="001F30E7"/>
    <w:rsid w:val="0025670B"/>
    <w:rsid w:val="00265B0E"/>
    <w:rsid w:val="002754FD"/>
    <w:rsid w:val="00295DBE"/>
    <w:rsid w:val="002A7855"/>
    <w:rsid w:val="002B7EFF"/>
    <w:rsid w:val="002F7A26"/>
    <w:rsid w:val="00313C18"/>
    <w:rsid w:val="00322C3D"/>
    <w:rsid w:val="003248CA"/>
    <w:rsid w:val="00324A9E"/>
    <w:rsid w:val="00336FFE"/>
    <w:rsid w:val="00352E5B"/>
    <w:rsid w:val="003631ED"/>
    <w:rsid w:val="00383B18"/>
    <w:rsid w:val="00421E95"/>
    <w:rsid w:val="004A25BE"/>
    <w:rsid w:val="004F46CC"/>
    <w:rsid w:val="00514C00"/>
    <w:rsid w:val="005410D5"/>
    <w:rsid w:val="005561F3"/>
    <w:rsid w:val="00566BB8"/>
    <w:rsid w:val="005B473E"/>
    <w:rsid w:val="00636334"/>
    <w:rsid w:val="006830F2"/>
    <w:rsid w:val="006847F3"/>
    <w:rsid w:val="006D0DAD"/>
    <w:rsid w:val="006E4A0E"/>
    <w:rsid w:val="007171B2"/>
    <w:rsid w:val="007375D5"/>
    <w:rsid w:val="00742501"/>
    <w:rsid w:val="007515E9"/>
    <w:rsid w:val="00760236"/>
    <w:rsid w:val="007909A8"/>
    <w:rsid w:val="007C0191"/>
    <w:rsid w:val="00803575"/>
    <w:rsid w:val="00821C1A"/>
    <w:rsid w:val="00844708"/>
    <w:rsid w:val="00892E45"/>
    <w:rsid w:val="008A472A"/>
    <w:rsid w:val="008E7AB2"/>
    <w:rsid w:val="00915CDA"/>
    <w:rsid w:val="00945553"/>
    <w:rsid w:val="00952EB4"/>
    <w:rsid w:val="009544E5"/>
    <w:rsid w:val="00982B8E"/>
    <w:rsid w:val="0099310E"/>
    <w:rsid w:val="00A11885"/>
    <w:rsid w:val="00A22A62"/>
    <w:rsid w:val="00A45784"/>
    <w:rsid w:val="00A502DA"/>
    <w:rsid w:val="00AC1E79"/>
    <w:rsid w:val="00AE5F02"/>
    <w:rsid w:val="00AF3A50"/>
    <w:rsid w:val="00B20E3C"/>
    <w:rsid w:val="00B26A3C"/>
    <w:rsid w:val="00B9474F"/>
    <w:rsid w:val="00BD5DBB"/>
    <w:rsid w:val="00BE1EA0"/>
    <w:rsid w:val="00C96564"/>
    <w:rsid w:val="00CC32EA"/>
    <w:rsid w:val="00CD3D8D"/>
    <w:rsid w:val="00D214AD"/>
    <w:rsid w:val="00D2324C"/>
    <w:rsid w:val="00DA7498"/>
    <w:rsid w:val="00DC2B23"/>
    <w:rsid w:val="00DD5069"/>
    <w:rsid w:val="00E2705F"/>
    <w:rsid w:val="00E5028C"/>
    <w:rsid w:val="00E700CC"/>
    <w:rsid w:val="00E8652D"/>
    <w:rsid w:val="00EA6080"/>
    <w:rsid w:val="00EE62C3"/>
    <w:rsid w:val="00EF2035"/>
    <w:rsid w:val="00F51BA9"/>
    <w:rsid w:val="00F72A97"/>
    <w:rsid w:val="00FB01A5"/>
    <w:rsid w:val="00FC2C46"/>
    <w:rsid w:val="00FE505E"/>
    <w:rsid w:val="00FE717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B7CB7"/>
  <w15:docId w15:val="{C8E4619F-060E-4C58-8483-99AF7067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qFormat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qFormat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qFormat/>
    <w:locked/>
    <w:rPr>
      <w:rFonts w:ascii="Cambria" w:hAnsi="Cambria" w:cs="Cambria"/>
      <w:b/>
      <w:bCs/>
      <w:kern w:val="2"/>
      <w:sz w:val="32"/>
      <w:szCs w:val="32"/>
    </w:rPr>
  </w:style>
  <w:style w:type="character" w:customStyle="1" w:styleId="ZnakZnak20">
    <w:name w:val="Znak Znak20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qFormat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qFormat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qFormat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qFormat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qFormat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qFormat/>
    <w:locked/>
    <w:rPr>
      <w:rFonts w:ascii="Cambria" w:hAnsi="Cambria" w:cs="Cambria"/>
    </w:rPr>
  </w:style>
  <w:style w:type="character" w:customStyle="1" w:styleId="NagwekZnak">
    <w:name w:val="Nagłówek Znak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qFormat/>
    <w:locked/>
    <w:rPr>
      <w:sz w:val="24"/>
      <w:szCs w:val="24"/>
      <w:lang w:val="pl-PL" w:eastAsia="pl-PL"/>
    </w:rPr>
  </w:style>
  <w:style w:type="character" w:customStyle="1" w:styleId="StopkaZnak">
    <w:name w:val="Stopka Znak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qFormat/>
    <w:locked/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qFormat/>
    <w:locked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semiHidden/>
    <w:qFormat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TekstpodstawowywcityZnak">
    <w:name w:val="Tekst podstawowy wcięty Znak"/>
    <w:link w:val="Tekstpodstawowywcity"/>
    <w:semiHidden/>
    <w:qFormat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qFormat/>
    <w:locked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qFormat/>
    <w:locked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qFormat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qFormat/>
    <w:locked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semiHidden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qFormat/>
    <w:locked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qFormat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qFormat/>
    <w:locked/>
    <w:rPr>
      <w:sz w:val="16"/>
      <w:szCs w:val="16"/>
    </w:rPr>
  </w:style>
  <w:style w:type="character" w:customStyle="1" w:styleId="ZwykytekstZnak">
    <w:name w:val="Zwykły tekst Znak"/>
    <w:link w:val="Zwykytekst"/>
    <w:qFormat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qFormat/>
    <w:locked/>
    <w:rPr>
      <w:rFonts w:ascii="Courier New" w:hAnsi="Courier New" w:cs="Courier New"/>
      <w:lang w:val="pl-PL" w:eastAsia="pl-PL"/>
    </w:rPr>
  </w:style>
  <w:style w:type="character" w:customStyle="1" w:styleId="tekstdokbold">
    <w:name w:val="tekst dok. bold"/>
    <w:qFormat/>
    <w:rPr>
      <w:b/>
      <w:bCs/>
    </w:rPr>
  </w:style>
  <w:style w:type="character" w:styleId="Numerstrony">
    <w:name w:val="page number"/>
    <w:basedOn w:val="Domylnaczcionkaakapitu"/>
    <w:semiHidden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qFormat/>
    <w:locked/>
    <w:rPr>
      <w:sz w:val="2"/>
      <w:szCs w:val="2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qFormat/>
    <w:locked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qFormat/>
    <w:locked/>
    <w:rPr>
      <w:b/>
      <w:bCs/>
      <w:sz w:val="20"/>
      <w:szCs w:val="20"/>
    </w:rPr>
  </w:style>
  <w:style w:type="character" w:customStyle="1" w:styleId="a2Znak">
    <w:name w:val="a2 Znak"/>
    <w:qFormat/>
    <w:rPr>
      <w:rFonts w:ascii="Arial" w:hAnsi="Arial" w:cs="Arial"/>
      <w:sz w:val="24"/>
      <w:szCs w:val="24"/>
      <w:lang w:val="pl-PL"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qFormat/>
    <w:locked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czeinternetowe">
    <w:name w:val="Łącze internetowe"/>
    <w:semiHidden/>
    <w:rPr>
      <w:color w:val="0000FF"/>
      <w:u w:val="single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qFormat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qFormat/>
    <w:locked/>
    <w:rPr>
      <w:rFonts w:ascii="Courier New" w:hAnsi="Courier New" w:cs="Courier New"/>
      <w:lang w:val="pl-PL" w:eastAsia="pl-PL"/>
    </w:rPr>
  </w:style>
  <w:style w:type="character" w:customStyle="1" w:styleId="Odwiedzoneczeinternetowe">
    <w:name w:val="Odwiedzone łącze internetowe"/>
    <w:semiHidden/>
    <w:rPr>
      <w:color w:val="800080"/>
      <w:u w:val="single"/>
    </w:rPr>
  </w:style>
  <w:style w:type="character" w:customStyle="1" w:styleId="ZnakZnak40">
    <w:name w:val="Znak Znak40"/>
    <w:semiHidden/>
    <w:qFormat/>
    <w:locked/>
    <w:rPr>
      <w:rFonts w:ascii="Courier New" w:hAnsi="Courier New" w:cs="Courier New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qFormat/>
    <w:lock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FontStyle158">
    <w:name w:val="Font Style158"/>
    <w:uiPriority w:val="99"/>
    <w:qFormat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qFormat/>
    <w:rPr>
      <w:rFonts w:ascii="Verdana" w:hAnsi="Verdana" w:cs="Verdana"/>
      <w:sz w:val="14"/>
      <w:szCs w:val="14"/>
    </w:rPr>
  </w:style>
  <w:style w:type="character" w:customStyle="1" w:styleId="PodtytuZnak">
    <w:name w:val="Podtytuł Znak"/>
    <w:link w:val="Podtytu"/>
    <w:qFormat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qFormat/>
    <w:rPr>
      <w:rFonts w:ascii="Arial" w:eastAsia="Times New Roman" w:hAnsi="Arial" w:cs="Arial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qFormat/>
    <w:rPr>
      <w:rFonts w:ascii="Segoe UI" w:hAnsi="Segoe UI" w:cs="Segoe UI"/>
      <w:color w:val="000000"/>
      <w:sz w:val="20"/>
      <w:szCs w:val="20"/>
    </w:rPr>
  </w:style>
  <w:style w:type="character" w:customStyle="1" w:styleId="Bodytext2Exact">
    <w:name w:val="Body text (2) Exact"/>
    <w:basedOn w:val="Domylnaczcionkaakapitu"/>
    <w:qFormat/>
    <w:rsid w:val="00F010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specs2021">
    <w:name w:val="specs2021"/>
    <w:basedOn w:val="Domylnaczcionkaakapitu"/>
    <w:qFormat/>
    <w:rsid w:val="00E415E0"/>
  </w:style>
  <w:style w:type="character" w:customStyle="1" w:styleId="nau">
    <w:name w:val="nau"/>
    <w:basedOn w:val="Domylnaczcionkaakapitu"/>
    <w:qFormat/>
    <w:rsid w:val="00E415E0"/>
  </w:style>
  <w:style w:type="character" w:customStyle="1" w:styleId="Numeracjawierszy">
    <w:name w:val="Numeracja wierszy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Pr>
      <w:rFonts w:ascii="Arial" w:hAnsi="Arial" w:cs="Arial"/>
    </w:rPr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apunktowana3">
    <w:name w:val="List Bullet 3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paragraph" w:styleId="Lista-kontynuacja2">
    <w:name w:val="List Continue 2"/>
    <w:basedOn w:val="Normalny"/>
    <w:semiHidden/>
    <w:qFormat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qFormat/>
    <w:pPr>
      <w:spacing w:before="120"/>
      <w:jc w:val="both"/>
    </w:pPr>
    <w:rPr>
      <w:b/>
      <w:bCs/>
      <w:sz w:val="25"/>
      <w:szCs w:val="25"/>
    </w:rPr>
  </w:style>
  <w:style w:type="paragraph" w:styleId="Tekstpodstawowy3">
    <w:name w:val="Body Text 3"/>
    <w:basedOn w:val="Normalny"/>
    <w:link w:val="Tekstpodstawowy3Znak"/>
    <w:semiHidden/>
    <w:qFormat/>
    <w:pPr>
      <w:spacing w:before="120"/>
      <w:jc w:val="both"/>
    </w:pPr>
    <w:rPr>
      <w:i/>
      <w:iCs/>
    </w:rPr>
  </w:style>
  <w:style w:type="paragraph" w:styleId="Tekstpodstawowywcity2">
    <w:name w:val="Body Text Indent 2"/>
    <w:basedOn w:val="Normalny"/>
    <w:link w:val="Tekstpodstawowywcity2Znak"/>
    <w:semiHidden/>
    <w:qFormat/>
    <w:pPr>
      <w:ind w:firstLine="420"/>
    </w:pPr>
    <w:rPr>
      <w:b/>
      <w:bCs/>
      <w:i/>
      <w:iCs/>
    </w:rPr>
  </w:style>
  <w:style w:type="paragraph" w:styleId="Tekstpodstawowywcity3">
    <w:name w:val="Body Text Indent 3"/>
    <w:basedOn w:val="Normalny"/>
    <w:link w:val="Tekstpodstawowywcity3Znak"/>
    <w:semiHidden/>
    <w:qFormat/>
    <w:pPr>
      <w:spacing w:before="240" w:after="120"/>
      <w:ind w:left="567" w:hanging="567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qFormat/>
    <w:rPr>
      <w:rFonts w:ascii="Courier New" w:hAnsi="Courier New" w:cs="Courier New"/>
      <w:sz w:val="20"/>
      <w:szCs w:val="20"/>
    </w:rPr>
  </w:style>
  <w:style w:type="paragraph" w:customStyle="1" w:styleId="tytu0">
    <w:name w:val="tytuł"/>
    <w:basedOn w:val="Normalny"/>
    <w:next w:val="Normalny"/>
    <w:autoRedefine/>
    <w:qFormat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qFormat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qFormat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qFormat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qFormat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numerowanie">
    <w:name w:val="numerowanie"/>
    <w:basedOn w:val="Normalny"/>
    <w:autoRedefine/>
    <w:qFormat/>
    <w:pPr>
      <w:jc w:val="both"/>
    </w:pPr>
  </w:style>
  <w:style w:type="paragraph" w:customStyle="1" w:styleId="Nagwekstrony">
    <w:name w:val="Nag?—wek strony"/>
    <w:basedOn w:val="Normalny"/>
    <w:qFormat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qFormat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qFormat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qFormat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qFormat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Pr>
      <w:b/>
      <w:bCs/>
    </w:rPr>
  </w:style>
  <w:style w:type="paragraph" w:customStyle="1" w:styleId="Tekstpodstawowy31">
    <w:name w:val="Tekst podstawowy 31"/>
    <w:basedOn w:val="Normalny"/>
    <w:qFormat/>
    <w:pPr>
      <w:jc w:val="both"/>
      <w:textAlignment w:val="baseline"/>
    </w:pPr>
  </w:style>
  <w:style w:type="paragraph" w:customStyle="1" w:styleId="WP1Tekstpodstawowy">
    <w:name w:val="WP1 Tekst podstawowy"/>
    <w:basedOn w:val="Tekstpodstawowy3"/>
    <w:qFormat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qFormat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qFormat/>
    <w:pPr>
      <w:spacing w:after="120" w:line="300" w:lineRule="auto"/>
      <w:jc w:val="both"/>
    </w:pPr>
  </w:style>
  <w:style w:type="paragraph" w:customStyle="1" w:styleId="Styl">
    <w:name w:val="Styl"/>
    <w:basedOn w:val="Normalny"/>
    <w:qFormat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paragraph" w:customStyle="1" w:styleId="Style7">
    <w:name w:val="Style7"/>
    <w:basedOn w:val="Normalny"/>
    <w:qFormat/>
    <w:pPr>
      <w:widowControl w:val="0"/>
      <w:jc w:val="both"/>
    </w:pPr>
  </w:style>
  <w:style w:type="paragraph" w:customStyle="1" w:styleId="Style9">
    <w:name w:val="Style9"/>
    <w:basedOn w:val="Normalny"/>
    <w:qFormat/>
    <w:pPr>
      <w:widowControl w:val="0"/>
      <w:spacing w:line="413" w:lineRule="exact"/>
      <w:jc w:val="right"/>
    </w:pPr>
  </w:style>
  <w:style w:type="paragraph" w:customStyle="1" w:styleId="Style10">
    <w:name w:val="Style10"/>
    <w:basedOn w:val="Normalny"/>
    <w:qFormat/>
    <w:pPr>
      <w:widowControl w:val="0"/>
      <w:jc w:val="both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qFormat/>
    <w:pPr>
      <w:widowControl w:val="0"/>
      <w:spacing w:line="275" w:lineRule="exact"/>
      <w:ind w:hanging="1675"/>
    </w:pPr>
  </w:style>
  <w:style w:type="paragraph" w:customStyle="1" w:styleId="Style24">
    <w:name w:val="Style24"/>
    <w:basedOn w:val="Normalny"/>
    <w:qFormat/>
    <w:pPr>
      <w:widowControl w:val="0"/>
      <w:jc w:val="both"/>
    </w:pPr>
  </w:style>
  <w:style w:type="paragraph" w:customStyle="1" w:styleId="Style25">
    <w:name w:val="Style25"/>
    <w:basedOn w:val="Normalny"/>
    <w:qFormat/>
    <w:pPr>
      <w:widowControl w:val="0"/>
      <w:spacing w:line="275" w:lineRule="exact"/>
    </w:pPr>
  </w:style>
  <w:style w:type="paragraph" w:customStyle="1" w:styleId="Style40">
    <w:name w:val="Style40"/>
    <w:basedOn w:val="Normalny"/>
    <w:uiPriority w:val="99"/>
    <w:qFormat/>
    <w:pPr>
      <w:widowControl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qFormat/>
    <w:pPr>
      <w:widowControl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qFormat/>
    <w:pPr>
      <w:widowControl w:val="0"/>
      <w:spacing w:line="226" w:lineRule="exact"/>
    </w:pPr>
  </w:style>
  <w:style w:type="paragraph" w:customStyle="1" w:styleId="Style46">
    <w:name w:val="Style46"/>
    <w:basedOn w:val="Normalny"/>
    <w:qFormat/>
    <w:pPr>
      <w:widowControl w:val="0"/>
      <w:spacing w:line="374" w:lineRule="exact"/>
    </w:pPr>
  </w:style>
  <w:style w:type="paragraph" w:customStyle="1" w:styleId="Style47">
    <w:name w:val="Style47"/>
    <w:basedOn w:val="Normalny"/>
    <w:qFormat/>
    <w:pPr>
      <w:widowControl w:val="0"/>
    </w:pPr>
  </w:style>
  <w:style w:type="paragraph" w:customStyle="1" w:styleId="Style53">
    <w:name w:val="Style53"/>
    <w:basedOn w:val="Normalny"/>
    <w:qFormat/>
    <w:pPr>
      <w:widowControl w:val="0"/>
    </w:pPr>
  </w:style>
  <w:style w:type="paragraph" w:customStyle="1" w:styleId="Style64">
    <w:name w:val="Style64"/>
    <w:basedOn w:val="Normalny"/>
    <w:qFormat/>
    <w:pPr>
      <w:widowControl w:val="0"/>
      <w:spacing w:line="230" w:lineRule="exact"/>
      <w:jc w:val="center"/>
    </w:p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yle27">
    <w:name w:val="Style27"/>
    <w:basedOn w:val="Normalny"/>
    <w:qFormat/>
    <w:pPr>
      <w:widowControl w:val="0"/>
      <w:spacing w:line="274" w:lineRule="exact"/>
      <w:jc w:val="both"/>
    </w:pPr>
  </w:style>
  <w:style w:type="paragraph" w:customStyle="1" w:styleId="danka1">
    <w:name w:val="danka1"/>
    <w:basedOn w:val="Normalny"/>
    <w:qFormat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Pr>
      <w:sz w:val="20"/>
      <w:szCs w:val="20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pPr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qFormat/>
    <w:pPr>
      <w:widowControl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qFormat/>
    <w:pPr>
      <w:widowControl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qFormat/>
    <w:pPr>
      <w:widowControl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qFormat/>
    <w:pPr>
      <w:widowControl w:val="0"/>
      <w:spacing w:line="227" w:lineRule="exact"/>
      <w:ind w:hanging="1577"/>
    </w:pPr>
    <w:rPr>
      <w:rFonts w:ascii="Verdana" w:hAnsi="Verdana"/>
    </w:rPr>
  </w:style>
  <w:style w:type="paragraph" w:styleId="Poprawka">
    <w:name w:val="Revision"/>
    <w:uiPriority w:val="99"/>
    <w:semiHidden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b/>
      <w:bCs/>
      <w:sz w:val="25"/>
      <w:lang w:eastAsia="ar-SA"/>
    </w:rPr>
  </w:style>
  <w:style w:type="paragraph" w:customStyle="1" w:styleId="Tekstpodstawowy32">
    <w:name w:val="Tekst podstawowy 32"/>
    <w:basedOn w:val="Normalny"/>
    <w:qFormat/>
    <w:pPr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F515F2"/>
    <w:pPr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qFormat/>
    <w:rsid w:val="002813F6"/>
    <w:pPr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table" w:styleId="Tabela-Siatka">
    <w:name w:val="Table Grid"/>
    <w:basedOn w:val="Standardowy"/>
    <w:uiPriority w:val="39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B4F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1473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9C117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AA4B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950B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946020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E22B1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E7175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2B7EFF"/>
  </w:style>
  <w:style w:type="table" w:customStyle="1" w:styleId="TableNormal">
    <w:name w:val="Table Normal"/>
    <w:rsid w:val="002B7EFF"/>
    <w:pPr>
      <w:suppressAutoHyphens w:val="0"/>
    </w:pPr>
    <w:rPr>
      <w:rFonts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cze1">
    <w:name w:val="Hiperłącze1"/>
    <w:basedOn w:val="Domylnaczcionkaakapitu"/>
    <w:uiPriority w:val="99"/>
    <w:unhideWhenUsed/>
    <w:rsid w:val="002B7EFF"/>
    <w:rPr>
      <w:color w:val="0000FF"/>
      <w:u w:val="single"/>
    </w:rPr>
  </w:style>
  <w:style w:type="table" w:customStyle="1" w:styleId="Tabela-Siatka61">
    <w:name w:val="Tabela - Siatka61"/>
    <w:basedOn w:val="Standardowy"/>
    <w:next w:val="Tabela-Siatka"/>
    <w:uiPriority w:val="39"/>
    <w:rsid w:val="002B7EFF"/>
    <w:pPr>
      <w:suppressAutoHyphens w:val="0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2B7EFF"/>
    <w:pPr>
      <w:suppressAutoHyphens w:val="0"/>
    </w:pPr>
    <w:rPr>
      <w:rFonts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EFF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EFF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2B7EFF"/>
  </w:style>
  <w:style w:type="table" w:customStyle="1" w:styleId="Tabela-Siatka11">
    <w:name w:val="Tabela - Siatka1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B7EFF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2B7EFF"/>
    <w:rPr>
      <w:color w:val="0563C1" w:themeColor="hyperlink"/>
      <w:u w:val="single"/>
    </w:rPr>
  </w:style>
  <w:style w:type="table" w:customStyle="1" w:styleId="Tabela-Siatka9">
    <w:name w:val="Tabela - Siatka9"/>
    <w:basedOn w:val="Standardowy"/>
    <w:next w:val="Tabela-Siatka"/>
    <w:uiPriority w:val="39"/>
    <w:rsid w:val="00EA6080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cbj.gov.p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94DE7-725C-4B8F-9C2D-3DB02BC82D8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3EED4-4C7A-4355-A642-8473F800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33</Pages>
  <Words>10771</Words>
  <Characters>64630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dc:description/>
  <cp:lastModifiedBy>Kwiatkowska Katarzyna</cp:lastModifiedBy>
  <cp:revision>5</cp:revision>
  <cp:lastPrinted>2024-11-22T13:27:00Z</cp:lastPrinted>
  <dcterms:created xsi:type="dcterms:W3CDTF">2024-11-22T11:26:00Z</dcterms:created>
  <dcterms:modified xsi:type="dcterms:W3CDTF">2024-11-22T13:46:00Z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