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470" w14:textId="77777777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4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77777777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P/1/2021</w:t>
      </w:r>
      <w:r>
        <w:rPr>
          <w:rFonts w:ascii="Ebrima" w:hAnsi="Ebrima"/>
          <w:sz w:val="20"/>
          <w:szCs w:val="20"/>
        </w:rPr>
        <w:t xml:space="preserve"> pn. </w:t>
      </w:r>
      <w:r>
        <w:rPr>
          <w:rFonts w:ascii="Ebrima" w:hAnsi="Ebrima"/>
          <w:b/>
          <w:sz w:val="20"/>
          <w:szCs w:val="20"/>
        </w:rPr>
        <w:t>Sukcesywne dostawy oleju napędowego,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>o ochronie konku</w:t>
      </w:r>
      <w:r>
        <w:rPr>
          <w:rFonts w:ascii="Ebrima" w:hAnsi="Ebrima"/>
          <w:sz w:val="20"/>
          <w:szCs w:val="20"/>
        </w:rPr>
        <w:t xml:space="preserve">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</w:t>
      </w:r>
      <w:r>
        <w:rPr>
          <w:rFonts w:ascii="Ebrima" w:hAnsi="Ebrima"/>
          <w:sz w:val="20"/>
          <w:szCs w:val="20"/>
        </w:rPr>
        <w:t xml:space="preserve">umieniu ustawy z dnia 16 lutego 2007r.                </w:t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t>o ochronie konkurencji i konsumentów (Dz. U. z 2020 r. poz. 1076 i 1086) z innym wykonawcą, który złożył odrębną ofertę, ofertę częściową lub wniosek o dopuszczenie do udziału w postępowaniu. Jednocześn</w:t>
      </w:r>
      <w:r>
        <w:rPr>
          <w:rFonts w:ascii="Ebrima" w:hAnsi="Ebrima"/>
          <w:sz w:val="20"/>
          <w:szCs w:val="20"/>
        </w:rPr>
        <w:t>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</w:t>
      </w:r>
      <w:r>
        <w:rPr>
          <w:rFonts w:ascii="Ebrima" w:hAnsi="Ebrima"/>
          <w:sz w:val="20"/>
          <w:szCs w:val="20"/>
        </w:rPr>
        <w:t>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 xml:space="preserve">data i podpis osoby lub </w:t>
            </w:r>
            <w:r>
              <w:rPr>
                <w:rFonts w:ascii="Ebrima" w:eastAsia="Calibri" w:hAnsi="Ebrima"/>
                <w:i/>
                <w:sz w:val="20"/>
                <w:szCs w:val="20"/>
              </w:rPr>
              <w:t>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Katarzyna Bębnowicz</cp:lastModifiedBy>
  <cp:revision>4</cp:revision>
  <cp:lastPrinted>2017-05-16T10:08:00Z</cp:lastPrinted>
  <dcterms:created xsi:type="dcterms:W3CDTF">2021-02-08T12:14:00Z</dcterms:created>
  <dcterms:modified xsi:type="dcterms:W3CDTF">2021-02-10T09:29:00Z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