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D620E" w14:textId="16A7DAE1" w:rsidR="00F061A8" w:rsidRPr="006A5A3C" w:rsidRDefault="00F061A8" w:rsidP="00F061A8">
      <w:pPr>
        <w:jc w:val="right"/>
        <w:rPr>
          <w:rFonts w:ascii="Arial Narrow" w:eastAsia="SimSun" w:hAnsi="Arial Narrow" w:cs="Arial Narrow"/>
          <w:b/>
          <w:color w:val="000000"/>
          <w:sz w:val="22"/>
          <w:szCs w:val="22"/>
          <w:lang w:val="x-none" w:eastAsia="hi-IN" w:bidi="hi-IN"/>
        </w:rPr>
      </w:pPr>
      <w:bookmarkStart w:id="0" w:name="_GoBack"/>
      <w:bookmarkEnd w:id="0"/>
      <w:r w:rsidRPr="006A5A3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Załącznik nr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3</w:t>
      </w:r>
      <w:r w:rsidRPr="006A5A3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do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SWZ</w:t>
      </w:r>
    </w:p>
    <w:p w14:paraId="5EF76D27" w14:textId="77777777" w:rsidR="00F061A8" w:rsidRPr="006A5A3C" w:rsidRDefault="00F061A8" w:rsidP="00F061A8">
      <w:pPr>
        <w:jc w:val="both"/>
        <w:rPr>
          <w:rFonts w:ascii="Arial Narrow" w:hAnsi="Arial Narrow" w:cs="Arial Narrow"/>
          <w:i/>
          <w:color w:val="000000"/>
          <w:sz w:val="22"/>
          <w:szCs w:val="22"/>
        </w:rPr>
      </w:pPr>
    </w:p>
    <w:p w14:paraId="5523689A" w14:textId="77777777" w:rsidR="00F061A8" w:rsidRPr="006A5A3C" w:rsidRDefault="00F061A8" w:rsidP="00F061A8">
      <w:pPr>
        <w:jc w:val="both"/>
        <w:rPr>
          <w:rFonts w:ascii="Arial Narrow" w:hAnsi="Arial Narrow" w:cs="Arial Narrow"/>
          <w:i/>
          <w:color w:val="000000"/>
          <w:sz w:val="22"/>
          <w:szCs w:val="22"/>
        </w:rPr>
      </w:pPr>
    </w:p>
    <w:p w14:paraId="4A70CA50" w14:textId="77777777" w:rsidR="00F061A8" w:rsidRPr="006A5A3C" w:rsidRDefault="00F061A8" w:rsidP="00F061A8">
      <w:pPr>
        <w:jc w:val="center"/>
        <w:rPr>
          <w:rFonts w:ascii="Arial Narrow" w:hAnsi="Arial Narrow" w:cs="Arial Narrow"/>
          <w:b/>
          <w:color w:val="000000"/>
          <w:sz w:val="22"/>
          <w:szCs w:val="22"/>
        </w:rPr>
      </w:pPr>
      <w:r w:rsidRPr="006A5A3C">
        <w:rPr>
          <w:rFonts w:ascii="Arial Narrow" w:hAnsi="Arial Narrow" w:cs="Arial Narrow"/>
          <w:b/>
          <w:color w:val="000000"/>
          <w:sz w:val="22"/>
          <w:szCs w:val="22"/>
        </w:rPr>
        <w:t>Opis przedmiotu zamówienia</w:t>
      </w:r>
    </w:p>
    <w:p w14:paraId="640E4E41" w14:textId="77777777" w:rsidR="00F061A8" w:rsidRPr="006A5A3C" w:rsidRDefault="00F061A8" w:rsidP="00F061A8">
      <w:pPr>
        <w:jc w:val="center"/>
        <w:rPr>
          <w:rFonts w:ascii="Arial Narrow" w:eastAsia="Calibri" w:hAnsi="Arial Narrow"/>
          <w:i/>
          <w:color w:val="000000"/>
          <w:kern w:val="0"/>
          <w:sz w:val="22"/>
          <w:szCs w:val="28"/>
          <w:lang w:eastAsia="en-US"/>
        </w:rPr>
      </w:pPr>
      <w:r w:rsidRPr="006A5A3C">
        <w:rPr>
          <w:rFonts w:ascii="Arial Narrow" w:hAnsi="Arial Narrow" w:cs="Arial Narrow"/>
          <w:i/>
          <w:color w:val="000000"/>
          <w:sz w:val="22"/>
          <w:szCs w:val="22"/>
        </w:rPr>
        <w:t xml:space="preserve">w postępowaniu przetargowym na: </w:t>
      </w:r>
      <w:r w:rsidRPr="006A5A3C">
        <w:rPr>
          <w:rFonts w:ascii="Arial Narrow" w:eastAsia="Calibri" w:hAnsi="Arial Narrow"/>
          <w:i/>
          <w:color w:val="000000"/>
          <w:kern w:val="0"/>
          <w:sz w:val="22"/>
          <w:szCs w:val="28"/>
          <w:lang w:eastAsia="en-US"/>
        </w:rPr>
        <w:t xml:space="preserve">Świadczenie usług w zakresie transportu pacjentów do Stacji Dializ Szpitala Miejskiego im. Jana </w:t>
      </w:r>
      <w:proofErr w:type="spellStart"/>
      <w:r w:rsidRPr="006A5A3C">
        <w:rPr>
          <w:rFonts w:ascii="Arial Narrow" w:eastAsia="Calibri" w:hAnsi="Arial Narrow"/>
          <w:i/>
          <w:color w:val="000000"/>
          <w:kern w:val="0"/>
          <w:sz w:val="22"/>
          <w:szCs w:val="28"/>
          <w:lang w:eastAsia="en-US"/>
        </w:rPr>
        <w:t>Garduły</w:t>
      </w:r>
      <w:proofErr w:type="spellEnd"/>
      <w:r w:rsidRPr="006A5A3C">
        <w:rPr>
          <w:rFonts w:ascii="Arial Narrow" w:eastAsia="Calibri" w:hAnsi="Arial Narrow"/>
          <w:i/>
          <w:color w:val="000000"/>
          <w:kern w:val="0"/>
          <w:sz w:val="22"/>
          <w:szCs w:val="28"/>
          <w:lang w:eastAsia="en-US"/>
        </w:rPr>
        <w:t xml:space="preserve"> w Świnoujściu sp. z o. o. w Świnoujściu</w:t>
      </w:r>
    </w:p>
    <w:p w14:paraId="13DD02BC" w14:textId="77777777" w:rsidR="00F061A8" w:rsidRPr="006A5A3C" w:rsidRDefault="00F061A8" w:rsidP="00F061A8">
      <w:pPr>
        <w:jc w:val="center"/>
        <w:rPr>
          <w:rFonts w:ascii="Arial Narrow" w:hAnsi="Arial Narrow" w:cs="Arial Narrow"/>
          <w:color w:val="000000"/>
          <w:sz w:val="22"/>
          <w:szCs w:val="22"/>
        </w:rPr>
      </w:pPr>
    </w:p>
    <w:p w14:paraId="20BEA816" w14:textId="77777777" w:rsidR="00F061A8" w:rsidRPr="006A5A3C" w:rsidRDefault="00F061A8" w:rsidP="00F061A8">
      <w:pPr>
        <w:tabs>
          <w:tab w:val="left" w:pos="360"/>
        </w:tabs>
        <w:rPr>
          <w:rFonts w:ascii="Arial Narrow" w:hAnsi="Arial Narrow" w:cs="Calibri"/>
          <w:color w:val="000000"/>
          <w:sz w:val="22"/>
          <w:szCs w:val="22"/>
        </w:rPr>
      </w:pPr>
      <w:r w:rsidRPr="006A5A3C">
        <w:rPr>
          <w:rFonts w:ascii="Arial Narrow" w:hAnsi="Arial Narrow" w:cs="Calibri"/>
          <w:b/>
          <w:color w:val="000000"/>
          <w:sz w:val="22"/>
          <w:szCs w:val="22"/>
        </w:rPr>
        <w:t xml:space="preserve">Opis przedmiotu zamówienia </w:t>
      </w:r>
    </w:p>
    <w:p w14:paraId="4D4319E6" w14:textId="77777777" w:rsidR="00F061A8" w:rsidRPr="006A5A3C" w:rsidRDefault="00F061A8" w:rsidP="00F061A8">
      <w:pPr>
        <w:jc w:val="both"/>
        <w:rPr>
          <w:rFonts w:ascii="Arial Narrow" w:hAnsi="Arial Narrow" w:cs="Calibri"/>
          <w:b/>
          <w:i/>
          <w:color w:val="000000"/>
          <w:sz w:val="22"/>
          <w:szCs w:val="22"/>
          <w:u w:val="single"/>
        </w:rPr>
      </w:pPr>
      <w:r w:rsidRPr="006A5A3C">
        <w:rPr>
          <w:rFonts w:ascii="Arial Narrow" w:hAnsi="Arial Narrow" w:cs="Calibri"/>
          <w:color w:val="000000"/>
          <w:sz w:val="22"/>
          <w:szCs w:val="22"/>
        </w:rPr>
        <w:t xml:space="preserve">Przedmiotem niniejszej umowy są usługi transportowe w zakresie przewozu i asysty pacjentów hemodializowanych od miejsca zamieszkania/pobytu do Stacji Dializ mieszczącej się w Świnoujściu przy ul. Powstańców Śląskich 2/4 </w:t>
      </w:r>
      <w:r w:rsidRPr="006A5A3C">
        <w:rPr>
          <w:rFonts w:ascii="Arial Narrow" w:hAnsi="Arial Narrow" w:cs="Calibri"/>
          <w:color w:val="000000"/>
          <w:sz w:val="22"/>
          <w:szCs w:val="22"/>
        </w:rPr>
        <w:br/>
        <w:t>i z powrotem oraz przewóz materiałów biologicznych (próbek krwi) ze Stacji Dializ do Laboratorium Szpitala mieszczącego się przy ul. Mieszka I 4 i z powrotem. Czas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pomiędzy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przywozem,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a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powrotem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pacjenta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może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sięgać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od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4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– </w:t>
      </w:r>
      <w:r w:rsidRPr="006A5A3C">
        <w:rPr>
          <w:rFonts w:ascii="Arial Narrow" w:hAnsi="Arial Narrow" w:cs="Calibri"/>
          <w:color w:val="000000"/>
          <w:sz w:val="22"/>
          <w:szCs w:val="22"/>
        </w:rPr>
        <w:t>6h.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Usługa transportowa świadczona jest jako transport zbiorowy osób w pozycji siedzącej do 8 osób + kierowca </w:t>
      </w: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br/>
        <w:t>w pojeździe, a w przypadku wystąpienia transportu z wózkiem inwalidzkim do 6 osób w pozycji siedzącej i do 2 osób na wózkach inwalidzkich.</w:t>
      </w:r>
    </w:p>
    <w:p w14:paraId="22457874" w14:textId="77777777" w:rsidR="00F061A8" w:rsidRPr="006A5A3C" w:rsidRDefault="00F061A8" w:rsidP="00F061A8">
      <w:pPr>
        <w:suppressAutoHyphens w:val="0"/>
        <w:rPr>
          <w:rFonts w:ascii="Arial Narrow" w:hAnsi="Arial Narrow" w:cs="Calibri"/>
          <w:b/>
          <w:iCs/>
          <w:color w:val="000000"/>
          <w:sz w:val="22"/>
          <w:szCs w:val="22"/>
        </w:rPr>
      </w:pP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Godziny</w:t>
      </w:r>
      <w:r w:rsidRPr="006A5A3C">
        <w:rPr>
          <w:rFonts w:ascii="Arial Narrow" w:eastAsia="Arial" w:hAnsi="Arial Narrow" w:cs="Calibri"/>
          <w:b/>
          <w:iCs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przywozu</w:t>
      </w:r>
      <w:r w:rsidRPr="006A5A3C">
        <w:rPr>
          <w:rFonts w:ascii="Arial Narrow" w:eastAsia="Arial" w:hAnsi="Arial Narrow" w:cs="Calibri"/>
          <w:b/>
          <w:iCs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chorych</w:t>
      </w:r>
      <w:r w:rsidRPr="006A5A3C">
        <w:rPr>
          <w:rFonts w:ascii="Arial Narrow" w:eastAsia="Arial" w:hAnsi="Arial Narrow" w:cs="Calibri"/>
          <w:b/>
          <w:iCs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dializowanych</w:t>
      </w:r>
      <w:r w:rsidRPr="006A5A3C">
        <w:rPr>
          <w:rFonts w:ascii="Arial Narrow" w:eastAsia="Arial" w:hAnsi="Arial Narrow" w:cs="Calibri"/>
          <w:b/>
          <w:iCs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na</w:t>
      </w:r>
      <w:r w:rsidRPr="006A5A3C">
        <w:rPr>
          <w:rFonts w:ascii="Arial Narrow" w:eastAsia="Arial" w:hAnsi="Arial Narrow" w:cs="Calibri"/>
          <w:b/>
          <w:iCs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poszczególne</w:t>
      </w:r>
      <w:r w:rsidRPr="006A5A3C">
        <w:rPr>
          <w:rFonts w:ascii="Arial Narrow" w:eastAsia="Arial" w:hAnsi="Arial Narrow" w:cs="Calibri"/>
          <w:b/>
          <w:iCs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iCs/>
          <w:color w:val="000000"/>
          <w:sz w:val="22"/>
          <w:szCs w:val="22"/>
        </w:rPr>
        <w:t>zmiany:</w:t>
      </w:r>
    </w:p>
    <w:p w14:paraId="5E2AC332" w14:textId="77777777" w:rsidR="00F061A8" w:rsidRPr="006A5A3C" w:rsidRDefault="00F061A8" w:rsidP="00F06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360"/>
          <w:tab w:val="num" w:pos="284"/>
        </w:tabs>
        <w:suppressAutoHyphens w:val="0"/>
        <w:overflowPunct w:val="0"/>
        <w:autoSpaceDE w:val="0"/>
        <w:ind w:left="284" w:hanging="284"/>
        <w:contextualSpacing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Wykonawca będzie świadczył usługi </w:t>
      </w:r>
      <w:r w:rsidRPr="006A5A3C">
        <w:rPr>
          <w:rFonts w:ascii="Arial Narrow" w:eastAsia="Calibri" w:hAnsi="Arial Narrow" w:cs="Calibri"/>
          <w:b/>
          <w:color w:val="000000"/>
          <w:sz w:val="22"/>
          <w:szCs w:val="22"/>
          <w:lang w:eastAsia="en-US"/>
        </w:rPr>
        <w:t xml:space="preserve">3 dni </w:t>
      </w: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w tygodniu tj.</w:t>
      </w:r>
      <w:r w:rsidRPr="006A5A3C">
        <w:rPr>
          <w:rFonts w:ascii="Arial Narrow" w:eastAsia="Calibri" w:hAnsi="Arial Narrow" w:cs="Calibri"/>
          <w:b/>
          <w:color w:val="000000"/>
          <w:sz w:val="22"/>
          <w:szCs w:val="22"/>
          <w:lang w:eastAsia="en-US"/>
        </w:rPr>
        <w:t xml:space="preserve"> w poniedziałki, środy i piątki,</w:t>
      </w: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 w systemie trzyzmianowym (1 zmiana dla 1 pojazdu to ryczałt za 200 km. liczone tam i z powrotem). Wykonawca zobowiązuje się odebrać z miejsca zamieszkania/pobytu i przewieźć pacjentów do Stacji Dializ Szpitala Miejskiego w Świnoujściu oraz odwieźć pacjentów po zakończonej dializie do miejsca zamieszkania/pobytu liczonych wg. najkrótszej trasy po drogach wg. Google </w:t>
      </w:r>
      <w:proofErr w:type="spellStart"/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Maps</w:t>
      </w:r>
      <w:proofErr w:type="spellEnd"/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, mieszczącej się w Świnoujściu przy ul. Powstańców Śląskich 2/4:</w:t>
      </w:r>
    </w:p>
    <w:p w14:paraId="298F32D3" w14:textId="77777777" w:rsidR="00F061A8" w:rsidRPr="006A5A3C" w:rsidRDefault="00F061A8" w:rsidP="00F061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567" w:hanging="283"/>
        <w:contextualSpacing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I zmiana - do godz. 7:30 oraz około godziny 11:30 odebrać ich i odwieźć do miejsca zamieszkania/pobytu;</w:t>
      </w:r>
    </w:p>
    <w:p w14:paraId="759DA470" w14:textId="77777777" w:rsidR="00F061A8" w:rsidRPr="006A5A3C" w:rsidRDefault="00F061A8" w:rsidP="00F061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567" w:hanging="283"/>
        <w:contextualSpacing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II zmiana - do godz. 12:30, a po zabiegu, czyli ok. 16:30 odebrać ich i odwieźć do miejsca zamieszkania/pobytu;</w:t>
      </w:r>
    </w:p>
    <w:p w14:paraId="3BBA4A15" w14:textId="77777777" w:rsidR="00F061A8" w:rsidRPr="006A5A3C" w:rsidRDefault="00F061A8" w:rsidP="00F061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567" w:hanging="283"/>
        <w:contextualSpacing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III zmiana - do godz. 17:30, a po zabiegu, czyli ok. 22:30 odebrać ich i odwieźć do miejsca zamieszkania/pobytu.</w:t>
      </w:r>
    </w:p>
    <w:p w14:paraId="74B8E8F5" w14:textId="77777777" w:rsidR="00F061A8" w:rsidRPr="006A5A3C" w:rsidRDefault="00F061A8" w:rsidP="00F06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360"/>
          <w:tab w:val="num" w:pos="284"/>
        </w:tabs>
        <w:suppressAutoHyphens w:val="0"/>
        <w:overflowPunct w:val="0"/>
        <w:autoSpaceDE w:val="0"/>
        <w:ind w:left="284" w:hanging="284"/>
        <w:contextualSpacing/>
        <w:jc w:val="both"/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iCs/>
          <w:color w:val="000000"/>
          <w:sz w:val="22"/>
          <w:szCs w:val="22"/>
          <w:lang w:eastAsia="en-US"/>
        </w:rPr>
        <w:t>W okresie letnim tj.</w:t>
      </w:r>
      <w:r w:rsidRPr="006A5A3C">
        <w:rPr>
          <w:rFonts w:ascii="Arial Narrow" w:eastAsia="Calibri" w:hAnsi="Arial Narrow" w:cs="Calibri"/>
          <w:b/>
          <w:iCs/>
          <w:color w:val="000000"/>
          <w:sz w:val="22"/>
          <w:szCs w:val="22"/>
          <w:lang w:eastAsia="en-US"/>
        </w:rPr>
        <w:t xml:space="preserve"> od czerwca do sierpnia</w:t>
      </w: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 xml:space="preserve"> (</w:t>
      </w:r>
      <w:r w:rsidRPr="006A5A3C"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  <w:lang w:eastAsia="en-US"/>
        </w:rPr>
        <w:t>z możliwością wydłużenia/skrócenia okresu po uzyskaniu pisemnej akceptacji Wykonawcy</w:t>
      </w: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 xml:space="preserve">) przewidywane </w:t>
      </w:r>
      <w:r w:rsidRPr="006A5A3C">
        <w:rPr>
          <w:rFonts w:ascii="Arial Narrow" w:eastAsia="Calibri" w:hAnsi="Arial Narrow" w:cs="Calibri"/>
          <w:b/>
          <w:iCs/>
          <w:color w:val="000000"/>
          <w:sz w:val="22"/>
          <w:szCs w:val="22"/>
          <w:lang w:eastAsia="en-US"/>
        </w:rPr>
        <w:t xml:space="preserve">są dodatkowe </w:t>
      </w:r>
      <w:r w:rsidRPr="006A5A3C">
        <w:rPr>
          <w:rFonts w:ascii="Arial Narrow" w:eastAsia="Calibri" w:hAnsi="Arial Narrow" w:cs="Calibri"/>
          <w:iCs/>
          <w:color w:val="000000"/>
          <w:sz w:val="22"/>
          <w:szCs w:val="22"/>
          <w:lang w:eastAsia="en-US"/>
        </w:rPr>
        <w:t>usługi</w:t>
      </w:r>
      <w:r w:rsidRPr="006A5A3C">
        <w:rPr>
          <w:rFonts w:ascii="Arial Narrow" w:eastAsia="Calibri" w:hAnsi="Arial Narrow" w:cs="Calibri"/>
          <w:b/>
          <w:iCs/>
          <w:color w:val="000000"/>
          <w:sz w:val="22"/>
          <w:szCs w:val="22"/>
          <w:lang w:eastAsia="en-US"/>
        </w:rPr>
        <w:t xml:space="preserve"> we wtorki, czwartki i soboty. </w:t>
      </w: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 xml:space="preserve">Wykonawca będzie świadczył usługi  w systemie jedno zmianowym (ryczałt za 1 pojazd za 200 km. liczone tam i z powrotem). Wykonawca zobowiązuje się odebrać z miejsca zamieszkania/pobytu i przewieźć pacjentów do Stacji Dializ Szpitala Miejskiego w Świnoujściu oraz odwieźć pacjentów po zakończonej dializie do miejsca zamieszkania/pobytu liczonych wg. najkrótszej trasy po drogach wg. Google </w:t>
      </w:r>
      <w:proofErr w:type="spellStart"/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Maps</w:t>
      </w:r>
      <w:proofErr w:type="spellEnd"/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, mieszczącej się w Świnoujściu przy ul. Powstańców Śląskich 2/4:</w:t>
      </w:r>
    </w:p>
    <w:p w14:paraId="74CDFD55" w14:textId="77777777" w:rsidR="00F061A8" w:rsidRPr="006A5A3C" w:rsidRDefault="00F061A8" w:rsidP="00F061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567"/>
        </w:tabs>
        <w:suppressAutoHyphens w:val="0"/>
        <w:overflowPunct w:val="0"/>
        <w:autoSpaceDE w:val="0"/>
        <w:ind w:left="567" w:hanging="283"/>
        <w:contextualSpacing/>
        <w:jc w:val="both"/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  <w:lang w:eastAsia="en-US"/>
        </w:rPr>
        <w:t>I zmiana - do godz. 7:30 oraz około godziny 11:30 odebrać ich i odwieźć do miejsca zamieszkania/pobytu.</w:t>
      </w:r>
    </w:p>
    <w:p w14:paraId="1D7C8950" w14:textId="77777777" w:rsidR="00F061A8" w:rsidRPr="006A5A3C" w:rsidRDefault="00F061A8" w:rsidP="00F061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clear" w:pos="360"/>
          <w:tab w:val="num" w:pos="284"/>
          <w:tab w:val="num" w:pos="567"/>
        </w:tabs>
        <w:suppressAutoHyphens w:val="0"/>
        <w:overflowPunct w:val="0"/>
        <w:autoSpaceDE w:val="0"/>
        <w:ind w:left="284" w:hanging="284"/>
        <w:contextualSpacing/>
        <w:jc w:val="both"/>
        <w:rPr>
          <w:rFonts w:ascii="Arial Narrow" w:eastAsia="Calibri" w:hAnsi="Arial Narrow" w:cs="Calibri"/>
          <w:bCs/>
          <w:i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Wykonawca będzie realizował świadczenie usług transportu na podstawie harmonogramu przewozu pacjentów obejmującego:</w:t>
      </w:r>
    </w:p>
    <w:p w14:paraId="4DAC7709" w14:textId="77777777" w:rsidR="00F061A8" w:rsidRPr="006A5A3C" w:rsidRDefault="00F061A8" w:rsidP="00F061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imię i nazwisko pacjenta;</w:t>
      </w:r>
    </w:p>
    <w:p w14:paraId="6C5F7E37" w14:textId="77777777" w:rsidR="00F061A8" w:rsidRPr="006A5A3C" w:rsidRDefault="00F061A8" w:rsidP="00F061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informację o konieczności zapewnienia asysty przy wnoszeniu/znoszeniu pacjenta oraz stopniu niepełnosprawności tj. poruszanie się na wózku;</w:t>
      </w:r>
    </w:p>
    <w:p w14:paraId="2679FE0A" w14:textId="77777777" w:rsidR="00F061A8" w:rsidRPr="006A5A3C" w:rsidRDefault="00F061A8" w:rsidP="00F061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adres miejsca odbioru i odwiezienia pacjenta;</w:t>
      </w:r>
    </w:p>
    <w:p w14:paraId="31139B6D" w14:textId="77777777" w:rsidR="00F061A8" w:rsidRPr="006A5A3C" w:rsidRDefault="00F061A8" w:rsidP="00F061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termin przywozu i odwozu;</w:t>
      </w:r>
    </w:p>
    <w:p w14:paraId="583E7D9C" w14:textId="77777777" w:rsidR="00F061A8" w:rsidRPr="006A5A3C" w:rsidRDefault="00F061A8" w:rsidP="00F061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godziny rozpoczęcia i zakończenia dializy.</w:t>
      </w:r>
    </w:p>
    <w:p w14:paraId="7065C1C7" w14:textId="77777777" w:rsidR="00F061A8" w:rsidRPr="006A5A3C" w:rsidRDefault="00F061A8" w:rsidP="00F061A8">
      <w:pPr>
        <w:numPr>
          <w:ilvl w:val="0"/>
          <w:numId w:val="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  <w:lang w:val="x-none"/>
        </w:rPr>
        <w:t xml:space="preserve">Wykonawca w oparciu o dane zawarte w harmonogramie ustali optymalne trasy przewozu pacjentów, </w:t>
      </w:r>
      <w:r w:rsidRPr="006A5A3C">
        <w:rPr>
          <w:rFonts w:ascii="Arial Narrow" w:eastAsia="Calibri" w:hAnsi="Arial Narrow" w:cs="Calibri"/>
          <w:color w:val="000000"/>
          <w:sz w:val="22"/>
          <w:szCs w:val="22"/>
          <w:lang w:val="x-none"/>
        </w:rPr>
        <w:br/>
        <w:t xml:space="preserve">z uwzględnieniem warunków drogowych w sposób najmniej uciążliwy dla pacjentów. </w:t>
      </w:r>
      <w:r w:rsidRPr="006A5A3C">
        <w:rPr>
          <w:rFonts w:ascii="Arial Narrow" w:eastAsia="Calibri" w:hAnsi="Arial Narrow" w:cs="Calibri"/>
          <w:color w:val="000000"/>
          <w:sz w:val="22"/>
          <w:szCs w:val="22"/>
        </w:rPr>
        <w:t>W przypadku zmiany harmonogramu Szpital zobowiązany jest przekazać Wykonawcy zaktualizowany harmonogram wg. pkt. 3, celem aktualizacji trasy przewozu na nie mniej niż 24 godziny przed terminem obowiązywania zaktualizowanego harmonogramu.</w:t>
      </w:r>
    </w:p>
    <w:p w14:paraId="0AC7F605" w14:textId="77777777" w:rsidR="00F061A8" w:rsidRPr="006A5A3C" w:rsidRDefault="00F061A8" w:rsidP="00F061A8">
      <w:pPr>
        <w:numPr>
          <w:ilvl w:val="0"/>
          <w:numId w:val="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libri" w:hAnsi="Arial Narrow" w:cs="Calibri"/>
          <w:color w:val="000000"/>
          <w:sz w:val="22"/>
          <w:szCs w:val="22"/>
        </w:rPr>
        <w:t xml:space="preserve">Wykonawca może dokonać przewozu pacjenta nie ujętego w harmonogramie 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wyłącznie po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otrzymaniu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pisemnego zlecenia przewozu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przez Szpital przesłanego drogą elektroniczną (wg. wskazań pkt. 3) na adres wskazany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br/>
        <w:t xml:space="preserve">w umowie 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oraz po wcześniejszym powiadomieniu telefonicznym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osoby wyznaczonej do kontaktu.</w:t>
      </w:r>
    </w:p>
    <w:p w14:paraId="3435C1B5" w14:textId="77777777" w:rsidR="00F061A8" w:rsidRPr="006A5A3C" w:rsidRDefault="00F061A8" w:rsidP="00F061A8">
      <w:pPr>
        <w:numPr>
          <w:ilvl w:val="0"/>
          <w:numId w:val="2"/>
        </w:numPr>
        <w:suppressAutoHyphens w:val="0"/>
        <w:overflowPunct w:val="0"/>
        <w:autoSpaceDE w:val="0"/>
        <w:ind w:left="284"/>
        <w:contextualSpacing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bookmarkStart w:id="1" w:name="_Hlk129946742"/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Transport materiałów biologicznych odbywać się będzie po uprzednim zleceniu przez Szpital tego rodzaju transportu i będzie miał miejsce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w czasie oczekiwania na odbiór pacjentów z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hemodializy.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Celem uniknięcia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lastRenderedPageBreak/>
        <w:t>jakichkolwiek wątpliwości Strony potwierdzają, że transport materiałów biologicznych będzie realizowany doraźnie, jest zależny od aktualnych potrzeb Szpitala i nie będzie on realizowany w każdym dniu świadczenia usługi transportowej osób</w:t>
      </w:r>
      <w:bookmarkEnd w:id="1"/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obejmujący:</w:t>
      </w:r>
    </w:p>
    <w:p w14:paraId="0D5516D2" w14:textId="77777777" w:rsidR="00F061A8" w:rsidRPr="006A5A3C" w:rsidRDefault="00F061A8" w:rsidP="00F06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imię i nazwisko zlecającego,</w:t>
      </w:r>
    </w:p>
    <w:p w14:paraId="14593681" w14:textId="77777777" w:rsidR="00F061A8" w:rsidRPr="006A5A3C" w:rsidRDefault="00F061A8" w:rsidP="00F06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adres miejsca dostawy,</w:t>
      </w:r>
    </w:p>
    <w:p w14:paraId="3D8CBFE4" w14:textId="77777777" w:rsidR="00F061A8" w:rsidRPr="006A5A3C" w:rsidRDefault="00F061A8" w:rsidP="00F06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overflowPunct w:val="0"/>
        <w:autoSpaceDE w:val="0"/>
        <w:ind w:left="709" w:hanging="425"/>
        <w:contextualSpacing/>
        <w:jc w:val="both"/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</w:pPr>
      <w:r w:rsidRPr="006A5A3C">
        <w:rPr>
          <w:rFonts w:ascii="Arial Narrow" w:eastAsia="Calibri" w:hAnsi="Arial Narrow" w:cs="Calibri"/>
          <w:bCs/>
          <w:iCs/>
          <w:color w:val="000000"/>
          <w:sz w:val="22"/>
          <w:szCs w:val="22"/>
          <w:lang w:eastAsia="en-US"/>
        </w:rPr>
        <w:t>termin przywozu.</w:t>
      </w:r>
    </w:p>
    <w:p w14:paraId="5BAA5D2D" w14:textId="77777777" w:rsidR="00F061A8" w:rsidRPr="006A5A3C" w:rsidRDefault="00F061A8" w:rsidP="00F061A8">
      <w:pPr>
        <w:numPr>
          <w:ilvl w:val="0"/>
          <w:numId w:val="6"/>
        </w:numPr>
        <w:suppressAutoHyphens w:val="0"/>
        <w:overflowPunct w:val="0"/>
        <w:autoSpaceDE w:val="0"/>
        <w:ind w:left="284"/>
        <w:contextualSpacing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hAnsi="Arial Narrow" w:cs="Calibri"/>
          <w:b/>
          <w:color w:val="000000"/>
          <w:sz w:val="22"/>
          <w:szCs w:val="22"/>
        </w:rPr>
        <w:t>Wymagania</w:t>
      </w:r>
      <w:r w:rsidRPr="006A5A3C">
        <w:rPr>
          <w:rFonts w:ascii="Arial Narrow" w:eastAsia="Arial" w:hAnsi="Arial Narrow" w:cs="Calibri"/>
          <w:b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color w:val="000000"/>
          <w:sz w:val="22"/>
          <w:szCs w:val="22"/>
        </w:rPr>
        <w:t>szczegółowe</w:t>
      </w:r>
      <w:r w:rsidRPr="006A5A3C">
        <w:rPr>
          <w:rFonts w:ascii="Arial Narrow" w:eastAsia="Arial" w:hAnsi="Arial Narrow" w:cs="Calibri"/>
          <w:b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color w:val="000000"/>
          <w:sz w:val="22"/>
          <w:szCs w:val="22"/>
        </w:rPr>
        <w:t>związane</w:t>
      </w:r>
      <w:r w:rsidRPr="006A5A3C">
        <w:rPr>
          <w:rFonts w:ascii="Arial Narrow" w:eastAsia="Arial" w:hAnsi="Arial Narrow" w:cs="Calibri"/>
          <w:b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color w:val="000000"/>
          <w:sz w:val="22"/>
          <w:szCs w:val="22"/>
        </w:rPr>
        <w:t>z</w:t>
      </w:r>
      <w:r w:rsidRPr="006A5A3C">
        <w:rPr>
          <w:rFonts w:ascii="Arial Narrow" w:eastAsia="Arial" w:hAnsi="Arial Narrow" w:cs="Calibri"/>
          <w:b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color w:val="000000"/>
          <w:sz w:val="22"/>
          <w:szCs w:val="22"/>
        </w:rPr>
        <w:t>realizacją</w:t>
      </w:r>
      <w:r w:rsidRPr="006A5A3C">
        <w:rPr>
          <w:rFonts w:ascii="Arial Narrow" w:eastAsia="Arial" w:hAnsi="Arial Narrow" w:cs="Calibri"/>
          <w:b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color w:val="000000"/>
          <w:sz w:val="22"/>
          <w:szCs w:val="22"/>
        </w:rPr>
        <w:t>przedmiotu</w:t>
      </w:r>
      <w:r w:rsidRPr="006A5A3C">
        <w:rPr>
          <w:rFonts w:ascii="Arial Narrow" w:eastAsia="Arial" w:hAnsi="Arial Narrow" w:cs="Calibri"/>
          <w:b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b/>
          <w:color w:val="000000"/>
          <w:sz w:val="22"/>
          <w:szCs w:val="22"/>
        </w:rPr>
        <w:t>zamówienia:</w:t>
      </w:r>
    </w:p>
    <w:p w14:paraId="31C56EE6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A5A3C">
        <w:rPr>
          <w:rFonts w:ascii="Arial Narrow" w:hAnsi="Arial Narrow" w:cs="Calibri"/>
          <w:color w:val="000000"/>
          <w:sz w:val="22"/>
          <w:szCs w:val="22"/>
        </w:rPr>
        <w:t xml:space="preserve">potwierdzenie wykonania przedmiotu Umowy będzie potwierdzane przez pielęgniarkę oddziałową Stacji Dializ; kartę potwierdzającą wykonanie przedmiotu Umowy za dany dzień </w:t>
      </w:r>
      <w:r w:rsidRPr="006A5A3C">
        <w:rPr>
          <w:rFonts w:ascii="Arial Narrow" w:hAnsi="Arial Narrow" w:cs="Calibri"/>
          <w:bCs/>
          <w:color w:val="000000"/>
          <w:sz w:val="22"/>
          <w:szCs w:val="22"/>
        </w:rPr>
        <w:t>Wykonawca</w:t>
      </w:r>
      <w:r w:rsidRPr="006A5A3C">
        <w:rPr>
          <w:rFonts w:ascii="Arial Narrow" w:hAnsi="Arial Narrow" w:cs="Calibri"/>
          <w:color w:val="000000"/>
          <w:sz w:val="22"/>
          <w:szCs w:val="22"/>
        </w:rPr>
        <w:t xml:space="preserve"> jest zobowiązany przedłożyć </w:t>
      </w:r>
      <w:proofErr w:type="spellStart"/>
      <w:r w:rsidRPr="006A5A3C">
        <w:rPr>
          <w:rFonts w:ascii="Arial Narrow" w:hAnsi="Arial Narrow" w:cs="Calibri"/>
          <w:color w:val="000000"/>
          <w:sz w:val="22"/>
          <w:szCs w:val="22"/>
        </w:rPr>
        <w:t>ww</w:t>
      </w:r>
      <w:proofErr w:type="spellEnd"/>
      <w:r w:rsidRPr="006A5A3C">
        <w:rPr>
          <w:rFonts w:ascii="Arial Narrow" w:hAnsi="Arial Narrow" w:cs="Calibri"/>
          <w:color w:val="000000"/>
          <w:sz w:val="22"/>
          <w:szCs w:val="22"/>
        </w:rPr>
        <w:t xml:space="preserve"> pielęgniarce na koniec każdego dnia, ewentualnie nie później niż w następny dzień pracujący przypadający po dniu wykonania usługi przewozu;</w:t>
      </w:r>
    </w:p>
    <w:p w14:paraId="7E3C4870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A5A3C">
        <w:rPr>
          <w:rFonts w:ascii="Arial Narrow" w:hAnsi="Arial Narrow" w:cs="Calibri"/>
          <w:color w:val="000000"/>
          <w:sz w:val="22"/>
          <w:szCs w:val="22"/>
        </w:rPr>
        <w:t>po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przywozie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pacjent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ma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zostać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przekazany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lekarzowi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lub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pielęgniarce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Stacji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Dializ;</w:t>
      </w:r>
    </w:p>
    <w:p w14:paraId="69B3FD8D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A5A3C">
        <w:rPr>
          <w:rFonts w:ascii="Arial Narrow" w:hAnsi="Arial Narrow" w:cs="Calibri"/>
          <w:color w:val="000000"/>
          <w:sz w:val="22"/>
          <w:szCs w:val="22"/>
        </w:rPr>
        <w:t>po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odwiezieniu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pacjent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powinien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zostać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doprowadzony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do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drzwi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mieszkania,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a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w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przypadku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osób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niepełnosprawnych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na wózku </w:t>
      </w:r>
      <w:r w:rsidRPr="006A5A3C">
        <w:rPr>
          <w:rFonts w:ascii="Arial Narrow" w:hAnsi="Arial Narrow" w:cs="Calibri"/>
          <w:color w:val="000000"/>
          <w:sz w:val="22"/>
          <w:szCs w:val="22"/>
        </w:rPr>
        <w:t>doprowadzony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hAnsi="Arial Narrow" w:cs="Calibri"/>
          <w:color w:val="000000"/>
          <w:sz w:val="22"/>
          <w:szCs w:val="22"/>
        </w:rPr>
        <w:t>do</w:t>
      </w:r>
      <w:r w:rsidRPr="006A5A3C">
        <w:rPr>
          <w:rFonts w:ascii="Arial Narrow" w:eastAsia="Arial" w:hAnsi="Arial Narrow" w:cs="Calibri"/>
          <w:color w:val="000000"/>
          <w:sz w:val="22"/>
          <w:szCs w:val="22"/>
        </w:rPr>
        <w:t xml:space="preserve"> drzwi </w:t>
      </w:r>
      <w:r w:rsidRPr="006A5A3C">
        <w:rPr>
          <w:rFonts w:ascii="Arial Narrow" w:hAnsi="Arial Narrow" w:cs="Calibri"/>
          <w:color w:val="000000"/>
          <w:sz w:val="22"/>
          <w:szCs w:val="22"/>
        </w:rPr>
        <w:t>mieszkania;</w:t>
      </w:r>
    </w:p>
    <w:p w14:paraId="3912F6A5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eastAsia="Cambria" w:hAnsi="Arial Narrow" w:cs="Calibri"/>
          <w:color w:val="000000"/>
          <w:sz w:val="22"/>
          <w:szCs w:val="22"/>
        </w:rPr>
      </w:pP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Wykonawca wyraża zgodę na przeprowadzanie kontroli przez Narodowy Fundusz Zdrowia na zasadach określonych w ustawie z dnia 27 sierpnia 2004r. o świadczeniach opieki zdrowotnej finansowanych ze środków publicznych (</w:t>
      </w:r>
      <w:r w:rsidRPr="006A5A3C">
        <w:rPr>
          <w:rFonts w:ascii="Arial Narrow" w:eastAsia="Cambria" w:hAnsi="Arial Narrow" w:cs="Calibri"/>
          <w:i/>
          <w:color w:val="000000"/>
          <w:sz w:val="22"/>
          <w:szCs w:val="22"/>
        </w:rPr>
        <w:t>Dz. U. z 2022r., poz. 2561 ze zm.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);</w:t>
      </w:r>
    </w:p>
    <w:p w14:paraId="278CEB6A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Wykonawca zapewnia realizację usług środkami transportu sanitarnego posiadającymi aktualny pakiet ubezpieczeń OC, NNW oraz aktualne badania techniczne;</w:t>
      </w:r>
    </w:p>
    <w:p w14:paraId="64300252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Wykonawca zapewni transport pacjentów pojazdami, które są wyposażone w klimatyzacj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ę 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i ogrzewanie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,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pasy bezpieczeństwa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oraz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umożliwiającymi przewożenie pacjentów z dysfunkcj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ą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ruchu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, w tym pacjentów 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na wózku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inwalidzkim;</w:t>
      </w:r>
    </w:p>
    <w:p w14:paraId="20D5E233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Wykonawca zobowiązuje się do zabezpieczenia transportu także w czasie awarii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środka transportu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,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br/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a w przypadku braku takiej możliwości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- 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do poniesienia kosztów transportu zleconego innemu podmiotowi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, który musi spełniać wszystkie wymagania przewidziane dla Wykonawcy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;</w:t>
      </w:r>
    </w:p>
    <w:p w14:paraId="48539345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>Wykonawca ponosi odpowiedzialność za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bezpieczeństwo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powierzonych jego opiece pacjentów w czasie realizowania umowy;</w:t>
      </w:r>
    </w:p>
    <w:p w14:paraId="4945A89D" w14:textId="77777777" w:rsidR="00F061A8" w:rsidRPr="006A5A3C" w:rsidRDefault="00F061A8" w:rsidP="00F061A8">
      <w:pPr>
        <w:numPr>
          <w:ilvl w:val="0"/>
          <w:numId w:val="1"/>
        </w:numPr>
        <w:suppressAutoHyphens w:val="0"/>
        <w:jc w:val="both"/>
        <w:rPr>
          <w:rFonts w:ascii="Arial Narrow" w:eastAsia="Cambria" w:hAnsi="Arial Narrow" w:cs="Calibri"/>
          <w:color w:val="000000"/>
          <w:sz w:val="22"/>
          <w:szCs w:val="22"/>
          <w:lang w:val="x-none"/>
        </w:rPr>
      </w:pP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Wykonawca 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>jest</w:t>
      </w:r>
      <w:r w:rsidRPr="006A5A3C">
        <w:rPr>
          <w:rFonts w:ascii="Arial Narrow" w:eastAsia="Cambria" w:hAnsi="Arial Narrow" w:cs="Calibri"/>
          <w:color w:val="000000"/>
          <w:sz w:val="22"/>
          <w:szCs w:val="22"/>
          <w:lang w:val="x-none"/>
        </w:rPr>
        <w:t xml:space="preserve"> zobowiązany do każdorazowego ewidencjonowania ilości przejechanych kilometrów wpisując stan licznika przed wykonaniem usługi i po jej zakończeniu. Zamawiający zastrzega sobie prawo kontroli stanu licznika</w:t>
      </w:r>
      <w:r w:rsidRPr="006A5A3C">
        <w:rPr>
          <w:rFonts w:ascii="Arial Narrow" w:eastAsia="Cambria" w:hAnsi="Arial Narrow" w:cs="Calibri"/>
          <w:color w:val="000000"/>
          <w:sz w:val="22"/>
          <w:szCs w:val="22"/>
        </w:rPr>
        <w:t xml:space="preserve"> pojazdu.</w:t>
      </w:r>
    </w:p>
    <w:p w14:paraId="745D6B9A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3EAD"/>
    <w:multiLevelType w:val="hybridMultilevel"/>
    <w:tmpl w:val="FC32A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076D"/>
    <w:multiLevelType w:val="hybridMultilevel"/>
    <w:tmpl w:val="33745704"/>
    <w:lvl w:ilvl="0" w:tplc="C172C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31E6"/>
    <w:multiLevelType w:val="hybridMultilevel"/>
    <w:tmpl w:val="A7284B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256C"/>
    <w:multiLevelType w:val="hybridMultilevel"/>
    <w:tmpl w:val="178C9CEA"/>
    <w:lvl w:ilvl="0" w:tplc="5812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C4802"/>
    <w:multiLevelType w:val="hybridMultilevel"/>
    <w:tmpl w:val="6BC24B64"/>
    <w:lvl w:ilvl="0" w:tplc="93DC082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5E6A"/>
    <w:multiLevelType w:val="hybridMultilevel"/>
    <w:tmpl w:val="12A489A0"/>
    <w:lvl w:ilvl="0" w:tplc="3102701A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C7024"/>
    <w:multiLevelType w:val="hybridMultilevel"/>
    <w:tmpl w:val="B13AA8D2"/>
    <w:lvl w:ilvl="0" w:tplc="6B9A8A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69"/>
    <w:rsid w:val="0048318C"/>
    <w:rsid w:val="00491D77"/>
    <w:rsid w:val="0079341D"/>
    <w:rsid w:val="00973087"/>
    <w:rsid w:val="00F061A8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62A0"/>
  <w15:chartTrackingRefBased/>
  <w15:docId w15:val="{6185DFB4-2A7D-443A-BEAB-0870235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A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A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A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A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A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A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A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A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A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A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A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4FE1A2B2</Template>
  <TotalTime>1</TotalTime>
  <Pages>2</Pages>
  <Words>878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Daria Dwornik</cp:lastModifiedBy>
  <cp:revision>2</cp:revision>
  <dcterms:created xsi:type="dcterms:W3CDTF">2024-11-13T07:53:00Z</dcterms:created>
  <dcterms:modified xsi:type="dcterms:W3CDTF">2024-11-13T07:53:00Z</dcterms:modified>
</cp:coreProperties>
</file>