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5048CE" w:rsidP="00057DE1">
      <w:pPr>
        <w:rPr>
          <w:sz w:val="24"/>
          <w:szCs w:val="24"/>
        </w:rPr>
      </w:pPr>
      <w:r w:rsidRPr="005048CE">
        <w:rPr>
          <w:rFonts w:ascii="Calibri" w:eastAsia="Calibri" w:hAnsi="Calibri" w:cs="Times New Roman"/>
          <w:b/>
        </w:rPr>
        <w:t>Usunięcie  drzew niebezpiecznych, rosnących na terenach w zarządzie Nadleśnictwa Dabrowa Tarnowska – II etap (Leśnictwa Biadoliny, Wał Ruda, Bielcza i Bratucice)</w:t>
      </w:r>
      <w:bookmarkStart w:id="0" w:name="_GoBack"/>
      <w:bookmarkEnd w:id="0"/>
      <w:r w:rsidR="00057DE1" w:rsidRPr="00057DE1">
        <w:rPr>
          <w:sz w:val="24"/>
          <w:szCs w:val="24"/>
        </w:rPr>
        <w:t xml:space="preserve">, 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4433AD"/>
    <w:rsid w:val="005048CE"/>
    <w:rsid w:val="008D4053"/>
    <w:rsid w:val="00911A58"/>
    <w:rsid w:val="00AF32E1"/>
    <w:rsid w:val="00E4079C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9</cp:revision>
  <dcterms:created xsi:type="dcterms:W3CDTF">2022-05-20T05:41:00Z</dcterms:created>
  <dcterms:modified xsi:type="dcterms:W3CDTF">2022-11-29T07:46:00Z</dcterms:modified>
</cp:coreProperties>
</file>