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63671" w14:textId="3DED63E1" w:rsidR="00E42692" w:rsidRPr="003A5B68" w:rsidRDefault="001D16D6" w:rsidP="00B4285D">
      <w:pPr>
        <w:spacing w:after="0"/>
        <w:rPr>
          <w:iCs/>
        </w:rPr>
      </w:pPr>
      <w:r w:rsidRPr="003A5B68">
        <w:rPr>
          <w:b/>
          <w:iCs/>
        </w:rPr>
        <w:t xml:space="preserve">Załącznik </w:t>
      </w:r>
      <w:r w:rsidR="00336F9C">
        <w:rPr>
          <w:b/>
          <w:iCs/>
        </w:rPr>
        <w:t xml:space="preserve">nr 1 </w:t>
      </w:r>
      <w:r w:rsidRPr="003A5B68">
        <w:rPr>
          <w:b/>
          <w:iCs/>
        </w:rPr>
        <w:t>do S</w:t>
      </w:r>
      <w:r w:rsidR="00E42692" w:rsidRPr="003A5B68">
        <w:rPr>
          <w:b/>
          <w:iCs/>
        </w:rPr>
        <w:t>WZ</w:t>
      </w:r>
    </w:p>
    <w:p w14:paraId="25937EDE" w14:textId="77777777" w:rsidR="00E42692" w:rsidRPr="00B4285D" w:rsidRDefault="00E42692" w:rsidP="00E42692">
      <w:pPr>
        <w:spacing w:after="0"/>
        <w:ind w:left="426"/>
        <w:jc w:val="both"/>
        <w:rPr>
          <w:sz w:val="28"/>
          <w:szCs w:val="28"/>
        </w:rPr>
      </w:pPr>
    </w:p>
    <w:p w14:paraId="2676E11E" w14:textId="77777777" w:rsidR="00E42692" w:rsidRPr="00B4285D" w:rsidRDefault="00E42692" w:rsidP="00B4285D">
      <w:pPr>
        <w:spacing w:after="0"/>
        <w:ind w:left="426" w:hanging="426"/>
        <w:rPr>
          <w:b/>
          <w:sz w:val="28"/>
          <w:szCs w:val="28"/>
        </w:rPr>
      </w:pPr>
      <w:r w:rsidRPr="00B4285D">
        <w:rPr>
          <w:b/>
          <w:sz w:val="28"/>
          <w:szCs w:val="28"/>
        </w:rPr>
        <w:t>OPIS PRZEDMIOTU ZAMÓWIENIA (OPZ)</w:t>
      </w:r>
    </w:p>
    <w:p w14:paraId="39A706E7" w14:textId="77777777" w:rsidR="00E42692" w:rsidRPr="003A5B68" w:rsidRDefault="00E42692" w:rsidP="00E42692">
      <w:pPr>
        <w:spacing w:after="0"/>
        <w:jc w:val="both"/>
      </w:pPr>
    </w:p>
    <w:p w14:paraId="39F9CE25" w14:textId="3F5283D1" w:rsidR="002F3912" w:rsidRPr="00B4285D" w:rsidRDefault="00500A75" w:rsidP="00B4285D">
      <w:pPr>
        <w:numPr>
          <w:ilvl w:val="0"/>
          <w:numId w:val="1"/>
        </w:numPr>
        <w:spacing w:after="0" w:line="288" w:lineRule="auto"/>
        <w:ind w:left="426" w:hanging="426"/>
        <w:rPr>
          <w:rFonts w:cstheme="minorHAnsi"/>
          <w:color w:val="FF0000"/>
          <w:sz w:val="24"/>
          <w:szCs w:val="24"/>
        </w:rPr>
      </w:pPr>
      <w:r w:rsidRPr="00B4285D">
        <w:rPr>
          <w:rFonts w:cstheme="minorHAnsi"/>
          <w:iCs/>
          <w:sz w:val="24"/>
          <w:szCs w:val="24"/>
        </w:rPr>
        <w:t xml:space="preserve">Przedmiotem zamówienia są </w:t>
      </w:r>
      <w:bookmarkStart w:id="0" w:name="_Hlk138852458"/>
      <w:r w:rsidRPr="00B4285D">
        <w:rPr>
          <w:rFonts w:cstheme="minorHAnsi"/>
          <w:iCs/>
          <w:sz w:val="24"/>
          <w:szCs w:val="24"/>
        </w:rPr>
        <w:t xml:space="preserve">roboty budowlane polegające </w:t>
      </w:r>
      <w:r w:rsidR="00936EA6" w:rsidRPr="00B4285D">
        <w:rPr>
          <w:rFonts w:cstheme="minorHAnsi"/>
          <w:iCs/>
          <w:sz w:val="24"/>
          <w:szCs w:val="24"/>
        </w:rPr>
        <w:t xml:space="preserve">na </w:t>
      </w:r>
      <w:r w:rsidR="002F3912" w:rsidRPr="00B4285D">
        <w:rPr>
          <w:rFonts w:cstheme="minorHAnsi"/>
          <w:sz w:val="24"/>
          <w:szCs w:val="24"/>
        </w:rPr>
        <w:t>modernizacji placu zabaw na</w:t>
      </w:r>
      <w:r w:rsidR="00B4285D">
        <w:rPr>
          <w:rFonts w:cstheme="minorHAnsi"/>
          <w:sz w:val="24"/>
          <w:szCs w:val="24"/>
        </w:rPr>
        <w:t> </w:t>
      </w:r>
      <w:r w:rsidR="002F3912" w:rsidRPr="00B4285D">
        <w:rPr>
          <w:rFonts w:cstheme="minorHAnsi"/>
          <w:sz w:val="24"/>
          <w:szCs w:val="24"/>
        </w:rPr>
        <w:t xml:space="preserve">działce nr 211/27 obręb 0152 M. Tarnów w ramach zadania inwestycyjnego pn. </w:t>
      </w:r>
      <w:r w:rsidR="002F3912" w:rsidRPr="00B4285D">
        <w:rPr>
          <w:rFonts w:cstheme="minorHAnsi"/>
          <w:b/>
          <w:bCs/>
          <w:sz w:val="24"/>
          <w:szCs w:val="24"/>
        </w:rPr>
        <w:t>„Modernizacja placu zabaw na osiedlu Westerplatte”</w:t>
      </w:r>
      <w:r w:rsidR="002F3912" w:rsidRPr="00B4285D">
        <w:rPr>
          <w:rFonts w:cstheme="minorHAnsi"/>
          <w:sz w:val="24"/>
          <w:szCs w:val="24"/>
        </w:rPr>
        <w:t>.</w:t>
      </w:r>
    </w:p>
    <w:bookmarkEnd w:id="0"/>
    <w:p w14:paraId="139E40EC" w14:textId="77777777" w:rsidR="00CB15E2" w:rsidRPr="00B4285D" w:rsidRDefault="00CB15E2" w:rsidP="00B4285D">
      <w:pPr>
        <w:numPr>
          <w:ilvl w:val="0"/>
          <w:numId w:val="1"/>
        </w:numPr>
        <w:spacing w:after="0" w:line="288" w:lineRule="auto"/>
        <w:ind w:left="426" w:hanging="426"/>
        <w:rPr>
          <w:rFonts w:cstheme="minorHAnsi"/>
          <w:sz w:val="24"/>
          <w:szCs w:val="24"/>
        </w:rPr>
      </w:pPr>
      <w:r w:rsidRPr="00B4285D">
        <w:rPr>
          <w:rFonts w:cstheme="minorHAnsi"/>
          <w:iCs/>
          <w:sz w:val="24"/>
          <w:szCs w:val="24"/>
        </w:rPr>
        <w:t>Zakres robót do wykonania zamówienia obejmuje m.in.:</w:t>
      </w:r>
    </w:p>
    <w:p w14:paraId="392D4825" w14:textId="77777777" w:rsidR="0085772B" w:rsidRPr="00B4285D" w:rsidRDefault="0085772B" w:rsidP="00B4285D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 w:line="288" w:lineRule="auto"/>
        <w:rPr>
          <w:rFonts w:cstheme="minorHAnsi"/>
          <w:iCs/>
          <w:sz w:val="24"/>
          <w:szCs w:val="24"/>
        </w:rPr>
      </w:pPr>
      <w:bookmarkStart w:id="1" w:name="_Hlk138852530"/>
      <w:r w:rsidRPr="00B4285D">
        <w:rPr>
          <w:rFonts w:cstheme="minorHAnsi"/>
          <w:iCs/>
          <w:sz w:val="24"/>
          <w:szCs w:val="24"/>
        </w:rPr>
        <w:t>wytyczenie geodezyjne;</w:t>
      </w:r>
    </w:p>
    <w:p w14:paraId="193585F1" w14:textId="4FBAC643" w:rsidR="00F91B64" w:rsidRPr="00B4285D" w:rsidRDefault="0085772B" w:rsidP="00B4285D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 w:line="288" w:lineRule="auto"/>
        <w:rPr>
          <w:rFonts w:cstheme="minorHAnsi"/>
          <w:iCs/>
          <w:sz w:val="24"/>
          <w:szCs w:val="24"/>
        </w:rPr>
      </w:pPr>
      <w:r w:rsidRPr="00B4285D">
        <w:rPr>
          <w:rFonts w:cstheme="minorHAnsi"/>
          <w:iCs/>
          <w:sz w:val="24"/>
          <w:szCs w:val="24"/>
        </w:rPr>
        <w:t xml:space="preserve">demontaż </w:t>
      </w:r>
      <w:r w:rsidR="005B1267" w:rsidRPr="00B4285D">
        <w:rPr>
          <w:rFonts w:cstheme="minorHAnsi"/>
          <w:iCs/>
          <w:sz w:val="24"/>
          <w:szCs w:val="24"/>
        </w:rPr>
        <w:t xml:space="preserve">istniejących </w:t>
      </w:r>
      <w:r w:rsidR="00F91B64" w:rsidRPr="00B4285D">
        <w:rPr>
          <w:rFonts w:cstheme="minorHAnsi"/>
          <w:iCs/>
          <w:sz w:val="24"/>
          <w:szCs w:val="24"/>
        </w:rPr>
        <w:t>urządzeń zabaw</w:t>
      </w:r>
      <w:r w:rsidR="005B1267" w:rsidRPr="00B4285D">
        <w:rPr>
          <w:rFonts w:cstheme="minorHAnsi"/>
          <w:iCs/>
          <w:sz w:val="24"/>
          <w:szCs w:val="24"/>
        </w:rPr>
        <w:t>owych</w:t>
      </w:r>
      <w:r w:rsidR="0051175C" w:rsidRPr="00B4285D">
        <w:rPr>
          <w:rFonts w:cstheme="minorHAnsi"/>
          <w:iCs/>
          <w:sz w:val="24"/>
          <w:szCs w:val="24"/>
        </w:rPr>
        <w:t xml:space="preserve"> (w strefie dzieci najmłodszych)</w:t>
      </w:r>
      <w:r w:rsidR="00D51448" w:rsidRPr="00B4285D">
        <w:rPr>
          <w:rFonts w:cstheme="minorHAnsi"/>
          <w:iCs/>
          <w:sz w:val="24"/>
          <w:szCs w:val="24"/>
        </w:rPr>
        <w:t xml:space="preserve"> </w:t>
      </w:r>
      <w:r w:rsidR="0051175C" w:rsidRPr="00B4285D">
        <w:rPr>
          <w:rFonts w:cstheme="minorHAnsi"/>
          <w:iCs/>
          <w:sz w:val="24"/>
          <w:szCs w:val="24"/>
        </w:rPr>
        <w:br/>
      </w:r>
      <w:r w:rsidR="00D51448" w:rsidRPr="00B4285D">
        <w:rPr>
          <w:rFonts w:cstheme="minorHAnsi"/>
          <w:iCs/>
          <w:sz w:val="24"/>
          <w:szCs w:val="24"/>
        </w:rPr>
        <w:t>i elementów małej architektury</w:t>
      </w:r>
      <w:r w:rsidR="005B1267" w:rsidRPr="00B4285D">
        <w:rPr>
          <w:rFonts w:cstheme="minorHAnsi"/>
          <w:iCs/>
          <w:sz w:val="24"/>
          <w:szCs w:val="24"/>
        </w:rPr>
        <w:t xml:space="preserve"> </w:t>
      </w:r>
      <w:r w:rsidR="00D51448" w:rsidRPr="00B4285D">
        <w:rPr>
          <w:rFonts w:cstheme="minorHAnsi"/>
          <w:iCs/>
          <w:sz w:val="24"/>
          <w:szCs w:val="24"/>
        </w:rPr>
        <w:t>oraz</w:t>
      </w:r>
      <w:r w:rsidR="005B1267" w:rsidRPr="00B4285D">
        <w:rPr>
          <w:rFonts w:cstheme="minorHAnsi"/>
          <w:iCs/>
          <w:sz w:val="24"/>
          <w:szCs w:val="24"/>
        </w:rPr>
        <w:t xml:space="preserve"> prze</w:t>
      </w:r>
      <w:r w:rsidR="00696120" w:rsidRPr="00B4285D">
        <w:rPr>
          <w:rFonts w:cstheme="minorHAnsi"/>
          <w:iCs/>
          <w:sz w:val="24"/>
          <w:szCs w:val="24"/>
        </w:rPr>
        <w:t>wiezienie do</w:t>
      </w:r>
      <w:r w:rsidR="00B27F45" w:rsidRPr="00B4285D">
        <w:rPr>
          <w:rFonts w:cstheme="minorHAnsi"/>
          <w:iCs/>
          <w:sz w:val="24"/>
          <w:szCs w:val="24"/>
        </w:rPr>
        <w:t xml:space="preserve"> Miejskiego Przedsiębiorstwa Gospodarki Komunalnej</w:t>
      </w:r>
      <w:r w:rsidR="00696120" w:rsidRPr="00B4285D">
        <w:rPr>
          <w:rFonts w:cstheme="minorHAnsi"/>
          <w:iCs/>
          <w:sz w:val="24"/>
          <w:szCs w:val="24"/>
        </w:rPr>
        <w:t xml:space="preserve"> Sp. z o.o. przy ul.</w:t>
      </w:r>
      <w:r w:rsidR="00B27F45" w:rsidRPr="00B4285D">
        <w:rPr>
          <w:rFonts w:cstheme="minorHAnsi"/>
          <w:iCs/>
          <w:sz w:val="24"/>
          <w:szCs w:val="24"/>
        </w:rPr>
        <w:t> </w:t>
      </w:r>
      <w:r w:rsidR="00696120" w:rsidRPr="00B4285D">
        <w:rPr>
          <w:rFonts w:cstheme="minorHAnsi"/>
          <w:iCs/>
          <w:sz w:val="24"/>
          <w:szCs w:val="24"/>
        </w:rPr>
        <w:t>Komunalnej 31 w Tarnowie</w:t>
      </w:r>
      <w:r w:rsidR="00E61113" w:rsidRPr="00B4285D">
        <w:rPr>
          <w:rFonts w:cstheme="minorHAnsi"/>
          <w:iCs/>
          <w:sz w:val="24"/>
          <w:szCs w:val="24"/>
        </w:rPr>
        <w:t>;</w:t>
      </w:r>
    </w:p>
    <w:p w14:paraId="35602181" w14:textId="77777777" w:rsidR="0085772B" w:rsidRPr="00B4285D" w:rsidRDefault="0085772B" w:rsidP="00B4285D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 w:line="288" w:lineRule="auto"/>
        <w:rPr>
          <w:rFonts w:cstheme="minorHAnsi"/>
          <w:iCs/>
          <w:sz w:val="24"/>
          <w:szCs w:val="24"/>
        </w:rPr>
      </w:pPr>
      <w:r w:rsidRPr="00B4285D">
        <w:rPr>
          <w:rFonts w:cstheme="minorHAnsi"/>
          <w:iCs/>
          <w:sz w:val="24"/>
          <w:szCs w:val="24"/>
        </w:rPr>
        <w:t>korytowanie z profilowaniem i zagęszczeniem podłoża pod nawierzchnie;</w:t>
      </w:r>
    </w:p>
    <w:p w14:paraId="43F2191F" w14:textId="77777777" w:rsidR="0085772B" w:rsidRPr="00B4285D" w:rsidRDefault="0085772B" w:rsidP="00B4285D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 w:line="288" w:lineRule="auto"/>
        <w:rPr>
          <w:rFonts w:cstheme="minorHAnsi"/>
          <w:iCs/>
          <w:sz w:val="24"/>
          <w:szCs w:val="24"/>
        </w:rPr>
      </w:pPr>
      <w:r w:rsidRPr="00B4285D">
        <w:rPr>
          <w:rFonts w:cstheme="minorHAnsi"/>
          <w:iCs/>
          <w:sz w:val="24"/>
          <w:szCs w:val="24"/>
        </w:rPr>
        <w:t>wykonanie podbudowy;</w:t>
      </w:r>
    </w:p>
    <w:p w14:paraId="39BA8A23" w14:textId="77777777" w:rsidR="0085772B" w:rsidRPr="00B4285D" w:rsidRDefault="0085772B" w:rsidP="00B4285D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 w:line="288" w:lineRule="auto"/>
        <w:rPr>
          <w:rFonts w:cstheme="minorHAnsi"/>
          <w:iCs/>
          <w:sz w:val="24"/>
          <w:szCs w:val="24"/>
        </w:rPr>
      </w:pPr>
      <w:r w:rsidRPr="00B4285D">
        <w:rPr>
          <w:rFonts w:cstheme="minorHAnsi"/>
          <w:iCs/>
          <w:sz w:val="24"/>
          <w:szCs w:val="24"/>
        </w:rPr>
        <w:t>wykonanie obrzeż</w:t>
      </w:r>
      <w:r w:rsidR="00D51448" w:rsidRPr="00B4285D">
        <w:rPr>
          <w:rFonts w:cstheme="minorHAnsi"/>
          <w:iCs/>
          <w:sz w:val="24"/>
          <w:szCs w:val="24"/>
        </w:rPr>
        <w:t>y i projektowanych</w:t>
      </w:r>
      <w:r w:rsidRPr="00B4285D">
        <w:rPr>
          <w:rFonts w:cstheme="minorHAnsi"/>
          <w:iCs/>
          <w:sz w:val="24"/>
          <w:szCs w:val="24"/>
        </w:rPr>
        <w:t xml:space="preserve"> nawierzchni;</w:t>
      </w:r>
    </w:p>
    <w:p w14:paraId="44522C51" w14:textId="1982FB04" w:rsidR="005D797B" w:rsidRPr="00B4285D" w:rsidRDefault="005D797B" w:rsidP="00B4285D">
      <w:pPr>
        <w:numPr>
          <w:ilvl w:val="0"/>
          <w:numId w:val="9"/>
        </w:numPr>
        <w:spacing w:after="0" w:line="288" w:lineRule="auto"/>
        <w:rPr>
          <w:rFonts w:eastAsia="Calibri" w:cstheme="minorHAnsi"/>
          <w:iCs/>
          <w:sz w:val="24"/>
          <w:szCs w:val="24"/>
        </w:rPr>
      </w:pPr>
      <w:r w:rsidRPr="00B4285D">
        <w:rPr>
          <w:rFonts w:eastAsia="Calibri" w:cstheme="minorHAnsi"/>
          <w:iCs/>
          <w:sz w:val="24"/>
          <w:szCs w:val="24"/>
        </w:rPr>
        <w:t>wykonanie nawierzchni bezpieczn</w:t>
      </w:r>
      <w:r w:rsidR="00E61113" w:rsidRPr="00B4285D">
        <w:rPr>
          <w:rFonts w:eastAsia="Calibri" w:cstheme="minorHAnsi"/>
          <w:iCs/>
          <w:sz w:val="24"/>
          <w:szCs w:val="24"/>
        </w:rPr>
        <w:t>ych</w:t>
      </w:r>
      <w:r w:rsidRPr="00B4285D">
        <w:rPr>
          <w:rFonts w:eastAsia="Calibri" w:cstheme="minorHAnsi"/>
          <w:iCs/>
          <w:sz w:val="24"/>
          <w:szCs w:val="24"/>
        </w:rPr>
        <w:t>;</w:t>
      </w:r>
    </w:p>
    <w:p w14:paraId="1F7B03D5" w14:textId="25D333CE" w:rsidR="0085772B" w:rsidRPr="00B4285D" w:rsidRDefault="0085772B" w:rsidP="00B4285D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 w:line="288" w:lineRule="auto"/>
        <w:rPr>
          <w:rFonts w:cstheme="minorHAnsi"/>
          <w:iCs/>
          <w:sz w:val="24"/>
          <w:szCs w:val="24"/>
        </w:rPr>
      </w:pPr>
      <w:r w:rsidRPr="00B4285D">
        <w:rPr>
          <w:rFonts w:cstheme="minorHAnsi"/>
          <w:iCs/>
          <w:sz w:val="24"/>
          <w:szCs w:val="24"/>
        </w:rPr>
        <w:t>dostawę i montaż urządzeń zabawowych</w:t>
      </w:r>
      <w:r w:rsidR="009C0B9E">
        <w:rPr>
          <w:rFonts w:cstheme="minorHAnsi"/>
          <w:iCs/>
          <w:sz w:val="24"/>
          <w:szCs w:val="24"/>
        </w:rPr>
        <w:t xml:space="preserve"> </w:t>
      </w:r>
      <w:r w:rsidR="009C0B9E" w:rsidRPr="00B4285D">
        <w:rPr>
          <w:rFonts w:cstheme="minorHAnsi"/>
          <w:iCs/>
          <w:sz w:val="24"/>
          <w:szCs w:val="24"/>
        </w:rPr>
        <w:t>(w strefie dzieci najmłodszych)</w:t>
      </w:r>
      <w:r w:rsidRPr="00B4285D">
        <w:rPr>
          <w:rFonts w:cstheme="minorHAnsi"/>
          <w:iCs/>
          <w:sz w:val="24"/>
          <w:szCs w:val="24"/>
        </w:rPr>
        <w:t>;</w:t>
      </w:r>
    </w:p>
    <w:p w14:paraId="4D4EC524" w14:textId="29E94465" w:rsidR="0085772B" w:rsidRPr="00B4285D" w:rsidRDefault="0085772B" w:rsidP="00B4285D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 w:line="288" w:lineRule="auto"/>
        <w:rPr>
          <w:rFonts w:cstheme="minorHAnsi"/>
          <w:iCs/>
          <w:sz w:val="24"/>
          <w:szCs w:val="24"/>
        </w:rPr>
      </w:pPr>
      <w:r w:rsidRPr="00B4285D">
        <w:rPr>
          <w:rFonts w:cstheme="minorHAnsi"/>
          <w:iCs/>
          <w:sz w:val="24"/>
          <w:szCs w:val="24"/>
        </w:rPr>
        <w:t>dostawę i montaż urządzeń komunalnych (</w:t>
      </w:r>
      <w:r w:rsidR="009D5C80" w:rsidRPr="00B4285D">
        <w:rPr>
          <w:rFonts w:cstheme="minorHAnsi"/>
          <w:iCs/>
          <w:color w:val="000000" w:themeColor="text1"/>
          <w:sz w:val="24"/>
          <w:szCs w:val="24"/>
        </w:rPr>
        <w:t>ławki, kosze na śmieci, zacienienie modułowe, stolik</w:t>
      </w:r>
      <w:r w:rsidRPr="00B4285D">
        <w:rPr>
          <w:rFonts w:cstheme="minorHAnsi"/>
          <w:iCs/>
          <w:sz w:val="24"/>
          <w:szCs w:val="24"/>
        </w:rPr>
        <w:t>);</w:t>
      </w:r>
    </w:p>
    <w:p w14:paraId="61EDC9D9" w14:textId="77777777" w:rsidR="0085772B" w:rsidRPr="00B4285D" w:rsidRDefault="0085772B" w:rsidP="00B4285D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 w:line="288" w:lineRule="auto"/>
        <w:rPr>
          <w:rFonts w:cstheme="minorHAnsi"/>
          <w:iCs/>
          <w:sz w:val="24"/>
          <w:szCs w:val="24"/>
        </w:rPr>
      </w:pPr>
      <w:r w:rsidRPr="00B4285D">
        <w:rPr>
          <w:rFonts w:cstheme="minorHAnsi"/>
          <w:iCs/>
          <w:sz w:val="24"/>
          <w:szCs w:val="24"/>
        </w:rPr>
        <w:t>humusowanie wraz z obsianiem terenu mieszanką traw;</w:t>
      </w:r>
    </w:p>
    <w:p w14:paraId="7A656684" w14:textId="77777777" w:rsidR="0085772B" w:rsidRPr="00B4285D" w:rsidRDefault="0085772B" w:rsidP="00B4285D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 w:line="288" w:lineRule="auto"/>
        <w:rPr>
          <w:rFonts w:cstheme="minorHAnsi"/>
          <w:iCs/>
          <w:sz w:val="24"/>
          <w:szCs w:val="24"/>
        </w:rPr>
      </w:pPr>
      <w:r w:rsidRPr="00B4285D">
        <w:rPr>
          <w:rFonts w:cstheme="minorHAnsi"/>
          <w:iCs/>
          <w:sz w:val="24"/>
          <w:szCs w:val="24"/>
        </w:rPr>
        <w:t>nasadzenia drzew i krzewów;</w:t>
      </w:r>
    </w:p>
    <w:p w14:paraId="1AFE81DD" w14:textId="77777777" w:rsidR="000F245B" w:rsidRPr="00B4285D" w:rsidRDefault="0085772B" w:rsidP="00B4285D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 w:line="288" w:lineRule="auto"/>
        <w:ind w:left="1134"/>
        <w:rPr>
          <w:rFonts w:cstheme="minorHAnsi"/>
          <w:iCs/>
          <w:sz w:val="24"/>
          <w:szCs w:val="24"/>
        </w:rPr>
      </w:pPr>
      <w:r w:rsidRPr="00B4285D">
        <w:rPr>
          <w:rFonts w:cstheme="minorHAnsi"/>
          <w:iCs/>
          <w:sz w:val="24"/>
          <w:szCs w:val="24"/>
        </w:rPr>
        <w:t>wykonanie geodezyjnej inwentaryzacji powykonawczej</w:t>
      </w:r>
      <w:r w:rsidR="00CB15E2" w:rsidRPr="00B4285D">
        <w:rPr>
          <w:rFonts w:cstheme="minorHAnsi"/>
          <w:iCs/>
          <w:sz w:val="24"/>
          <w:szCs w:val="24"/>
        </w:rPr>
        <w:t>.</w:t>
      </w:r>
    </w:p>
    <w:bookmarkEnd w:id="1"/>
    <w:p w14:paraId="01F9F533" w14:textId="47C5BB6F" w:rsidR="00976988" w:rsidRPr="00976988" w:rsidRDefault="00976988" w:rsidP="00976988">
      <w:pPr>
        <w:pStyle w:val="Akapitzlist"/>
        <w:widowControl w:val="0"/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line="288" w:lineRule="auto"/>
        <w:ind w:left="426"/>
        <w:rPr>
          <w:rFonts w:eastAsia="Calibri" w:cstheme="minorHAnsi"/>
          <w:b/>
          <w:bCs/>
          <w:color w:val="FF0000"/>
          <w:sz w:val="24"/>
          <w:szCs w:val="24"/>
          <w:u w:val="single"/>
        </w:rPr>
      </w:pPr>
      <w:r w:rsidRPr="00976988">
        <w:rPr>
          <w:rFonts w:eastAsia="Calibri" w:cstheme="minorHAnsi"/>
          <w:b/>
          <w:sz w:val="24"/>
          <w:szCs w:val="24"/>
          <w:shd w:val="clear" w:color="auto" w:fill="C6D9F1" w:themeFill="text2" w:themeFillTint="33"/>
        </w:rPr>
        <w:t xml:space="preserve">UWAGA! Dokumentacja projektowa stanowiąca załącznik nr 8 do SWZ obejmuje szerszy zakres zamówienia. Zadanie jest realizowane etapowo. </w:t>
      </w:r>
      <w:bookmarkStart w:id="2" w:name="_Hlk176512008"/>
      <w:r w:rsidRPr="00976988">
        <w:rPr>
          <w:rFonts w:eastAsia="Calibri" w:cstheme="minorHAnsi"/>
          <w:b/>
          <w:bCs/>
          <w:sz w:val="24"/>
          <w:szCs w:val="24"/>
          <w:shd w:val="clear" w:color="auto" w:fill="C6D9F1" w:themeFill="text2" w:themeFillTint="33"/>
        </w:rPr>
        <w:t>Zakres prac objęty niniejszym postępowaniem określony został w ust. 2 niniejszego rozdziału SWZ oraz w przedmiarze robót</w:t>
      </w:r>
      <w:r w:rsidRPr="00175D4F">
        <w:rPr>
          <w:rFonts w:cstheme="minorHAnsi"/>
          <w:b/>
          <w:iCs/>
          <w:sz w:val="24"/>
          <w:szCs w:val="24"/>
          <w:shd w:val="clear" w:color="auto" w:fill="C6D9F1" w:themeFill="text2" w:themeFillTint="33"/>
        </w:rPr>
        <w:t xml:space="preserve">. </w:t>
      </w:r>
      <w:bookmarkEnd w:id="2"/>
      <w:r w:rsidRPr="00976988">
        <w:rPr>
          <w:rFonts w:cstheme="minorHAnsi"/>
          <w:b/>
          <w:bCs/>
          <w:sz w:val="24"/>
          <w:szCs w:val="24"/>
          <w:shd w:val="clear" w:color="auto" w:fill="C6D9F1" w:themeFill="text2" w:themeFillTint="33"/>
        </w:rPr>
        <w:t>Zamówienie nie obejmuje wykonania nawierzchni bezpiecznych, nasadzenia drzew i krzewów, demontażu istniejących urządzeń zabawowych, dostawy i montażu urządzeń zabawowych dla strefy dzieci średnich oraz dla strefy dzieci starszych</w:t>
      </w:r>
    </w:p>
    <w:p w14:paraId="61CD82C4" w14:textId="2C4A3620" w:rsidR="00500A75" w:rsidRPr="00B4285D" w:rsidRDefault="00500A75" w:rsidP="00B4285D">
      <w:pPr>
        <w:numPr>
          <w:ilvl w:val="0"/>
          <w:numId w:val="1"/>
        </w:numPr>
        <w:spacing w:after="0" w:line="288" w:lineRule="auto"/>
        <w:rPr>
          <w:rFonts w:cstheme="minorHAnsi"/>
          <w:sz w:val="24"/>
          <w:szCs w:val="24"/>
        </w:rPr>
      </w:pPr>
      <w:r w:rsidRPr="00B4285D">
        <w:rPr>
          <w:rFonts w:cstheme="minorHAnsi"/>
          <w:sz w:val="24"/>
          <w:szCs w:val="24"/>
        </w:rPr>
        <w:t xml:space="preserve">Szczegółowy zakres robót został określony w dokumentacji projektowej opracowanej przez </w:t>
      </w:r>
      <w:r w:rsidR="002F3912" w:rsidRPr="00B4285D">
        <w:rPr>
          <w:rFonts w:cstheme="minorHAnsi"/>
          <w:sz w:val="24"/>
          <w:szCs w:val="24"/>
        </w:rPr>
        <w:t xml:space="preserve">pracownię projektową ART – Artur Grodziński, ul. Artura Grottgera nr 26, 33-100 Tarnów, </w:t>
      </w:r>
      <w:r w:rsidRPr="00B4285D">
        <w:rPr>
          <w:rFonts w:cstheme="minorHAnsi"/>
          <w:sz w:val="24"/>
          <w:szCs w:val="24"/>
        </w:rPr>
        <w:t xml:space="preserve">stanowiącej </w:t>
      </w:r>
      <w:r w:rsidR="00F216BF" w:rsidRPr="00B4285D">
        <w:rPr>
          <w:rFonts w:cstheme="minorHAnsi"/>
          <w:b/>
          <w:sz w:val="24"/>
          <w:szCs w:val="24"/>
        </w:rPr>
        <w:t>załącznik do S</w:t>
      </w:r>
      <w:r w:rsidRPr="00B4285D">
        <w:rPr>
          <w:rFonts w:cstheme="minorHAnsi"/>
          <w:b/>
          <w:sz w:val="24"/>
          <w:szCs w:val="24"/>
        </w:rPr>
        <w:t>WZ</w:t>
      </w:r>
      <w:r w:rsidRPr="00B4285D">
        <w:rPr>
          <w:rFonts w:cstheme="minorHAnsi"/>
          <w:sz w:val="24"/>
          <w:szCs w:val="24"/>
        </w:rPr>
        <w:t>:</w:t>
      </w:r>
    </w:p>
    <w:p w14:paraId="241E75AB" w14:textId="77777777" w:rsidR="00F216BF" w:rsidRPr="00B4285D" w:rsidRDefault="00812AB8" w:rsidP="00B4285D">
      <w:pPr>
        <w:numPr>
          <w:ilvl w:val="0"/>
          <w:numId w:val="8"/>
        </w:numPr>
        <w:spacing w:after="0" w:line="288" w:lineRule="auto"/>
        <w:rPr>
          <w:rFonts w:cstheme="minorHAnsi"/>
          <w:sz w:val="24"/>
          <w:szCs w:val="24"/>
        </w:rPr>
      </w:pPr>
      <w:r w:rsidRPr="00B4285D">
        <w:rPr>
          <w:rFonts w:cstheme="minorHAnsi"/>
          <w:sz w:val="24"/>
          <w:szCs w:val="24"/>
        </w:rPr>
        <w:t>Projekt</w:t>
      </w:r>
      <w:r w:rsidR="00315FF6" w:rsidRPr="00B4285D">
        <w:rPr>
          <w:rFonts w:cstheme="minorHAnsi"/>
          <w:sz w:val="24"/>
          <w:szCs w:val="24"/>
        </w:rPr>
        <w:t xml:space="preserve"> techniczny</w:t>
      </w:r>
      <w:r w:rsidR="00500A75" w:rsidRPr="00B4285D">
        <w:rPr>
          <w:rFonts w:cstheme="minorHAnsi"/>
          <w:sz w:val="24"/>
          <w:szCs w:val="24"/>
        </w:rPr>
        <w:t>;</w:t>
      </w:r>
    </w:p>
    <w:p w14:paraId="3F94DA24" w14:textId="77777777" w:rsidR="00500A75" w:rsidRPr="00B4285D" w:rsidRDefault="00500A75" w:rsidP="00B4285D">
      <w:pPr>
        <w:numPr>
          <w:ilvl w:val="0"/>
          <w:numId w:val="8"/>
        </w:numPr>
        <w:spacing w:after="0" w:line="288" w:lineRule="auto"/>
        <w:rPr>
          <w:rFonts w:cstheme="minorHAnsi"/>
          <w:sz w:val="24"/>
          <w:szCs w:val="24"/>
        </w:rPr>
      </w:pPr>
      <w:r w:rsidRPr="00B4285D">
        <w:rPr>
          <w:rFonts w:cstheme="minorHAnsi"/>
          <w:sz w:val="24"/>
          <w:szCs w:val="24"/>
        </w:rPr>
        <w:t>Specyfikacja Techniczna Wykonania i Odbioru Robót Budowlanych;</w:t>
      </w:r>
    </w:p>
    <w:p w14:paraId="4C8179AF" w14:textId="77777777" w:rsidR="00500A75" w:rsidRPr="00B4285D" w:rsidRDefault="00500A75" w:rsidP="00B4285D">
      <w:pPr>
        <w:numPr>
          <w:ilvl w:val="0"/>
          <w:numId w:val="8"/>
        </w:numPr>
        <w:spacing w:after="0" w:line="288" w:lineRule="auto"/>
        <w:rPr>
          <w:rFonts w:cstheme="minorHAnsi"/>
          <w:sz w:val="24"/>
          <w:szCs w:val="24"/>
        </w:rPr>
      </w:pPr>
      <w:r w:rsidRPr="00B4285D">
        <w:rPr>
          <w:rFonts w:cstheme="minorHAnsi"/>
          <w:sz w:val="24"/>
          <w:szCs w:val="24"/>
        </w:rPr>
        <w:t>Przedmiar robót.</w:t>
      </w:r>
    </w:p>
    <w:p w14:paraId="1E2609EA" w14:textId="77777777" w:rsidR="00500A75" w:rsidRPr="00B4285D" w:rsidRDefault="00500A75" w:rsidP="00B4285D">
      <w:pPr>
        <w:spacing w:after="0" w:line="288" w:lineRule="auto"/>
        <w:ind w:left="426"/>
        <w:rPr>
          <w:rFonts w:cstheme="minorHAnsi"/>
          <w:b/>
          <w:sz w:val="24"/>
          <w:szCs w:val="24"/>
        </w:rPr>
      </w:pPr>
      <w:r w:rsidRPr="00B4285D">
        <w:rPr>
          <w:rFonts w:cstheme="minorHAnsi"/>
          <w:b/>
          <w:sz w:val="24"/>
          <w:szCs w:val="24"/>
        </w:rPr>
        <w:t>Wszystkie powyższe dokumenty należy rozpatrywać wspólnie i ich treść traktować jako wzajemnie się uzupełniające.</w:t>
      </w:r>
    </w:p>
    <w:p w14:paraId="34571998" w14:textId="0BE82910" w:rsidR="005D797B" w:rsidRPr="00817828" w:rsidRDefault="005D797B" w:rsidP="00B4285D">
      <w:pPr>
        <w:pStyle w:val="Akapitzlist"/>
        <w:numPr>
          <w:ilvl w:val="0"/>
          <w:numId w:val="1"/>
        </w:numPr>
        <w:spacing w:line="288" w:lineRule="auto"/>
        <w:rPr>
          <w:rFonts w:cstheme="minorHAnsi"/>
          <w:sz w:val="24"/>
          <w:szCs w:val="24"/>
        </w:rPr>
      </w:pPr>
      <w:r w:rsidRPr="00817828">
        <w:rPr>
          <w:rFonts w:cstheme="minorHAnsi"/>
          <w:color w:val="000000" w:themeColor="text1"/>
          <w:sz w:val="24"/>
          <w:szCs w:val="24"/>
          <w:lang w:eastAsia="zh-CN"/>
        </w:rPr>
        <w:t>Zmiany wymiarów oraz paramentów poszczególnych urządzeń zabawowych i komunalnych są</w:t>
      </w:r>
      <w:r w:rsidR="004C37A5" w:rsidRPr="00817828">
        <w:rPr>
          <w:rFonts w:cstheme="minorHAnsi"/>
          <w:color w:val="000000" w:themeColor="text1"/>
          <w:sz w:val="24"/>
          <w:szCs w:val="24"/>
          <w:lang w:eastAsia="zh-CN"/>
        </w:rPr>
        <w:t> </w:t>
      </w:r>
      <w:r w:rsidRPr="00817828">
        <w:rPr>
          <w:rFonts w:cstheme="minorHAnsi"/>
          <w:color w:val="000000" w:themeColor="text1"/>
          <w:sz w:val="24"/>
          <w:szCs w:val="24"/>
          <w:lang w:eastAsia="zh-CN"/>
        </w:rPr>
        <w:t>możliwe wyłącznie w uzasadnionych przypadkach i po uzyskaniu uprzedniej akceptacji Zamawiającego.</w:t>
      </w:r>
    </w:p>
    <w:p w14:paraId="0C7DAFEB" w14:textId="77777777" w:rsidR="00500A75" w:rsidRPr="00B4285D" w:rsidRDefault="00500A75" w:rsidP="00B4285D">
      <w:pPr>
        <w:pStyle w:val="Akapitzlist"/>
        <w:numPr>
          <w:ilvl w:val="0"/>
          <w:numId w:val="1"/>
        </w:numPr>
        <w:spacing w:line="288" w:lineRule="auto"/>
        <w:rPr>
          <w:rFonts w:cstheme="minorHAnsi"/>
          <w:sz w:val="24"/>
          <w:szCs w:val="24"/>
        </w:rPr>
      </w:pPr>
      <w:r w:rsidRPr="00B4285D">
        <w:rPr>
          <w:rFonts w:cstheme="minorHAnsi"/>
          <w:sz w:val="24"/>
          <w:szCs w:val="24"/>
        </w:rPr>
        <w:t>Zamawiający nie wymaga wizji</w:t>
      </w:r>
      <w:r w:rsidR="002F52E7" w:rsidRPr="00B4285D">
        <w:rPr>
          <w:rFonts w:cstheme="minorHAnsi"/>
          <w:sz w:val="24"/>
          <w:szCs w:val="24"/>
        </w:rPr>
        <w:t xml:space="preserve"> lokalnej, o której mowa w art. </w:t>
      </w:r>
      <w:r w:rsidRPr="00B4285D">
        <w:rPr>
          <w:rFonts w:cstheme="minorHAnsi"/>
          <w:sz w:val="24"/>
          <w:szCs w:val="24"/>
        </w:rPr>
        <w:t>131 ust</w:t>
      </w:r>
      <w:r w:rsidR="00130392" w:rsidRPr="00B4285D">
        <w:rPr>
          <w:rFonts w:cstheme="minorHAnsi"/>
          <w:sz w:val="24"/>
          <w:szCs w:val="24"/>
        </w:rPr>
        <w:t>.</w:t>
      </w:r>
      <w:r w:rsidR="002F52E7" w:rsidRPr="00B4285D">
        <w:rPr>
          <w:rFonts w:cstheme="minorHAnsi"/>
          <w:sz w:val="24"/>
          <w:szCs w:val="24"/>
        </w:rPr>
        <w:t> </w:t>
      </w:r>
      <w:r w:rsidRPr="00B4285D">
        <w:rPr>
          <w:rFonts w:cstheme="minorHAnsi"/>
          <w:sz w:val="24"/>
          <w:szCs w:val="24"/>
        </w:rPr>
        <w:t xml:space="preserve">2 ustawy Pzp. Natomiast Zamawiający wskazuje możliwość dokonania przez Wykonawców wizji lokalnej terenu budowy </w:t>
      </w:r>
      <w:r w:rsidRPr="00B4285D">
        <w:rPr>
          <w:rFonts w:cstheme="minorHAnsi"/>
          <w:sz w:val="24"/>
          <w:szCs w:val="24"/>
        </w:rPr>
        <w:lastRenderedPageBreak/>
        <w:t>i jego otoczenia po uprzednim uzgodnieniu terminu. W takim przypadku koszty dokonania wizji lokalnej należy wliczyć do ceny oferty.</w:t>
      </w:r>
    </w:p>
    <w:p w14:paraId="4CD279BA" w14:textId="77777777" w:rsidR="00500A75" w:rsidRPr="00817828" w:rsidRDefault="00500A75" w:rsidP="00B4285D">
      <w:pPr>
        <w:pStyle w:val="Akapitzlist"/>
        <w:numPr>
          <w:ilvl w:val="0"/>
          <w:numId w:val="1"/>
        </w:numPr>
        <w:spacing w:line="288" w:lineRule="auto"/>
        <w:rPr>
          <w:rFonts w:cstheme="minorHAnsi"/>
          <w:sz w:val="24"/>
          <w:szCs w:val="24"/>
        </w:rPr>
      </w:pPr>
      <w:r w:rsidRPr="00817828">
        <w:rPr>
          <w:rFonts w:cstheme="minorHAnsi"/>
          <w:sz w:val="24"/>
          <w:szCs w:val="24"/>
        </w:rPr>
        <w:t xml:space="preserve">Wykonawca zobowiązany jest przedłożyć Zamawiającemu </w:t>
      </w:r>
      <w:r w:rsidRPr="00817828">
        <w:rPr>
          <w:rFonts w:cstheme="minorHAnsi"/>
          <w:b/>
          <w:sz w:val="24"/>
          <w:szCs w:val="24"/>
        </w:rPr>
        <w:t>kosztorys ofertowy i harmonogram rzeczowo-finansowy</w:t>
      </w:r>
      <w:r w:rsidRPr="00817828">
        <w:rPr>
          <w:rFonts w:cstheme="minorHAnsi"/>
          <w:sz w:val="24"/>
          <w:szCs w:val="24"/>
        </w:rPr>
        <w:t xml:space="preserve"> nie później niż w dniu przekazania placu budowy. Wykonawca zrealizuje przedmiot umowy zgodnie z przedłożonym i zaakceptowanym przez Zamawiającego </w:t>
      </w:r>
      <w:r w:rsidRPr="00817828">
        <w:rPr>
          <w:rFonts w:cstheme="minorHAnsi"/>
          <w:b/>
          <w:sz w:val="24"/>
          <w:szCs w:val="24"/>
        </w:rPr>
        <w:t>harmonogramem rzeczowo-finansowym.</w:t>
      </w:r>
    </w:p>
    <w:p w14:paraId="4194A69E" w14:textId="1CB23AD5" w:rsidR="00500A75" w:rsidRPr="00817828" w:rsidRDefault="00500A75" w:rsidP="00B4285D">
      <w:pPr>
        <w:pStyle w:val="Akapitzlist"/>
        <w:numPr>
          <w:ilvl w:val="0"/>
          <w:numId w:val="1"/>
        </w:numPr>
        <w:spacing w:line="288" w:lineRule="auto"/>
        <w:rPr>
          <w:rFonts w:cstheme="minorHAnsi"/>
          <w:sz w:val="24"/>
          <w:szCs w:val="24"/>
        </w:rPr>
      </w:pPr>
      <w:r w:rsidRPr="00817828">
        <w:rPr>
          <w:rFonts w:cstheme="minorHAnsi"/>
          <w:sz w:val="24"/>
          <w:szCs w:val="24"/>
        </w:rPr>
        <w:t>Wykonawca zobowiązany jest posiadać aktualne ubezpieczenie od odpowiedzialności cywilnej z tytułu prowadzonej działalności gospodarczej na sumę gwarancyjną w wysokości odpowiadającej co najmniej wartości kontraktu. Kopię dowodu zawarcia umowy ubezpieczenia, poświadczonej za zgodność z oryginałem Wykonawca zobowiązany jest do</w:t>
      </w:r>
      <w:r w:rsidR="004C37A5" w:rsidRPr="00817828">
        <w:rPr>
          <w:rFonts w:cstheme="minorHAnsi"/>
          <w:sz w:val="24"/>
          <w:szCs w:val="24"/>
        </w:rPr>
        <w:t> </w:t>
      </w:r>
      <w:r w:rsidRPr="00817828">
        <w:rPr>
          <w:rFonts w:cstheme="minorHAnsi"/>
          <w:sz w:val="24"/>
          <w:szCs w:val="24"/>
        </w:rPr>
        <w:t>przedłożenia w terminie 7 dni od daty zawarcia umowy. W przypadku, gdy ważność ubezpieczenia upłynie w trakcie realizacji kontraktu, Wykonawca zobowiązany będzie do</w:t>
      </w:r>
      <w:r w:rsidR="004C37A5" w:rsidRPr="00817828">
        <w:rPr>
          <w:rFonts w:cstheme="minorHAnsi"/>
          <w:sz w:val="24"/>
          <w:szCs w:val="24"/>
        </w:rPr>
        <w:t> </w:t>
      </w:r>
      <w:r w:rsidRPr="00817828">
        <w:rPr>
          <w:rFonts w:cstheme="minorHAnsi"/>
          <w:sz w:val="24"/>
          <w:szCs w:val="24"/>
        </w:rPr>
        <w:t>ubezpieczenia działalności na dalszy okres i przedłożenia dowodu zawarcia umowy ubezpieczenia w ciągu 7 dni od daty upływu ważności ubezpieczenia.</w:t>
      </w:r>
    </w:p>
    <w:p w14:paraId="7EC8D143" w14:textId="7FCEAE3D" w:rsidR="00B13426" w:rsidRPr="00817828" w:rsidRDefault="00B13426" w:rsidP="00B4285D">
      <w:pPr>
        <w:pStyle w:val="Akapitzlist"/>
        <w:numPr>
          <w:ilvl w:val="0"/>
          <w:numId w:val="1"/>
        </w:numPr>
        <w:spacing w:line="288" w:lineRule="auto"/>
        <w:rPr>
          <w:rFonts w:cstheme="minorHAnsi"/>
          <w:sz w:val="24"/>
          <w:szCs w:val="24"/>
        </w:rPr>
      </w:pPr>
      <w:r w:rsidRPr="00817828">
        <w:rPr>
          <w:rFonts w:cstheme="minorHAnsi"/>
          <w:sz w:val="24"/>
          <w:szCs w:val="24"/>
        </w:rPr>
        <w:t>Wykonawca przy wykonywaniu umowy spełniać będzie wymóg określony w art. 68 ust. 3 ustawy z dnia 11 stycznia 2018 r. Elektromobilność i paliwa alternatywne. Wykonawca zobowiązany jest w terminie do 7 dni od daty zawarcia umowy złożyć pisemne oświadczenie o</w:t>
      </w:r>
      <w:r w:rsidR="004C37A5" w:rsidRPr="00817828">
        <w:rPr>
          <w:rFonts w:cstheme="minorHAnsi"/>
          <w:sz w:val="24"/>
          <w:szCs w:val="24"/>
        </w:rPr>
        <w:t> </w:t>
      </w:r>
      <w:r w:rsidRPr="00817828">
        <w:rPr>
          <w:rFonts w:cstheme="minorHAnsi"/>
          <w:sz w:val="24"/>
          <w:szCs w:val="24"/>
        </w:rPr>
        <w:t>spełnieniu tego wymogu.</w:t>
      </w:r>
    </w:p>
    <w:p w14:paraId="7910FDAF" w14:textId="6D3AAD08" w:rsidR="00EB74A5" w:rsidRPr="00817828" w:rsidRDefault="00EB74A5" w:rsidP="00B4285D">
      <w:pPr>
        <w:pStyle w:val="Akapitzlist"/>
        <w:numPr>
          <w:ilvl w:val="0"/>
          <w:numId w:val="1"/>
        </w:numPr>
        <w:spacing w:line="288" w:lineRule="auto"/>
        <w:rPr>
          <w:rFonts w:cstheme="minorHAnsi"/>
          <w:sz w:val="24"/>
          <w:szCs w:val="24"/>
        </w:rPr>
      </w:pPr>
      <w:r w:rsidRPr="00817828">
        <w:rPr>
          <w:rFonts w:cstheme="minorHAnsi"/>
          <w:sz w:val="24"/>
          <w:szCs w:val="24"/>
        </w:rPr>
        <w:t>Wykonawca ponosi odpowiedzialność za szkody wyrządzone w związku z realizacją przedmiotu umowy, w tym za szkody wynikłe na skutek działania lub zaniechania Podwykonawców w</w:t>
      </w:r>
      <w:r w:rsidR="004C37A5" w:rsidRPr="00817828">
        <w:rPr>
          <w:rFonts w:cstheme="minorHAnsi"/>
          <w:sz w:val="24"/>
          <w:szCs w:val="24"/>
        </w:rPr>
        <w:t> </w:t>
      </w:r>
      <w:r w:rsidRPr="00817828">
        <w:rPr>
          <w:rFonts w:cstheme="minorHAnsi"/>
          <w:sz w:val="24"/>
          <w:szCs w:val="24"/>
        </w:rPr>
        <w:t>czasie od daty protokolarnego przejęcia terenu budowy przez Wykonawcę do daty protokolarnego oddania budowy (odbioru końcowego robót) na zasadach ogólnych. W</w:t>
      </w:r>
      <w:r w:rsidR="004C37A5" w:rsidRPr="00817828">
        <w:rPr>
          <w:rFonts w:cstheme="minorHAnsi"/>
          <w:sz w:val="24"/>
          <w:szCs w:val="24"/>
        </w:rPr>
        <w:t> </w:t>
      </w:r>
      <w:r w:rsidRPr="00817828">
        <w:rPr>
          <w:rFonts w:cstheme="minorHAnsi"/>
          <w:sz w:val="24"/>
          <w:szCs w:val="24"/>
        </w:rPr>
        <w:t>przypadku zniszczenia lub uszkodzenia elementów remontowanego obiektu lub uszkodzenia istniejącej infrastruktury, za które Wykonawca ponosi odpowiedzialność na zasadach ogólnych, Wykonawca zostanie wezwany do naprawy, w odpowiednim terminie wyznaczonym przez Zamawiającego. W przypadku bezskutecznego upływu terminu wskazanego w wezwaniu Zamawiający dokona niezbędnych napraw na koszt Wykonawcy.</w:t>
      </w:r>
    </w:p>
    <w:p w14:paraId="1BE116A4" w14:textId="77777777" w:rsidR="004B60AA" w:rsidRPr="00817828" w:rsidRDefault="004B60AA" w:rsidP="00B4285D">
      <w:pPr>
        <w:pStyle w:val="Akapitzlist"/>
        <w:numPr>
          <w:ilvl w:val="0"/>
          <w:numId w:val="1"/>
        </w:numPr>
        <w:spacing w:line="288" w:lineRule="auto"/>
        <w:rPr>
          <w:rFonts w:cstheme="minorHAnsi"/>
          <w:sz w:val="24"/>
          <w:szCs w:val="24"/>
        </w:rPr>
      </w:pPr>
      <w:r w:rsidRPr="00817828">
        <w:rPr>
          <w:rFonts w:cstheme="minorHAnsi"/>
          <w:sz w:val="24"/>
          <w:szCs w:val="24"/>
        </w:rPr>
        <w:t>W okresie gwarancji wszystkie koszty związane z ewentualnymi naprawami przedmiotu umowy obciążają Wykonawcę, z wyłączeniem napraw elementów uszkodzonych przez użytkownika lub osoby trzecie, a także wynikłych z przyczyn zewnętrznych niezależnych od Wykonawcy i nie wynikłych z wad materiałów i robót.</w:t>
      </w:r>
    </w:p>
    <w:p w14:paraId="252E52FE" w14:textId="77777777" w:rsidR="00500A75" w:rsidRPr="00B4285D" w:rsidRDefault="00500A75" w:rsidP="00B4285D">
      <w:pPr>
        <w:pStyle w:val="Akapitzlist"/>
        <w:numPr>
          <w:ilvl w:val="0"/>
          <w:numId w:val="1"/>
        </w:numPr>
        <w:spacing w:line="288" w:lineRule="auto"/>
        <w:rPr>
          <w:rFonts w:cstheme="minorHAnsi"/>
          <w:b/>
          <w:sz w:val="24"/>
          <w:szCs w:val="24"/>
        </w:rPr>
      </w:pPr>
      <w:r w:rsidRPr="00B4285D">
        <w:rPr>
          <w:rFonts w:cstheme="minorHAnsi"/>
          <w:b/>
          <w:sz w:val="24"/>
          <w:szCs w:val="24"/>
        </w:rPr>
        <w:t>Wymaga się, aby zgłoszony przez Wykonawcę kierownik budowy był obecny na terenie budowy w trakcie realizacji robót.</w:t>
      </w:r>
    </w:p>
    <w:p w14:paraId="7D32A3B3" w14:textId="4A9461B4" w:rsidR="00500A75" w:rsidRPr="00817828" w:rsidRDefault="00500A75" w:rsidP="00B4285D">
      <w:pPr>
        <w:pStyle w:val="Akapitzlist"/>
        <w:numPr>
          <w:ilvl w:val="0"/>
          <w:numId w:val="1"/>
        </w:numPr>
        <w:spacing w:line="288" w:lineRule="auto"/>
        <w:rPr>
          <w:rFonts w:cstheme="minorHAnsi"/>
          <w:sz w:val="24"/>
          <w:szCs w:val="24"/>
        </w:rPr>
      </w:pPr>
      <w:r w:rsidRPr="00817828">
        <w:rPr>
          <w:rFonts w:cstheme="minorHAnsi"/>
          <w:sz w:val="24"/>
          <w:szCs w:val="24"/>
        </w:rPr>
        <w:t>Wykonawca własnym staraniem i na własny koszt zorganizuje plac budowy, w tym ze</w:t>
      </w:r>
      <w:r w:rsidR="004C37A5" w:rsidRPr="00817828">
        <w:rPr>
          <w:rFonts w:cstheme="minorHAnsi"/>
          <w:sz w:val="24"/>
          <w:szCs w:val="24"/>
        </w:rPr>
        <w:t> </w:t>
      </w:r>
      <w:r w:rsidRPr="00817828">
        <w:rPr>
          <w:rFonts w:cstheme="minorHAnsi"/>
          <w:sz w:val="24"/>
          <w:szCs w:val="24"/>
        </w:rPr>
        <w:t>szczególną starannością właściwie zabezpieczy i oznakuje teren prowadzenia robót. Koszt zorganizowania i rozbiórki czasowego zaplecza budowy należy wliczyć w cenę oferty.</w:t>
      </w:r>
      <w:r w:rsidR="00FD6652" w:rsidRPr="00817828">
        <w:rPr>
          <w:rFonts w:cstheme="minorHAnsi"/>
          <w:sz w:val="24"/>
          <w:szCs w:val="24"/>
        </w:rPr>
        <w:t xml:space="preserve"> </w:t>
      </w:r>
    </w:p>
    <w:p w14:paraId="1ABF0A88" w14:textId="77777777" w:rsidR="00500A75" w:rsidRPr="00817828" w:rsidRDefault="00500A75" w:rsidP="00B4285D">
      <w:pPr>
        <w:pStyle w:val="Akapitzlist"/>
        <w:numPr>
          <w:ilvl w:val="0"/>
          <w:numId w:val="1"/>
        </w:numPr>
        <w:spacing w:line="288" w:lineRule="auto"/>
        <w:rPr>
          <w:rFonts w:cstheme="minorHAnsi"/>
          <w:sz w:val="24"/>
          <w:szCs w:val="24"/>
        </w:rPr>
      </w:pPr>
      <w:r w:rsidRPr="00817828">
        <w:rPr>
          <w:rFonts w:cstheme="minorHAnsi"/>
          <w:sz w:val="24"/>
          <w:szCs w:val="24"/>
        </w:rPr>
        <w:t>Wykonawca zobowiązany jest zapewnić nadzór nad terenem budowy oraz zapewnić warunki bezpieczeństwa dla osób trzecich.</w:t>
      </w:r>
    </w:p>
    <w:p w14:paraId="2E03CAAA" w14:textId="1DA63376" w:rsidR="00500A75" w:rsidRPr="00817828" w:rsidRDefault="00EB74A5" w:rsidP="00B4285D">
      <w:pPr>
        <w:pStyle w:val="Akapitzlist"/>
        <w:numPr>
          <w:ilvl w:val="0"/>
          <w:numId w:val="1"/>
        </w:numPr>
        <w:spacing w:line="288" w:lineRule="auto"/>
        <w:rPr>
          <w:rFonts w:cstheme="minorHAnsi"/>
          <w:sz w:val="24"/>
          <w:szCs w:val="24"/>
        </w:rPr>
      </w:pPr>
      <w:r w:rsidRPr="00817828">
        <w:rPr>
          <w:rFonts w:cstheme="minorHAnsi"/>
          <w:sz w:val="24"/>
          <w:szCs w:val="24"/>
        </w:rPr>
        <w:t>Zakres robót podlegających trybowi przetargowemu musi być wykonany w sposób zgodny z zasadami sztuki budowlanej i wiedzy technicznej, dokumentacją projektową wraz ze</w:t>
      </w:r>
      <w:r w:rsidR="00D74C78" w:rsidRPr="00817828">
        <w:rPr>
          <w:rFonts w:cstheme="minorHAnsi"/>
          <w:sz w:val="24"/>
          <w:szCs w:val="24"/>
        </w:rPr>
        <w:t> </w:t>
      </w:r>
      <w:r w:rsidRPr="00817828">
        <w:rPr>
          <w:rFonts w:cstheme="minorHAnsi"/>
          <w:sz w:val="24"/>
          <w:szCs w:val="24"/>
        </w:rPr>
        <w:t>specyfikacją techniczną wykonania i odbioru robót budowlanych, obowiązującymi przepisami i aktualnymi normami, przy dołożeniu należytej staranności.</w:t>
      </w:r>
      <w:r w:rsidR="00FD6652" w:rsidRPr="00817828">
        <w:rPr>
          <w:rFonts w:cstheme="minorHAnsi"/>
          <w:sz w:val="24"/>
          <w:szCs w:val="24"/>
        </w:rPr>
        <w:t xml:space="preserve"> </w:t>
      </w:r>
    </w:p>
    <w:p w14:paraId="6282ABA1" w14:textId="2D85A3F8" w:rsidR="00EB74A5" w:rsidRPr="00BE05C5" w:rsidRDefault="00EB74A5" w:rsidP="00B4285D">
      <w:pPr>
        <w:pStyle w:val="Akapitzlist"/>
        <w:numPr>
          <w:ilvl w:val="0"/>
          <w:numId w:val="1"/>
        </w:numPr>
        <w:spacing w:line="288" w:lineRule="auto"/>
        <w:rPr>
          <w:rFonts w:cstheme="minorHAnsi"/>
          <w:sz w:val="24"/>
          <w:szCs w:val="24"/>
        </w:rPr>
      </w:pPr>
      <w:r w:rsidRPr="00BE05C5">
        <w:rPr>
          <w:rFonts w:cstheme="minorHAnsi"/>
          <w:sz w:val="24"/>
          <w:szCs w:val="24"/>
        </w:rPr>
        <w:lastRenderedPageBreak/>
        <w:t>Wszystkie prace prowadzone będą przez Wykonawcę zgodnie z obowiązującymi przepisami BHP oraz przeciwpożarowymi</w:t>
      </w:r>
      <w:r w:rsidR="00BE05C5" w:rsidRPr="00BE05C5">
        <w:rPr>
          <w:rFonts w:cstheme="minorHAnsi"/>
          <w:sz w:val="24"/>
          <w:szCs w:val="24"/>
        </w:rPr>
        <w:t>.</w:t>
      </w:r>
    </w:p>
    <w:p w14:paraId="49FF3174" w14:textId="2F0CB1CB" w:rsidR="00EB74A5" w:rsidRPr="00B4285D" w:rsidRDefault="00EB74A5" w:rsidP="00B4285D">
      <w:pPr>
        <w:pStyle w:val="Akapitzlist"/>
        <w:numPr>
          <w:ilvl w:val="0"/>
          <w:numId w:val="1"/>
        </w:numPr>
        <w:spacing w:line="288" w:lineRule="auto"/>
        <w:rPr>
          <w:rFonts w:cstheme="minorHAnsi"/>
          <w:sz w:val="24"/>
          <w:szCs w:val="24"/>
        </w:rPr>
      </w:pPr>
      <w:r w:rsidRPr="00B4285D">
        <w:rPr>
          <w:rFonts w:cstheme="minorHAnsi"/>
          <w:sz w:val="24"/>
          <w:szCs w:val="24"/>
        </w:rPr>
        <w:t>Jeżeli do wykonania robót budowlanych, prac przygotowawczych jest niezbędne wejście na</w:t>
      </w:r>
      <w:r w:rsidR="004C37A5">
        <w:rPr>
          <w:rFonts w:cstheme="minorHAnsi"/>
          <w:sz w:val="24"/>
          <w:szCs w:val="24"/>
        </w:rPr>
        <w:t> </w:t>
      </w:r>
      <w:r w:rsidRPr="00B4285D">
        <w:rPr>
          <w:rFonts w:cstheme="minorHAnsi"/>
          <w:sz w:val="24"/>
          <w:szCs w:val="24"/>
        </w:rPr>
        <w:t>teren sąsiedniej nieruchomości – Wykonawca jest zobowiązany przed rozpoczęciem robót uzyskać zgodę właścicieli sąsiedniej nieruchomości (użytkowników), na wejście w teren, określając przewidywany sposób, zakres i terminy korzystania z tych nieruchomości lub obiektów.</w:t>
      </w:r>
    </w:p>
    <w:p w14:paraId="5E19138B" w14:textId="42C08D0E" w:rsidR="00EB74A5" w:rsidRPr="00B4285D" w:rsidRDefault="00EB74A5" w:rsidP="00B4285D">
      <w:pPr>
        <w:pStyle w:val="Akapitzlist"/>
        <w:numPr>
          <w:ilvl w:val="0"/>
          <w:numId w:val="1"/>
        </w:numPr>
        <w:spacing w:line="288" w:lineRule="auto"/>
        <w:rPr>
          <w:rFonts w:cstheme="minorHAnsi"/>
          <w:sz w:val="24"/>
          <w:szCs w:val="24"/>
        </w:rPr>
      </w:pPr>
      <w:r w:rsidRPr="00B4285D">
        <w:rPr>
          <w:rFonts w:cstheme="minorHAnsi"/>
          <w:sz w:val="24"/>
          <w:szCs w:val="24"/>
        </w:rPr>
        <w:t>Jeśli zachodzić będzie taka potrzeba, Wykonawca wystąpi z wnioskiem o zezwolenie na zajęcie pasa drogowego i ponosić będzie opłaty za zajętość pasa drogowego, związane z</w:t>
      </w:r>
      <w:r w:rsidR="004C37A5">
        <w:rPr>
          <w:rFonts w:cstheme="minorHAnsi"/>
          <w:sz w:val="24"/>
          <w:szCs w:val="24"/>
        </w:rPr>
        <w:t> </w:t>
      </w:r>
      <w:r w:rsidRPr="00B4285D">
        <w:rPr>
          <w:rFonts w:cstheme="minorHAnsi"/>
          <w:sz w:val="24"/>
          <w:szCs w:val="24"/>
        </w:rPr>
        <w:t>wykonywanymi robotami. Wszelkie koszty związane z realizacją robót budowlanych obciążać będą Wykonawcę.</w:t>
      </w:r>
    </w:p>
    <w:p w14:paraId="030FA4A0" w14:textId="77777777" w:rsidR="00C6753A" w:rsidRPr="00B4285D" w:rsidRDefault="00180FB8" w:rsidP="00B4285D">
      <w:pPr>
        <w:pStyle w:val="Akapitzlist"/>
        <w:numPr>
          <w:ilvl w:val="0"/>
          <w:numId w:val="1"/>
        </w:numPr>
        <w:spacing w:line="288" w:lineRule="auto"/>
        <w:rPr>
          <w:rFonts w:cstheme="minorHAnsi"/>
          <w:sz w:val="24"/>
          <w:szCs w:val="24"/>
        </w:rPr>
      </w:pPr>
      <w:r w:rsidRPr="00B4285D">
        <w:rPr>
          <w:rFonts w:cstheme="minorHAnsi"/>
          <w:sz w:val="24"/>
          <w:szCs w:val="24"/>
        </w:rPr>
        <w:t>Wykonawca we własnym zakresie zapewni dostępność do ewentualnego korzystania z energii elektrycznej, wody, kanalizacji (WC) w trakcie prowadzenia robót budowlanych</w:t>
      </w:r>
      <w:r w:rsidR="00EB74A5" w:rsidRPr="00B4285D">
        <w:rPr>
          <w:rFonts w:cstheme="minorHAnsi"/>
          <w:sz w:val="24"/>
          <w:szCs w:val="24"/>
        </w:rPr>
        <w:t>. Koszt korzystania z mediów należy wliczyć do ceny oferty.</w:t>
      </w:r>
    </w:p>
    <w:p w14:paraId="0A2B3B89" w14:textId="77777777" w:rsidR="00500A75" w:rsidRPr="00817828" w:rsidRDefault="00500A75" w:rsidP="00B4285D">
      <w:pPr>
        <w:pStyle w:val="Akapitzlist"/>
        <w:numPr>
          <w:ilvl w:val="0"/>
          <w:numId w:val="1"/>
        </w:numPr>
        <w:spacing w:line="288" w:lineRule="auto"/>
        <w:rPr>
          <w:rFonts w:cstheme="minorHAnsi"/>
          <w:sz w:val="24"/>
          <w:szCs w:val="24"/>
        </w:rPr>
      </w:pPr>
      <w:r w:rsidRPr="00817828">
        <w:rPr>
          <w:rFonts w:cstheme="minorHAnsi"/>
          <w:sz w:val="24"/>
          <w:szCs w:val="24"/>
        </w:rPr>
        <w:t>Wykonawca zrealizuje roboty budowlane stanowiące przedmiot umowy z materiałów własnych</w:t>
      </w:r>
      <w:bookmarkStart w:id="3" w:name="_Hlk504980188"/>
      <w:r w:rsidRPr="00817828">
        <w:rPr>
          <w:rFonts w:cstheme="minorHAnsi"/>
          <w:sz w:val="24"/>
          <w:szCs w:val="24"/>
        </w:rPr>
        <w:t>.</w:t>
      </w:r>
    </w:p>
    <w:p w14:paraId="3797AD19" w14:textId="62E910E7" w:rsidR="00EB74A5" w:rsidRPr="00817828" w:rsidRDefault="00EB74A5" w:rsidP="00B4285D">
      <w:pPr>
        <w:pStyle w:val="Akapitzlist"/>
        <w:numPr>
          <w:ilvl w:val="0"/>
          <w:numId w:val="1"/>
        </w:numPr>
        <w:spacing w:line="288" w:lineRule="auto"/>
        <w:rPr>
          <w:rFonts w:cstheme="minorHAnsi"/>
          <w:sz w:val="24"/>
          <w:szCs w:val="24"/>
        </w:rPr>
      </w:pPr>
      <w:r w:rsidRPr="00817828">
        <w:rPr>
          <w:rFonts w:cstheme="minorHAnsi"/>
          <w:sz w:val="24"/>
          <w:szCs w:val="24"/>
        </w:rPr>
        <w:t>Do wykonania robót należy użyć materiałów</w:t>
      </w:r>
      <w:r w:rsidR="0041161A" w:rsidRPr="00817828">
        <w:rPr>
          <w:rFonts w:cstheme="minorHAnsi"/>
          <w:sz w:val="24"/>
          <w:szCs w:val="24"/>
        </w:rPr>
        <w:t xml:space="preserve"> </w:t>
      </w:r>
      <w:r w:rsidRPr="00817828">
        <w:rPr>
          <w:rFonts w:cstheme="minorHAnsi"/>
          <w:sz w:val="24"/>
          <w:szCs w:val="24"/>
        </w:rPr>
        <w:t xml:space="preserve">posiadających wymagane atesty </w:t>
      </w:r>
      <w:r w:rsidR="0041161A" w:rsidRPr="00817828">
        <w:rPr>
          <w:rFonts w:cstheme="minorHAnsi"/>
          <w:sz w:val="24"/>
          <w:szCs w:val="24"/>
        </w:rPr>
        <w:br/>
      </w:r>
      <w:r w:rsidRPr="00817828">
        <w:rPr>
          <w:rFonts w:cstheme="minorHAnsi"/>
          <w:sz w:val="24"/>
          <w:szCs w:val="24"/>
        </w:rPr>
        <w:t xml:space="preserve">i certyfikaty. Zgodnie z rozporządzeniem Parlamentu Europejskiego i Rady (UE) </w:t>
      </w:r>
      <w:r w:rsidR="00D141E1" w:rsidRPr="00817828">
        <w:rPr>
          <w:rFonts w:cstheme="minorHAnsi"/>
          <w:sz w:val="24"/>
          <w:szCs w:val="24"/>
        </w:rPr>
        <w:t>Nr 305/2011 z dnia 9 marca 2011 </w:t>
      </w:r>
      <w:r w:rsidRPr="00817828">
        <w:rPr>
          <w:rFonts w:cstheme="minorHAnsi"/>
          <w:sz w:val="24"/>
          <w:szCs w:val="24"/>
        </w:rPr>
        <w:t>r. ustanawiającego zharmonizowane warunki wprowadzania do obrotu wyrobów budowlanych i uchylającego dyrektywę Rady 89/106/EWG (Dz. Urz. UE L 88 z</w:t>
      </w:r>
      <w:r w:rsidR="004C37A5" w:rsidRPr="00817828">
        <w:rPr>
          <w:rFonts w:cstheme="minorHAnsi"/>
          <w:sz w:val="24"/>
          <w:szCs w:val="24"/>
        </w:rPr>
        <w:t> </w:t>
      </w:r>
      <w:r w:rsidRPr="00817828">
        <w:rPr>
          <w:rFonts w:cstheme="minorHAnsi"/>
          <w:sz w:val="24"/>
          <w:szCs w:val="24"/>
        </w:rPr>
        <w:t>04.04.2011, str. 5) powinny one odpowiadać, co do jakości wymaganiom określonym ustawą z dnia 16 kwietnia 2004</w:t>
      </w:r>
      <w:r w:rsidR="00F849C9" w:rsidRPr="00817828">
        <w:rPr>
          <w:rFonts w:cstheme="minorHAnsi"/>
          <w:sz w:val="24"/>
          <w:szCs w:val="24"/>
        </w:rPr>
        <w:t> </w:t>
      </w:r>
      <w:r w:rsidRPr="00817828">
        <w:rPr>
          <w:rFonts w:cstheme="minorHAnsi"/>
          <w:sz w:val="24"/>
          <w:szCs w:val="24"/>
        </w:rPr>
        <w:t xml:space="preserve">r. o wyrobach </w:t>
      </w:r>
      <w:r w:rsidR="00455D16" w:rsidRPr="00817828">
        <w:rPr>
          <w:rFonts w:cstheme="minorHAnsi"/>
          <w:sz w:val="24"/>
          <w:szCs w:val="24"/>
        </w:rPr>
        <w:t>budowlanych (t.j. Dz. U. z 2021</w:t>
      </w:r>
      <w:r w:rsidR="00D141E1" w:rsidRPr="00817828">
        <w:rPr>
          <w:rFonts w:cstheme="minorHAnsi"/>
          <w:sz w:val="24"/>
          <w:szCs w:val="24"/>
        </w:rPr>
        <w:t> </w:t>
      </w:r>
      <w:r w:rsidRPr="00817828">
        <w:rPr>
          <w:rFonts w:cstheme="minorHAnsi"/>
          <w:sz w:val="24"/>
          <w:szCs w:val="24"/>
        </w:rPr>
        <w:t xml:space="preserve">r. poz. </w:t>
      </w:r>
      <w:r w:rsidR="00455D16" w:rsidRPr="00817828">
        <w:rPr>
          <w:rFonts w:cstheme="minorHAnsi"/>
          <w:sz w:val="24"/>
          <w:szCs w:val="24"/>
        </w:rPr>
        <w:t>1213</w:t>
      </w:r>
      <w:r w:rsidRPr="00817828">
        <w:rPr>
          <w:rFonts w:cstheme="minorHAnsi"/>
          <w:sz w:val="24"/>
          <w:szCs w:val="24"/>
        </w:rPr>
        <w:t>).</w:t>
      </w:r>
    </w:p>
    <w:p w14:paraId="50D856A3" w14:textId="2DA5ACBB" w:rsidR="00A365DA" w:rsidRPr="00817828" w:rsidRDefault="00A365DA" w:rsidP="00B4285D">
      <w:pPr>
        <w:pStyle w:val="Akapitzlist"/>
        <w:numPr>
          <w:ilvl w:val="0"/>
          <w:numId w:val="1"/>
        </w:numPr>
        <w:spacing w:line="288" w:lineRule="auto"/>
        <w:rPr>
          <w:rFonts w:cstheme="minorHAnsi"/>
          <w:sz w:val="24"/>
          <w:szCs w:val="24"/>
        </w:rPr>
      </w:pPr>
      <w:r w:rsidRPr="00817828">
        <w:rPr>
          <w:rFonts w:cstheme="minorHAnsi"/>
          <w:sz w:val="24"/>
          <w:szCs w:val="24"/>
        </w:rPr>
        <w:t>Wszystkie użyte do wykonania przedmiotu zamówienia materiały muszą posiadać parametry techniczne nie gorsze niż wskazano w dokumentacji</w:t>
      </w:r>
      <w:r w:rsidR="00455D16" w:rsidRPr="00817828">
        <w:rPr>
          <w:rFonts w:cstheme="minorHAnsi"/>
          <w:sz w:val="24"/>
          <w:szCs w:val="24"/>
        </w:rPr>
        <w:t xml:space="preserve"> projektowej</w:t>
      </w:r>
      <w:r w:rsidR="003A0883" w:rsidRPr="00817828">
        <w:rPr>
          <w:rFonts w:cstheme="minorHAnsi"/>
          <w:sz w:val="24"/>
          <w:szCs w:val="24"/>
        </w:rPr>
        <w:t>.</w:t>
      </w:r>
      <w:r w:rsidR="00B62F8D" w:rsidRPr="00817828">
        <w:rPr>
          <w:rFonts w:cstheme="minorHAnsi"/>
          <w:sz w:val="24"/>
          <w:szCs w:val="24"/>
        </w:rPr>
        <w:t xml:space="preserve"> </w:t>
      </w:r>
    </w:p>
    <w:p w14:paraId="16808F79" w14:textId="7430196C" w:rsidR="00D141E1" w:rsidRPr="00817828" w:rsidRDefault="00D141E1" w:rsidP="00B4285D">
      <w:pPr>
        <w:pStyle w:val="Akapitzlist"/>
        <w:numPr>
          <w:ilvl w:val="0"/>
          <w:numId w:val="1"/>
        </w:numPr>
        <w:spacing w:line="288" w:lineRule="auto"/>
        <w:rPr>
          <w:rFonts w:cstheme="minorHAnsi"/>
          <w:sz w:val="24"/>
          <w:szCs w:val="24"/>
        </w:rPr>
      </w:pPr>
      <w:r w:rsidRPr="00817828">
        <w:rPr>
          <w:rFonts w:cstheme="minorHAnsi"/>
          <w:sz w:val="24"/>
          <w:szCs w:val="24"/>
        </w:rPr>
        <w:t xml:space="preserve">Wszystkie </w:t>
      </w:r>
      <w:r w:rsidR="007B6B79">
        <w:rPr>
          <w:rFonts w:cstheme="minorHAnsi"/>
          <w:sz w:val="24"/>
          <w:szCs w:val="24"/>
        </w:rPr>
        <w:t xml:space="preserve">zastosowane </w:t>
      </w:r>
      <w:r w:rsidRPr="00817828">
        <w:rPr>
          <w:rFonts w:cstheme="minorHAnsi"/>
          <w:sz w:val="24"/>
          <w:szCs w:val="24"/>
        </w:rPr>
        <w:t xml:space="preserve">przez Wykonawcę </w:t>
      </w:r>
      <w:r w:rsidR="007B6B79">
        <w:rPr>
          <w:rFonts w:cstheme="minorHAnsi"/>
          <w:sz w:val="24"/>
          <w:szCs w:val="24"/>
        </w:rPr>
        <w:t>materiały</w:t>
      </w:r>
      <w:r w:rsidRPr="00817828">
        <w:rPr>
          <w:rFonts w:cstheme="minorHAnsi"/>
          <w:sz w:val="24"/>
          <w:szCs w:val="24"/>
        </w:rPr>
        <w:t xml:space="preserve"> muszą być fabrycznie nowe, wcześniej nieużywane. </w:t>
      </w:r>
      <w:r w:rsidRPr="00817828">
        <w:rPr>
          <w:rFonts w:cstheme="minorHAnsi"/>
          <w:b/>
          <w:sz w:val="24"/>
          <w:szCs w:val="24"/>
        </w:rPr>
        <w:t xml:space="preserve">Na </w:t>
      </w:r>
      <w:r w:rsidR="00875398">
        <w:rPr>
          <w:rFonts w:cstheme="minorHAnsi"/>
          <w:b/>
          <w:sz w:val="24"/>
          <w:szCs w:val="24"/>
        </w:rPr>
        <w:t>zastosowane</w:t>
      </w:r>
      <w:r w:rsidRPr="00817828">
        <w:rPr>
          <w:rFonts w:cstheme="minorHAnsi"/>
          <w:b/>
          <w:sz w:val="24"/>
          <w:szCs w:val="24"/>
        </w:rPr>
        <w:t xml:space="preserve"> </w:t>
      </w:r>
      <w:r w:rsidR="00863802" w:rsidRPr="00817828">
        <w:rPr>
          <w:rFonts w:cstheme="minorHAnsi"/>
          <w:b/>
          <w:sz w:val="24"/>
          <w:szCs w:val="24"/>
        </w:rPr>
        <w:t xml:space="preserve">materiały </w:t>
      </w:r>
      <w:r w:rsidRPr="00817828">
        <w:rPr>
          <w:rFonts w:cstheme="minorHAnsi"/>
          <w:b/>
          <w:sz w:val="24"/>
          <w:szCs w:val="24"/>
        </w:rPr>
        <w:t>Wykonawca przekaże Zamawiającemu dokumenty gwarancyjne w języku polskim.</w:t>
      </w:r>
    </w:p>
    <w:p w14:paraId="5D0CC9C8" w14:textId="5CE208EF" w:rsidR="007755BC" w:rsidRPr="00817828" w:rsidRDefault="007755BC" w:rsidP="00B4285D">
      <w:pPr>
        <w:pStyle w:val="Akapitzlist"/>
        <w:numPr>
          <w:ilvl w:val="0"/>
          <w:numId w:val="1"/>
        </w:numPr>
        <w:suppressAutoHyphens/>
        <w:spacing w:after="0" w:line="288" w:lineRule="auto"/>
        <w:contextualSpacing w:val="0"/>
        <w:rPr>
          <w:rFonts w:cstheme="minorHAnsi"/>
          <w:sz w:val="24"/>
          <w:szCs w:val="24"/>
        </w:rPr>
      </w:pPr>
      <w:bookmarkStart w:id="4" w:name="_Hlk176425670"/>
      <w:r w:rsidRPr="00817828">
        <w:rPr>
          <w:rFonts w:cstheme="minorHAnsi"/>
          <w:sz w:val="24"/>
          <w:szCs w:val="24"/>
        </w:rPr>
        <w:t>Wykonawca jest zobowiązany przedstawić do zatwierdzenia Inspektorowi nadzoru karty materiałowe przed ich wbudowaniem</w:t>
      </w:r>
      <w:r w:rsidR="00CF23BE" w:rsidRPr="00817828">
        <w:rPr>
          <w:rFonts w:cstheme="minorHAnsi"/>
          <w:sz w:val="24"/>
          <w:szCs w:val="24"/>
        </w:rPr>
        <w:t xml:space="preserve"> n</w:t>
      </w:r>
      <w:r w:rsidR="00F06D2B" w:rsidRPr="00817828">
        <w:rPr>
          <w:rFonts w:cstheme="minorHAnsi"/>
          <w:sz w:val="24"/>
          <w:szCs w:val="24"/>
        </w:rPr>
        <w:t xml:space="preserve">a </w:t>
      </w:r>
      <w:r w:rsidR="004C37A5" w:rsidRPr="00817828">
        <w:rPr>
          <w:rFonts w:cstheme="minorHAnsi"/>
          <w:sz w:val="24"/>
          <w:szCs w:val="24"/>
        </w:rPr>
        <w:t xml:space="preserve">co najmniej </w:t>
      </w:r>
      <w:r w:rsidR="00FC764B" w:rsidRPr="00817828">
        <w:rPr>
          <w:rFonts w:cstheme="minorHAnsi"/>
          <w:sz w:val="24"/>
          <w:szCs w:val="24"/>
        </w:rPr>
        <w:t xml:space="preserve">4 </w:t>
      </w:r>
      <w:r w:rsidR="004C37A5" w:rsidRPr="00817828">
        <w:rPr>
          <w:rFonts w:cstheme="minorHAnsi"/>
          <w:sz w:val="24"/>
          <w:szCs w:val="24"/>
        </w:rPr>
        <w:t>dni roboczych.</w:t>
      </w:r>
      <w:r w:rsidR="00B62F8D" w:rsidRPr="00817828">
        <w:rPr>
          <w:rFonts w:cstheme="minorHAnsi"/>
          <w:sz w:val="24"/>
          <w:szCs w:val="24"/>
        </w:rPr>
        <w:t xml:space="preserve"> </w:t>
      </w:r>
    </w:p>
    <w:bookmarkEnd w:id="4"/>
    <w:p w14:paraId="4EA5D9AB" w14:textId="77777777" w:rsidR="00A365DA" w:rsidRPr="00817828" w:rsidRDefault="00A365DA" w:rsidP="00B4285D">
      <w:pPr>
        <w:pStyle w:val="Akapitzlist"/>
        <w:numPr>
          <w:ilvl w:val="0"/>
          <w:numId w:val="1"/>
        </w:numPr>
        <w:spacing w:line="288" w:lineRule="auto"/>
        <w:rPr>
          <w:rFonts w:cstheme="minorHAnsi"/>
          <w:sz w:val="24"/>
          <w:szCs w:val="24"/>
        </w:rPr>
      </w:pPr>
      <w:r w:rsidRPr="00817828">
        <w:rPr>
          <w:rFonts w:cstheme="minorHAnsi"/>
          <w:sz w:val="24"/>
          <w:szCs w:val="24"/>
        </w:rPr>
        <w:t>Wykonawca zobowiązany jest informować Inspektora nadzoru inwestorskiego oraz Zamawiającego o problemach lub okolicznościach mogących wpłynąć na jakość robót, sposób i zakres wykonywania robót oraz termin ich zakończenia.</w:t>
      </w:r>
    </w:p>
    <w:p w14:paraId="4B9C510F" w14:textId="77777777" w:rsidR="00A365DA" w:rsidRPr="00817828" w:rsidRDefault="00A365DA" w:rsidP="00B4285D">
      <w:pPr>
        <w:pStyle w:val="Akapitzlist"/>
        <w:numPr>
          <w:ilvl w:val="0"/>
          <w:numId w:val="1"/>
        </w:numPr>
        <w:spacing w:line="288" w:lineRule="auto"/>
        <w:rPr>
          <w:rFonts w:cstheme="minorHAnsi"/>
          <w:sz w:val="24"/>
          <w:szCs w:val="24"/>
        </w:rPr>
      </w:pPr>
      <w:r w:rsidRPr="00817828">
        <w:rPr>
          <w:rFonts w:cstheme="minorHAnsi"/>
          <w:sz w:val="24"/>
          <w:szCs w:val="24"/>
        </w:rPr>
        <w:t>Wykonawca zobowiązany jest niezwłocznie informować Zamawiającego oraz Inspektora nadzoru inwestorskiego o zaistniałych na terenie budowy wypadkach i kontrolach.</w:t>
      </w:r>
    </w:p>
    <w:p w14:paraId="46DE816B" w14:textId="77777777" w:rsidR="00A365DA" w:rsidRPr="00817828" w:rsidRDefault="00A365DA" w:rsidP="00B4285D">
      <w:pPr>
        <w:pStyle w:val="Akapitzlist"/>
        <w:numPr>
          <w:ilvl w:val="0"/>
          <w:numId w:val="1"/>
        </w:numPr>
        <w:spacing w:line="288" w:lineRule="auto"/>
        <w:rPr>
          <w:rFonts w:cstheme="minorHAnsi"/>
          <w:sz w:val="24"/>
          <w:szCs w:val="24"/>
        </w:rPr>
      </w:pPr>
      <w:r w:rsidRPr="00817828">
        <w:rPr>
          <w:rFonts w:cstheme="minorHAnsi"/>
          <w:sz w:val="24"/>
          <w:szCs w:val="24"/>
        </w:rPr>
        <w:t>Wykonawca zobowiązany jest umożliwić wstęp na teren budowy pracownikom organów nadzoru i kontroli.</w:t>
      </w:r>
    </w:p>
    <w:p w14:paraId="6117BEF6" w14:textId="30BBA4ED" w:rsidR="00A365DA" w:rsidRPr="00817828" w:rsidRDefault="00A365DA" w:rsidP="00B4285D">
      <w:pPr>
        <w:pStyle w:val="Akapitzlist"/>
        <w:numPr>
          <w:ilvl w:val="0"/>
          <w:numId w:val="1"/>
        </w:numPr>
        <w:spacing w:line="288" w:lineRule="auto"/>
        <w:rPr>
          <w:rFonts w:cstheme="minorHAnsi"/>
          <w:sz w:val="24"/>
          <w:szCs w:val="24"/>
        </w:rPr>
      </w:pPr>
      <w:r w:rsidRPr="00817828">
        <w:rPr>
          <w:rFonts w:cstheme="minorHAnsi"/>
          <w:sz w:val="24"/>
          <w:szCs w:val="24"/>
        </w:rPr>
        <w:t>Wykonawca zobowiązany jest na bieżąco usuwać zbędne materiały z rozbiórki i odpady z</w:t>
      </w:r>
      <w:r w:rsidR="00F06D2B" w:rsidRPr="00817828">
        <w:rPr>
          <w:rFonts w:cstheme="minorHAnsi"/>
          <w:sz w:val="24"/>
          <w:szCs w:val="24"/>
        </w:rPr>
        <w:t> </w:t>
      </w:r>
      <w:r w:rsidRPr="00817828">
        <w:rPr>
          <w:rFonts w:cstheme="minorHAnsi"/>
          <w:sz w:val="24"/>
          <w:szCs w:val="24"/>
        </w:rPr>
        <w:t>terenu budowy.</w:t>
      </w:r>
    </w:p>
    <w:p w14:paraId="6705BC15" w14:textId="77777777" w:rsidR="002E4F65" w:rsidRPr="00817828" w:rsidRDefault="00A365DA" w:rsidP="00B4285D">
      <w:pPr>
        <w:pStyle w:val="Akapitzlist"/>
        <w:numPr>
          <w:ilvl w:val="0"/>
          <w:numId w:val="1"/>
        </w:numPr>
        <w:spacing w:line="288" w:lineRule="auto"/>
        <w:rPr>
          <w:rFonts w:cstheme="minorHAnsi"/>
          <w:sz w:val="24"/>
          <w:szCs w:val="24"/>
        </w:rPr>
      </w:pPr>
      <w:bookmarkStart w:id="5" w:name="_Hlk139371710"/>
      <w:r w:rsidRPr="00817828">
        <w:rPr>
          <w:rFonts w:cstheme="minorHAnsi"/>
          <w:sz w:val="24"/>
          <w:szCs w:val="24"/>
        </w:rPr>
        <w:t>M</w:t>
      </w:r>
      <w:r w:rsidR="00C2210B" w:rsidRPr="00817828">
        <w:rPr>
          <w:rFonts w:cstheme="minorHAnsi"/>
          <w:sz w:val="24"/>
          <w:szCs w:val="24"/>
        </w:rPr>
        <w:t>ateriały z robót</w:t>
      </w:r>
      <w:r w:rsidR="002E4F65" w:rsidRPr="00817828">
        <w:rPr>
          <w:rFonts w:cstheme="minorHAnsi"/>
          <w:sz w:val="24"/>
          <w:szCs w:val="24"/>
        </w:rPr>
        <w:t xml:space="preserve"> </w:t>
      </w:r>
      <w:r w:rsidR="00B27F45" w:rsidRPr="00817828">
        <w:rPr>
          <w:rFonts w:cstheme="minorHAnsi"/>
          <w:sz w:val="24"/>
          <w:szCs w:val="24"/>
        </w:rPr>
        <w:t xml:space="preserve">ziemnych </w:t>
      </w:r>
      <w:r w:rsidR="00811BD9" w:rsidRPr="00817828">
        <w:rPr>
          <w:rFonts w:cstheme="minorHAnsi"/>
          <w:sz w:val="24"/>
          <w:szCs w:val="24"/>
        </w:rPr>
        <w:t>oraz ewentualne materiały niebezpieczne</w:t>
      </w:r>
      <w:r w:rsidRPr="00817828">
        <w:rPr>
          <w:rFonts w:cstheme="minorHAnsi"/>
          <w:sz w:val="24"/>
          <w:szCs w:val="24"/>
        </w:rPr>
        <w:t xml:space="preserve"> należy zutylizować zgodnie z przepisami prawa regulującymi sposób zabezpieczenia i usuwania danych wyrobów. Koszt ich załadowania, wyładowania, transportu i przekazania odpadów do utylizacji należy </w:t>
      </w:r>
      <w:r w:rsidRPr="00817828">
        <w:rPr>
          <w:rFonts w:cstheme="minorHAnsi"/>
          <w:sz w:val="24"/>
          <w:szCs w:val="24"/>
        </w:rPr>
        <w:lastRenderedPageBreak/>
        <w:t>wliczyć do ceny oferty.</w:t>
      </w:r>
      <w:r w:rsidR="00506633" w:rsidRPr="00817828">
        <w:rPr>
          <w:rFonts w:cstheme="minorHAnsi"/>
          <w:sz w:val="24"/>
          <w:szCs w:val="24"/>
        </w:rPr>
        <w:t xml:space="preserve"> </w:t>
      </w:r>
      <w:r w:rsidR="00813C79" w:rsidRPr="00817828">
        <w:rPr>
          <w:rFonts w:cstheme="minorHAnsi"/>
          <w:sz w:val="24"/>
          <w:szCs w:val="24"/>
        </w:rPr>
        <w:t>Ewentualny nadmiar</w:t>
      </w:r>
      <w:r w:rsidR="00B27F45" w:rsidRPr="00817828">
        <w:rPr>
          <w:rFonts w:cstheme="minorHAnsi"/>
          <w:sz w:val="24"/>
          <w:szCs w:val="24"/>
        </w:rPr>
        <w:t xml:space="preserve"> ziemi z terenu budowy należy wywieźć w miejsce wskazane przez Zamawiającego.</w:t>
      </w:r>
    </w:p>
    <w:p w14:paraId="620D4DDD" w14:textId="7A6516CA" w:rsidR="008E6E7F" w:rsidRPr="00B4285D" w:rsidRDefault="008E6E7F" w:rsidP="00B4285D">
      <w:pPr>
        <w:pStyle w:val="Akapitzlist"/>
        <w:numPr>
          <w:ilvl w:val="0"/>
          <w:numId w:val="1"/>
        </w:numPr>
        <w:spacing w:line="288" w:lineRule="auto"/>
        <w:rPr>
          <w:rFonts w:cstheme="minorHAnsi"/>
          <w:strike/>
          <w:sz w:val="24"/>
          <w:szCs w:val="24"/>
        </w:rPr>
      </w:pPr>
      <w:bookmarkStart w:id="6" w:name="_Hlk138937254"/>
      <w:bookmarkEnd w:id="5"/>
      <w:r w:rsidRPr="00B4285D">
        <w:rPr>
          <w:rFonts w:cstheme="minorHAnsi"/>
          <w:sz w:val="24"/>
          <w:szCs w:val="24"/>
        </w:rPr>
        <w:t>Prace należy prowadzić w</w:t>
      </w:r>
      <w:r w:rsidR="00D74C78" w:rsidRPr="00B4285D">
        <w:rPr>
          <w:rFonts w:cstheme="minorHAnsi"/>
          <w:sz w:val="24"/>
          <w:szCs w:val="24"/>
        </w:rPr>
        <w:t xml:space="preserve"> </w:t>
      </w:r>
      <w:r w:rsidRPr="00B4285D">
        <w:rPr>
          <w:rFonts w:cstheme="minorHAnsi"/>
          <w:sz w:val="24"/>
          <w:szCs w:val="24"/>
        </w:rPr>
        <w:t xml:space="preserve">sposób zapewniający ciągłość komunikacyjną oraz w ścisłym uzgodnieniu z </w:t>
      </w:r>
      <w:r w:rsidR="00477521" w:rsidRPr="00B4285D">
        <w:rPr>
          <w:rFonts w:cstheme="minorHAnsi"/>
          <w:sz w:val="24"/>
          <w:szCs w:val="24"/>
        </w:rPr>
        <w:t>Zamawiającym.</w:t>
      </w:r>
    </w:p>
    <w:bookmarkEnd w:id="6"/>
    <w:p w14:paraId="33710821" w14:textId="77777777" w:rsidR="001C17B4" w:rsidRPr="009727CB" w:rsidRDefault="001C17B4" w:rsidP="00B4285D">
      <w:pPr>
        <w:pStyle w:val="Akapitzlist"/>
        <w:numPr>
          <w:ilvl w:val="0"/>
          <w:numId w:val="1"/>
        </w:numPr>
        <w:spacing w:line="288" w:lineRule="auto"/>
        <w:rPr>
          <w:rFonts w:cstheme="minorHAnsi"/>
          <w:sz w:val="24"/>
          <w:szCs w:val="24"/>
        </w:rPr>
      </w:pPr>
      <w:r w:rsidRPr="009727CB">
        <w:rPr>
          <w:rFonts w:cstheme="minorHAnsi"/>
          <w:sz w:val="24"/>
          <w:szCs w:val="24"/>
        </w:rPr>
        <w:t>Po zakończeniu prac Wykonawca zobowiązany jest przywrócić do stanu pierwotnego teren stanowiący dojazd oraz teren zajęty czasowo pod plac budowy.</w:t>
      </w:r>
    </w:p>
    <w:p w14:paraId="1251A299" w14:textId="31434512" w:rsidR="00E42692" w:rsidRPr="00B4285D" w:rsidRDefault="00E42692" w:rsidP="00B4285D">
      <w:pPr>
        <w:pStyle w:val="Akapitzlist"/>
        <w:numPr>
          <w:ilvl w:val="0"/>
          <w:numId w:val="1"/>
        </w:numPr>
        <w:spacing w:line="288" w:lineRule="auto"/>
        <w:rPr>
          <w:rFonts w:cstheme="minorHAnsi"/>
          <w:sz w:val="24"/>
          <w:szCs w:val="24"/>
        </w:rPr>
      </w:pPr>
      <w:r w:rsidRPr="009727CB">
        <w:rPr>
          <w:rFonts w:cstheme="minorHAnsi"/>
          <w:sz w:val="24"/>
          <w:szCs w:val="24"/>
        </w:rPr>
        <w:t>Wykonawca zobowiązuje się do wydania Zamawiającemu atestów i certyfikatów zastosowanych materiałów</w:t>
      </w:r>
      <w:r w:rsidR="0041161A" w:rsidRPr="00B4285D">
        <w:rPr>
          <w:rFonts w:cstheme="minorHAnsi"/>
          <w:sz w:val="24"/>
          <w:szCs w:val="24"/>
        </w:rPr>
        <w:t xml:space="preserve"> </w:t>
      </w:r>
      <w:r w:rsidRPr="00B4285D">
        <w:rPr>
          <w:rFonts w:cstheme="minorHAnsi"/>
          <w:sz w:val="24"/>
          <w:szCs w:val="24"/>
        </w:rPr>
        <w:t xml:space="preserve">nie później niż w dniu zgłoszenia zakończenia </w:t>
      </w:r>
      <w:r w:rsidRPr="007B79E0">
        <w:rPr>
          <w:rFonts w:cstheme="minorHAnsi"/>
          <w:sz w:val="24"/>
          <w:szCs w:val="24"/>
        </w:rPr>
        <w:t>prac</w:t>
      </w:r>
      <w:r w:rsidR="00941CF2" w:rsidRPr="007B79E0">
        <w:rPr>
          <w:rFonts w:cstheme="minorHAnsi"/>
          <w:sz w:val="24"/>
          <w:szCs w:val="24"/>
        </w:rPr>
        <w:t xml:space="preserve"> (o ile nie zostały uprzednio przekazane Inspektorowi Nadzoru).</w:t>
      </w:r>
      <w:r w:rsidR="00B62F8D">
        <w:rPr>
          <w:rFonts w:cstheme="minorHAnsi"/>
          <w:sz w:val="24"/>
          <w:szCs w:val="24"/>
        </w:rPr>
        <w:t xml:space="preserve"> </w:t>
      </w:r>
    </w:p>
    <w:p w14:paraId="60D77B6E" w14:textId="77777777" w:rsidR="00EB74A5" w:rsidRPr="00B4285D" w:rsidRDefault="00E42692" w:rsidP="00B4285D">
      <w:pPr>
        <w:pStyle w:val="Akapitzlist"/>
        <w:numPr>
          <w:ilvl w:val="0"/>
          <w:numId w:val="1"/>
        </w:numPr>
        <w:spacing w:line="288" w:lineRule="auto"/>
        <w:rPr>
          <w:rFonts w:cstheme="minorHAnsi"/>
          <w:sz w:val="24"/>
          <w:szCs w:val="24"/>
        </w:rPr>
      </w:pPr>
      <w:r w:rsidRPr="00B4285D">
        <w:rPr>
          <w:rFonts w:cstheme="minorHAnsi"/>
          <w:sz w:val="24"/>
          <w:szCs w:val="24"/>
        </w:rPr>
        <w:t>Wykonawca wykona powykonawczą dokumentację odbiorową zgodną z wymogami prawa i wymogami dokumentacji opisującej przedmiot zamówienia oraz dostarczy dokumentację potwierdzającą jakość użytych materiałów, instrukcje obsługi, użytkowania.</w:t>
      </w:r>
    </w:p>
    <w:p w14:paraId="45A71F79" w14:textId="77777777" w:rsidR="00E42692" w:rsidRPr="009727CB" w:rsidRDefault="00E42692" w:rsidP="00B4285D">
      <w:pPr>
        <w:pStyle w:val="Akapitzlist"/>
        <w:numPr>
          <w:ilvl w:val="0"/>
          <w:numId w:val="1"/>
        </w:numPr>
        <w:spacing w:line="288" w:lineRule="auto"/>
        <w:rPr>
          <w:rFonts w:cstheme="minorHAnsi"/>
          <w:sz w:val="24"/>
          <w:szCs w:val="24"/>
        </w:rPr>
      </w:pPr>
      <w:r w:rsidRPr="009727CB">
        <w:rPr>
          <w:rFonts w:cstheme="minorHAnsi"/>
          <w:sz w:val="24"/>
          <w:szCs w:val="24"/>
        </w:rPr>
        <w:t>Wykonawca zobowiązany jest do wykonania i przekazania Zamawiającemu najpóźniej w dniu zgłoszenia przez Wykonawcę gotowości do odbioru robót końcowych dokumentację powykonawczą.</w:t>
      </w:r>
    </w:p>
    <w:p w14:paraId="376F501B" w14:textId="77777777" w:rsidR="00500A75" w:rsidRPr="009727CB" w:rsidRDefault="00E42692" w:rsidP="00B4285D">
      <w:pPr>
        <w:pStyle w:val="Akapitzlist"/>
        <w:numPr>
          <w:ilvl w:val="0"/>
          <w:numId w:val="1"/>
        </w:numPr>
        <w:spacing w:line="288" w:lineRule="auto"/>
        <w:rPr>
          <w:rFonts w:cstheme="minorHAnsi"/>
          <w:sz w:val="24"/>
          <w:szCs w:val="24"/>
        </w:rPr>
      </w:pPr>
      <w:r w:rsidRPr="009727CB">
        <w:rPr>
          <w:rFonts w:cstheme="minorHAnsi"/>
          <w:sz w:val="24"/>
          <w:szCs w:val="24"/>
        </w:rPr>
        <w:t>Koszt geodezyjnej inwentaryzacji powykonawczej ponosi Wykonawca, który należy wkalkulować w cenę oferty.</w:t>
      </w:r>
      <w:bookmarkEnd w:id="3"/>
    </w:p>
    <w:p w14:paraId="4460EBE8" w14:textId="50F575FD" w:rsidR="00315FF6" w:rsidRPr="00B4285D" w:rsidRDefault="000C6937" w:rsidP="00B4285D">
      <w:pPr>
        <w:pStyle w:val="Akapitzlist"/>
        <w:numPr>
          <w:ilvl w:val="0"/>
          <w:numId w:val="1"/>
        </w:numPr>
        <w:spacing w:line="288" w:lineRule="auto"/>
        <w:rPr>
          <w:rFonts w:cstheme="minorHAnsi"/>
          <w:sz w:val="24"/>
          <w:szCs w:val="24"/>
        </w:rPr>
      </w:pPr>
      <w:bookmarkStart w:id="7" w:name="_Hlk139371868"/>
      <w:r w:rsidRPr="00B4285D">
        <w:rPr>
          <w:rFonts w:cstheme="minorHAnsi"/>
          <w:sz w:val="24"/>
          <w:szCs w:val="24"/>
        </w:rPr>
        <w:t xml:space="preserve">Wykonawca zobowiązany jest zdemontować </w:t>
      </w:r>
      <w:r w:rsidR="00B27F45" w:rsidRPr="00B4285D">
        <w:rPr>
          <w:rFonts w:cstheme="minorHAnsi"/>
          <w:sz w:val="24"/>
          <w:szCs w:val="24"/>
        </w:rPr>
        <w:t xml:space="preserve">w nienaruszonym stanie </w:t>
      </w:r>
      <w:r w:rsidRPr="00B4285D">
        <w:rPr>
          <w:rFonts w:cstheme="minorHAnsi"/>
          <w:sz w:val="24"/>
          <w:szCs w:val="24"/>
        </w:rPr>
        <w:t>istniejące urządzenia zabawowe i obiekty małej architektury oraz</w:t>
      </w:r>
      <w:r w:rsidR="002E4F65" w:rsidRPr="00B4285D">
        <w:rPr>
          <w:rFonts w:cstheme="minorHAnsi"/>
          <w:sz w:val="24"/>
          <w:szCs w:val="24"/>
        </w:rPr>
        <w:t xml:space="preserve"> </w:t>
      </w:r>
      <w:r w:rsidR="00696120" w:rsidRPr="00B4285D">
        <w:rPr>
          <w:rFonts w:cstheme="minorHAnsi"/>
          <w:sz w:val="24"/>
          <w:szCs w:val="24"/>
        </w:rPr>
        <w:t xml:space="preserve">przetransportować </w:t>
      </w:r>
      <w:r w:rsidR="00696120" w:rsidRPr="00B4285D">
        <w:rPr>
          <w:rFonts w:cstheme="minorHAnsi"/>
          <w:iCs/>
          <w:sz w:val="24"/>
          <w:szCs w:val="24"/>
        </w:rPr>
        <w:t>do siedziby MPGK Sp. z o.o. przy ul. Komunalnej 31 w Tarnowie</w:t>
      </w:r>
      <w:r w:rsidR="00813C79" w:rsidRPr="00B4285D">
        <w:rPr>
          <w:rFonts w:cstheme="minorHAnsi"/>
          <w:iCs/>
          <w:sz w:val="24"/>
          <w:szCs w:val="24"/>
        </w:rPr>
        <w:t xml:space="preserve"> w celu dalszego wykorzystania</w:t>
      </w:r>
      <w:r w:rsidRPr="00B4285D">
        <w:rPr>
          <w:rFonts w:cstheme="minorHAnsi"/>
          <w:sz w:val="24"/>
          <w:szCs w:val="24"/>
        </w:rPr>
        <w:t>. Koszt demontażu</w:t>
      </w:r>
      <w:r w:rsidR="00696120" w:rsidRPr="00B4285D">
        <w:rPr>
          <w:rFonts w:cstheme="minorHAnsi"/>
          <w:sz w:val="24"/>
          <w:szCs w:val="24"/>
        </w:rPr>
        <w:t xml:space="preserve"> i</w:t>
      </w:r>
      <w:r w:rsidR="00F06D2B">
        <w:rPr>
          <w:rFonts w:cstheme="minorHAnsi"/>
          <w:sz w:val="24"/>
          <w:szCs w:val="24"/>
        </w:rPr>
        <w:t> </w:t>
      </w:r>
      <w:r w:rsidR="00696120" w:rsidRPr="00B4285D">
        <w:rPr>
          <w:rFonts w:cstheme="minorHAnsi"/>
          <w:sz w:val="24"/>
          <w:szCs w:val="24"/>
        </w:rPr>
        <w:t xml:space="preserve">transportu </w:t>
      </w:r>
      <w:r w:rsidRPr="00B4285D">
        <w:rPr>
          <w:rFonts w:cstheme="minorHAnsi"/>
          <w:sz w:val="24"/>
          <w:szCs w:val="24"/>
        </w:rPr>
        <w:t>urządzeń zabawowych i obiektów małej architektury należy wliczyć w cenę oferty.</w:t>
      </w:r>
      <w:bookmarkEnd w:id="7"/>
    </w:p>
    <w:sectPr w:rsidR="00315FF6" w:rsidRPr="00B4285D" w:rsidSect="002C78B7">
      <w:pgSz w:w="11906" w:h="16838"/>
      <w:pgMar w:top="992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106D7" w14:textId="77777777" w:rsidR="009A2331" w:rsidRDefault="009A2331" w:rsidP="003764C7">
      <w:pPr>
        <w:spacing w:after="0" w:line="240" w:lineRule="auto"/>
      </w:pPr>
      <w:r>
        <w:separator/>
      </w:r>
    </w:p>
  </w:endnote>
  <w:endnote w:type="continuationSeparator" w:id="0">
    <w:p w14:paraId="0FBC4967" w14:textId="77777777" w:rsidR="009A2331" w:rsidRDefault="009A2331" w:rsidP="0037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A7E1D" w14:textId="77777777" w:rsidR="009A2331" w:rsidRDefault="009A2331" w:rsidP="003764C7">
      <w:pPr>
        <w:spacing w:after="0" w:line="240" w:lineRule="auto"/>
      </w:pPr>
      <w:r>
        <w:separator/>
      </w:r>
    </w:p>
  </w:footnote>
  <w:footnote w:type="continuationSeparator" w:id="0">
    <w:p w14:paraId="19242A4B" w14:textId="77777777" w:rsidR="009A2331" w:rsidRDefault="009A2331" w:rsidP="00376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28DF"/>
    <w:multiLevelType w:val="hybridMultilevel"/>
    <w:tmpl w:val="57886F7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EE035E"/>
    <w:multiLevelType w:val="hybridMultilevel"/>
    <w:tmpl w:val="683C3D96"/>
    <w:lvl w:ilvl="0" w:tplc="CF86F6B0">
      <w:start w:val="13"/>
      <w:numFmt w:val="decimal"/>
      <w:lvlText w:val="%1."/>
      <w:lvlJc w:val="left"/>
      <w:pPr>
        <w:ind w:left="76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" w15:restartNumberingAfterBreak="0">
    <w:nsid w:val="186472B5"/>
    <w:multiLevelType w:val="hybridMultilevel"/>
    <w:tmpl w:val="D4B22DA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8381E4B"/>
    <w:multiLevelType w:val="hybridMultilevel"/>
    <w:tmpl w:val="D76289B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4" w15:restartNumberingAfterBreak="0">
    <w:nsid w:val="2D735A0D"/>
    <w:multiLevelType w:val="hybridMultilevel"/>
    <w:tmpl w:val="6BE25A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DAE23D0"/>
    <w:multiLevelType w:val="hybridMultilevel"/>
    <w:tmpl w:val="581EF7A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91F15C4"/>
    <w:multiLevelType w:val="hybridMultilevel"/>
    <w:tmpl w:val="748CAD0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3A8C3D9E"/>
    <w:multiLevelType w:val="hybridMultilevel"/>
    <w:tmpl w:val="E0FE1348"/>
    <w:lvl w:ilvl="0" w:tplc="18E2D59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11EF0"/>
    <w:multiLevelType w:val="hybridMultilevel"/>
    <w:tmpl w:val="0D5CE77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A764CF1"/>
    <w:multiLevelType w:val="hybridMultilevel"/>
    <w:tmpl w:val="0526C0F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CD71C18"/>
    <w:multiLevelType w:val="hybridMultilevel"/>
    <w:tmpl w:val="277AEAF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E6C2406"/>
    <w:multiLevelType w:val="multilevel"/>
    <w:tmpl w:val="7C508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2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11" w:hanging="1440"/>
      </w:pPr>
      <w:rPr>
        <w:rFonts w:hint="default"/>
      </w:rPr>
    </w:lvl>
  </w:abstractNum>
  <w:abstractNum w:abstractNumId="12" w15:restartNumberingAfterBreak="0">
    <w:nsid w:val="64B956D3"/>
    <w:multiLevelType w:val="hybridMultilevel"/>
    <w:tmpl w:val="FB4E6236"/>
    <w:lvl w:ilvl="0" w:tplc="493E573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3" w15:restartNumberingAfterBreak="0">
    <w:nsid w:val="79754FC1"/>
    <w:multiLevelType w:val="multilevel"/>
    <w:tmpl w:val="BEC4069C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78964427">
    <w:abstractNumId w:val="7"/>
  </w:num>
  <w:num w:numId="2" w16cid:durableId="1617326693">
    <w:abstractNumId w:val="2"/>
  </w:num>
  <w:num w:numId="3" w16cid:durableId="428622237">
    <w:abstractNumId w:val="10"/>
  </w:num>
  <w:num w:numId="4" w16cid:durableId="1962951653">
    <w:abstractNumId w:val="0"/>
  </w:num>
  <w:num w:numId="5" w16cid:durableId="889262822">
    <w:abstractNumId w:val="9"/>
  </w:num>
  <w:num w:numId="6" w16cid:durableId="1420784734">
    <w:abstractNumId w:val="8"/>
  </w:num>
  <w:num w:numId="7" w16cid:durableId="1867014860">
    <w:abstractNumId w:val="5"/>
  </w:num>
  <w:num w:numId="8" w16cid:durableId="765615454">
    <w:abstractNumId w:val="12"/>
  </w:num>
  <w:num w:numId="9" w16cid:durableId="1975089777">
    <w:abstractNumId w:val="4"/>
  </w:num>
  <w:num w:numId="10" w16cid:durableId="259029470">
    <w:abstractNumId w:val="3"/>
  </w:num>
  <w:num w:numId="11" w16cid:durableId="579104096">
    <w:abstractNumId w:val="6"/>
  </w:num>
  <w:num w:numId="12" w16cid:durableId="1141923383">
    <w:abstractNumId w:val="11"/>
  </w:num>
  <w:num w:numId="13" w16cid:durableId="579021599">
    <w:abstractNumId w:val="1"/>
  </w:num>
  <w:num w:numId="14" w16cid:durableId="263537143">
    <w:abstractNumId w:val="13"/>
  </w:num>
  <w:num w:numId="15" w16cid:durableId="12959089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A75"/>
    <w:rsid w:val="000117B3"/>
    <w:rsid w:val="00025C26"/>
    <w:rsid w:val="000C6937"/>
    <w:rsid w:val="000D0B75"/>
    <w:rsid w:val="000E7E1E"/>
    <w:rsid w:val="000F245B"/>
    <w:rsid w:val="00112B92"/>
    <w:rsid w:val="00126EF5"/>
    <w:rsid w:val="00130392"/>
    <w:rsid w:val="0014565B"/>
    <w:rsid w:val="00153304"/>
    <w:rsid w:val="00155991"/>
    <w:rsid w:val="00160A7D"/>
    <w:rsid w:val="001740AE"/>
    <w:rsid w:val="00175D4F"/>
    <w:rsid w:val="00180FB8"/>
    <w:rsid w:val="00191322"/>
    <w:rsid w:val="001A0AD7"/>
    <w:rsid w:val="001B1955"/>
    <w:rsid w:val="001B74EC"/>
    <w:rsid w:val="001C17B4"/>
    <w:rsid w:val="001D16D6"/>
    <w:rsid w:val="001D185B"/>
    <w:rsid w:val="001D3515"/>
    <w:rsid w:val="001E6A99"/>
    <w:rsid w:val="001F44D1"/>
    <w:rsid w:val="001F633E"/>
    <w:rsid w:val="0021233C"/>
    <w:rsid w:val="00215B11"/>
    <w:rsid w:val="00236EAC"/>
    <w:rsid w:val="00245752"/>
    <w:rsid w:val="00257974"/>
    <w:rsid w:val="00262B13"/>
    <w:rsid w:val="002A1563"/>
    <w:rsid w:val="002C78B7"/>
    <w:rsid w:val="002E4F65"/>
    <w:rsid w:val="002F20C2"/>
    <w:rsid w:val="002F3912"/>
    <w:rsid w:val="002F52E7"/>
    <w:rsid w:val="002F6C71"/>
    <w:rsid w:val="00315FF6"/>
    <w:rsid w:val="003301BA"/>
    <w:rsid w:val="00336F9C"/>
    <w:rsid w:val="00344A3C"/>
    <w:rsid w:val="00347DDC"/>
    <w:rsid w:val="00364531"/>
    <w:rsid w:val="003764C7"/>
    <w:rsid w:val="00396743"/>
    <w:rsid w:val="003A0883"/>
    <w:rsid w:val="003A5B68"/>
    <w:rsid w:val="003D7D18"/>
    <w:rsid w:val="0040323A"/>
    <w:rsid w:val="00407ADA"/>
    <w:rsid w:val="0041161A"/>
    <w:rsid w:val="00421150"/>
    <w:rsid w:val="00455D16"/>
    <w:rsid w:val="0047471F"/>
    <w:rsid w:val="00477521"/>
    <w:rsid w:val="00495D08"/>
    <w:rsid w:val="00497D07"/>
    <w:rsid w:val="004B2770"/>
    <w:rsid w:val="004B3C5F"/>
    <w:rsid w:val="004B451D"/>
    <w:rsid w:val="004B60AA"/>
    <w:rsid w:val="004C37A5"/>
    <w:rsid w:val="004D0340"/>
    <w:rsid w:val="004F1035"/>
    <w:rsid w:val="00500A75"/>
    <w:rsid w:val="00506633"/>
    <w:rsid w:val="0051175C"/>
    <w:rsid w:val="00523DA0"/>
    <w:rsid w:val="00526248"/>
    <w:rsid w:val="005373FE"/>
    <w:rsid w:val="00563BAC"/>
    <w:rsid w:val="005B1267"/>
    <w:rsid w:val="005D5205"/>
    <w:rsid w:val="005D797B"/>
    <w:rsid w:val="00610FC6"/>
    <w:rsid w:val="0063016D"/>
    <w:rsid w:val="00632CA3"/>
    <w:rsid w:val="00671065"/>
    <w:rsid w:val="00696120"/>
    <w:rsid w:val="006A0C5E"/>
    <w:rsid w:val="006E0880"/>
    <w:rsid w:val="006E1EE5"/>
    <w:rsid w:val="00705BA4"/>
    <w:rsid w:val="00706CD3"/>
    <w:rsid w:val="0073027D"/>
    <w:rsid w:val="0074737A"/>
    <w:rsid w:val="00750587"/>
    <w:rsid w:val="00774AD9"/>
    <w:rsid w:val="007755BC"/>
    <w:rsid w:val="007904CD"/>
    <w:rsid w:val="007910F7"/>
    <w:rsid w:val="00793F91"/>
    <w:rsid w:val="007B6B79"/>
    <w:rsid w:val="007B79E0"/>
    <w:rsid w:val="007E4F81"/>
    <w:rsid w:val="00811BD9"/>
    <w:rsid w:val="00812AB8"/>
    <w:rsid w:val="00813C79"/>
    <w:rsid w:val="00817828"/>
    <w:rsid w:val="00837B36"/>
    <w:rsid w:val="008421A1"/>
    <w:rsid w:val="00851ABF"/>
    <w:rsid w:val="00855217"/>
    <w:rsid w:val="0085772B"/>
    <w:rsid w:val="00863802"/>
    <w:rsid w:val="00875398"/>
    <w:rsid w:val="008956AC"/>
    <w:rsid w:val="008B5158"/>
    <w:rsid w:val="008D027B"/>
    <w:rsid w:val="008D76F2"/>
    <w:rsid w:val="008E6E7F"/>
    <w:rsid w:val="008F2DFA"/>
    <w:rsid w:val="00933F48"/>
    <w:rsid w:val="00936EA6"/>
    <w:rsid w:val="00941CF2"/>
    <w:rsid w:val="0094607E"/>
    <w:rsid w:val="009506D8"/>
    <w:rsid w:val="00953F6E"/>
    <w:rsid w:val="009727CB"/>
    <w:rsid w:val="00976988"/>
    <w:rsid w:val="009A2331"/>
    <w:rsid w:val="009A2F8F"/>
    <w:rsid w:val="009C0B9E"/>
    <w:rsid w:val="009C51AD"/>
    <w:rsid w:val="009D5C80"/>
    <w:rsid w:val="009E5683"/>
    <w:rsid w:val="009E5E1B"/>
    <w:rsid w:val="00A01071"/>
    <w:rsid w:val="00A02CC6"/>
    <w:rsid w:val="00A036DA"/>
    <w:rsid w:val="00A054D3"/>
    <w:rsid w:val="00A351E6"/>
    <w:rsid w:val="00A365DA"/>
    <w:rsid w:val="00A466FC"/>
    <w:rsid w:val="00A57439"/>
    <w:rsid w:val="00A640B9"/>
    <w:rsid w:val="00A732CF"/>
    <w:rsid w:val="00A7733C"/>
    <w:rsid w:val="00A95B46"/>
    <w:rsid w:val="00A96375"/>
    <w:rsid w:val="00AA366A"/>
    <w:rsid w:val="00AF45BA"/>
    <w:rsid w:val="00B13426"/>
    <w:rsid w:val="00B27F45"/>
    <w:rsid w:val="00B36269"/>
    <w:rsid w:val="00B3798F"/>
    <w:rsid w:val="00B4285D"/>
    <w:rsid w:val="00B53346"/>
    <w:rsid w:val="00B62F8D"/>
    <w:rsid w:val="00B66963"/>
    <w:rsid w:val="00B82D46"/>
    <w:rsid w:val="00B86B5D"/>
    <w:rsid w:val="00BD1939"/>
    <w:rsid w:val="00BE05C5"/>
    <w:rsid w:val="00C2210B"/>
    <w:rsid w:val="00C37C3C"/>
    <w:rsid w:val="00C6753A"/>
    <w:rsid w:val="00C72B4D"/>
    <w:rsid w:val="00C76FA7"/>
    <w:rsid w:val="00C84971"/>
    <w:rsid w:val="00C97992"/>
    <w:rsid w:val="00CB15E2"/>
    <w:rsid w:val="00CB2397"/>
    <w:rsid w:val="00CF23BE"/>
    <w:rsid w:val="00D03851"/>
    <w:rsid w:val="00D03B29"/>
    <w:rsid w:val="00D05843"/>
    <w:rsid w:val="00D141E1"/>
    <w:rsid w:val="00D22135"/>
    <w:rsid w:val="00D51448"/>
    <w:rsid w:val="00D51673"/>
    <w:rsid w:val="00D74C78"/>
    <w:rsid w:val="00DD0F7C"/>
    <w:rsid w:val="00E03B67"/>
    <w:rsid w:val="00E22C85"/>
    <w:rsid w:val="00E42692"/>
    <w:rsid w:val="00E53C5A"/>
    <w:rsid w:val="00E61113"/>
    <w:rsid w:val="00E71EF7"/>
    <w:rsid w:val="00EB46B9"/>
    <w:rsid w:val="00EB74A5"/>
    <w:rsid w:val="00EC1D91"/>
    <w:rsid w:val="00F0559E"/>
    <w:rsid w:val="00F06D2B"/>
    <w:rsid w:val="00F216BF"/>
    <w:rsid w:val="00F2266D"/>
    <w:rsid w:val="00F36697"/>
    <w:rsid w:val="00F40F29"/>
    <w:rsid w:val="00F42F6D"/>
    <w:rsid w:val="00F50661"/>
    <w:rsid w:val="00F55D18"/>
    <w:rsid w:val="00F66D90"/>
    <w:rsid w:val="00F849C9"/>
    <w:rsid w:val="00F91B64"/>
    <w:rsid w:val="00FA3232"/>
    <w:rsid w:val="00FA5D46"/>
    <w:rsid w:val="00FC764B"/>
    <w:rsid w:val="00FD6652"/>
    <w:rsid w:val="00FD7199"/>
    <w:rsid w:val="00FF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3B41"/>
  <w15:docId w15:val="{408CF427-F182-4675-BF37-0E07B7FC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85772B"/>
    <w:pPr>
      <w:keepNext/>
      <w:spacing w:after="0" w:line="240" w:lineRule="auto"/>
      <w:ind w:right="-229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wypunktowanie,1. Punkt głónu"/>
    <w:basedOn w:val="Normalny"/>
    <w:link w:val="AkapitzlistZnak"/>
    <w:qFormat/>
    <w:rsid w:val="00500A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365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5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5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5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5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5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4C7"/>
  </w:style>
  <w:style w:type="paragraph" w:styleId="Stopka">
    <w:name w:val="footer"/>
    <w:basedOn w:val="Normalny"/>
    <w:link w:val="StopkaZnak"/>
    <w:uiPriority w:val="99"/>
    <w:unhideWhenUsed/>
    <w:rsid w:val="0037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4C7"/>
  </w:style>
  <w:style w:type="character" w:customStyle="1" w:styleId="AkapitzlistZnak">
    <w:name w:val="Akapit z listą Znak"/>
    <w:aliases w:val="Asia 2  Akapit z listą Znak,tekst normalny Znak,wypunktowanie Znak,1. Punkt głónu Znak"/>
    <w:link w:val="Akapitzlist"/>
    <w:qFormat/>
    <w:locked/>
    <w:rsid w:val="005373FE"/>
  </w:style>
  <w:style w:type="character" w:customStyle="1" w:styleId="Nagwek6Znak">
    <w:name w:val="Nagłówek 6 Znak"/>
    <w:basedOn w:val="Domylnaczcionkaakapitu"/>
    <w:link w:val="Nagwek6"/>
    <w:rsid w:val="0085772B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paragraph" w:customStyle="1" w:styleId="Standard">
    <w:name w:val="Standard"/>
    <w:rsid w:val="00523DA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numbering" w:customStyle="1" w:styleId="WWNum12">
    <w:name w:val="WWNum12"/>
    <w:rsid w:val="00523DA0"/>
    <w:pPr>
      <w:numPr>
        <w:numId w:val="14"/>
      </w:numPr>
    </w:pPr>
  </w:style>
  <w:style w:type="character" w:styleId="Uwydatnienie">
    <w:name w:val="Emphasis"/>
    <w:basedOn w:val="Domylnaczcionkaakapitu"/>
    <w:uiPriority w:val="20"/>
    <w:qFormat/>
    <w:rsid w:val="00B27F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4</Pages>
  <Words>1402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Agnieszka Jękot</cp:lastModifiedBy>
  <cp:revision>117</cp:revision>
  <cp:lastPrinted>2024-09-05T08:11:00Z</cp:lastPrinted>
  <dcterms:created xsi:type="dcterms:W3CDTF">2021-05-04T06:38:00Z</dcterms:created>
  <dcterms:modified xsi:type="dcterms:W3CDTF">2024-09-09T08:27:00Z</dcterms:modified>
</cp:coreProperties>
</file>