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FA2" w:rsidRPr="00F96EF2" w:rsidRDefault="00F96EF2" w:rsidP="00793FA2">
      <w:pPr>
        <w:pStyle w:val="Nagwek2"/>
        <w:jc w:val="right"/>
        <w:rPr>
          <w:rFonts w:ascii="Arial" w:hAnsi="Arial" w:cs="Arial"/>
          <w:b/>
          <w:szCs w:val="24"/>
        </w:rPr>
      </w:pPr>
      <w:r w:rsidRPr="00F96EF2">
        <w:rPr>
          <w:rFonts w:ascii="Arial" w:hAnsi="Arial" w:cs="Arial"/>
          <w:b/>
          <w:szCs w:val="24"/>
        </w:rPr>
        <w:t xml:space="preserve">Załącznik nr </w:t>
      </w:r>
      <w:r w:rsidR="00866389">
        <w:rPr>
          <w:rFonts w:ascii="Arial" w:hAnsi="Arial" w:cs="Arial"/>
          <w:b/>
          <w:szCs w:val="24"/>
        </w:rPr>
        <w:t>5</w:t>
      </w:r>
      <w:r w:rsidRPr="00F96EF2">
        <w:rPr>
          <w:rFonts w:ascii="Arial" w:hAnsi="Arial" w:cs="Arial"/>
          <w:b/>
          <w:szCs w:val="24"/>
        </w:rPr>
        <w:t xml:space="preserve"> do SWZ</w:t>
      </w:r>
    </w:p>
    <w:p w:rsidR="00793FA2" w:rsidRPr="00F96EF2" w:rsidRDefault="00793FA2" w:rsidP="00793FA2">
      <w:pPr>
        <w:rPr>
          <w:rStyle w:val="Hipercze"/>
          <w:rFonts w:ascii="Arial" w:hAnsi="Arial" w:cs="Arial"/>
          <w:szCs w:val="24"/>
        </w:rPr>
      </w:pPr>
    </w:p>
    <w:p w:rsidR="00793FA2" w:rsidRPr="00F96EF2" w:rsidRDefault="00C524B8" w:rsidP="00793FA2">
      <w:pPr>
        <w:tabs>
          <w:tab w:val="left" w:pos="284"/>
        </w:tabs>
        <w:jc w:val="center"/>
        <w:rPr>
          <w:rFonts w:ascii="Arial" w:hAnsi="Arial" w:cs="Arial"/>
          <w:b/>
          <w:szCs w:val="24"/>
        </w:rPr>
      </w:pPr>
      <w:r w:rsidRPr="00F96EF2">
        <w:rPr>
          <w:rFonts w:ascii="Arial" w:hAnsi="Arial" w:cs="Arial"/>
          <w:b/>
          <w:szCs w:val="24"/>
        </w:rPr>
        <w:t xml:space="preserve">UMOWA NR  </w:t>
      </w:r>
      <w:r w:rsidR="00866389">
        <w:rPr>
          <w:rFonts w:ascii="Arial" w:hAnsi="Arial" w:cs="Arial"/>
          <w:b/>
          <w:szCs w:val="24"/>
        </w:rPr>
        <w:t>65</w:t>
      </w:r>
      <w:r w:rsidR="00F96EF2" w:rsidRPr="00F96EF2">
        <w:rPr>
          <w:rFonts w:ascii="Arial" w:hAnsi="Arial" w:cs="Arial"/>
          <w:b/>
          <w:szCs w:val="24"/>
        </w:rPr>
        <w:t>/GZ</w:t>
      </w:r>
      <w:r w:rsidRPr="00F96EF2">
        <w:rPr>
          <w:rFonts w:ascii="Arial" w:hAnsi="Arial" w:cs="Arial"/>
          <w:b/>
          <w:szCs w:val="24"/>
        </w:rPr>
        <w:t>/2022</w:t>
      </w:r>
    </w:p>
    <w:p w:rsidR="00793FA2" w:rsidRPr="00F96EF2" w:rsidRDefault="00793FA2" w:rsidP="00793FA2">
      <w:pPr>
        <w:rPr>
          <w:rFonts w:ascii="Arial" w:hAnsi="Arial" w:cs="Arial"/>
          <w:szCs w:val="24"/>
        </w:rPr>
      </w:pPr>
    </w:p>
    <w:p w:rsidR="00793FA2" w:rsidRPr="00F96EF2" w:rsidRDefault="00C524B8" w:rsidP="00793FA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Zawarta w dniu __________ 2022</w:t>
      </w:r>
      <w:r w:rsidR="00793FA2" w:rsidRPr="00F96EF2">
        <w:rPr>
          <w:rFonts w:ascii="Arial" w:hAnsi="Arial" w:cs="Arial"/>
          <w:szCs w:val="24"/>
          <w:lang w:eastAsia="ar-SA"/>
        </w:rPr>
        <w:t xml:space="preserve"> r. w Szczecinie pomiędzy:</w:t>
      </w:r>
    </w:p>
    <w:p w:rsidR="00793FA2" w:rsidRPr="00F96EF2" w:rsidRDefault="00793FA2" w:rsidP="00793FA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 xml:space="preserve">Zakładem Wodociągów i Kanalizacji Spółką z o.o. 71-682 Szczecin, ul. M. </w:t>
      </w:r>
      <w:proofErr w:type="spellStart"/>
      <w:r w:rsidRPr="00F96EF2">
        <w:rPr>
          <w:rFonts w:ascii="Arial" w:hAnsi="Arial" w:cs="Arial"/>
          <w:szCs w:val="24"/>
          <w:lang w:eastAsia="ar-SA"/>
        </w:rPr>
        <w:t>Golisza</w:t>
      </w:r>
      <w:proofErr w:type="spellEnd"/>
      <w:r w:rsidRPr="00F96EF2">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793FA2" w:rsidRPr="00F96EF2" w:rsidRDefault="00793FA2" w:rsidP="00793FA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NIP: 851-26-24-854</w:t>
      </w:r>
      <w:r w:rsidRPr="00F96EF2">
        <w:rPr>
          <w:rFonts w:ascii="Arial" w:hAnsi="Arial" w:cs="Arial"/>
          <w:szCs w:val="24"/>
          <w:lang w:eastAsia="ar-SA"/>
        </w:rPr>
        <w:tab/>
      </w:r>
      <w:r w:rsidRPr="00F96EF2">
        <w:rPr>
          <w:rFonts w:ascii="Arial" w:hAnsi="Arial" w:cs="Arial"/>
          <w:szCs w:val="24"/>
          <w:lang w:eastAsia="ar-SA"/>
        </w:rPr>
        <w:tab/>
        <w:t xml:space="preserve">REGON: 811931430 </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 xml:space="preserve">zwaną dalej </w:t>
      </w:r>
      <w:r w:rsidRPr="00F96EF2">
        <w:rPr>
          <w:rFonts w:ascii="Arial" w:hAnsi="Arial" w:cs="Arial"/>
          <w:b/>
          <w:szCs w:val="24"/>
          <w:lang w:eastAsia="ar-SA"/>
        </w:rPr>
        <w:t>Zamawiającym</w:t>
      </w:r>
      <w:r w:rsidRPr="00F96EF2">
        <w:rPr>
          <w:rFonts w:ascii="Arial" w:hAnsi="Arial" w:cs="Arial"/>
          <w:szCs w:val="24"/>
          <w:lang w:eastAsia="ar-SA"/>
        </w:rPr>
        <w:t xml:space="preserve">, reprezentowaną przez: </w:t>
      </w:r>
    </w:p>
    <w:p w:rsidR="00F96EF2" w:rsidRPr="00F96EF2" w:rsidRDefault="00F96EF2" w:rsidP="00F96EF2">
      <w:pPr>
        <w:tabs>
          <w:tab w:val="left" w:pos="284"/>
          <w:tab w:val="left" w:pos="360"/>
        </w:tabs>
        <w:suppressAutoHyphens/>
        <w:spacing w:before="120"/>
        <w:ind w:left="360" w:hanging="360"/>
        <w:jc w:val="both"/>
        <w:rPr>
          <w:rFonts w:ascii="Arial" w:hAnsi="Arial" w:cs="Arial"/>
          <w:szCs w:val="24"/>
          <w:lang w:eastAsia="ar-SA"/>
        </w:rPr>
      </w:pPr>
      <w:r w:rsidRPr="00F96EF2">
        <w:rPr>
          <w:rFonts w:ascii="Arial" w:hAnsi="Arial" w:cs="Arial"/>
          <w:szCs w:val="24"/>
          <w:lang w:eastAsia="ar-SA"/>
        </w:rPr>
        <w:t>___________________________________________________________________________________________________________________________________</w:t>
      </w:r>
    </w:p>
    <w:p w:rsidR="00F96EF2" w:rsidRPr="00F96EF2" w:rsidRDefault="00F96EF2" w:rsidP="00F96EF2">
      <w:pPr>
        <w:tabs>
          <w:tab w:val="left" w:pos="284"/>
        </w:tabs>
        <w:suppressAutoHyphens/>
        <w:spacing w:before="120"/>
        <w:jc w:val="both"/>
        <w:rPr>
          <w:rFonts w:ascii="Arial" w:hAnsi="Arial" w:cs="Arial"/>
          <w:b/>
          <w:szCs w:val="24"/>
          <w:lang w:eastAsia="ar-SA"/>
        </w:rPr>
      </w:pPr>
      <w:r w:rsidRPr="00F96EF2">
        <w:rPr>
          <w:rFonts w:ascii="Arial" w:hAnsi="Arial" w:cs="Arial"/>
          <w:szCs w:val="24"/>
          <w:lang w:eastAsia="ar-SA"/>
        </w:rPr>
        <w:t xml:space="preserve">oraz </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b/>
          <w:szCs w:val="24"/>
          <w:lang w:eastAsia="ar-SA"/>
        </w:rPr>
        <w:t>I. (Dla osób prawnych):</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______________________________________________________________________________________________________________________________________</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NIP-_________________________ REGON - ______________________________</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 xml:space="preserve">zwanym /ą/ dalej </w:t>
      </w:r>
      <w:r w:rsidRPr="00F96EF2">
        <w:rPr>
          <w:rFonts w:ascii="Arial" w:hAnsi="Arial" w:cs="Arial"/>
          <w:b/>
          <w:szCs w:val="24"/>
          <w:lang w:eastAsia="ar-SA"/>
        </w:rPr>
        <w:t>Wykonawcą</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reprezentowanym przez:</w:t>
      </w:r>
    </w:p>
    <w:p w:rsidR="00F96EF2" w:rsidRPr="00F96EF2" w:rsidRDefault="00F96EF2" w:rsidP="00F96EF2">
      <w:pPr>
        <w:numPr>
          <w:ilvl w:val="0"/>
          <w:numId w:val="1"/>
        </w:num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_________________________________________________________________</w:t>
      </w:r>
    </w:p>
    <w:p w:rsidR="00F96EF2" w:rsidRPr="00F96EF2" w:rsidRDefault="00F96EF2" w:rsidP="00F96EF2">
      <w:pPr>
        <w:numPr>
          <w:ilvl w:val="0"/>
          <w:numId w:val="1"/>
        </w:numPr>
        <w:tabs>
          <w:tab w:val="left" w:pos="284"/>
        </w:tabs>
        <w:suppressAutoHyphens/>
        <w:spacing w:before="120"/>
        <w:jc w:val="both"/>
        <w:rPr>
          <w:rFonts w:ascii="Arial" w:hAnsi="Arial" w:cs="Arial"/>
          <w:b/>
          <w:szCs w:val="24"/>
          <w:lang w:eastAsia="ar-SA"/>
        </w:rPr>
      </w:pPr>
      <w:r w:rsidRPr="00F96EF2">
        <w:rPr>
          <w:rFonts w:ascii="Arial" w:hAnsi="Arial" w:cs="Arial"/>
          <w:szCs w:val="24"/>
          <w:lang w:eastAsia="ar-SA"/>
        </w:rPr>
        <w:t>________________________________________________________________</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b/>
          <w:szCs w:val="24"/>
          <w:lang w:eastAsia="ar-SA"/>
        </w:rPr>
        <w:t>II. (Dla osób fizycznych):</w:t>
      </w:r>
    </w:p>
    <w:p w:rsidR="00F96EF2" w:rsidRPr="00F96EF2" w:rsidRDefault="00F96EF2" w:rsidP="00F96EF2">
      <w:pPr>
        <w:tabs>
          <w:tab w:val="left" w:pos="284"/>
          <w:tab w:val="left" w:pos="360"/>
        </w:tabs>
        <w:suppressAutoHyphens/>
        <w:spacing w:before="120"/>
        <w:ind w:left="360" w:hanging="360"/>
        <w:jc w:val="both"/>
        <w:rPr>
          <w:rFonts w:ascii="Arial" w:hAnsi="Arial" w:cs="Arial"/>
          <w:szCs w:val="24"/>
          <w:lang w:eastAsia="ar-SA"/>
        </w:rPr>
      </w:pPr>
      <w:r w:rsidRPr="00F96EF2">
        <w:rPr>
          <w:rFonts w:ascii="Arial" w:hAnsi="Arial" w:cs="Arial"/>
          <w:szCs w:val="24"/>
          <w:lang w:eastAsia="ar-SA"/>
        </w:rPr>
        <w:t>Panem/Panią/_________________________zam. __________________________</w:t>
      </w:r>
    </w:p>
    <w:p w:rsidR="00F96EF2" w:rsidRPr="00F96EF2" w:rsidRDefault="00F96EF2" w:rsidP="00F96EF2">
      <w:pPr>
        <w:tabs>
          <w:tab w:val="left" w:pos="284"/>
          <w:tab w:val="left" w:pos="360"/>
        </w:tabs>
        <w:suppressAutoHyphens/>
        <w:spacing w:before="120"/>
        <w:ind w:left="360" w:hanging="360"/>
        <w:jc w:val="both"/>
        <w:rPr>
          <w:rFonts w:ascii="Arial" w:hAnsi="Arial" w:cs="Arial"/>
          <w:szCs w:val="24"/>
          <w:lang w:eastAsia="ar-SA"/>
        </w:rPr>
      </w:pPr>
      <w:r w:rsidRPr="00F96EF2">
        <w:rPr>
          <w:rFonts w:ascii="Arial" w:hAnsi="Arial" w:cs="Arial"/>
          <w:szCs w:val="24"/>
          <w:lang w:eastAsia="ar-SA"/>
        </w:rPr>
        <w:t>________________________ zam. ______________________________________</w:t>
      </w:r>
    </w:p>
    <w:p w:rsidR="00F96EF2" w:rsidRPr="00F96EF2" w:rsidRDefault="00F96EF2" w:rsidP="00F96EF2">
      <w:pPr>
        <w:tabs>
          <w:tab w:val="left" w:pos="180"/>
        </w:tabs>
        <w:suppressAutoHyphens/>
        <w:spacing w:before="120"/>
        <w:rPr>
          <w:rFonts w:ascii="Arial" w:hAnsi="Arial" w:cs="Arial"/>
          <w:szCs w:val="24"/>
          <w:lang w:eastAsia="ar-SA"/>
        </w:rPr>
      </w:pPr>
      <w:r w:rsidRPr="00F96EF2">
        <w:rPr>
          <w:rFonts w:ascii="Arial" w:hAnsi="Arial" w:cs="Arial"/>
          <w:szCs w:val="24"/>
          <w:lang w:eastAsia="ar-SA"/>
        </w:rPr>
        <w:t>prowadzącym/ą/ działalność gospodarczą pod firmą ___________________</w:t>
      </w:r>
    </w:p>
    <w:p w:rsidR="00F96EF2" w:rsidRPr="00F96EF2" w:rsidRDefault="00F96EF2" w:rsidP="00F96EF2">
      <w:pPr>
        <w:tabs>
          <w:tab w:val="left" w:pos="284"/>
        </w:tabs>
        <w:suppressAutoHyphens/>
        <w:spacing w:before="120"/>
        <w:rPr>
          <w:rFonts w:ascii="Arial" w:hAnsi="Arial" w:cs="Arial"/>
          <w:szCs w:val="24"/>
          <w:lang w:eastAsia="ar-SA"/>
        </w:rPr>
      </w:pPr>
      <w:r w:rsidRPr="00F96EF2">
        <w:rPr>
          <w:rFonts w:ascii="Arial" w:hAnsi="Arial" w:cs="Arial"/>
          <w:szCs w:val="24"/>
          <w:lang w:eastAsia="ar-SA"/>
        </w:rPr>
        <w:t>z siedzibą ___________________________________________________________________</w:t>
      </w:r>
    </w:p>
    <w:p w:rsidR="00F96EF2" w:rsidRPr="00F96EF2" w:rsidRDefault="00F96EF2" w:rsidP="00F96EF2">
      <w:pPr>
        <w:tabs>
          <w:tab w:val="left" w:pos="284"/>
        </w:tabs>
        <w:suppressAutoHyphens/>
        <w:spacing w:before="120"/>
        <w:rPr>
          <w:rFonts w:ascii="Arial" w:hAnsi="Arial" w:cs="Arial"/>
          <w:szCs w:val="24"/>
          <w:lang w:eastAsia="ar-SA"/>
        </w:rPr>
      </w:pPr>
      <w:r w:rsidRPr="00F96EF2">
        <w:rPr>
          <w:rFonts w:ascii="Arial" w:hAnsi="Arial" w:cs="Arial"/>
          <w:szCs w:val="24"/>
          <w:lang w:eastAsia="ar-SA"/>
        </w:rPr>
        <w:t>wpisanym/ą do Centralnej Ewidencji i Informacji o Działalności Gospodarczej</w:t>
      </w:r>
    </w:p>
    <w:p w:rsidR="00F96EF2" w:rsidRPr="00F96EF2" w:rsidRDefault="00F96EF2" w:rsidP="00F96EF2">
      <w:pPr>
        <w:tabs>
          <w:tab w:val="left" w:pos="284"/>
          <w:tab w:val="left" w:pos="3969"/>
        </w:tabs>
        <w:suppressAutoHyphens/>
        <w:spacing w:before="120"/>
        <w:jc w:val="both"/>
        <w:rPr>
          <w:rFonts w:ascii="Arial" w:hAnsi="Arial" w:cs="Arial"/>
          <w:szCs w:val="24"/>
          <w:lang w:eastAsia="ar-SA"/>
        </w:rPr>
      </w:pPr>
      <w:r w:rsidRPr="00F96EF2">
        <w:rPr>
          <w:rFonts w:ascii="Arial" w:hAnsi="Arial" w:cs="Arial"/>
          <w:szCs w:val="24"/>
          <w:lang w:eastAsia="ar-SA"/>
        </w:rPr>
        <w:t>NIP - ________________________</w:t>
      </w:r>
      <w:r w:rsidRPr="00F96EF2">
        <w:rPr>
          <w:rFonts w:ascii="Arial" w:hAnsi="Arial" w:cs="Arial"/>
          <w:szCs w:val="24"/>
          <w:lang w:eastAsia="ar-SA"/>
        </w:rPr>
        <w:tab/>
      </w:r>
      <w:r w:rsidRPr="00F96EF2">
        <w:rPr>
          <w:rFonts w:ascii="Arial" w:hAnsi="Arial" w:cs="Arial"/>
          <w:szCs w:val="24"/>
          <w:lang w:eastAsia="ar-SA"/>
        </w:rPr>
        <w:tab/>
        <w:t>REGON _____________________________</w:t>
      </w:r>
    </w:p>
    <w:p w:rsidR="00F96EF2" w:rsidRPr="00F96EF2" w:rsidRDefault="00F96EF2" w:rsidP="00F96EF2">
      <w:pPr>
        <w:tabs>
          <w:tab w:val="left" w:pos="284"/>
        </w:tabs>
        <w:suppressAutoHyphens/>
        <w:spacing w:before="120"/>
        <w:jc w:val="both"/>
        <w:rPr>
          <w:rFonts w:ascii="Arial" w:hAnsi="Arial" w:cs="Arial"/>
          <w:szCs w:val="24"/>
          <w:lang w:eastAsia="ar-SA"/>
        </w:rPr>
      </w:pPr>
      <w:r w:rsidRPr="00F96EF2">
        <w:rPr>
          <w:rFonts w:ascii="Arial" w:hAnsi="Arial" w:cs="Arial"/>
          <w:szCs w:val="24"/>
          <w:lang w:eastAsia="ar-SA"/>
        </w:rPr>
        <w:t xml:space="preserve">zwanym /ą/ dalej </w:t>
      </w:r>
      <w:r w:rsidRPr="00F96EF2">
        <w:rPr>
          <w:rFonts w:ascii="Arial" w:hAnsi="Arial" w:cs="Arial"/>
          <w:b/>
          <w:szCs w:val="24"/>
          <w:lang w:eastAsia="ar-SA"/>
        </w:rPr>
        <w:t>Wykonawcą</w:t>
      </w:r>
    </w:p>
    <w:p w:rsidR="00F96EF2" w:rsidRPr="00F96EF2" w:rsidRDefault="00F96EF2" w:rsidP="00F96EF2">
      <w:pPr>
        <w:tabs>
          <w:tab w:val="left" w:pos="284"/>
        </w:tabs>
        <w:suppressAutoHyphens/>
        <w:spacing w:before="120"/>
        <w:jc w:val="both"/>
        <w:rPr>
          <w:rFonts w:ascii="Arial" w:hAnsi="Arial" w:cs="Arial"/>
          <w:b/>
          <w:szCs w:val="24"/>
          <w:lang w:eastAsia="ar-SA"/>
        </w:rPr>
      </w:pPr>
      <w:r w:rsidRPr="00F96EF2">
        <w:rPr>
          <w:rFonts w:ascii="Arial" w:hAnsi="Arial" w:cs="Arial"/>
          <w:szCs w:val="24"/>
          <w:lang w:eastAsia="ar-SA"/>
        </w:rPr>
        <w:t xml:space="preserve">zaś wspólnie zwanymi dalej </w:t>
      </w:r>
      <w:r w:rsidRPr="00F96EF2">
        <w:rPr>
          <w:rFonts w:ascii="Arial" w:hAnsi="Arial" w:cs="Arial"/>
          <w:b/>
          <w:szCs w:val="24"/>
          <w:lang w:eastAsia="ar-SA"/>
        </w:rPr>
        <w:t>Stronami.</w:t>
      </w:r>
    </w:p>
    <w:p w:rsidR="00F96EF2" w:rsidRPr="00F96EF2" w:rsidRDefault="00F96EF2" w:rsidP="00F96EF2">
      <w:pPr>
        <w:tabs>
          <w:tab w:val="left" w:pos="284"/>
        </w:tabs>
        <w:suppressAutoHyphens/>
        <w:spacing w:before="120"/>
        <w:jc w:val="both"/>
        <w:rPr>
          <w:rFonts w:ascii="Arial" w:hAnsi="Arial" w:cs="Arial"/>
          <w:szCs w:val="24"/>
          <w:lang w:eastAsia="ar-SA"/>
        </w:rPr>
      </w:pPr>
    </w:p>
    <w:p w:rsidR="00F96EF2" w:rsidRPr="00F96EF2" w:rsidRDefault="00F96EF2" w:rsidP="00F96EF2">
      <w:pPr>
        <w:pStyle w:val="NormalnyWeb"/>
        <w:spacing w:before="0" w:after="0" w:line="240" w:lineRule="auto"/>
        <w:ind w:left="0" w:firstLine="0"/>
        <w:rPr>
          <w:rFonts w:ascii="Arial" w:hAnsi="Arial" w:cs="Arial"/>
          <w:sz w:val="24"/>
          <w:szCs w:val="24"/>
        </w:rPr>
      </w:pPr>
      <w:r w:rsidRPr="00F96EF2">
        <w:rPr>
          <w:rFonts w:ascii="Arial" w:hAnsi="Arial" w:cs="Arial"/>
          <w:sz w:val="24"/>
          <w:szCs w:val="24"/>
        </w:rPr>
        <w:t xml:space="preserve">Niniejsza Umowa zostaje zawarta w wyniku dokonania przez Zamawiającego wyboru oferty Wykonawcy </w:t>
      </w:r>
      <w:r w:rsidRPr="00F96EF2">
        <w:rPr>
          <w:rFonts w:ascii="Arial" w:hAnsi="Arial" w:cs="Arial"/>
          <w:sz w:val="24"/>
          <w:szCs w:val="24"/>
          <w:lang w:val="pl-PL"/>
        </w:rPr>
        <w:t xml:space="preserve">(Załącznik nr 1 do Umowy) </w:t>
      </w:r>
      <w:r w:rsidRPr="00F96EF2">
        <w:rPr>
          <w:rFonts w:ascii="Arial" w:hAnsi="Arial" w:cs="Arial"/>
          <w:sz w:val="24"/>
          <w:szCs w:val="24"/>
        </w:rPr>
        <w:t xml:space="preserve">złożonej w dniu </w:t>
      </w:r>
      <w:r w:rsidRPr="00F96EF2">
        <w:rPr>
          <w:rFonts w:ascii="Arial" w:hAnsi="Arial" w:cs="Arial"/>
          <w:sz w:val="24"/>
          <w:szCs w:val="24"/>
          <w:lang w:val="pl-PL"/>
        </w:rPr>
        <w:t>………………..</w:t>
      </w:r>
      <w:r w:rsidRPr="00F96EF2">
        <w:rPr>
          <w:rFonts w:ascii="Arial" w:hAnsi="Arial" w:cs="Arial"/>
          <w:sz w:val="24"/>
          <w:szCs w:val="24"/>
        </w:rPr>
        <w:t xml:space="preserve"> r. w postępowaniu prowadzonym w trybie </w:t>
      </w:r>
      <w:r w:rsidRPr="00F96EF2">
        <w:rPr>
          <w:rFonts w:ascii="Arial" w:hAnsi="Arial" w:cs="Arial"/>
          <w:sz w:val="24"/>
          <w:szCs w:val="24"/>
          <w:lang w:val="pl-PL"/>
        </w:rPr>
        <w:t>przetargu nieograniczonego</w:t>
      </w:r>
      <w:r w:rsidRPr="00F96EF2">
        <w:rPr>
          <w:rFonts w:ascii="Arial" w:hAnsi="Arial" w:cs="Arial"/>
          <w:sz w:val="24"/>
          <w:szCs w:val="24"/>
        </w:rPr>
        <w:t xml:space="preserve"> na podstawie Zarządzenia Nr </w:t>
      </w:r>
      <w:r w:rsidRPr="00F96EF2">
        <w:rPr>
          <w:rFonts w:ascii="Arial" w:hAnsi="Arial" w:cs="Arial"/>
          <w:sz w:val="24"/>
          <w:szCs w:val="24"/>
          <w:lang w:val="pl-PL"/>
        </w:rPr>
        <w:t>3/2021</w:t>
      </w:r>
      <w:r w:rsidRPr="00F96EF2">
        <w:rPr>
          <w:rFonts w:ascii="Arial" w:hAnsi="Arial" w:cs="Arial"/>
          <w:sz w:val="24"/>
          <w:szCs w:val="24"/>
        </w:rPr>
        <w:t xml:space="preserve"> Dyrektora Generalnego ZWiK Sp. z o.o. w Szczecinie z dnia </w:t>
      </w:r>
      <w:r w:rsidRPr="00F96EF2">
        <w:rPr>
          <w:rFonts w:ascii="Arial" w:hAnsi="Arial" w:cs="Arial"/>
          <w:sz w:val="24"/>
          <w:szCs w:val="24"/>
          <w:lang w:val="pl-PL"/>
        </w:rPr>
        <w:t>16.02.2021</w:t>
      </w:r>
      <w:r w:rsidRPr="00F96EF2">
        <w:rPr>
          <w:rFonts w:ascii="Arial" w:hAnsi="Arial" w:cs="Arial"/>
          <w:sz w:val="24"/>
          <w:szCs w:val="24"/>
        </w:rPr>
        <w:t xml:space="preserve"> r. w sprawie udzielania zamówień publicznych. Postępowanie przeprowadzone zostało z wyłączeniem przepisów ustawy z dnia 11 września 2019 r. </w:t>
      </w:r>
      <w:r w:rsidRPr="00F96EF2">
        <w:rPr>
          <w:rFonts w:ascii="Arial" w:hAnsi="Arial" w:cs="Arial"/>
          <w:sz w:val="24"/>
          <w:szCs w:val="24"/>
        </w:rPr>
        <w:lastRenderedPageBreak/>
        <w:t xml:space="preserve">Prawo zamówień publicznych </w:t>
      </w:r>
      <w:r w:rsidRPr="00F96EF2">
        <w:rPr>
          <w:rFonts w:ascii="Arial" w:hAnsi="Arial" w:cs="Arial"/>
          <w:sz w:val="24"/>
          <w:szCs w:val="24"/>
          <w:lang w:val="pl-PL"/>
        </w:rPr>
        <w:t>(</w:t>
      </w:r>
      <w:proofErr w:type="spellStart"/>
      <w:r w:rsidRPr="00F96EF2">
        <w:rPr>
          <w:rFonts w:ascii="Arial" w:hAnsi="Arial" w:cs="Arial"/>
          <w:sz w:val="24"/>
          <w:szCs w:val="24"/>
          <w:lang w:val="pl-PL"/>
        </w:rPr>
        <w:t>t.j</w:t>
      </w:r>
      <w:proofErr w:type="spellEnd"/>
      <w:r w:rsidRPr="00F96EF2">
        <w:rPr>
          <w:rFonts w:ascii="Arial" w:hAnsi="Arial" w:cs="Arial"/>
          <w:sz w:val="24"/>
          <w:szCs w:val="24"/>
          <w:lang w:val="pl-PL"/>
        </w:rPr>
        <w:t xml:space="preserve">. </w:t>
      </w:r>
      <w:r w:rsidRPr="00F96EF2">
        <w:rPr>
          <w:rFonts w:ascii="Arial" w:hAnsi="Arial" w:cs="Arial"/>
          <w:sz w:val="24"/>
          <w:szCs w:val="24"/>
        </w:rPr>
        <w:t>Dz. U. z 20</w:t>
      </w:r>
      <w:r w:rsidRPr="00F96EF2">
        <w:rPr>
          <w:rFonts w:ascii="Arial" w:hAnsi="Arial" w:cs="Arial"/>
          <w:sz w:val="24"/>
          <w:szCs w:val="24"/>
          <w:lang w:val="pl-PL"/>
        </w:rPr>
        <w:t>2</w:t>
      </w:r>
      <w:r w:rsidR="00866389">
        <w:rPr>
          <w:rFonts w:ascii="Arial" w:hAnsi="Arial" w:cs="Arial"/>
          <w:sz w:val="24"/>
          <w:szCs w:val="24"/>
          <w:lang w:val="pl-PL"/>
        </w:rPr>
        <w:t>2</w:t>
      </w:r>
      <w:r w:rsidRPr="00F96EF2">
        <w:rPr>
          <w:rFonts w:ascii="Arial" w:hAnsi="Arial" w:cs="Arial"/>
          <w:sz w:val="24"/>
          <w:szCs w:val="24"/>
        </w:rPr>
        <w:t xml:space="preserve"> r. poz.</w:t>
      </w:r>
      <w:r w:rsidRPr="00F96EF2">
        <w:rPr>
          <w:rFonts w:ascii="Arial" w:hAnsi="Arial" w:cs="Arial"/>
          <w:sz w:val="24"/>
          <w:szCs w:val="24"/>
          <w:lang w:val="pl-PL"/>
        </w:rPr>
        <w:t>1</w:t>
      </w:r>
      <w:r w:rsidR="00866389">
        <w:rPr>
          <w:rFonts w:ascii="Arial" w:hAnsi="Arial" w:cs="Arial"/>
          <w:sz w:val="24"/>
          <w:szCs w:val="24"/>
          <w:lang w:val="pl-PL"/>
        </w:rPr>
        <w:t>710 ze zm.</w:t>
      </w:r>
      <w:r w:rsidRPr="00F96EF2">
        <w:rPr>
          <w:rFonts w:ascii="Arial" w:hAnsi="Arial" w:cs="Arial"/>
          <w:sz w:val="24"/>
          <w:szCs w:val="24"/>
          <w:lang w:val="pl-PL"/>
        </w:rPr>
        <w:t>)</w:t>
      </w:r>
      <w:r w:rsidRPr="00F96EF2">
        <w:rPr>
          <w:rFonts w:ascii="Arial" w:hAnsi="Arial" w:cs="Arial"/>
          <w:sz w:val="24"/>
          <w:szCs w:val="24"/>
        </w:rPr>
        <w:t xml:space="preserve">, </w:t>
      </w:r>
      <w:r w:rsidRPr="00F96EF2">
        <w:rPr>
          <w:rFonts w:ascii="Arial" w:hAnsi="Arial" w:cs="Arial"/>
          <w:sz w:val="24"/>
          <w:szCs w:val="24"/>
          <w:lang w:val="pl-PL"/>
        </w:rPr>
        <w:t xml:space="preserve">ze względu na treść </w:t>
      </w:r>
      <w:r w:rsidRPr="00F96EF2">
        <w:rPr>
          <w:rFonts w:ascii="Arial" w:hAnsi="Arial" w:cs="Arial"/>
          <w:sz w:val="24"/>
          <w:szCs w:val="24"/>
        </w:rPr>
        <w:t>art. 2 ust 1 pkt 2 w zw. z art. 5 ust.1 pkt 2 i ust. 4 pkt 1 tej ustawy</w:t>
      </w:r>
      <w:r w:rsidRPr="00F96EF2">
        <w:rPr>
          <w:rFonts w:ascii="Arial" w:hAnsi="Arial" w:cs="Arial"/>
          <w:sz w:val="24"/>
          <w:szCs w:val="24"/>
          <w:lang w:val="pl-PL"/>
        </w:rPr>
        <w:t xml:space="preserve"> (</w:t>
      </w:r>
      <w:r w:rsidRPr="00F96EF2">
        <w:rPr>
          <w:rFonts w:ascii="Arial" w:hAnsi="Arial" w:cs="Arial"/>
          <w:bCs/>
          <w:sz w:val="24"/>
          <w:szCs w:val="24"/>
        </w:rPr>
        <w:t>zamówienie sektorowe o wartości mniejszej niż progi unijne dla zamawiających sektorowych</w:t>
      </w:r>
      <w:r w:rsidRPr="00F96EF2">
        <w:rPr>
          <w:rFonts w:ascii="Arial" w:hAnsi="Arial" w:cs="Arial"/>
          <w:bCs/>
          <w:sz w:val="24"/>
          <w:szCs w:val="24"/>
          <w:lang w:val="pl-PL"/>
        </w:rPr>
        <w:t>).</w:t>
      </w:r>
    </w:p>
    <w:p w:rsidR="00793FA2" w:rsidRPr="00F96EF2" w:rsidRDefault="00793FA2" w:rsidP="00793FA2">
      <w:pPr>
        <w:suppressAutoHyphens/>
        <w:spacing w:before="120" w:after="120"/>
        <w:jc w:val="center"/>
        <w:rPr>
          <w:rFonts w:ascii="Arial" w:hAnsi="Arial" w:cs="Arial"/>
          <w:szCs w:val="24"/>
          <w:lang w:eastAsia="ar-SA"/>
        </w:rPr>
      </w:pPr>
      <w:r w:rsidRPr="00F96EF2">
        <w:rPr>
          <w:rFonts w:ascii="Arial" w:hAnsi="Arial" w:cs="Arial"/>
          <w:szCs w:val="24"/>
          <w:lang w:eastAsia="ar-SA"/>
        </w:rPr>
        <w:t>§ 1.</w:t>
      </w:r>
    </w:p>
    <w:p w:rsidR="00866389" w:rsidRDefault="00793FA2" w:rsidP="00866389">
      <w:pPr>
        <w:numPr>
          <w:ilvl w:val="0"/>
          <w:numId w:val="30"/>
        </w:numPr>
        <w:ind w:left="567" w:hanging="283"/>
        <w:jc w:val="both"/>
        <w:rPr>
          <w:rFonts w:ascii="Arial" w:hAnsi="Arial" w:cs="Arial"/>
          <w:szCs w:val="24"/>
        </w:rPr>
      </w:pPr>
      <w:r w:rsidRPr="00F96EF2">
        <w:rPr>
          <w:rFonts w:ascii="Arial" w:hAnsi="Arial" w:cs="Arial"/>
          <w:szCs w:val="24"/>
        </w:rPr>
        <w:t xml:space="preserve">Zamawiający powierza, a Wykonawca przyjmuje do wykonania całość prac związanych z </w:t>
      </w:r>
      <w:r w:rsidR="00866389">
        <w:rPr>
          <w:rFonts w:ascii="Arial" w:hAnsi="Arial" w:cs="Arial"/>
          <w:szCs w:val="24"/>
        </w:rPr>
        <w:t>b</w:t>
      </w:r>
      <w:r w:rsidR="00866389" w:rsidRPr="00341910">
        <w:rPr>
          <w:rFonts w:ascii="Arial" w:hAnsi="Arial" w:cs="Arial"/>
          <w:szCs w:val="24"/>
        </w:rPr>
        <w:t>udow</w:t>
      </w:r>
      <w:r w:rsidR="00866389">
        <w:rPr>
          <w:rFonts w:ascii="Arial" w:hAnsi="Arial" w:cs="Arial"/>
          <w:szCs w:val="24"/>
        </w:rPr>
        <w:t>ą</w:t>
      </w:r>
      <w:r w:rsidR="00866389" w:rsidRPr="00341910">
        <w:rPr>
          <w:rFonts w:ascii="Arial" w:hAnsi="Arial" w:cs="Arial"/>
          <w:szCs w:val="24"/>
        </w:rPr>
        <w:t xml:space="preserve"> przyłącza agregatu prądotwórczego na potrzeby zasilania rozdzielnicy  głównej 0,4 </w:t>
      </w:r>
      <w:proofErr w:type="spellStart"/>
      <w:r w:rsidR="00866389" w:rsidRPr="00341910">
        <w:rPr>
          <w:rFonts w:ascii="Arial" w:hAnsi="Arial" w:cs="Arial"/>
          <w:szCs w:val="24"/>
        </w:rPr>
        <w:t>kV</w:t>
      </w:r>
      <w:proofErr w:type="spellEnd"/>
      <w:r w:rsidR="00866389" w:rsidRPr="00341910">
        <w:rPr>
          <w:rFonts w:ascii="Arial" w:hAnsi="Arial" w:cs="Arial"/>
          <w:szCs w:val="24"/>
        </w:rPr>
        <w:t xml:space="preserve"> w przepompowni ścieków przy ul. Zapadłej w Szczecinie</w:t>
      </w:r>
      <w:r w:rsidR="00866389" w:rsidRPr="00F96EF2">
        <w:rPr>
          <w:rFonts w:ascii="Arial" w:hAnsi="Arial" w:cs="Arial"/>
          <w:szCs w:val="24"/>
        </w:rPr>
        <w:t xml:space="preserve"> </w:t>
      </w:r>
    </w:p>
    <w:p w:rsidR="00793FA2" w:rsidRPr="00F96EF2" w:rsidRDefault="00793FA2" w:rsidP="00866389">
      <w:pPr>
        <w:numPr>
          <w:ilvl w:val="0"/>
          <w:numId w:val="30"/>
        </w:numPr>
        <w:ind w:left="567" w:hanging="283"/>
        <w:jc w:val="both"/>
        <w:rPr>
          <w:rFonts w:ascii="Arial" w:hAnsi="Arial" w:cs="Arial"/>
          <w:szCs w:val="24"/>
        </w:rPr>
      </w:pPr>
      <w:r w:rsidRPr="00F96EF2">
        <w:rPr>
          <w:rFonts w:ascii="Arial" w:hAnsi="Arial" w:cs="Arial"/>
          <w:szCs w:val="24"/>
        </w:rPr>
        <w:t>Szczegółowy opis przedmiotu zamówienia zawa</w:t>
      </w:r>
      <w:r w:rsidR="007C02CB" w:rsidRPr="00F96EF2">
        <w:rPr>
          <w:rFonts w:ascii="Arial" w:hAnsi="Arial" w:cs="Arial"/>
          <w:szCs w:val="24"/>
        </w:rPr>
        <w:t xml:space="preserve">rty jest w załączniku nr </w:t>
      </w:r>
      <w:r w:rsidR="00866389">
        <w:rPr>
          <w:rFonts w:ascii="Arial" w:hAnsi="Arial" w:cs="Arial"/>
          <w:szCs w:val="24"/>
        </w:rPr>
        <w:t>6</w:t>
      </w:r>
      <w:r w:rsidR="007C02CB" w:rsidRPr="00F96EF2">
        <w:rPr>
          <w:rFonts w:ascii="Arial" w:hAnsi="Arial" w:cs="Arial"/>
          <w:szCs w:val="24"/>
        </w:rPr>
        <w:t xml:space="preserve"> do S</w:t>
      </w:r>
      <w:r w:rsidRPr="00F96EF2">
        <w:rPr>
          <w:rFonts w:ascii="Arial" w:hAnsi="Arial" w:cs="Arial"/>
          <w:szCs w:val="24"/>
        </w:rPr>
        <w:t>WZ</w:t>
      </w:r>
      <w:r w:rsidR="00866389">
        <w:rPr>
          <w:rFonts w:ascii="Arial" w:hAnsi="Arial" w:cs="Arial"/>
          <w:szCs w:val="24"/>
        </w:rPr>
        <w:t xml:space="preserve"> – dokumentacja techniczna.</w:t>
      </w:r>
      <w:r w:rsidRPr="00F96EF2">
        <w:rPr>
          <w:rFonts w:ascii="Arial" w:hAnsi="Arial" w:cs="Arial"/>
          <w:szCs w:val="24"/>
        </w:rPr>
        <w:t>.</w:t>
      </w:r>
    </w:p>
    <w:p w:rsidR="00793FA2" w:rsidRPr="00F96EF2" w:rsidRDefault="00793FA2" w:rsidP="00793FA2">
      <w:pPr>
        <w:numPr>
          <w:ilvl w:val="0"/>
          <w:numId w:val="30"/>
        </w:numPr>
        <w:jc w:val="both"/>
        <w:rPr>
          <w:rFonts w:ascii="Arial" w:hAnsi="Arial" w:cs="Arial"/>
          <w:szCs w:val="24"/>
        </w:rPr>
      </w:pPr>
      <w:r w:rsidRPr="00F96EF2">
        <w:rPr>
          <w:rFonts w:ascii="Arial" w:hAnsi="Arial" w:cs="Arial"/>
          <w:szCs w:val="24"/>
        </w:rPr>
        <w:t xml:space="preserve">Wszelkie odstąpienia Wykonawca zobowiązany jest pisemnie uzgadniać </w:t>
      </w:r>
      <w:r w:rsidR="00056F35" w:rsidRPr="00F96EF2">
        <w:rPr>
          <w:rFonts w:ascii="Arial" w:hAnsi="Arial" w:cs="Arial"/>
          <w:szCs w:val="24"/>
        </w:rPr>
        <w:t xml:space="preserve">                                           </w:t>
      </w:r>
      <w:r w:rsidRPr="00F96EF2">
        <w:rPr>
          <w:rFonts w:ascii="Arial" w:hAnsi="Arial" w:cs="Arial"/>
          <w:szCs w:val="24"/>
        </w:rPr>
        <w:t>z Zamawiającym.</w:t>
      </w:r>
    </w:p>
    <w:p w:rsidR="00793FA2" w:rsidRPr="00F96EF2" w:rsidRDefault="00793FA2" w:rsidP="00866389">
      <w:pPr>
        <w:pStyle w:val="Tekstpodstawowy2"/>
        <w:spacing w:after="0" w:line="240" w:lineRule="auto"/>
        <w:jc w:val="both"/>
        <w:rPr>
          <w:rFonts w:ascii="Arial" w:hAnsi="Arial" w:cs="Arial"/>
          <w:szCs w:val="24"/>
        </w:rPr>
      </w:pPr>
    </w:p>
    <w:p w:rsidR="00793FA2" w:rsidRPr="00F96EF2" w:rsidRDefault="00793FA2" w:rsidP="00793FA2">
      <w:pPr>
        <w:pStyle w:val="Tekstpodstawowy2"/>
        <w:numPr>
          <w:ilvl w:val="0"/>
          <w:numId w:val="30"/>
        </w:numPr>
        <w:spacing w:after="0" w:line="240" w:lineRule="auto"/>
        <w:jc w:val="both"/>
        <w:rPr>
          <w:rFonts w:ascii="Arial" w:hAnsi="Arial" w:cs="Arial"/>
          <w:szCs w:val="24"/>
        </w:rPr>
      </w:pPr>
      <w:r w:rsidRPr="00F96EF2">
        <w:rPr>
          <w:rFonts w:ascii="Arial" w:hAnsi="Arial" w:cs="Arial"/>
          <w:szCs w:val="24"/>
        </w:rPr>
        <w:t xml:space="preserve">Wykonawca oświadcza, że zapoznał się ze wszystkimi warunkami </w:t>
      </w:r>
      <w:proofErr w:type="spellStart"/>
      <w:r w:rsidRPr="00F96EF2">
        <w:rPr>
          <w:rFonts w:ascii="Arial" w:hAnsi="Arial" w:cs="Arial"/>
          <w:szCs w:val="24"/>
        </w:rPr>
        <w:t>lokalizacyjno</w:t>
      </w:r>
      <w:proofErr w:type="spellEnd"/>
      <w:r w:rsidRPr="00F96EF2">
        <w:rPr>
          <w:rFonts w:ascii="Arial" w:hAnsi="Arial" w:cs="Arial"/>
          <w:szCs w:val="24"/>
        </w:rPr>
        <w:t xml:space="preserve"> terenowymi i innymi okolicznościami, które są istotne dla wykonania przedmiotu niniejszej umowy, w tym z terenem budowy i warunkami technicznymi wykonawstwa robót i nie wnosi w tym zakresie żadnych zastrzeżeń.</w:t>
      </w:r>
    </w:p>
    <w:p w:rsidR="00793FA2" w:rsidRPr="00F96EF2" w:rsidRDefault="00793FA2" w:rsidP="00793FA2">
      <w:pPr>
        <w:pStyle w:val="Tekstpodstawowy2"/>
        <w:numPr>
          <w:ilvl w:val="0"/>
          <w:numId w:val="30"/>
        </w:numPr>
        <w:spacing w:after="0" w:line="240" w:lineRule="auto"/>
        <w:jc w:val="both"/>
        <w:rPr>
          <w:rFonts w:ascii="Arial" w:hAnsi="Arial" w:cs="Arial"/>
          <w:szCs w:val="24"/>
        </w:rPr>
      </w:pPr>
      <w:r w:rsidRPr="00F96EF2">
        <w:rPr>
          <w:rFonts w:ascii="Arial" w:hAnsi="Arial" w:cs="Arial"/>
          <w:szCs w:val="24"/>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rsidR="00793FA2" w:rsidRPr="00F96EF2" w:rsidRDefault="00793FA2" w:rsidP="00793FA2">
      <w:pPr>
        <w:pStyle w:val="Tekstpodstawowy2"/>
        <w:numPr>
          <w:ilvl w:val="0"/>
          <w:numId w:val="30"/>
        </w:numPr>
        <w:spacing w:after="0" w:line="240" w:lineRule="auto"/>
        <w:jc w:val="both"/>
        <w:rPr>
          <w:rFonts w:ascii="Arial" w:hAnsi="Arial" w:cs="Arial"/>
          <w:szCs w:val="24"/>
        </w:rPr>
      </w:pPr>
      <w:r w:rsidRPr="00F96EF2">
        <w:rPr>
          <w:rFonts w:ascii="Arial" w:hAnsi="Arial" w:cs="Arial"/>
          <w:szCs w:val="24"/>
        </w:rPr>
        <w:t>Wykonawca wykona przedmiot umowy z materiałów własnych, zgodnych z otrzymanym SWZ. Wszelkie zmiany materiałów i urządzeń, nawet na materiały i urządzenia o podobnych właściwościach i parametrach wymagają pisemnej zgody Zamawiającego.</w:t>
      </w:r>
    </w:p>
    <w:p w:rsidR="00793FA2" w:rsidRPr="00F96EF2" w:rsidRDefault="00793FA2" w:rsidP="00793FA2">
      <w:pPr>
        <w:suppressAutoHyphens/>
        <w:spacing w:before="120"/>
        <w:jc w:val="center"/>
        <w:rPr>
          <w:rFonts w:ascii="Arial" w:hAnsi="Arial" w:cs="Arial"/>
          <w:szCs w:val="24"/>
          <w:lang w:eastAsia="ar-SA"/>
        </w:rPr>
      </w:pPr>
      <w:r w:rsidRPr="00F96EF2">
        <w:rPr>
          <w:rFonts w:ascii="Arial" w:hAnsi="Arial" w:cs="Arial"/>
          <w:szCs w:val="24"/>
          <w:lang w:eastAsia="ar-SA"/>
        </w:rPr>
        <w:t>§ 2.</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 xml:space="preserve">Wykonawca zobowiązany jest zapewnić, aby wszystkie osoby wykonujące czynności podczas realizacji przedmiotu umowy, w sytuacji gdy czynności te będą polegały na wykonywaniu pracy w rozumieniu art. 22 § 1 ustawy z dnia 26 czerwca 1974 r. - Kodeks pracy </w:t>
      </w:r>
      <w:bookmarkStart w:id="0" w:name="_GoBack"/>
      <w:bookmarkEnd w:id="0"/>
      <w:r w:rsidRPr="00F96EF2">
        <w:rPr>
          <w:rFonts w:ascii="Arial" w:hAnsi="Arial" w:cs="Arial"/>
          <w:szCs w:val="24"/>
        </w:rPr>
        <w:t>zatrudnione były na umowę o pracę.</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Wykonawca oświadcza, że zgodnie z ust. 1 przy wykonaniu przedmiotu umowy zatrudnieni będą co najmniej pracownicy fizyczni wykonujący roboty budowlane.</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Zatrudnienie, o którym mowa w ust. 1, będzie trwać przez cały okres realizacji przedmiotu umowy.</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Wykonawca zobowiązany jest na każde żądanie Zamawiającego przedstawić dowody zatrudnienia na podstawie umowy o pracę (np. oświadczenie własne wykonawcy) osób, o których mowa w ust 1.</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W przypadku braku zatrudnienia na podstawie umowy o pracę osób, o których mowa w ust. 1 lub nie przedstawienia dowodów potwierdzających ich zatrudnienie, Wykonawcy zostanie naliczona kara umowna określona w § 1</w:t>
      </w:r>
      <w:r w:rsidR="00164098">
        <w:rPr>
          <w:rFonts w:ascii="Arial" w:hAnsi="Arial" w:cs="Arial"/>
          <w:szCs w:val="24"/>
        </w:rPr>
        <w:t>3</w:t>
      </w:r>
      <w:r w:rsidRPr="00F96EF2">
        <w:rPr>
          <w:rFonts w:ascii="Arial" w:hAnsi="Arial" w:cs="Arial"/>
          <w:szCs w:val="24"/>
        </w:rPr>
        <w:t xml:space="preserve"> ust. 2 pkt 9 niniejszej umowy.</w:t>
      </w:r>
    </w:p>
    <w:p w:rsidR="00793FA2" w:rsidRPr="00F96EF2" w:rsidRDefault="00793FA2" w:rsidP="00793FA2">
      <w:pPr>
        <w:pStyle w:val="Akapitzlist"/>
        <w:numPr>
          <w:ilvl w:val="0"/>
          <w:numId w:val="31"/>
        </w:numPr>
        <w:spacing w:before="120"/>
        <w:contextualSpacing/>
        <w:jc w:val="both"/>
        <w:rPr>
          <w:rFonts w:ascii="Arial" w:hAnsi="Arial" w:cs="Arial"/>
          <w:szCs w:val="24"/>
        </w:rPr>
      </w:pPr>
      <w:r w:rsidRPr="00F96EF2">
        <w:rPr>
          <w:rFonts w:ascii="Arial" w:hAnsi="Arial" w:cs="Arial"/>
          <w:szCs w:val="24"/>
        </w:rPr>
        <w:t>Wymagania określone w ust. 1 – 5 dotyczą również osób zatrudnionych przez Podwykonawców lub dalszych Podwykonawców.</w:t>
      </w:r>
    </w:p>
    <w:p w:rsidR="00793FA2" w:rsidRPr="00F96EF2" w:rsidRDefault="00793FA2" w:rsidP="00793FA2">
      <w:pPr>
        <w:suppressAutoHyphens/>
        <w:ind w:left="357"/>
        <w:jc w:val="both"/>
        <w:rPr>
          <w:rFonts w:ascii="Arial" w:hAnsi="Arial" w:cs="Arial"/>
          <w:color w:val="FF0000"/>
          <w:szCs w:val="24"/>
          <w:lang w:eastAsia="ar-SA"/>
        </w:rPr>
      </w:pPr>
    </w:p>
    <w:p w:rsidR="00793FA2" w:rsidRPr="00F96EF2" w:rsidRDefault="00793FA2" w:rsidP="00793FA2">
      <w:pPr>
        <w:suppressAutoHyphens/>
        <w:ind w:left="357"/>
        <w:jc w:val="center"/>
        <w:rPr>
          <w:rFonts w:ascii="Arial" w:hAnsi="Arial" w:cs="Arial"/>
          <w:szCs w:val="24"/>
          <w:lang w:eastAsia="ar-SA"/>
        </w:rPr>
      </w:pPr>
      <w:r w:rsidRPr="00F96EF2">
        <w:rPr>
          <w:rFonts w:ascii="Arial" w:hAnsi="Arial" w:cs="Arial"/>
          <w:szCs w:val="24"/>
          <w:lang w:eastAsia="ar-SA"/>
        </w:rPr>
        <w:t>§ 3</w:t>
      </w:r>
    </w:p>
    <w:p w:rsidR="00793FA2" w:rsidRPr="00F96EF2" w:rsidRDefault="00793FA2" w:rsidP="00793FA2">
      <w:pPr>
        <w:numPr>
          <w:ilvl w:val="0"/>
          <w:numId w:val="32"/>
        </w:numPr>
        <w:ind w:left="357" w:hanging="357"/>
        <w:jc w:val="both"/>
        <w:rPr>
          <w:rFonts w:ascii="Arial" w:hAnsi="Arial" w:cs="Arial"/>
          <w:b/>
          <w:szCs w:val="24"/>
        </w:rPr>
      </w:pPr>
      <w:r w:rsidRPr="00F96EF2">
        <w:rPr>
          <w:rFonts w:ascii="Arial" w:hAnsi="Arial" w:cs="Arial"/>
          <w:szCs w:val="24"/>
        </w:rPr>
        <w:t xml:space="preserve">Termin zakończenia robót ustala się na dzień </w:t>
      </w:r>
      <w:r w:rsidR="00866389">
        <w:rPr>
          <w:rFonts w:ascii="Arial" w:hAnsi="Arial" w:cs="Arial"/>
          <w:szCs w:val="24"/>
        </w:rPr>
        <w:t>31.12.2022 r.</w:t>
      </w:r>
    </w:p>
    <w:p w:rsidR="00793FA2" w:rsidRPr="00866389" w:rsidRDefault="00793FA2" w:rsidP="00866389">
      <w:pPr>
        <w:pStyle w:val="Akapitzlist"/>
        <w:numPr>
          <w:ilvl w:val="0"/>
          <w:numId w:val="32"/>
        </w:numPr>
        <w:suppressAutoHyphens/>
        <w:jc w:val="both"/>
        <w:rPr>
          <w:rFonts w:ascii="Arial" w:hAnsi="Arial" w:cs="Arial"/>
          <w:szCs w:val="24"/>
          <w:lang w:eastAsia="ar-SA"/>
        </w:rPr>
      </w:pPr>
      <w:r w:rsidRPr="00866389">
        <w:rPr>
          <w:rFonts w:ascii="Arial" w:hAnsi="Arial" w:cs="Arial"/>
          <w:szCs w:val="24"/>
        </w:rPr>
        <w:lastRenderedPageBreak/>
        <w:t>Strony postanawiają, że odbiór przedmiotu umowy nastąpi na podstawie protokołu odbioru końcowego  podpisanego przez  upoważnionych przedstawicieli stron . Strony dopuszczają możliwość dokonywania odbiorów częściowych</w:t>
      </w:r>
    </w:p>
    <w:p w:rsidR="00793FA2" w:rsidRPr="00F96EF2" w:rsidRDefault="00793FA2" w:rsidP="00793FA2">
      <w:pPr>
        <w:suppressAutoHyphens/>
        <w:ind w:left="360"/>
        <w:jc w:val="both"/>
        <w:rPr>
          <w:rFonts w:ascii="Arial" w:hAnsi="Arial" w:cs="Arial"/>
          <w:szCs w:val="24"/>
          <w:lang w:eastAsia="ar-SA"/>
        </w:rPr>
      </w:pPr>
    </w:p>
    <w:p w:rsidR="00793FA2" w:rsidRPr="00F96EF2" w:rsidRDefault="00793FA2" w:rsidP="00793FA2">
      <w:pPr>
        <w:suppressAutoHyphens/>
        <w:jc w:val="center"/>
        <w:rPr>
          <w:rFonts w:ascii="Arial" w:hAnsi="Arial" w:cs="Arial"/>
          <w:szCs w:val="24"/>
          <w:lang w:eastAsia="ar-SA"/>
        </w:rPr>
      </w:pPr>
      <w:r w:rsidRPr="00F96EF2">
        <w:rPr>
          <w:rFonts w:ascii="Arial" w:hAnsi="Arial" w:cs="Arial"/>
          <w:szCs w:val="24"/>
          <w:lang w:eastAsia="ar-SA"/>
        </w:rPr>
        <w:t>§ 4</w:t>
      </w:r>
    </w:p>
    <w:p w:rsidR="00793FA2" w:rsidRPr="00F96EF2" w:rsidRDefault="00793FA2" w:rsidP="00793FA2">
      <w:pPr>
        <w:suppressAutoHyphens/>
        <w:spacing w:before="120"/>
        <w:jc w:val="both"/>
        <w:rPr>
          <w:rFonts w:ascii="Arial" w:hAnsi="Arial" w:cs="Arial"/>
          <w:szCs w:val="24"/>
          <w:lang w:eastAsia="ar-SA"/>
        </w:rPr>
      </w:pPr>
      <w:r w:rsidRPr="00F96EF2">
        <w:rPr>
          <w:rFonts w:ascii="Arial" w:hAnsi="Arial" w:cs="Arial"/>
          <w:szCs w:val="24"/>
          <w:lang w:eastAsia="ar-SA"/>
        </w:rPr>
        <w:t>Zamawiający zobowiązuje się:</w:t>
      </w:r>
    </w:p>
    <w:p w:rsidR="00793FA2" w:rsidRPr="00F96EF2" w:rsidRDefault="00793FA2" w:rsidP="00793FA2">
      <w:pPr>
        <w:numPr>
          <w:ilvl w:val="0"/>
          <w:numId w:val="2"/>
        </w:numPr>
        <w:tabs>
          <w:tab w:val="left" w:pos="840"/>
        </w:tabs>
        <w:suppressAutoHyphens/>
        <w:ind w:left="839" w:hanging="482"/>
        <w:jc w:val="both"/>
        <w:rPr>
          <w:rFonts w:ascii="Arial" w:hAnsi="Arial" w:cs="Arial"/>
          <w:szCs w:val="24"/>
          <w:lang w:eastAsia="ar-SA"/>
        </w:rPr>
      </w:pPr>
      <w:r w:rsidRPr="00F96EF2">
        <w:rPr>
          <w:rFonts w:ascii="Arial" w:hAnsi="Arial" w:cs="Arial"/>
          <w:szCs w:val="24"/>
          <w:lang w:eastAsia="ar-SA"/>
        </w:rPr>
        <w:t>Przekazać Wykonawcy w terminie do  14</w:t>
      </w:r>
      <w:r w:rsidR="00866389">
        <w:rPr>
          <w:rFonts w:ascii="Arial" w:hAnsi="Arial" w:cs="Arial"/>
          <w:szCs w:val="24"/>
          <w:lang w:eastAsia="ar-SA"/>
        </w:rPr>
        <w:t xml:space="preserve"> </w:t>
      </w:r>
      <w:r w:rsidRPr="00F96EF2">
        <w:rPr>
          <w:rFonts w:ascii="Arial" w:hAnsi="Arial" w:cs="Arial"/>
          <w:szCs w:val="24"/>
          <w:lang w:eastAsia="ar-SA"/>
        </w:rPr>
        <w:t xml:space="preserve">dni od podpisania umowy protokolarnie teren budowy, </w:t>
      </w:r>
    </w:p>
    <w:p w:rsidR="00793FA2" w:rsidRPr="00F96EF2" w:rsidRDefault="00793FA2" w:rsidP="00793FA2">
      <w:pPr>
        <w:numPr>
          <w:ilvl w:val="0"/>
          <w:numId w:val="2"/>
        </w:numPr>
        <w:tabs>
          <w:tab w:val="left" w:pos="840"/>
        </w:tabs>
        <w:suppressAutoHyphens/>
        <w:ind w:left="839" w:hanging="482"/>
        <w:jc w:val="both"/>
        <w:rPr>
          <w:rFonts w:ascii="Arial" w:hAnsi="Arial" w:cs="Arial"/>
          <w:szCs w:val="24"/>
          <w:lang w:eastAsia="ar-SA"/>
        </w:rPr>
      </w:pPr>
      <w:r w:rsidRPr="00F96EF2">
        <w:rPr>
          <w:rFonts w:ascii="Arial" w:hAnsi="Arial" w:cs="Arial"/>
          <w:szCs w:val="24"/>
          <w:lang w:eastAsia="ar-SA"/>
        </w:rPr>
        <w:t>Dokonać odbioru końcowego przedmiotu umowy, a także dokonać odbioru robót zanikających lub ulegających zakryciu,</w:t>
      </w:r>
    </w:p>
    <w:p w:rsidR="00793FA2" w:rsidRPr="00F96EF2" w:rsidRDefault="00793FA2" w:rsidP="00793FA2">
      <w:pPr>
        <w:numPr>
          <w:ilvl w:val="0"/>
          <w:numId w:val="2"/>
        </w:numPr>
        <w:tabs>
          <w:tab w:val="left" w:pos="840"/>
        </w:tabs>
        <w:suppressAutoHyphens/>
        <w:ind w:left="839" w:hanging="482"/>
        <w:jc w:val="both"/>
        <w:rPr>
          <w:rFonts w:ascii="Arial" w:hAnsi="Arial" w:cs="Arial"/>
          <w:szCs w:val="24"/>
          <w:lang w:eastAsia="ar-SA"/>
        </w:rPr>
      </w:pPr>
      <w:r w:rsidRPr="00F96EF2">
        <w:rPr>
          <w:rFonts w:ascii="Arial" w:hAnsi="Arial" w:cs="Arial"/>
          <w:szCs w:val="24"/>
          <w:lang w:eastAsia="ar-SA"/>
        </w:rPr>
        <w:t>Dokonać zapłaty wynagrodzenia za wykonanie przedmiotu umowy.</w:t>
      </w:r>
    </w:p>
    <w:p w:rsidR="00793FA2" w:rsidRPr="00F96EF2" w:rsidRDefault="00793FA2" w:rsidP="00793FA2">
      <w:pPr>
        <w:suppressAutoHyphens/>
        <w:spacing w:before="120"/>
        <w:jc w:val="center"/>
        <w:rPr>
          <w:rFonts w:ascii="Arial" w:hAnsi="Arial" w:cs="Arial"/>
          <w:szCs w:val="24"/>
          <w:lang w:eastAsia="ar-SA"/>
        </w:rPr>
      </w:pPr>
      <w:r w:rsidRPr="00F96EF2">
        <w:rPr>
          <w:rFonts w:ascii="Arial" w:hAnsi="Arial" w:cs="Arial"/>
          <w:szCs w:val="24"/>
          <w:lang w:eastAsia="ar-SA"/>
        </w:rPr>
        <w:t>§ 5</w:t>
      </w:r>
    </w:p>
    <w:p w:rsidR="00793FA2" w:rsidRPr="00F96EF2" w:rsidRDefault="00793FA2" w:rsidP="00793FA2">
      <w:pPr>
        <w:suppressAutoHyphens/>
        <w:spacing w:before="120"/>
        <w:jc w:val="both"/>
        <w:rPr>
          <w:rFonts w:ascii="Arial" w:hAnsi="Arial" w:cs="Arial"/>
          <w:szCs w:val="24"/>
          <w:lang w:eastAsia="ar-SA"/>
        </w:rPr>
      </w:pPr>
      <w:r w:rsidRPr="00F96EF2">
        <w:rPr>
          <w:rFonts w:ascii="Arial" w:hAnsi="Arial" w:cs="Arial"/>
          <w:szCs w:val="24"/>
          <w:lang w:eastAsia="ar-SA"/>
        </w:rPr>
        <w:t>Wykonawca zobowiązuje się w szczególności:</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Przejąć i oznaczyć zgodnie z obowiązującymi przepisami teren budowy.</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Wykonać inwentaryzację fotograficzną stanu wszystkich obiektów znajdujących się w zasięgu oddziaływania Robót przed ich rozpoczęciem, w trakcie i po ich zakończeniu.</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 xml:space="preserve">Zapewnić przejezdność wszystkich dróg przechodzących w sąsiedztwie przekazanego placu budowy, utrzymywać plac budowy w należytym porządku. </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Zawiadamiać Zamawiającego o wykonaniu robót zanikających lub ulegających zakryciu z co najmniej 3 dniowym wyprzedzeniem.</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Przestrzegać ogólnie obowiązujących przepisów, przepisów prawa budowlanego, bezpieczeństwa i higieny pracy, bezpieczeństwa przeciwpożarowego, ochrony środowiska,</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Przestrzegać przepisów ustawy z dnia 14.12.2012 r. o odpadach.</w:t>
      </w:r>
    </w:p>
    <w:p w:rsidR="00793FA2" w:rsidRPr="00F96EF2" w:rsidRDefault="00793FA2" w:rsidP="00793FA2">
      <w:pPr>
        <w:numPr>
          <w:ilvl w:val="0"/>
          <w:numId w:val="3"/>
        </w:numPr>
        <w:tabs>
          <w:tab w:val="left" w:pos="709"/>
        </w:tabs>
        <w:suppressAutoHyphens/>
        <w:ind w:left="709" w:hanging="425"/>
        <w:jc w:val="both"/>
        <w:rPr>
          <w:rFonts w:ascii="Arial" w:hAnsi="Arial" w:cs="Arial"/>
          <w:szCs w:val="24"/>
          <w:lang w:eastAsia="ar-SA"/>
        </w:rPr>
      </w:pPr>
      <w:r w:rsidRPr="00F96EF2">
        <w:rPr>
          <w:rFonts w:ascii="Arial" w:hAnsi="Arial" w:cs="Arial"/>
          <w:szCs w:val="24"/>
          <w:lang w:eastAsia="ar-SA"/>
        </w:rPr>
        <w:t>Zamawiający wymaga aby wszystkie osoby wykonujące czynności polegają na wykonywaniu pracy w rozumieniu art. 22 § 1 ustawy z dnia 26 czerwca 1974 r. - Kodeks pracy, były zatrudnione na podstawie umowy o pracę.</w:t>
      </w:r>
    </w:p>
    <w:p w:rsidR="00793FA2" w:rsidRPr="00F96EF2" w:rsidRDefault="00793FA2" w:rsidP="00793FA2">
      <w:pPr>
        <w:suppressAutoHyphens/>
        <w:spacing w:before="120"/>
        <w:jc w:val="center"/>
        <w:rPr>
          <w:rFonts w:ascii="Arial" w:hAnsi="Arial" w:cs="Arial"/>
          <w:szCs w:val="24"/>
          <w:lang w:eastAsia="ar-SA"/>
        </w:rPr>
      </w:pPr>
      <w:r w:rsidRPr="00F96EF2">
        <w:rPr>
          <w:rFonts w:ascii="Arial" w:hAnsi="Arial" w:cs="Arial"/>
          <w:szCs w:val="24"/>
          <w:lang w:eastAsia="ar-SA"/>
        </w:rPr>
        <w:t>§ 6</w:t>
      </w:r>
    </w:p>
    <w:p w:rsidR="00793FA2" w:rsidRPr="00F96EF2" w:rsidRDefault="00793FA2" w:rsidP="00793FA2">
      <w:pPr>
        <w:numPr>
          <w:ilvl w:val="0"/>
          <w:numId w:val="4"/>
        </w:numPr>
        <w:suppressAutoHyphens/>
        <w:ind w:left="357" w:hanging="357"/>
        <w:jc w:val="both"/>
        <w:rPr>
          <w:rFonts w:ascii="Arial" w:hAnsi="Arial" w:cs="Arial"/>
          <w:szCs w:val="24"/>
          <w:lang w:eastAsia="ar-SA"/>
        </w:rPr>
      </w:pPr>
      <w:r w:rsidRPr="00F96EF2">
        <w:rPr>
          <w:rFonts w:ascii="Arial" w:hAnsi="Arial" w:cs="Arial"/>
          <w:szCs w:val="24"/>
          <w:lang w:eastAsia="ar-SA"/>
        </w:rPr>
        <w:t xml:space="preserve">Wykonawca, najpóźniej w dniu podpisania Umowy, przedłożył polisę ubezpieczenia odpowiedzialności cywilnej, o których mowa w </w:t>
      </w:r>
      <w:r w:rsidR="00232F6F">
        <w:rPr>
          <w:rFonts w:ascii="Arial" w:hAnsi="Arial" w:cs="Arial"/>
          <w:szCs w:val="24"/>
          <w:lang w:eastAsia="ar-SA"/>
        </w:rPr>
        <w:t>Rozdziale XVIII</w:t>
      </w:r>
      <w:r w:rsidRPr="00F96EF2">
        <w:rPr>
          <w:rFonts w:ascii="Arial" w:hAnsi="Arial" w:cs="Arial"/>
          <w:szCs w:val="24"/>
          <w:lang w:eastAsia="ar-SA"/>
        </w:rPr>
        <w:t xml:space="preserve">  SWZ.</w:t>
      </w:r>
    </w:p>
    <w:p w:rsidR="00793FA2" w:rsidRPr="00F96EF2" w:rsidRDefault="00793FA2" w:rsidP="00793FA2">
      <w:pPr>
        <w:numPr>
          <w:ilvl w:val="0"/>
          <w:numId w:val="4"/>
        </w:numPr>
        <w:suppressAutoHyphens/>
        <w:ind w:left="357" w:hanging="357"/>
        <w:jc w:val="both"/>
        <w:rPr>
          <w:rFonts w:ascii="Arial" w:hAnsi="Arial" w:cs="Arial"/>
          <w:szCs w:val="24"/>
          <w:lang w:eastAsia="ar-SA"/>
        </w:rPr>
      </w:pPr>
      <w:r w:rsidRPr="00F96EF2">
        <w:rPr>
          <w:rFonts w:ascii="Arial" w:hAnsi="Arial" w:cs="Arial"/>
          <w:szCs w:val="24"/>
          <w:lang w:eastAsia="ar-SA"/>
        </w:rPr>
        <w:t xml:space="preserve">Polisa, o której mowa w ust. 1 utrzymywana będzie w pełnej mocy i skuteczności, podczas całego czasu realizacji inwestycji. </w:t>
      </w:r>
      <w:r w:rsidRPr="00F96EF2">
        <w:rPr>
          <w:rFonts w:ascii="Arial" w:hAnsi="Arial" w:cs="Arial"/>
          <w:iCs/>
          <w:szCs w:val="24"/>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793FA2" w:rsidRPr="00F96EF2" w:rsidRDefault="00793FA2" w:rsidP="00793FA2">
      <w:pPr>
        <w:numPr>
          <w:ilvl w:val="0"/>
          <w:numId w:val="4"/>
        </w:numPr>
        <w:suppressAutoHyphens/>
        <w:ind w:left="357" w:hanging="357"/>
        <w:jc w:val="both"/>
        <w:rPr>
          <w:rFonts w:ascii="Arial" w:hAnsi="Arial" w:cs="Arial"/>
          <w:szCs w:val="24"/>
          <w:lang w:eastAsia="ar-SA"/>
        </w:rPr>
      </w:pPr>
      <w:r w:rsidRPr="00F96EF2">
        <w:rPr>
          <w:rFonts w:ascii="Arial" w:hAnsi="Arial" w:cs="Arial"/>
          <w:szCs w:val="24"/>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793FA2" w:rsidRPr="00F96EF2" w:rsidRDefault="00793FA2" w:rsidP="00793FA2">
      <w:pPr>
        <w:numPr>
          <w:ilvl w:val="0"/>
          <w:numId w:val="4"/>
        </w:numPr>
        <w:suppressAutoHyphens/>
        <w:ind w:left="357" w:hanging="357"/>
        <w:jc w:val="both"/>
        <w:rPr>
          <w:rFonts w:ascii="Arial" w:hAnsi="Arial" w:cs="Arial"/>
          <w:szCs w:val="24"/>
          <w:lang w:eastAsia="ar-SA"/>
        </w:rPr>
      </w:pPr>
      <w:r w:rsidRPr="00F96EF2">
        <w:rPr>
          <w:rFonts w:ascii="Arial" w:hAnsi="Arial" w:cs="Arial"/>
          <w:szCs w:val="24"/>
          <w:lang w:eastAsia="ar-SA"/>
        </w:rPr>
        <w:lastRenderedPageBreak/>
        <w:t>Wykonawca zobowiązany jest do pokrycia wszelkich kwot nieuznanych przez Zakład Ubezpieczeń, udziałów własnych i franszyz – do pełnej kwoty roszczenia poszkodowanego lub likwidacji zaistniałej szkody.</w:t>
      </w:r>
    </w:p>
    <w:p w:rsidR="00793FA2" w:rsidRPr="00F96EF2" w:rsidRDefault="00793FA2" w:rsidP="00793FA2">
      <w:pPr>
        <w:numPr>
          <w:ilvl w:val="0"/>
          <w:numId w:val="4"/>
        </w:numPr>
        <w:suppressAutoHyphens/>
        <w:ind w:left="357" w:hanging="357"/>
        <w:jc w:val="both"/>
        <w:rPr>
          <w:rFonts w:ascii="Arial" w:hAnsi="Arial" w:cs="Arial"/>
          <w:szCs w:val="24"/>
          <w:lang w:eastAsia="ar-SA"/>
        </w:rPr>
      </w:pPr>
      <w:r w:rsidRPr="00F96EF2">
        <w:rPr>
          <w:rFonts w:ascii="Arial" w:hAnsi="Arial" w:cs="Arial"/>
          <w:szCs w:val="24"/>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793FA2" w:rsidRPr="00F96EF2" w:rsidRDefault="00793FA2" w:rsidP="00793FA2">
      <w:pPr>
        <w:suppressAutoHyphens/>
        <w:spacing w:before="120"/>
        <w:jc w:val="center"/>
        <w:rPr>
          <w:rFonts w:ascii="Arial" w:hAnsi="Arial" w:cs="Arial"/>
          <w:szCs w:val="24"/>
          <w:lang w:eastAsia="ar-SA"/>
        </w:rPr>
      </w:pPr>
      <w:r w:rsidRPr="00F96EF2">
        <w:rPr>
          <w:rFonts w:ascii="Arial" w:hAnsi="Arial" w:cs="Arial"/>
          <w:szCs w:val="24"/>
          <w:lang w:eastAsia="ar-SA"/>
        </w:rPr>
        <w:t>§ 7</w:t>
      </w:r>
    </w:p>
    <w:p w:rsidR="00793FA2" w:rsidRPr="00F96EF2" w:rsidRDefault="00793FA2" w:rsidP="00793FA2">
      <w:pPr>
        <w:numPr>
          <w:ilvl w:val="0"/>
          <w:numId w:val="5"/>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może wykonać przedmiot umowy przy udziale podwykonawców lub dalszych podwykonawców, zawierając z nimi stosowne umowy w formie pisemnej pod rygorem nieważności.</w:t>
      </w:r>
    </w:p>
    <w:p w:rsidR="00793FA2" w:rsidRPr="00F96EF2" w:rsidRDefault="00793FA2" w:rsidP="00793FA2">
      <w:pPr>
        <w:numPr>
          <w:ilvl w:val="0"/>
          <w:numId w:val="5"/>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793FA2" w:rsidRPr="00F96EF2" w:rsidRDefault="00793FA2" w:rsidP="00793FA2">
      <w:pPr>
        <w:numPr>
          <w:ilvl w:val="0"/>
          <w:numId w:val="5"/>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93FA2" w:rsidRPr="00F96EF2" w:rsidRDefault="00793FA2" w:rsidP="00793FA2">
      <w:pPr>
        <w:numPr>
          <w:ilvl w:val="0"/>
          <w:numId w:val="5"/>
        </w:numPr>
        <w:tabs>
          <w:tab w:val="left" w:pos="426"/>
        </w:tabs>
        <w:suppressAutoHyphens/>
        <w:ind w:hanging="720"/>
        <w:jc w:val="both"/>
        <w:rPr>
          <w:rFonts w:ascii="Arial" w:hAnsi="Arial" w:cs="Arial"/>
          <w:szCs w:val="24"/>
          <w:lang w:eastAsia="ar-SA"/>
        </w:rPr>
      </w:pPr>
      <w:r w:rsidRPr="00F96EF2">
        <w:rPr>
          <w:rFonts w:ascii="Arial" w:hAnsi="Arial" w:cs="Arial"/>
          <w:szCs w:val="24"/>
          <w:lang w:eastAsia="ar-SA"/>
        </w:rPr>
        <w:t>Umowa na roboty budowlane z Podwykonawcą musi zawierać w szczególności:</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zakres robót powierzony Podwykonawcy wraz z częścią dokumentacji dotyczącą wykonania robót objętych umową,</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termin wykonania robót objętych umową wraz z harmonogramem, przy czym harmonogram ten musi być zgodny z harmonogramem robót Wykonawcy,</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wniesienie przez podwykonawcę na rzecz Wykonawcy wszelkiego rodzaju zabezpieczeń, kaucji itp.  powinno nastąpić w innych formach niż pieniężne,</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lastRenderedPageBreak/>
        <w:t xml:space="preserve"> płatność faktur następować będzie tylko za roboty odebrane przez Zamawiającego od Wykonawcy, po uprzednim potwierdzeniu przez Wykonawcę zakresu rzeczowego robót zrealizowanych przez podwykonawcę,</w:t>
      </w:r>
    </w:p>
    <w:p w:rsidR="00793FA2" w:rsidRPr="00F96EF2" w:rsidRDefault="00793FA2" w:rsidP="00793FA2">
      <w:pPr>
        <w:numPr>
          <w:ilvl w:val="0"/>
          <w:numId w:val="6"/>
        </w:numPr>
        <w:suppressAutoHyphens/>
        <w:jc w:val="both"/>
        <w:rPr>
          <w:rFonts w:ascii="Arial" w:hAnsi="Arial" w:cs="Arial"/>
          <w:szCs w:val="24"/>
          <w:lang w:eastAsia="ar-SA"/>
        </w:rPr>
      </w:pPr>
      <w:r w:rsidRPr="00F96EF2">
        <w:rPr>
          <w:rFonts w:ascii="Arial" w:hAnsi="Arial" w:cs="Arial"/>
          <w:szCs w:val="24"/>
          <w:lang w:eastAsia="ar-SA"/>
        </w:rPr>
        <w:t xml:space="preserve"> wszelkie zmiany umowy powinny następować w formie pisemnej. </w:t>
      </w:r>
    </w:p>
    <w:p w:rsidR="00793FA2" w:rsidRPr="00F96EF2" w:rsidRDefault="00793FA2" w:rsidP="00793FA2">
      <w:pPr>
        <w:numPr>
          <w:ilvl w:val="0"/>
          <w:numId w:val="7"/>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793FA2" w:rsidRPr="00F96EF2" w:rsidRDefault="00793FA2" w:rsidP="00793FA2">
      <w:pPr>
        <w:numPr>
          <w:ilvl w:val="0"/>
          <w:numId w:val="7"/>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Umowa pomiędzy Podwykonawcą a dalszym Podwykonawcą musi zawierać zapisy określone w ust. 4 niniejszego paragrafu. Załącznikiem do umowy jest zgoda Wykonawcy na zawarcie umowy o dalsze podwykonawstwo.</w:t>
      </w:r>
    </w:p>
    <w:p w:rsidR="00793FA2" w:rsidRPr="00F96EF2" w:rsidRDefault="00793FA2" w:rsidP="00793FA2">
      <w:pPr>
        <w:numPr>
          <w:ilvl w:val="0"/>
          <w:numId w:val="7"/>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zobowiązany jest na żądanie Zamawiającego udzielić mu wszelkich informacji dotyczących Podwykonawców.</w:t>
      </w:r>
    </w:p>
    <w:p w:rsidR="00793FA2" w:rsidRPr="00F96EF2" w:rsidRDefault="00793FA2" w:rsidP="00793FA2">
      <w:pPr>
        <w:numPr>
          <w:ilvl w:val="0"/>
          <w:numId w:val="7"/>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793FA2" w:rsidRPr="00F96EF2" w:rsidRDefault="00793FA2" w:rsidP="00793FA2">
      <w:pPr>
        <w:numPr>
          <w:ilvl w:val="0"/>
          <w:numId w:val="7"/>
        </w:numPr>
        <w:tabs>
          <w:tab w:val="left" w:pos="426"/>
        </w:tabs>
        <w:suppressAutoHyphens/>
        <w:ind w:left="426" w:hanging="426"/>
        <w:jc w:val="both"/>
        <w:rPr>
          <w:rFonts w:ascii="Arial" w:hAnsi="Arial" w:cs="Arial"/>
          <w:szCs w:val="24"/>
          <w:lang w:eastAsia="ar-SA"/>
        </w:rPr>
      </w:pPr>
      <w:r w:rsidRPr="00F96EF2">
        <w:rPr>
          <w:rFonts w:ascii="Arial" w:hAnsi="Arial" w:cs="Arial"/>
          <w:szCs w:val="24"/>
          <w:lang w:eastAsia="ar-SA"/>
        </w:rPr>
        <w:t>Wykonawca ponosi wobec Zamawiającego pełną odpowiedzialność za roboty, które wykonuje przy pomocy Podwykonawcy(ów) i dalszych Podwykonawców.</w:t>
      </w:r>
    </w:p>
    <w:p w:rsidR="00793FA2" w:rsidRPr="00F96EF2" w:rsidRDefault="00793FA2" w:rsidP="00793FA2">
      <w:pPr>
        <w:suppressAutoHyphens/>
        <w:spacing w:before="120"/>
        <w:rPr>
          <w:rFonts w:ascii="Arial" w:hAnsi="Arial" w:cs="Arial"/>
          <w:b/>
          <w:szCs w:val="24"/>
          <w:lang w:eastAsia="ar-SA"/>
        </w:rPr>
      </w:pPr>
    </w:p>
    <w:p w:rsidR="00793FA2" w:rsidRPr="00F96EF2" w:rsidRDefault="00793FA2" w:rsidP="00793FA2">
      <w:pPr>
        <w:shd w:val="clear" w:color="auto" w:fill="FFFFFF"/>
        <w:tabs>
          <w:tab w:val="left" w:pos="269"/>
          <w:tab w:val="left" w:leader="dot" w:pos="9101"/>
        </w:tabs>
        <w:suppressAutoHyphens/>
        <w:jc w:val="center"/>
        <w:rPr>
          <w:rFonts w:ascii="Arial" w:hAnsi="Arial" w:cs="Arial"/>
          <w:color w:val="000000"/>
          <w:spacing w:val="-1"/>
          <w:szCs w:val="24"/>
          <w:lang w:eastAsia="ar-SA"/>
        </w:rPr>
      </w:pPr>
      <w:r w:rsidRPr="00F96EF2">
        <w:rPr>
          <w:rFonts w:ascii="Arial" w:hAnsi="Arial" w:cs="Arial"/>
          <w:bCs/>
          <w:color w:val="000000"/>
          <w:spacing w:val="4"/>
          <w:szCs w:val="24"/>
          <w:lang w:eastAsia="ar-SA"/>
        </w:rPr>
        <w:t>§ 8</w:t>
      </w:r>
    </w:p>
    <w:p w:rsidR="000E6990" w:rsidRPr="0088111D" w:rsidRDefault="000E6990" w:rsidP="000E6990">
      <w:pPr>
        <w:numPr>
          <w:ilvl w:val="0"/>
          <w:numId w:val="36"/>
        </w:numPr>
        <w:shd w:val="clear" w:color="auto" w:fill="FFFFFF"/>
        <w:suppressAutoHyphens/>
        <w:ind w:right="45"/>
        <w:jc w:val="both"/>
        <w:rPr>
          <w:rFonts w:ascii="Arial" w:hAnsi="Arial" w:cs="Arial"/>
          <w:color w:val="000000"/>
          <w:spacing w:val="-7"/>
          <w:szCs w:val="24"/>
          <w:lang w:eastAsia="ar-SA"/>
        </w:rPr>
      </w:pPr>
      <w:r w:rsidRPr="0088111D">
        <w:rPr>
          <w:rFonts w:ascii="Arial" w:hAnsi="Arial" w:cs="Arial"/>
          <w:color w:val="000000"/>
          <w:spacing w:val="-1"/>
          <w:szCs w:val="24"/>
          <w:lang w:eastAsia="ar-SA"/>
        </w:rPr>
        <w:t>Przedstawicielem Zamawiającego uprawnionym do reprezentowania go</w:t>
      </w:r>
      <w:r w:rsidRPr="0088111D">
        <w:rPr>
          <w:rFonts w:ascii="Arial" w:hAnsi="Arial" w:cs="Arial"/>
          <w:szCs w:val="24"/>
          <w:lang w:eastAsia="ar-SA"/>
        </w:rPr>
        <w:t xml:space="preserve"> </w:t>
      </w:r>
      <w:r w:rsidRPr="0088111D">
        <w:rPr>
          <w:rFonts w:ascii="Arial" w:hAnsi="Arial" w:cs="Arial"/>
          <w:color w:val="000000"/>
          <w:spacing w:val="4"/>
          <w:szCs w:val="24"/>
          <w:lang w:eastAsia="ar-SA"/>
        </w:rPr>
        <w:t xml:space="preserve">w sprawach związanych z bieżącą realizacją umowy jest </w:t>
      </w:r>
      <w:r>
        <w:rPr>
          <w:rFonts w:ascii="Arial" w:hAnsi="Arial" w:cs="Arial"/>
          <w:color w:val="000000"/>
          <w:spacing w:val="4"/>
          <w:szCs w:val="24"/>
          <w:lang w:eastAsia="ar-SA"/>
        </w:rPr>
        <w:t>………………………………………………………………………………………..</w:t>
      </w:r>
    </w:p>
    <w:p w:rsidR="000E6990" w:rsidRPr="0088111D" w:rsidRDefault="000E6990" w:rsidP="000E6990">
      <w:pPr>
        <w:shd w:val="clear" w:color="auto" w:fill="FFFFFF"/>
        <w:suppressAutoHyphens/>
        <w:ind w:left="798" w:right="45"/>
        <w:jc w:val="both"/>
        <w:rPr>
          <w:rFonts w:ascii="Arial" w:hAnsi="Arial" w:cs="Arial"/>
          <w:color w:val="000000"/>
          <w:spacing w:val="-1"/>
          <w:szCs w:val="24"/>
          <w:lang w:eastAsia="ar-SA"/>
        </w:rPr>
      </w:pPr>
      <w:r w:rsidRPr="0088111D">
        <w:rPr>
          <w:rFonts w:ascii="Arial" w:hAnsi="Arial" w:cs="Arial"/>
          <w:color w:val="000000"/>
          <w:spacing w:val="-7"/>
          <w:szCs w:val="24"/>
          <w:lang w:eastAsia="ar-SA"/>
        </w:rPr>
        <w:t>tel.</w:t>
      </w:r>
      <w:r>
        <w:rPr>
          <w:rFonts w:ascii="Arial" w:hAnsi="Arial" w:cs="Arial"/>
          <w:color w:val="000000"/>
          <w:spacing w:val="-7"/>
          <w:szCs w:val="24"/>
          <w:lang w:eastAsia="ar-SA"/>
        </w:rPr>
        <w:t xml:space="preserve"> ………………………………..</w:t>
      </w:r>
      <w:r w:rsidRPr="0088111D">
        <w:rPr>
          <w:rFonts w:ascii="Arial" w:hAnsi="Arial" w:cs="Arial"/>
          <w:color w:val="000000"/>
          <w:spacing w:val="-7"/>
          <w:szCs w:val="24"/>
          <w:lang w:eastAsia="ar-SA"/>
        </w:rPr>
        <w:t xml:space="preserve">, </w:t>
      </w:r>
      <w:r w:rsidRPr="0088111D">
        <w:rPr>
          <w:rFonts w:ascii="Arial" w:hAnsi="Arial" w:cs="Arial"/>
          <w:color w:val="000000"/>
          <w:spacing w:val="-7"/>
          <w:szCs w:val="24"/>
          <w:lang w:val="en-US" w:eastAsia="ar-SA"/>
        </w:rPr>
        <w:t>e-mail</w:t>
      </w:r>
      <w:r>
        <w:rPr>
          <w:rFonts w:ascii="Arial" w:hAnsi="Arial" w:cs="Arial"/>
          <w:color w:val="000000"/>
          <w:spacing w:val="-7"/>
          <w:szCs w:val="24"/>
          <w:lang w:eastAsia="ar-SA"/>
        </w:rPr>
        <w:t xml:space="preserve"> ……………………………………………..</w:t>
      </w:r>
      <w:r w:rsidRPr="0088111D">
        <w:rPr>
          <w:rFonts w:ascii="Arial" w:hAnsi="Arial" w:cs="Arial"/>
          <w:color w:val="000000"/>
          <w:spacing w:val="-7"/>
          <w:szCs w:val="24"/>
          <w:lang w:eastAsia="ar-SA"/>
        </w:rPr>
        <w:t>,</w:t>
      </w:r>
    </w:p>
    <w:p w:rsidR="000E6990" w:rsidRPr="0088111D" w:rsidRDefault="000E6990" w:rsidP="000E6990">
      <w:pPr>
        <w:numPr>
          <w:ilvl w:val="0"/>
          <w:numId w:val="36"/>
        </w:numPr>
        <w:shd w:val="clear" w:color="auto" w:fill="FFFFFF"/>
        <w:suppressAutoHyphens/>
        <w:ind w:right="45"/>
        <w:jc w:val="both"/>
        <w:rPr>
          <w:rFonts w:ascii="Arial" w:hAnsi="Arial" w:cs="Arial"/>
          <w:color w:val="000000"/>
          <w:spacing w:val="-7"/>
          <w:szCs w:val="24"/>
          <w:lang w:eastAsia="ar-SA"/>
        </w:rPr>
      </w:pPr>
      <w:r w:rsidRPr="0088111D">
        <w:rPr>
          <w:rFonts w:ascii="Arial" w:hAnsi="Arial" w:cs="Arial"/>
          <w:color w:val="000000"/>
          <w:spacing w:val="-1"/>
          <w:szCs w:val="24"/>
          <w:lang w:eastAsia="ar-SA"/>
        </w:rPr>
        <w:t>Przedstawicielem Wykonawcy uprawnionym do reprezentowania go</w:t>
      </w:r>
      <w:r w:rsidRPr="0088111D">
        <w:rPr>
          <w:rFonts w:ascii="Arial" w:hAnsi="Arial" w:cs="Arial"/>
          <w:szCs w:val="24"/>
          <w:lang w:eastAsia="ar-SA"/>
        </w:rPr>
        <w:t xml:space="preserve"> </w:t>
      </w:r>
      <w:r w:rsidRPr="0088111D">
        <w:rPr>
          <w:rFonts w:ascii="Arial" w:hAnsi="Arial" w:cs="Arial"/>
          <w:color w:val="000000"/>
          <w:spacing w:val="4"/>
          <w:szCs w:val="24"/>
          <w:lang w:eastAsia="ar-SA"/>
        </w:rPr>
        <w:t xml:space="preserve">w sprawach związanych z bieżącą realizacją umowy jest </w:t>
      </w:r>
      <w:r>
        <w:rPr>
          <w:rFonts w:ascii="Arial" w:hAnsi="Arial" w:cs="Arial"/>
          <w:color w:val="000000"/>
          <w:spacing w:val="4"/>
          <w:szCs w:val="24"/>
          <w:lang w:eastAsia="ar-SA"/>
        </w:rPr>
        <w:t>………………………………………………………………………………………..</w:t>
      </w:r>
    </w:p>
    <w:p w:rsidR="000E6990" w:rsidRPr="0088111D" w:rsidRDefault="000E6990" w:rsidP="000E6990">
      <w:pPr>
        <w:shd w:val="clear" w:color="auto" w:fill="FFFFFF"/>
        <w:suppressAutoHyphens/>
        <w:ind w:left="798" w:right="45"/>
        <w:jc w:val="both"/>
        <w:rPr>
          <w:rFonts w:ascii="Arial" w:hAnsi="Arial" w:cs="Arial"/>
          <w:color w:val="000000"/>
          <w:spacing w:val="-1"/>
          <w:szCs w:val="24"/>
          <w:lang w:eastAsia="ar-SA"/>
        </w:rPr>
      </w:pPr>
      <w:r w:rsidRPr="0088111D">
        <w:rPr>
          <w:rFonts w:ascii="Arial" w:hAnsi="Arial" w:cs="Arial"/>
          <w:color w:val="000000"/>
          <w:spacing w:val="-7"/>
          <w:szCs w:val="24"/>
          <w:lang w:eastAsia="ar-SA"/>
        </w:rPr>
        <w:t>tel.</w:t>
      </w:r>
      <w:r>
        <w:rPr>
          <w:rFonts w:ascii="Arial" w:hAnsi="Arial" w:cs="Arial"/>
          <w:color w:val="000000"/>
          <w:spacing w:val="-7"/>
          <w:szCs w:val="24"/>
          <w:lang w:eastAsia="ar-SA"/>
        </w:rPr>
        <w:t xml:space="preserve"> ………………………………..</w:t>
      </w:r>
      <w:r w:rsidRPr="0088111D">
        <w:rPr>
          <w:rFonts w:ascii="Arial" w:hAnsi="Arial" w:cs="Arial"/>
          <w:color w:val="000000"/>
          <w:spacing w:val="-7"/>
          <w:szCs w:val="24"/>
          <w:lang w:eastAsia="ar-SA"/>
        </w:rPr>
        <w:t xml:space="preserve">, </w:t>
      </w:r>
      <w:r w:rsidRPr="0088111D">
        <w:rPr>
          <w:rFonts w:ascii="Arial" w:hAnsi="Arial" w:cs="Arial"/>
          <w:color w:val="000000"/>
          <w:spacing w:val="-7"/>
          <w:szCs w:val="24"/>
          <w:lang w:val="en-US" w:eastAsia="ar-SA"/>
        </w:rPr>
        <w:t>e-mail</w:t>
      </w:r>
      <w:r>
        <w:rPr>
          <w:rFonts w:ascii="Arial" w:hAnsi="Arial" w:cs="Arial"/>
          <w:color w:val="000000"/>
          <w:spacing w:val="-7"/>
          <w:szCs w:val="24"/>
          <w:lang w:eastAsia="ar-SA"/>
        </w:rPr>
        <w:t xml:space="preserve"> ……………………………………………..</w:t>
      </w:r>
      <w:r w:rsidRPr="0088111D">
        <w:rPr>
          <w:rFonts w:ascii="Arial" w:hAnsi="Arial" w:cs="Arial"/>
          <w:color w:val="000000"/>
          <w:spacing w:val="-7"/>
          <w:szCs w:val="24"/>
          <w:lang w:eastAsia="ar-SA"/>
        </w:rPr>
        <w:t>,</w:t>
      </w:r>
    </w:p>
    <w:p w:rsidR="00793FA2" w:rsidRPr="00F96EF2" w:rsidRDefault="00793FA2" w:rsidP="000E6990">
      <w:pPr>
        <w:shd w:val="clear" w:color="auto" w:fill="FFFFFF"/>
        <w:tabs>
          <w:tab w:val="left" w:pos="269"/>
          <w:tab w:val="left" w:leader="dot" w:pos="9101"/>
        </w:tabs>
        <w:suppressAutoHyphens/>
        <w:spacing w:before="120"/>
        <w:jc w:val="both"/>
        <w:rPr>
          <w:rFonts w:ascii="Arial" w:hAnsi="Arial" w:cs="Arial"/>
          <w:szCs w:val="24"/>
          <w:lang w:eastAsia="ar-SA"/>
        </w:rPr>
      </w:pPr>
    </w:p>
    <w:p w:rsidR="00793FA2" w:rsidRPr="00F96EF2" w:rsidRDefault="00793FA2" w:rsidP="00793FA2">
      <w:pPr>
        <w:shd w:val="clear" w:color="auto" w:fill="FFFFFF"/>
        <w:tabs>
          <w:tab w:val="left" w:pos="269"/>
          <w:tab w:val="left" w:leader="dot" w:pos="9101"/>
        </w:tabs>
        <w:suppressAutoHyphens/>
        <w:jc w:val="center"/>
        <w:rPr>
          <w:rFonts w:ascii="Arial" w:hAnsi="Arial" w:cs="Arial"/>
          <w:bCs/>
          <w:color w:val="000000"/>
          <w:spacing w:val="4"/>
          <w:szCs w:val="24"/>
          <w:lang w:eastAsia="ar-SA"/>
        </w:rPr>
      </w:pPr>
      <w:r w:rsidRPr="00F96EF2">
        <w:rPr>
          <w:rFonts w:ascii="Arial" w:hAnsi="Arial" w:cs="Arial"/>
          <w:bCs/>
          <w:color w:val="000000"/>
          <w:spacing w:val="4"/>
          <w:szCs w:val="24"/>
          <w:lang w:eastAsia="ar-SA"/>
        </w:rPr>
        <w:t>§ 9</w:t>
      </w:r>
    </w:p>
    <w:p w:rsidR="00793FA2" w:rsidRPr="00F96EF2" w:rsidRDefault="00793FA2" w:rsidP="00793FA2">
      <w:pPr>
        <w:spacing w:before="120"/>
        <w:ind w:left="360" w:hanging="360"/>
        <w:jc w:val="both"/>
        <w:rPr>
          <w:rFonts w:ascii="Arial" w:hAnsi="Arial" w:cs="Arial"/>
          <w:szCs w:val="24"/>
        </w:rPr>
      </w:pPr>
      <w:r w:rsidRPr="00F96EF2">
        <w:rPr>
          <w:rFonts w:ascii="Arial" w:hAnsi="Arial" w:cs="Arial"/>
          <w:szCs w:val="24"/>
        </w:rPr>
        <w:t xml:space="preserve">1. Wykonawca z chwilą zgłoszenia gotowości do odbioru końcowego przekaże do Działu </w:t>
      </w:r>
      <w:r w:rsidR="00866389">
        <w:rPr>
          <w:rFonts w:ascii="Arial" w:hAnsi="Arial" w:cs="Arial"/>
          <w:szCs w:val="24"/>
        </w:rPr>
        <w:t>Energetycznego</w:t>
      </w:r>
      <w:r w:rsidRPr="00F96EF2">
        <w:rPr>
          <w:rFonts w:ascii="Arial" w:hAnsi="Arial" w:cs="Arial"/>
          <w:szCs w:val="24"/>
        </w:rPr>
        <w:t xml:space="preserve"> Zamawiającemu dokumentację powykonawczą  przygotowaną zgodnie z wytycznymi dotyczącymi dokumentacji odbiorowej powykonawczej zawartymi w SWZ oraz dołączy oświadczenie o kompletności dokumentacji powykonawczej.</w:t>
      </w:r>
    </w:p>
    <w:p w:rsidR="00793FA2" w:rsidRPr="00F96EF2" w:rsidRDefault="00793FA2" w:rsidP="00793FA2">
      <w:pPr>
        <w:shd w:val="clear" w:color="auto" w:fill="FFFFFF"/>
        <w:tabs>
          <w:tab w:val="left" w:pos="269"/>
          <w:tab w:val="left" w:leader="dot" w:pos="9101"/>
        </w:tabs>
        <w:suppressAutoHyphens/>
        <w:jc w:val="center"/>
        <w:rPr>
          <w:rFonts w:ascii="Arial" w:hAnsi="Arial" w:cs="Arial"/>
          <w:bCs/>
          <w:color w:val="000000"/>
          <w:spacing w:val="4"/>
          <w:szCs w:val="24"/>
          <w:lang w:eastAsia="ar-SA"/>
        </w:rPr>
      </w:pPr>
      <w:r w:rsidRPr="00F96EF2">
        <w:rPr>
          <w:rFonts w:ascii="Arial" w:hAnsi="Arial" w:cs="Arial"/>
          <w:bCs/>
          <w:color w:val="000000"/>
          <w:spacing w:val="4"/>
          <w:szCs w:val="24"/>
          <w:lang w:eastAsia="ar-SA"/>
        </w:rPr>
        <w:t>§ 10</w:t>
      </w:r>
    </w:p>
    <w:p w:rsidR="00793FA2" w:rsidRPr="00F96EF2" w:rsidRDefault="00793FA2" w:rsidP="00793FA2">
      <w:pPr>
        <w:numPr>
          <w:ilvl w:val="0"/>
          <w:numId w:val="9"/>
        </w:numPr>
        <w:shd w:val="clear" w:color="auto" w:fill="FFFFFF"/>
        <w:tabs>
          <w:tab w:val="left" w:pos="269"/>
          <w:tab w:val="left" w:leader="dot" w:pos="9101"/>
        </w:tabs>
        <w:suppressAutoHyphens/>
        <w:jc w:val="both"/>
        <w:rPr>
          <w:rFonts w:ascii="Arial" w:hAnsi="Arial" w:cs="Arial"/>
          <w:color w:val="000000"/>
          <w:spacing w:val="1"/>
          <w:szCs w:val="24"/>
          <w:lang w:eastAsia="ar-SA"/>
        </w:rPr>
      </w:pPr>
      <w:r w:rsidRPr="00F96EF2">
        <w:rPr>
          <w:rFonts w:ascii="Arial" w:hAnsi="Arial" w:cs="Arial"/>
          <w:color w:val="000000"/>
          <w:spacing w:val="-4"/>
          <w:szCs w:val="24"/>
          <w:lang w:eastAsia="ar-SA"/>
        </w:rPr>
        <w:t xml:space="preserve">Za wykonanie przedmiotu umowy Wykonawca otrzyma wynagrodzenie ryczałtowe </w:t>
      </w:r>
      <w:r w:rsidRPr="00F96EF2">
        <w:rPr>
          <w:rFonts w:ascii="Arial" w:hAnsi="Arial" w:cs="Arial"/>
          <w:color w:val="000000"/>
          <w:spacing w:val="-4"/>
          <w:szCs w:val="24"/>
          <w:lang w:eastAsia="ar-SA"/>
        </w:rPr>
        <w:br/>
        <w:t xml:space="preserve">w wysokości ……………. złotych netto + (23% VAT) ……… zł  = </w:t>
      </w:r>
      <w:r w:rsidRPr="00F96EF2">
        <w:rPr>
          <w:rFonts w:ascii="Arial" w:hAnsi="Arial" w:cs="Arial"/>
          <w:b/>
          <w:color w:val="000000"/>
          <w:spacing w:val="-4"/>
          <w:szCs w:val="24"/>
          <w:lang w:eastAsia="ar-SA"/>
        </w:rPr>
        <w:t>…………</w:t>
      </w:r>
      <w:r w:rsidRPr="00F96EF2">
        <w:rPr>
          <w:rFonts w:ascii="Arial" w:hAnsi="Arial" w:cs="Arial"/>
          <w:color w:val="000000"/>
          <w:spacing w:val="-4"/>
          <w:szCs w:val="24"/>
          <w:lang w:eastAsia="ar-SA"/>
        </w:rPr>
        <w:t xml:space="preserve"> złotych brutto (słownie ………………………………………………………………….. zł) zgodnie z ceną ofertową zaproponowaną przez Wykonawcę. </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color w:val="000000"/>
          <w:spacing w:val="1"/>
          <w:szCs w:val="24"/>
          <w:lang w:eastAsia="ar-SA"/>
        </w:rPr>
        <w:lastRenderedPageBreak/>
        <w:t xml:space="preserve">Wynagrodzenie ryczałtowe określone w ust. 1 uwzględnia wszelkie koszty niezbędne dla </w:t>
      </w:r>
      <w:r w:rsidRPr="00F96EF2">
        <w:rPr>
          <w:rFonts w:ascii="Arial" w:hAnsi="Arial" w:cs="Arial"/>
          <w:color w:val="000000"/>
          <w:spacing w:val="-1"/>
          <w:szCs w:val="24"/>
          <w:lang w:eastAsia="ar-SA"/>
        </w:rPr>
        <w:t>prawidłowej realizacji przedmiotu niniejszej umowy.</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Zamawiający nie przewiduje możliwości udzielania zaliczek i indeksacji cen.</w:t>
      </w:r>
    </w:p>
    <w:p w:rsidR="00793FA2" w:rsidRPr="00F96EF2" w:rsidRDefault="00793FA2" w:rsidP="00793FA2">
      <w:pPr>
        <w:numPr>
          <w:ilvl w:val="0"/>
          <w:numId w:val="9"/>
        </w:numPr>
        <w:suppressAutoHyphens/>
        <w:ind w:left="714" w:hanging="357"/>
        <w:jc w:val="both"/>
        <w:textAlignment w:val="baseline"/>
        <w:rPr>
          <w:rFonts w:ascii="Arial" w:hAnsi="Arial" w:cs="Arial"/>
          <w:szCs w:val="24"/>
          <w:lang w:eastAsia="ar-SA"/>
        </w:rPr>
      </w:pPr>
      <w:r w:rsidRPr="00F96EF2">
        <w:rPr>
          <w:rFonts w:ascii="Arial" w:hAnsi="Arial" w:cs="Arial"/>
          <w:szCs w:val="24"/>
          <w:lang w:eastAsia="ar-SA"/>
        </w:rPr>
        <w:t xml:space="preserve">Rozliczenie z tytułu wykonania przedmiotu umowy nastąpi na podstawie faktury końcowej. </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 xml:space="preserve">Podstawą wystawienia faktury końcowej jest protokół odbioru końcowego podpisany przez przedstawiciela Zamawiającego oraz </w:t>
      </w:r>
      <w:r w:rsidR="00866389">
        <w:rPr>
          <w:rFonts w:ascii="Arial" w:hAnsi="Arial" w:cs="Arial"/>
          <w:szCs w:val="24"/>
          <w:lang w:eastAsia="ar-SA"/>
        </w:rPr>
        <w:t>przedstawiciela Wykonawcy</w:t>
      </w:r>
      <w:r w:rsidRPr="00F96EF2">
        <w:rPr>
          <w:rFonts w:ascii="Arial" w:hAnsi="Arial" w:cs="Arial"/>
          <w:szCs w:val="24"/>
          <w:lang w:eastAsia="ar-SA"/>
        </w:rPr>
        <w:t xml:space="preserve">. </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 xml:space="preserve">Do faktur Wykonawca dołączy odpowiednie protokoły odbioru stanowiące podstawę do ich wystawienia. </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Bezpośrednia zapłata wg ust. 9 obejmuje wyłącznie należne wynagrodzenie, bez odsetek należnych Podwykonawcy lub dalszemu Podwykonawcy.</w:t>
      </w:r>
    </w:p>
    <w:p w:rsidR="00793FA2" w:rsidRPr="00F96EF2" w:rsidRDefault="00793FA2" w:rsidP="00793FA2">
      <w:pPr>
        <w:numPr>
          <w:ilvl w:val="0"/>
          <w:numId w:val="9"/>
        </w:numPr>
        <w:suppressAutoHyphens/>
        <w:jc w:val="both"/>
        <w:textAlignment w:val="baseline"/>
        <w:rPr>
          <w:rFonts w:ascii="Arial" w:hAnsi="Arial" w:cs="Arial"/>
          <w:szCs w:val="24"/>
          <w:lang w:eastAsia="ar-SA"/>
        </w:rPr>
      </w:pPr>
      <w:r w:rsidRPr="00F96EF2">
        <w:rPr>
          <w:rFonts w:ascii="Arial" w:hAnsi="Arial" w:cs="Arial"/>
          <w:szCs w:val="24"/>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793FA2" w:rsidRPr="00F96EF2" w:rsidRDefault="00793FA2" w:rsidP="00793FA2">
      <w:pPr>
        <w:numPr>
          <w:ilvl w:val="0"/>
          <w:numId w:val="9"/>
        </w:numPr>
        <w:suppressAutoHyphens/>
        <w:textAlignment w:val="baseline"/>
        <w:rPr>
          <w:rFonts w:ascii="Arial" w:hAnsi="Arial" w:cs="Arial"/>
          <w:szCs w:val="24"/>
          <w:lang w:eastAsia="ar-SA"/>
        </w:rPr>
      </w:pPr>
      <w:r w:rsidRPr="00F96EF2">
        <w:rPr>
          <w:rFonts w:ascii="Arial" w:hAnsi="Arial" w:cs="Arial"/>
          <w:szCs w:val="24"/>
          <w:lang w:eastAsia="ar-SA"/>
        </w:rPr>
        <w:t xml:space="preserve">W przypadku zgłoszenia uwag, o których mowa w ust. 11, Zamawiający może: </w:t>
      </w:r>
    </w:p>
    <w:p w:rsidR="00793FA2" w:rsidRPr="00F96EF2" w:rsidRDefault="00793FA2" w:rsidP="00793FA2">
      <w:pPr>
        <w:numPr>
          <w:ilvl w:val="0"/>
          <w:numId w:val="10"/>
        </w:numPr>
        <w:suppressAutoHyphens/>
        <w:ind w:left="1134" w:hanging="567"/>
        <w:jc w:val="both"/>
        <w:rPr>
          <w:rFonts w:ascii="Arial" w:hAnsi="Arial" w:cs="Arial"/>
          <w:szCs w:val="24"/>
          <w:lang w:eastAsia="ar-SA"/>
        </w:rPr>
      </w:pPr>
      <w:r w:rsidRPr="00F96EF2">
        <w:rPr>
          <w:rFonts w:ascii="Arial" w:hAnsi="Arial" w:cs="Arial"/>
          <w:szCs w:val="24"/>
          <w:lang w:eastAsia="ar-SA"/>
        </w:rPr>
        <w:t xml:space="preserve">nie dokonać bezpośredniej zapłaty wynagrodzenia podwykonawcy lub dalszemu podwykonawcy, jeżeli wykonawca wykaże niezasadność takiej zapłaty, albo </w:t>
      </w:r>
    </w:p>
    <w:p w:rsidR="00793FA2" w:rsidRPr="00F96EF2" w:rsidRDefault="00793FA2" w:rsidP="00793FA2">
      <w:pPr>
        <w:numPr>
          <w:ilvl w:val="0"/>
          <w:numId w:val="10"/>
        </w:numPr>
        <w:suppressAutoHyphens/>
        <w:ind w:left="1134" w:hanging="567"/>
        <w:jc w:val="both"/>
        <w:rPr>
          <w:rFonts w:ascii="Arial" w:hAnsi="Arial" w:cs="Arial"/>
          <w:szCs w:val="24"/>
          <w:lang w:eastAsia="ar-SA"/>
        </w:rPr>
      </w:pPr>
      <w:r w:rsidRPr="00F96EF2">
        <w:rPr>
          <w:rFonts w:ascii="Arial" w:hAnsi="Arial" w:cs="Arial"/>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93FA2" w:rsidRPr="00F96EF2" w:rsidRDefault="00793FA2" w:rsidP="00793FA2">
      <w:pPr>
        <w:numPr>
          <w:ilvl w:val="0"/>
          <w:numId w:val="10"/>
        </w:numPr>
        <w:suppressAutoHyphens/>
        <w:ind w:left="1134" w:hanging="567"/>
        <w:jc w:val="both"/>
        <w:rPr>
          <w:rFonts w:ascii="Arial" w:hAnsi="Arial" w:cs="Arial"/>
          <w:szCs w:val="24"/>
          <w:lang w:eastAsia="ar-SA"/>
        </w:rPr>
      </w:pPr>
      <w:r w:rsidRPr="00F96EF2">
        <w:rPr>
          <w:rFonts w:ascii="Arial" w:hAnsi="Arial" w:cs="Arial"/>
          <w:szCs w:val="24"/>
          <w:lang w:eastAsia="ar-SA"/>
        </w:rPr>
        <w:t>dokonać bezpośredniej zapłaty wynagrodzenia podwykonawcy lub dalszemu podwykonawcy, jeżeli podwykonawca lub dalszy podwykonawca wykaże zasadność takiej zapłaty.</w:t>
      </w:r>
    </w:p>
    <w:p w:rsidR="00793FA2" w:rsidRPr="00F96EF2" w:rsidRDefault="00793FA2" w:rsidP="00793FA2">
      <w:pPr>
        <w:numPr>
          <w:ilvl w:val="0"/>
          <w:numId w:val="9"/>
        </w:numPr>
        <w:suppressAutoHyphens/>
        <w:jc w:val="both"/>
        <w:rPr>
          <w:rFonts w:ascii="Arial" w:hAnsi="Arial" w:cs="Arial"/>
          <w:szCs w:val="24"/>
          <w:lang w:eastAsia="ar-SA"/>
        </w:rPr>
      </w:pPr>
      <w:r w:rsidRPr="00F96EF2">
        <w:rPr>
          <w:rFonts w:ascii="Arial" w:hAnsi="Arial" w:cs="Arial"/>
          <w:szCs w:val="24"/>
          <w:lang w:eastAsia="ar-SA"/>
        </w:rPr>
        <w:t>W przypadku dokonania bezpośredniej zapłaty wynagrodzenia Podwykonawcy lub dalszemu Podwykonawcy, o których mowa w ust. 9, Zamawiający potrąci kwotę wypłaconego wynagrodzenia z wynagrodzenia należnego Wykonawcy.</w:t>
      </w:r>
    </w:p>
    <w:p w:rsidR="00793FA2" w:rsidRPr="00F96EF2" w:rsidRDefault="00793FA2" w:rsidP="00793FA2">
      <w:pPr>
        <w:numPr>
          <w:ilvl w:val="0"/>
          <w:numId w:val="9"/>
        </w:numPr>
        <w:suppressAutoHyphens/>
        <w:jc w:val="both"/>
        <w:rPr>
          <w:rFonts w:ascii="Arial" w:hAnsi="Arial" w:cs="Arial"/>
          <w:szCs w:val="24"/>
          <w:lang w:eastAsia="ar-SA"/>
        </w:rPr>
      </w:pPr>
      <w:r w:rsidRPr="00F96EF2">
        <w:rPr>
          <w:rFonts w:ascii="Arial" w:hAnsi="Arial" w:cs="Arial"/>
          <w:szCs w:val="24"/>
          <w:lang w:eastAsia="ar-SA"/>
        </w:rPr>
        <w:lastRenderedPageBreak/>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93FA2" w:rsidRPr="00F96EF2" w:rsidRDefault="00793FA2" w:rsidP="00793FA2">
      <w:pPr>
        <w:numPr>
          <w:ilvl w:val="0"/>
          <w:numId w:val="9"/>
        </w:numPr>
        <w:suppressAutoHyphens/>
        <w:jc w:val="both"/>
        <w:rPr>
          <w:rFonts w:ascii="Arial" w:hAnsi="Arial" w:cs="Arial"/>
          <w:szCs w:val="24"/>
          <w:lang w:eastAsia="ar-SA"/>
        </w:rPr>
      </w:pPr>
      <w:r w:rsidRPr="00F96EF2">
        <w:rPr>
          <w:rFonts w:ascii="Arial" w:hAnsi="Arial" w:cs="Arial"/>
          <w:szCs w:val="24"/>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793FA2" w:rsidRPr="00F96EF2" w:rsidRDefault="00793FA2" w:rsidP="00793FA2">
      <w:pPr>
        <w:numPr>
          <w:ilvl w:val="0"/>
          <w:numId w:val="9"/>
        </w:numPr>
        <w:suppressAutoHyphens/>
        <w:jc w:val="both"/>
        <w:rPr>
          <w:rFonts w:ascii="Arial" w:hAnsi="Arial" w:cs="Arial"/>
          <w:szCs w:val="24"/>
          <w:lang w:eastAsia="ar-SA"/>
        </w:rPr>
      </w:pPr>
      <w:r w:rsidRPr="00F96EF2">
        <w:rPr>
          <w:rFonts w:ascii="Arial" w:hAnsi="Arial" w:cs="Arial"/>
          <w:szCs w:val="24"/>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793FA2" w:rsidRPr="00F96EF2" w:rsidRDefault="00793FA2" w:rsidP="00793FA2">
      <w:pPr>
        <w:numPr>
          <w:ilvl w:val="0"/>
          <w:numId w:val="9"/>
        </w:numPr>
        <w:shd w:val="clear" w:color="auto" w:fill="FFFFFF"/>
        <w:tabs>
          <w:tab w:val="left" w:pos="269"/>
          <w:tab w:val="left" w:leader="dot" w:pos="9101"/>
        </w:tabs>
        <w:suppressAutoHyphens/>
        <w:ind w:left="714" w:hanging="357"/>
        <w:jc w:val="both"/>
        <w:rPr>
          <w:rFonts w:ascii="Arial" w:hAnsi="Arial" w:cs="Arial"/>
          <w:szCs w:val="24"/>
          <w:lang w:eastAsia="ar-SA"/>
        </w:rPr>
      </w:pPr>
      <w:r w:rsidRPr="00F96EF2">
        <w:rPr>
          <w:rFonts w:ascii="Arial" w:hAnsi="Arial" w:cs="Arial"/>
          <w:szCs w:val="24"/>
          <w:lang w:eastAsia="ar-SA"/>
        </w:rPr>
        <w:t xml:space="preserve">Za datę dokonania zapłaty uważa się datę obciążenia rachunku Zamawiającego. </w:t>
      </w:r>
    </w:p>
    <w:p w:rsidR="00793FA2" w:rsidRPr="00F96EF2" w:rsidRDefault="00793FA2" w:rsidP="00793FA2">
      <w:pPr>
        <w:numPr>
          <w:ilvl w:val="0"/>
          <w:numId w:val="9"/>
        </w:numPr>
        <w:shd w:val="clear" w:color="auto" w:fill="FFFFFF"/>
        <w:tabs>
          <w:tab w:val="left" w:pos="269"/>
          <w:tab w:val="left" w:leader="dot" w:pos="9101"/>
        </w:tabs>
        <w:suppressAutoHyphens/>
        <w:ind w:left="714" w:hanging="357"/>
        <w:jc w:val="both"/>
        <w:rPr>
          <w:rFonts w:ascii="Arial" w:hAnsi="Arial" w:cs="Arial"/>
          <w:szCs w:val="24"/>
          <w:lang w:eastAsia="ar-SA"/>
        </w:rPr>
      </w:pPr>
      <w:r w:rsidRPr="00F96EF2">
        <w:rPr>
          <w:rFonts w:ascii="Arial" w:hAnsi="Arial" w:cs="Arial"/>
          <w:szCs w:val="24"/>
          <w:lang w:eastAsia="ar-SA"/>
        </w:rPr>
        <w:t>Kwota należnego Wykonawcy wynagrodzenia zostanie pomniejszona o kwoty wynagrodzeń zapłaconych przez Zamawiającego podwykonawcy(om).</w:t>
      </w:r>
    </w:p>
    <w:p w:rsidR="00793FA2" w:rsidRPr="00F96EF2" w:rsidRDefault="00793FA2" w:rsidP="00793FA2">
      <w:pPr>
        <w:shd w:val="clear" w:color="auto" w:fill="FFFFFF"/>
        <w:tabs>
          <w:tab w:val="left" w:pos="269"/>
          <w:tab w:val="left" w:leader="dot" w:pos="9101"/>
        </w:tabs>
        <w:suppressAutoHyphens/>
        <w:ind w:left="714"/>
        <w:jc w:val="both"/>
        <w:rPr>
          <w:rFonts w:ascii="Arial" w:hAnsi="Arial" w:cs="Arial"/>
          <w:szCs w:val="24"/>
          <w:lang w:eastAsia="ar-SA"/>
        </w:rPr>
      </w:pPr>
    </w:p>
    <w:p w:rsidR="00793FA2" w:rsidRPr="00F96EF2" w:rsidRDefault="00793FA2" w:rsidP="00793FA2">
      <w:pPr>
        <w:shd w:val="clear" w:color="auto" w:fill="FFFFFF"/>
        <w:tabs>
          <w:tab w:val="left" w:pos="269"/>
          <w:tab w:val="left" w:leader="dot" w:pos="9101"/>
        </w:tabs>
        <w:suppressAutoHyphens/>
        <w:jc w:val="center"/>
        <w:rPr>
          <w:rFonts w:ascii="Arial" w:eastAsia="MS Mincho" w:hAnsi="Arial" w:cs="Arial"/>
          <w:szCs w:val="24"/>
          <w:lang w:eastAsia="ar-SA"/>
        </w:rPr>
      </w:pPr>
      <w:r w:rsidRPr="00F96EF2">
        <w:rPr>
          <w:rFonts w:ascii="Arial" w:hAnsi="Arial" w:cs="Arial"/>
          <w:bCs/>
          <w:color w:val="000000"/>
          <w:spacing w:val="-4"/>
          <w:szCs w:val="24"/>
          <w:lang w:eastAsia="ar-SA"/>
        </w:rPr>
        <w:t>§ 11</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Wykonawca zgłosi Zamawiającemu gotowość do odbioru końcowego pisemnie, wskazując datę gotowości do odbioru.</w:t>
      </w:r>
      <w:r w:rsidRPr="00F96EF2">
        <w:rPr>
          <w:rFonts w:ascii="Arial" w:hAnsi="Arial" w:cs="Arial"/>
          <w:szCs w:val="24"/>
          <w:lang w:val="x-none" w:eastAsia="ar-SA"/>
        </w:rPr>
        <w:t xml:space="preserve"> </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hAnsi="Arial" w:cs="Arial"/>
          <w:szCs w:val="24"/>
          <w:lang w:val="x-none" w:eastAsia="ar-SA"/>
        </w:rPr>
        <w:t>Zamawiający w najkrótszym możliwie terminie, nie później niż w ciągu 7 dni roboczych od dnia zgłoszenia rozpocznie czynności odbiorowe zawiadamiając o tym Wykonawcę</w:t>
      </w:r>
      <w:r w:rsidRPr="00F96EF2">
        <w:rPr>
          <w:rFonts w:ascii="Arial" w:eastAsia="MS Mincho" w:hAnsi="Arial" w:cs="Arial"/>
          <w:szCs w:val="24"/>
          <w:lang w:val="x-none" w:eastAsia="ar-SA"/>
        </w:rPr>
        <w:t>.</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Jeśli w toku czynności odbioru zostaną stwierdzone wady nadające się do usunięcia to Zamawiający nie </w:t>
      </w:r>
      <w:r w:rsidRPr="00F96EF2">
        <w:rPr>
          <w:rFonts w:ascii="Arial" w:hAnsi="Arial" w:cs="Arial"/>
          <w:szCs w:val="24"/>
          <w:lang w:val="x-none" w:eastAsia="ar-SA"/>
        </w:rPr>
        <w:t xml:space="preserve">odbierze przedmiotu umowy i uzgodni z Wykonawcą termin na usunięcie wad. </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Jeśli w toku czynności odbioru zostaną stwierdzone wady, które nie będą nadawały </w:t>
      </w:r>
      <w:r w:rsidRPr="00F96EF2">
        <w:rPr>
          <w:rFonts w:ascii="Arial" w:eastAsia="MS Mincho" w:hAnsi="Arial" w:cs="Arial"/>
          <w:szCs w:val="24"/>
          <w:lang w:val="x-none" w:eastAsia="ar-SA"/>
        </w:rPr>
        <w:br/>
        <w:t>do usunięcia, Zamawiającemu przysługiwać będą następujące uprawnienia:</w:t>
      </w:r>
    </w:p>
    <w:p w:rsidR="00793FA2" w:rsidRPr="00F96EF2" w:rsidRDefault="00793FA2" w:rsidP="00793FA2">
      <w:pPr>
        <w:numPr>
          <w:ilvl w:val="1"/>
          <w:numId w:val="12"/>
        </w:numPr>
        <w:tabs>
          <w:tab w:val="left" w:pos="1080"/>
        </w:tabs>
        <w:suppressAutoHyphens/>
        <w:ind w:left="1080" w:hanging="422"/>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jeżeli wady nie uniemożliwiają użytkowania przedmiotu odbioru zgodnie </w:t>
      </w:r>
      <w:r w:rsidRPr="00F96EF2">
        <w:rPr>
          <w:rFonts w:ascii="Arial" w:eastAsia="MS Mincho" w:hAnsi="Arial" w:cs="Arial"/>
          <w:szCs w:val="24"/>
          <w:lang w:val="x-none" w:eastAsia="ar-SA"/>
        </w:rPr>
        <w:br/>
        <w:t>z przeznaczeniem, Zamawiający może dokonać odbioru i obniżyć odpowiednio wynagrodzenie Wykonawcy, lub</w:t>
      </w:r>
    </w:p>
    <w:p w:rsidR="00793FA2" w:rsidRPr="00F96EF2" w:rsidRDefault="00793FA2" w:rsidP="00793FA2">
      <w:pPr>
        <w:numPr>
          <w:ilvl w:val="1"/>
          <w:numId w:val="12"/>
        </w:numPr>
        <w:tabs>
          <w:tab w:val="left" w:pos="1080"/>
        </w:tabs>
        <w:suppressAutoHyphens/>
        <w:ind w:left="1080" w:hanging="422"/>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jeżeli wady uniemożliwią użytkowanie przedmiotu odbioru zgodnie </w:t>
      </w:r>
      <w:r w:rsidRPr="00F96EF2">
        <w:rPr>
          <w:rFonts w:ascii="Arial" w:eastAsia="MS Mincho" w:hAnsi="Arial" w:cs="Arial"/>
          <w:szCs w:val="24"/>
          <w:lang w:val="x-none" w:eastAsia="ar-SA"/>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Jeżeli w ustalonym w umowie terminie na zakończenie prac, Wykonawca nie zgłosi tych prac do odbioru, to:</w:t>
      </w:r>
    </w:p>
    <w:p w:rsidR="00793FA2" w:rsidRPr="00F96EF2" w:rsidRDefault="00793FA2" w:rsidP="00793FA2">
      <w:pPr>
        <w:numPr>
          <w:ilvl w:val="0"/>
          <w:numId w:val="13"/>
        </w:numPr>
        <w:tabs>
          <w:tab w:val="left" w:pos="1080"/>
        </w:tabs>
        <w:suppressAutoHyphens/>
        <w:ind w:left="1080" w:hanging="408"/>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232F6F">
        <w:rPr>
          <w:rFonts w:ascii="Arial" w:eastAsia="MS Mincho" w:hAnsi="Arial" w:cs="Arial"/>
          <w:szCs w:val="24"/>
          <w:lang w:eastAsia="ar-SA"/>
        </w:rPr>
        <w:t>3</w:t>
      </w:r>
      <w:r w:rsidRPr="00F96EF2">
        <w:rPr>
          <w:rFonts w:ascii="Arial" w:eastAsia="MS Mincho" w:hAnsi="Arial" w:cs="Arial"/>
          <w:szCs w:val="24"/>
          <w:lang w:val="x-none" w:eastAsia="ar-SA"/>
        </w:rPr>
        <w:t xml:space="preserve"> ust. </w:t>
      </w:r>
      <w:r w:rsidRPr="00F96EF2">
        <w:rPr>
          <w:rFonts w:ascii="Arial" w:eastAsia="MS Mincho" w:hAnsi="Arial" w:cs="Arial"/>
          <w:szCs w:val="24"/>
          <w:lang w:eastAsia="ar-SA"/>
        </w:rPr>
        <w:t>1</w:t>
      </w:r>
      <w:r w:rsidRPr="00F96EF2">
        <w:rPr>
          <w:rFonts w:ascii="Arial" w:eastAsia="MS Mincho" w:hAnsi="Arial" w:cs="Arial"/>
          <w:szCs w:val="24"/>
          <w:lang w:val="x-none" w:eastAsia="ar-SA"/>
        </w:rPr>
        <w:t>do dnia skutecznego odbioru,</w:t>
      </w:r>
    </w:p>
    <w:p w:rsidR="00793FA2" w:rsidRPr="00F96EF2" w:rsidRDefault="00793FA2" w:rsidP="00793FA2">
      <w:pPr>
        <w:numPr>
          <w:ilvl w:val="0"/>
          <w:numId w:val="13"/>
        </w:numPr>
        <w:tabs>
          <w:tab w:val="left" w:pos="1080"/>
        </w:tabs>
        <w:suppressAutoHyphens/>
        <w:ind w:left="1080" w:hanging="408"/>
        <w:jc w:val="both"/>
        <w:rPr>
          <w:rFonts w:ascii="Arial" w:eastAsia="MS Mincho" w:hAnsi="Arial" w:cs="Arial"/>
          <w:szCs w:val="24"/>
          <w:lang w:val="x-none" w:eastAsia="ar-SA"/>
        </w:rPr>
      </w:pPr>
      <w:r w:rsidRPr="00F96EF2">
        <w:rPr>
          <w:rFonts w:ascii="Arial" w:eastAsia="MS Mincho" w:hAnsi="Arial" w:cs="Arial"/>
          <w:szCs w:val="24"/>
          <w:lang w:val="x-none" w:eastAsia="ar-SA"/>
        </w:rPr>
        <w:t>jeżeli mimo dodatkowego wezwania Wykonawca w ustalonym nowym terminie prac nie wykona Zamawiający może odstąpić od umowy z winy Wykonawcy,</w:t>
      </w:r>
    </w:p>
    <w:p w:rsidR="00793FA2" w:rsidRPr="00F96EF2" w:rsidRDefault="00793FA2" w:rsidP="00793FA2">
      <w:pPr>
        <w:numPr>
          <w:ilvl w:val="0"/>
          <w:numId w:val="13"/>
        </w:numPr>
        <w:tabs>
          <w:tab w:val="left" w:pos="1080"/>
        </w:tabs>
        <w:suppressAutoHyphens/>
        <w:ind w:left="1080" w:hanging="408"/>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 celu zapewnienia wykonania przedmiotu umowy Zamawiający może zlecić dokończenie prac innemu Wykonawcy lub wykonać je siłami własnymi </w:t>
      </w:r>
      <w:r w:rsidRPr="00F96EF2">
        <w:rPr>
          <w:rFonts w:ascii="Arial" w:eastAsia="MS Mincho" w:hAnsi="Arial" w:cs="Arial"/>
          <w:szCs w:val="24"/>
          <w:lang w:val="x-none" w:eastAsia="ar-SA"/>
        </w:rPr>
        <w:lastRenderedPageBreak/>
        <w:t>na ryzyko Wykonawcy, a kosztami za wykonane prace obciąży Wykonawcę, który jest stroną niniejszej umowy.</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Strony postanawiają, że z czynności odbioru będzie sporządzony protokół odbioru, zawierający wszelkie ustalenia dokonane w toku odbioru, jak też terminy wyznaczone na usunięcie stwierdzonych przy odbiorze wad.</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Wykonawca zobowiązany jest do pisemnego zawiadamiania Zamawiającego </w:t>
      </w:r>
      <w:r w:rsidRPr="00F96EF2">
        <w:rPr>
          <w:rFonts w:ascii="Arial" w:eastAsia="MS Mincho" w:hAnsi="Arial" w:cs="Arial"/>
          <w:szCs w:val="24"/>
          <w:lang w:val="x-none" w:eastAsia="ar-SA"/>
        </w:rPr>
        <w:br/>
        <w:t xml:space="preserve">o usunięciu wad. </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Za datę odbioru końcowego przyjmuje się datę zakończenia czynności odbioru końcowego w sposób wolny od wad i usterek.</w:t>
      </w:r>
    </w:p>
    <w:p w:rsidR="00793FA2" w:rsidRPr="00F96EF2" w:rsidRDefault="00793FA2" w:rsidP="00793FA2">
      <w:pPr>
        <w:numPr>
          <w:ilvl w:val="0"/>
          <w:numId w:val="11"/>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Przepisy od ust. 1 do ust. </w:t>
      </w:r>
      <w:r w:rsidRPr="00F96EF2">
        <w:rPr>
          <w:rFonts w:ascii="Arial" w:eastAsia="MS Mincho" w:hAnsi="Arial" w:cs="Arial"/>
          <w:szCs w:val="24"/>
          <w:lang w:eastAsia="ar-SA"/>
        </w:rPr>
        <w:t>5</w:t>
      </w:r>
      <w:r w:rsidRPr="00F96EF2">
        <w:rPr>
          <w:rFonts w:ascii="Arial" w:eastAsia="MS Mincho" w:hAnsi="Arial" w:cs="Arial"/>
          <w:szCs w:val="24"/>
          <w:lang w:val="x-none" w:eastAsia="ar-SA"/>
        </w:rPr>
        <w:t xml:space="preserve"> stosuje się odpowiednio w przypadku odbiorów częściowych.</w:t>
      </w:r>
    </w:p>
    <w:p w:rsidR="00793FA2" w:rsidRPr="00F96EF2" w:rsidRDefault="00793FA2" w:rsidP="00793FA2">
      <w:pPr>
        <w:suppressAutoHyphens/>
        <w:ind w:left="644"/>
        <w:jc w:val="both"/>
        <w:rPr>
          <w:rFonts w:ascii="Arial" w:eastAsia="MS Mincho" w:hAnsi="Arial" w:cs="Arial"/>
          <w:szCs w:val="24"/>
          <w:lang w:val="x-none" w:eastAsia="ar-SA"/>
        </w:rPr>
      </w:pPr>
    </w:p>
    <w:p w:rsidR="00793FA2" w:rsidRPr="00F96EF2" w:rsidRDefault="00793FA2" w:rsidP="00793FA2">
      <w:pPr>
        <w:suppressAutoHyphens/>
        <w:spacing w:before="120"/>
        <w:ind w:left="357"/>
        <w:jc w:val="center"/>
        <w:rPr>
          <w:rFonts w:ascii="Arial" w:eastAsia="MS Mincho" w:hAnsi="Arial" w:cs="Arial"/>
          <w:szCs w:val="24"/>
          <w:lang w:val="x-none" w:eastAsia="ar-SA"/>
        </w:rPr>
      </w:pPr>
      <w:r w:rsidRPr="00F96EF2">
        <w:rPr>
          <w:rFonts w:ascii="Arial" w:eastAsia="MS Mincho" w:hAnsi="Arial" w:cs="Arial"/>
          <w:szCs w:val="24"/>
          <w:lang w:val="x-none" w:eastAsia="ar-SA"/>
        </w:rPr>
        <w:t>§ 12</w:t>
      </w:r>
    </w:p>
    <w:p w:rsidR="00793FA2" w:rsidRPr="00F96EF2" w:rsidRDefault="00793FA2" w:rsidP="00793FA2">
      <w:pPr>
        <w:numPr>
          <w:ilvl w:val="0"/>
          <w:numId w:val="14"/>
        </w:numPr>
        <w:tabs>
          <w:tab w:val="left" w:pos="600"/>
        </w:tabs>
        <w:suppressAutoHyphens/>
        <w:ind w:left="600"/>
        <w:jc w:val="both"/>
        <w:rPr>
          <w:rFonts w:ascii="Arial" w:eastAsia="MS Mincho" w:hAnsi="Arial" w:cs="Arial"/>
          <w:szCs w:val="24"/>
          <w:lang w:val="x-none" w:eastAsia="ar-SA"/>
        </w:rPr>
      </w:pPr>
      <w:r w:rsidRPr="00F96EF2">
        <w:rPr>
          <w:rFonts w:ascii="Arial" w:eastAsia="MS Mincho" w:hAnsi="Arial" w:cs="Arial"/>
          <w:szCs w:val="24"/>
          <w:lang w:val="x-none" w:eastAsia="ar-SA"/>
        </w:rPr>
        <w:t>Gotowość do odbioru robót zanikających lub ulegających zakryciu, Wykonawca ma obowiązek zgłosić na piśmie Zamawiającemu przed ich zakryciem.</w:t>
      </w:r>
    </w:p>
    <w:p w:rsidR="00793FA2" w:rsidRPr="00F96EF2" w:rsidRDefault="00793FA2" w:rsidP="00793FA2">
      <w:pPr>
        <w:numPr>
          <w:ilvl w:val="0"/>
          <w:numId w:val="14"/>
        </w:numPr>
        <w:tabs>
          <w:tab w:val="left" w:pos="600"/>
        </w:tabs>
        <w:suppressAutoHyphens/>
        <w:ind w:left="600"/>
        <w:jc w:val="both"/>
        <w:rPr>
          <w:rFonts w:ascii="Arial" w:eastAsia="MS Mincho" w:hAnsi="Arial" w:cs="Arial"/>
          <w:szCs w:val="24"/>
          <w:lang w:val="x-none" w:eastAsia="ar-SA"/>
        </w:rPr>
      </w:pPr>
      <w:r w:rsidRPr="00F96EF2">
        <w:rPr>
          <w:rFonts w:ascii="Arial" w:eastAsia="MS Mincho" w:hAnsi="Arial" w:cs="Arial"/>
          <w:szCs w:val="24"/>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robót zanikowych i ulegających zakryciu, stosuje się odpowiednio zapisy § 1</w:t>
      </w:r>
      <w:r w:rsidR="00232F6F">
        <w:rPr>
          <w:rFonts w:ascii="Arial" w:eastAsia="MS Mincho" w:hAnsi="Arial" w:cs="Arial"/>
          <w:szCs w:val="24"/>
          <w:lang w:eastAsia="ar-SA"/>
        </w:rPr>
        <w:t>1</w:t>
      </w:r>
      <w:r w:rsidRPr="00F96EF2">
        <w:rPr>
          <w:rFonts w:ascii="Arial" w:eastAsia="MS Mincho" w:hAnsi="Arial" w:cs="Arial"/>
          <w:szCs w:val="24"/>
          <w:lang w:val="x-none" w:eastAsia="ar-SA"/>
        </w:rPr>
        <w:t xml:space="preserve"> niniejszej umowy.</w:t>
      </w:r>
    </w:p>
    <w:p w:rsidR="00793FA2" w:rsidRPr="00F96EF2" w:rsidRDefault="00793FA2" w:rsidP="00793FA2">
      <w:pPr>
        <w:numPr>
          <w:ilvl w:val="0"/>
          <w:numId w:val="14"/>
        </w:numPr>
        <w:tabs>
          <w:tab w:val="left" w:pos="600"/>
        </w:tabs>
        <w:suppressAutoHyphens/>
        <w:ind w:left="600"/>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793FA2" w:rsidRPr="00F96EF2" w:rsidRDefault="00793FA2" w:rsidP="00793FA2">
      <w:pPr>
        <w:shd w:val="clear" w:color="auto" w:fill="FFFFFF"/>
        <w:tabs>
          <w:tab w:val="left" w:pos="269"/>
          <w:tab w:val="left" w:leader="dot" w:pos="9101"/>
        </w:tabs>
        <w:suppressAutoHyphens/>
        <w:jc w:val="center"/>
        <w:rPr>
          <w:rFonts w:ascii="Arial" w:hAnsi="Arial" w:cs="Arial"/>
          <w:szCs w:val="24"/>
          <w:lang w:eastAsia="ar-SA"/>
        </w:rPr>
      </w:pPr>
      <w:r w:rsidRPr="00F96EF2">
        <w:rPr>
          <w:rFonts w:ascii="Arial" w:hAnsi="Arial" w:cs="Arial"/>
          <w:bCs/>
          <w:color w:val="000000"/>
          <w:spacing w:val="-4"/>
          <w:szCs w:val="24"/>
          <w:lang w:eastAsia="ar-SA"/>
        </w:rPr>
        <w:t>§ 1</w:t>
      </w:r>
      <w:r w:rsidR="00866389">
        <w:rPr>
          <w:rFonts w:ascii="Arial" w:hAnsi="Arial" w:cs="Arial"/>
          <w:bCs/>
          <w:color w:val="000000"/>
          <w:spacing w:val="-4"/>
          <w:szCs w:val="24"/>
          <w:lang w:eastAsia="ar-SA"/>
        </w:rPr>
        <w:t>3</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 xml:space="preserve">Strony ustalają odpowiedzialność za niewykonanie lub nienależyte wykonanie umowy w postaci kar umownych. </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Wykonawca zapłaci Zamawiającemu kary:</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 xml:space="preserve">za przekroczenie terminu określonego w § </w:t>
      </w:r>
      <w:r w:rsidR="00232F6F">
        <w:rPr>
          <w:rFonts w:ascii="Arial" w:hAnsi="Arial" w:cs="Arial"/>
          <w:color w:val="000000"/>
          <w:szCs w:val="24"/>
          <w:lang w:eastAsia="ar-SA"/>
        </w:rPr>
        <w:t>3 ust. 1</w:t>
      </w:r>
      <w:r w:rsidRPr="00F96EF2">
        <w:rPr>
          <w:rFonts w:ascii="Arial" w:hAnsi="Arial" w:cs="Arial"/>
          <w:color w:val="000000"/>
          <w:szCs w:val="24"/>
          <w:lang w:eastAsia="ar-SA"/>
        </w:rPr>
        <w:t xml:space="preserve"> w wysokości 0,2% wynagrodzenia ryczałtowego brutto za każdy dzień zwłoki,</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za zwłokę w usunięciu wad stwierdzonych przy odbiorze lub w okresie rękojmi lub gwarancji w wysokości 0,2% wynagrodzenia ryczałtowego brutto za każdy dzień zwłoki, liczony od dnia wyznaczonego na usunięcie wad;</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za wprowadzenie na plac budowy Podwykonawcy, który nie został zgłoszony Zamawiającemu zgodnie z zapisami § 7, w wysokości 1% wynagrodzenia ryczałtowego brutto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w przypadku braku lub nieterminowej zapłaty wynagrodzenia należnego Podwykonawcom lub dalszym Podwykonawcom w wysokości 5.000 zł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w przypadku nie przedłożenia do zaakceptowania projektu umowy o podwykonawstwo, której przedmiotem są roboty budowlane lub projektu jej zmiany, w wysokości 5.000 zł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w przypadku nie przedłożenia poświadczonej za zgodność z oryginałem kopii umowy o podwykonawstwo lub jej zmiany, w wysokości 5.000 zł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lastRenderedPageBreak/>
        <w:t>w przypadku braku zmiany umowy o podwykonawstwo w zakresie terminu zapłaty w wysokości 5.000 zł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shd w:val="clear" w:color="auto" w:fill="FFFF00"/>
          <w:lang w:eastAsia="ar-SA"/>
        </w:rPr>
      </w:pPr>
      <w:r w:rsidRPr="00F96EF2">
        <w:rPr>
          <w:rFonts w:ascii="Arial" w:hAnsi="Arial" w:cs="Arial"/>
          <w:color w:val="000000"/>
          <w:szCs w:val="24"/>
          <w:lang w:eastAsia="ar-SA"/>
        </w:rPr>
        <w:t>w przypadku niezastosowania się do wezwania zmiany terminu zapłaty wynagrodzenia w umowie o podwykonawstwo w wysokości 5.000 zł za każde zdarzenie;</w:t>
      </w:r>
    </w:p>
    <w:p w:rsidR="00793FA2" w:rsidRPr="00F96EF2" w:rsidRDefault="00793FA2" w:rsidP="00793FA2">
      <w:pPr>
        <w:numPr>
          <w:ilvl w:val="1"/>
          <w:numId w:val="17"/>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Każda ze stron zapłaci karę umowną w wysokości 10% wynagrodzenia ryczałtowego brutto za odstąpienie od umowy z jej winy.</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Wykonawca wyraża zgodę na zapłatę kar umownych w drodze potrącenia z przysługujących mu należności.</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 xml:space="preserve">Kary umowne są niezależne od siebie i kumulują się. </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Roszczenie o zapłatę kar umownych z tytułu zwłoki, ustalonych za każdy rozpoczęty dzień zwłoki, staje się wymagalne:</w:t>
      </w:r>
    </w:p>
    <w:p w:rsidR="00793FA2" w:rsidRPr="00F96EF2" w:rsidRDefault="00793FA2" w:rsidP="00793FA2">
      <w:pPr>
        <w:numPr>
          <w:ilvl w:val="0"/>
          <w:numId w:val="18"/>
        </w:numPr>
        <w:suppressAutoHyphens/>
        <w:autoSpaceDE w:val="0"/>
        <w:ind w:left="1134" w:hanging="425"/>
        <w:jc w:val="both"/>
        <w:rPr>
          <w:rFonts w:ascii="Arial" w:hAnsi="Arial" w:cs="Arial"/>
          <w:szCs w:val="24"/>
          <w:lang w:eastAsia="ar-SA"/>
        </w:rPr>
      </w:pPr>
      <w:r w:rsidRPr="00F96EF2">
        <w:rPr>
          <w:rFonts w:ascii="Arial" w:hAnsi="Arial" w:cs="Arial"/>
          <w:szCs w:val="24"/>
          <w:lang w:eastAsia="ar-SA"/>
        </w:rPr>
        <w:t xml:space="preserve">za pierwszy rozpoczęty dzień zwłoki – w tym dniu, </w:t>
      </w:r>
    </w:p>
    <w:p w:rsidR="00793FA2" w:rsidRPr="00F96EF2" w:rsidRDefault="00793FA2" w:rsidP="00793FA2">
      <w:pPr>
        <w:numPr>
          <w:ilvl w:val="0"/>
          <w:numId w:val="18"/>
        </w:numPr>
        <w:suppressAutoHyphens/>
        <w:autoSpaceDE w:val="0"/>
        <w:ind w:left="1134" w:hanging="425"/>
        <w:jc w:val="both"/>
        <w:rPr>
          <w:rFonts w:ascii="Arial" w:hAnsi="Arial" w:cs="Arial"/>
          <w:szCs w:val="24"/>
          <w:lang w:eastAsia="ar-SA"/>
        </w:rPr>
      </w:pPr>
      <w:r w:rsidRPr="00F96EF2">
        <w:rPr>
          <w:rFonts w:ascii="Arial" w:hAnsi="Arial" w:cs="Arial"/>
          <w:szCs w:val="24"/>
          <w:lang w:eastAsia="ar-SA"/>
        </w:rPr>
        <w:t xml:space="preserve">za każdy następny rozpoczęty dzień zwłoki – odpowiednio w każdym </w:t>
      </w:r>
      <w:r w:rsidRPr="00F96EF2">
        <w:rPr>
          <w:rFonts w:ascii="Arial" w:hAnsi="Arial" w:cs="Arial"/>
          <w:szCs w:val="24"/>
          <w:lang w:eastAsia="ar-SA"/>
        </w:rPr>
        <w:br/>
        <w:t xml:space="preserve">z tych dni. </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 xml:space="preserve">Poza przypadkami wskazanymi w ust. </w:t>
      </w:r>
      <w:r w:rsidRPr="00F96EF2">
        <w:rPr>
          <w:rFonts w:ascii="Arial" w:hAnsi="Arial" w:cs="Arial"/>
          <w:szCs w:val="24"/>
          <w:lang w:eastAsia="ar-SA"/>
        </w:rPr>
        <w:t>6</w:t>
      </w:r>
      <w:r w:rsidRPr="00F96EF2">
        <w:rPr>
          <w:rFonts w:ascii="Arial" w:hAnsi="Arial" w:cs="Arial"/>
          <w:szCs w:val="24"/>
          <w:lang w:val="x-none" w:eastAsia="ar-SA"/>
        </w:rPr>
        <w:t>, roszczenie o zapłatę kary umownej staje się wymagalne z dniem zaistnienia zdarzenia uzasadniającego naliczenie kary umownej</w:t>
      </w:r>
      <w:r w:rsidRPr="00F96EF2">
        <w:rPr>
          <w:rFonts w:ascii="Arial" w:hAnsi="Arial" w:cs="Arial"/>
          <w:szCs w:val="24"/>
          <w:lang w:eastAsia="ar-SA"/>
        </w:rPr>
        <w:t>.</w:t>
      </w:r>
    </w:p>
    <w:p w:rsidR="00793FA2" w:rsidRPr="00F96EF2" w:rsidRDefault="00793FA2" w:rsidP="00793FA2">
      <w:pPr>
        <w:numPr>
          <w:ilvl w:val="0"/>
          <w:numId w:val="16"/>
        </w:numPr>
        <w:shd w:val="clear" w:color="auto" w:fill="FFFFFF"/>
        <w:tabs>
          <w:tab w:val="left" w:pos="269"/>
          <w:tab w:val="left" w:leader="dot" w:pos="9101"/>
        </w:tabs>
        <w:suppressAutoHyphens/>
        <w:jc w:val="both"/>
        <w:rPr>
          <w:rFonts w:ascii="Arial" w:hAnsi="Arial" w:cs="Arial"/>
          <w:szCs w:val="24"/>
          <w:lang w:val="x-none" w:eastAsia="ar-SA"/>
        </w:rPr>
      </w:pPr>
      <w:r w:rsidRPr="00F96EF2">
        <w:rPr>
          <w:rFonts w:ascii="Arial" w:hAnsi="Arial" w:cs="Arial"/>
          <w:szCs w:val="24"/>
          <w:lang w:val="x-none" w:eastAsia="ar-SA"/>
        </w:rPr>
        <w:t xml:space="preserve">Strony mogą dochodzić na zasadach ogólnych odszkodowania przewyższającego zastrzeżone kary umowne. </w:t>
      </w:r>
    </w:p>
    <w:p w:rsidR="00793FA2" w:rsidRPr="00866389" w:rsidRDefault="00793FA2" w:rsidP="00793FA2">
      <w:pPr>
        <w:tabs>
          <w:tab w:val="left" w:pos="269"/>
          <w:tab w:val="left" w:leader="dot" w:pos="9101"/>
        </w:tabs>
        <w:suppressAutoHyphens/>
        <w:jc w:val="center"/>
        <w:rPr>
          <w:rFonts w:ascii="Arial" w:eastAsia="MS Mincho" w:hAnsi="Arial" w:cs="Arial"/>
          <w:szCs w:val="24"/>
          <w:lang w:eastAsia="ar-SA"/>
        </w:rPr>
      </w:pPr>
      <w:r w:rsidRPr="00F96EF2">
        <w:rPr>
          <w:rFonts w:ascii="Arial" w:hAnsi="Arial" w:cs="Arial"/>
          <w:bCs/>
          <w:szCs w:val="24"/>
          <w:lang w:val="x-none" w:eastAsia="ar-SA"/>
        </w:rPr>
        <w:t>§ 1</w:t>
      </w:r>
      <w:r w:rsidR="00866389">
        <w:rPr>
          <w:rFonts w:ascii="Arial" w:hAnsi="Arial" w:cs="Arial"/>
          <w:bCs/>
          <w:szCs w:val="24"/>
          <w:lang w:eastAsia="ar-SA"/>
        </w:rPr>
        <w:t>4</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Wykonawca udziela Zamawiającemu gwarancji i rękojmi na cały przedmiot umowy na okres </w:t>
      </w:r>
      <w:r w:rsidR="00DC3CED" w:rsidRPr="00F96EF2">
        <w:rPr>
          <w:rFonts w:ascii="Arial" w:eastAsia="MS Mincho" w:hAnsi="Arial" w:cs="Arial"/>
          <w:b/>
          <w:szCs w:val="24"/>
          <w:lang w:eastAsia="ar-SA"/>
        </w:rPr>
        <w:t xml:space="preserve"> </w:t>
      </w:r>
      <w:r w:rsidR="0068362F" w:rsidRPr="00F96EF2">
        <w:rPr>
          <w:rFonts w:ascii="Arial" w:eastAsia="MS Mincho" w:hAnsi="Arial" w:cs="Arial"/>
          <w:b/>
          <w:szCs w:val="24"/>
          <w:lang w:eastAsia="ar-SA"/>
        </w:rPr>
        <w:t xml:space="preserve"> </w:t>
      </w:r>
      <w:r w:rsidR="000E6990">
        <w:rPr>
          <w:rFonts w:ascii="Arial" w:eastAsia="MS Mincho" w:hAnsi="Arial" w:cs="Arial"/>
          <w:b/>
          <w:szCs w:val="24"/>
          <w:lang w:eastAsia="ar-SA"/>
        </w:rPr>
        <w:t>…</w:t>
      </w:r>
      <w:r w:rsidR="0068362F" w:rsidRPr="00F96EF2">
        <w:rPr>
          <w:rFonts w:ascii="Arial" w:eastAsia="MS Mincho" w:hAnsi="Arial" w:cs="Arial"/>
          <w:b/>
          <w:szCs w:val="24"/>
          <w:lang w:eastAsia="ar-SA"/>
        </w:rPr>
        <w:t xml:space="preserve"> </w:t>
      </w:r>
      <w:r w:rsidRPr="00F96EF2">
        <w:rPr>
          <w:rFonts w:ascii="Arial" w:eastAsia="MS Mincho" w:hAnsi="Arial" w:cs="Arial"/>
          <w:b/>
          <w:szCs w:val="24"/>
          <w:lang w:eastAsia="ar-SA"/>
        </w:rPr>
        <w:t>miesięcy</w:t>
      </w:r>
      <w:r w:rsidRPr="00F96EF2">
        <w:rPr>
          <w:rFonts w:ascii="Arial" w:eastAsia="MS Mincho" w:hAnsi="Arial" w:cs="Arial"/>
          <w:szCs w:val="24"/>
          <w:lang w:val="x-none" w:eastAsia="ar-SA"/>
        </w:rPr>
        <w:t xml:space="preserve"> licząc od daty, o której mowa w § 11 ust. </w:t>
      </w:r>
      <w:r w:rsidRPr="00F96EF2">
        <w:rPr>
          <w:rFonts w:ascii="Arial" w:eastAsia="MS Mincho" w:hAnsi="Arial" w:cs="Arial"/>
          <w:szCs w:val="24"/>
          <w:lang w:eastAsia="ar-SA"/>
        </w:rPr>
        <w:t>8</w:t>
      </w:r>
      <w:r w:rsidRPr="00F96EF2">
        <w:rPr>
          <w:rFonts w:ascii="Arial" w:eastAsia="MS Mincho" w:hAnsi="Arial" w:cs="Arial"/>
          <w:szCs w:val="24"/>
          <w:lang w:val="x-none" w:eastAsia="ar-SA"/>
        </w:rPr>
        <w:t xml:space="preserve"> z tym, że dodatkowo także cały okres od momentu jej odbioru do momentu odbioru końcowego całości przedmiotu zamówienia. </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Rękojmią i gwarancją objęte są wszystkie usługi, roboty oraz materiały, sprzęty i urządzenia, jakie zostały użyte do wykonania przedmiotu umowy. </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W okresie gwarancji i rękojmi roboty budowlane Wykonawca zobowiązuje się do bezpłatnego usuwania wad w terminie do </w:t>
      </w:r>
      <w:r w:rsidRPr="00F96EF2">
        <w:rPr>
          <w:rFonts w:ascii="Arial" w:eastAsia="MS Mincho" w:hAnsi="Arial" w:cs="Arial"/>
          <w:b/>
          <w:szCs w:val="24"/>
          <w:lang w:val="x-none" w:eastAsia="ar-SA"/>
        </w:rPr>
        <w:t>14 dni</w:t>
      </w:r>
      <w:r w:rsidRPr="00F96EF2">
        <w:rPr>
          <w:rFonts w:ascii="Arial" w:eastAsia="MS Mincho" w:hAnsi="Arial" w:cs="Arial"/>
          <w:szCs w:val="24"/>
          <w:lang w:val="x-none" w:eastAsia="ar-SA"/>
        </w:rPr>
        <w:t xml:space="preserve"> od daty powiadomienia go o wadzie przez Zamawiającego. Zamawiający będzie dokonywał zgłoszeń pisemnie, fax-em lub emailem.</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232F6F">
        <w:rPr>
          <w:rFonts w:ascii="Arial" w:eastAsia="MS Mincho" w:hAnsi="Arial" w:cs="Arial"/>
          <w:szCs w:val="24"/>
          <w:lang w:eastAsia="ar-SA"/>
        </w:rPr>
        <w:t>3</w:t>
      </w:r>
      <w:r w:rsidRPr="00F96EF2">
        <w:rPr>
          <w:rFonts w:ascii="Arial" w:eastAsia="MS Mincho" w:hAnsi="Arial" w:cs="Arial"/>
          <w:szCs w:val="24"/>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Jeżeli w ustalonym w ust. 3 terminie wada nie zostanie usunięta, a jej wystąpienie nie wyłącza możliwości korzystania przez Zamawiającego z przedmiotu umowy lub jego części, Zamawiający ma prawo zastosować kary umowne wskazane w § 1</w:t>
      </w:r>
      <w:r w:rsidR="00232F6F">
        <w:rPr>
          <w:rFonts w:ascii="Arial" w:eastAsia="MS Mincho" w:hAnsi="Arial" w:cs="Arial"/>
          <w:szCs w:val="24"/>
          <w:lang w:eastAsia="ar-SA"/>
        </w:rPr>
        <w:t>3</w:t>
      </w:r>
      <w:r w:rsidRPr="00F96EF2">
        <w:rPr>
          <w:rFonts w:ascii="Arial" w:eastAsia="MS Mincho" w:hAnsi="Arial" w:cs="Arial"/>
          <w:szCs w:val="24"/>
          <w:lang w:val="x-none" w:eastAsia="ar-SA"/>
        </w:rPr>
        <w:t xml:space="preserve"> ust. 2 pkt 2 niniejszej umowy.</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lastRenderedPageBreak/>
        <w:t>W przypadku nie przystąpienia przez Wykonawcę do usuwania</w:t>
      </w:r>
      <w:r w:rsidR="00232F6F">
        <w:rPr>
          <w:rFonts w:ascii="Arial" w:eastAsia="MS Mincho" w:hAnsi="Arial" w:cs="Arial"/>
          <w:szCs w:val="24"/>
          <w:lang w:eastAsia="ar-SA"/>
        </w:rPr>
        <w:t xml:space="preserve"> wad</w:t>
      </w:r>
      <w:r w:rsidRPr="00F96EF2">
        <w:rPr>
          <w:rFonts w:ascii="Arial" w:eastAsia="MS Mincho" w:hAnsi="Arial" w:cs="Arial"/>
          <w:szCs w:val="24"/>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F96EF2">
        <w:rPr>
          <w:rFonts w:ascii="Arial" w:eastAsia="MS Mincho" w:hAnsi="Arial" w:cs="Arial"/>
          <w:szCs w:val="24"/>
          <w:lang w:eastAsia="ar-SA"/>
        </w:rPr>
        <w:t>1</w:t>
      </w:r>
      <w:r w:rsidR="00232F6F">
        <w:rPr>
          <w:rFonts w:ascii="Arial" w:eastAsia="MS Mincho" w:hAnsi="Arial" w:cs="Arial"/>
          <w:szCs w:val="24"/>
          <w:lang w:eastAsia="ar-SA"/>
        </w:rPr>
        <w:t>3</w:t>
      </w:r>
      <w:r w:rsidRPr="00F96EF2">
        <w:rPr>
          <w:rFonts w:ascii="Arial" w:eastAsia="MS Mincho" w:hAnsi="Arial" w:cs="Arial"/>
          <w:szCs w:val="24"/>
          <w:lang w:val="x-none" w:eastAsia="ar-SA"/>
        </w:rPr>
        <w:t xml:space="preserve"> ust. 2 pkt 2 niniejszej umowy.</w:t>
      </w:r>
    </w:p>
    <w:p w:rsidR="00793FA2" w:rsidRPr="00F96EF2" w:rsidRDefault="00793FA2" w:rsidP="00793FA2">
      <w:pPr>
        <w:numPr>
          <w:ilvl w:val="0"/>
          <w:numId w:val="19"/>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rsidR="00793FA2" w:rsidRPr="00F96EF2" w:rsidRDefault="00793FA2" w:rsidP="00793FA2">
      <w:pPr>
        <w:suppressAutoHyphens/>
        <w:ind w:left="720"/>
        <w:jc w:val="both"/>
        <w:rPr>
          <w:rFonts w:ascii="Arial" w:eastAsia="MS Mincho" w:hAnsi="Arial" w:cs="Arial"/>
          <w:szCs w:val="24"/>
          <w:lang w:val="x-none" w:eastAsia="ar-SA"/>
        </w:rPr>
      </w:pPr>
    </w:p>
    <w:p w:rsidR="00793FA2" w:rsidRPr="00F96EF2" w:rsidRDefault="00793FA2" w:rsidP="00793FA2">
      <w:pPr>
        <w:shd w:val="clear" w:color="auto" w:fill="FFFFFF"/>
        <w:tabs>
          <w:tab w:val="left" w:pos="269"/>
          <w:tab w:val="left" w:leader="dot" w:pos="9101"/>
        </w:tabs>
        <w:suppressAutoHyphens/>
        <w:jc w:val="center"/>
        <w:rPr>
          <w:rFonts w:ascii="Arial" w:hAnsi="Arial" w:cs="Arial"/>
          <w:szCs w:val="24"/>
          <w:lang w:eastAsia="ar-SA"/>
        </w:rPr>
      </w:pPr>
      <w:r w:rsidRPr="00F96EF2">
        <w:rPr>
          <w:rFonts w:ascii="Arial" w:hAnsi="Arial" w:cs="Arial"/>
          <w:bCs/>
          <w:color w:val="000000"/>
          <w:spacing w:val="-4"/>
          <w:szCs w:val="24"/>
          <w:lang w:eastAsia="ar-SA"/>
        </w:rPr>
        <w:t>§ 1</w:t>
      </w:r>
      <w:r w:rsidR="00866389">
        <w:rPr>
          <w:rFonts w:ascii="Arial" w:hAnsi="Arial" w:cs="Arial"/>
          <w:bCs/>
          <w:color w:val="000000"/>
          <w:spacing w:val="-4"/>
          <w:szCs w:val="24"/>
          <w:lang w:eastAsia="ar-SA"/>
        </w:rPr>
        <w:t>5</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Niezależnie od wypadków wymienionych w tre</w:t>
      </w:r>
      <w:r w:rsidRPr="00F96EF2">
        <w:rPr>
          <w:rFonts w:ascii="Arial" w:eastAsia="TimesNewRoman" w:hAnsi="Arial" w:cs="Arial"/>
          <w:szCs w:val="24"/>
          <w:lang w:eastAsia="ar-SA"/>
        </w:rPr>
        <w:t>ś</w:t>
      </w:r>
      <w:r w:rsidRPr="00F96EF2">
        <w:rPr>
          <w:rFonts w:ascii="Arial" w:hAnsi="Arial" w:cs="Arial"/>
          <w:szCs w:val="24"/>
          <w:lang w:eastAsia="ar-SA"/>
        </w:rPr>
        <w:t>ci Ksi</w:t>
      </w:r>
      <w:r w:rsidRPr="00F96EF2">
        <w:rPr>
          <w:rFonts w:ascii="Arial" w:eastAsia="TimesNewRoman" w:hAnsi="Arial" w:cs="Arial"/>
          <w:szCs w:val="24"/>
          <w:lang w:eastAsia="ar-SA"/>
        </w:rPr>
        <w:t>ę</w:t>
      </w:r>
      <w:r w:rsidRPr="00F96EF2">
        <w:rPr>
          <w:rFonts w:ascii="Arial" w:hAnsi="Arial" w:cs="Arial"/>
          <w:szCs w:val="24"/>
          <w:lang w:eastAsia="ar-SA"/>
        </w:rPr>
        <w:t>gi III tytułu XV Kodeksu cywilnego ka</w:t>
      </w:r>
      <w:r w:rsidRPr="00F96EF2">
        <w:rPr>
          <w:rFonts w:ascii="Arial" w:eastAsia="TimesNewRoman" w:hAnsi="Arial" w:cs="Arial"/>
          <w:szCs w:val="24"/>
          <w:lang w:eastAsia="ar-SA"/>
        </w:rPr>
        <w:t>ż</w:t>
      </w:r>
      <w:r w:rsidRPr="00F96EF2">
        <w:rPr>
          <w:rFonts w:ascii="Arial" w:hAnsi="Arial" w:cs="Arial"/>
          <w:szCs w:val="24"/>
          <w:lang w:eastAsia="ar-SA"/>
        </w:rPr>
        <w:t>dej ze Stron przysługuje prawo odst</w:t>
      </w:r>
      <w:r w:rsidRPr="00F96EF2">
        <w:rPr>
          <w:rFonts w:ascii="Arial" w:eastAsia="TimesNewRoman" w:hAnsi="Arial" w:cs="Arial"/>
          <w:szCs w:val="24"/>
          <w:lang w:eastAsia="ar-SA"/>
        </w:rPr>
        <w:t>ą</w:t>
      </w:r>
      <w:r w:rsidRPr="00F96EF2">
        <w:rPr>
          <w:rFonts w:ascii="Arial" w:hAnsi="Arial" w:cs="Arial"/>
          <w:szCs w:val="24"/>
          <w:lang w:eastAsia="ar-SA"/>
        </w:rPr>
        <w:t>pienia od umowy w przypadku udowodnionego, ra</w:t>
      </w:r>
      <w:r w:rsidRPr="00F96EF2">
        <w:rPr>
          <w:rFonts w:ascii="Arial" w:eastAsia="TimesNewRoman" w:hAnsi="Arial" w:cs="Arial"/>
          <w:szCs w:val="24"/>
          <w:lang w:eastAsia="ar-SA"/>
        </w:rPr>
        <w:t>żą</w:t>
      </w:r>
      <w:r w:rsidRPr="00F96EF2">
        <w:rPr>
          <w:rFonts w:ascii="Arial" w:hAnsi="Arial" w:cs="Arial"/>
          <w:szCs w:val="24"/>
          <w:lang w:eastAsia="ar-SA"/>
        </w:rPr>
        <w:t>cego naruszenia przez drug</w:t>
      </w:r>
      <w:r w:rsidRPr="00F96EF2">
        <w:rPr>
          <w:rFonts w:ascii="Arial" w:eastAsia="TimesNewRoman" w:hAnsi="Arial" w:cs="Arial"/>
          <w:szCs w:val="24"/>
          <w:lang w:eastAsia="ar-SA"/>
        </w:rPr>
        <w:t xml:space="preserve">ą </w:t>
      </w:r>
      <w:r w:rsidRPr="00F96EF2">
        <w:rPr>
          <w:rFonts w:ascii="Arial" w:hAnsi="Arial" w:cs="Arial"/>
          <w:szCs w:val="24"/>
          <w:lang w:eastAsia="ar-SA"/>
        </w:rPr>
        <w:t>Stron</w:t>
      </w:r>
      <w:r w:rsidRPr="00F96EF2">
        <w:rPr>
          <w:rFonts w:ascii="Arial" w:eastAsia="TimesNewRoman" w:hAnsi="Arial" w:cs="Arial"/>
          <w:szCs w:val="24"/>
          <w:lang w:eastAsia="ar-SA"/>
        </w:rPr>
        <w:t xml:space="preserve">ę </w:t>
      </w:r>
      <w:r w:rsidRPr="00F96EF2">
        <w:rPr>
          <w:rFonts w:ascii="Arial" w:hAnsi="Arial" w:cs="Arial"/>
          <w:szCs w:val="24"/>
          <w:lang w:eastAsia="ar-SA"/>
        </w:rPr>
        <w:t>podstawowych postanowie</w:t>
      </w:r>
      <w:r w:rsidRPr="00F96EF2">
        <w:rPr>
          <w:rFonts w:ascii="Arial" w:eastAsia="TimesNewRoman" w:hAnsi="Arial" w:cs="Arial"/>
          <w:szCs w:val="24"/>
          <w:lang w:eastAsia="ar-SA"/>
        </w:rPr>
        <w:t xml:space="preserve">ń </w:t>
      </w:r>
      <w:r w:rsidRPr="00F96EF2">
        <w:rPr>
          <w:rFonts w:ascii="Arial" w:hAnsi="Arial" w:cs="Arial"/>
          <w:szCs w:val="24"/>
          <w:lang w:eastAsia="ar-SA"/>
        </w:rPr>
        <w:t>umowy na zasadach opisanych niżej.</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Zamawiającemu przysługuje prawo odstąpienia od umowy w następujących sytuacjach: </w:t>
      </w:r>
    </w:p>
    <w:p w:rsidR="00793FA2" w:rsidRPr="00F96EF2" w:rsidRDefault="00793FA2" w:rsidP="00793FA2">
      <w:pPr>
        <w:numPr>
          <w:ilvl w:val="1"/>
          <w:numId w:val="21"/>
        </w:numPr>
        <w:tabs>
          <w:tab w:val="left" w:pos="1134"/>
        </w:tabs>
        <w:suppressAutoHyphens/>
        <w:autoSpaceDE w:val="0"/>
        <w:ind w:left="1134" w:hanging="425"/>
        <w:jc w:val="both"/>
        <w:rPr>
          <w:rFonts w:ascii="Arial" w:hAnsi="Arial" w:cs="Arial"/>
          <w:color w:val="000000"/>
          <w:szCs w:val="24"/>
          <w:lang w:eastAsia="ar-SA"/>
        </w:rPr>
      </w:pPr>
      <w:r w:rsidRPr="00F96EF2">
        <w:rPr>
          <w:rFonts w:ascii="Arial" w:hAnsi="Arial" w:cs="Arial"/>
          <w:color w:val="000000"/>
          <w:szCs w:val="24"/>
          <w:lang w:eastAsia="ar-SA"/>
        </w:rPr>
        <w:t xml:space="preserve">w razie zaistnienia istotnej zmiany okoliczności powodującej, że wykonanie umowy w całości lub w jej części nie leży w interesie publicznym, czego </w:t>
      </w:r>
      <w:r w:rsidRPr="00F96EF2">
        <w:rPr>
          <w:rFonts w:ascii="Arial" w:hAnsi="Arial" w:cs="Arial"/>
          <w:color w:val="000000"/>
          <w:szCs w:val="24"/>
          <w:lang w:eastAsia="ar-SA"/>
        </w:rPr>
        <w:br/>
        <w:t xml:space="preserve">nie można było przewidzieć w chwili jej zawarcia, </w:t>
      </w:r>
    </w:p>
    <w:p w:rsidR="00793FA2" w:rsidRPr="00F96EF2" w:rsidRDefault="00793FA2" w:rsidP="00793FA2">
      <w:pPr>
        <w:numPr>
          <w:ilvl w:val="1"/>
          <w:numId w:val="21"/>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 xml:space="preserve">z winy Wykonawcy, gdy zostanie wydany w trybie administracyjnym lub cywilnym nakaz zajęcia majątku Wykonawcy, </w:t>
      </w:r>
    </w:p>
    <w:p w:rsidR="00793FA2" w:rsidRPr="00F96EF2" w:rsidRDefault="00793FA2" w:rsidP="00793FA2">
      <w:pPr>
        <w:numPr>
          <w:ilvl w:val="1"/>
          <w:numId w:val="21"/>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793FA2" w:rsidRPr="00F96EF2" w:rsidRDefault="00793FA2" w:rsidP="00793FA2">
      <w:pPr>
        <w:numPr>
          <w:ilvl w:val="1"/>
          <w:numId w:val="21"/>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 xml:space="preserve">z winy Wykonawcy, gdy Wykonawca </w:t>
      </w:r>
      <w:r w:rsidRPr="00F96EF2">
        <w:rPr>
          <w:rFonts w:ascii="Arial" w:eastAsia="MS Mincho" w:hAnsi="Arial" w:cs="Arial"/>
          <w:color w:val="000000"/>
          <w:szCs w:val="24"/>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793FA2" w:rsidRPr="00F96EF2" w:rsidRDefault="00793FA2" w:rsidP="00793FA2">
      <w:pPr>
        <w:numPr>
          <w:ilvl w:val="1"/>
          <w:numId w:val="21"/>
        </w:numPr>
        <w:tabs>
          <w:tab w:val="left" w:pos="1200"/>
        </w:tabs>
        <w:suppressAutoHyphens/>
        <w:autoSpaceDE w:val="0"/>
        <w:ind w:left="1200" w:hanging="480"/>
        <w:jc w:val="both"/>
        <w:rPr>
          <w:rFonts w:ascii="Arial" w:hAnsi="Arial" w:cs="Arial"/>
          <w:color w:val="000000"/>
          <w:szCs w:val="24"/>
          <w:lang w:eastAsia="ar-SA"/>
        </w:rPr>
      </w:pPr>
      <w:r w:rsidRPr="00F96EF2">
        <w:rPr>
          <w:rFonts w:ascii="Arial" w:hAnsi="Arial" w:cs="Arial"/>
          <w:color w:val="000000"/>
          <w:szCs w:val="24"/>
          <w:lang w:eastAsia="ar-SA"/>
        </w:rPr>
        <w:t>z winy Wykonawcy,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793FA2" w:rsidRPr="00F96EF2" w:rsidRDefault="00793FA2" w:rsidP="00793FA2">
      <w:pPr>
        <w:numPr>
          <w:ilvl w:val="1"/>
          <w:numId w:val="21"/>
        </w:numPr>
        <w:tabs>
          <w:tab w:val="left" w:pos="1200"/>
        </w:tabs>
        <w:suppressAutoHyphens/>
        <w:autoSpaceDE w:val="0"/>
        <w:ind w:left="1200" w:hanging="480"/>
        <w:jc w:val="both"/>
        <w:rPr>
          <w:rFonts w:ascii="Arial" w:eastAsia="MS Mincho" w:hAnsi="Arial" w:cs="Arial"/>
          <w:color w:val="000000"/>
          <w:szCs w:val="24"/>
          <w:lang w:eastAsia="ar-SA"/>
        </w:rPr>
      </w:pPr>
      <w:r w:rsidRPr="00F96EF2">
        <w:rPr>
          <w:rFonts w:ascii="Arial" w:hAnsi="Arial" w:cs="Arial"/>
          <w:color w:val="000000"/>
          <w:szCs w:val="24"/>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793FA2" w:rsidRPr="00F96EF2" w:rsidRDefault="00793FA2" w:rsidP="00793FA2">
      <w:pPr>
        <w:numPr>
          <w:ilvl w:val="1"/>
          <w:numId w:val="21"/>
        </w:numPr>
        <w:tabs>
          <w:tab w:val="left" w:pos="1200"/>
        </w:tabs>
        <w:suppressAutoHyphens/>
        <w:autoSpaceDE w:val="0"/>
        <w:ind w:left="1200" w:hanging="480"/>
        <w:jc w:val="both"/>
        <w:rPr>
          <w:rFonts w:ascii="Arial" w:hAnsi="Arial" w:cs="Arial"/>
          <w:color w:val="000000"/>
          <w:szCs w:val="24"/>
          <w:lang w:eastAsia="ar-SA"/>
        </w:rPr>
      </w:pPr>
      <w:r w:rsidRPr="00F96EF2">
        <w:rPr>
          <w:rFonts w:ascii="Arial" w:eastAsia="MS Mincho" w:hAnsi="Arial" w:cs="Arial"/>
          <w:color w:val="000000"/>
          <w:szCs w:val="24"/>
          <w:lang w:eastAsia="ar-SA"/>
        </w:rPr>
        <w:t>w innych przypadkach określonych w Kodeksie cywilnym i przepisach szczególnych.</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Zamawiający będzie mógł odstąpić od umowy z przyczyn określonych w ust. 2 pkt 1 niniejszego paragrafu w terminie 30 dni od powzięcia wiadomości o okolicznościach stanowiących podstawę odstąpienia. Odstąpienie powinno być </w:t>
      </w:r>
      <w:r w:rsidRPr="00F96EF2">
        <w:rPr>
          <w:rFonts w:ascii="Arial" w:hAnsi="Arial" w:cs="Arial"/>
          <w:szCs w:val="24"/>
          <w:lang w:eastAsia="ar-SA"/>
        </w:rPr>
        <w:lastRenderedPageBreak/>
        <w:t>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793FA2" w:rsidRPr="00F96EF2" w:rsidRDefault="00793FA2" w:rsidP="00793FA2">
      <w:pPr>
        <w:numPr>
          <w:ilvl w:val="0"/>
          <w:numId w:val="20"/>
        </w:numPr>
        <w:suppressAutoHyphens/>
        <w:autoSpaceDE w:val="0"/>
        <w:jc w:val="both"/>
        <w:rPr>
          <w:rFonts w:ascii="Arial" w:hAnsi="Arial" w:cs="Arial"/>
          <w:color w:val="FF0000"/>
          <w:szCs w:val="24"/>
          <w:lang w:eastAsia="ar-SA"/>
        </w:rPr>
      </w:pPr>
      <w:r w:rsidRPr="00F96EF2">
        <w:rPr>
          <w:rFonts w:ascii="Arial" w:hAnsi="Arial" w:cs="Arial"/>
          <w:szCs w:val="24"/>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Odstąpienie jest możliwe w całym okresie obowiązywania umowy. </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W wypadku odstąpienia od umowy Wykonawcę oraz Zamawiającego obciążają następujące obowiązki szczegółowe: </w:t>
      </w:r>
    </w:p>
    <w:p w:rsidR="00793FA2" w:rsidRPr="00F96EF2" w:rsidRDefault="00793FA2" w:rsidP="00793FA2">
      <w:pPr>
        <w:numPr>
          <w:ilvl w:val="0"/>
          <w:numId w:val="22"/>
        </w:numPr>
        <w:tabs>
          <w:tab w:val="left" w:pos="1200"/>
        </w:tabs>
        <w:suppressAutoHyphens/>
        <w:autoSpaceDE w:val="0"/>
        <w:ind w:left="1200" w:hanging="480"/>
        <w:jc w:val="both"/>
        <w:rPr>
          <w:rFonts w:ascii="Arial" w:hAnsi="Arial" w:cs="Arial"/>
          <w:szCs w:val="24"/>
          <w:lang w:eastAsia="ar-SA"/>
        </w:rPr>
      </w:pPr>
      <w:r w:rsidRPr="00F96EF2">
        <w:rPr>
          <w:rFonts w:ascii="Arial" w:hAnsi="Arial" w:cs="Arial"/>
          <w:szCs w:val="24"/>
          <w:lang w:eastAsia="ar-SA"/>
        </w:rPr>
        <w:t>w terminie 14 dni od daty odstąpienia od umowy Wykonawca przy udziale Zamawiającego sporządzi szczegółowy protokół inwentaryzacji dotychczas zrealizowanego przedmiotu umowy według stanu na dzień odstąpienia,</w:t>
      </w:r>
    </w:p>
    <w:p w:rsidR="00793FA2" w:rsidRPr="00F96EF2" w:rsidRDefault="00793FA2" w:rsidP="00793FA2">
      <w:pPr>
        <w:numPr>
          <w:ilvl w:val="0"/>
          <w:numId w:val="22"/>
        </w:numPr>
        <w:tabs>
          <w:tab w:val="left" w:pos="1200"/>
        </w:tabs>
        <w:suppressAutoHyphens/>
        <w:autoSpaceDE w:val="0"/>
        <w:ind w:left="1200" w:hanging="480"/>
        <w:jc w:val="both"/>
        <w:rPr>
          <w:rFonts w:ascii="Arial" w:hAnsi="Arial" w:cs="Arial"/>
          <w:szCs w:val="24"/>
          <w:lang w:eastAsia="ar-SA"/>
        </w:rPr>
      </w:pPr>
      <w:r w:rsidRPr="00F96EF2">
        <w:rPr>
          <w:rFonts w:ascii="Arial" w:hAnsi="Arial" w:cs="Arial"/>
          <w:szCs w:val="24"/>
          <w:lang w:eastAsia="ar-SA"/>
        </w:rPr>
        <w:t>Wykonawca zabezpieczy przerwane roboty i wykonania niezbędne roboty zabezpieczające robót wykonanych w zakresie obustronnie uzgodnionym,</w:t>
      </w:r>
    </w:p>
    <w:p w:rsidR="00793FA2" w:rsidRPr="00F96EF2" w:rsidRDefault="00793FA2" w:rsidP="00793FA2">
      <w:pPr>
        <w:numPr>
          <w:ilvl w:val="0"/>
          <w:numId w:val="22"/>
        </w:numPr>
        <w:tabs>
          <w:tab w:val="left" w:pos="1200"/>
        </w:tabs>
        <w:suppressAutoHyphens/>
        <w:autoSpaceDE w:val="0"/>
        <w:ind w:left="1200" w:hanging="480"/>
        <w:jc w:val="both"/>
        <w:rPr>
          <w:rFonts w:ascii="Arial" w:hAnsi="Arial" w:cs="Arial"/>
          <w:szCs w:val="24"/>
          <w:lang w:eastAsia="ar-SA"/>
        </w:rPr>
      </w:pPr>
      <w:r w:rsidRPr="00F96EF2">
        <w:rPr>
          <w:rFonts w:ascii="Arial" w:hAnsi="Arial" w:cs="Arial"/>
          <w:szCs w:val="24"/>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793FA2" w:rsidRPr="00F96EF2" w:rsidRDefault="00793FA2" w:rsidP="00793FA2">
      <w:pPr>
        <w:numPr>
          <w:ilvl w:val="0"/>
          <w:numId w:val="22"/>
        </w:numPr>
        <w:tabs>
          <w:tab w:val="left" w:pos="1200"/>
        </w:tabs>
        <w:suppressAutoHyphens/>
        <w:autoSpaceDE w:val="0"/>
        <w:ind w:left="1200" w:hanging="480"/>
        <w:jc w:val="both"/>
        <w:rPr>
          <w:rFonts w:ascii="Arial" w:hAnsi="Arial" w:cs="Arial"/>
          <w:szCs w:val="24"/>
          <w:lang w:eastAsia="ar-SA"/>
        </w:rPr>
      </w:pPr>
      <w:r w:rsidRPr="00F96EF2">
        <w:rPr>
          <w:rFonts w:ascii="Arial" w:hAnsi="Arial" w:cs="Arial"/>
          <w:szCs w:val="24"/>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793FA2" w:rsidRPr="00F96EF2" w:rsidRDefault="00793FA2" w:rsidP="00793FA2">
      <w:pPr>
        <w:numPr>
          <w:ilvl w:val="0"/>
          <w:numId w:val="22"/>
        </w:numPr>
        <w:tabs>
          <w:tab w:val="left" w:pos="1200"/>
        </w:tabs>
        <w:suppressAutoHyphens/>
        <w:autoSpaceDE w:val="0"/>
        <w:ind w:left="1200" w:hanging="480"/>
        <w:jc w:val="both"/>
        <w:rPr>
          <w:rFonts w:ascii="Arial" w:hAnsi="Arial" w:cs="Arial"/>
          <w:szCs w:val="24"/>
          <w:lang w:eastAsia="ar-SA"/>
        </w:rPr>
      </w:pPr>
      <w:r w:rsidRPr="00F96EF2">
        <w:rPr>
          <w:rFonts w:ascii="Arial" w:hAnsi="Arial" w:cs="Arial"/>
          <w:szCs w:val="24"/>
          <w:lang w:eastAsia="ar-SA"/>
        </w:rPr>
        <w:t xml:space="preserve">Wykonawca na swój koszt, w terminie 7 dni od dnia odstąpienia usunie z terenu inwestycji urządzenia zaplecza przez niego dostarczone lub wzniesione. </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w:t>
      </w:r>
      <w:r w:rsidRPr="00F96EF2">
        <w:rPr>
          <w:rFonts w:ascii="Arial" w:hAnsi="Arial" w:cs="Arial"/>
          <w:szCs w:val="24"/>
          <w:lang w:eastAsia="ar-SA"/>
        </w:rPr>
        <w:lastRenderedPageBreak/>
        <w:t>niezabezpieczonych, które powstaną w wyniku braku odpowiedniego zabezpieczenia.</w:t>
      </w:r>
    </w:p>
    <w:p w:rsidR="00793FA2" w:rsidRPr="00F96EF2" w:rsidRDefault="00793FA2" w:rsidP="00793FA2">
      <w:pPr>
        <w:numPr>
          <w:ilvl w:val="0"/>
          <w:numId w:val="20"/>
        </w:numPr>
        <w:suppressAutoHyphens/>
        <w:autoSpaceDE w:val="0"/>
        <w:jc w:val="both"/>
        <w:rPr>
          <w:rFonts w:ascii="Arial" w:hAnsi="Arial" w:cs="Arial"/>
          <w:szCs w:val="24"/>
          <w:lang w:eastAsia="ar-SA"/>
        </w:rPr>
      </w:pPr>
      <w:r w:rsidRPr="00F96EF2">
        <w:rPr>
          <w:rFonts w:ascii="Arial" w:hAnsi="Arial" w:cs="Arial"/>
          <w:szCs w:val="24"/>
          <w:lang w:eastAsia="ar-SA"/>
        </w:rPr>
        <w:t>W razie odstąpienia od umowy z przyczyn, za które Wykonawca nie odpowiada Zamawiający obowiązany jest do odbioru robót wykonanych do dnia odstąpienia od umowy oraz zapłaty wynagrodzenia za wykonane roboty.</w:t>
      </w:r>
    </w:p>
    <w:p w:rsidR="00866389" w:rsidRDefault="00866389" w:rsidP="00793FA2">
      <w:pPr>
        <w:suppressAutoHyphens/>
        <w:jc w:val="center"/>
        <w:rPr>
          <w:rFonts w:ascii="Arial" w:eastAsia="MS Mincho" w:hAnsi="Arial" w:cs="Arial"/>
          <w:bCs/>
          <w:szCs w:val="24"/>
          <w:lang w:val="x-none" w:eastAsia="ar-SA"/>
        </w:rPr>
      </w:pPr>
    </w:p>
    <w:p w:rsidR="00793FA2" w:rsidRPr="00866389" w:rsidRDefault="00793FA2" w:rsidP="00793FA2">
      <w:pPr>
        <w:suppressAutoHyphens/>
        <w:jc w:val="center"/>
        <w:rPr>
          <w:rFonts w:ascii="Arial" w:eastAsia="MS Mincho" w:hAnsi="Arial" w:cs="Arial"/>
          <w:szCs w:val="24"/>
          <w:lang w:eastAsia="ar-SA"/>
        </w:rPr>
      </w:pPr>
      <w:r w:rsidRPr="00F96EF2">
        <w:rPr>
          <w:rFonts w:ascii="Arial" w:eastAsia="MS Mincho" w:hAnsi="Arial" w:cs="Arial"/>
          <w:bCs/>
          <w:szCs w:val="24"/>
          <w:lang w:val="x-none" w:eastAsia="ar-SA"/>
        </w:rPr>
        <w:t>§ 1</w:t>
      </w:r>
      <w:r w:rsidR="00866389">
        <w:rPr>
          <w:rFonts w:ascii="Arial" w:eastAsia="MS Mincho" w:hAnsi="Arial" w:cs="Arial"/>
          <w:bCs/>
          <w:szCs w:val="24"/>
          <w:lang w:eastAsia="ar-SA"/>
        </w:rPr>
        <w:t>6</w:t>
      </w:r>
    </w:p>
    <w:p w:rsidR="00793FA2" w:rsidRPr="00F96EF2" w:rsidRDefault="00793FA2" w:rsidP="00793FA2">
      <w:pPr>
        <w:numPr>
          <w:ilvl w:val="0"/>
          <w:numId w:val="23"/>
        </w:numPr>
        <w:suppressAutoHyphens/>
        <w:jc w:val="both"/>
        <w:rPr>
          <w:rFonts w:ascii="Arial" w:eastAsia="MS Mincho" w:hAnsi="Arial" w:cs="Arial"/>
          <w:szCs w:val="24"/>
          <w:lang w:val="x-none" w:eastAsia="ar-SA"/>
        </w:rPr>
      </w:pPr>
      <w:r w:rsidRPr="00F96EF2">
        <w:rPr>
          <w:rFonts w:ascii="Arial" w:eastAsia="MS Mincho" w:hAnsi="Arial" w:cs="Arial"/>
          <w:szCs w:val="24"/>
          <w:lang w:val="x-none" w:eastAsia="ar-SA"/>
        </w:rPr>
        <w:t>Zmiana postanowień niniejszej umowy może nastąpić na podstawie i pod rygorami wskazanymi poniżej.</w:t>
      </w:r>
    </w:p>
    <w:p w:rsidR="00793FA2" w:rsidRPr="00F96EF2" w:rsidRDefault="00793FA2" w:rsidP="00793FA2">
      <w:pPr>
        <w:numPr>
          <w:ilvl w:val="0"/>
          <w:numId w:val="23"/>
        </w:numPr>
        <w:suppressAutoHyphens/>
        <w:jc w:val="both"/>
        <w:rPr>
          <w:rFonts w:ascii="Arial" w:hAnsi="Arial" w:cs="Arial"/>
          <w:szCs w:val="24"/>
          <w:lang w:val="x-none" w:eastAsia="ar-SA"/>
        </w:rPr>
      </w:pPr>
      <w:r w:rsidRPr="00F96EF2">
        <w:rPr>
          <w:rFonts w:ascii="Arial" w:eastAsia="MS Mincho" w:hAnsi="Arial" w:cs="Arial"/>
          <w:szCs w:val="24"/>
          <w:lang w:val="x-none" w:eastAsia="ar-SA"/>
        </w:rPr>
        <w:t>Zamawiający przewiduje możliwość wprowadzenia istotnych zmian postanowień umowy</w:t>
      </w:r>
      <w:r w:rsidRPr="00F96EF2">
        <w:rPr>
          <w:rFonts w:ascii="Arial" w:eastAsia="MS Mincho" w:hAnsi="Arial" w:cs="Arial"/>
          <w:szCs w:val="24"/>
          <w:lang w:eastAsia="ar-SA"/>
        </w:rPr>
        <w:t xml:space="preserve"> tj. zmianie kadry przewidzianej do realizacji umowy, zmianie terminu wykonania przedmiotu umowy, zmiana wynagrodzenia, zmiana zakresu świadczenia oraz sposobu spełnienia świadczenia, na następujących warunkach:</w:t>
      </w:r>
      <w:r w:rsidRPr="00F96EF2">
        <w:rPr>
          <w:rFonts w:ascii="Arial" w:eastAsia="MS Mincho" w:hAnsi="Arial" w:cs="Arial"/>
          <w:szCs w:val="24"/>
          <w:lang w:val="x-none" w:eastAsia="ar-SA"/>
        </w:rPr>
        <w:t xml:space="preserve"> na następujących warunkach:</w:t>
      </w:r>
    </w:p>
    <w:p w:rsidR="00793FA2" w:rsidRPr="00F96EF2" w:rsidRDefault="00793FA2" w:rsidP="00793FA2">
      <w:pPr>
        <w:numPr>
          <w:ilvl w:val="1"/>
          <w:numId w:val="24"/>
        </w:numPr>
        <w:suppressAutoHyphens/>
        <w:ind w:left="1200" w:hanging="480"/>
        <w:jc w:val="both"/>
        <w:rPr>
          <w:rFonts w:ascii="Arial" w:hAnsi="Arial" w:cs="Arial"/>
          <w:szCs w:val="24"/>
          <w:lang w:eastAsia="ar-SA"/>
        </w:rPr>
      </w:pPr>
      <w:r w:rsidRPr="00F96EF2">
        <w:rPr>
          <w:rFonts w:ascii="Arial" w:hAnsi="Arial" w:cs="Arial"/>
          <w:szCs w:val="24"/>
          <w:lang w:eastAsia="ar-SA"/>
        </w:rPr>
        <w:t xml:space="preserve">zmiana kadry przewidzianej do realizacji zamówienia może nastąpić pod warunkiem spełnienia przez nowe osoby warunków określonych w </w:t>
      </w:r>
      <w:r w:rsidR="00F45106">
        <w:rPr>
          <w:rFonts w:ascii="Arial" w:hAnsi="Arial" w:cs="Arial"/>
          <w:szCs w:val="24"/>
          <w:lang w:eastAsia="ar-SA"/>
        </w:rPr>
        <w:t>S</w:t>
      </w:r>
      <w:r w:rsidRPr="00F96EF2">
        <w:rPr>
          <w:rFonts w:ascii="Arial" w:hAnsi="Arial" w:cs="Arial"/>
          <w:szCs w:val="24"/>
          <w:lang w:eastAsia="ar-SA"/>
        </w:rPr>
        <w:t>WZ,</w:t>
      </w:r>
    </w:p>
    <w:p w:rsidR="00793FA2" w:rsidRPr="00F96EF2" w:rsidRDefault="00793FA2" w:rsidP="00793FA2">
      <w:pPr>
        <w:numPr>
          <w:ilvl w:val="1"/>
          <w:numId w:val="24"/>
        </w:numPr>
        <w:tabs>
          <w:tab w:val="left" w:pos="1980"/>
        </w:tabs>
        <w:suppressAutoHyphens/>
        <w:ind w:left="1200" w:hanging="480"/>
        <w:jc w:val="both"/>
        <w:rPr>
          <w:rFonts w:ascii="Arial" w:hAnsi="Arial" w:cs="Arial"/>
          <w:szCs w:val="24"/>
          <w:lang w:eastAsia="ar-SA"/>
        </w:rPr>
      </w:pPr>
      <w:r w:rsidRPr="00F96EF2">
        <w:rPr>
          <w:rFonts w:ascii="Arial" w:hAnsi="Arial" w:cs="Arial"/>
          <w:szCs w:val="24"/>
          <w:lang w:eastAsia="ar-SA"/>
        </w:rPr>
        <w:t>wystąpienie konieczności przedłużenia terminu wykonania przedmiotu umowy o czas opóźnienia, jeżeli takie opóźnienie jest lub będzie miało wpływ na wykonanie przedmiotu umowy w przypadku:</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zawieszenia robót przez organy nadzoru budowlanego z przyczyn niezależnych od Wykonawcy,</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wykopalisk uniemożliwiających wykonanie robót lub wykopalisk archeologicznych nieprzewidzianych w SWZ,</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szczególnie niesprzyjających warunków atmosferycznych uniemożliwiających prowadzenie robót budowlanych, przeprowadzanie prób i sprawdzeń, dokonywanie odbiorów,</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siły wyższej, klęski żywiołowej,</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jakiegokolwiek opóźnienia, utrudnienia lub przeszkody, spowodowanych przez Zamawiającego lub dających się przypisać Zamawiającemu lub innemu podmiotowi, dokonującego czynności na zlecenie Zamawiającego na terenie budowy,</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niewypałów i niewybuchów,</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odmiennych od przyjętych w dokumentacji technicznej warunków geologicznych (kategorie gruntu, kurzawka  itp.),</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odmiennych od przyjętych w dokumentacji technicznej warunków terenowych, w szczególności istnienia podziemnych urządzeń, instalacji lub obiektów  infrastrukturalnych,</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konieczności wykonania zamówienia dodatkowego, którego realizacja ma wpływ na termin wykonania umowy,</w:t>
      </w:r>
    </w:p>
    <w:p w:rsidR="00793FA2" w:rsidRPr="00F96EF2" w:rsidRDefault="00793FA2" w:rsidP="00793FA2">
      <w:pPr>
        <w:numPr>
          <w:ilvl w:val="2"/>
          <w:numId w:val="24"/>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konieczności zmiany harmonogramu z przyczyn, których nie można było przewidzieć w chwili zawarcia umowy.</w:t>
      </w:r>
    </w:p>
    <w:p w:rsidR="00793FA2" w:rsidRPr="00F96EF2" w:rsidRDefault="00793FA2" w:rsidP="00793FA2">
      <w:pPr>
        <w:numPr>
          <w:ilvl w:val="1"/>
          <w:numId w:val="24"/>
        </w:numPr>
        <w:suppressAutoHyphens/>
        <w:ind w:left="1200" w:hanging="480"/>
        <w:jc w:val="both"/>
        <w:rPr>
          <w:rFonts w:ascii="Arial" w:hAnsi="Arial" w:cs="Arial"/>
          <w:szCs w:val="24"/>
          <w:lang w:eastAsia="ar-SA"/>
        </w:rPr>
      </w:pPr>
      <w:r w:rsidRPr="00F96EF2">
        <w:rPr>
          <w:rFonts w:ascii="Arial" w:hAnsi="Arial" w:cs="Arial"/>
          <w:szCs w:val="24"/>
          <w:lang w:eastAsia="ar-SA"/>
        </w:rPr>
        <w:t>Zmiana terminu w przypadku wystąpienia zmian będących następstwem okoliczności leżących po stronie Zamawiającego :</w:t>
      </w:r>
    </w:p>
    <w:p w:rsidR="00793FA2" w:rsidRPr="00F96EF2" w:rsidRDefault="00793FA2" w:rsidP="00793FA2">
      <w:pPr>
        <w:numPr>
          <w:ilvl w:val="0"/>
          <w:numId w:val="25"/>
        </w:numPr>
        <w:tabs>
          <w:tab w:val="left" w:pos="1635"/>
          <w:tab w:val="left" w:pos="1680"/>
          <w:tab w:val="left" w:pos="1980"/>
        </w:tabs>
        <w:suppressAutoHyphens/>
        <w:ind w:left="1680" w:hanging="480"/>
        <w:jc w:val="both"/>
        <w:rPr>
          <w:rFonts w:ascii="Arial" w:hAnsi="Arial" w:cs="Arial"/>
          <w:szCs w:val="24"/>
          <w:lang w:eastAsia="ar-SA"/>
        </w:rPr>
      </w:pPr>
      <w:r w:rsidRPr="00F96EF2">
        <w:rPr>
          <w:rFonts w:ascii="Arial" w:hAnsi="Arial" w:cs="Arial"/>
          <w:szCs w:val="24"/>
          <w:lang w:eastAsia="ar-SA"/>
        </w:rPr>
        <w:t>wstrzymania robót przez  Zamawiającego,</w:t>
      </w:r>
    </w:p>
    <w:p w:rsidR="00793FA2" w:rsidRPr="00F96EF2" w:rsidRDefault="00793FA2" w:rsidP="00793FA2">
      <w:pPr>
        <w:numPr>
          <w:ilvl w:val="0"/>
          <w:numId w:val="25"/>
        </w:numPr>
        <w:tabs>
          <w:tab w:val="left" w:pos="1635"/>
          <w:tab w:val="left" w:pos="1680"/>
          <w:tab w:val="left" w:pos="1980"/>
        </w:tabs>
        <w:suppressAutoHyphens/>
        <w:ind w:left="1680" w:hanging="480"/>
        <w:jc w:val="both"/>
        <w:rPr>
          <w:rFonts w:ascii="Arial" w:hAnsi="Arial" w:cs="Arial"/>
          <w:szCs w:val="24"/>
          <w:lang w:eastAsia="ar-SA"/>
        </w:rPr>
      </w:pPr>
      <w:r w:rsidRPr="00F96EF2">
        <w:rPr>
          <w:rFonts w:ascii="Arial" w:hAnsi="Arial" w:cs="Arial"/>
          <w:szCs w:val="24"/>
          <w:lang w:eastAsia="ar-SA"/>
        </w:rPr>
        <w:t>konieczności wprowadzenia zmian w dokumentacji technicznej .</w:t>
      </w:r>
    </w:p>
    <w:p w:rsidR="00793FA2" w:rsidRPr="00F96EF2" w:rsidRDefault="00793FA2" w:rsidP="00793FA2">
      <w:pPr>
        <w:numPr>
          <w:ilvl w:val="1"/>
          <w:numId w:val="24"/>
        </w:numPr>
        <w:tabs>
          <w:tab w:val="left" w:pos="1980"/>
        </w:tabs>
        <w:suppressAutoHyphens/>
        <w:ind w:left="1200" w:hanging="480"/>
        <w:jc w:val="both"/>
        <w:rPr>
          <w:rFonts w:ascii="Arial" w:hAnsi="Arial" w:cs="Arial"/>
          <w:szCs w:val="24"/>
          <w:lang w:eastAsia="ar-SA"/>
        </w:rPr>
      </w:pPr>
      <w:r w:rsidRPr="00F96EF2">
        <w:rPr>
          <w:rFonts w:ascii="Arial" w:hAnsi="Arial" w:cs="Arial"/>
          <w:szCs w:val="24"/>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793FA2" w:rsidRPr="00F96EF2" w:rsidRDefault="00793FA2" w:rsidP="00793FA2">
      <w:pPr>
        <w:numPr>
          <w:ilvl w:val="1"/>
          <w:numId w:val="24"/>
        </w:numPr>
        <w:tabs>
          <w:tab w:val="left" w:pos="1980"/>
        </w:tabs>
        <w:suppressAutoHyphens/>
        <w:ind w:left="1200" w:hanging="480"/>
        <w:jc w:val="both"/>
        <w:rPr>
          <w:rFonts w:ascii="Arial" w:hAnsi="Arial" w:cs="Arial"/>
          <w:szCs w:val="24"/>
          <w:lang w:eastAsia="ar-SA"/>
        </w:rPr>
      </w:pPr>
      <w:r w:rsidRPr="00F96EF2">
        <w:rPr>
          <w:rFonts w:ascii="Arial" w:hAnsi="Arial" w:cs="Arial"/>
          <w:szCs w:val="24"/>
          <w:lang w:eastAsia="ar-SA"/>
        </w:rPr>
        <w:t xml:space="preserve">zmiana zakresu i sposobu spełnienia świadczenia w przypadku powstania konieczności zrealizowania przedmiotu umowy przy zastosowaniu innych </w:t>
      </w:r>
      <w:r w:rsidRPr="00F96EF2">
        <w:rPr>
          <w:rFonts w:ascii="Arial" w:hAnsi="Arial" w:cs="Arial"/>
          <w:szCs w:val="24"/>
          <w:lang w:eastAsia="ar-SA"/>
        </w:rPr>
        <w:lastRenderedPageBreak/>
        <w:t>rozwiązań technicznych/technologicznych niż wskazane w dokumentacji technicznej:</w:t>
      </w:r>
    </w:p>
    <w:p w:rsidR="00793FA2" w:rsidRPr="00F96EF2" w:rsidRDefault="00793FA2" w:rsidP="00793FA2">
      <w:pPr>
        <w:numPr>
          <w:ilvl w:val="0"/>
          <w:numId w:val="26"/>
        </w:numPr>
        <w:tabs>
          <w:tab w:val="left" w:pos="1680"/>
        </w:tabs>
        <w:suppressAutoHyphens/>
        <w:jc w:val="both"/>
        <w:rPr>
          <w:rFonts w:ascii="Arial" w:hAnsi="Arial" w:cs="Arial"/>
          <w:szCs w:val="24"/>
          <w:lang w:eastAsia="ar-SA"/>
        </w:rPr>
      </w:pPr>
      <w:r w:rsidRPr="00F96EF2">
        <w:rPr>
          <w:rFonts w:ascii="Arial" w:hAnsi="Arial" w:cs="Arial"/>
          <w:szCs w:val="24"/>
          <w:lang w:eastAsia="ar-SA"/>
        </w:rPr>
        <w:t>w sytuacji, gdyby zastosowanie przewidzianych  rozwiązań  groziłoby niewykonaniem lub wadliwym wykonaniem przedmiotu umowy,</w:t>
      </w:r>
    </w:p>
    <w:p w:rsidR="00793FA2" w:rsidRPr="00F96EF2" w:rsidRDefault="00793FA2" w:rsidP="00793FA2">
      <w:pPr>
        <w:numPr>
          <w:ilvl w:val="0"/>
          <w:numId w:val="26"/>
        </w:numPr>
        <w:tabs>
          <w:tab w:val="left" w:pos="1701"/>
        </w:tabs>
        <w:suppressAutoHyphens/>
        <w:jc w:val="both"/>
        <w:rPr>
          <w:rFonts w:ascii="Arial" w:hAnsi="Arial" w:cs="Arial"/>
          <w:szCs w:val="24"/>
          <w:lang w:eastAsia="ar-SA"/>
        </w:rPr>
      </w:pPr>
      <w:r w:rsidRPr="00F96EF2">
        <w:rPr>
          <w:rFonts w:ascii="Arial" w:hAnsi="Arial" w:cs="Arial"/>
          <w:szCs w:val="24"/>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793FA2" w:rsidRPr="00F96EF2" w:rsidRDefault="00793FA2" w:rsidP="00793FA2">
      <w:pPr>
        <w:numPr>
          <w:ilvl w:val="0"/>
          <w:numId w:val="26"/>
        </w:numPr>
        <w:tabs>
          <w:tab w:val="left" w:pos="1701"/>
        </w:tabs>
        <w:suppressAutoHyphens/>
        <w:jc w:val="both"/>
        <w:rPr>
          <w:rFonts w:ascii="Arial" w:hAnsi="Arial" w:cs="Arial"/>
          <w:szCs w:val="24"/>
          <w:lang w:eastAsia="ar-SA"/>
        </w:rPr>
      </w:pPr>
      <w:r w:rsidRPr="00F96EF2">
        <w:rPr>
          <w:rFonts w:ascii="Arial" w:hAnsi="Arial" w:cs="Arial"/>
          <w:szCs w:val="24"/>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793FA2" w:rsidRPr="00F96EF2" w:rsidRDefault="00793FA2" w:rsidP="00793FA2">
      <w:pPr>
        <w:numPr>
          <w:ilvl w:val="0"/>
          <w:numId w:val="26"/>
        </w:numPr>
        <w:tabs>
          <w:tab w:val="left" w:pos="1701"/>
        </w:tabs>
        <w:suppressAutoHyphens/>
        <w:jc w:val="both"/>
        <w:rPr>
          <w:rFonts w:ascii="Arial" w:hAnsi="Arial" w:cs="Arial"/>
          <w:szCs w:val="24"/>
          <w:lang w:eastAsia="ar-SA"/>
        </w:rPr>
      </w:pPr>
      <w:r w:rsidRPr="00F96EF2">
        <w:rPr>
          <w:rFonts w:ascii="Arial" w:hAnsi="Arial" w:cs="Arial"/>
          <w:szCs w:val="24"/>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793FA2" w:rsidRPr="00F96EF2" w:rsidRDefault="00793FA2" w:rsidP="00793FA2">
      <w:pPr>
        <w:numPr>
          <w:ilvl w:val="0"/>
          <w:numId w:val="26"/>
        </w:numPr>
        <w:tabs>
          <w:tab w:val="left" w:pos="1701"/>
        </w:tabs>
        <w:suppressAutoHyphens/>
        <w:jc w:val="both"/>
        <w:rPr>
          <w:rFonts w:ascii="Arial" w:hAnsi="Arial" w:cs="Arial"/>
          <w:szCs w:val="24"/>
          <w:lang w:eastAsia="ar-SA"/>
        </w:rPr>
      </w:pPr>
      <w:r w:rsidRPr="00F96EF2">
        <w:rPr>
          <w:rFonts w:ascii="Arial" w:hAnsi="Arial" w:cs="Arial"/>
          <w:szCs w:val="24"/>
          <w:lang w:eastAsia="ar-SA"/>
        </w:rPr>
        <w:t>konieczności zrealizowania przedmiotu umowy przy zastosowaniu innych rozwiązań technicznych lub materiałowych ze względu na zmiany obowiązującego  prawa.</w:t>
      </w:r>
    </w:p>
    <w:p w:rsidR="00793FA2" w:rsidRPr="00F96EF2" w:rsidRDefault="00793FA2" w:rsidP="00793FA2">
      <w:pPr>
        <w:suppressAutoHyphens/>
        <w:ind w:left="1134"/>
        <w:jc w:val="both"/>
        <w:rPr>
          <w:rFonts w:ascii="Arial" w:hAnsi="Arial" w:cs="Arial"/>
          <w:szCs w:val="24"/>
          <w:lang w:eastAsia="ar-SA"/>
        </w:rPr>
      </w:pPr>
      <w:r w:rsidRPr="00F96EF2">
        <w:rPr>
          <w:rFonts w:ascii="Arial" w:hAnsi="Arial" w:cs="Arial"/>
          <w:szCs w:val="24"/>
          <w:lang w:eastAsia="ar-SA"/>
        </w:rPr>
        <w:t>- z tym, że każda ze wskazanych w lit. a – e  zmian  może  być powiązana ze zmianą wynagrodzenia na zasadach określonych  poniżej.</w:t>
      </w:r>
    </w:p>
    <w:p w:rsidR="00793FA2" w:rsidRPr="00F96EF2" w:rsidRDefault="00793FA2" w:rsidP="00793FA2">
      <w:pPr>
        <w:suppressAutoHyphens/>
        <w:ind w:left="1134"/>
        <w:jc w:val="both"/>
        <w:rPr>
          <w:rFonts w:ascii="Arial" w:hAnsi="Arial" w:cs="Arial"/>
          <w:szCs w:val="24"/>
          <w:lang w:eastAsia="ar-SA"/>
        </w:rPr>
      </w:pPr>
      <w:r w:rsidRPr="00F96EF2">
        <w:rPr>
          <w:rFonts w:ascii="Arial" w:hAnsi="Arial" w:cs="Arial"/>
          <w:szCs w:val="24"/>
          <w:lang w:eastAsia="ar-SA"/>
        </w:rPr>
        <w:t xml:space="preserve">W takim przypadku Wykonawca wykona wycenę robót budowlanych w formie kosztorysu sporządzonego metodą szczegółową, przy zastosowaniu następujących nośników cenotwórczych: </w:t>
      </w:r>
    </w:p>
    <w:p w:rsidR="00793FA2" w:rsidRPr="00F96EF2" w:rsidRDefault="00793FA2" w:rsidP="00793FA2">
      <w:pPr>
        <w:numPr>
          <w:ilvl w:val="0"/>
          <w:numId w:val="27"/>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 xml:space="preserve">stawka roboczogodziny R - średnia dla województwa zachodniopomorskiego wg publikacji </w:t>
      </w:r>
      <w:proofErr w:type="spellStart"/>
      <w:r w:rsidRPr="00F96EF2">
        <w:rPr>
          <w:rFonts w:ascii="Arial" w:hAnsi="Arial" w:cs="Arial"/>
          <w:szCs w:val="24"/>
          <w:lang w:eastAsia="ar-SA"/>
        </w:rPr>
        <w:t>Sekocenbud</w:t>
      </w:r>
      <w:proofErr w:type="spellEnd"/>
      <w:r w:rsidRPr="00F96EF2">
        <w:rPr>
          <w:rFonts w:ascii="Arial" w:hAnsi="Arial" w:cs="Arial"/>
          <w:szCs w:val="24"/>
          <w:lang w:eastAsia="ar-SA"/>
        </w:rPr>
        <w:t xml:space="preserve"> aktualnego na dzień sporządzania kosztorysu,</w:t>
      </w:r>
    </w:p>
    <w:p w:rsidR="00793FA2" w:rsidRPr="00F96EF2" w:rsidRDefault="00793FA2" w:rsidP="00793FA2">
      <w:pPr>
        <w:numPr>
          <w:ilvl w:val="0"/>
          <w:numId w:val="27"/>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 xml:space="preserve">koszty pośrednie </w:t>
      </w:r>
      <w:proofErr w:type="spellStart"/>
      <w:r w:rsidRPr="00F96EF2">
        <w:rPr>
          <w:rFonts w:ascii="Arial" w:hAnsi="Arial" w:cs="Arial"/>
          <w:szCs w:val="24"/>
          <w:lang w:eastAsia="ar-SA"/>
        </w:rPr>
        <w:t>Kp</w:t>
      </w:r>
      <w:proofErr w:type="spellEnd"/>
      <w:r w:rsidRPr="00F96EF2">
        <w:rPr>
          <w:rFonts w:ascii="Arial" w:hAnsi="Arial" w:cs="Arial"/>
          <w:szCs w:val="24"/>
          <w:lang w:eastAsia="ar-SA"/>
        </w:rPr>
        <w:t xml:space="preserve"> (R+S) – </w:t>
      </w:r>
      <w:proofErr w:type="spellStart"/>
      <w:r w:rsidRPr="00F96EF2">
        <w:rPr>
          <w:rFonts w:ascii="Arial" w:hAnsi="Arial" w:cs="Arial"/>
          <w:szCs w:val="24"/>
          <w:lang w:eastAsia="ar-SA"/>
        </w:rPr>
        <w:t>śrerdnia</w:t>
      </w:r>
      <w:proofErr w:type="spellEnd"/>
      <w:r w:rsidRPr="00F96EF2">
        <w:rPr>
          <w:rFonts w:ascii="Arial" w:hAnsi="Arial" w:cs="Arial"/>
          <w:szCs w:val="24"/>
          <w:lang w:eastAsia="ar-SA"/>
        </w:rPr>
        <w:t xml:space="preserve"> wg publikacji </w:t>
      </w:r>
      <w:proofErr w:type="spellStart"/>
      <w:r w:rsidRPr="00F96EF2">
        <w:rPr>
          <w:rFonts w:ascii="Arial" w:hAnsi="Arial" w:cs="Arial"/>
          <w:szCs w:val="24"/>
          <w:lang w:eastAsia="ar-SA"/>
        </w:rPr>
        <w:t>Sekocenbud</w:t>
      </w:r>
      <w:proofErr w:type="spellEnd"/>
      <w:r w:rsidRPr="00F96EF2">
        <w:rPr>
          <w:rFonts w:ascii="Arial" w:hAnsi="Arial" w:cs="Arial"/>
          <w:szCs w:val="24"/>
          <w:lang w:eastAsia="ar-SA"/>
        </w:rPr>
        <w:t xml:space="preserve"> aktualnego na dzień sporządzania kosztorysu,</w:t>
      </w:r>
    </w:p>
    <w:p w:rsidR="00793FA2" w:rsidRPr="00F96EF2" w:rsidRDefault="00793FA2" w:rsidP="00793FA2">
      <w:pPr>
        <w:numPr>
          <w:ilvl w:val="0"/>
          <w:numId w:val="27"/>
        </w:numPr>
        <w:tabs>
          <w:tab w:val="left" w:pos="1680"/>
        </w:tabs>
        <w:suppressAutoHyphens/>
        <w:ind w:left="1680" w:hanging="480"/>
        <w:jc w:val="both"/>
        <w:rPr>
          <w:rFonts w:ascii="Arial" w:hAnsi="Arial" w:cs="Arial"/>
          <w:szCs w:val="24"/>
          <w:lang w:eastAsia="ar-SA"/>
        </w:rPr>
      </w:pPr>
      <w:r w:rsidRPr="00F96EF2">
        <w:rPr>
          <w:rFonts w:ascii="Arial" w:hAnsi="Arial" w:cs="Arial"/>
          <w:szCs w:val="24"/>
          <w:lang w:eastAsia="ar-SA"/>
        </w:rPr>
        <w:t>zysk kalkulacyjny Z (</w:t>
      </w:r>
      <w:proofErr w:type="spellStart"/>
      <w:r w:rsidRPr="00F96EF2">
        <w:rPr>
          <w:rFonts w:ascii="Arial" w:hAnsi="Arial" w:cs="Arial"/>
          <w:szCs w:val="24"/>
          <w:lang w:eastAsia="ar-SA"/>
        </w:rPr>
        <w:t>R+S+Kp</w:t>
      </w:r>
      <w:proofErr w:type="spellEnd"/>
      <w:r w:rsidRPr="00F96EF2">
        <w:rPr>
          <w:rFonts w:ascii="Arial" w:hAnsi="Arial" w:cs="Arial"/>
          <w:szCs w:val="24"/>
          <w:lang w:eastAsia="ar-SA"/>
        </w:rPr>
        <w:t xml:space="preserve">) – średnia wg publikacji </w:t>
      </w:r>
      <w:proofErr w:type="spellStart"/>
      <w:r w:rsidRPr="00F96EF2">
        <w:rPr>
          <w:rFonts w:ascii="Arial" w:hAnsi="Arial" w:cs="Arial"/>
          <w:szCs w:val="24"/>
          <w:lang w:eastAsia="ar-SA"/>
        </w:rPr>
        <w:t>Sekocenbud</w:t>
      </w:r>
      <w:proofErr w:type="spellEnd"/>
      <w:r w:rsidRPr="00F96EF2">
        <w:rPr>
          <w:rFonts w:ascii="Arial" w:hAnsi="Arial" w:cs="Arial"/>
          <w:szCs w:val="24"/>
          <w:lang w:eastAsia="ar-SA"/>
        </w:rPr>
        <w:t xml:space="preserve"> aktualnego na dzień sporządzania kosztorysu,</w:t>
      </w:r>
    </w:p>
    <w:p w:rsidR="00793FA2" w:rsidRPr="00F96EF2" w:rsidRDefault="00793FA2" w:rsidP="00793FA2">
      <w:pPr>
        <w:numPr>
          <w:ilvl w:val="0"/>
          <w:numId w:val="27"/>
        </w:numPr>
        <w:tabs>
          <w:tab w:val="left" w:pos="1680"/>
        </w:tabs>
        <w:suppressAutoHyphens/>
        <w:ind w:left="1680" w:hanging="482"/>
        <w:jc w:val="both"/>
        <w:rPr>
          <w:rFonts w:ascii="Arial" w:hAnsi="Arial" w:cs="Arial"/>
          <w:szCs w:val="24"/>
          <w:lang w:eastAsia="ar-SA"/>
        </w:rPr>
      </w:pPr>
      <w:r w:rsidRPr="00F96EF2">
        <w:rPr>
          <w:rFonts w:ascii="Arial" w:hAnsi="Arial" w:cs="Arial"/>
          <w:szCs w:val="24"/>
          <w:lang w:eastAsia="ar-SA"/>
        </w:rPr>
        <w:t xml:space="preserve">ceny jednostkowe sprzętu i materiałów (łącznie z kosztami zakupu) będą przyjmowane według średnich cen rynkowych zawartych w publikacji </w:t>
      </w:r>
      <w:proofErr w:type="spellStart"/>
      <w:r w:rsidRPr="00F96EF2">
        <w:rPr>
          <w:rFonts w:ascii="Arial" w:hAnsi="Arial" w:cs="Arial"/>
          <w:szCs w:val="24"/>
          <w:lang w:eastAsia="ar-SA"/>
        </w:rPr>
        <w:t>Sekocenbud</w:t>
      </w:r>
      <w:proofErr w:type="spellEnd"/>
      <w:r w:rsidRPr="00F96EF2">
        <w:rPr>
          <w:rFonts w:ascii="Arial" w:hAnsi="Arial" w:cs="Arial"/>
          <w:szCs w:val="24"/>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93FA2" w:rsidRPr="00F96EF2" w:rsidRDefault="00793FA2" w:rsidP="00793FA2">
      <w:pPr>
        <w:numPr>
          <w:ilvl w:val="0"/>
          <w:numId w:val="27"/>
        </w:numPr>
        <w:tabs>
          <w:tab w:val="left" w:pos="1680"/>
        </w:tabs>
        <w:suppressAutoHyphens/>
        <w:ind w:left="1680" w:hanging="482"/>
        <w:jc w:val="both"/>
        <w:rPr>
          <w:rFonts w:ascii="Arial" w:hAnsi="Arial" w:cs="Arial"/>
          <w:szCs w:val="24"/>
          <w:lang w:eastAsia="ar-SA"/>
        </w:rPr>
      </w:pPr>
      <w:r w:rsidRPr="00F96EF2">
        <w:rPr>
          <w:rFonts w:ascii="Arial" w:hAnsi="Arial" w:cs="Arial"/>
          <w:szCs w:val="24"/>
          <w:lang w:eastAsia="ar-SA"/>
        </w:rPr>
        <w:t xml:space="preserve">nakłady rzeczowe – w oparciu o Katalogi Nakładów Rzeczowych KNR.  </w:t>
      </w:r>
    </w:p>
    <w:p w:rsidR="00793FA2" w:rsidRPr="00F96EF2" w:rsidRDefault="00793FA2" w:rsidP="00793FA2">
      <w:pPr>
        <w:numPr>
          <w:ilvl w:val="1"/>
          <w:numId w:val="24"/>
        </w:numPr>
        <w:suppressAutoHyphens/>
        <w:ind w:left="1134" w:hanging="425"/>
        <w:jc w:val="both"/>
        <w:rPr>
          <w:rFonts w:ascii="Arial" w:hAnsi="Arial" w:cs="Arial"/>
          <w:szCs w:val="24"/>
          <w:lang w:eastAsia="ar-SA"/>
        </w:rPr>
      </w:pPr>
      <w:r w:rsidRPr="00F96EF2">
        <w:rPr>
          <w:rFonts w:ascii="Arial" w:hAnsi="Arial" w:cs="Arial"/>
          <w:szCs w:val="24"/>
          <w:lang w:eastAsia="ar-SA"/>
        </w:rPr>
        <w:t xml:space="preserve">Zmiana wynagrodzenia w przypadku zmiany stawki podatku VAT powodującej zwiększenie lub zmniejszenie kosztów wykonania po stronie Wykonawcy, </w:t>
      </w:r>
    </w:p>
    <w:p w:rsidR="00793FA2" w:rsidRPr="00F96EF2" w:rsidRDefault="00793FA2" w:rsidP="00793FA2">
      <w:pPr>
        <w:suppressAutoHyphens/>
        <w:ind w:left="1200" w:hanging="482"/>
        <w:jc w:val="both"/>
        <w:rPr>
          <w:rFonts w:ascii="Arial" w:hAnsi="Arial" w:cs="Arial"/>
          <w:szCs w:val="24"/>
          <w:lang w:eastAsia="ar-SA"/>
        </w:rPr>
      </w:pPr>
      <w:r w:rsidRPr="00F96EF2">
        <w:rPr>
          <w:rFonts w:ascii="Arial" w:hAnsi="Arial" w:cs="Arial"/>
          <w:szCs w:val="24"/>
          <w:lang w:eastAsia="ar-SA"/>
        </w:rPr>
        <w:t>7)</w:t>
      </w:r>
      <w:r w:rsidRPr="00F96EF2">
        <w:rPr>
          <w:rFonts w:ascii="Arial" w:hAnsi="Arial" w:cs="Arial"/>
          <w:szCs w:val="24"/>
          <w:lang w:eastAsia="ar-SA"/>
        </w:rPr>
        <w:tab/>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793FA2" w:rsidRPr="00F96EF2" w:rsidRDefault="00793FA2" w:rsidP="00793FA2">
      <w:pPr>
        <w:suppressAutoHyphens/>
        <w:ind w:left="1200" w:hanging="480"/>
        <w:jc w:val="both"/>
        <w:rPr>
          <w:rFonts w:ascii="Arial" w:hAnsi="Arial" w:cs="Arial"/>
          <w:szCs w:val="24"/>
          <w:lang w:eastAsia="ar-SA"/>
        </w:rPr>
      </w:pPr>
      <w:r w:rsidRPr="00F96EF2">
        <w:rPr>
          <w:rFonts w:ascii="Arial" w:hAnsi="Arial" w:cs="Arial"/>
          <w:szCs w:val="24"/>
          <w:lang w:eastAsia="ar-SA"/>
        </w:rPr>
        <w:t>8)</w:t>
      </w:r>
      <w:r w:rsidRPr="00F96EF2">
        <w:rPr>
          <w:rFonts w:ascii="Arial" w:hAnsi="Arial" w:cs="Arial"/>
          <w:szCs w:val="24"/>
          <w:lang w:eastAsia="ar-SA"/>
        </w:rPr>
        <w:tab/>
        <w:t>w</w:t>
      </w:r>
      <w:r w:rsidRPr="00F96EF2">
        <w:rPr>
          <w:rFonts w:ascii="Arial" w:hAnsi="Arial" w:cs="Arial"/>
          <w:color w:val="000000"/>
          <w:szCs w:val="24"/>
          <w:lang w:eastAsia="ar-SA"/>
        </w:rPr>
        <w:t xml:space="preserve"> przypadku </w:t>
      </w:r>
      <w:r w:rsidRPr="00F96EF2">
        <w:rPr>
          <w:rFonts w:ascii="Arial" w:hAnsi="Arial" w:cs="Arial"/>
          <w:szCs w:val="24"/>
          <w:lang w:eastAsia="ar-SA"/>
        </w:rPr>
        <w:t>innej okoliczności prawnej, ekonomicznej lub technicznej skutkującej niemożliwością wykonania lub nienależytym wykonaniem umowy zgodnie z SWZ.</w:t>
      </w:r>
    </w:p>
    <w:p w:rsidR="00793FA2" w:rsidRPr="00F96EF2" w:rsidRDefault="00793FA2" w:rsidP="00793FA2">
      <w:pPr>
        <w:numPr>
          <w:ilvl w:val="0"/>
          <w:numId w:val="23"/>
        </w:numPr>
        <w:suppressAutoHyphens/>
        <w:jc w:val="both"/>
        <w:rPr>
          <w:rFonts w:ascii="Arial" w:hAnsi="Arial" w:cs="Arial"/>
          <w:szCs w:val="24"/>
          <w:lang w:eastAsia="ar-SA"/>
        </w:rPr>
      </w:pPr>
      <w:r w:rsidRPr="00F96EF2">
        <w:rPr>
          <w:rFonts w:ascii="Arial" w:hAnsi="Arial" w:cs="Arial"/>
          <w:szCs w:val="24"/>
          <w:lang w:eastAsia="ar-SA"/>
        </w:rPr>
        <w:lastRenderedPageBreak/>
        <w:t xml:space="preserve">Zmiana umowy nastąpić może z inicjatywy Zamawiającego albo Wykonawcy poprzez przedstawienie drugiej stronie propozycji zmian w formie pisemnej, które powinny zawierać: </w:t>
      </w:r>
    </w:p>
    <w:p w:rsidR="00793FA2" w:rsidRPr="00F96EF2" w:rsidRDefault="00793FA2" w:rsidP="00793FA2">
      <w:pPr>
        <w:numPr>
          <w:ilvl w:val="0"/>
          <w:numId w:val="28"/>
        </w:numPr>
        <w:tabs>
          <w:tab w:val="left" w:pos="1200"/>
        </w:tabs>
        <w:suppressAutoHyphens/>
        <w:ind w:left="1200" w:hanging="480"/>
        <w:jc w:val="both"/>
        <w:rPr>
          <w:rFonts w:ascii="Arial" w:hAnsi="Arial" w:cs="Arial"/>
          <w:szCs w:val="24"/>
          <w:lang w:eastAsia="ar-SA"/>
        </w:rPr>
      </w:pPr>
      <w:r w:rsidRPr="00F96EF2">
        <w:rPr>
          <w:rFonts w:ascii="Arial" w:hAnsi="Arial" w:cs="Arial"/>
          <w:szCs w:val="24"/>
          <w:lang w:eastAsia="ar-SA"/>
        </w:rPr>
        <w:t>opis zmiany i jej charakter,</w:t>
      </w:r>
    </w:p>
    <w:p w:rsidR="00793FA2" w:rsidRPr="00F96EF2" w:rsidRDefault="00793FA2" w:rsidP="00793FA2">
      <w:pPr>
        <w:numPr>
          <w:ilvl w:val="0"/>
          <w:numId w:val="28"/>
        </w:numPr>
        <w:tabs>
          <w:tab w:val="left" w:pos="1200"/>
        </w:tabs>
        <w:suppressAutoHyphens/>
        <w:ind w:left="1200" w:hanging="480"/>
        <w:jc w:val="both"/>
        <w:rPr>
          <w:rFonts w:ascii="Arial" w:hAnsi="Arial" w:cs="Arial"/>
          <w:szCs w:val="24"/>
          <w:lang w:eastAsia="ar-SA"/>
        </w:rPr>
      </w:pPr>
      <w:r w:rsidRPr="00F96EF2">
        <w:rPr>
          <w:rFonts w:ascii="Arial" w:hAnsi="Arial" w:cs="Arial"/>
          <w:szCs w:val="24"/>
          <w:lang w:eastAsia="ar-SA"/>
        </w:rPr>
        <w:t>uzasadnienie zmiany,</w:t>
      </w:r>
    </w:p>
    <w:p w:rsidR="00793FA2" w:rsidRPr="00F96EF2" w:rsidRDefault="00793FA2" w:rsidP="00793FA2">
      <w:pPr>
        <w:numPr>
          <w:ilvl w:val="0"/>
          <w:numId w:val="28"/>
        </w:numPr>
        <w:tabs>
          <w:tab w:val="left" w:pos="1200"/>
        </w:tabs>
        <w:suppressAutoHyphens/>
        <w:ind w:left="1200" w:hanging="480"/>
        <w:jc w:val="both"/>
        <w:rPr>
          <w:rFonts w:ascii="Arial" w:hAnsi="Arial" w:cs="Arial"/>
          <w:szCs w:val="24"/>
          <w:lang w:eastAsia="ar-SA"/>
        </w:rPr>
      </w:pPr>
      <w:r w:rsidRPr="00F96EF2">
        <w:rPr>
          <w:rFonts w:ascii="Arial" w:hAnsi="Arial" w:cs="Arial"/>
          <w:szCs w:val="24"/>
          <w:lang w:eastAsia="ar-SA"/>
        </w:rPr>
        <w:t>koszt zmiany oraz jego wpływ na wysokość wynagrodzenia,</w:t>
      </w:r>
    </w:p>
    <w:p w:rsidR="00793FA2" w:rsidRPr="00F96EF2" w:rsidRDefault="00793FA2" w:rsidP="00793FA2">
      <w:pPr>
        <w:numPr>
          <w:ilvl w:val="0"/>
          <w:numId w:val="28"/>
        </w:numPr>
        <w:tabs>
          <w:tab w:val="left" w:pos="1200"/>
        </w:tabs>
        <w:suppressAutoHyphens/>
        <w:ind w:left="1200" w:hanging="480"/>
        <w:jc w:val="both"/>
        <w:rPr>
          <w:rFonts w:ascii="Arial" w:hAnsi="Arial" w:cs="Arial"/>
          <w:szCs w:val="24"/>
          <w:lang w:eastAsia="ar-SA"/>
        </w:rPr>
      </w:pPr>
      <w:r w:rsidRPr="00F96EF2">
        <w:rPr>
          <w:rFonts w:ascii="Arial" w:hAnsi="Arial" w:cs="Arial"/>
          <w:szCs w:val="24"/>
          <w:lang w:eastAsia="ar-SA"/>
        </w:rPr>
        <w:t>czas wykonania zmiany oraz wpływ zmiany na termin zakończenia umowy.</w:t>
      </w:r>
    </w:p>
    <w:p w:rsidR="00793FA2" w:rsidRPr="00F96EF2" w:rsidRDefault="00793FA2" w:rsidP="00793FA2">
      <w:pPr>
        <w:numPr>
          <w:ilvl w:val="0"/>
          <w:numId w:val="23"/>
        </w:numPr>
        <w:suppressAutoHyphens/>
        <w:jc w:val="both"/>
        <w:rPr>
          <w:rFonts w:ascii="Arial" w:hAnsi="Arial" w:cs="Arial"/>
          <w:szCs w:val="24"/>
          <w:lang w:eastAsia="ar-SA"/>
        </w:rPr>
      </w:pPr>
      <w:r w:rsidRPr="00F96EF2">
        <w:rPr>
          <w:rFonts w:ascii="Arial" w:hAnsi="Arial" w:cs="Arial"/>
          <w:szCs w:val="24"/>
          <w:lang w:eastAsia="ar-SA"/>
        </w:rPr>
        <w:t xml:space="preserve">Warunkiem wprowadzenia zmian do umowy będzie potwierdzenie powstałych okoliczności w formie opisowej i właściwie umotywowanej (protokół wraz z uzasadnieniem) przez powołaną przez Zamawiającego komisję techniczną, w składzie której będą m.in. </w:t>
      </w:r>
      <w:r w:rsidR="00866389">
        <w:rPr>
          <w:rFonts w:ascii="Arial" w:hAnsi="Arial" w:cs="Arial"/>
          <w:szCs w:val="24"/>
          <w:lang w:eastAsia="ar-SA"/>
        </w:rPr>
        <w:t>przedstawiciel wykonawcy</w:t>
      </w:r>
      <w:r w:rsidRPr="00F96EF2">
        <w:rPr>
          <w:rFonts w:ascii="Arial" w:hAnsi="Arial" w:cs="Arial"/>
          <w:szCs w:val="24"/>
          <w:lang w:eastAsia="ar-SA"/>
        </w:rPr>
        <w:t>.</w:t>
      </w:r>
    </w:p>
    <w:p w:rsidR="00793FA2" w:rsidRPr="00F96EF2" w:rsidRDefault="00793FA2" w:rsidP="00793FA2">
      <w:pPr>
        <w:numPr>
          <w:ilvl w:val="0"/>
          <w:numId w:val="23"/>
        </w:numPr>
        <w:suppressAutoHyphens/>
        <w:jc w:val="both"/>
        <w:rPr>
          <w:rFonts w:ascii="Arial" w:hAnsi="Arial" w:cs="Arial"/>
          <w:szCs w:val="24"/>
          <w:lang w:eastAsia="ar-SA"/>
        </w:rPr>
      </w:pPr>
      <w:r w:rsidRPr="00F96EF2">
        <w:rPr>
          <w:rFonts w:ascii="Arial" w:hAnsi="Arial" w:cs="Arial"/>
          <w:szCs w:val="24"/>
          <w:lang w:eastAsia="ar-SA"/>
        </w:rPr>
        <w:t>W przypadku, gdy Wykonawca wystąpi</w:t>
      </w:r>
      <w:r w:rsidRPr="00F96EF2">
        <w:rPr>
          <w:rFonts w:ascii="Arial" w:hAnsi="Arial" w:cs="Arial"/>
          <w:b/>
          <w:szCs w:val="24"/>
          <w:lang w:eastAsia="ar-SA"/>
        </w:rPr>
        <w:t xml:space="preserve"> </w:t>
      </w:r>
      <w:r w:rsidRPr="00F96EF2">
        <w:rPr>
          <w:rFonts w:ascii="Arial" w:hAnsi="Arial" w:cs="Arial"/>
          <w:szCs w:val="24"/>
          <w:lang w:eastAsia="ar-SA"/>
        </w:rPr>
        <w:t>z</w:t>
      </w:r>
      <w:r w:rsidRPr="00F96EF2">
        <w:rPr>
          <w:rFonts w:ascii="Arial" w:hAnsi="Arial" w:cs="Arial"/>
          <w:b/>
          <w:szCs w:val="24"/>
          <w:lang w:eastAsia="ar-SA"/>
        </w:rPr>
        <w:t xml:space="preserve"> </w:t>
      </w:r>
      <w:r w:rsidRPr="00F96EF2">
        <w:rPr>
          <w:rFonts w:ascii="Arial" w:hAnsi="Arial" w:cs="Arial"/>
          <w:szCs w:val="24"/>
          <w:lang w:eastAsia="ar-SA"/>
        </w:rPr>
        <w:t>inicjatywą zmiany albo rezygnacji 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793FA2" w:rsidRPr="00F96EF2" w:rsidRDefault="00793FA2" w:rsidP="00793FA2">
      <w:pPr>
        <w:numPr>
          <w:ilvl w:val="0"/>
          <w:numId w:val="23"/>
        </w:numPr>
        <w:suppressAutoHyphens/>
        <w:jc w:val="both"/>
        <w:rPr>
          <w:rFonts w:ascii="Arial" w:hAnsi="Arial" w:cs="Arial"/>
          <w:szCs w:val="24"/>
          <w:lang w:eastAsia="ar-SA"/>
        </w:rPr>
      </w:pPr>
      <w:r w:rsidRPr="00F96EF2">
        <w:rPr>
          <w:rFonts w:ascii="Arial" w:hAnsi="Arial" w:cs="Arial"/>
          <w:szCs w:val="24"/>
          <w:lang w:eastAsia="ar-SA"/>
        </w:rPr>
        <w:t>Niezależnie od powyższego, Zamawiający i Wykonawca dopuszczają możliwość zmian redakcyjnych umowy oraz zmian będących następstwem zmian danych stron ujawnionych w rejestrach publicznych.</w:t>
      </w:r>
    </w:p>
    <w:p w:rsidR="00793FA2" w:rsidRPr="00F96EF2" w:rsidRDefault="00793FA2" w:rsidP="00793FA2">
      <w:pPr>
        <w:numPr>
          <w:ilvl w:val="0"/>
          <w:numId w:val="23"/>
        </w:numPr>
        <w:suppressAutoHyphens/>
        <w:jc w:val="both"/>
        <w:rPr>
          <w:rFonts w:ascii="Arial" w:eastAsia="MS Mincho" w:hAnsi="Arial" w:cs="Arial"/>
          <w:bCs/>
          <w:szCs w:val="24"/>
          <w:lang w:val="x-none" w:eastAsia="ar-SA"/>
        </w:rPr>
      </w:pPr>
      <w:r w:rsidRPr="00F96EF2">
        <w:rPr>
          <w:rFonts w:ascii="Arial" w:hAnsi="Arial" w:cs="Arial"/>
          <w:szCs w:val="24"/>
          <w:lang w:val="x-none" w:eastAsia="ar-SA"/>
        </w:rPr>
        <w:t xml:space="preserve">Zamawiający dopuszcza możliwość wprowadzenia robót zamiennych, których wartość nie zwiększa wynagrodzenia umownego, o którym mowa w § </w:t>
      </w:r>
      <w:r w:rsidR="00232F6F">
        <w:rPr>
          <w:rFonts w:ascii="Arial" w:hAnsi="Arial" w:cs="Arial"/>
          <w:szCs w:val="24"/>
          <w:lang w:eastAsia="ar-SA"/>
        </w:rPr>
        <w:t>10</w:t>
      </w:r>
      <w:r w:rsidRPr="00F96EF2">
        <w:rPr>
          <w:rFonts w:ascii="Arial" w:hAnsi="Arial" w:cs="Arial"/>
          <w:szCs w:val="24"/>
          <w:lang w:val="x-none" w:eastAsia="ar-SA"/>
        </w:rPr>
        <w:t xml:space="preserve"> umowy. Podstawą wprowadzenia robót zamiennych będzie protokół konieczności robót zamiennych sporządzony przez Inspektora nadzoru inwestorskiego na zasadach określonych w niniejszym paragrafie.</w:t>
      </w:r>
    </w:p>
    <w:p w:rsidR="00793FA2" w:rsidRPr="00F96EF2" w:rsidRDefault="00793FA2" w:rsidP="00793FA2">
      <w:pPr>
        <w:suppressAutoHyphens/>
        <w:overflowPunct w:val="0"/>
        <w:autoSpaceDE w:val="0"/>
        <w:ind w:left="-3"/>
        <w:jc w:val="both"/>
        <w:textAlignment w:val="baseline"/>
        <w:rPr>
          <w:rFonts w:ascii="Arial" w:eastAsia="MS Mincho" w:hAnsi="Arial" w:cs="Arial"/>
          <w:bCs/>
          <w:szCs w:val="24"/>
          <w:lang w:val="x-none" w:eastAsia="ar-SA"/>
        </w:rPr>
      </w:pPr>
    </w:p>
    <w:p w:rsidR="00F96EF2" w:rsidRDefault="00F96EF2" w:rsidP="00793FA2">
      <w:pPr>
        <w:suppressAutoHyphens/>
        <w:jc w:val="center"/>
        <w:rPr>
          <w:rFonts w:ascii="Arial" w:eastAsia="MS Mincho" w:hAnsi="Arial" w:cs="Arial"/>
          <w:bCs/>
          <w:szCs w:val="24"/>
          <w:lang w:val="x-none" w:eastAsia="ar-SA"/>
        </w:rPr>
      </w:pPr>
    </w:p>
    <w:p w:rsidR="00F96EF2" w:rsidRPr="00866389" w:rsidRDefault="00F96EF2" w:rsidP="00F96EF2">
      <w:pPr>
        <w:suppressAutoHyphens/>
        <w:jc w:val="center"/>
        <w:rPr>
          <w:rFonts w:ascii="Arial" w:eastAsia="MS Mincho" w:hAnsi="Arial" w:cs="Arial"/>
          <w:bCs/>
          <w:szCs w:val="24"/>
          <w:lang w:eastAsia="ar-SA"/>
        </w:rPr>
      </w:pPr>
      <w:r w:rsidRPr="008077EB">
        <w:rPr>
          <w:rFonts w:ascii="Arial" w:eastAsia="MS Mincho" w:hAnsi="Arial" w:cs="Arial"/>
          <w:bCs/>
          <w:szCs w:val="24"/>
          <w:lang w:val="x-none" w:eastAsia="ar-SA"/>
        </w:rPr>
        <w:t>§ 1</w:t>
      </w:r>
      <w:r w:rsidR="00866389">
        <w:rPr>
          <w:rFonts w:ascii="Arial" w:eastAsia="MS Mincho" w:hAnsi="Arial" w:cs="Arial"/>
          <w:bCs/>
          <w:szCs w:val="24"/>
          <w:lang w:eastAsia="ar-SA"/>
        </w:rPr>
        <w:t>7</w:t>
      </w:r>
    </w:p>
    <w:p w:rsidR="00F96EF2" w:rsidRPr="00BB2079" w:rsidRDefault="00F96EF2" w:rsidP="00F96EF2">
      <w:pPr>
        <w:spacing w:after="120"/>
        <w:jc w:val="both"/>
        <w:rPr>
          <w:rFonts w:ascii="Arial" w:hAnsi="Arial" w:cs="Arial"/>
          <w:szCs w:val="24"/>
        </w:rPr>
      </w:pPr>
      <w:r w:rsidRPr="00BB2079">
        <w:rPr>
          <w:rFonts w:ascii="Arial" w:hAnsi="Arial" w:cs="Arial"/>
          <w:szCs w:val="24"/>
        </w:rPr>
        <w:t>Klauzula informacyjna:</w:t>
      </w:r>
    </w:p>
    <w:p w:rsidR="00F96EF2" w:rsidRPr="00BB2079" w:rsidRDefault="00F96EF2" w:rsidP="00F96EF2">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Pr>
          <w:rFonts w:ascii="Arial" w:hAnsi="Arial" w:cs="Arial"/>
          <w:szCs w:val="24"/>
        </w:rPr>
        <w:t> </w:t>
      </w:r>
      <w:r w:rsidRPr="00BB2079">
        <w:rPr>
          <w:rFonts w:ascii="Arial" w:hAnsi="Arial" w:cs="Arial"/>
          <w:szCs w:val="24"/>
        </w:rPr>
        <w:t>26</w:t>
      </w:r>
      <w:r>
        <w:rPr>
          <w:rFonts w:ascii="Arial" w:hAnsi="Arial" w:cs="Arial"/>
          <w:szCs w:val="24"/>
        </w:rPr>
        <w:t> </w:t>
      </w:r>
      <w:r w:rsidRPr="00BB2079">
        <w:rPr>
          <w:rFonts w:ascii="Arial" w:hAnsi="Arial" w:cs="Arial"/>
          <w:szCs w:val="24"/>
        </w:rPr>
        <w:t>231, adres e-mail: iod@zwik.szczecin.pl</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F96EF2" w:rsidRPr="00BB2079" w:rsidRDefault="00F96EF2" w:rsidP="00F96EF2">
      <w:pPr>
        <w:pStyle w:val="Akapitzlist"/>
        <w:numPr>
          <w:ilvl w:val="0"/>
          <w:numId w:val="34"/>
        </w:numPr>
        <w:spacing w:after="160" w:line="259" w:lineRule="auto"/>
        <w:ind w:left="993" w:hanging="426"/>
        <w:contextualSpacing/>
        <w:jc w:val="both"/>
        <w:rPr>
          <w:rFonts w:ascii="Arial" w:hAnsi="Arial" w:cs="Arial"/>
          <w:szCs w:val="24"/>
        </w:rPr>
      </w:pPr>
      <w:r w:rsidRPr="00BB2079">
        <w:rPr>
          <w:rFonts w:ascii="Arial" w:hAnsi="Arial" w:cs="Arial"/>
          <w:szCs w:val="24"/>
        </w:rPr>
        <w:t xml:space="preserve">zawarcia umowy i prawidłowej realizacji </w:t>
      </w:r>
      <w:r>
        <w:rPr>
          <w:rFonts w:ascii="Arial" w:hAnsi="Arial" w:cs="Arial"/>
          <w:szCs w:val="24"/>
        </w:rPr>
        <w:t>Przedmiotu Umowy</w:t>
      </w:r>
      <w:r w:rsidRPr="00BB2079">
        <w:rPr>
          <w:rFonts w:ascii="Arial" w:hAnsi="Arial" w:cs="Arial"/>
          <w:szCs w:val="24"/>
        </w:rPr>
        <w:t xml:space="preserve"> </w:t>
      </w:r>
    </w:p>
    <w:p w:rsidR="00F96EF2" w:rsidRPr="00BB2079" w:rsidRDefault="00F96EF2" w:rsidP="00F96EF2">
      <w:pPr>
        <w:pStyle w:val="Akapitzlist"/>
        <w:numPr>
          <w:ilvl w:val="0"/>
          <w:numId w:val="34"/>
        </w:numPr>
        <w:spacing w:after="160" w:line="259" w:lineRule="auto"/>
        <w:ind w:left="993" w:hanging="426"/>
        <w:contextualSpacing/>
        <w:jc w:val="both"/>
        <w:rPr>
          <w:rFonts w:ascii="Arial" w:hAnsi="Arial" w:cs="Arial"/>
          <w:szCs w:val="24"/>
        </w:rPr>
      </w:pPr>
      <w:r w:rsidRPr="00BB2079">
        <w:rPr>
          <w:rFonts w:ascii="Arial" w:hAnsi="Arial" w:cs="Arial"/>
          <w:szCs w:val="24"/>
        </w:rPr>
        <w:t>przechowywania dokumentacji na wypadek kontroli prowadzonej przez uprawnione organy i podmioty</w:t>
      </w:r>
    </w:p>
    <w:p w:rsidR="00F96EF2" w:rsidRPr="00BB2079" w:rsidRDefault="00F96EF2" w:rsidP="00F96EF2">
      <w:pPr>
        <w:pStyle w:val="Akapitzlist"/>
        <w:numPr>
          <w:ilvl w:val="0"/>
          <w:numId w:val="34"/>
        </w:numPr>
        <w:spacing w:line="259" w:lineRule="auto"/>
        <w:ind w:left="992" w:hanging="425"/>
        <w:contextualSpacing/>
        <w:jc w:val="both"/>
        <w:rPr>
          <w:rFonts w:ascii="Arial" w:hAnsi="Arial" w:cs="Arial"/>
          <w:szCs w:val="24"/>
        </w:rPr>
      </w:pPr>
      <w:r w:rsidRPr="00BB2079">
        <w:rPr>
          <w:rFonts w:ascii="Arial" w:hAnsi="Arial" w:cs="Arial"/>
          <w:szCs w:val="24"/>
        </w:rPr>
        <w:lastRenderedPageBreak/>
        <w:t>przekazania dokumentacji do archiwum a następnie jej zbrakowania</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F96EF2" w:rsidRPr="00BB2079" w:rsidRDefault="00F96EF2" w:rsidP="00F96EF2">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F96EF2" w:rsidRPr="00BB2079" w:rsidRDefault="00F96EF2" w:rsidP="00F96EF2">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F96EF2" w:rsidRPr="00BB2079" w:rsidRDefault="00F96EF2" w:rsidP="00F96EF2">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F96EF2" w:rsidRPr="00BB2079" w:rsidRDefault="00F96EF2" w:rsidP="00F96EF2">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F96EF2" w:rsidRPr="00BB2079" w:rsidRDefault="00F96EF2" w:rsidP="00F96EF2">
      <w:pPr>
        <w:spacing w:before="120"/>
        <w:ind w:left="284" w:hanging="284"/>
        <w:jc w:val="both"/>
        <w:rPr>
          <w:rFonts w:ascii="Arial" w:hAnsi="Arial" w:cs="Arial"/>
          <w:szCs w:val="24"/>
        </w:rPr>
      </w:pPr>
      <w:r w:rsidRPr="00BB2079">
        <w:rPr>
          <w:rFonts w:ascii="Arial" w:hAnsi="Arial" w:cs="Arial"/>
          <w:szCs w:val="24"/>
        </w:rPr>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F96EF2" w:rsidRPr="00BB2079" w:rsidRDefault="00F96EF2" w:rsidP="00F96EF2">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F96EF2" w:rsidRPr="00BB2079" w:rsidRDefault="00F96EF2" w:rsidP="00F96EF2">
      <w:pPr>
        <w:pStyle w:val="Akapitzlist"/>
        <w:numPr>
          <w:ilvl w:val="0"/>
          <w:numId w:val="35"/>
        </w:numPr>
        <w:spacing w:after="160" w:line="259" w:lineRule="auto"/>
        <w:contextualSpacing/>
        <w:jc w:val="both"/>
        <w:rPr>
          <w:rFonts w:ascii="Arial" w:hAnsi="Arial" w:cs="Arial"/>
          <w:szCs w:val="24"/>
        </w:rPr>
      </w:pPr>
      <w:r w:rsidRPr="00BB2079">
        <w:rPr>
          <w:rFonts w:ascii="Arial" w:hAnsi="Arial" w:cs="Arial"/>
          <w:szCs w:val="24"/>
        </w:rPr>
        <w:t>fakcie przekazania danych osobowych Zamawiającemu;</w:t>
      </w:r>
    </w:p>
    <w:p w:rsidR="00F96EF2" w:rsidRPr="00BB2079" w:rsidRDefault="00F96EF2" w:rsidP="00F96EF2">
      <w:pPr>
        <w:pStyle w:val="Akapitzlist"/>
        <w:numPr>
          <w:ilvl w:val="0"/>
          <w:numId w:val="35"/>
        </w:numPr>
        <w:spacing w:after="160" w:line="259" w:lineRule="auto"/>
        <w:contextualSpacing/>
        <w:jc w:val="both"/>
        <w:rPr>
          <w:rFonts w:ascii="Arial" w:hAnsi="Arial" w:cs="Arial"/>
          <w:szCs w:val="24"/>
        </w:rPr>
      </w:pPr>
      <w:r w:rsidRPr="00BB2079">
        <w:rPr>
          <w:rFonts w:ascii="Arial" w:hAnsi="Arial" w:cs="Arial"/>
          <w:szCs w:val="24"/>
        </w:rPr>
        <w:t>treści klauzuli informacyjnej wskazanej w ust. 1.</w:t>
      </w:r>
    </w:p>
    <w:p w:rsidR="00F96EF2" w:rsidRDefault="00F96EF2" w:rsidP="00F96EF2">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F96EF2" w:rsidRDefault="00F96EF2" w:rsidP="00793FA2">
      <w:pPr>
        <w:suppressAutoHyphens/>
        <w:jc w:val="center"/>
        <w:rPr>
          <w:rFonts w:ascii="Arial" w:eastAsia="MS Mincho" w:hAnsi="Arial" w:cs="Arial"/>
          <w:bCs/>
          <w:szCs w:val="24"/>
          <w:lang w:val="x-none" w:eastAsia="ar-SA"/>
        </w:rPr>
      </w:pPr>
    </w:p>
    <w:p w:rsidR="00793FA2" w:rsidRPr="00F96EF2" w:rsidRDefault="00793FA2" w:rsidP="00793FA2">
      <w:pPr>
        <w:suppressAutoHyphens/>
        <w:jc w:val="center"/>
        <w:rPr>
          <w:rFonts w:ascii="Arial" w:eastAsia="MS Mincho" w:hAnsi="Arial" w:cs="Arial"/>
          <w:bCs/>
          <w:szCs w:val="24"/>
          <w:lang w:eastAsia="ar-SA"/>
        </w:rPr>
      </w:pPr>
      <w:r w:rsidRPr="00F96EF2">
        <w:rPr>
          <w:rFonts w:ascii="Arial" w:eastAsia="MS Mincho" w:hAnsi="Arial" w:cs="Arial"/>
          <w:bCs/>
          <w:szCs w:val="24"/>
          <w:lang w:val="x-none" w:eastAsia="ar-SA"/>
        </w:rPr>
        <w:t>§ 1</w:t>
      </w:r>
      <w:r w:rsidR="00866389">
        <w:rPr>
          <w:rFonts w:ascii="Arial" w:eastAsia="MS Mincho" w:hAnsi="Arial" w:cs="Arial"/>
          <w:bCs/>
          <w:szCs w:val="24"/>
          <w:lang w:eastAsia="ar-SA"/>
        </w:rPr>
        <w:t>8</w:t>
      </w:r>
    </w:p>
    <w:p w:rsidR="00793FA2" w:rsidRPr="00F96EF2" w:rsidRDefault="00793FA2" w:rsidP="00793FA2">
      <w:pPr>
        <w:suppressAutoHyphens/>
        <w:jc w:val="both"/>
        <w:rPr>
          <w:rFonts w:ascii="Arial" w:eastAsia="MS Mincho" w:hAnsi="Arial" w:cs="Arial"/>
          <w:bCs/>
          <w:szCs w:val="24"/>
          <w:lang w:val="x-none" w:eastAsia="ar-SA"/>
        </w:rPr>
      </w:pPr>
      <w:r w:rsidRPr="00F96EF2">
        <w:rPr>
          <w:rFonts w:ascii="Arial" w:eastAsia="MS Mincho" w:hAnsi="Arial" w:cs="Arial"/>
          <w:bCs/>
          <w:szCs w:val="24"/>
          <w:lang w:val="x-none" w:eastAsia="ar-SA"/>
        </w:rPr>
        <w:t>Przelew wierzytelności wynikających z niniejszej umowy jest niedopuszczalny.</w:t>
      </w:r>
    </w:p>
    <w:p w:rsidR="00793FA2" w:rsidRPr="00F96EF2" w:rsidRDefault="00793FA2" w:rsidP="00793FA2">
      <w:pPr>
        <w:suppressAutoHyphens/>
        <w:jc w:val="both"/>
        <w:rPr>
          <w:rFonts w:ascii="Arial" w:eastAsia="MS Mincho" w:hAnsi="Arial" w:cs="Arial"/>
          <w:bCs/>
          <w:szCs w:val="24"/>
          <w:lang w:val="x-none" w:eastAsia="ar-SA"/>
        </w:rPr>
      </w:pPr>
    </w:p>
    <w:p w:rsidR="00793FA2" w:rsidRPr="00F96EF2" w:rsidRDefault="00793FA2" w:rsidP="00793FA2">
      <w:pPr>
        <w:suppressAutoHyphens/>
        <w:jc w:val="center"/>
        <w:rPr>
          <w:rFonts w:ascii="Arial" w:eastAsia="MS Mincho" w:hAnsi="Arial" w:cs="Arial"/>
          <w:bCs/>
          <w:szCs w:val="24"/>
          <w:lang w:eastAsia="ar-SA"/>
        </w:rPr>
      </w:pPr>
      <w:r w:rsidRPr="00F96EF2">
        <w:rPr>
          <w:rFonts w:ascii="Arial" w:eastAsia="MS Mincho" w:hAnsi="Arial" w:cs="Arial"/>
          <w:bCs/>
          <w:szCs w:val="24"/>
          <w:lang w:val="x-none" w:eastAsia="ar-SA"/>
        </w:rPr>
        <w:t xml:space="preserve">§ </w:t>
      </w:r>
      <w:r w:rsidR="00866389">
        <w:rPr>
          <w:rFonts w:ascii="Arial" w:eastAsia="MS Mincho" w:hAnsi="Arial" w:cs="Arial"/>
          <w:bCs/>
          <w:szCs w:val="24"/>
          <w:lang w:eastAsia="ar-SA"/>
        </w:rPr>
        <w:t>19</w:t>
      </w:r>
    </w:p>
    <w:p w:rsidR="00793FA2" w:rsidRPr="00F96EF2" w:rsidRDefault="00793FA2" w:rsidP="00793FA2">
      <w:pPr>
        <w:shd w:val="clear" w:color="auto" w:fill="FFFFFF"/>
        <w:spacing w:line="274" w:lineRule="exact"/>
        <w:ind w:left="360" w:right="14"/>
        <w:jc w:val="both"/>
        <w:rPr>
          <w:rFonts w:ascii="Arial" w:eastAsia="MS Mincho" w:hAnsi="Arial" w:cs="Arial"/>
          <w:szCs w:val="24"/>
          <w:lang w:eastAsia="ar-SA"/>
        </w:rPr>
      </w:pPr>
    </w:p>
    <w:p w:rsidR="00793FA2" w:rsidRPr="00F96EF2" w:rsidRDefault="00793FA2" w:rsidP="00793FA2">
      <w:pPr>
        <w:shd w:val="clear" w:color="auto" w:fill="FFFFFF"/>
        <w:spacing w:line="274" w:lineRule="exact"/>
        <w:ind w:left="360" w:right="14"/>
        <w:jc w:val="both"/>
        <w:rPr>
          <w:rFonts w:ascii="Arial" w:hAnsi="Arial" w:cs="Arial"/>
          <w:color w:val="000000"/>
          <w:spacing w:val="-2"/>
          <w:szCs w:val="24"/>
        </w:rPr>
      </w:pPr>
      <w:r w:rsidRPr="00F96EF2">
        <w:rPr>
          <w:rFonts w:ascii="Arial" w:hAnsi="Arial" w:cs="Arial"/>
          <w:color w:val="000000"/>
          <w:szCs w:val="24"/>
        </w:rPr>
        <w:lastRenderedPageBreak/>
        <w:t xml:space="preserve">1. Strony umowy dołożą wszelkich starań w celu rozstrzygnięcia ewentualnych sporów drogą </w:t>
      </w:r>
      <w:r w:rsidRPr="00F96EF2">
        <w:rPr>
          <w:rFonts w:ascii="Arial" w:hAnsi="Arial" w:cs="Arial"/>
          <w:color w:val="000000"/>
          <w:spacing w:val="-2"/>
          <w:szCs w:val="24"/>
        </w:rPr>
        <w:t>polubowną.</w:t>
      </w:r>
    </w:p>
    <w:p w:rsidR="00793FA2" w:rsidRPr="00F96EF2" w:rsidRDefault="00793FA2" w:rsidP="00793FA2">
      <w:pPr>
        <w:shd w:val="clear" w:color="auto" w:fill="FFFFFF"/>
        <w:spacing w:line="274" w:lineRule="exact"/>
        <w:ind w:left="360" w:right="14"/>
        <w:jc w:val="both"/>
        <w:rPr>
          <w:rFonts w:ascii="Arial" w:hAnsi="Arial" w:cs="Arial"/>
          <w:color w:val="000000"/>
          <w:spacing w:val="6"/>
          <w:szCs w:val="24"/>
        </w:rPr>
      </w:pPr>
      <w:r w:rsidRPr="00F96EF2">
        <w:rPr>
          <w:rFonts w:ascii="Arial" w:hAnsi="Arial" w:cs="Arial"/>
          <w:color w:val="000000"/>
          <w:spacing w:val="6"/>
          <w:szCs w:val="24"/>
        </w:rPr>
        <w:t xml:space="preserve">2. W przypadku braku rozwiązań polubownych spory wynikłe na tle realizacji niniejszej </w:t>
      </w:r>
      <w:r w:rsidRPr="00F96EF2">
        <w:rPr>
          <w:rFonts w:ascii="Arial" w:hAnsi="Arial" w:cs="Arial"/>
          <w:color w:val="000000"/>
          <w:spacing w:val="-1"/>
          <w:szCs w:val="24"/>
        </w:rPr>
        <w:t>umowy będzie rozstrzygał właściwy rzeczowo sąd powszechny w Szczecinie.</w:t>
      </w:r>
    </w:p>
    <w:p w:rsidR="00793FA2" w:rsidRPr="00F96EF2" w:rsidRDefault="00793FA2" w:rsidP="00793FA2">
      <w:pPr>
        <w:shd w:val="clear" w:color="auto" w:fill="FFFFFF"/>
        <w:spacing w:line="274" w:lineRule="exact"/>
        <w:ind w:left="360" w:right="14"/>
        <w:jc w:val="both"/>
        <w:rPr>
          <w:rFonts w:ascii="Arial" w:hAnsi="Arial" w:cs="Arial"/>
          <w:color w:val="000000"/>
          <w:spacing w:val="5"/>
          <w:szCs w:val="24"/>
        </w:rPr>
      </w:pPr>
      <w:r w:rsidRPr="00F96EF2">
        <w:rPr>
          <w:rFonts w:ascii="Arial" w:hAnsi="Arial" w:cs="Arial"/>
          <w:color w:val="000000"/>
          <w:spacing w:val="-1"/>
          <w:szCs w:val="24"/>
        </w:rPr>
        <w:t xml:space="preserve">3. </w:t>
      </w:r>
      <w:r w:rsidRPr="00F96EF2">
        <w:rPr>
          <w:rFonts w:ascii="Arial" w:hAnsi="Arial" w:cs="Arial"/>
          <w:color w:val="000000"/>
          <w:spacing w:val="5"/>
          <w:szCs w:val="24"/>
        </w:rPr>
        <w:t xml:space="preserve">W sprawach nieuregulowanych niniejszą umową zastosowanie mają przepisy Kodeksu </w:t>
      </w:r>
      <w:r w:rsidRPr="00F96EF2">
        <w:rPr>
          <w:rFonts w:ascii="Arial" w:hAnsi="Arial" w:cs="Arial"/>
          <w:color w:val="000000"/>
          <w:spacing w:val="-1"/>
          <w:szCs w:val="24"/>
        </w:rPr>
        <w:t xml:space="preserve">cywilnego </w:t>
      </w:r>
    </w:p>
    <w:p w:rsidR="00793FA2" w:rsidRPr="00F96EF2" w:rsidRDefault="00793FA2" w:rsidP="00793FA2">
      <w:pPr>
        <w:shd w:val="clear" w:color="auto" w:fill="FFFFFF"/>
        <w:spacing w:line="274" w:lineRule="exact"/>
        <w:ind w:left="360" w:right="14"/>
        <w:jc w:val="both"/>
        <w:rPr>
          <w:rFonts w:ascii="Arial" w:hAnsi="Arial" w:cs="Arial"/>
          <w:color w:val="000000"/>
          <w:spacing w:val="5"/>
          <w:szCs w:val="24"/>
        </w:rPr>
      </w:pPr>
      <w:r w:rsidRPr="00F96EF2">
        <w:rPr>
          <w:rFonts w:ascii="Arial" w:hAnsi="Arial" w:cs="Arial"/>
          <w:color w:val="000000"/>
          <w:spacing w:val="5"/>
          <w:szCs w:val="24"/>
        </w:rPr>
        <w:t xml:space="preserve">4. </w:t>
      </w:r>
      <w:r w:rsidRPr="00F96EF2">
        <w:rPr>
          <w:rFonts w:ascii="Arial" w:hAnsi="Arial" w:cs="Arial"/>
          <w:color w:val="000000"/>
          <w:spacing w:val="-1"/>
          <w:szCs w:val="24"/>
        </w:rPr>
        <w:t>Niniejszą u</w:t>
      </w:r>
      <w:r w:rsidRPr="00F96EF2">
        <w:rPr>
          <w:rFonts w:ascii="Arial" w:hAnsi="Arial" w:cs="Arial"/>
          <w:color w:val="000000"/>
          <w:spacing w:val="4"/>
          <w:szCs w:val="24"/>
        </w:rPr>
        <w:t xml:space="preserve">mowę sporządzono w </w:t>
      </w:r>
      <w:r w:rsidR="00F96EF2">
        <w:rPr>
          <w:rFonts w:ascii="Arial" w:hAnsi="Arial" w:cs="Arial"/>
          <w:color w:val="000000"/>
          <w:spacing w:val="4"/>
          <w:szCs w:val="24"/>
        </w:rPr>
        <w:t>dwóch</w:t>
      </w:r>
      <w:r w:rsidRPr="00F96EF2">
        <w:rPr>
          <w:rFonts w:ascii="Arial" w:hAnsi="Arial" w:cs="Arial"/>
          <w:color w:val="000000"/>
          <w:spacing w:val="4"/>
          <w:szCs w:val="24"/>
        </w:rPr>
        <w:t xml:space="preserve"> jednobrzmiących egzemplarzach, </w:t>
      </w:r>
      <w:r w:rsidR="000E6990">
        <w:rPr>
          <w:rFonts w:ascii="Arial" w:hAnsi="Arial" w:cs="Arial"/>
          <w:color w:val="000000"/>
          <w:spacing w:val="4"/>
          <w:szCs w:val="24"/>
        </w:rPr>
        <w:t>jeden</w:t>
      </w:r>
      <w:r w:rsidRPr="00F96EF2">
        <w:rPr>
          <w:rFonts w:ascii="Arial" w:hAnsi="Arial" w:cs="Arial"/>
          <w:color w:val="000000"/>
          <w:spacing w:val="4"/>
          <w:szCs w:val="24"/>
        </w:rPr>
        <w:t xml:space="preserve"> egzemplarz dla </w:t>
      </w:r>
      <w:r w:rsidRPr="00F96EF2">
        <w:rPr>
          <w:rFonts w:ascii="Arial" w:hAnsi="Arial" w:cs="Arial"/>
          <w:color w:val="000000"/>
          <w:spacing w:val="-1"/>
          <w:szCs w:val="24"/>
        </w:rPr>
        <w:t>Zamawiającego i jeden egzemplarz dla Wykonawcy.</w:t>
      </w:r>
    </w:p>
    <w:p w:rsidR="00793FA2" w:rsidRPr="00F96EF2" w:rsidRDefault="00793FA2" w:rsidP="00793FA2">
      <w:pPr>
        <w:shd w:val="clear" w:color="auto" w:fill="FFFFFF"/>
        <w:spacing w:line="274" w:lineRule="exact"/>
        <w:ind w:left="360" w:right="14"/>
        <w:jc w:val="both"/>
        <w:rPr>
          <w:rFonts w:ascii="Arial" w:hAnsi="Arial" w:cs="Arial"/>
          <w:color w:val="000000"/>
          <w:spacing w:val="5"/>
          <w:szCs w:val="24"/>
        </w:rPr>
      </w:pPr>
      <w:r w:rsidRPr="00F96EF2">
        <w:rPr>
          <w:rFonts w:ascii="Arial" w:hAnsi="Arial" w:cs="Arial"/>
          <w:color w:val="000000"/>
          <w:spacing w:val="-1"/>
          <w:szCs w:val="24"/>
        </w:rPr>
        <w:t>5. Integralną część umowy stanowią:</w:t>
      </w:r>
    </w:p>
    <w:p w:rsidR="00793FA2" w:rsidRPr="00F96EF2" w:rsidRDefault="00793FA2" w:rsidP="00793FA2">
      <w:pPr>
        <w:shd w:val="clear" w:color="auto" w:fill="FFFFFF"/>
        <w:ind w:left="708" w:right="14"/>
        <w:jc w:val="both"/>
        <w:rPr>
          <w:rFonts w:ascii="Arial" w:hAnsi="Arial" w:cs="Arial"/>
          <w:spacing w:val="-1"/>
          <w:szCs w:val="24"/>
        </w:rPr>
      </w:pPr>
      <w:r w:rsidRPr="00F96EF2">
        <w:rPr>
          <w:rFonts w:ascii="Arial" w:hAnsi="Arial" w:cs="Arial"/>
          <w:color w:val="000000"/>
          <w:spacing w:val="-1"/>
          <w:szCs w:val="24"/>
        </w:rPr>
        <w:t>1</w:t>
      </w:r>
      <w:r w:rsidRPr="00F96EF2">
        <w:rPr>
          <w:rFonts w:ascii="Arial" w:hAnsi="Arial" w:cs="Arial"/>
          <w:spacing w:val="-1"/>
          <w:szCs w:val="24"/>
        </w:rPr>
        <w:t>) Załącznik nr 1 – Oferta Wykonawcy</w:t>
      </w:r>
    </w:p>
    <w:p w:rsidR="00793FA2" w:rsidRPr="00F96EF2" w:rsidRDefault="00793FA2" w:rsidP="00793FA2">
      <w:pPr>
        <w:suppressAutoHyphens/>
        <w:jc w:val="center"/>
        <w:rPr>
          <w:rFonts w:ascii="Arial" w:eastAsia="MS Mincho" w:hAnsi="Arial" w:cs="Arial"/>
          <w:bCs/>
          <w:szCs w:val="24"/>
          <w:lang w:val="x-none" w:eastAsia="ar-SA"/>
        </w:rPr>
      </w:pPr>
    </w:p>
    <w:p w:rsidR="00793FA2" w:rsidRPr="00F96EF2" w:rsidRDefault="00793FA2" w:rsidP="00793FA2">
      <w:pPr>
        <w:shd w:val="clear" w:color="auto" w:fill="FFFFFF"/>
        <w:tabs>
          <w:tab w:val="left" w:pos="2880"/>
        </w:tabs>
        <w:suppressAutoHyphens/>
        <w:ind w:left="720" w:right="11"/>
        <w:jc w:val="both"/>
        <w:rPr>
          <w:rFonts w:ascii="Arial" w:hAnsi="Arial" w:cs="Arial"/>
          <w:b/>
          <w:szCs w:val="24"/>
          <w:lang w:eastAsia="ar-SA"/>
        </w:rPr>
      </w:pPr>
    </w:p>
    <w:p w:rsidR="004905D9" w:rsidRPr="00F96EF2" w:rsidRDefault="00793FA2" w:rsidP="00EB15DA">
      <w:pPr>
        <w:suppressAutoHyphens/>
        <w:jc w:val="center"/>
        <w:rPr>
          <w:rFonts w:ascii="Arial" w:hAnsi="Arial" w:cs="Arial"/>
          <w:b/>
          <w:szCs w:val="24"/>
          <w:lang w:eastAsia="ar-SA"/>
        </w:rPr>
      </w:pPr>
      <w:r w:rsidRPr="00F96EF2">
        <w:rPr>
          <w:rFonts w:ascii="Arial" w:hAnsi="Arial" w:cs="Arial"/>
          <w:b/>
          <w:szCs w:val="24"/>
          <w:lang w:eastAsia="ar-SA"/>
        </w:rPr>
        <w:t xml:space="preserve"> WYKONAWCA:</w:t>
      </w:r>
      <w:r w:rsidRPr="00F96EF2">
        <w:rPr>
          <w:rFonts w:ascii="Arial" w:hAnsi="Arial" w:cs="Arial"/>
          <w:b/>
          <w:szCs w:val="24"/>
          <w:lang w:eastAsia="ar-SA"/>
        </w:rPr>
        <w:tab/>
      </w:r>
      <w:r w:rsidRPr="00F96EF2">
        <w:rPr>
          <w:rFonts w:ascii="Arial" w:hAnsi="Arial" w:cs="Arial"/>
          <w:b/>
          <w:szCs w:val="24"/>
          <w:lang w:eastAsia="ar-SA"/>
        </w:rPr>
        <w:tab/>
      </w:r>
      <w:r w:rsidRPr="00F96EF2">
        <w:rPr>
          <w:rFonts w:ascii="Arial" w:hAnsi="Arial" w:cs="Arial"/>
          <w:b/>
          <w:szCs w:val="24"/>
          <w:lang w:eastAsia="ar-SA"/>
        </w:rPr>
        <w:tab/>
      </w:r>
      <w:r w:rsidRPr="00F96EF2">
        <w:rPr>
          <w:rFonts w:ascii="Arial" w:hAnsi="Arial" w:cs="Arial"/>
          <w:b/>
          <w:szCs w:val="24"/>
          <w:lang w:eastAsia="ar-SA"/>
        </w:rPr>
        <w:tab/>
        <w:t xml:space="preserve">                       </w:t>
      </w:r>
      <w:r w:rsidR="00EB15DA" w:rsidRPr="00F96EF2">
        <w:rPr>
          <w:rFonts w:ascii="Arial" w:hAnsi="Arial" w:cs="Arial"/>
          <w:b/>
          <w:szCs w:val="24"/>
          <w:lang w:eastAsia="ar-SA"/>
        </w:rPr>
        <w:t xml:space="preserve">                    ZAMAWIAJĄCY:</w:t>
      </w:r>
    </w:p>
    <w:p w:rsidR="00EB15DA" w:rsidRPr="00F96EF2" w:rsidRDefault="00EB15DA" w:rsidP="00EB15DA">
      <w:pPr>
        <w:suppressAutoHyphens/>
        <w:jc w:val="center"/>
        <w:rPr>
          <w:rFonts w:ascii="Arial" w:hAnsi="Arial" w:cs="Arial"/>
          <w:b/>
          <w:szCs w:val="24"/>
          <w:lang w:eastAsia="ar-SA"/>
        </w:rPr>
      </w:pPr>
    </w:p>
    <w:p w:rsidR="00EB15DA" w:rsidRPr="00F96EF2" w:rsidRDefault="00EB15DA" w:rsidP="00EB15DA">
      <w:pPr>
        <w:suppressAutoHyphens/>
        <w:jc w:val="center"/>
        <w:rPr>
          <w:rFonts w:ascii="Arial" w:hAnsi="Arial" w:cs="Arial"/>
          <w:b/>
          <w:szCs w:val="24"/>
          <w:lang w:eastAsia="ar-SA"/>
        </w:rPr>
      </w:pPr>
    </w:p>
    <w:sectPr w:rsidR="00EB15DA" w:rsidRPr="00F96EF2" w:rsidSect="00EB15D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27" w:rsidRDefault="00106327" w:rsidP="00EB15DA">
      <w:r>
        <w:separator/>
      </w:r>
    </w:p>
  </w:endnote>
  <w:endnote w:type="continuationSeparator" w:id="0">
    <w:p w:rsidR="00106327" w:rsidRDefault="00106327"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27" w:rsidRDefault="00106327" w:rsidP="00EB15DA">
      <w:r>
        <w:separator/>
      </w:r>
    </w:p>
  </w:footnote>
  <w:footnote w:type="continuationSeparator" w:id="0">
    <w:p w:rsidR="00106327" w:rsidRDefault="00106327" w:rsidP="00EB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2"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5"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3"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1" w15:restartNumberingAfterBreak="0">
    <w:nsid w:val="4B4255CB"/>
    <w:multiLevelType w:val="hybridMultilevel"/>
    <w:tmpl w:val="CE8EB90A"/>
    <w:lvl w:ilvl="0" w:tplc="B2785B5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7"/>
  </w:num>
  <w:num w:numId="32">
    <w:abstractNumId w:val="34"/>
    <w:lvlOverride w:ilvl="0">
      <w:startOverride w:val="1"/>
    </w:lvlOverride>
  </w:num>
  <w:num w:numId="33">
    <w:abstractNumId w:val="31"/>
  </w:num>
  <w:num w:numId="34">
    <w:abstractNumId w:val="33"/>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A2"/>
    <w:rsid w:val="00035897"/>
    <w:rsid w:val="00056F35"/>
    <w:rsid w:val="000E6990"/>
    <w:rsid w:val="00106327"/>
    <w:rsid w:val="00110036"/>
    <w:rsid w:val="00164098"/>
    <w:rsid w:val="001B152C"/>
    <w:rsid w:val="00232F6F"/>
    <w:rsid w:val="002A0D06"/>
    <w:rsid w:val="002E507A"/>
    <w:rsid w:val="003551F1"/>
    <w:rsid w:val="004117AE"/>
    <w:rsid w:val="00463CBF"/>
    <w:rsid w:val="004905D9"/>
    <w:rsid w:val="005067E8"/>
    <w:rsid w:val="00573BB9"/>
    <w:rsid w:val="005B2185"/>
    <w:rsid w:val="0064140C"/>
    <w:rsid w:val="0064278C"/>
    <w:rsid w:val="0068362F"/>
    <w:rsid w:val="007401BC"/>
    <w:rsid w:val="00756E00"/>
    <w:rsid w:val="00793FA2"/>
    <w:rsid w:val="007C02CB"/>
    <w:rsid w:val="00826840"/>
    <w:rsid w:val="00866389"/>
    <w:rsid w:val="00975F99"/>
    <w:rsid w:val="00A57E8E"/>
    <w:rsid w:val="00A95A76"/>
    <w:rsid w:val="00AA7B4F"/>
    <w:rsid w:val="00AC222E"/>
    <w:rsid w:val="00B21A60"/>
    <w:rsid w:val="00B87A99"/>
    <w:rsid w:val="00BC13A0"/>
    <w:rsid w:val="00BF7B6F"/>
    <w:rsid w:val="00C061E9"/>
    <w:rsid w:val="00C43C0D"/>
    <w:rsid w:val="00C524B8"/>
    <w:rsid w:val="00D10876"/>
    <w:rsid w:val="00DC3CED"/>
    <w:rsid w:val="00E543C7"/>
    <w:rsid w:val="00EB15DA"/>
    <w:rsid w:val="00F3605E"/>
    <w:rsid w:val="00F45106"/>
    <w:rsid w:val="00F91D96"/>
    <w:rsid w:val="00F9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04F"/>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NormalnyWeb">
    <w:name w:val="Normal (Web)"/>
    <w:basedOn w:val="Normalny"/>
    <w:rsid w:val="00F96EF2"/>
    <w:pPr>
      <w:spacing w:before="280" w:after="280" w:line="360" w:lineRule="auto"/>
      <w:ind w:left="992" w:hanging="567"/>
      <w:jc w:val="both"/>
    </w:pPr>
    <w:rPr>
      <w:rFonts w:ascii="Arial Unicode MS" w:hAnsi="Arial Unicode MS" w:cs="Arial Unicode MS"/>
      <w:sz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6096</Words>
  <Characters>36581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Skotnicka</cp:lastModifiedBy>
  <cp:revision>12</cp:revision>
  <cp:lastPrinted>2022-09-09T08:04:00Z</cp:lastPrinted>
  <dcterms:created xsi:type="dcterms:W3CDTF">2022-02-09T06:04:00Z</dcterms:created>
  <dcterms:modified xsi:type="dcterms:W3CDTF">2022-09-09T09:13:00Z</dcterms:modified>
</cp:coreProperties>
</file>