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D" w:rsidRDefault="00D7282D" w:rsidP="0001771F">
      <w:pPr>
        <w:pStyle w:val="Tekstpodstawowy"/>
        <w:spacing w:line="360" w:lineRule="auto"/>
        <w:ind w:right="-92"/>
        <w:rPr>
          <w:b/>
          <w:sz w:val="22"/>
          <w:u w:val="single"/>
        </w:rPr>
      </w:pPr>
    </w:p>
    <w:p w:rsidR="00D7282D" w:rsidRDefault="009C7FA3" w:rsidP="00FA29C9">
      <w:pPr>
        <w:pStyle w:val="Tekstpodstawowy"/>
        <w:spacing w:line="360" w:lineRule="auto"/>
        <w:ind w:right="-92"/>
        <w:jc w:val="right"/>
        <w:rPr>
          <w:b/>
          <w:sz w:val="22"/>
          <w:u w:val="single"/>
        </w:rPr>
      </w:pPr>
      <w:r>
        <w:rPr>
          <w:b/>
          <w:sz w:val="22"/>
          <w:u w:val="single"/>
        </w:rPr>
        <w:t>ZAŁĄCZNIK NR 2 DO</w:t>
      </w:r>
      <w:r w:rsidR="00FA29C9">
        <w:rPr>
          <w:b/>
          <w:sz w:val="22"/>
          <w:u w:val="single"/>
        </w:rPr>
        <w:t xml:space="preserve"> SWZ</w:t>
      </w:r>
    </w:p>
    <w:p w:rsidR="0001771F" w:rsidRPr="003728AC" w:rsidRDefault="0001771F" w:rsidP="0001771F">
      <w:pPr>
        <w:pStyle w:val="Tekstpodstawowy"/>
        <w:spacing w:line="360" w:lineRule="auto"/>
        <w:ind w:right="-92"/>
        <w:rPr>
          <w:b/>
          <w:color w:val="000000"/>
          <w:sz w:val="22"/>
          <w:u w:val="single"/>
        </w:rPr>
      </w:pPr>
      <w:r w:rsidRPr="003728AC">
        <w:rPr>
          <w:b/>
          <w:sz w:val="22"/>
          <w:u w:val="single"/>
        </w:rPr>
        <w:t>Znak sprawy</w:t>
      </w:r>
      <w:r w:rsidR="00937A4A">
        <w:rPr>
          <w:b/>
          <w:color w:val="000000"/>
          <w:sz w:val="22"/>
          <w:u w:val="single"/>
        </w:rPr>
        <w:t>: Z/88</w:t>
      </w:r>
      <w:r w:rsidR="009C7FA3">
        <w:rPr>
          <w:b/>
          <w:color w:val="000000"/>
          <w:sz w:val="22"/>
          <w:u w:val="single"/>
        </w:rPr>
        <w:t>/PN/22</w:t>
      </w:r>
    </w:p>
    <w:p w:rsidR="0001771F" w:rsidRDefault="0001771F" w:rsidP="0001771F">
      <w:pPr>
        <w:pStyle w:val="Tekstpodstawowy"/>
        <w:spacing w:line="360" w:lineRule="auto"/>
        <w:ind w:right="-92"/>
        <w:rPr>
          <w:sz w:val="22"/>
        </w:rPr>
      </w:pPr>
    </w:p>
    <w:p w:rsidR="0001771F" w:rsidRPr="00795435" w:rsidRDefault="0001771F" w:rsidP="0001771F">
      <w:pPr>
        <w:pStyle w:val="Tekstpodstawowy"/>
        <w:spacing w:line="360" w:lineRule="auto"/>
        <w:ind w:right="-92"/>
        <w:rPr>
          <w:b/>
          <w:sz w:val="22"/>
        </w:rPr>
      </w:pPr>
      <w:r w:rsidRPr="00795435">
        <w:rPr>
          <w:b/>
          <w:sz w:val="22"/>
        </w:rPr>
        <w:t>Zamawiający:   Regionalny Szpital Specjalistyczny im. dr. Władysława Biegańskiego w Grudziądzu.</w:t>
      </w:r>
    </w:p>
    <w:p w:rsidR="0001771F" w:rsidRDefault="0001771F" w:rsidP="0001771F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.....................................................................................................................................................................................</w:t>
      </w:r>
    </w:p>
    <w:p w:rsidR="0001771F" w:rsidRDefault="0001771F" w:rsidP="0001771F">
      <w:pPr>
        <w:pStyle w:val="TekstpodstawowyTekstwcity2stbTekstwcity2stTekstwciety2stety2st2"/>
        <w:snapToGrid/>
        <w:spacing w:line="360" w:lineRule="auto"/>
      </w:pPr>
      <w:r>
        <w:t>Adres Wykonawcy:........................................................................................................................................................................................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A29C9" w:rsidRDefault="00FA29C9" w:rsidP="00FA29C9">
      <w:pPr>
        <w:spacing w:line="276" w:lineRule="auto"/>
        <w:jc w:val="center"/>
        <w:outlineLvl w:val="0"/>
        <w:rPr>
          <w:b/>
          <w:color w:val="000000" w:themeColor="text1"/>
          <w:sz w:val="22"/>
        </w:rPr>
      </w:pPr>
    </w:p>
    <w:p w:rsidR="009C7FA3" w:rsidRDefault="009C7FA3" w:rsidP="009C7FA3">
      <w:pPr>
        <w:spacing w:line="276" w:lineRule="auto"/>
        <w:outlineLvl w:val="0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  <w:szCs w:val="22"/>
        </w:rPr>
        <w:t>Dostawa</w:t>
      </w:r>
      <w:r w:rsidRPr="0038082B">
        <w:rPr>
          <w:b/>
          <w:color w:val="000000" w:themeColor="text1"/>
          <w:sz w:val="22"/>
          <w:szCs w:val="22"/>
        </w:rPr>
        <w:t xml:space="preserve"> ambulansu medycznego w zabudowie kontenerowej typu C z wyposażeniem medycznym w formie leasingu z opcją wykupu</w:t>
      </w:r>
      <w:r>
        <w:rPr>
          <w:b/>
          <w:color w:val="000000" w:themeColor="text1"/>
          <w:sz w:val="22"/>
          <w:szCs w:val="22"/>
        </w:rPr>
        <w:t>.</w:t>
      </w:r>
    </w:p>
    <w:p w:rsidR="009C7FA3" w:rsidRPr="00362975" w:rsidRDefault="009C7FA3" w:rsidP="00FA29C9">
      <w:pPr>
        <w:spacing w:line="276" w:lineRule="auto"/>
        <w:jc w:val="center"/>
        <w:outlineLvl w:val="0"/>
        <w:rPr>
          <w:b/>
          <w:color w:val="000000" w:themeColor="text1"/>
          <w:sz w:val="22"/>
        </w:rPr>
      </w:pPr>
    </w:p>
    <w:tbl>
      <w:tblPr>
        <w:tblStyle w:val="Tabela-Siatka"/>
        <w:tblW w:w="13858" w:type="dxa"/>
        <w:tblLook w:val="04A0" w:firstRow="1" w:lastRow="0" w:firstColumn="1" w:lastColumn="0" w:noHBand="0" w:noVBand="1"/>
      </w:tblPr>
      <w:tblGrid>
        <w:gridCol w:w="541"/>
        <w:gridCol w:w="3111"/>
        <w:gridCol w:w="1276"/>
        <w:gridCol w:w="1417"/>
        <w:gridCol w:w="2323"/>
        <w:gridCol w:w="1904"/>
        <w:gridCol w:w="2018"/>
        <w:gridCol w:w="1268"/>
      </w:tblGrid>
      <w:tr w:rsidR="008B6C15" w:rsidTr="00EA4400">
        <w:trPr>
          <w:trHeight w:val="863"/>
        </w:trPr>
        <w:tc>
          <w:tcPr>
            <w:tcW w:w="541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Lp.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1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B6C15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Asortyment</w:t>
            </w:r>
            <w:r>
              <w:rPr>
                <w:b/>
                <w:sz w:val="22"/>
                <w:szCs w:val="22"/>
              </w:rPr>
              <w:t xml:space="preserve"> – zgodny z opisem zamieszczonym </w:t>
            </w:r>
            <w:r>
              <w:rPr>
                <w:b/>
                <w:sz w:val="22"/>
                <w:szCs w:val="22"/>
              </w:rPr>
              <w:br/>
              <w:t>w Załączniku nr 3 do SWZ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Cena jednostkowa </w:t>
            </w:r>
            <w:r>
              <w:rPr>
                <w:b/>
                <w:sz w:val="22"/>
                <w:szCs w:val="22"/>
              </w:rPr>
              <w:t>netto za szt. / op.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:rsidR="003F0B87" w:rsidRDefault="003F0B87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E2733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8B6C15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8B6C15">
              <w:rPr>
                <w:b/>
                <w:sz w:val="22"/>
                <w:szCs w:val="22"/>
              </w:rPr>
              <w:t>etto</w:t>
            </w:r>
          </w:p>
          <w:p w:rsidR="00EE2733" w:rsidRPr="00EE2733" w:rsidRDefault="00EE2733" w:rsidP="00EA440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E2733"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 xml:space="preserve">Cena jednostkowa za szt./op. x </w:t>
            </w:r>
            <w:r w:rsidRPr="00EE2733">
              <w:rPr>
                <w:i/>
                <w:sz w:val="22"/>
                <w:szCs w:val="22"/>
              </w:rPr>
              <w:t>Ilość/</w:t>
            </w:r>
          </w:p>
          <w:p w:rsidR="008B6C15" w:rsidRPr="001E0364" w:rsidRDefault="008B6C15" w:rsidP="00EA440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3F0B87" w:rsidRDefault="003F0B87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E2733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Wartość </w:t>
            </w:r>
          </w:p>
          <w:p w:rsidR="008B6C15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 w:rsidR="008B6C15" w:rsidRPr="0001771F">
              <w:rPr>
                <w:b/>
                <w:sz w:val="22"/>
                <w:szCs w:val="22"/>
              </w:rPr>
              <w:t>rutto</w:t>
            </w:r>
          </w:p>
          <w:p w:rsidR="00EE2733" w:rsidRDefault="00EA4400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/Wartość netto + VAT (%)</w:t>
            </w:r>
            <w:r w:rsidR="00EE2733" w:rsidRPr="00EE2733">
              <w:rPr>
                <w:i/>
                <w:sz w:val="22"/>
                <w:szCs w:val="22"/>
              </w:rPr>
              <w:t>/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3F0B87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 xml:space="preserve">VAT </w:t>
            </w:r>
          </w:p>
          <w:p w:rsidR="008B6C15" w:rsidRPr="0001771F" w:rsidRDefault="008B6C15" w:rsidP="00EA44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b/>
                <w:sz w:val="22"/>
                <w:szCs w:val="22"/>
              </w:rPr>
              <w:t>(%)</w:t>
            </w:r>
          </w:p>
        </w:tc>
      </w:tr>
      <w:tr w:rsidR="008B6C15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8B6C15" w:rsidRPr="0001771F" w:rsidRDefault="008B6C15" w:rsidP="004E40A8">
            <w:pPr>
              <w:jc w:val="center"/>
              <w:rPr>
                <w:sz w:val="22"/>
                <w:szCs w:val="22"/>
              </w:rPr>
            </w:pPr>
            <w:r w:rsidRPr="0001771F">
              <w:rPr>
                <w:sz w:val="22"/>
                <w:szCs w:val="22"/>
              </w:rPr>
              <w:t>1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8B6C15" w:rsidRPr="0001771F" w:rsidRDefault="008B6C15" w:rsidP="00EF3DB0">
            <w:pPr>
              <w:pStyle w:val="Style5"/>
              <w:widowControl/>
              <w:spacing w:line="21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Ambulans medyczny</w:t>
            </w:r>
            <w:r w:rsidRPr="0038082B">
              <w:rPr>
                <w:b/>
                <w:color w:val="000000" w:themeColor="text1"/>
                <w:sz w:val="22"/>
                <w:szCs w:val="22"/>
              </w:rPr>
              <w:t xml:space="preserve"> w zabudowie kontenerowej typu 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6C15" w:rsidRPr="0001771F" w:rsidRDefault="008B6C15" w:rsidP="004E40A8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6C15" w:rsidRPr="0001771F" w:rsidRDefault="008B6C15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</w:tr>
      <w:tr w:rsidR="00AA042B" w:rsidTr="003F0B87">
        <w:trPr>
          <w:trHeight w:val="1424"/>
        </w:trPr>
        <w:tc>
          <w:tcPr>
            <w:tcW w:w="541" w:type="dxa"/>
            <w:shd w:val="clear" w:color="auto" w:fill="FFFFFF" w:themeFill="background1"/>
            <w:vAlign w:val="center"/>
          </w:tcPr>
          <w:p w:rsidR="00AA042B" w:rsidRPr="0001771F" w:rsidRDefault="00AA042B" w:rsidP="004E40A8">
            <w:pPr>
              <w:jc w:val="center"/>
              <w:rPr>
                <w:sz w:val="22"/>
                <w:szCs w:val="22"/>
              </w:rPr>
            </w:pPr>
            <w:r w:rsidRPr="0001771F">
              <w:rPr>
                <w:sz w:val="22"/>
                <w:szCs w:val="22"/>
              </w:rPr>
              <w:t>2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AA042B" w:rsidRPr="0001771F" w:rsidRDefault="00AA042B" w:rsidP="001D3273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rFonts w:eastAsia="Andale Sans UI"/>
                <w:b/>
                <w:bCs/>
                <w:kern w:val="2"/>
                <w:sz w:val="22"/>
                <w:szCs w:val="22"/>
                <w:lang w:eastAsia="ar-SA" w:bidi="fa-IR"/>
              </w:rPr>
              <w:t xml:space="preserve">Nosze główne </w:t>
            </w: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eastAsia="ar-SA" w:bidi="fa-IR"/>
              </w:rPr>
              <w:t>elektryczno-hydrauliczne o udźwigu powyżej 300 kg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042B" w:rsidRPr="0001771F" w:rsidRDefault="00AA042B" w:rsidP="004E40A8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042B" w:rsidRPr="0001771F" w:rsidRDefault="00AA042B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AA042B" w:rsidRPr="003728AC" w:rsidRDefault="00AA042B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AA042B" w:rsidRPr="003728AC" w:rsidRDefault="00AA042B" w:rsidP="00CC2ECF">
            <w:pPr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AA042B" w:rsidRPr="003728AC" w:rsidRDefault="00AA042B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A042B" w:rsidRPr="003728AC" w:rsidRDefault="00AA042B" w:rsidP="00CC2ECF">
            <w:pPr>
              <w:rPr>
                <w:b/>
              </w:rPr>
            </w:pPr>
          </w:p>
        </w:tc>
      </w:tr>
      <w:tr w:rsidR="008B6C15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8B6C15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8B6C15" w:rsidRPr="0001771F" w:rsidRDefault="008B6C15" w:rsidP="005B4527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Plecak ratunkowy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6C15" w:rsidRPr="0001771F" w:rsidRDefault="008B6C15" w:rsidP="005B4527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6C15" w:rsidRDefault="008B6C15" w:rsidP="005B45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8B6C15" w:rsidRPr="003728AC" w:rsidRDefault="008B6C15" w:rsidP="004E40A8">
            <w:pPr>
              <w:jc w:val="center"/>
              <w:rPr>
                <w:b/>
              </w:rPr>
            </w:pPr>
          </w:p>
        </w:tc>
      </w:tr>
      <w:tr w:rsidR="00AF4F78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AF4F78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AF4F78" w:rsidRPr="0001771F" w:rsidRDefault="00AF4F78" w:rsidP="009616AF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Torba pediatryczna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F4F78" w:rsidRPr="0001771F" w:rsidRDefault="00AF4F78" w:rsidP="009616AF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F78" w:rsidRDefault="00AF4F78" w:rsidP="009616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AF4F78" w:rsidRPr="003728AC" w:rsidRDefault="00AF4F78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AF4F78" w:rsidRPr="003728AC" w:rsidRDefault="00AF4F78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AF4F78" w:rsidRPr="003728AC" w:rsidRDefault="00AF4F78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AF4F78" w:rsidRPr="003728AC" w:rsidRDefault="00AF4F78" w:rsidP="004E40A8">
            <w:pPr>
              <w:jc w:val="center"/>
              <w:rPr>
                <w:b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Default="00423DF4" w:rsidP="00802AC5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Respirator transportowy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802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Default="00423DF4" w:rsidP="00802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Default="00423DF4" w:rsidP="004E40A8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 xml:space="preserve">Krzesełko kardiologiczne </w:t>
            </w: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br/>
              <w:t>z systemem płozowym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0E6E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Default="00423DF4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Pr="0001771F" w:rsidRDefault="00423DF4" w:rsidP="008D787F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Deska ortopedyczna dla dorosłych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8D787F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Default="00423DF4" w:rsidP="008D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Pr="0001771F" w:rsidRDefault="00423DF4" w:rsidP="00230256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Nosze podbierakowe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2302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Default="00423DF4" w:rsidP="00230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Pr="0001771F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Pr="0001771F" w:rsidRDefault="00423DF4" w:rsidP="0077256F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 xml:space="preserve">Nosze </w:t>
            </w:r>
            <w:proofErr w:type="spellStart"/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płachtowe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7725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Default="00423DF4" w:rsidP="00772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01771F" w:rsidRDefault="00423DF4" w:rsidP="00E135E9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01771F" w:rsidRDefault="00423DF4" w:rsidP="00E13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Default="00423DF4" w:rsidP="00E135E9">
            <w:pPr>
              <w:jc w:val="center"/>
              <w:rPr>
                <w:sz w:val="22"/>
                <w:szCs w:val="22"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Pr="0001771F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Pr="0001771F" w:rsidRDefault="00423DF4" w:rsidP="00590772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01771F"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 xml:space="preserve">Deska ortopedyczna dla </w:t>
            </w: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dzieci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590772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Default="00423DF4" w:rsidP="005907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</w:tr>
      <w:tr w:rsidR="00423DF4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23DF4" w:rsidRPr="0001771F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23DF4" w:rsidRPr="0001771F" w:rsidRDefault="00423DF4" w:rsidP="00E50C5A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Materac próżniowy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DF4" w:rsidRPr="0001771F" w:rsidRDefault="00423DF4" w:rsidP="00E50C5A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3DF4" w:rsidRPr="0001771F" w:rsidRDefault="00423DF4" w:rsidP="00E50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23DF4" w:rsidRPr="003728AC" w:rsidRDefault="00423DF4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23DF4" w:rsidRPr="0001771F" w:rsidRDefault="00423DF4" w:rsidP="009C5F19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23DF4" w:rsidRPr="0001771F" w:rsidRDefault="00423DF4" w:rsidP="009C5F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23DF4" w:rsidRDefault="00423DF4" w:rsidP="009C5F19">
            <w:pPr>
              <w:jc w:val="center"/>
              <w:rPr>
                <w:sz w:val="22"/>
                <w:szCs w:val="22"/>
              </w:rPr>
            </w:pPr>
          </w:p>
        </w:tc>
      </w:tr>
      <w:tr w:rsidR="00B0768C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B0768C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B0768C" w:rsidRDefault="00B0768C" w:rsidP="007D3DFC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Kamizelka unieruchamiająca typu KED lub równoważna</w:t>
            </w:r>
          </w:p>
          <w:p w:rsidR="00B0768C" w:rsidRPr="0001771F" w:rsidRDefault="00B0768C" w:rsidP="007D3DFC">
            <w:pPr>
              <w:pStyle w:val="Style5"/>
              <w:widowControl/>
              <w:spacing w:line="211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68C" w:rsidRPr="0001771F" w:rsidRDefault="00B0768C" w:rsidP="007D3DFC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768C" w:rsidRPr="0001771F" w:rsidRDefault="00B0768C" w:rsidP="007D3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</w:tr>
      <w:tr w:rsidR="00B0768C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B0768C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B0768C" w:rsidRPr="0001771F" w:rsidRDefault="00B0768C" w:rsidP="007D06E2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 xml:space="preserve">Szyny Kramera lub równoważne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68C" w:rsidRPr="0001771F" w:rsidRDefault="00B0768C" w:rsidP="001947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768C" w:rsidRDefault="00B0768C" w:rsidP="00194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</w:tr>
      <w:tr w:rsidR="00B0768C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B0768C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B0768C" w:rsidRPr="0001771F" w:rsidRDefault="00B0768C" w:rsidP="006E7D90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Ssak mechaniczny ręczny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68C" w:rsidRPr="0001771F" w:rsidRDefault="00B0768C" w:rsidP="006E7D90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768C" w:rsidRDefault="00B0768C" w:rsidP="006E7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</w:tr>
      <w:tr w:rsidR="00B0768C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B0768C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B0768C" w:rsidRPr="0001771F" w:rsidRDefault="00B0768C" w:rsidP="00530B90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Ssak akumulatorowy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68C" w:rsidRPr="0001771F" w:rsidRDefault="00B0768C" w:rsidP="00530B90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768C" w:rsidRDefault="00B0768C" w:rsidP="00530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</w:tr>
      <w:tr w:rsidR="00B0768C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B0768C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B0768C" w:rsidRPr="0001771F" w:rsidRDefault="00B0768C" w:rsidP="00CF23C3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Mankiet do szybkich przetoczeń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0768C" w:rsidRPr="0001771F" w:rsidRDefault="00B0768C" w:rsidP="00CF23C3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768C" w:rsidRDefault="00B0768C" w:rsidP="00CF2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B0768C" w:rsidRPr="003728AC" w:rsidRDefault="00B0768C" w:rsidP="004E40A8">
            <w:pPr>
              <w:jc w:val="center"/>
              <w:rPr>
                <w:b/>
              </w:rPr>
            </w:pPr>
          </w:p>
        </w:tc>
      </w:tr>
      <w:tr w:rsidR="00661DFC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661DFC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61DFC" w:rsidRPr="0001771F" w:rsidRDefault="00661DFC" w:rsidP="00C9258A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Termometr lekarki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1DFC" w:rsidRPr="0001771F" w:rsidRDefault="00661DFC" w:rsidP="00C9258A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1DFC" w:rsidRDefault="00661DFC" w:rsidP="00C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</w:tr>
      <w:tr w:rsidR="00661DFC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661DFC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661DFC" w:rsidRPr="0001771F" w:rsidRDefault="00661DFC" w:rsidP="00DE00F5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Koc bakteriostatyczny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61DFC" w:rsidRPr="0001771F" w:rsidRDefault="00661DFC" w:rsidP="00DE00F5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1DFC" w:rsidRPr="0001771F" w:rsidRDefault="00661DFC" w:rsidP="00DE0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661DFC" w:rsidRPr="003728AC" w:rsidRDefault="00661DFC" w:rsidP="004E40A8">
            <w:pPr>
              <w:jc w:val="center"/>
              <w:rPr>
                <w:b/>
              </w:rPr>
            </w:pPr>
          </w:p>
        </w:tc>
      </w:tr>
      <w:tr w:rsidR="00FA5C4E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FA5C4E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FA5C4E" w:rsidRDefault="00FA5C4E" w:rsidP="00636085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bidi="fa-IR"/>
              </w:rPr>
              <w:t>Laryngoskop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A5C4E" w:rsidRPr="0001771F" w:rsidRDefault="00FA5C4E" w:rsidP="006360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A5C4E" w:rsidRDefault="00FA5C4E" w:rsidP="0063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FA5C4E" w:rsidRPr="003728AC" w:rsidRDefault="00FA5C4E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FA5C4E" w:rsidRPr="003728AC" w:rsidRDefault="00FA5C4E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A5C4E" w:rsidRPr="003728AC" w:rsidRDefault="00FA5C4E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FA5C4E" w:rsidRPr="003728AC" w:rsidRDefault="00FA5C4E" w:rsidP="004E40A8">
            <w:pPr>
              <w:jc w:val="center"/>
              <w:rPr>
                <w:b/>
              </w:rPr>
            </w:pPr>
          </w:p>
        </w:tc>
      </w:tr>
      <w:tr w:rsidR="00002147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002147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02147" w:rsidRPr="0001771F" w:rsidRDefault="00002147" w:rsidP="005247A6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 xml:space="preserve">Pompa infuzyjna </w:t>
            </w:r>
            <w:proofErr w:type="spellStart"/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jednostrzykawkowa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2147" w:rsidRPr="0001771F" w:rsidRDefault="00002147" w:rsidP="005247A6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02147" w:rsidRPr="0001771F" w:rsidRDefault="00002147" w:rsidP="00524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</w:tr>
      <w:tr w:rsidR="00002147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002147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02147" w:rsidRPr="0001771F" w:rsidRDefault="00002147" w:rsidP="00636085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bidi="fa-IR"/>
              </w:rPr>
              <w:t>Kołnierze ortopedyczne dla dzieci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2147" w:rsidRPr="0001771F" w:rsidRDefault="00002147" w:rsidP="00636085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02147" w:rsidRPr="0001771F" w:rsidRDefault="00002147" w:rsidP="006360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</w:tr>
      <w:tr w:rsidR="00002147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002147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002147" w:rsidRPr="0001771F" w:rsidRDefault="00002147" w:rsidP="00636085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bidi="fa-IR"/>
              </w:rPr>
              <w:t>Kołnierze ortopedyczne dla dorosłych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2147" w:rsidRPr="0001771F" w:rsidRDefault="00002147" w:rsidP="00636085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02147" w:rsidRPr="00002147" w:rsidRDefault="00002147" w:rsidP="00E57AD4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Cs/>
                <w:kern w:val="2"/>
                <w:sz w:val="22"/>
                <w:szCs w:val="22"/>
                <w:lang w:bidi="fa-IR"/>
              </w:rPr>
            </w:pPr>
            <w:r w:rsidRPr="00002147">
              <w:rPr>
                <w:rFonts w:eastAsia="Andale Sans UI"/>
                <w:bCs/>
                <w:kern w:val="2"/>
                <w:sz w:val="22"/>
                <w:szCs w:val="22"/>
                <w:lang w:bidi="fa-IR"/>
              </w:rPr>
              <w:t>3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002147" w:rsidRPr="0001771F" w:rsidRDefault="00002147" w:rsidP="00E57AD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002147" w:rsidRPr="0001771F" w:rsidRDefault="00002147" w:rsidP="00E57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002147" w:rsidRPr="003728AC" w:rsidRDefault="00002147" w:rsidP="004E40A8">
            <w:pPr>
              <w:jc w:val="center"/>
              <w:rPr>
                <w:b/>
              </w:rPr>
            </w:pPr>
          </w:p>
        </w:tc>
      </w:tr>
      <w:tr w:rsidR="004730FB" w:rsidTr="00EA4400">
        <w:trPr>
          <w:trHeight w:val="863"/>
        </w:trPr>
        <w:tc>
          <w:tcPr>
            <w:tcW w:w="541" w:type="dxa"/>
            <w:shd w:val="clear" w:color="auto" w:fill="FFFFFF" w:themeFill="background1"/>
            <w:vAlign w:val="center"/>
          </w:tcPr>
          <w:p w:rsidR="004730FB" w:rsidRPr="0001771F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11" w:type="dxa"/>
            <w:shd w:val="clear" w:color="auto" w:fill="FFFFFF" w:themeFill="background1"/>
            <w:vAlign w:val="center"/>
          </w:tcPr>
          <w:p w:rsidR="004730FB" w:rsidRPr="0001771F" w:rsidRDefault="004730FB" w:rsidP="00C86803">
            <w:pPr>
              <w:widowControl w:val="0"/>
              <w:suppressAutoHyphens/>
              <w:autoSpaceDN w:val="0"/>
              <w:spacing w:before="120" w:after="120"/>
              <w:ind w:left="709" w:hanging="709"/>
              <w:jc w:val="center"/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eastAsia="en-US" w:bidi="fa-IR"/>
              </w:rPr>
            </w:pPr>
            <w:r>
              <w:rPr>
                <w:rFonts w:eastAsia="Andale Sans UI"/>
                <w:b/>
                <w:bCs/>
                <w:color w:val="000000"/>
                <w:kern w:val="2"/>
                <w:sz w:val="22"/>
                <w:szCs w:val="22"/>
                <w:lang w:eastAsia="en-US" w:bidi="fa-IR"/>
              </w:rPr>
              <w:t>Ciśnieniomierz zegarowy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730FB" w:rsidRPr="0001771F" w:rsidRDefault="004730FB" w:rsidP="00C86803">
            <w:pPr>
              <w:jc w:val="center"/>
              <w:rPr>
                <w:color w:val="000000"/>
                <w:sz w:val="22"/>
                <w:szCs w:val="22"/>
              </w:rPr>
            </w:pPr>
            <w:r w:rsidRPr="0001771F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30FB" w:rsidRPr="0001771F" w:rsidRDefault="004730FB" w:rsidP="00C8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</w:tr>
      <w:tr w:rsidR="004730FB" w:rsidTr="00CC2ECF">
        <w:trPr>
          <w:trHeight w:val="863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0FB" w:rsidRPr="0001771F" w:rsidRDefault="00E56C61" w:rsidP="004E4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0FB" w:rsidRPr="0001771F" w:rsidRDefault="004730FB" w:rsidP="0022081E">
            <w:pPr>
              <w:pStyle w:val="Style5"/>
              <w:widowControl/>
              <w:spacing w:line="211" w:lineRule="exact"/>
              <w:ind w:firstLine="0"/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</w:pPr>
            <w:r>
              <w:rPr>
                <w:rFonts w:eastAsia="Andale Sans UI"/>
                <w:b/>
                <w:bCs/>
                <w:kern w:val="2"/>
                <w:sz w:val="22"/>
                <w:szCs w:val="22"/>
                <w:lang w:bidi="fa-IR"/>
              </w:rPr>
              <w:t>Urządzenie do kompresji klatki piersiowej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0FB" w:rsidRPr="0001771F" w:rsidRDefault="004730FB" w:rsidP="002208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0FB" w:rsidRDefault="004730FB" w:rsidP="00220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</w:tr>
      <w:tr w:rsidR="004730FB" w:rsidTr="00CC2ECF">
        <w:trPr>
          <w:trHeight w:val="863"/>
        </w:trPr>
        <w:tc>
          <w:tcPr>
            <w:tcW w:w="8668" w:type="dxa"/>
            <w:gridSpan w:val="5"/>
            <w:shd w:val="clear" w:color="auto" w:fill="BFBFBF" w:themeFill="background1" w:themeFillShade="BF"/>
            <w:vAlign w:val="center"/>
          </w:tcPr>
          <w:p w:rsidR="004730FB" w:rsidRPr="00502579" w:rsidRDefault="00502579" w:rsidP="004E40A8">
            <w:pPr>
              <w:jc w:val="center"/>
              <w:rPr>
                <w:b/>
                <w:sz w:val="22"/>
                <w:szCs w:val="22"/>
              </w:rPr>
            </w:pPr>
            <w:r w:rsidRPr="00502579">
              <w:rPr>
                <w:b/>
                <w:sz w:val="22"/>
              </w:rPr>
              <w:t>Wartość wyjściowa ambulansu z wyposażeniem</w:t>
            </w:r>
            <w:r w:rsidRPr="00502579">
              <w:rPr>
                <w:b/>
                <w:i/>
                <w:sz w:val="22"/>
              </w:rPr>
              <w:t xml:space="preserve"> (</w:t>
            </w:r>
            <w:r w:rsidRPr="00502579">
              <w:rPr>
                <w:sz w:val="22"/>
              </w:rPr>
              <w:t>ł</w:t>
            </w:r>
            <w:r w:rsidR="00CC2ECF" w:rsidRPr="00502579">
              <w:rPr>
                <w:b/>
                <w:sz w:val="22"/>
                <w:szCs w:val="22"/>
              </w:rPr>
              <w:t xml:space="preserve">ącznie:  poz. 1 </w:t>
            </w:r>
            <w:r>
              <w:rPr>
                <w:b/>
                <w:sz w:val="22"/>
                <w:szCs w:val="22"/>
              </w:rPr>
              <w:t>do</w:t>
            </w:r>
            <w:r w:rsidR="00CC2ECF" w:rsidRPr="00502579">
              <w:rPr>
                <w:b/>
                <w:sz w:val="22"/>
                <w:szCs w:val="22"/>
              </w:rPr>
              <w:t xml:space="preserve"> poz. 24</w:t>
            </w:r>
            <w:r w:rsidRPr="0050257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30FB" w:rsidRPr="003728AC" w:rsidRDefault="004730FB" w:rsidP="004E40A8">
            <w:pPr>
              <w:jc w:val="center"/>
              <w:rPr>
                <w:b/>
              </w:rPr>
            </w:pPr>
          </w:p>
        </w:tc>
      </w:tr>
    </w:tbl>
    <w:p w:rsidR="00C2340F" w:rsidRDefault="00C2340F"/>
    <w:p w:rsidR="0001771F" w:rsidRDefault="0001771F"/>
    <w:p w:rsidR="00011E72" w:rsidRDefault="00011E72" w:rsidP="0001771F">
      <w:pPr>
        <w:pStyle w:val="Tekstpodstawowy"/>
        <w:rPr>
          <w:b/>
          <w:color w:val="000000"/>
          <w:sz w:val="22"/>
        </w:rPr>
      </w:pPr>
    </w:p>
    <w:p w:rsidR="00011E72" w:rsidRDefault="00011E72" w:rsidP="0001771F">
      <w:pPr>
        <w:pStyle w:val="Tekstpodstawowy"/>
        <w:rPr>
          <w:b/>
          <w:color w:val="000000"/>
          <w:sz w:val="22"/>
        </w:rPr>
      </w:pPr>
    </w:p>
    <w:p w:rsidR="0001771F" w:rsidRDefault="0001771F" w:rsidP="00CC0952">
      <w:pPr>
        <w:pStyle w:val="Tekstpodstawowy"/>
        <w:spacing w:line="240" w:lineRule="atLeast"/>
      </w:pPr>
    </w:p>
    <w:sectPr w:rsidR="0001771F" w:rsidSect="009C7FA3">
      <w:headerReference w:type="default" r:id="rId8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A3" w:rsidRDefault="009C7FA3" w:rsidP="009C7FA3">
      <w:r>
        <w:separator/>
      </w:r>
    </w:p>
  </w:endnote>
  <w:endnote w:type="continuationSeparator" w:id="0">
    <w:p w:rsidR="009C7FA3" w:rsidRDefault="009C7FA3" w:rsidP="009C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A3" w:rsidRDefault="009C7FA3" w:rsidP="009C7FA3">
      <w:r>
        <w:separator/>
      </w:r>
    </w:p>
  </w:footnote>
  <w:footnote w:type="continuationSeparator" w:id="0">
    <w:p w:rsidR="009C7FA3" w:rsidRDefault="009C7FA3" w:rsidP="009C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A3" w:rsidRPr="009C7FA3" w:rsidRDefault="009C7FA3" w:rsidP="009C7FA3">
    <w:pPr>
      <w:pStyle w:val="Nagwek"/>
      <w:jc w:val="center"/>
      <w:rPr>
        <w:b/>
        <w:sz w:val="22"/>
        <w:szCs w:val="22"/>
      </w:rPr>
    </w:pPr>
    <w:r w:rsidRPr="009C7FA3">
      <w:rPr>
        <w:b/>
        <w:sz w:val="22"/>
        <w:szCs w:val="22"/>
      </w:rPr>
      <w:t>FORMULARZ CENOWY</w:t>
    </w:r>
  </w:p>
  <w:p w:rsidR="009C7FA3" w:rsidRDefault="009C7F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F"/>
    <w:rsid w:val="00002147"/>
    <w:rsid w:val="00011E72"/>
    <w:rsid w:val="0001771F"/>
    <w:rsid w:val="000775B9"/>
    <w:rsid w:val="000E6E33"/>
    <w:rsid w:val="0013702D"/>
    <w:rsid w:val="001D3273"/>
    <w:rsid w:val="001E0364"/>
    <w:rsid w:val="001E7136"/>
    <w:rsid w:val="00217497"/>
    <w:rsid w:val="0029491F"/>
    <w:rsid w:val="00333107"/>
    <w:rsid w:val="003378BA"/>
    <w:rsid w:val="00357F2F"/>
    <w:rsid w:val="00377F65"/>
    <w:rsid w:val="003F0B87"/>
    <w:rsid w:val="00407C7C"/>
    <w:rsid w:val="00423DF4"/>
    <w:rsid w:val="004730FB"/>
    <w:rsid w:val="004D726C"/>
    <w:rsid w:val="00502579"/>
    <w:rsid w:val="005A64A1"/>
    <w:rsid w:val="006409E4"/>
    <w:rsid w:val="00661DFC"/>
    <w:rsid w:val="00685FCA"/>
    <w:rsid w:val="00760289"/>
    <w:rsid w:val="007D06E2"/>
    <w:rsid w:val="0082453C"/>
    <w:rsid w:val="008A7EF6"/>
    <w:rsid w:val="008B6C15"/>
    <w:rsid w:val="008E3713"/>
    <w:rsid w:val="00937A4A"/>
    <w:rsid w:val="009956A0"/>
    <w:rsid w:val="009C7FA3"/>
    <w:rsid w:val="009E2FBC"/>
    <w:rsid w:val="00AA042B"/>
    <w:rsid w:val="00AE5105"/>
    <w:rsid w:val="00AF4F78"/>
    <w:rsid w:val="00AF71C1"/>
    <w:rsid w:val="00B0768C"/>
    <w:rsid w:val="00B53C3A"/>
    <w:rsid w:val="00C2340F"/>
    <w:rsid w:val="00CC0952"/>
    <w:rsid w:val="00CC2253"/>
    <w:rsid w:val="00CC2ECF"/>
    <w:rsid w:val="00CF1089"/>
    <w:rsid w:val="00D01017"/>
    <w:rsid w:val="00D31F25"/>
    <w:rsid w:val="00D7282D"/>
    <w:rsid w:val="00E24C37"/>
    <w:rsid w:val="00E56C61"/>
    <w:rsid w:val="00E76596"/>
    <w:rsid w:val="00EA4400"/>
    <w:rsid w:val="00EC0099"/>
    <w:rsid w:val="00EE2733"/>
    <w:rsid w:val="00EF3DB0"/>
    <w:rsid w:val="00FA29C9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771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771F"/>
    <w:pPr>
      <w:widowControl w:val="0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71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01771F"/>
    <w:pPr>
      <w:snapToGrid w:val="0"/>
    </w:pPr>
    <w:rPr>
      <w:sz w:val="22"/>
    </w:rPr>
  </w:style>
  <w:style w:type="table" w:styleId="Tabela-Siatka">
    <w:name w:val="Table Grid"/>
    <w:basedOn w:val="Standardowy"/>
    <w:uiPriority w:val="59"/>
    <w:rsid w:val="000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01771F"/>
    <w:pPr>
      <w:widowControl w:val="0"/>
      <w:snapToGrid w:val="0"/>
      <w:spacing w:line="283" w:lineRule="exact"/>
      <w:ind w:hanging="35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2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771F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71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1771F"/>
    <w:pPr>
      <w:widowControl w:val="0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71F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01771F"/>
    <w:pPr>
      <w:snapToGrid w:val="0"/>
    </w:pPr>
    <w:rPr>
      <w:sz w:val="22"/>
    </w:rPr>
  </w:style>
  <w:style w:type="table" w:styleId="Tabela-Siatka">
    <w:name w:val="Table Grid"/>
    <w:basedOn w:val="Standardowy"/>
    <w:uiPriority w:val="59"/>
    <w:rsid w:val="000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01771F"/>
    <w:pPr>
      <w:widowControl w:val="0"/>
      <w:snapToGrid w:val="0"/>
      <w:spacing w:line="283" w:lineRule="exact"/>
      <w:ind w:hanging="35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2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FA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28B2-CF3D-401E-8781-061E94D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Adrych-Kołodziejczak</dc:creator>
  <cp:lastModifiedBy>apieniak</cp:lastModifiedBy>
  <cp:revision>2</cp:revision>
  <cp:lastPrinted>2020-03-12T07:56:00Z</cp:lastPrinted>
  <dcterms:created xsi:type="dcterms:W3CDTF">2022-11-02T11:34:00Z</dcterms:created>
  <dcterms:modified xsi:type="dcterms:W3CDTF">2022-11-02T11:34:00Z</dcterms:modified>
</cp:coreProperties>
</file>