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BAD3" w14:textId="77777777" w:rsidR="00EF51CF" w:rsidRDefault="009F0BCB" w:rsidP="003A39CE">
      <w:pPr>
        <w:pStyle w:val="Nagwek11"/>
        <w:tabs>
          <w:tab w:val="clear" w:pos="360"/>
          <w:tab w:val="left" w:pos="0"/>
          <w:tab w:val="left" w:pos="8565"/>
        </w:tabs>
        <w:ind w:left="0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A21E63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15207">
        <w:rPr>
          <w:rFonts w:ascii="Arial" w:hAnsi="Arial" w:cs="Arial"/>
          <w:b w:val="0"/>
          <w:bCs w:val="0"/>
          <w:sz w:val="22"/>
          <w:szCs w:val="22"/>
        </w:rPr>
        <w:t>4</w:t>
      </w:r>
      <w:r w:rsidR="00EF51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37E0A1D" w14:textId="77777777" w:rsidR="0023786E" w:rsidRPr="003A39CE" w:rsidRDefault="00EF51CF" w:rsidP="003A39CE">
      <w:pPr>
        <w:pStyle w:val="Nagwek11"/>
        <w:tabs>
          <w:tab w:val="clear" w:pos="360"/>
          <w:tab w:val="left" w:pos="0"/>
          <w:tab w:val="left" w:pos="8565"/>
        </w:tabs>
        <w:ind w:left="0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do Zapytania ofertowego</w:t>
      </w:r>
    </w:p>
    <w:p w14:paraId="4556F618" w14:textId="77777777" w:rsidR="00757190" w:rsidRPr="00A21E63" w:rsidRDefault="00447E26" w:rsidP="00A21E63">
      <w:pPr>
        <w:pStyle w:val="Nagwek11"/>
        <w:tabs>
          <w:tab w:val="clear" w:pos="360"/>
          <w:tab w:val="left" w:pos="0"/>
        </w:tabs>
        <w:spacing w:before="360" w:after="24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A21E63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t xml:space="preserve">nr </w:t>
      </w:r>
      <w:r w:rsidRPr="008F361C">
        <w:rPr>
          <w:rFonts w:ascii="Arial" w:hAnsi="Arial" w:cs="Arial"/>
          <w:color w:val="0070C0"/>
          <w:sz w:val="22"/>
          <w:szCs w:val="22"/>
        </w:rPr>
        <w:t>(</w:t>
      </w:r>
      <w:r w:rsidR="003A39CE" w:rsidRPr="008F361C">
        <w:rPr>
          <w:rFonts w:ascii="Arial" w:hAnsi="Arial" w:cs="Arial"/>
          <w:color w:val="0070C0"/>
          <w:sz w:val="22"/>
          <w:szCs w:val="22"/>
        </w:rPr>
        <w:t>projekt</w:t>
      </w:r>
      <w:r w:rsidRPr="008F361C">
        <w:rPr>
          <w:rFonts w:ascii="Arial" w:hAnsi="Arial" w:cs="Arial"/>
          <w:color w:val="0070C0"/>
          <w:sz w:val="22"/>
          <w:szCs w:val="22"/>
        </w:rPr>
        <w:t>)</w:t>
      </w:r>
    </w:p>
    <w:p w14:paraId="342BBE6D" w14:textId="646F7021" w:rsidR="00164E3B" w:rsidRPr="00A21E63" w:rsidRDefault="00757190" w:rsidP="00286D87">
      <w:pPr>
        <w:pStyle w:val="Normalny1"/>
        <w:spacing w:line="276" w:lineRule="auto"/>
        <w:rPr>
          <w:rFonts w:ascii="Arial" w:hAnsi="Arial" w:cs="Arial"/>
          <w:sz w:val="22"/>
          <w:szCs w:val="22"/>
        </w:rPr>
      </w:pPr>
      <w:r w:rsidRPr="00A21E63">
        <w:rPr>
          <w:rFonts w:ascii="Arial" w:hAnsi="Arial" w:cs="Arial"/>
          <w:sz w:val="22"/>
          <w:szCs w:val="22"/>
        </w:rPr>
        <w:t>zawarta</w:t>
      </w:r>
      <w:r w:rsidR="0014370E" w:rsidRPr="00A21E63">
        <w:rPr>
          <w:rFonts w:ascii="Arial" w:hAnsi="Arial" w:cs="Arial"/>
          <w:sz w:val="22"/>
          <w:szCs w:val="22"/>
        </w:rPr>
        <w:t xml:space="preserve"> </w:t>
      </w:r>
      <w:r w:rsidR="006E7935" w:rsidRPr="00A21E63">
        <w:rPr>
          <w:rFonts w:ascii="Arial" w:hAnsi="Arial" w:cs="Arial"/>
          <w:sz w:val="22"/>
          <w:szCs w:val="22"/>
        </w:rPr>
        <w:t xml:space="preserve">w dniu </w:t>
      </w:r>
      <w:r w:rsidR="00EF51CF">
        <w:rPr>
          <w:rFonts w:ascii="Arial" w:hAnsi="Arial" w:cs="Arial"/>
          <w:sz w:val="22"/>
          <w:szCs w:val="22"/>
        </w:rPr>
        <w:t>......</w:t>
      </w:r>
      <w:r w:rsidR="008F361C">
        <w:rPr>
          <w:rFonts w:ascii="Arial" w:hAnsi="Arial" w:cs="Arial"/>
          <w:sz w:val="22"/>
          <w:szCs w:val="22"/>
        </w:rPr>
        <w:t>11</w:t>
      </w:r>
      <w:r w:rsidR="006E7935" w:rsidRPr="00A21E63">
        <w:rPr>
          <w:rFonts w:ascii="Arial" w:hAnsi="Arial" w:cs="Arial"/>
          <w:sz w:val="22"/>
          <w:szCs w:val="22"/>
        </w:rPr>
        <w:t>.202</w:t>
      </w:r>
      <w:r w:rsidR="008F361C">
        <w:rPr>
          <w:rFonts w:ascii="Arial" w:hAnsi="Arial" w:cs="Arial"/>
          <w:sz w:val="22"/>
          <w:szCs w:val="22"/>
        </w:rPr>
        <w:t>4</w:t>
      </w:r>
      <w:r w:rsidR="00286D87">
        <w:rPr>
          <w:rFonts w:ascii="Arial" w:hAnsi="Arial" w:cs="Arial"/>
          <w:sz w:val="22"/>
          <w:szCs w:val="22"/>
        </w:rPr>
        <w:t xml:space="preserve"> r.</w:t>
      </w:r>
      <w:r w:rsidRPr="00A21E63">
        <w:rPr>
          <w:rFonts w:ascii="Arial" w:hAnsi="Arial" w:cs="Arial"/>
          <w:sz w:val="22"/>
          <w:szCs w:val="22"/>
        </w:rPr>
        <w:t xml:space="preserve"> </w:t>
      </w:r>
      <w:r w:rsidR="00A21E63" w:rsidRPr="00A21E63">
        <w:rPr>
          <w:rFonts w:ascii="Arial" w:hAnsi="Arial" w:cs="Arial"/>
          <w:sz w:val="22"/>
          <w:szCs w:val="22"/>
        </w:rPr>
        <w:t xml:space="preserve">w Słupsku </w:t>
      </w:r>
      <w:r w:rsidRPr="00A21E63">
        <w:rPr>
          <w:rFonts w:ascii="Arial" w:hAnsi="Arial" w:cs="Arial"/>
          <w:sz w:val="22"/>
          <w:szCs w:val="22"/>
        </w:rPr>
        <w:t>pomiędzy</w:t>
      </w:r>
      <w:r w:rsidR="00164E3B" w:rsidRPr="00A21E63">
        <w:rPr>
          <w:rFonts w:ascii="Arial" w:hAnsi="Arial" w:cs="Arial"/>
          <w:sz w:val="22"/>
          <w:szCs w:val="22"/>
        </w:rPr>
        <w:t>:</w:t>
      </w:r>
      <w:r w:rsidRPr="00A21E63">
        <w:rPr>
          <w:rFonts w:ascii="Arial" w:hAnsi="Arial" w:cs="Arial"/>
          <w:sz w:val="22"/>
          <w:szCs w:val="22"/>
        </w:rPr>
        <w:t xml:space="preserve"> </w:t>
      </w:r>
    </w:p>
    <w:p w14:paraId="0D352EEC" w14:textId="77777777" w:rsidR="00757190" w:rsidRPr="00A21E63" w:rsidRDefault="00757190" w:rsidP="00286D87">
      <w:pPr>
        <w:pStyle w:val="Normalny1"/>
        <w:spacing w:line="276" w:lineRule="auto"/>
        <w:rPr>
          <w:rFonts w:ascii="Arial" w:hAnsi="Arial" w:cs="Arial"/>
          <w:sz w:val="22"/>
          <w:szCs w:val="22"/>
        </w:rPr>
      </w:pPr>
      <w:r w:rsidRPr="00A21E63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BB42EE" w:rsidRPr="00A21E63">
        <w:rPr>
          <w:rFonts w:ascii="Arial" w:hAnsi="Arial" w:cs="Arial"/>
          <w:b/>
          <w:bCs/>
          <w:sz w:val="22"/>
          <w:szCs w:val="22"/>
        </w:rPr>
        <w:t xml:space="preserve">Głównym Inspektoratem Rybołówstwa Morskiego </w:t>
      </w:r>
      <w:r w:rsidR="00286D87">
        <w:rPr>
          <w:rFonts w:ascii="Arial" w:hAnsi="Arial" w:cs="Arial"/>
          <w:b/>
          <w:bCs/>
          <w:sz w:val="22"/>
          <w:szCs w:val="22"/>
        </w:rPr>
        <w:t>z siedzibą w Słupsku</w:t>
      </w:r>
      <w:r w:rsidRPr="00A21E63">
        <w:rPr>
          <w:rFonts w:ascii="Arial" w:hAnsi="Arial" w:cs="Arial"/>
          <w:sz w:val="22"/>
          <w:szCs w:val="22"/>
        </w:rPr>
        <w:t>,</w:t>
      </w:r>
      <w:r w:rsidR="00BB42EE" w:rsidRPr="00A21E63">
        <w:rPr>
          <w:rFonts w:ascii="Arial" w:hAnsi="Arial" w:cs="Arial"/>
          <w:sz w:val="22"/>
          <w:szCs w:val="22"/>
        </w:rPr>
        <w:t xml:space="preserve"> </w:t>
      </w:r>
      <w:r w:rsidR="00286D87">
        <w:rPr>
          <w:rFonts w:ascii="Arial" w:hAnsi="Arial" w:cs="Arial"/>
          <w:sz w:val="22"/>
          <w:szCs w:val="22"/>
        </w:rPr>
        <w:t xml:space="preserve">adres: </w:t>
      </w:r>
      <w:r w:rsidR="00BB42EE" w:rsidRPr="00A21E63">
        <w:rPr>
          <w:rFonts w:ascii="Arial" w:hAnsi="Arial" w:cs="Arial"/>
          <w:sz w:val="22"/>
          <w:szCs w:val="22"/>
        </w:rPr>
        <w:t>ul. Jana Pawła II 1</w:t>
      </w:r>
      <w:r w:rsidR="00164E3B" w:rsidRPr="00A21E63">
        <w:rPr>
          <w:rFonts w:ascii="Arial" w:hAnsi="Arial" w:cs="Arial"/>
          <w:sz w:val="22"/>
          <w:szCs w:val="22"/>
        </w:rPr>
        <w:t xml:space="preserve">, </w:t>
      </w:r>
      <w:r w:rsidR="00BB42EE" w:rsidRPr="00A21E63">
        <w:rPr>
          <w:rFonts w:ascii="Arial" w:hAnsi="Arial" w:cs="Arial"/>
          <w:sz w:val="22"/>
          <w:szCs w:val="22"/>
        </w:rPr>
        <w:t>76-200 Słupsk, NIP 8393209326</w:t>
      </w:r>
      <w:r w:rsidRPr="00A21E63">
        <w:rPr>
          <w:rFonts w:ascii="Arial" w:hAnsi="Arial" w:cs="Arial"/>
          <w:sz w:val="22"/>
          <w:szCs w:val="22"/>
        </w:rPr>
        <w:t xml:space="preserve"> reprezentowanym przez:</w:t>
      </w:r>
    </w:p>
    <w:p w14:paraId="4C55C69C" w14:textId="77777777" w:rsidR="00757190" w:rsidRPr="00A21E63" w:rsidRDefault="00BB42EE" w:rsidP="00286D87">
      <w:pPr>
        <w:pStyle w:val="Nagwek21"/>
        <w:tabs>
          <w:tab w:val="clear" w:pos="360"/>
        </w:tabs>
        <w:spacing w:line="276" w:lineRule="auto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A21E63">
        <w:rPr>
          <w:rFonts w:ascii="Arial" w:hAnsi="Arial" w:cs="Arial"/>
          <w:b w:val="0"/>
          <w:bCs w:val="0"/>
          <w:sz w:val="22"/>
          <w:szCs w:val="22"/>
        </w:rPr>
        <w:t>Dyrektora General</w:t>
      </w:r>
      <w:r w:rsidR="00A21E63" w:rsidRPr="00A21E63">
        <w:rPr>
          <w:rFonts w:ascii="Arial" w:hAnsi="Arial" w:cs="Arial"/>
          <w:b w:val="0"/>
          <w:bCs w:val="0"/>
          <w:sz w:val="22"/>
          <w:szCs w:val="22"/>
        </w:rPr>
        <w:t>nego Panią</w:t>
      </w:r>
      <w:r w:rsidR="00C40E19">
        <w:rPr>
          <w:rFonts w:ascii="Arial" w:hAnsi="Arial" w:cs="Arial"/>
          <w:b w:val="0"/>
          <w:bCs w:val="0"/>
          <w:sz w:val="22"/>
          <w:szCs w:val="22"/>
        </w:rPr>
        <w:t>………………</w:t>
      </w:r>
      <w:r w:rsidR="00A21E63" w:rsidRPr="00A21E6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57190" w:rsidRPr="00A21E63">
        <w:rPr>
          <w:rFonts w:ascii="Arial" w:hAnsi="Arial" w:cs="Arial"/>
          <w:b w:val="0"/>
          <w:bCs w:val="0"/>
          <w:sz w:val="22"/>
          <w:szCs w:val="22"/>
        </w:rPr>
        <w:t>przy kontrasygnacie Gł</w:t>
      </w:r>
      <w:r w:rsidR="007819E9" w:rsidRPr="00A21E63">
        <w:rPr>
          <w:rFonts w:ascii="Arial" w:hAnsi="Arial" w:cs="Arial"/>
          <w:b w:val="0"/>
          <w:bCs w:val="0"/>
          <w:sz w:val="22"/>
          <w:szCs w:val="22"/>
        </w:rPr>
        <w:t xml:space="preserve">ównego </w:t>
      </w:r>
      <w:r w:rsidRPr="00A21E63">
        <w:rPr>
          <w:rFonts w:ascii="Arial" w:hAnsi="Arial" w:cs="Arial"/>
          <w:b w:val="0"/>
          <w:bCs w:val="0"/>
          <w:sz w:val="22"/>
          <w:szCs w:val="22"/>
        </w:rPr>
        <w:t>Księgowego</w:t>
      </w:r>
      <w:r w:rsidR="00A21E63" w:rsidRPr="00A21E63">
        <w:rPr>
          <w:rFonts w:ascii="Arial" w:hAnsi="Arial" w:cs="Arial"/>
          <w:b w:val="0"/>
          <w:bCs w:val="0"/>
          <w:sz w:val="22"/>
          <w:szCs w:val="22"/>
        </w:rPr>
        <w:t xml:space="preserve"> –</w:t>
      </w:r>
      <w:r w:rsidRPr="00A21E6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21E63" w:rsidRPr="00A21E63">
        <w:rPr>
          <w:rFonts w:ascii="Arial" w:hAnsi="Arial" w:cs="Arial"/>
          <w:b w:val="0"/>
          <w:bCs w:val="0"/>
          <w:sz w:val="22"/>
          <w:szCs w:val="22"/>
        </w:rPr>
        <w:t xml:space="preserve">Pani </w:t>
      </w:r>
      <w:r w:rsidR="00C40E19">
        <w:rPr>
          <w:rFonts w:ascii="Arial" w:hAnsi="Arial" w:cs="Arial"/>
          <w:b w:val="0"/>
          <w:bCs w:val="0"/>
          <w:sz w:val="22"/>
          <w:szCs w:val="22"/>
        </w:rPr>
        <w:t>……………………………</w:t>
      </w:r>
    </w:p>
    <w:p w14:paraId="11B13554" w14:textId="77777777" w:rsidR="00757190" w:rsidRPr="00A21E63" w:rsidRDefault="0095492D" w:rsidP="002808F4">
      <w:pPr>
        <w:pStyle w:val="Normaln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1E63">
        <w:rPr>
          <w:rFonts w:ascii="Arial" w:hAnsi="Arial" w:cs="Arial"/>
          <w:sz w:val="22"/>
          <w:szCs w:val="22"/>
        </w:rPr>
        <w:t>zwanym</w:t>
      </w:r>
      <w:r w:rsidR="00757190" w:rsidRPr="00A21E63">
        <w:rPr>
          <w:rFonts w:ascii="Arial" w:hAnsi="Arial" w:cs="Arial"/>
          <w:sz w:val="22"/>
          <w:szCs w:val="22"/>
        </w:rPr>
        <w:t xml:space="preserve"> w dalszej części </w:t>
      </w:r>
      <w:r w:rsidR="00757190" w:rsidRPr="00A21E63">
        <w:rPr>
          <w:rFonts w:ascii="Arial" w:hAnsi="Arial" w:cs="Arial"/>
          <w:b/>
          <w:bCs/>
          <w:sz w:val="22"/>
          <w:szCs w:val="22"/>
        </w:rPr>
        <w:t>„Zamawiającym”</w:t>
      </w:r>
      <w:r w:rsidR="00757190" w:rsidRPr="00A21E63">
        <w:rPr>
          <w:rFonts w:ascii="Arial" w:hAnsi="Arial" w:cs="Arial"/>
          <w:sz w:val="22"/>
          <w:szCs w:val="22"/>
        </w:rPr>
        <w:t>,</w:t>
      </w:r>
    </w:p>
    <w:p w14:paraId="56578525" w14:textId="77777777" w:rsidR="00164E3B" w:rsidRPr="00A21E63" w:rsidRDefault="00164E3B" w:rsidP="002808F4">
      <w:pPr>
        <w:pStyle w:val="Normalny1"/>
        <w:tabs>
          <w:tab w:val="left" w:pos="42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1E63">
        <w:rPr>
          <w:rFonts w:ascii="Arial" w:hAnsi="Arial" w:cs="Arial"/>
          <w:sz w:val="22"/>
          <w:szCs w:val="22"/>
        </w:rPr>
        <w:t>a</w:t>
      </w:r>
    </w:p>
    <w:p w14:paraId="769BCE08" w14:textId="77777777" w:rsidR="00757190" w:rsidRPr="00A21E63" w:rsidRDefault="00A21E63" w:rsidP="002808F4">
      <w:pPr>
        <w:pStyle w:val="Normalny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1E63">
        <w:rPr>
          <w:rFonts w:ascii="Arial" w:hAnsi="Arial" w:cs="Arial"/>
          <w:sz w:val="22"/>
          <w:szCs w:val="22"/>
        </w:rPr>
        <w:t>firmą z siedzibą w, adres:</w:t>
      </w:r>
      <w:r w:rsidR="007819E9" w:rsidRPr="00A21E63">
        <w:rPr>
          <w:rFonts w:ascii="Arial" w:hAnsi="Arial" w:cs="Arial"/>
          <w:sz w:val="22"/>
          <w:szCs w:val="22"/>
        </w:rPr>
        <w:t xml:space="preserve"> </w:t>
      </w:r>
      <w:r w:rsidR="00757190" w:rsidRPr="00A21E63">
        <w:rPr>
          <w:rFonts w:ascii="Arial" w:hAnsi="Arial" w:cs="Arial"/>
          <w:sz w:val="22"/>
          <w:szCs w:val="22"/>
        </w:rPr>
        <w:t xml:space="preserve">zwanym w dalszej części </w:t>
      </w:r>
      <w:r w:rsidR="00757190" w:rsidRPr="00A21E63">
        <w:rPr>
          <w:rFonts w:ascii="Arial" w:hAnsi="Arial" w:cs="Arial"/>
          <w:b/>
          <w:bCs/>
          <w:sz w:val="22"/>
          <w:szCs w:val="22"/>
        </w:rPr>
        <w:t>„Wykonawcą”</w:t>
      </w:r>
      <w:r w:rsidR="00757190" w:rsidRPr="00A21E63">
        <w:rPr>
          <w:rFonts w:ascii="Arial" w:hAnsi="Arial" w:cs="Arial"/>
          <w:sz w:val="22"/>
          <w:szCs w:val="22"/>
        </w:rPr>
        <w:t>.</w:t>
      </w:r>
    </w:p>
    <w:p w14:paraId="523BF0D5" w14:textId="77777777" w:rsidR="002808F4" w:rsidRPr="002808F4" w:rsidRDefault="002808F4" w:rsidP="002808F4">
      <w:pPr>
        <w:suppressAutoHyphens/>
        <w:spacing w:before="0" w:line="276" w:lineRule="auto"/>
        <w:ind w:left="0"/>
        <w:rPr>
          <w:rFonts w:eastAsia="Tahoma"/>
          <w:bCs/>
          <w:color w:val="000000"/>
        </w:rPr>
      </w:pPr>
      <w:r w:rsidRPr="002808F4">
        <w:rPr>
          <w:rFonts w:eastAsia="Tahoma"/>
          <w:color w:val="000000"/>
        </w:rPr>
        <w:t xml:space="preserve">zwanymi dalej łącznie </w:t>
      </w:r>
      <w:r w:rsidRPr="002808F4">
        <w:rPr>
          <w:rFonts w:eastAsia="Tahoma"/>
          <w:b/>
          <w:color w:val="000000"/>
        </w:rPr>
        <w:t>„</w:t>
      </w:r>
      <w:r w:rsidRPr="002808F4">
        <w:rPr>
          <w:rFonts w:eastAsia="Tahoma"/>
          <w:b/>
          <w:bCs/>
          <w:color w:val="000000"/>
        </w:rPr>
        <w:t>Stronami”,</w:t>
      </w:r>
    </w:p>
    <w:p w14:paraId="6092F2D2" w14:textId="77777777" w:rsidR="002808F4" w:rsidRPr="002808F4" w:rsidRDefault="002808F4" w:rsidP="002808F4">
      <w:pPr>
        <w:suppressAutoHyphens/>
        <w:spacing w:before="0" w:line="276" w:lineRule="auto"/>
        <w:ind w:left="0"/>
        <w:rPr>
          <w:rFonts w:eastAsia="Tahoma"/>
          <w:color w:val="000000"/>
        </w:rPr>
      </w:pPr>
      <w:r w:rsidRPr="002808F4">
        <w:rPr>
          <w:rFonts w:eastAsia="Tahoma"/>
          <w:bCs/>
          <w:color w:val="000000"/>
        </w:rPr>
        <w:t>o nast</w:t>
      </w:r>
      <w:r w:rsidRPr="002808F4">
        <w:rPr>
          <w:rFonts w:eastAsia="Tahoma"/>
          <w:color w:val="000000"/>
        </w:rPr>
        <w:t>ępującej treści:</w:t>
      </w:r>
    </w:p>
    <w:p w14:paraId="007A3B29" w14:textId="09214AB2" w:rsidR="002808F4" w:rsidRPr="002808F4" w:rsidRDefault="002808F4" w:rsidP="00EF51CF">
      <w:pPr>
        <w:suppressAutoHyphens/>
        <w:spacing w:line="276" w:lineRule="auto"/>
        <w:ind w:left="0"/>
        <w:rPr>
          <w:rFonts w:eastAsia="Tahoma"/>
          <w:b/>
          <w:color w:val="000000"/>
        </w:rPr>
      </w:pPr>
      <w:r w:rsidRPr="002808F4">
        <w:rPr>
          <w:rFonts w:eastAsia="Lucida Sans Unicode"/>
        </w:rPr>
        <w:t xml:space="preserve">Umowa nie przekracza kwoty 130 000 złotych i została zawarta z wyłączeniem stosowania przepisów ustawy z dnia 11 września 2019 roku Prawo zamówień publicznych </w:t>
      </w:r>
      <w:r w:rsidRPr="002808F4">
        <w:rPr>
          <w:rFonts w:eastAsia="Lucida Sans Unicode"/>
          <w:bCs/>
        </w:rPr>
        <w:t>(</w:t>
      </w:r>
      <w:r w:rsidRPr="005A328C">
        <w:rPr>
          <w:rFonts w:eastAsia="Lucida Sans Unicode"/>
          <w:bCs/>
        </w:rPr>
        <w:t>t. j.: Dz.U. z 202</w:t>
      </w:r>
      <w:r w:rsidR="005629A7" w:rsidRPr="005A328C">
        <w:rPr>
          <w:rFonts w:eastAsia="Lucida Sans Unicode"/>
          <w:bCs/>
        </w:rPr>
        <w:t>4</w:t>
      </w:r>
      <w:r w:rsidRPr="005A328C">
        <w:rPr>
          <w:rFonts w:eastAsia="Lucida Sans Unicode"/>
          <w:bCs/>
        </w:rPr>
        <w:t xml:space="preserve"> r. poz. 1</w:t>
      </w:r>
      <w:r w:rsidR="005629A7" w:rsidRPr="005A328C">
        <w:rPr>
          <w:rFonts w:eastAsia="Lucida Sans Unicode"/>
          <w:bCs/>
        </w:rPr>
        <w:t>32</w:t>
      </w:r>
      <w:r w:rsidRPr="005A328C">
        <w:rPr>
          <w:rFonts w:eastAsia="Lucida Sans Unicode"/>
          <w:bCs/>
        </w:rPr>
        <w:t>0)</w:t>
      </w:r>
      <w:r w:rsidRPr="005A328C">
        <w:rPr>
          <w:rFonts w:eastAsia="Lucida Sans Unicode"/>
        </w:rPr>
        <w:t xml:space="preserve">, </w:t>
      </w:r>
      <w:r w:rsidRPr="002808F4">
        <w:rPr>
          <w:rFonts w:eastAsia="Lucida Sans Unicode"/>
        </w:rPr>
        <w:t>zwanej dalej</w:t>
      </w:r>
      <w:r w:rsidRPr="002808F4">
        <w:rPr>
          <w:rFonts w:ascii="Calibri" w:eastAsia="Lucida Sans Unicode" w:hAnsi="Calibri"/>
        </w:rPr>
        <w:t xml:space="preserve"> </w:t>
      </w:r>
      <w:r w:rsidRPr="002808F4">
        <w:rPr>
          <w:rFonts w:eastAsia="Lucida Sans Unicode"/>
        </w:rPr>
        <w:t>„ustawą Pzp”, zgodnie z art. 2 ust. 1 pkt 1 ustawy Pzp.</w:t>
      </w:r>
    </w:p>
    <w:p w14:paraId="6C3C3157" w14:textId="77777777" w:rsidR="00757190" w:rsidRPr="002808F4" w:rsidRDefault="00A21E63" w:rsidP="002808F4">
      <w:pPr>
        <w:pStyle w:val="Normalny1"/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8F4">
        <w:rPr>
          <w:rFonts w:ascii="Arial" w:hAnsi="Arial" w:cs="Arial"/>
          <w:b/>
          <w:bCs/>
          <w:sz w:val="22"/>
          <w:szCs w:val="22"/>
        </w:rPr>
        <w:t>§1</w:t>
      </w:r>
    </w:p>
    <w:p w14:paraId="5C3DBF35" w14:textId="77777777" w:rsidR="00757190" w:rsidRPr="00A21E63" w:rsidRDefault="00757190">
      <w:pPr>
        <w:spacing w:before="0" w:after="120" w:line="264" w:lineRule="auto"/>
        <w:ind w:left="0"/>
        <w:jc w:val="center"/>
        <w:outlineLvl w:val="0"/>
        <w:rPr>
          <w:b/>
        </w:rPr>
      </w:pPr>
      <w:r w:rsidRPr="00A21E63">
        <w:rPr>
          <w:b/>
          <w:bCs/>
        </w:rPr>
        <w:t>Przedmiot umowy</w:t>
      </w:r>
    </w:p>
    <w:p w14:paraId="47DD2926" w14:textId="660FEFC5" w:rsidR="00EF51CF" w:rsidRDefault="005B1CB5" w:rsidP="00EF51CF">
      <w:pPr>
        <w:numPr>
          <w:ilvl w:val="3"/>
          <w:numId w:val="3"/>
        </w:numPr>
        <w:shd w:val="clear" w:color="auto" w:fill="FFFFFF"/>
        <w:suppressAutoHyphens/>
        <w:autoSpaceDE/>
        <w:autoSpaceDN/>
        <w:adjustRightInd/>
        <w:spacing w:before="0" w:line="276" w:lineRule="auto"/>
        <w:ind w:left="425" w:hanging="425"/>
        <w:jc w:val="left"/>
      </w:pPr>
      <w:r w:rsidRPr="00A21E63">
        <w:rPr>
          <w:noProof w:val="0"/>
        </w:rPr>
        <w:t>Przedmiotem</w:t>
      </w:r>
      <w:r w:rsidR="00A8020D" w:rsidRPr="00A21E63">
        <w:rPr>
          <w:noProof w:val="0"/>
        </w:rPr>
        <w:t xml:space="preserve"> umow</w:t>
      </w:r>
      <w:r w:rsidR="005C7F87" w:rsidRPr="00A21E63">
        <w:rPr>
          <w:noProof w:val="0"/>
        </w:rPr>
        <w:t>y jest</w:t>
      </w:r>
      <w:r w:rsidR="00920AD3" w:rsidRPr="003A39CE">
        <w:rPr>
          <w:b/>
        </w:rPr>
        <w:t xml:space="preserve"> </w:t>
      </w:r>
      <w:r w:rsidR="003A39CE" w:rsidRPr="003A39CE">
        <w:rPr>
          <w:bCs/>
        </w:rPr>
        <w:t>zakup i</w:t>
      </w:r>
      <w:r w:rsidR="003A39CE" w:rsidRPr="003A39CE">
        <w:rPr>
          <w:b/>
        </w:rPr>
        <w:t xml:space="preserve"> </w:t>
      </w:r>
      <w:r w:rsidR="00920AD3" w:rsidRPr="00A21E63">
        <w:t xml:space="preserve">dostawa </w:t>
      </w:r>
      <w:r w:rsidR="003F540F">
        <w:t>fabrycznie now</w:t>
      </w:r>
      <w:r w:rsidR="00EF51CF">
        <w:t>ych</w:t>
      </w:r>
      <w:r w:rsidR="003F540F">
        <w:t xml:space="preserve"> </w:t>
      </w:r>
      <w:r w:rsidR="005E02FA">
        <w:t xml:space="preserve">specjalistycznych </w:t>
      </w:r>
      <w:r w:rsidR="00EF51CF">
        <w:t>kombinezonów roboczych</w:t>
      </w:r>
      <w:r w:rsidR="005E02FA">
        <w:t>-ratunkowych</w:t>
      </w:r>
      <w:r w:rsidR="00EF51CF">
        <w:t xml:space="preserve"> w ilości 1</w:t>
      </w:r>
      <w:r w:rsidR="00E95964">
        <w:t>2</w:t>
      </w:r>
      <w:r w:rsidR="00EF51CF">
        <w:t xml:space="preserve"> sztuk</w:t>
      </w:r>
      <w:r w:rsidR="00836040">
        <w:t xml:space="preserve"> </w:t>
      </w:r>
      <w:r w:rsidR="00EF51CF">
        <w:t>zgodnie z</w:t>
      </w:r>
      <w:r w:rsidR="00836040">
        <w:t xml:space="preserve"> opise</w:t>
      </w:r>
      <w:r w:rsidR="00EF51CF">
        <w:t>m</w:t>
      </w:r>
      <w:r w:rsidR="00836040">
        <w:t xml:space="preserve"> przedmiotu zamówienia</w:t>
      </w:r>
      <w:r w:rsidR="00EF51CF">
        <w:t>, który stanowi</w:t>
      </w:r>
      <w:r w:rsidR="0062386A">
        <w:t xml:space="preserve"> Załącznik nr 1</w:t>
      </w:r>
      <w:r w:rsidR="00715207">
        <w:t>,</w:t>
      </w:r>
      <w:r w:rsidR="003A39CE">
        <w:t xml:space="preserve"> </w:t>
      </w:r>
      <w:r w:rsidR="00607A25">
        <w:rPr>
          <w:noProof w:val="0"/>
        </w:rPr>
        <w:t xml:space="preserve">dla </w:t>
      </w:r>
      <w:r w:rsidR="00EF51CF">
        <w:rPr>
          <w:noProof w:val="0"/>
        </w:rPr>
        <w:t xml:space="preserve">inspektorów </w:t>
      </w:r>
      <w:r w:rsidR="00607A25">
        <w:rPr>
          <w:noProof w:val="0"/>
        </w:rPr>
        <w:t>Głównego Inspektoratu Rybołówstwa Morskiego z siedzibą w Słupsku</w:t>
      </w:r>
      <w:r w:rsidR="0053068E" w:rsidRPr="00EF51CF">
        <w:t>.</w:t>
      </w:r>
    </w:p>
    <w:p w14:paraId="0A8068EE" w14:textId="18B93CAF" w:rsidR="00836040" w:rsidRPr="00BD42A3" w:rsidRDefault="00836040" w:rsidP="00BD42A3">
      <w:pPr>
        <w:numPr>
          <w:ilvl w:val="0"/>
          <w:numId w:val="3"/>
        </w:numPr>
        <w:shd w:val="clear" w:color="auto" w:fill="FFFFFF"/>
        <w:spacing w:before="0" w:line="276" w:lineRule="auto"/>
        <w:ind w:left="426" w:hanging="426"/>
        <w:jc w:val="left"/>
      </w:pPr>
      <w:r w:rsidRPr="00BD42A3">
        <w:t>Dostarczony przedmiot umowy musi być fabrycznie nowy, nieużywany,</w:t>
      </w:r>
      <w:r w:rsidR="003D4957" w:rsidRPr="00BD42A3">
        <w:t xml:space="preserve"> dobrej jakości,</w:t>
      </w:r>
      <w:r w:rsidRPr="00BD42A3">
        <w:t xml:space="preserve"> nie będący elementami ekspozycji, nieobciążony żadnymi wadami i prawami osób trzecich, bezpieczny w użytkowaniu, spełniający wymagane normy</w:t>
      </w:r>
      <w:r w:rsidR="00FC3332" w:rsidRPr="00BD42A3">
        <w:t>, atesty lub</w:t>
      </w:r>
      <w:r w:rsidR="003D4957" w:rsidRPr="00BD42A3">
        <w:t xml:space="preserve"> posiadający</w:t>
      </w:r>
      <w:r w:rsidR="00FC3332" w:rsidRPr="00BD42A3">
        <w:t xml:space="preserve"> </w:t>
      </w:r>
      <w:r w:rsidR="005629A7">
        <w:t xml:space="preserve">wymagane </w:t>
      </w:r>
      <w:r w:rsidR="00FC3332" w:rsidRPr="00BD42A3">
        <w:t>certyfikaty</w:t>
      </w:r>
      <w:r w:rsidRPr="00BD42A3">
        <w:t xml:space="preserve">. </w:t>
      </w:r>
    </w:p>
    <w:p w14:paraId="7B4628EE" w14:textId="77777777" w:rsidR="002808F4" w:rsidRPr="002808F4" w:rsidRDefault="002808F4" w:rsidP="002808F4">
      <w:pPr>
        <w:pStyle w:val="Normalny1"/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8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4D9D34B0" w14:textId="77777777" w:rsidR="000F177E" w:rsidRPr="00A21E63" w:rsidRDefault="00757190" w:rsidP="009B50DC">
      <w:pPr>
        <w:pStyle w:val="Normalny1"/>
        <w:tabs>
          <w:tab w:val="left" w:pos="210"/>
          <w:tab w:val="center" w:pos="4759"/>
        </w:tabs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E63">
        <w:rPr>
          <w:rFonts w:ascii="Arial" w:hAnsi="Arial" w:cs="Arial"/>
          <w:b/>
          <w:bCs/>
          <w:sz w:val="22"/>
          <w:szCs w:val="22"/>
        </w:rPr>
        <w:t xml:space="preserve">Termin </w:t>
      </w:r>
      <w:r w:rsidR="00721199">
        <w:rPr>
          <w:rFonts w:ascii="Arial" w:hAnsi="Arial" w:cs="Arial"/>
          <w:b/>
          <w:bCs/>
          <w:sz w:val="22"/>
          <w:szCs w:val="22"/>
        </w:rPr>
        <w:t xml:space="preserve">i </w:t>
      </w:r>
      <w:r w:rsidRPr="00A21E63">
        <w:rPr>
          <w:rFonts w:ascii="Arial" w:hAnsi="Arial" w:cs="Arial"/>
          <w:b/>
          <w:bCs/>
          <w:sz w:val="22"/>
          <w:szCs w:val="22"/>
        </w:rPr>
        <w:t>realizacj</w:t>
      </w:r>
      <w:r w:rsidR="00721199">
        <w:rPr>
          <w:rFonts w:ascii="Arial" w:hAnsi="Arial" w:cs="Arial"/>
          <w:b/>
          <w:bCs/>
          <w:sz w:val="22"/>
          <w:szCs w:val="22"/>
        </w:rPr>
        <w:t>a</w:t>
      </w:r>
      <w:r w:rsidRPr="00A21E63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14:paraId="22FB1217" w14:textId="5D37E464" w:rsidR="002808F4" w:rsidRPr="00862FB8" w:rsidRDefault="002808F4" w:rsidP="00BD42A3">
      <w:pPr>
        <w:numPr>
          <w:ilvl w:val="0"/>
          <w:numId w:val="6"/>
        </w:numPr>
        <w:spacing w:line="276" w:lineRule="auto"/>
        <w:ind w:left="425" w:hanging="425"/>
        <w:jc w:val="left"/>
        <w:rPr>
          <w:b/>
          <w:bCs/>
        </w:rPr>
      </w:pPr>
      <w:r w:rsidRPr="0016586B">
        <w:rPr>
          <w:rFonts w:eastAsia="Lucida Sans Unicode"/>
        </w:rPr>
        <w:t xml:space="preserve">Umowa zostaje zawarta na czas określony </w:t>
      </w:r>
      <w:r>
        <w:rPr>
          <w:rFonts w:eastAsia="Lucida Sans Unicode"/>
        </w:rPr>
        <w:t xml:space="preserve">tj. </w:t>
      </w:r>
      <w:r w:rsidR="009B50DC">
        <w:rPr>
          <w:rFonts w:eastAsia="Lucida Sans Unicode"/>
        </w:rPr>
        <w:t xml:space="preserve">do </w:t>
      </w:r>
      <w:r w:rsidR="00461234" w:rsidRPr="005A328C">
        <w:rPr>
          <w:rFonts w:eastAsia="Lucida Sans Unicode"/>
          <w:b/>
          <w:bCs/>
        </w:rPr>
        <w:t>4</w:t>
      </w:r>
      <w:r w:rsidR="00EF51CF" w:rsidRPr="005A328C">
        <w:rPr>
          <w:rFonts w:eastAsia="Lucida Sans Unicode"/>
          <w:b/>
          <w:bCs/>
        </w:rPr>
        <w:t xml:space="preserve"> miesięcy</w:t>
      </w:r>
      <w:r w:rsidR="00EF51CF" w:rsidRPr="00EF51CF">
        <w:rPr>
          <w:rFonts w:eastAsia="Lucida Sans Unicode"/>
        </w:rPr>
        <w:t xml:space="preserve"> </w:t>
      </w:r>
      <w:r w:rsidR="00EF51CF">
        <w:rPr>
          <w:rFonts w:eastAsia="Lucida Sans Unicode"/>
        </w:rPr>
        <w:t>od dnia zawarcia umowy</w:t>
      </w:r>
      <w:r w:rsidRPr="0016586B">
        <w:rPr>
          <w:rFonts w:eastAsia="Lucida Sans Unicode"/>
        </w:rPr>
        <w:t>.</w:t>
      </w:r>
    </w:p>
    <w:p w14:paraId="14F1C125" w14:textId="77777777" w:rsidR="00EF51CF" w:rsidRPr="00EF51CF" w:rsidRDefault="00EF51CF" w:rsidP="00BD42A3">
      <w:pPr>
        <w:numPr>
          <w:ilvl w:val="0"/>
          <w:numId w:val="6"/>
        </w:numPr>
        <w:spacing w:before="0" w:line="276" w:lineRule="auto"/>
        <w:ind w:left="425" w:hanging="425"/>
        <w:jc w:val="left"/>
        <w:rPr>
          <w:b/>
          <w:bCs/>
        </w:rPr>
      </w:pPr>
      <w:r>
        <w:rPr>
          <w:rFonts w:eastAsia="Lucida Sans Unicode"/>
        </w:rPr>
        <w:t xml:space="preserve">Zamawiający </w:t>
      </w:r>
      <w:r w:rsidR="00862FB8">
        <w:rPr>
          <w:rFonts w:eastAsia="Lucida Sans Unicode"/>
        </w:rPr>
        <w:t xml:space="preserve">w terminie </w:t>
      </w:r>
      <w:r w:rsidR="00A835F8">
        <w:rPr>
          <w:rFonts w:eastAsia="Lucida Sans Unicode"/>
        </w:rPr>
        <w:t xml:space="preserve">do </w:t>
      </w:r>
      <w:r w:rsidRPr="00A72D22">
        <w:rPr>
          <w:rFonts w:eastAsia="Lucida Sans Unicode"/>
          <w:b/>
          <w:bCs/>
        </w:rPr>
        <w:t>14</w:t>
      </w:r>
      <w:r w:rsidR="00A835F8" w:rsidRPr="00A72D22">
        <w:rPr>
          <w:rFonts w:eastAsia="Lucida Sans Unicode"/>
          <w:b/>
          <w:bCs/>
        </w:rPr>
        <w:t xml:space="preserve"> </w:t>
      </w:r>
      <w:r w:rsidR="00A835F8" w:rsidRPr="00A835F8">
        <w:rPr>
          <w:rFonts w:eastAsia="Lucida Sans Unicode"/>
          <w:b/>
          <w:bCs/>
        </w:rPr>
        <w:t>dni</w:t>
      </w:r>
      <w:r w:rsidR="00862FB8">
        <w:rPr>
          <w:rFonts w:eastAsia="Lucida Sans Unicode"/>
        </w:rPr>
        <w:t xml:space="preserve"> od </w:t>
      </w:r>
      <w:r>
        <w:rPr>
          <w:rFonts w:eastAsia="Lucida Sans Unicode"/>
        </w:rPr>
        <w:t>zawarcia umowy dostarczy do Wykonawcy</w:t>
      </w:r>
      <w:r w:rsidR="0014326B">
        <w:rPr>
          <w:rFonts w:eastAsia="Lucida Sans Unicode"/>
        </w:rPr>
        <w:t xml:space="preserve"> zestawieni</w:t>
      </w:r>
      <w:r>
        <w:rPr>
          <w:rFonts w:eastAsia="Lucida Sans Unicode"/>
        </w:rPr>
        <w:t>e</w:t>
      </w:r>
      <w:r w:rsidR="0014326B">
        <w:rPr>
          <w:rFonts w:eastAsia="Lucida Sans Unicode"/>
        </w:rPr>
        <w:t xml:space="preserve"> </w:t>
      </w:r>
      <w:r>
        <w:rPr>
          <w:rFonts w:eastAsia="Lucida Sans Unicode"/>
        </w:rPr>
        <w:t>kombinezonów</w:t>
      </w:r>
      <w:r w:rsidR="003D4957">
        <w:rPr>
          <w:rFonts w:eastAsia="Lucida Sans Unicode"/>
        </w:rPr>
        <w:t>,</w:t>
      </w:r>
      <w:r w:rsidR="00862FB8">
        <w:rPr>
          <w:rFonts w:eastAsia="Lucida Sans Unicode"/>
        </w:rPr>
        <w:t xml:space="preserve"> przes</w:t>
      </w:r>
      <w:r w:rsidR="00A835F8">
        <w:rPr>
          <w:rFonts w:eastAsia="Lucida Sans Unicode"/>
        </w:rPr>
        <w:t>ł</w:t>
      </w:r>
      <w:r w:rsidR="00862FB8">
        <w:rPr>
          <w:rFonts w:eastAsia="Lucida Sans Unicode"/>
        </w:rPr>
        <w:t xml:space="preserve">ane Wykonawcy </w:t>
      </w:r>
      <w:r w:rsidR="00721199">
        <w:rPr>
          <w:rFonts w:eastAsia="Lucida Sans Unicode"/>
        </w:rPr>
        <w:t>n</w:t>
      </w:r>
      <w:r w:rsidR="00862FB8">
        <w:rPr>
          <w:rFonts w:eastAsia="Lucida Sans Unicode"/>
        </w:rPr>
        <w:t xml:space="preserve">a </w:t>
      </w:r>
      <w:r w:rsidR="00862FB8" w:rsidRPr="00862FB8">
        <w:rPr>
          <w:rFonts w:eastAsia="Lucida Sans Unicode"/>
          <w:color w:val="0070C0"/>
        </w:rPr>
        <w:t>adres email:</w:t>
      </w:r>
      <w:r w:rsidR="00721199">
        <w:rPr>
          <w:rFonts w:eastAsia="Lucida Sans Unicode"/>
          <w:color w:val="0070C0"/>
        </w:rPr>
        <w:t xml:space="preserve">_, </w:t>
      </w:r>
      <w:r w:rsidR="00862FB8">
        <w:rPr>
          <w:rFonts w:eastAsia="Lucida Sans Unicode"/>
          <w:color w:val="0070C0"/>
        </w:rPr>
        <w:t xml:space="preserve"> </w:t>
      </w:r>
      <w:r w:rsidR="00862FB8" w:rsidRPr="00862FB8">
        <w:rPr>
          <w:rFonts w:eastAsia="Lucida Sans Unicode"/>
        </w:rPr>
        <w:t xml:space="preserve">z podziałem na wymagane </w:t>
      </w:r>
      <w:r w:rsidR="00BF3EDD">
        <w:rPr>
          <w:rFonts w:eastAsia="Lucida Sans Unicode"/>
        </w:rPr>
        <w:t>wy</w:t>
      </w:r>
      <w:r w:rsidR="00862FB8" w:rsidRPr="00862FB8">
        <w:rPr>
          <w:rFonts w:eastAsia="Lucida Sans Unicode"/>
        </w:rPr>
        <w:t>miary</w:t>
      </w:r>
      <w:r w:rsidR="00862FB8">
        <w:rPr>
          <w:rFonts w:eastAsia="Lucida Sans Unicode"/>
        </w:rPr>
        <w:t xml:space="preserve"> </w:t>
      </w:r>
      <w:r>
        <w:rPr>
          <w:rFonts w:eastAsia="Lucida Sans Unicode"/>
        </w:rPr>
        <w:t>kombinezonów</w:t>
      </w:r>
      <w:r w:rsidR="00862FB8" w:rsidRPr="00862FB8">
        <w:rPr>
          <w:rFonts w:eastAsia="Lucida Sans Unicode"/>
        </w:rPr>
        <w:t>.</w:t>
      </w:r>
      <w:r w:rsidR="00270E7D">
        <w:rPr>
          <w:rFonts w:eastAsia="Lucida Sans Unicode"/>
        </w:rPr>
        <w:t xml:space="preserve"> Na żądanie Zamawiającego Wykonawca winien potwierdzić otrzymanie zamówienia.</w:t>
      </w:r>
      <w:r>
        <w:rPr>
          <w:rFonts w:eastAsia="Lucida Sans Unicode"/>
        </w:rPr>
        <w:t xml:space="preserve"> </w:t>
      </w:r>
    </w:p>
    <w:p w14:paraId="198B522E" w14:textId="57B8C75A" w:rsidR="00862FB8" w:rsidRPr="00EF51CF" w:rsidRDefault="00EF51CF" w:rsidP="00EF51CF">
      <w:pPr>
        <w:numPr>
          <w:ilvl w:val="0"/>
          <w:numId w:val="6"/>
        </w:numPr>
        <w:spacing w:before="0" w:line="276" w:lineRule="auto"/>
        <w:ind w:left="425" w:hanging="425"/>
        <w:jc w:val="left"/>
        <w:rPr>
          <w:b/>
          <w:bCs/>
        </w:rPr>
      </w:pPr>
      <w:r>
        <w:rPr>
          <w:rFonts w:eastAsia="Lucida Sans Unicode"/>
        </w:rPr>
        <w:t xml:space="preserve">Za właściwe i terminowe podanie wymiarów </w:t>
      </w:r>
      <w:r w:rsidR="00FD3658">
        <w:rPr>
          <w:rFonts w:eastAsia="Lucida Sans Unicode"/>
        </w:rPr>
        <w:t xml:space="preserve">kombinezonów </w:t>
      </w:r>
      <w:r>
        <w:rPr>
          <w:rFonts w:eastAsia="Lucida Sans Unicode"/>
        </w:rPr>
        <w:t>odpowiada Zamawiający</w:t>
      </w:r>
      <w:r w:rsidR="00721199" w:rsidRPr="00EF51CF">
        <w:rPr>
          <w:rFonts w:eastAsia="Lucida Sans Unicode"/>
        </w:rPr>
        <w:t>.</w:t>
      </w:r>
    </w:p>
    <w:p w14:paraId="10DC68DC" w14:textId="77777777" w:rsidR="003E36D0" w:rsidRPr="00A21E63" w:rsidRDefault="003E36D0" w:rsidP="00BD42A3">
      <w:pPr>
        <w:numPr>
          <w:ilvl w:val="0"/>
          <w:numId w:val="6"/>
        </w:numPr>
        <w:spacing w:before="0" w:line="264" w:lineRule="auto"/>
        <w:ind w:left="425" w:hanging="425"/>
        <w:jc w:val="left"/>
        <w:rPr>
          <w:b/>
          <w:noProof w:val="0"/>
        </w:rPr>
      </w:pPr>
      <w:r w:rsidRPr="00BD42A3">
        <w:rPr>
          <w:noProof w:val="0"/>
        </w:rPr>
        <w:t xml:space="preserve">Wykonawca zobowiązuje się dostarczyć </w:t>
      </w:r>
      <w:r w:rsidR="00D20153" w:rsidRPr="00BD42A3">
        <w:rPr>
          <w:noProof w:val="0"/>
        </w:rPr>
        <w:t xml:space="preserve">przedmiot umowy </w:t>
      </w:r>
      <w:r w:rsidRPr="00BD42A3">
        <w:rPr>
          <w:noProof w:val="0"/>
        </w:rPr>
        <w:t xml:space="preserve">na własny koszt </w:t>
      </w:r>
      <w:r w:rsidR="003D4957" w:rsidRPr="00BD42A3">
        <w:rPr>
          <w:noProof w:val="0"/>
        </w:rPr>
        <w:t xml:space="preserve">i ryzyko </w:t>
      </w:r>
      <w:r w:rsidRPr="00BD42A3">
        <w:rPr>
          <w:noProof w:val="0"/>
        </w:rPr>
        <w:t>do siedziby Głównego Inspektoratu Rybołówstwa Morskiego w Słupsku przy ul. Jana Pawła II 1 pokój 74</w:t>
      </w:r>
      <w:r w:rsidR="00270E7D" w:rsidRPr="00BD42A3">
        <w:rPr>
          <w:noProof w:val="0"/>
        </w:rPr>
        <w:t>6</w:t>
      </w:r>
      <w:r w:rsidRPr="00BD42A3">
        <w:rPr>
          <w:noProof w:val="0"/>
        </w:rPr>
        <w:t xml:space="preserve"> w dni robocze </w:t>
      </w:r>
      <w:r w:rsidR="006D6F53">
        <w:rPr>
          <w:noProof w:val="0"/>
        </w:rPr>
        <w:t xml:space="preserve">od poniedziałku do piątku </w:t>
      </w:r>
      <w:r w:rsidRPr="00BD42A3">
        <w:rPr>
          <w:noProof w:val="0"/>
        </w:rPr>
        <w:t>od godz. 7:30 do 14:00</w:t>
      </w:r>
      <w:r w:rsidRPr="00A21E63">
        <w:rPr>
          <w:noProof w:val="0"/>
        </w:rPr>
        <w:t xml:space="preserve">. </w:t>
      </w:r>
    </w:p>
    <w:p w14:paraId="72AF7199" w14:textId="184635DF" w:rsidR="003E36D0" w:rsidRPr="00A21E63" w:rsidRDefault="003E36D0" w:rsidP="00BD42A3">
      <w:pPr>
        <w:numPr>
          <w:ilvl w:val="0"/>
          <w:numId w:val="6"/>
        </w:numPr>
        <w:spacing w:before="0" w:line="264" w:lineRule="auto"/>
        <w:ind w:left="426" w:hanging="426"/>
        <w:jc w:val="left"/>
      </w:pPr>
      <w:r w:rsidRPr="00A21E63">
        <w:t xml:space="preserve">Wykonawca ma obowiązek zawiadomić Zamawiającego </w:t>
      </w:r>
      <w:r>
        <w:t>o</w:t>
      </w:r>
      <w:r w:rsidRPr="00A21E63">
        <w:t xml:space="preserve"> </w:t>
      </w:r>
      <w:r>
        <w:t xml:space="preserve">dostawie </w:t>
      </w:r>
      <w:r w:rsidR="00EF51CF">
        <w:t>kombinezonów</w:t>
      </w:r>
      <w:r w:rsidRPr="00A21E63">
        <w:t xml:space="preserve"> telefonicznie </w:t>
      </w:r>
      <w:r>
        <w:t xml:space="preserve">co najmniej </w:t>
      </w:r>
      <w:r w:rsidRPr="00A21E63">
        <w:t xml:space="preserve">z </w:t>
      </w:r>
      <w:r w:rsidR="005629A7">
        <w:t>dwu</w:t>
      </w:r>
      <w:r w:rsidRPr="00A21E63">
        <w:t>dniowym wyprzedzeniem</w:t>
      </w:r>
      <w:r>
        <w:t xml:space="preserve"> </w:t>
      </w:r>
      <w:r w:rsidRPr="003E36D0">
        <w:rPr>
          <w:color w:val="0070C0"/>
        </w:rPr>
        <w:t>na numer telefonu:_ lub adres e-</w:t>
      </w:r>
      <w:r w:rsidRPr="003E36D0">
        <w:rPr>
          <w:color w:val="0070C0"/>
        </w:rPr>
        <w:lastRenderedPageBreak/>
        <w:t>mail: _.</w:t>
      </w:r>
      <w:r w:rsidRPr="00A21E63">
        <w:t xml:space="preserve"> </w:t>
      </w:r>
    </w:p>
    <w:p w14:paraId="4FA5E4D4" w14:textId="77777777" w:rsidR="003E36D0" w:rsidRPr="00A21E63" w:rsidRDefault="003E36D0" w:rsidP="00BD42A3">
      <w:pPr>
        <w:numPr>
          <w:ilvl w:val="0"/>
          <w:numId w:val="6"/>
        </w:numPr>
        <w:spacing w:before="0" w:line="264" w:lineRule="auto"/>
        <w:ind w:left="426" w:hanging="426"/>
        <w:jc w:val="left"/>
        <w:rPr>
          <w:bCs/>
        </w:rPr>
      </w:pPr>
      <w:r w:rsidRPr="00A21E63">
        <w:t xml:space="preserve">Odbioru ilościowego i jakościowego </w:t>
      </w:r>
      <w:r w:rsidR="00EF51CF">
        <w:t>przedmiotu umowy</w:t>
      </w:r>
      <w:r w:rsidRPr="00A21E63">
        <w:t xml:space="preserve"> dokonają przedstawiciele </w:t>
      </w:r>
      <w:r w:rsidR="00E15CB1">
        <w:t>S</w:t>
      </w:r>
      <w:r w:rsidRPr="00A21E63">
        <w:t xml:space="preserve">tron w miejscu dostawy. Dowodem zrealizowania dostawy będzie pisemne potwierdzenie przyjęcia towaru przez </w:t>
      </w:r>
      <w:r w:rsidR="00E15CB1">
        <w:t>wyznaczonego</w:t>
      </w:r>
      <w:r w:rsidRPr="00A21E63">
        <w:t xml:space="preserve"> </w:t>
      </w:r>
      <w:r w:rsidR="006D6F53">
        <w:t xml:space="preserve">przedstawiciela </w:t>
      </w:r>
      <w:r w:rsidRPr="00A21E63">
        <w:t xml:space="preserve">Zamawiającego poprzez podpisanie dowodu </w:t>
      </w:r>
      <w:r w:rsidR="00E15CB1">
        <w:t>dostawy (</w:t>
      </w:r>
      <w:r w:rsidR="00D76DE1">
        <w:t>Protokół</w:t>
      </w:r>
      <w:r w:rsidR="00E15CB1">
        <w:t>)</w:t>
      </w:r>
      <w:r w:rsidRPr="00A21E63">
        <w:t>.</w:t>
      </w:r>
    </w:p>
    <w:p w14:paraId="2A4888BC" w14:textId="77777777" w:rsidR="003E36D0" w:rsidRPr="00BD42A3" w:rsidRDefault="003E36D0" w:rsidP="00BD42A3">
      <w:pPr>
        <w:numPr>
          <w:ilvl w:val="0"/>
          <w:numId w:val="6"/>
        </w:numPr>
        <w:spacing w:before="0" w:line="264" w:lineRule="auto"/>
        <w:ind w:left="425" w:hanging="425"/>
        <w:jc w:val="left"/>
        <w:rPr>
          <w:b/>
          <w:noProof w:val="0"/>
        </w:rPr>
      </w:pPr>
      <w:r w:rsidRPr="00A21E63">
        <w:t xml:space="preserve">W przypadku dostarczenia </w:t>
      </w:r>
      <w:r w:rsidR="00EF51CF">
        <w:t>przedmiotu</w:t>
      </w:r>
      <w:r w:rsidRPr="00A21E63">
        <w:t xml:space="preserve"> wadliwego, niezgodnego z obowiązując</w:t>
      </w:r>
      <w:r w:rsidR="00681741">
        <w:t>ymi</w:t>
      </w:r>
      <w:r w:rsidRPr="00A21E63">
        <w:t xml:space="preserve"> </w:t>
      </w:r>
      <w:r w:rsidR="00681741">
        <w:t>przepisami lub</w:t>
      </w:r>
      <w:r w:rsidR="00545EC4">
        <w:t xml:space="preserve"> postanowieniami umowy</w:t>
      </w:r>
      <w:r w:rsidRPr="00A21E63">
        <w:t xml:space="preserve"> lub złożoną ofertą </w:t>
      </w:r>
      <w:r w:rsidR="00545EC4">
        <w:t xml:space="preserve"> lub zamówieniem lub w jakikoliwek inny sposób niespełniającego wymagań umowy, </w:t>
      </w:r>
      <w:r w:rsidRPr="00A21E63">
        <w:t xml:space="preserve">Zamawiającemu przysługuje prawo do odmowy przyjęcia </w:t>
      </w:r>
      <w:r w:rsidR="00681741">
        <w:t>przedmiotu umowy</w:t>
      </w:r>
      <w:r w:rsidR="00E15CB1">
        <w:t xml:space="preserve"> </w:t>
      </w:r>
      <w:r w:rsidR="00E15CB1" w:rsidRPr="00BD42A3">
        <w:t>i wyznaczenia nowego terminu dostawy na koszt i ryzyko Wykonawcy</w:t>
      </w:r>
      <w:r w:rsidRPr="00BD42A3">
        <w:t>.</w:t>
      </w:r>
    </w:p>
    <w:p w14:paraId="3BB26778" w14:textId="77777777" w:rsidR="00381704" w:rsidRPr="00BD42A3" w:rsidRDefault="00381704" w:rsidP="00BD42A3">
      <w:pPr>
        <w:pStyle w:val="Default"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425" w:hanging="425"/>
        <w:rPr>
          <w:color w:val="auto"/>
          <w:sz w:val="22"/>
          <w:szCs w:val="22"/>
        </w:rPr>
      </w:pPr>
      <w:r w:rsidRPr="00BD42A3">
        <w:rPr>
          <w:color w:val="auto"/>
          <w:sz w:val="22"/>
          <w:szCs w:val="22"/>
        </w:rPr>
        <w:t>Wykonawc</w:t>
      </w:r>
      <w:r w:rsidR="00545EC4" w:rsidRPr="00BD42A3">
        <w:rPr>
          <w:color w:val="auto"/>
          <w:sz w:val="22"/>
          <w:szCs w:val="22"/>
        </w:rPr>
        <w:t>a</w:t>
      </w:r>
      <w:r w:rsidRPr="00BD42A3">
        <w:rPr>
          <w:color w:val="auto"/>
          <w:sz w:val="22"/>
          <w:szCs w:val="22"/>
        </w:rPr>
        <w:t xml:space="preserve"> w ciągu </w:t>
      </w:r>
      <w:r w:rsidRPr="00BD42A3">
        <w:rPr>
          <w:b/>
          <w:bCs/>
          <w:color w:val="auto"/>
          <w:sz w:val="22"/>
          <w:szCs w:val="22"/>
        </w:rPr>
        <w:t>3 dni roboczych</w:t>
      </w:r>
      <w:r w:rsidRPr="00BD42A3">
        <w:rPr>
          <w:color w:val="auto"/>
          <w:sz w:val="22"/>
          <w:szCs w:val="22"/>
        </w:rPr>
        <w:t xml:space="preserve"> </w:t>
      </w:r>
      <w:r w:rsidR="00545EC4" w:rsidRPr="00BD42A3">
        <w:rPr>
          <w:color w:val="auto"/>
          <w:sz w:val="22"/>
          <w:szCs w:val="22"/>
        </w:rPr>
        <w:t xml:space="preserve">od dnia zawarcia </w:t>
      </w:r>
      <w:r w:rsidRPr="00BD42A3">
        <w:rPr>
          <w:color w:val="auto"/>
          <w:sz w:val="22"/>
          <w:szCs w:val="22"/>
        </w:rPr>
        <w:t>umowy zobowiązan</w:t>
      </w:r>
      <w:r w:rsidR="00545EC4" w:rsidRPr="00BD42A3">
        <w:rPr>
          <w:color w:val="auto"/>
          <w:sz w:val="22"/>
          <w:szCs w:val="22"/>
        </w:rPr>
        <w:t>y</w:t>
      </w:r>
      <w:r w:rsidRPr="00BD42A3">
        <w:rPr>
          <w:color w:val="auto"/>
          <w:sz w:val="22"/>
          <w:szCs w:val="22"/>
        </w:rPr>
        <w:t xml:space="preserve"> </w:t>
      </w:r>
      <w:r w:rsidR="00545EC4" w:rsidRPr="00BD42A3">
        <w:rPr>
          <w:color w:val="auto"/>
          <w:sz w:val="22"/>
          <w:szCs w:val="22"/>
        </w:rPr>
        <w:t>jest</w:t>
      </w:r>
      <w:r w:rsidRPr="00BD42A3">
        <w:rPr>
          <w:color w:val="auto"/>
          <w:sz w:val="22"/>
          <w:szCs w:val="22"/>
        </w:rPr>
        <w:t xml:space="preserve"> do przesłania </w:t>
      </w:r>
      <w:r w:rsidR="006D6F53">
        <w:rPr>
          <w:color w:val="auto"/>
          <w:sz w:val="22"/>
          <w:szCs w:val="22"/>
        </w:rPr>
        <w:t xml:space="preserve">Zamawiającemu </w:t>
      </w:r>
      <w:r w:rsidR="00EF51CF">
        <w:rPr>
          <w:color w:val="auto"/>
          <w:sz w:val="22"/>
          <w:szCs w:val="22"/>
        </w:rPr>
        <w:t xml:space="preserve">wytycznych do dokonania pomiarów </w:t>
      </w:r>
      <w:r w:rsidR="00BF3EDD">
        <w:rPr>
          <w:color w:val="auto"/>
          <w:sz w:val="22"/>
          <w:szCs w:val="22"/>
        </w:rPr>
        <w:t>ciała na potrzeby uszycia kombinezonu dla każdego inspektora</w:t>
      </w:r>
      <w:r w:rsidRPr="00BD42A3">
        <w:rPr>
          <w:color w:val="auto"/>
          <w:sz w:val="22"/>
          <w:szCs w:val="22"/>
        </w:rPr>
        <w:t>,</w:t>
      </w:r>
      <w:r w:rsidR="00545EC4" w:rsidRPr="00BD42A3">
        <w:rPr>
          <w:color w:val="auto"/>
          <w:sz w:val="22"/>
          <w:szCs w:val="22"/>
        </w:rPr>
        <w:t xml:space="preserve"> </w:t>
      </w:r>
      <w:r w:rsidR="006D6F53">
        <w:rPr>
          <w:color w:val="auto"/>
          <w:sz w:val="22"/>
          <w:szCs w:val="22"/>
        </w:rPr>
        <w:t xml:space="preserve">w tym </w:t>
      </w:r>
      <w:r w:rsidR="00545EC4" w:rsidRPr="00BD42A3">
        <w:rPr>
          <w:color w:val="auto"/>
          <w:sz w:val="22"/>
          <w:szCs w:val="22"/>
        </w:rPr>
        <w:t xml:space="preserve">na potrzeby </w:t>
      </w:r>
      <w:r w:rsidR="00BF3EDD">
        <w:rPr>
          <w:color w:val="auto"/>
          <w:sz w:val="22"/>
          <w:szCs w:val="22"/>
        </w:rPr>
        <w:t xml:space="preserve">indywidualnego </w:t>
      </w:r>
      <w:r w:rsidR="00545EC4" w:rsidRPr="00BD42A3">
        <w:rPr>
          <w:color w:val="auto"/>
          <w:sz w:val="22"/>
          <w:szCs w:val="22"/>
        </w:rPr>
        <w:t xml:space="preserve">ustalenia </w:t>
      </w:r>
      <w:r w:rsidR="00BF3EDD">
        <w:rPr>
          <w:color w:val="auto"/>
          <w:sz w:val="22"/>
          <w:szCs w:val="22"/>
        </w:rPr>
        <w:t xml:space="preserve">właściwego </w:t>
      </w:r>
      <w:r w:rsidR="00545EC4" w:rsidRPr="00BD42A3">
        <w:rPr>
          <w:color w:val="auto"/>
          <w:sz w:val="22"/>
          <w:szCs w:val="22"/>
        </w:rPr>
        <w:t xml:space="preserve">rozmiaru </w:t>
      </w:r>
      <w:r w:rsidR="00BF3EDD">
        <w:rPr>
          <w:color w:val="auto"/>
          <w:sz w:val="22"/>
          <w:szCs w:val="22"/>
        </w:rPr>
        <w:t>kombinezonu</w:t>
      </w:r>
      <w:r w:rsidRPr="00BD42A3">
        <w:rPr>
          <w:color w:val="auto"/>
          <w:sz w:val="22"/>
          <w:szCs w:val="22"/>
        </w:rPr>
        <w:t>.</w:t>
      </w:r>
    </w:p>
    <w:p w14:paraId="463831E6" w14:textId="0647C46D" w:rsidR="00381704" w:rsidRPr="00BD42A3" w:rsidRDefault="00381704" w:rsidP="00BD42A3">
      <w:pPr>
        <w:pStyle w:val="Default"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425" w:hanging="425"/>
        <w:rPr>
          <w:color w:val="auto"/>
          <w:sz w:val="22"/>
          <w:szCs w:val="22"/>
        </w:rPr>
      </w:pPr>
      <w:r w:rsidRPr="00BD42A3">
        <w:rPr>
          <w:color w:val="auto"/>
          <w:sz w:val="22"/>
          <w:szCs w:val="22"/>
        </w:rPr>
        <w:t xml:space="preserve">W przypadku błędnego dopasowania rozmiaru </w:t>
      </w:r>
      <w:r w:rsidR="00BF3EDD">
        <w:rPr>
          <w:color w:val="auto"/>
          <w:sz w:val="22"/>
          <w:szCs w:val="22"/>
        </w:rPr>
        <w:t>kombinezonu</w:t>
      </w:r>
      <w:r w:rsidR="00235A54">
        <w:rPr>
          <w:color w:val="auto"/>
          <w:sz w:val="22"/>
          <w:szCs w:val="22"/>
        </w:rPr>
        <w:t xml:space="preserve"> niezależnie do przyczyny</w:t>
      </w:r>
      <w:r w:rsidR="00EE12CD">
        <w:rPr>
          <w:color w:val="auto"/>
          <w:sz w:val="22"/>
          <w:szCs w:val="22"/>
        </w:rPr>
        <w:t>,</w:t>
      </w:r>
      <w:r w:rsidRPr="00BD42A3">
        <w:rPr>
          <w:color w:val="auto"/>
          <w:sz w:val="22"/>
          <w:szCs w:val="22"/>
        </w:rPr>
        <w:t xml:space="preserve"> Wykonawca zobowiązany jest dostarczyć </w:t>
      </w:r>
      <w:r w:rsidR="00235A54">
        <w:rPr>
          <w:color w:val="auto"/>
          <w:sz w:val="22"/>
          <w:szCs w:val="22"/>
        </w:rPr>
        <w:t xml:space="preserve">na swój koszt i ryzyko </w:t>
      </w:r>
      <w:r w:rsidRPr="00BD42A3">
        <w:rPr>
          <w:color w:val="auto"/>
          <w:sz w:val="22"/>
          <w:szCs w:val="22"/>
        </w:rPr>
        <w:t>poprawny rozmiar</w:t>
      </w:r>
      <w:r w:rsidR="00FD3658">
        <w:rPr>
          <w:color w:val="auto"/>
          <w:sz w:val="22"/>
          <w:szCs w:val="22"/>
        </w:rPr>
        <w:t xml:space="preserve"> kombinezonu</w:t>
      </w:r>
      <w:r w:rsidRPr="00BD42A3">
        <w:rPr>
          <w:color w:val="auto"/>
          <w:sz w:val="22"/>
          <w:szCs w:val="22"/>
        </w:rPr>
        <w:t xml:space="preserve"> w terminie do </w:t>
      </w:r>
      <w:r w:rsidR="00B975AF" w:rsidRPr="00B975AF">
        <w:rPr>
          <w:b/>
          <w:bCs/>
          <w:color w:val="auto"/>
          <w:sz w:val="22"/>
          <w:szCs w:val="22"/>
        </w:rPr>
        <w:t>21</w:t>
      </w:r>
      <w:r w:rsidRPr="00B975AF">
        <w:rPr>
          <w:b/>
          <w:bCs/>
          <w:color w:val="auto"/>
          <w:sz w:val="22"/>
          <w:szCs w:val="22"/>
        </w:rPr>
        <w:t xml:space="preserve"> </w:t>
      </w:r>
      <w:r w:rsidRPr="00BD42A3">
        <w:rPr>
          <w:b/>
          <w:bCs/>
          <w:color w:val="auto"/>
          <w:sz w:val="22"/>
          <w:szCs w:val="22"/>
        </w:rPr>
        <w:t>dni</w:t>
      </w:r>
      <w:r w:rsidRPr="00BD42A3">
        <w:rPr>
          <w:color w:val="auto"/>
          <w:sz w:val="22"/>
          <w:szCs w:val="22"/>
        </w:rPr>
        <w:t xml:space="preserve"> od zgłoszenia </w:t>
      </w:r>
      <w:r w:rsidR="00235A54">
        <w:rPr>
          <w:color w:val="auto"/>
          <w:sz w:val="22"/>
          <w:szCs w:val="22"/>
        </w:rPr>
        <w:t xml:space="preserve">przez </w:t>
      </w:r>
      <w:r w:rsidRPr="00BD42A3">
        <w:rPr>
          <w:color w:val="auto"/>
          <w:sz w:val="22"/>
          <w:szCs w:val="22"/>
        </w:rPr>
        <w:t>Zamawiającego.</w:t>
      </w:r>
    </w:p>
    <w:p w14:paraId="74DF0D15" w14:textId="77777777" w:rsidR="00F51504" w:rsidRPr="006B2442" w:rsidRDefault="00F51504" w:rsidP="00BD42A3">
      <w:pPr>
        <w:numPr>
          <w:ilvl w:val="0"/>
          <w:numId w:val="6"/>
        </w:numPr>
        <w:spacing w:before="0" w:line="264" w:lineRule="auto"/>
        <w:ind w:left="426" w:hanging="426"/>
        <w:jc w:val="left"/>
        <w:rPr>
          <w:b/>
          <w:noProof w:val="0"/>
          <w:color w:val="0070C0"/>
        </w:rPr>
      </w:pPr>
      <w:r>
        <w:t>Wykonawca zobowiązany jest respektować ustalenia i uwagi Zamawiajacego, w szczególności dotyczac</w:t>
      </w:r>
      <w:r w:rsidR="00545EC4">
        <w:t>e</w:t>
      </w:r>
      <w:r>
        <w:t xml:space="preserve"> rozmiarów</w:t>
      </w:r>
      <w:r w:rsidR="00681741">
        <w:t>,</w:t>
      </w:r>
      <w:r>
        <w:t xml:space="preserve"> kolorystyki odzieży i jej elementów.</w:t>
      </w:r>
    </w:p>
    <w:p w14:paraId="2C05D83D" w14:textId="77777777" w:rsidR="002808F4" w:rsidRPr="002808F4" w:rsidRDefault="002808F4" w:rsidP="002808F4">
      <w:pPr>
        <w:pStyle w:val="Normalny1"/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8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77456E81" w14:textId="77777777" w:rsidR="000F177E" w:rsidRPr="00A21E63" w:rsidRDefault="003E36D0" w:rsidP="002808F4">
      <w:pPr>
        <w:pStyle w:val="Normalny1"/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Gwarancja</w:t>
      </w:r>
      <w:r w:rsidR="00E77047">
        <w:rPr>
          <w:rFonts w:ascii="Arial" w:hAnsi="Arial" w:cs="Arial"/>
          <w:b/>
          <w:bCs/>
          <w:sz w:val="22"/>
          <w:szCs w:val="22"/>
        </w:rPr>
        <w:t xml:space="preserve"> i rękojmia</w:t>
      </w:r>
    </w:p>
    <w:p w14:paraId="3DAD3C9B" w14:textId="77777777" w:rsidR="002808F4" w:rsidRDefault="005B76E9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b/>
          <w:noProof w:val="0"/>
        </w:rPr>
      </w:pPr>
      <w:r w:rsidRPr="00A21E63">
        <w:t xml:space="preserve">Wykonawca </w:t>
      </w:r>
      <w:r w:rsidR="004768C0" w:rsidRPr="00A21E63">
        <w:t>udziela</w:t>
      </w:r>
      <w:r w:rsidR="00BA6FAB" w:rsidRPr="00A21E63">
        <w:t xml:space="preserve"> </w:t>
      </w:r>
      <w:r w:rsidR="006B2FE2">
        <w:t xml:space="preserve">gwarancji </w:t>
      </w:r>
      <w:r w:rsidR="006F18C1" w:rsidRPr="00A21E63">
        <w:t>na dostarcz</w:t>
      </w:r>
      <w:r w:rsidR="00257421" w:rsidRPr="00A21E63">
        <w:t xml:space="preserve">ony </w:t>
      </w:r>
      <w:r w:rsidR="00D20153" w:rsidRPr="00BD42A3">
        <w:t xml:space="preserve">przedmiot </w:t>
      </w:r>
      <w:r w:rsidR="00A72D22" w:rsidRPr="00BD42A3">
        <w:t>umowy</w:t>
      </w:r>
      <w:r w:rsidR="00A72D22" w:rsidRPr="00A72D22">
        <w:t xml:space="preserve"> na okres __ miesięcy</w:t>
      </w:r>
      <w:r w:rsidR="00A72D22">
        <w:rPr>
          <w:color w:val="FF0000"/>
        </w:rPr>
        <w:t xml:space="preserve"> </w:t>
      </w:r>
      <w:r w:rsidR="00A72D22" w:rsidRPr="00A72D22">
        <w:rPr>
          <w:color w:val="0070C0"/>
        </w:rPr>
        <w:t>(minimum 24 miesiące)</w:t>
      </w:r>
      <w:r w:rsidR="00A72D22" w:rsidRPr="00A21E63">
        <w:t xml:space="preserve"> </w:t>
      </w:r>
      <w:r w:rsidR="00707AE3" w:rsidRPr="00BD42A3">
        <w:t>liczą</w:t>
      </w:r>
      <w:r w:rsidR="00C11B00" w:rsidRPr="00BD42A3">
        <w:t xml:space="preserve">c od dnia odebrania </w:t>
      </w:r>
      <w:r w:rsidR="00545EC4" w:rsidRPr="00BD42A3">
        <w:t xml:space="preserve">bez uwag i zastrzeżeń </w:t>
      </w:r>
      <w:r w:rsidR="00907A42" w:rsidRPr="00BD42A3">
        <w:t>dostawy</w:t>
      </w:r>
      <w:r w:rsidR="00C11B00" w:rsidRPr="00BD42A3">
        <w:t xml:space="preserve"> przez Zamawiającego</w:t>
      </w:r>
      <w:r w:rsidR="006B2FE2" w:rsidRPr="00BD42A3">
        <w:t xml:space="preserve"> na podstawie</w:t>
      </w:r>
      <w:r w:rsidR="00270E7D" w:rsidRPr="00BD42A3">
        <w:t xml:space="preserve"> </w:t>
      </w:r>
      <w:r w:rsidR="00D20153" w:rsidRPr="00BD42A3">
        <w:t xml:space="preserve">dokumentu wskazanego </w:t>
      </w:r>
      <w:r w:rsidR="00D20153" w:rsidRPr="00681741">
        <w:t>w § 2 ust. 6</w:t>
      </w:r>
      <w:r w:rsidR="00D20153" w:rsidRPr="00BD42A3">
        <w:t xml:space="preserve"> </w:t>
      </w:r>
      <w:r w:rsidR="006B2FE2" w:rsidRPr="00BD42A3">
        <w:t>podpisanego przez</w:t>
      </w:r>
      <w:r w:rsidR="006D6F53">
        <w:t xml:space="preserve"> Zamawiającego </w:t>
      </w:r>
      <w:r w:rsidR="00CE79C6" w:rsidRPr="00A21E63">
        <w:t>.</w:t>
      </w:r>
    </w:p>
    <w:p w14:paraId="39FAD5F5" w14:textId="77777777" w:rsidR="00D20153" w:rsidRPr="00BD42A3" w:rsidRDefault="00C11B00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b/>
          <w:noProof w:val="0"/>
        </w:rPr>
      </w:pPr>
      <w:r w:rsidRPr="002808F4">
        <w:rPr>
          <w:shd w:val="clear" w:color="auto" w:fill="FFFFFF"/>
        </w:rPr>
        <w:t>W przypadku stwierdzenia wad</w:t>
      </w:r>
      <w:r w:rsidR="00545EC4">
        <w:rPr>
          <w:shd w:val="clear" w:color="auto" w:fill="FFFFFF"/>
        </w:rPr>
        <w:t xml:space="preserve"> lub innych niezgodności</w:t>
      </w:r>
      <w:r w:rsidRPr="002808F4">
        <w:rPr>
          <w:shd w:val="clear" w:color="auto" w:fill="FFFFFF"/>
        </w:rPr>
        <w:t xml:space="preserve"> w odebranym towarze w okresie gwarancji,</w:t>
      </w:r>
      <w:r w:rsidRPr="00A21E63">
        <w:t xml:space="preserve"> Wykonawca na żądanie Zamawiającego </w:t>
      </w:r>
      <w:r w:rsidR="00E77047">
        <w:t xml:space="preserve">naprawi lub </w:t>
      </w:r>
      <w:r w:rsidRPr="00A21E63">
        <w:t xml:space="preserve">wymieni nieodpłatnie </w:t>
      </w:r>
      <w:r w:rsidR="00E77047">
        <w:t>kombinezon</w:t>
      </w:r>
      <w:r w:rsidRPr="00A21E63">
        <w:t xml:space="preserve"> na wolny od wad w terminie nie</w:t>
      </w:r>
      <w:r w:rsidR="00020047" w:rsidRPr="00A21E63">
        <w:t xml:space="preserve"> </w:t>
      </w:r>
      <w:r w:rsidRPr="00A21E63">
        <w:t xml:space="preserve">dłuższym niż </w:t>
      </w:r>
      <w:r w:rsidR="00E77047">
        <w:rPr>
          <w:b/>
          <w:bCs/>
        </w:rPr>
        <w:t>21</w:t>
      </w:r>
      <w:r w:rsidRPr="00E77047">
        <w:rPr>
          <w:b/>
          <w:bCs/>
        </w:rPr>
        <w:t xml:space="preserve"> dni</w:t>
      </w:r>
      <w:r w:rsidRPr="00A21E63">
        <w:t xml:space="preserve"> od dnia </w:t>
      </w:r>
      <w:r w:rsidR="00E77047">
        <w:t xml:space="preserve">przesłania </w:t>
      </w:r>
      <w:r w:rsidRPr="00A21E63">
        <w:t xml:space="preserve">wezwania przez Zamawiającego. </w:t>
      </w:r>
    </w:p>
    <w:p w14:paraId="66EEF510" w14:textId="1123F527" w:rsidR="00545EC4" w:rsidRPr="00D20153" w:rsidRDefault="00545EC4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b/>
          <w:noProof w:val="0"/>
        </w:rPr>
      </w:pPr>
      <w:r w:rsidRPr="00B51BA9">
        <w:t xml:space="preserve">W przypadku braku reakcji Wykonawcy na </w:t>
      </w:r>
      <w:r>
        <w:t xml:space="preserve"> </w:t>
      </w:r>
      <w:r w:rsidRPr="00B51BA9">
        <w:t>zgłoszenie</w:t>
      </w:r>
      <w:r>
        <w:t xml:space="preserve"> wad</w:t>
      </w:r>
      <w:r w:rsidR="00B975AF">
        <w:t xml:space="preserve"> lub </w:t>
      </w:r>
      <w:r>
        <w:t>innych niezgodności</w:t>
      </w:r>
      <w:r w:rsidRPr="00B51BA9">
        <w:t xml:space="preserve"> w terminie, o którym mowa w ust.2, Zamawiający </w:t>
      </w:r>
      <w:r>
        <w:t xml:space="preserve">może powierzyć </w:t>
      </w:r>
      <w:r w:rsidR="00B975AF">
        <w:t xml:space="preserve">podmiotowi trzeciemu </w:t>
      </w:r>
      <w:r>
        <w:t>usunięcie wady</w:t>
      </w:r>
      <w:r w:rsidR="00B975AF">
        <w:t xml:space="preserve"> lub </w:t>
      </w:r>
      <w:r>
        <w:t>innej niezgodności na koszt i ryzyko Wykonawcy</w:t>
      </w:r>
      <w:r w:rsidRPr="00B51BA9">
        <w:t>, z zachowaniem wszelkich uprawnień z umowy, w tym z</w:t>
      </w:r>
      <w:r>
        <w:t xml:space="preserve"> gwarancji</w:t>
      </w:r>
      <w:r w:rsidR="00B975AF">
        <w:t xml:space="preserve"> i rękojmi</w:t>
      </w:r>
      <w:r w:rsidRPr="00B51BA9">
        <w:t>, bez konieczności uzyskiwania odrębnej zgody Wykonawcy</w:t>
      </w:r>
      <w:r>
        <w:t xml:space="preserve"> i zezwolenia sądu</w:t>
      </w:r>
      <w:r w:rsidRPr="00B51BA9">
        <w:t>, na co Wykonawca wyraża</w:t>
      </w:r>
      <w:r w:rsidR="00B975AF">
        <w:t xml:space="preserve"> zgodę</w:t>
      </w:r>
      <w:r>
        <w:t xml:space="preserve">. </w:t>
      </w:r>
    </w:p>
    <w:p w14:paraId="783C5794" w14:textId="65C309D0" w:rsidR="00120B23" w:rsidRDefault="00C11B00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b/>
          <w:noProof w:val="0"/>
        </w:rPr>
      </w:pPr>
      <w:r w:rsidRPr="00A21E63">
        <w:t>Roszczenia z tytułu gwarancji mogą być dochodzone po upływie jej terminu,</w:t>
      </w:r>
      <w:r w:rsidR="00020047" w:rsidRPr="00A21E63">
        <w:t xml:space="preserve"> </w:t>
      </w:r>
      <w:r w:rsidRPr="00A21E63">
        <w:t>jeżeli Zamawiający zgłosi Wykonawcy istnienie wady</w:t>
      </w:r>
      <w:r w:rsidR="00B975AF">
        <w:t xml:space="preserve"> lub </w:t>
      </w:r>
      <w:r w:rsidR="00545EC4">
        <w:t>niezgodności</w:t>
      </w:r>
      <w:r w:rsidRPr="00A21E63">
        <w:t xml:space="preserve"> w okresie gwarancji.</w:t>
      </w:r>
    </w:p>
    <w:p w14:paraId="3DF8B0C4" w14:textId="77777777" w:rsidR="00757190" w:rsidRPr="00E77047" w:rsidRDefault="00C11B00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b/>
          <w:strike/>
          <w:noProof w:val="0"/>
        </w:rPr>
      </w:pPr>
      <w:r w:rsidRPr="00A21E63">
        <w:t>Udzielenie gwarancji nie ogranicza prawa Zamawiającego do korzystania z uprawnień wynikajacych z r</w:t>
      </w:r>
      <w:r w:rsidR="00E77047">
        <w:t>ę</w:t>
      </w:r>
      <w:r w:rsidRPr="00A21E63">
        <w:t>kojmi</w:t>
      </w:r>
      <w:r w:rsidR="00E77047">
        <w:t>.</w:t>
      </w:r>
    </w:p>
    <w:p w14:paraId="08A22D8B" w14:textId="77777777" w:rsidR="00E77047" w:rsidRPr="00A72D22" w:rsidRDefault="00E77047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b/>
          <w:noProof w:val="0"/>
        </w:rPr>
      </w:pPr>
      <w:r w:rsidRPr="00A72D22">
        <w:t>Okres rękojmi równy jest okresowi udzielonej gwarancji.</w:t>
      </w:r>
    </w:p>
    <w:p w14:paraId="50B9D4E8" w14:textId="065C6CCC" w:rsidR="00545EC4" w:rsidRPr="00545EC4" w:rsidRDefault="00545EC4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b/>
          <w:noProof w:val="0"/>
        </w:rPr>
      </w:pPr>
      <w:r w:rsidRPr="00B51BA9">
        <w:t xml:space="preserve">Koszty wszelkich napraw i innych czynności objętych gwarancją </w:t>
      </w:r>
      <w:r w:rsidR="00D90F9C">
        <w:t xml:space="preserve">lub rękojmią </w:t>
      </w:r>
      <w:r w:rsidRPr="00B51BA9">
        <w:t xml:space="preserve">w okresie trwania gwarancji </w:t>
      </w:r>
      <w:r w:rsidR="00D90F9C">
        <w:t xml:space="preserve">i rękojmi </w:t>
      </w:r>
      <w:r w:rsidRPr="00B51BA9">
        <w:t>w całości ponoszone są przez Wykonawcę</w:t>
      </w:r>
      <w:r>
        <w:t>.</w:t>
      </w:r>
    </w:p>
    <w:p w14:paraId="0429B6F4" w14:textId="31018347" w:rsidR="00545EC4" w:rsidRPr="00545EC4" w:rsidRDefault="00545EC4" w:rsidP="00BD42A3">
      <w:pPr>
        <w:numPr>
          <w:ilvl w:val="0"/>
          <w:numId w:val="2"/>
        </w:numPr>
        <w:tabs>
          <w:tab w:val="clear" w:pos="360"/>
          <w:tab w:val="num" w:pos="426"/>
        </w:tabs>
        <w:spacing w:before="0" w:line="264" w:lineRule="auto"/>
        <w:ind w:left="426" w:hanging="426"/>
        <w:jc w:val="left"/>
        <w:rPr>
          <w:noProof w:val="0"/>
        </w:rPr>
      </w:pPr>
      <w:r w:rsidRPr="00545EC4">
        <w:rPr>
          <w:noProof w:val="0"/>
        </w:rPr>
        <w:t>Okres gwarancji</w:t>
      </w:r>
      <w:r w:rsidR="00E77047">
        <w:rPr>
          <w:noProof w:val="0"/>
        </w:rPr>
        <w:t xml:space="preserve"> i rękojmi</w:t>
      </w:r>
      <w:r w:rsidRPr="00545EC4">
        <w:rPr>
          <w:noProof w:val="0"/>
        </w:rPr>
        <w:t xml:space="preserve"> przedłużania się o czas istnienia wady</w:t>
      </w:r>
      <w:r w:rsidR="00B975AF">
        <w:rPr>
          <w:noProof w:val="0"/>
        </w:rPr>
        <w:t xml:space="preserve"> lub </w:t>
      </w:r>
      <w:r>
        <w:rPr>
          <w:noProof w:val="0"/>
        </w:rPr>
        <w:t xml:space="preserve">innej nieprawidłowości tj. o czas od dnia jej zgłoszenia do czasu ostatecznego usunięcia. </w:t>
      </w:r>
    </w:p>
    <w:p w14:paraId="4F5C6CFB" w14:textId="77777777" w:rsidR="002808F4" w:rsidRPr="002808F4" w:rsidRDefault="002808F4" w:rsidP="002808F4">
      <w:pPr>
        <w:pStyle w:val="Normalny1"/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8F4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AA180F">
        <w:rPr>
          <w:rFonts w:ascii="Arial" w:hAnsi="Arial" w:cs="Arial"/>
          <w:b/>
          <w:bCs/>
          <w:sz w:val="22"/>
          <w:szCs w:val="22"/>
        </w:rPr>
        <w:t>4</w:t>
      </w:r>
    </w:p>
    <w:p w14:paraId="27CDB7D2" w14:textId="77777777" w:rsidR="002808F4" w:rsidRPr="002808F4" w:rsidRDefault="002808F4" w:rsidP="002808F4">
      <w:pPr>
        <w:spacing w:before="0" w:after="120" w:line="264" w:lineRule="auto"/>
        <w:ind w:left="0"/>
        <w:jc w:val="center"/>
        <w:outlineLvl w:val="0"/>
        <w:rPr>
          <w:b/>
        </w:rPr>
      </w:pPr>
      <w:r w:rsidRPr="00A21E63">
        <w:rPr>
          <w:b/>
          <w:bCs/>
        </w:rPr>
        <w:t>Prze</w:t>
      </w:r>
      <w:r w:rsidR="00AA180F">
        <w:rPr>
          <w:b/>
          <w:bCs/>
        </w:rPr>
        <w:t>dstawiciele Stron</w:t>
      </w:r>
    </w:p>
    <w:p w14:paraId="1A11B694" w14:textId="77777777" w:rsidR="002808F4" w:rsidRPr="002808F4" w:rsidRDefault="002808F4" w:rsidP="00BD42A3">
      <w:pPr>
        <w:pStyle w:val="Tekstpodstawowy"/>
        <w:numPr>
          <w:ilvl w:val="0"/>
          <w:numId w:val="5"/>
        </w:numPr>
        <w:tabs>
          <w:tab w:val="num" w:pos="426"/>
        </w:tabs>
        <w:spacing w:line="264" w:lineRule="auto"/>
        <w:ind w:left="425" w:hanging="425"/>
        <w:jc w:val="left"/>
        <w:rPr>
          <w:noProof w:val="0"/>
          <w:sz w:val="22"/>
        </w:rPr>
      </w:pPr>
      <w:r w:rsidRPr="002808F4">
        <w:rPr>
          <w:noProof w:val="0"/>
          <w:sz w:val="22"/>
        </w:rPr>
        <w:t xml:space="preserve">Strony ustalają swoich </w:t>
      </w:r>
      <w:r w:rsidR="00545EC4">
        <w:rPr>
          <w:noProof w:val="0"/>
          <w:sz w:val="22"/>
        </w:rPr>
        <w:t xml:space="preserve">przedstawicieli </w:t>
      </w:r>
      <w:r w:rsidRPr="002808F4">
        <w:rPr>
          <w:noProof w:val="0"/>
          <w:sz w:val="22"/>
        </w:rPr>
        <w:t xml:space="preserve">uprawnionych do podejmowania szczegółowych ustaleń </w:t>
      </w:r>
      <w:r w:rsidR="00235A54">
        <w:rPr>
          <w:noProof w:val="0"/>
          <w:sz w:val="22"/>
        </w:rPr>
        <w:t xml:space="preserve">związanych z </w:t>
      </w:r>
      <w:r w:rsidRPr="002808F4">
        <w:rPr>
          <w:noProof w:val="0"/>
          <w:sz w:val="22"/>
        </w:rPr>
        <w:t>realizacj</w:t>
      </w:r>
      <w:r w:rsidR="00235A54">
        <w:rPr>
          <w:noProof w:val="0"/>
          <w:sz w:val="22"/>
        </w:rPr>
        <w:t>ą</w:t>
      </w:r>
      <w:r w:rsidRPr="002808F4">
        <w:rPr>
          <w:noProof w:val="0"/>
          <w:sz w:val="22"/>
        </w:rPr>
        <w:t xml:space="preserve"> </w:t>
      </w:r>
      <w:r w:rsidR="009405DA">
        <w:rPr>
          <w:noProof w:val="0"/>
          <w:sz w:val="22"/>
        </w:rPr>
        <w:t>umowy</w:t>
      </w:r>
      <w:r w:rsidR="00545EC4">
        <w:rPr>
          <w:noProof w:val="0"/>
          <w:sz w:val="22"/>
        </w:rPr>
        <w:t>, jak również do kontaktów</w:t>
      </w:r>
      <w:r w:rsidRPr="002808F4">
        <w:rPr>
          <w:noProof w:val="0"/>
          <w:sz w:val="22"/>
        </w:rPr>
        <w:t>:</w:t>
      </w:r>
    </w:p>
    <w:p w14:paraId="34960397" w14:textId="77777777" w:rsidR="002808F4" w:rsidRPr="00A21E63" w:rsidRDefault="002808F4" w:rsidP="00BD42A3">
      <w:pPr>
        <w:pStyle w:val="Tekstpodstawowy"/>
        <w:numPr>
          <w:ilvl w:val="1"/>
          <w:numId w:val="5"/>
        </w:numPr>
        <w:tabs>
          <w:tab w:val="left" w:pos="851"/>
        </w:tabs>
        <w:spacing w:line="276" w:lineRule="auto"/>
        <w:ind w:left="851" w:hanging="425"/>
        <w:jc w:val="left"/>
        <w:rPr>
          <w:noProof w:val="0"/>
          <w:sz w:val="22"/>
        </w:rPr>
      </w:pPr>
      <w:r w:rsidRPr="00A21E63">
        <w:rPr>
          <w:noProof w:val="0"/>
          <w:sz w:val="22"/>
        </w:rPr>
        <w:t xml:space="preserve">Zamawiającego reprezentował będzie: </w:t>
      </w:r>
      <w:r w:rsidR="00120B23">
        <w:rPr>
          <w:noProof w:val="0"/>
          <w:sz w:val="22"/>
        </w:rPr>
        <w:t xml:space="preserve">Pan, numer tel., adres </w:t>
      </w:r>
      <w:proofErr w:type="gramStart"/>
      <w:r w:rsidR="00120B23">
        <w:rPr>
          <w:noProof w:val="0"/>
          <w:sz w:val="22"/>
        </w:rPr>
        <w:t>e</w:t>
      </w:r>
      <w:r w:rsidR="00681741">
        <w:rPr>
          <w:noProof w:val="0"/>
          <w:sz w:val="22"/>
        </w:rPr>
        <w:t>-</w:t>
      </w:r>
      <w:r w:rsidR="00120B23">
        <w:rPr>
          <w:noProof w:val="0"/>
          <w:sz w:val="22"/>
        </w:rPr>
        <w:t>mail:.</w:t>
      </w:r>
      <w:proofErr w:type="gramEnd"/>
    </w:p>
    <w:p w14:paraId="7A1477B1" w14:textId="77777777" w:rsidR="002808F4" w:rsidRPr="00120B23" w:rsidRDefault="002808F4" w:rsidP="00BD42A3">
      <w:pPr>
        <w:pStyle w:val="Tekstpodstawowy"/>
        <w:numPr>
          <w:ilvl w:val="1"/>
          <w:numId w:val="5"/>
        </w:numPr>
        <w:tabs>
          <w:tab w:val="left" w:pos="851"/>
        </w:tabs>
        <w:spacing w:line="276" w:lineRule="auto"/>
        <w:ind w:left="851" w:hanging="425"/>
        <w:jc w:val="left"/>
        <w:rPr>
          <w:noProof w:val="0"/>
          <w:sz w:val="22"/>
        </w:rPr>
      </w:pPr>
      <w:r w:rsidRPr="00A21E63">
        <w:rPr>
          <w:noProof w:val="0"/>
          <w:sz w:val="22"/>
        </w:rPr>
        <w:t xml:space="preserve">Wykonawcę reprezentował będzie: </w:t>
      </w:r>
      <w:r w:rsidR="00120B23">
        <w:rPr>
          <w:noProof w:val="0"/>
          <w:sz w:val="22"/>
        </w:rPr>
        <w:t xml:space="preserve">Pan, numer tel., adres </w:t>
      </w:r>
      <w:proofErr w:type="gramStart"/>
      <w:r w:rsidR="00120B23">
        <w:rPr>
          <w:noProof w:val="0"/>
          <w:sz w:val="22"/>
        </w:rPr>
        <w:t>e</w:t>
      </w:r>
      <w:r w:rsidR="00681741">
        <w:rPr>
          <w:noProof w:val="0"/>
          <w:sz w:val="22"/>
        </w:rPr>
        <w:t>-</w:t>
      </w:r>
      <w:r w:rsidR="00120B23">
        <w:rPr>
          <w:noProof w:val="0"/>
          <w:sz w:val="22"/>
        </w:rPr>
        <w:t>mail:.</w:t>
      </w:r>
      <w:proofErr w:type="gramEnd"/>
    </w:p>
    <w:p w14:paraId="7E40B835" w14:textId="77777777" w:rsidR="002808F4" w:rsidRPr="002808F4" w:rsidRDefault="002808F4" w:rsidP="00BD42A3">
      <w:pPr>
        <w:pStyle w:val="Tekstpodstawowy"/>
        <w:numPr>
          <w:ilvl w:val="0"/>
          <w:numId w:val="5"/>
        </w:numPr>
        <w:spacing w:line="264" w:lineRule="auto"/>
        <w:ind w:left="426" w:hanging="426"/>
        <w:jc w:val="left"/>
        <w:rPr>
          <w:noProof w:val="0"/>
          <w:sz w:val="22"/>
        </w:rPr>
      </w:pPr>
      <w:r w:rsidRPr="00A21E63">
        <w:rPr>
          <w:noProof w:val="0"/>
          <w:sz w:val="22"/>
        </w:rPr>
        <w:t xml:space="preserve">Osoby wymienione w ust. </w:t>
      </w:r>
      <w:r w:rsidR="00120B23">
        <w:rPr>
          <w:noProof w:val="0"/>
          <w:sz w:val="22"/>
        </w:rPr>
        <w:t>1</w:t>
      </w:r>
      <w:r w:rsidRPr="00A21E63">
        <w:rPr>
          <w:noProof w:val="0"/>
          <w:sz w:val="22"/>
        </w:rPr>
        <w:t xml:space="preserve"> są uprawnione do uzgodnienia form i metod pracy, udzielania koniecznych informacji</w:t>
      </w:r>
      <w:r w:rsidR="00DF2386">
        <w:rPr>
          <w:noProof w:val="0"/>
          <w:sz w:val="22"/>
        </w:rPr>
        <w:t xml:space="preserve"> dotyczących przedmiotu umowy</w:t>
      </w:r>
      <w:r w:rsidRPr="00A21E63">
        <w:rPr>
          <w:noProof w:val="0"/>
          <w:sz w:val="22"/>
        </w:rPr>
        <w:t>, podejmowania innych niezbędnych działań wynikających z niniejszej umowy koniecznych do prawidłowego wykonania przedmiotu umowy.</w:t>
      </w:r>
    </w:p>
    <w:p w14:paraId="13E7D3A6" w14:textId="77777777" w:rsidR="002808F4" w:rsidRPr="002808F4" w:rsidRDefault="002808F4" w:rsidP="002808F4">
      <w:pPr>
        <w:pStyle w:val="Normalny1"/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36865890"/>
      <w:r w:rsidRPr="002808F4">
        <w:rPr>
          <w:rFonts w:ascii="Arial" w:hAnsi="Arial" w:cs="Arial"/>
          <w:b/>
          <w:bCs/>
          <w:sz w:val="22"/>
          <w:szCs w:val="22"/>
        </w:rPr>
        <w:t>§</w:t>
      </w:r>
      <w:r w:rsidR="00B14DFF">
        <w:rPr>
          <w:rFonts w:ascii="Arial" w:hAnsi="Arial" w:cs="Arial"/>
          <w:b/>
          <w:bCs/>
          <w:sz w:val="22"/>
          <w:szCs w:val="22"/>
        </w:rPr>
        <w:t>5</w:t>
      </w:r>
    </w:p>
    <w:bookmarkEnd w:id="0"/>
    <w:p w14:paraId="3FAF4DAA" w14:textId="77777777" w:rsidR="00A5362D" w:rsidRPr="00A21E63" w:rsidRDefault="002808F4" w:rsidP="00691C46">
      <w:pPr>
        <w:pStyle w:val="Normalny1"/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757190" w:rsidRPr="00A21E63">
        <w:rPr>
          <w:rFonts w:ascii="Arial" w:hAnsi="Arial" w:cs="Arial"/>
          <w:b/>
          <w:bCs/>
          <w:sz w:val="22"/>
          <w:szCs w:val="22"/>
        </w:rPr>
        <w:t>ynagrodzenie i warunki płatności</w:t>
      </w:r>
    </w:p>
    <w:p w14:paraId="43433BBD" w14:textId="16EB07BB" w:rsidR="00286D87" w:rsidRDefault="00B975AF" w:rsidP="000127AB">
      <w:pPr>
        <w:numPr>
          <w:ilvl w:val="0"/>
          <w:numId w:val="11"/>
        </w:numPr>
        <w:spacing w:before="0" w:line="264" w:lineRule="auto"/>
        <w:ind w:left="567" w:hanging="567"/>
        <w:jc w:val="left"/>
        <w:rPr>
          <w:noProof w:val="0"/>
        </w:rPr>
      </w:pPr>
      <w:r>
        <w:rPr>
          <w:noProof w:val="0"/>
        </w:rPr>
        <w:t>Łączne w</w:t>
      </w:r>
      <w:r w:rsidR="009F3728">
        <w:rPr>
          <w:noProof w:val="0"/>
        </w:rPr>
        <w:t>ynagrodzenie</w:t>
      </w:r>
      <w:r w:rsidR="00545EC4">
        <w:rPr>
          <w:noProof w:val="0"/>
        </w:rPr>
        <w:t xml:space="preserve"> </w:t>
      </w:r>
      <w:r>
        <w:rPr>
          <w:noProof w:val="0"/>
        </w:rPr>
        <w:t xml:space="preserve">ryczałtowe </w:t>
      </w:r>
      <w:r w:rsidR="00545EC4">
        <w:rPr>
          <w:noProof w:val="0"/>
        </w:rPr>
        <w:t>Wykonawcy</w:t>
      </w:r>
      <w:r w:rsidR="009F3728">
        <w:rPr>
          <w:noProof w:val="0"/>
        </w:rPr>
        <w:t xml:space="preserve"> brutto tj. z uwzględnieniem podatku od towarów i usług (VAT) należne Wykonawcy z tytułu realizacji przedmiotu umowy wynosi: </w:t>
      </w:r>
      <w:r w:rsidR="00286D87">
        <w:rPr>
          <w:noProof w:val="0"/>
        </w:rPr>
        <w:t xml:space="preserve">______ zł </w:t>
      </w:r>
      <w:r w:rsidR="00286D87" w:rsidRPr="000127AB">
        <w:rPr>
          <w:noProof w:val="0"/>
          <w:color w:val="0070C0"/>
        </w:rPr>
        <w:t>(słownie:),</w:t>
      </w:r>
      <w:r w:rsidR="00286D87">
        <w:rPr>
          <w:noProof w:val="0"/>
        </w:rPr>
        <w:t xml:space="preserve"> w tym:</w:t>
      </w:r>
    </w:p>
    <w:p w14:paraId="0557985B" w14:textId="77777777" w:rsidR="00286D87" w:rsidRDefault="00286D87" w:rsidP="000127AB">
      <w:pPr>
        <w:spacing w:before="0" w:line="264" w:lineRule="auto"/>
        <w:ind w:left="567"/>
        <w:jc w:val="left"/>
        <w:rPr>
          <w:noProof w:val="0"/>
        </w:rPr>
      </w:pPr>
      <w:r>
        <w:rPr>
          <w:noProof w:val="0"/>
        </w:rPr>
        <w:t>wartość netto: zł</w:t>
      </w:r>
    </w:p>
    <w:p w14:paraId="0C7C949B" w14:textId="77777777" w:rsidR="009F3728" w:rsidRDefault="00286D87" w:rsidP="000127AB">
      <w:pPr>
        <w:spacing w:before="0" w:line="264" w:lineRule="auto"/>
        <w:ind w:left="567"/>
        <w:jc w:val="left"/>
        <w:rPr>
          <w:noProof w:val="0"/>
        </w:rPr>
      </w:pPr>
      <w:r>
        <w:rPr>
          <w:noProof w:val="0"/>
        </w:rPr>
        <w:t>podatek VAT: zł, w stawce podatku VAT %</w:t>
      </w:r>
      <w:r w:rsidR="009F3728">
        <w:rPr>
          <w:noProof w:val="0"/>
        </w:rPr>
        <w:t xml:space="preserve">. </w:t>
      </w:r>
    </w:p>
    <w:p w14:paraId="225DC4F8" w14:textId="77777777" w:rsidR="00F53C8C" w:rsidRDefault="00D90F9C" w:rsidP="00F53C8C">
      <w:pPr>
        <w:numPr>
          <w:ilvl w:val="0"/>
          <w:numId w:val="11"/>
        </w:numPr>
        <w:spacing w:before="0" w:line="264" w:lineRule="auto"/>
        <w:ind w:left="567" w:hanging="567"/>
        <w:jc w:val="left"/>
        <w:rPr>
          <w:noProof w:val="0"/>
          <w:color w:val="0070C0"/>
        </w:rPr>
      </w:pPr>
      <w:r w:rsidRPr="005A328C">
        <w:rPr>
          <w:noProof w:val="0"/>
        </w:rPr>
        <w:t>Cena jednostkowa (ryczałtowa) za 1 sztukę kombinezonu wynosi</w:t>
      </w:r>
      <w:r w:rsidRPr="00D90F9C">
        <w:rPr>
          <w:noProof w:val="0"/>
          <w:color w:val="0070C0"/>
        </w:rPr>
        <w:t xml:space="preserve"> brutto: zł.</w:t>
      </w:r>
    </w:p>
    <w:p w14:paraId="025A1C97" w14:textId="77777777" w:rsidR="009F3728" w:rsidRPr="00F53C8C" w:rsidRDefault="009F3728" w:rsidP="00F53C8C">
      <w:pPr>
        <w:numPr>
          <w:ilvl w:val="0"/>
          <w:numId w:val="11"/>
        </w:numPr>
        <w:spacing w:before="0" w:line="264" w:lineRule="auto"/>
        <w:ind w:left="567" w:hanging="567"/>
        <w:jc w:val="left"/>
        <w:rPr>
          <w:noProof w:val="0"/>
          <w:color w:val="0070C0"/>
        </w:rPr>
      </w:pPr>
      <w:r>
        <w:rPr>
          <w:noProof w:val="0"/>
        </w:rPr>
        <w:t>Cen</w:t>
      </w:r>
      <w:r w:rsidR="00D90F9C">
        <w:rPr>
          <w:noProof w:val="0"/>
        </w:rPr>
        <w:t>a</w:t>
      </w:r>
      <w:r w:rsidR="006D6F53">
        <w:rPr>
          <w:noProof w:val="0"/>
        </w:rPr>
        <w:t xml:space="preserve">, o której mowa w ust.2 </w:t>
      </w:r>
      <w:r w:rsidR="00D90F9C">
        <w:rPr>
          <w:noProof w:val="0"/>
        </w:rPr>
        <w:t>jest</w:t>
      </w:r>
      <w:r>
        <w:rPr>
          <w:noProof w:val="0"/>
        </w:rPr>
        <w:t xml:space="preserve"> </w:t>
      </w:r>
      <w:r w:rsidR="00545EC4">
        <w:rPr>
          <w:noProof w:val="0"/>
        </w:rPr>
        <w:t>cen</w:t>
      </w:r>
      <w:r w:rsidR="00D90F9C">
        <w:rPr>
          <w:noProof w:val="0"/>
        </w:rPr>
        <w:t>ą</w:t>
      </w:r>
      <w:r w:rsidR="00545EC4">
        <w:rPr>
          <w:noProof w:val="0"/>
        </w:rPr>
        <w:t xml:space="preserve"> ryczałtow</w:t>
      </w:r>
      <w:r w:rsidR="00D90F9C">
        <w:rPr>
          <w:noProof w:val="0"/>
        </w:rPr>
        <w:t>ą</w:t>
      </w:r>
      <w:r w:rsidR="00545EC4">
        <w:rPr>
          <w:noProof w:val="0"/>
        </w:rPr>
        <w:t xml:space="preserve"> i </w:t>
      </w:r>
      <w:r w:rsidR="00D90F9C">
        <w:rPr>
          <w:noProof w:val="0"/>
        </w:rPr>
        <w:t>jest</w:t>
      </w:r>
      <w:r w:rsidR="00545EC4">
        <w:rPr>
          <w:noProof w:val="0"/>
        </w:rPr>
        <w:t xml:space="preserve"> </w:t>
      </w:r>
      <w:r>
        <w:rPr>
          <w:noProof w:val="0"/>
        </w:rPr>
        <w:t>niezmienn</w:t>
      </w:r>
      <w:r w:rsidR="00681741">
        <w:rPr>
          <w:noProof w:val="0"/>
        </w:rPr>
        <w:t>a</w:t>
      </w:r>
      <w:r>
        <w:rPr>
          <w:noProof w:val="0"/>
        </w:rPr>
        <w:t xml:space="preserve"> w okresie obowiązywania umowy </w:t>
      </w:r>
      <w:r w:rsidR="00D90F9C">
        <w:rPr>
          <w:noProof w:val="0"/>
        </w:rPr>
        <w:t>oraz</w:t>
      </w:r>
      <w:r>
        <w:rPr>
          <w:noProof w:val="0"/>
        </w:rPr>
        <w:t xml:space="preserve"> obejmuj</w:t>
      </w:r>
      <w:r w:rsidR="00D90F9C">
        <w:rPr>
          <w:noProof w:val="0"/>
        </w:rPr>
        <w:t>e</w:t>
      </w:r>
      <w:r>
        <w:rPr>
          <w:noProof w:val="0"/>
        </w:rPr>
        <w:t xml:space="preserve"> wszystkie koszty niezbędne do prawidłowego wykonania przedmiotu umowy, w tym w szczególności koszty </w:t>
      </w:r>
      <w:r w:rsidR="00D90F9C">
        <w:rPr>
          <w:noProof w:val="0"/>
        </w:rPr>
        <w:t>szycia, transportu</w:t>
      </w:r>
      <w:r w:rsidR="00D744AA">
        <w:rPr>
          <w:noProof w:val="0"/>
        </w:rPr>
        <w:t>, a także</w:t>
      </w:r>
      <w:r w:rsidR="00BD42A3">
        <w:rPr>
          <w:noProof w:val="0"/>
        </w:rPr>
        <w:t xml:space="preserve"> </w:t>
      </w:r>
      <w:r>
        <w:rPr>
          <w:noProof w:val="0"/>
        </w:rPr>
        <w:t>obejmuj</w:t>
      </w:r>
      <w:r w:rsidR="00681741">
        <w:rPr>
          <w:noProof w:val="0"/>
        </w:rPr>
        <w:t>e</w:t>
      </w:r>
      <w:r>
        <w:rPr>
          <w:noProof w:val="0"/>
        </w:rPr>
        <w:t xml:space="preserve"> </w:t>
      </w:r>
      <w:r w:rsidR="00D90F9C">
        <w:rPr>
          <w:noProof w:val="0"/>
        </w:rPr>
        <w:t xml:space="preserve">m. in. </w:t>
      </w:r>
      <w:r>
        <w:rPr>
          <w:noProof w:val="0"/>
        </w:rPr>
        <w:t xml:space="preserve">koszty </w:t>
      </w:r>
      <w:r w:rsidR="00D90F9C">
        <w:rPr>
          <w:noProof w:val="0"/>
        </w:rPr>
        <w:t>materiałów</w:t>
      </w:r>
      <w:r>
        <w:rPr>
          <w:noProof w:val="0"/>
        </w:rPr>
        <w:t>, koszty ubezpieczenia na czas przewozu, załadunku i rozładowania w miejscu wskazanym przez osoby odpowiedzialne, opłaty, rabaty i upusty</w:t>
      </w:r>
      <w:r w:rsidR="00D90F9C">
        <w:rPr>
          <w:noProof w:val="0"/>
        </w:rPr>
        <w:t xml:space="preserve"> i inne niezbędne do prawidłowego wykonania umowy</w:t>
      </w:r>
      <w:r>
        <w:rPr>
          <w:noProof w:val="0"/>
        </w:rPr>
        <w:t>.</w:t>
      </w:r>
    </w:p>
    <w:p w14:paraId="56076CB3" w14:textId="52020777" w:rsidR="0078483C" w:rsidRPr="0078483C" w:rsidRDefault="009E7EF4" w:rsidP="00BD42A3">
      <w:pPr>
        <w:numPr>
          <w:ilvl w:val="0"/>
          <w:numId w:val="11"/>
        </w:numPr>
        <w:spacing w:before="0" w:line="264" w:lineRule="auto"/>
        <w:ind w:left="567" w:hanging="567"/>
        <w:jc w:val="left"/>
      </w:pPr>
      <w:r w:rsidRPr="00A21E63">
        <w:rPr>
          <w:bCs/>
        </w:rPr>
        <w:t>Fakturę</w:t>
      </w:r>
      <w:r w:rsidR="00757190" w:rsidRPr="00A21E63">
        <w:rPr>
          <w:bCs/>
        </w:rPr>
        <w:t xml:space="preserve"> VAT za wykonanie przedmiotu umowy Wykonawca wystawi</w:t>
      </w:r>
      <w:r w:rsidR="00FD3658">
        <w:rPr>
          <w:bCs/>
        </w:rPr>
        <w:t xml:space="preserve"> po zrealizowaniu w całości przedmiotu umowy</w:t>
      </w:r>
      <w:r w:rsidR="00757190" w:rsidRPr="00A21E63">
        <w:rPr>
          <w:bCs/>
        </w:rPr>
        <w:t xml:space="preserve"> na</w:t>
      </w:r>
      <w:r w:rsidR="0078483C">
        <w:rPr>
          <w:bCs/>
        </w:rPr>
        <w:t xml:space="preserve"> dane</w:t>
      </w:r>
      <w:r w:rsidR="00757190" w:rsidRPr="00A21E63">
        <w:rPr>
          <w:bCs/>
        </w:rPr>
        <w:t xml:space="preserve">: </w:t>
      </w:r>
    </w:p>
    <w:p w14:paraId="75E1F06F" w14:textId="77777777" w:rsidR="00404484" w:rsidRDefault="0078483C" w:rsidP="009F3728">
      <w:pPr>
        <w:spacing w:before="0" w:line="264" w:lineRule="auto"/>
        <w:ind w:left="567"/>
        <w:jc w:val="left"/>
        <w:rPr>
          <w:bCs/>
        </w:rPr>
      </w:pPr>
      <w:r w:rsidRPr="0078483C">
        <w:rPr>
          <w:b/>
        </w:rPr>
        <w:t>Nabywca:</w:t>
      </w:r>
      <w:r>
        <w:rPr>
          <w:bCs/>
        </w:rPr>
        <w:t xml:space="preserve"> </w:t>
      </w:r>
      <w:r w:rsidR="006E7935" w:rsidRPr="00A21E63">
        <w:rPr>
          <w:bCs/>
        </w:rPr>
        <w:t>Główny Inspektorat Rybołówstwa Morskiego</w:t>
      </w:r>
      <w:r w:rsidR="00846EA4" w:rsidRPr="00A21E63">
        <w:rPr>
          <w:bCs/>
        </w:rPr>
        <w:t xml:space="preserve"> , </w:t>
      </w:r>
      <w:r w:rsidR="00914E37" w:rsidRPr="00A21E63">
        <w:rPr>
          <w:bCs/>
        </w:rPr>
        <w:t xml:space="preserve">76-200 </w:t>
      </w:r>
      <w:r w:rsidR="006E7935" w:rsidRPr="00A21E63">
        <w:rPr>
          <w:bCs/>
        </w:rPr>
        <w:t>Słupsk</w:t>
      </w:r>
      <w:r w:rsidR="00846EA4" w:rsidRPr="00A21E63">
        <w:rPr>
          <w:bCs/>
        </w:rPr>
        <w:t>,</w:t>
      </w:r>
      <w:r w:rsidR="006E7935" w:rsidRPr="00A21E63">
        <w:rPr>
          <w:bCs/>
        </w:rPr>
        <w:t xml:space="preserve"> ul. Jana Pawła II 1</w:t>
      </w:r>
      <w:r>
        <w:rPr>
          <w:bCs/>
        </w:rPr>
        <w:t xml:space="preserve">, </w:t>
      </w:r>
      <w:r w:rsidR="00757190" w:rsidRPr="00A21E63">
        <w:rPr>
          <w:bCs/>
        </w:rPr>
        <w:t>NIP:</w:t>
      </w:r>
      <w:r w:rsidR="006E7935" w:rsidRPr="00A21E63">
        <w:rPr>
          <w:bCs/>
        </w:rPr>
        <w:t xml:space="preserve"> 83</w:t>
      </w:r>
      <w:r w:rsidR="00905195" w:rsidRPr="00A21E63">
        <w:rPr>
          <w:bCs/>
        </w:rPr>
        <w:t>9</w:t>
      </w:r>
      <w:r w:rsidR="006E7935" w:rsidRPr="00A21E63">
        <w:rPr>
          <w:bCs/>
        </w:rPr>
        <w:t>3209326</w:t>
      </w:r>
      <w:r w:rsidR="00846EA4" w:rsidRPr="00A21E63">
        <w:rPr>
          <w:bCs/>
        </w:rPr>
        <w:t>.</w:t>
      </w:r>
    </w:p>
    <w:p w14:paraId="77D1C842" w14:textId="77777777" w:rsidR="00D90F9C" w:rsidRPr="00D90F9C" w:rsidRDefault="00D90F9C" w:rsidP="009F3728">
      <w:pPr>
        <w:spacing w:before="0" w:line="264" w:lineRule="auto"/>
        <w:ind w:left="567"/>
        <w:jc w:val="left"/>
        <w:rPr>
          <w:bCs/>
          <w:color w:val="0070C0"/>
        </w:rPr>
      </w:pPr>
      <w:r w:rsidRPr="00F53C8C">
        <w:rPr>
          <w:bCs/>
        </w:rPr>
        <w:t>Faktura może być dostarczona na adres</w:t>
      </w:r>
      <w:r w:rsidR="006C7E96">
        <w:rPr>
          <w:bCs/>
        </w:rPr>
        <w:t xml:space="preserve"> e-mail</w:t>
      </w:r>
      <w:r w:rsidRPr="00F53C8C">
        <w:rPr>
          <w:bCs/>
        </w:rPr>
        <w:t>:</w:t>
      </w:r>
      <w:r w:rsidRPr="00D90F9C">
        <w:rPr>
          <w:bCs/>
          <w:color w:val="0070C0"/>
        </w:rPr>
        <w:t xml:space="preserve"> </w:t>
      </w:r>
      <w:hyperlink r:id="rId7" w:history="1">
        <w:r w:rsidRPr="00F56938">
          <w:rPr>
            <w:rStyle w:val="Hipercze"/>
            <w:bCs/>
          </w:rPr>
          <w:t>fktgirm@girm.gov.pl</w:t>
        </w:r>
      </w:hyperlink>
      <w:r>
        <w:rPr>
          <w:bCs/>
          <w:color w:val="0070C0"/>
        </w:rPr>
        <w:t xml:space="preserve"> .</w:t>
      </w:r>
    </w:p>
    <w:p w14:paraId="45FC8895" w14:textId="74D7E152" w:rsidR="001C7FF2" w:rsidRDefault="001C7FF2" w:rsidP="00BD42A3">
      <w:pPr>
        <w:numPr>
          <w:ilvl w:val="0"/>
          <w:numId w:val="11"/>
        </w:numPr>
        <w:spacing w:before="0" w:line="264" w:lineRule="auto"/>
        <w:ind w:left="567" w:hanging="567"/>
        <w:jc w:val="left"/>
      </w:pPr>
      <w:r>
        <w:t xml:space="preserve">Zamawiający zobowiązuje się do zapłaty prawidłowej faktury w terminie do </w:t>
      </w:r>
      <w:r w:rsidRPr="00F94A42">
        <w:rPr>
          <w:b/>
          <w:bCs/>
        </w:rPr>
        <w:t>30 dni</w:t>
      </w:r>
      <w:r>
        <w:t xml:space="preserve"> licząc od daty jej wpływu do </w:t>
      </w:r>
      <w:r w:rsidR="00D549E7">
        <w:t xml:space="preserve">siedziby </w:t>
      </w:r>
      <w:r>
        <w:t>Zamawiającego na konto bankowe wskazane na fakturze, z tym że Wykonawca oświadcza, że konto to jest ujęte w wykazie prowadzonym na podstawie art. 96b ust. 2 ustawy z dnia 11 marca 2004 r. o podatku od towarów i usług (t. j. Dz. U. z 202</w:t>
      </w:r>
      <w:r w:rsidR="00FD3658">
        <w:t>4</w:t>
      </w:r>
      <w:r>
        <w:t xml:space="preserve"> r. poz. </w:t>
      </w:r>
      <w:r w:rsidR="00FD3658">
        <w:t xml:space="preserve">361 </w:t>
      </w:r>
      <w:r>
        <w:t>ze zm.), tj. jego rachunek bankowy, służący do obsługi płatności wynikających z niniejszej umowy, jest zarejestrowany w rejestrze podatników VAT prowadzonym przez Krajową Administrację Skarbową.</w:t>
      </w:r>
    </w:p>
    <w:p w14:paraId="041098AB" w14:textId="77777777" w:rsidR="001C7FF2" w:rsidRDefault="001C7FF2" w:rsidP="00BD42A3">
      <w:pPr>
        <w:numPr>
          <w:ilvl w:val="0"/>
          <w:numId w:val="11"/>
        </w:numPr>
        <w:spacing w:before="0" w:line="264" w:lineRule="auto"/>
        <w:ind w:left="567" w:hanging="567"/>
        <w:jc w:val="left"/>
      </w:pPr>
      <w:r>
        <w:t xml:space="preserve">Podstawą wystawienia faktury są podpisane </w:t>
      </w:r>
      <w:r w:rsidR="006D6F53">
        <w:t xml:space="preserve">przez Zamawiającego </w:t>
      </w:r>
      <w:r>
        <w:t>dokumenty dostaw.</w:t>
      </w:r>
    </w:p>
    <w:p w14:paraId="0BBD981D" w14:textId="77777777" w:rsidR="00404484" w:rsidRDefault="00D670E9" w:rsidP="00BD42A3">
      <w:pPr>
        <w:numPr>
          <w:ilvl w:val="0"/>
          <w:numId w:val="11"/>
        </w:numPr>
        <w:spacing w:before="0" w:line="264" w:lineRule="auto"/>
        <w:ind w:left="567" w:hanging="567"/>
        <w:jc w:val="left"/>
      </w:pPr>
      <w:r w:rsidRPr="00A21E63">
        <w:t xml:space="preserve">W </w:t>
      </w:r>
      <w:r w:rsidR="007004BF">
        <w:t>przypadku</w:t>
      </w:r>
      <w:r w:rsidRPr="00A21E63">
        <w:t xml:space="preserve"> wystawienia błędnej faktury termin zapłaty liczy się od dnia otrzymania przez Zamawiającego faktury korygującej.</w:t>
      </w:r>
    </w:p>
    <w:p w14:paraId="038148A9" w14:textId="77777777" w:rsidR="00757190" w:rsidRDefault="00757190" w:rsidP="00BD42A3">
      <w:pPr>
        <w:numPr>
          <w:ilvl w:val="0"/>
          <w:numId w:val="11"/>
        </w:numPr>
        <w:spacing w:before="0" w:line="264" w:lineRule="auto"/>
        <w:ind w:left="567" w:hanging="567"/>
        <w:jc w:val="left"/>
      </w:pPr>
      <w:r w:rsidRPr="00A21E63">
        <w:t>Za datę płatności przyjmuje się dzień obciążenia rachunku bankowego Zamawiającego.</w:t>
      </w:r>
    </w:p>
    <w:p w14:paraId="11CD30BF" w14:textId="77777777" w:rsidR="00F94A42" w:rsidRPr="00117176" w:rsidRDefault="00F94A42" w:rsidP="00BD42A3">
      <w:pPr>
        <w:widowControl/>
        <w:numPr>
          <w:ilvl w:val="0"/>
          <w:numId w:val="11"/>
        </w:numPr>
        <w:tabs>
          <w:tab w:val="left" w:pos="567"/>
        </w:tabs>
        <w:suppressAutoHyphens/>
        <w:spacing w:before="0" w:line="276" w:lineRule="auto"/>
        <w:ind w:left="567" w:hanging="567"/>
        <w:jc w:val="left"/>
        <w:rPr>
          <w:rFonts w:eastAsia="TimesNewRoman"/>
          <w:lang w:eastAsia="ar-SA"/>
        </w:rPr>
      </w:pPr>
      <w:r w:rsidRPr="00117176">
        <w:rPr>
          <w:rFonts w:eastAsia="TimesNewRoman"/>
          <w:lang w:eastAsia="ar-SA"/>
        </w:rPr>
        <w:t xml:space="preserve">Wykonawca oświadcza, że rachunek bankowy Wykonawcy, służący do rozliczenia przedmiotu umowy, spełnia wymogi na potrzeby mechanizmu podzielonej płatności (split payment), tzn. że do ww. rachunku bankowego jest przypisany rachunek VAT, a faktura (w </w:t>
      </w:r>
      <w:r w:rsidRPr="00117176">
        <w:rPr>
          <w:rFonts w:eastAsia="TimesNewRoman"/>
          <w:lang w:eastAsia="ar-SA"/>
        </w:rPr>
        <w:lastRenderedPageBreak/>
        <w:t>przypadku</w:t>
      </w:r>
      <w:r w:rsidR="00F1277A">
        <w:rPr>
          <w:rFonts w:eastAsia="TimesNewRoman"/>
          <w:lang w:eastAsia="ar-SA"/>
        </w:rPr>
        <w:t>,</w:t>
      </w:r>
      <w:r w:rsidRPr="00117176">
        <w:rPr>
          <w:rFonts w:eastAsia="TimesNewRoman"/>
          <w:lang w:eastAsia="ar-SA"/>
        </w:rPr>
        <w:t xml:space="preserve"> gdy towary lub usługi będące przedmiotem umowy znajdują się na liście określonej w załączniku nr 15 do ustawy z dnia 11.03.2004 r. o podatku od towarów i usług) będzie zawierać wyrazy: „mechanizm podzielonej płatności”, a także spełniać będzie inne warunki określone w powszechnie obowiązujących przepisach w tym zakresie.</w:t>
      </w:r>
    </w:p>
    <w:p w14:paraId="07D3CF74" w14:textId="77777777" w:rsidR="00F94A42" w:rsidRPr="00117176" w:rsidRDefault="00F94A42" w:rsidP="00BD42A3">
      <w:pPr>
        <w:widowControl/>
        <w:numPr>
          <w:ilvl w:val="0"/>
          <w:numId w:val="11"/>
        </w:numPr>
        <w:tabs>
          <w:tab w:val="left" w:pos="567"/>
        </w:tabs>
        <w:suppressAutoHyphens/>
        <w:spacing w:before="0" w:line="276" w:lineRule="auto"/>
        <w:ind w:left="567" w:hanging="567"/>
        <w:jc w:val="left"/>
        <w:rPr>
          <w:rFonts w:eastAsia="TimesNewRoman"/>
          <w:lang w:eastAsia="ar-SA"/>
        </w:rPr>
      </w:pPr>
      <w:r w:rsidRPr="00117176">
        <w:rPr>
          <w:rFonts w:eastAsia="TimesNewRoman"/>
          <w:lang w:eastAsia="ar-SA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w niniejszym paragrafie. W takim przypadku, Wykonawca zrzeka się prawa do żądania odsetek za opóźnienie w płatności za okres od pierwszego dnia po upływie terminu płatności określonego w ust. </w:t>
      </w:r>
      <w:r w:rsidR="00F53C8C">
        <w:rPr>
          <w:rFonts w:eastAsia="TimesNewRoman"/>
          <w:lang w:eastAsia="ar-SA"/>
        </w:rPr>
        <w:t>5</w:t>
      </w:r>
      <w:r w:rsidRPr="00117176">
        <w:rPr>
          <w:rFonts w:eastAsia="TimesNewRoman"/>
          <w:lang w:eastAsia="ar-SA"/>
        </w:rPr>
        <w:t>, do 7-go dnia od daty powiadomienia Zamawiającego o numerze rachunku spełniającego wymogi, o których mowa w zdaniu poprzednim.</w:t>
      </w:r>
    </w:p>
    <w:p w14:paraId="63CA543A" w14:textId="77777777" w:rsidR="00F94A42" w:rsidRPr="00117176" w:rsidRDefault="00F94A42" w:rsidP="00BD42A3">
      <w:pPr>
        <w:widowControl/>
        <w:numPr>
          <w:ilvl w:val="0"/>
          <w:numId w:val="11"/>
        </w:numPr>
        <w:tabs>
          <w:tab w:val="left" w:pos="567"/>
        </w:tabs>
        <w:suppressAutoHyphens/>
        <w:spacing w:before="0" w:line="276" w:lineRule="auto"/>
        <w:ind w:left="567" w:hanging="567"/>
        <w:jc w:val="left"/>
        <w:rPr>
          <w:rFonts w:eastAsia="TimesNewRoman"/>
          <w:lang w:eastAsia="ar-SA"/>
        </w:rPr>
      </w:pPr>
      <w:r w:rsidRPr="00117176">
        <w:rPr>
          <w:rFonts w:eastAsia="TimesNewRoman"/>
          <w:lang w:eastAsia="ar-SA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</w:t>
      </w:r>
      <w:r w:rsidRPr="00F94A42">
        <w:rPr>
          <w:rFonts w:eastAsia="TimesNewRoman"/>
          <w:lang w:eastAsia="ar-SA"/>
        </w:rPr>
        <w:t xml:space="preserve"> </w:t>
      </w:r>
      <w:r w:rsidRPr="00117176">
        <w:rPr>
          <w:rFonts w:eastAsia="TimesNewRoman"/>
          <w:lang w:eastAsia="ar-SA"/>
        </w:rPr>
        <w:t xml:space="preserve">administracji skarbowej oraz zrekompensować szkodę, jaka powstała </w:t>
      </w:r>
      <w:r>
        <w:rPr>
          <w:rFonts w:eastAsia="TimesNewRoman"/>
          <w:lang w:eastAsia="ar-SA"/>
        </w:rPr>
        <w:br/>
      </w:r>
      <w:r w:rsidRPr="00117176">
        <w:rPr>
          <w:rFonts w:eastAsia="TimesNewRoman"/>
          <w:lang w:eastAsia="ar-SA"/>
        </w:rPr>
        <w:t xml:space="preserve">u Zamawiającego, wynikającą w szczególności, ale nie wyłącznie, z zakwestionowania przez organy administracji skarbowej prawidłowości odliczeń podatku VAT na podstawie wystawionych przez Wykonawcę faktur dokumentujących realizację Przedmiotu Umowy, ustalenia dodatkowego zobowiązania podatkowego, o którym mowa w art. 108a ust. 7 ustawy o podatku od towarów usług, jak również braku możliwości zaliczenia przez Zamawiającego wydatków poniesionych z realizacją </w:t>
      </w:r>
      <w:r>
        <w:rPr>
          <w:rFonts w:eastAsia="TimesNewRoman"/>
          <w:lang w:eastAsia="ar-SA"/>
        </w:rPr>
        <w:t>p</w:t>
      </w:r>
      <w:r w:rsidRPr="00117176">
        <w:rPr>
          <w:rFonts w:eastAsia="TimesNewRoman"/>
          <w:lang w:eastAsia="ar-SA"/>
        </w:rPr>
        <w:t xml:space="preserve">rzedmiotu </w:t>
      </w:r>
      <w:r>
        <w:rPr>
          <w:rFonts w:eastAsia="TimesNewRoman"/>
          <w:lang w:eastAsia="ar-SA"/>
        </w:rPr>
        <w:t>u</w:t>
      </w:r>
      <w:r w:rsidRPr="00117176">
        <w:rPr>
          <w:rFonts w:eastAsia="TimesNewRoman"/>
          <w:lang w:eastAsia="ar-SA"/>
        </w:rPr>
        <w:t>mowy w koszty uzyskania przychodu.</w:t>
      </w:r>
    </w:p>
    <w:p w14:paraId="640E3306" w14:textId="77777777" w:rsidR="00F94A42" w:rsidRPr="00117176" w:rsidRDefault="00F94A42" w:rsidP="00BD42A3">
      <w:pPr>
        <w:widowControl/>
        <w:numPr>
          <w:ilvl w:val="0"/>
          <w:numId w:val="11"/>
        </w:numPr>
        <w:tabs>
          <w:tab w:val="left" w:pos="567"/>
        </w:tabs>
        <w:suppressAutoHyphens/>
        <w:spacing w:before="0" w:line="276" w:lineRule="auto"/>
        <w:ind w:left="567" w:hanging="567"/>
        <w:jc w:val="left"/>
        <w:rPr>
          <w:rFonts w:eastAsia="TimesNewRoman"/>
          <w:lang w:eastAsia="ar-SA"/>
        </w:rPr>
      </w:pPr>
      <w:r w:rsidRPr="00117176">
        <w:rPr>
          <w:rFonts w:eastAsia="TimesNewRoman"/>
          <w:lang w:eastAsia="ar-SA"/>
        </w:rPr>
        <w:t xml:space="preserve">Zamawiający oświadcza, że płatność za fakturę </w:t>
      </w:r>
      <w:r>
        <w:rPr>
          <w:rFonts w:eastAsia="TimesNewRoman"/>
          <w:lang w:eastAsia="ar-SA"/>
        </w:rPr>
        <w:t xml:space="preserve">może </w:t>
      </w:r>
      <w:r w:rsidRPr="00117176">
        <w:rPr>
          <w:rFonts w:eastAsia="TimesNewRoman"/>
          <w:lang w:eastAsia="ar-SA"/>
        </w:rPr>
        <w:t>realiz</w:t>
      </w:r>
      <w:r>
        <w:rPr>
          <w:rFonts w:eastAsia="TimesNewRoman"/>
          <w:lang w:eastAsia="ar-SA"/>
        </w:rPr>
        <w:t>ować</w:t>
      </w:r>
      <w:r w:rsidRPr="00117176">
        <w:rPr>
          <w:rFonts w:eastAsia="TimesNewRoman"/>
          <w:lang w:eastAsia="ar-SA"/>
        </w:rPr>
        <w:t xml:space="preserve"> z zastosowaniem mechanizmu podzielonej płatności (split payment). Mechanizm podzielonej płatności nie będzie wykorzystywany do zapłaty za czynności lub zdarzenia pozostające poza zakresem VAT, a także zobowiązania zwolnione z VAT lub opodatkowane stawką 0%.</w:t>
      </w:r>
    </w:p>
    <w:p w14:paraId="0FC853FC" w14:textId="77777777" w:rsidR="00F94A42" w:rsidRPr="00F94A42" w:rsidRDefault="00F94A42" w:rsidP="00BD42A3">
      <w:pPr>
        <w:widowControl/>
        <w:numPr>
          <w:ilvl w:val="0"/>
          <w:numId w:val="11"/>
        </w:numPr>
        <w:tabs>
          <w:tab w:val="left" w:pos="567"/>
        </w:tabs>
        <w:suppressAutoHyphens/>
        <w:spacing w:before="0" w:line="276" w:lineRule="auto"/>
        <w:ind w:left="567" w:hanging="567"/>
        <w:jc w:val="left"/>
        <w:rPr>
          <w:rFonts w:eastAsia="TimesNewRoman"/>
          <w:lang w:eastAsia="ar-SA"/>
        </w:rPr>
      </w:pPr>
      <w:r w:rsidRPr="00117176">
        <w:rPr>
          <w:rFonts w:eastAsia="TimesNewRoman"/>
          <w:lang w:eastAsia="ar-SA"/>
        </w:rPr>
        <w:t>Wykonawca oświadcza, że wyraża zgodę na dokonywanie przez Zamawiającego płatności w systemie podzielonej płatności (split payment).</w:t>
      </w:r>
    </w:p>
    <w:p w14:paraId="134AA61E" w14:textId="77777777" w:rsidR="00DD3D7C" w:rsidRPr="002808F4" w:rsidRDefault="00DD3D7C" w:rsidP="00DD3D7C">
      <w:pPr>
        <w:pStyle w:val="Normalny1"/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8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31D38FE3" w14:textId="77777777" w:rsidR="00757190" w:rsidRPr="00A21E63" w:rsidRDefault="00DD3D7C" w:rsidP="00DD3D7C">
      <w:pPr>
        <w:spacing w:before="0" w:after="120" w:line="264" w:lineRule="auto"/>
        <w:ind w:left="0"/>
        <w:jc w:val="center"/>
        <w:rPr>
          <w:b/>
          <w:bCs/>
        </w:rPr>
      </w:pPr>
      <w:r>
        <w:rPr>
          <w:b/>
          <w:bCs/>
        </w:rPr>
        <w:t>K</w:t>
      </w:r>
      <w:r w:rsidR="00757190" w:rsidRPr="00A21E63">
        <w:rPr>
          <w:b/>
          <w:bCs/>
        </w:rPr>
        <w:t>ary umowne</w:t>
      </w:r>
    </w:p>
    <w:p w14:paraId="1C43B9C7" w14:textId="77777777" w:rsidR="00F647AE" w:rsidRPr="00DF2386" w:rsidRDefault="0060523F" w:rsidP="00BD42A3">
      <w:pPr>
        <w:pStyle w:val="Tekstpodstawowywcity31"/>
        <w:numPr>
          <w:ilvl w:val="0"/>
          <w:numId w:val="7"/>
        </w:numPr>
        <w:shd w:val="clear" w:color="auto" w:fill="FFFFFF"/>
        <w:tabs>
          <w:tab w:val="left" w:pos="426"/>
        </w:tabs>
        <w:spacing w:line="264" w:lineRule="auto"/>
        <w:ind w:left="426" w:hanging="426"/>
        <w:jc w:val="left"/>
      </w:pPr>
      <w:r>
        <w:t xml:space="preserve">Zamawiający może naliczyć, a </w:t>
      </w:r>
      <w:r w:rsidR="00F647AE" w:rsidRPr="00DF2386">
        <w:t>Wykonawca zobowiązuje się zapłacić Zamawiającemu kary umowne:</w:t>
      </w:r>
    </w:p>
    <w:p w14:paraId="6D3AD79D" w14:textId="15BDDE3F" w:rsidR="00E115DF" w:rsidRPr="00DF2386" w:rsidRDefault="00E14364" w:rsidP="00BD42A3">
      <w:pPr>
        <w:numPr>
          <w:ilvl w:val="0"/>
          <w:numId w:val="9"/>
        </w:numPr>
        <w:tabs>
          <w:tab w:val="left" w:pos="851"/>
        </w:tabs>
        <w:suppressAutoHyphens/>
        <w:autoSpaceDN/>
        <w:adjustRightInd/>
        <w:spacing w:before="0" w:line="264" w:lineRule="auto"/>
        <w:ind w:left="851" w:hanging="451"/>
        <w:jc w:val="left"/>
        <w:rPr>
          <w:shd w:val="clear" w:color="auto" w:fill="FFFF00"/>
        </w:rPr>
      </w:pPr>
      <w:r w:rsidRPr="00DF2386">
        <w:t>w wysoko</w:t>
      </w:r>
      <w:r w:rsidR="006E7935" w:rsidRPr="00DF2386">
        <w:t xml:space="preserve">ści </w:t>
      </w:r>
      <w:r w:rsidR="00DF2386" w:rsidRPr="00DF2386">
        <w:t>4</w:t>
      </w:r>
      <w:r w:rsidR="0039037D" w:rsidRPr="00DF2386">
        <w:t xml:space="preserve">00 zł </w:t>
      </w:r>
      <w:r w:rsidR="00F647AE" w:rsidRPr="00DF2386">
        <w:t xml:space="preserve">za każdy rozpoczęty dzień </w:t>
      </w:r>
      <w:r w:rsidR="00443EA1" w:rsidRPr="00443EA1">
        <w:t xml:space="preserve">zwłoki </w:t>
      </w:r>
      <w:r w:rsidR="00020047" w:rsidRPr="00DF2386">
        <w:t>wobec terminu</w:t>
      </w:r>
      <w:r w:rsidR="00BD42A3">
        <w:t xml:space="preserve"> </w:t>
      </w:r>
      <w:r w:rsidR="005A328C">
        <w:t xml:space="preserve">określonego </w:t>
      </w:r>
      <w:r w:rsidR="005A328C">
        <w:t xml:space="preserve">§ 2 ust. </w:t>
      </w:r>
      <w:r w:rsidR="005A328C">
        <w:t>1 l</w:t>
      </w:r>
      <w:r w:rsidR="006D6F53">
        <w:t xml:space="preserve">ub terminu wskazanego w </w:t>
      </w:r>
      <w:bookmarkStart w:id="1" w:name="_Hlk181944829"/>
      <w:r w:rsidR="006D6F53">
        <w:t xml:space="preserve">§ 2 </w:t>
      </w:r>
      <w:r w:rsidR="0060523F">
        <w:t>ust. 9</w:t>
      </w:r>
      <w:bookmarkEnd w:id="1"/>
      <w:r w:rsidR="0060523F" w:rsidRPr="0060523F">
        <w:t>,</w:t>
      </w:r>
      <w:r w:rsidR="00AE5F69">
        <w:t xml:space="preserve"> </w:t>
      </w:r>
      <w:r w:rsidR="006D6F53">
        <w:t>odrębnie za każdy przypadek,</w:t>
      </w:r>
    </w:p>
    <w:p w14:paraId="056E9774" w14:textId="728B5C40" w:rsidR="00E115DF" w:rsidRPr="0060523F" w:rsidRDefault="006E7935" w:rsidP="00BD42A3">
      <w:pPr>
        <w:numPr>
          <w:ilvl w:val="0"/>
          <w:numId w:val="9"/>
        </w:numPr>
        <w:tabs>
          <w:tab w:val="left" w:pos="851"/>
        </w:tabs>
        <w:suppressAutoHyphens/>
        <w:autoSpaceDN/>
        <w:adjustRightInd/>
        <w:spacing w:before="0" w:line="264" w:lineRule="auto"/>
        <w:ind w:left="851" w:hanging="451"/>
        <w:jc w:val="left"/>
        <w:rPr>
          <w:shd w:val="clear" w:color="auto" w:fill="FFFF00"/>
        </w:rPr>
      </w:pPr>
      <w:r w:rsidRPr="000664BE">
        <w:t xml:space="preserve">w wysokości </w:t>
      </w:r>
      <w:r w:rsidR="000664BE" w:rsidRPr="000664BE">
        <w:t>4</w:t>
      </w:r>
      <w:r w:rsidR="0039037D" w:rsidRPr="000664BE">
        <w:t>00 zł</w:t>
      </w:r>
      <w:r w:rsidR="00AC3856" w:rsidRPr="000664BE">
        <w:t xml:space="preserve"> </w:t>
      </w:r>
      <w:r w:rsidR="00F647AE" w:rsidRPr="000664BE">
        <w:t xml:space="preserve">za każdy rozpoczęty dzień </w:t>
      </w:r>
      <w:r w:rsidR="00CA2B24">
        <w:t>zwłoki</w:t>
      </w:r>
      <w:r w:rsidR="00F647AE" w:rsidRPr="000664BE">
        <w:t xml:space="preserve"> w </w:t>
      </w:r>
      <w:r w:rsidR="00D744AA">
        <w:t xml:space="preserve">terminie </w:t>
      </w:r>
      <w:r w:rsidR="00F647AE" w:rsidRPr="000664BE">
        <w:t>wymian</w:t>
      </w:r>
      <w:r w:rsidR="00D744AA">
        <w:t>y</w:t>
      </w:r>
      <w:r w:rsidR="004D432C" w:rsidRPr="000664BE">
        <w:t xml:space="preserve"> </w:t>
      </w:r>
      <w:r w:rsidR="00F647AE" w:rsidRPr="000664BE">
        <w:t>towaru wadliwego na wolny od wad</w:t>
      </w:r>
      <w:r w:rsidR="000664BE" w:rsidRPr="000664BE">
        <w:t xml:space="preserve"> </w:t>
      </w:r>
      <w:r w:rsidR="00D744AA">
        <w:t xml:space="preserve">wskazanego </w:t>
      </w:r>
      <w:r w:rsidR="000664BE" w:rsidRPr="0060523F">
        <w:t>w § 3 ust. 2,</w:t>
      </w:r>
      <w:r w:rsidR="00AE5F69">
        <w:t xml:space="preserve"> odrębnie za każdy przypadek,</w:t>
      </w:r>
    </w:p>
    <w:p w14:paraId="7EB4E287" w14:textId="214DAA94" w:rsidR="000F6440" w:rsidRPr="00DF2386" w:rsidRDefault="00F647AE" w:rsidP="00BD42A3">
      <w:pPr>
        <w:numPr>
          <w:ilvl w:val="0"/>
          <w:numId w:val="9"/>
        </w:numPr>
        <w:tabs>
          <w:tab w:val="left" w:pos="851"/>
        </w:tabs>
        <w:suppressAutoHyphens/>
        <w:autoSpaceDN/>
        <w:adjustRightInd/>
        <w:spacing w:before="0" w:line="264" w:lineRule="auto"/>
        <w:ind w:left="851" w:hanging="451"/>
        <w:jc w:val="left"/>
        <w:rPr>
          <w:shd w:val="clear" w:color="auto" w:fill="FFFF00"/>
        </w:rPr>
      </w:pPr>
      <w:r w:rsidRPr="00DF2386">
        <w:t>za odstąpienie od umowy</w:t>
      </w:r>
      <w:r w:rsidR="00D744AA">
        <w:t xml:space="preserve"> lub rozwiązanie umowy</w:t>
      </w:r>
      <w:r w:rsidRPr="00DF2386">
        <w:t xml:space="preserve"> z przyczyn </w:t>
      </w:r>
      <w:r w:rsidR="00D744AA">
        <w:t xml:space="preserve">dotyczących </w:t>
      </w:r>
      <w:r w:rsidR="00186B4C" w:rsidRPr="00DF2386">
        <w:t xml:space="preserve">Wykonawcy w wysokości </w:t>
      </w:r>
      <w:r w:rsidR="003D387F">
        <w:t>15</w:t>
      </w:r>
      <w:r w:rsidRPr="00DF2386">
        <w:t xml:space="preserve">% wartości </w:t>
      </w:r>
      <w:r w:rsidR="00D744AA">
        <w:t xml:space="preserve">wynagrodzenia </w:t>
      </w:r>
      <w:r w:rsidR="00F53C8C">
        <w:t xml:space="preserve">brutto </w:t>
      </w:r>
      <w:r w:rsidR="00D744AA">
        <w:t xml:space="preserve">określonego </w:t>
      </w:r>
      <w:r w:rsidRPr="00DF2386">
        <w:t>w §</w:t>
      </w:r>
      <w:r w:rsidR="0074613D" w:rsidRPr="00DF2386">
        <w:t xml:space="preserve"> </w:t>
      </w:r>
      <w:r w:rsidRPr="00DF2386">
        <w:t>5 ust. 1.</w:t>
      </w:r>
    </w:p>
    <w:p w14:paraId="3E7B1AFC" w14:textId="54A5B62C" w:rsidR="003D387F" w:rsidRPr="003D387F" w:rsidRDefault="00F647AE" w:rsidP="003D387F">
      <w:pPr>
        <w:pStyle w:val="Tekstpodstawowywcity31"/>
        <w:numPr>
          <w:ilvl w:val="0"/>
          <w:numId w:val="7"/>
        </w:numPr>
        <w:tabs>
          <w:tab w:val="left" w:pos="426"/>
        </w:tabs>
        <w:spacing w:line="264" w:lineRule="auto"/>
        <w:ind w:left="425" w:hanging="425"/>
        <w:jc w:val="left"/>
        <w:rPr>
          <w:bCs/>
          <w:shd w:val="clear" w:color="auto" w:fill="FF8080"/>
        </w:rPr>
      </w:pPr>
      <w:r w:rsidRPr="00DF2386">
        <w:rPr>
          <w:bCs/>
        </w:rPr>
        <w:t>Zamawiający może potrącić należne kary umowne</w:t>
      </w:r>
      <w:r w:rsidRPr="000F6440">
        <w:rPr>
          <w:bCs/>
        </w:rPr>
        <w:t xml:space="preserve"> określone w ust. 1 z wynagrodzenia </w:t>
      </w:r>
      <w:r w:rsidRPr="000F6440">
        <w:rPr>
          <w:bCs/>
        </w:rPr>
        <w:lastRenderedPageBreak/>
        <w:t>należnego Wykonawcy.</w:t>
      </w:r>
    </w:p>
    <w:p w14:paraId="26FD39C3" w14:textId="77777777" w:rsidR="00AE5F69" w:rsidRPr="00AE5F69" w:rsidRDefault="009923EA" w:rsidP="00AE5F69">
      <w:pPr>
        <w:pStyle w:val="Tekstpodstawowywcity31"/>
        <w:numPr>
          <w:ilvl w:val="0"/>
          <w:numId w:val="7"/>
        </w:numPr>
        <w:tabs>
          <w:tab w:val="left" w:pos="426"/>
        </w:tabs>
        <w:spacing w:line="264" w:lineRule="auto"/>
        <w:ind w:left="425" w:hanging="425"/>
        <w:jc w:val="left"/>
        <w:rPr>
          <w:bCs/>
          <w:shd w:val="clear" w:color="auto" w:fill="FF8080"/>
        </w:rPr>
      </w:pPr>
      <w:r w:rsidRPr="009923EA">
        <w:rPr>
          <w:rFonts w:eastAsia="Calibri"/>
        </w:rPr>
        <w:t>Zamawiający zastrzega sobie prawo do dochodzenia odszkodowania uzupełniającego, przewyższającego wysokość kar umownych do rzeczywiście poniesionej szkody.</w:t>
      </w:r>
    </w:p>
    <w:p w14:paraId="384E3A65" w14:textId="59EFE9BD" w:rsidR="00AE5F69" w:rsidRPr="00CA2B24" w:rsidRDefault="00EE12CD" w:rsidP="00CA2B24">
      <w:pPr>
        <w:pStyle w:val="Tekstpodstawowywcity31"/>
        <w:numPr>
          <w:ilvl w:val="0"/>
          <w:numId w:val="7"/>
        </w:numPr>
        <w:tabs>
          <w:tab w:val="left" w:pos="426"/>
        </w:tabs>
        <w:spacing w:line="264" w:lineRule="auto"/>
        <w:ind w:left="425" w:hanging="425"/>
        <w:jc w:val="left"/>
        <w:rPr>
          <w:bCs/>
          <w:shd w:val="clear" w:color="auto" w:fill="FF8080"/>
        </w:rPr>
      </w:pPr>
      <w:r w:rsidRPr="00AE5F69">
        <w:rPr>
          <w:rFonts w:eastAsia="Calibri"/>
        </w:rPr>
        <w:t>Kary umowne mogą podlegać kumulacji</w:t>
      </w:r>
      <w:r w:rsidR="003D387F" w:rsidRPr="00AE5F69">
        <w:rPr>
          <w:rFonts w:eastAsia="Calibri"/>
        </w:rPr>
        <w:t>, z tym</w:t>
      </w:r>
      <w:r w:rsidR="005F6973">
        <w:rPr>
          <w:rFonts w:eastAsia="Calibri"/>
        </w:rPr>
        <w:t>,</w:t>
      </w:r>
      <w:r w:rsidR="003D387F" w:rsidRPr="00AE5F69">
        <w:rPr>
          <w:rFonts w:eastAsia="Calibri"/>
        </w:rPr>
        <w:t xml:space="preserve"> że łączna wysokość kar umownych </w:t>
      </w:r>
      <w:r w:rsidR="003D387F" w:rsidRPr="00AE5F69">
        <w:rPr>
          <w:rFonts w:eastAsia="Lucida Sans Unicode"/>
          <w:lang w:eastAsia="en-US"/>
        </w:rPr>
        <w:t>należnych Zamawiającemu na podstawie ust. 1 pkt. 1 - 2 nie może przekroczyć 20% łącznego wynagrodzenia brutto, o którym mowa w § 5 ust. 1.</w:t>
      </w:r>
    </w:p>
    <w:p w14:paraId="100DDBF9" w14:textId="30D3A03F" w:rsidR="00757190" w:rsidRPr="003D387F" w:rsidRDefault="00A21E63" w:rsidP="003D387F">
      <w:pPr>
        <w:pStyle w:val="Tekstpodstawowywcity31"/>
        <w:tabs>
          <w:tab w:val="left" w:pos="426"/>
        </w:tabs>
        <w:spacing w:before="120" w:line="276" w:lineRule="auto"/>
        <w:ind w:left="425"/>
        <w:jc w:val="center"/>
        <w:rPr>
          <w:b/>
        </w:rPr>
      </w:pPr>
      <w:r w:rsidRPr="003D387F">
        <w:rPr>
          <w:b/>
        </w:rPr>
        <w:t>§7</w:t>
      </w:r>
    </w:p>
    <w:p w14:paraId="7EBCA74F" w14:textId="77777777" w:rsidR="00D17100" w:rsidRDefault="00757190" w:rsidP="00D17100">
      <w:pPr>
        <w:spacing w:before="0" w:after="120" w:line="276" w:lineRule="auto"/>
        <w:ind w:left="0"/>
        <w:jc w:val="center"/>
        <w:rPr>
          <w:b/>
          <w:bCs/>
        </w:rPr>
      </w:pPr>
      <w:r w:rsidRPr="00A21E63">
        <w:rPr>
          <w:b/>
          <w:bCs/>
        </w:rPr>
        <w:t>Odstąpienie</w:t>
      </w:r>
      <w:r w:rsidR="007C5FCF">
        <w:rPr>
          <w:b/>
          <w:bCs/>
        </w:rPr>
        <w:t xml:space="preserve">, </w:t>
      </w:r>
      <w:r w:rsidR="007C5FCF" w:rsidRPr="00D17100">
        <w:rPr>
          <w:b/>
          <w:bCs/>
        </w:rPr>
        <w:t>rozwiązanie</w:t>
      </w:r>
      <w:r w:rsidRPr="00A21E63">
        <w:rPr>
          <w:b/>
          <w:bCs/>
        </w:rPr>
        <w:t xml:space="preserve"> umowy</w:t>
      </w:r>
    </w:p>
    <w:p w14:paraId="266B8952" w14:textId="77777777" w:rsidR="00395B9A" w:rsidRPr="00D17100" w:rsidRDefault="00395B9A" w:rsidP="00BD42A3">
      <w:pPr>
        <w:numPr>
          <w:ilvl w:val="0"/>
          <w:numId w:val="19"/>
        </w:numPr>
        <w:spacing w:before="0" w:line="276" w:lineRule="auto"/>
        <w:ind w:left="425" w:hanging="425"/>
        <w:jc w:val="left"/>
      </w:pPr>
      <w:r w:rsidRPr="00D17100">
        <w:rPr>
          <w:rFonts w:eastAsia="Calibri"/>
          <w:bCs/>
          <w:kern w:val="3"/>
        </w:rPr>
        <w:t>Zamawiającemu przysługuje prawo do odstąpienia od umowy bez jakichkolwiek roszczeń Wykonawcy:</w:t>
      </w:r>
    </w:p>
    <w:p w14:paraId="067FDFF1" w14:textId="77777777" w:rsidR="00395B9A" w:rsidRPr="00395B9A" w:rsidRDefault="00395B9A" w:rsidP="00BD42A3">
      <w:pPr>
        <w:widowControl/>
        <w:numPr>
          <w:ilvl w:val="0"/>
          <w:numId w:val="18"/>
        </w:numPr>
        <w:tabs>
          <w:tab w:val="left" w:pos="851"/>
        </w:tabs>
        <w:suppressAutoHyphens/>
        <w:autoSpaceDE/>
        <w:autoSpaceDN/>
        <w:adjustRightInd/>
        <w:spacing w:before="0" w:line="276" w:lineRule="auto"/>
        <w:ind w:left="851" w:hanging="426"/>
        <w:jc w:val="left"/>
        <w:textAlignment w:val="baseline"/>
        <w:rPr>
          <w:rFonts w:eastAsia="Calibri"/>
          <w:noProof w:val="0"/>
          <w:kern w:val="3"/>
        </w:rPr>
      </w:pPr>
      <w:r w:rsidRPr="00395B9A">
        <w:rPr>
          <w:rFonts w:eastAsia="Calibri"/>
          <w:noProof w:val="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14:paraId="2E89374D" w14:textId="77777777" w:rsidR="00395B9A" w:rsidRPr="00395B9A" w:rsidRDefault="00395B9A" w:rsidP="00BD42A3">
      <w:pPr>
        <w:widowControl/>
        <w:numPr>
          <w:ilvl w:val="0"/>
          <w:numId w:val="18"/>
        </w:numPr>
        <w:tabs>
          <w:tab w:val="left" w:pos="851"/>
        </w:tabs>
        <w:suppressAutoHyphens/>
        <w:autoSpaceDE/>
        <w:autoSpaceDN/>
        <w:adjustRightInd/>
        <w:spacing w:before="0" w:line="276" w:lineRule="auto"/>
        <w:ind w:leftChars="180" w:left="825" w:hanging="429"/>
        <w:jc w:val="left"/>
        <w:textAlignment w:val="baseline"/>
        <w:rPr>
          <w:rFonts w:eastAsia="Calibri"/>
          <w:noProof w:val="0"/>
          <w:kern w:val="3"/>
        </w:rPr>
      </w:pPr>
      <w:r w:rsidRPr="00395B9A">
        <w:rPr>
          <w:rFonts w:eastAsia="Calibri"/>
          <w:noProof w:val="0"/>
          <w:kern w:val="3"/>
        </w:rPr>
        <w:t xml:space="preserve">gdy Wykonawca nie rozpoczął realizacji </w:t>
      </w:r>
      <w:r>
        <w:rPr>
          <w:rFonts w:eastAsia="Calibri"/>
          <w:noProof w:val="0"/>
          <w:kern w:val="3"/>
        </w:rPr>
        <w:t>u</w:t>
      </w:r>
      <w:r w:rsidRPr="00395B9A">
        <w:rPr>
          <w:rFonts w:eastAsia="Calibri"/>
          <w:noProof w:val="0"/>
          <w:kern w:val="3"/>
        </w:rPr>
        <w:t xml:space="preserve">mowy bez uzasadnionych przyczyn </w:t>
      </w:r>
      <w:r w:rsidR="00D744AA">
        <w:rPr>
          <w:rFonts w:eastAsia="Calibri"/>
          <w:noProof w:val="0"/>
          <w:kern w:val="3"/>
        </w:rPr>
        <w:t xml:space="preserve">lub </w:t>
      </w:r>
      <w:r w:rsidRPr="00395B9A">
        <w:rPr>
          <w:rFonts w:eastAsia="Calibri"/>
          <w:noProof w:val="0"/>
          <w:kern w:val="3"/>
        </w:rPr>
        <w:t xml:space="preserve">nie kontynuuje </w:t>
      </w:r>
      <w:r w:rsidR="00D744AA">
        <w:rPr>
          <w:rFonts w:eastAsia="Calibri"/>
          <w:noProof w:val="0"/>
          <w:kern w:val="3"/>
        </w:rPr>
        <w:t xml:space="preserve">jej </w:t>
      </w:r>
      <w:r w:rsidRPr="00395B9A">
        <w:rPr>
          <w:rFonts w:eastAsia="Calibri"/>
          <w:noProof w:val="0"/>
          <w:kern w:val="3"/>
        </w:rPr>
        <w:t>pomimo wezwania Zamawiającego złożonego na piśmie,</w:t>
      </w:r>
    </w:p>
    <w:p w14:paraId="611B4A34" w14:textId="77777777" w:rsidR="00D17100" w:rsidRPr="00D17100" w:rsidRDefault="00F647AE" w:rsidP="00BD42A3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 w:line="276" w:lineRule="auto"/>
        <w:ind w:left="426" w:hanging="426"/>
        <w:jc w:val="left"/>
        <w:textAlignment w:val="baseline"/>
        <w:rPr>
          <w:rFonts w:eastAsia="Calibri"/>
          <w:noProof w:val="0"/>
          <w:kern w:val="3"/>
        </w:rPr>
      </w:pPr>
      <w:r w:rsidRPr="00D17100">
        <w:rPr>
          <w:bCs/>
        </w:rPr>
        <w:t>Odstąpienie od umowy winno nastąpić w formie pisemnej pod rygorem nieważności</w:t>
      </w:r>
      <w:r w:rsidR="00D744AA">
        <w:rPr>
          <w:bCs/>
        </w:rPr>
        <w:t xml:space="preserve"> i może nastąpić w terminie 30 dni od dnia powzięcia przez Zamawiającego wiedzy o okoliczności uzasadniającej odstąpienie</w:t>
      </w:r>
      <w:r w:rsidRPr="00D17100">
        <w:t>.</w:t>
      </w:r>
    </w:p>
    <w:p w14:paraId="6EFAA6CC" w14:textId="77777777" w:rsidR="00395B9A" w:rsidRPr="002566E6" w:rsidRDefault="00395B9A" w:rsidP="002566E6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autoSpaceDN/>
        <w:adjustRightInd/>
        <w:spacing w:before="0" w:line="276" w:lineRule="auto"/>
        <w:ind w:left="425" w:hanging="425"/>
        <w:jc w:val="left"/>
        <w:textAlignment w:val="baseline"/>
        <w:rPr>
          <w:rFonts w:eastAsia="Calibri"/>
          <w:noProof w:val="0"/>
          <w:kern w:val="3"/>
        </w:rPr>
      </w:pPr>
      <w:r w:rsidRPr="00D17100">
        <w:t>Strony dopuszczają możliwość rozwiązania umowy za zgodnym porozumieniem Stron w terminie ustalonym w porozumieniu.</w:t>
      </w:r>
    </w:p>
    <w:p w14:paraId="6627F98B" w14:textId="77777777" w:rsidR="00FA48AF" w:rsidRDefault="002308A8" w:rsidP="002566E6">
      <w:pPr>
        <w:numPr>
          <w:ilvl w:val="0"/>
          <w:numId w:val="19"/>
        </w:numPr>
        <w:spacing w:before="0"/>
        <w:ind w:left="425" w:hanging="425"/>
        <w:rPr>
          <w:rFonts w:eastAsia="Calibri"/>
          <w:noProof w:val="0"/>
          <w:kern w:val="3"/>
        </w:rPr>
      </w:pPr>
      <w:r w:rsidRPr="002308A8">
        <w:rPr>
          <w:rFonts w:eastAsia="Calibri"/>
          <w:noProof w:val="0"/>
          <w:kern w:val="3"/>
        </w:rPr>
        <w:t>Zamawiającemu przysługuje prawo rozwiązania umowy ze skutkiem natychmiastowym z powodu</w:t>
      </w:r>
      <w:r w:rsidR="00FA48AF">
        <w:rPr>
          <w:rFonts w:eastAsia="Calibri"/>
          <w:noProof w:val="0"/>
          <w:kern w:val="3"/>
        </w:rPr>
        <w:t>:</w:t>
      </w:r>
    </w:p>
    <w:p w14:paraId="61866FAB" w14:textId="56A9911A" w:rsidR="00FA48AF" w:rsidRDefault="002308A8" w:rsidP="00FA48AF">
      <w:pPr>
        <w:numPr>
          <w:ilvl w:val="0"/>
          <w:numId w:val="21"/>
        </w:numPr>
        <w:tabs>
          <w:tab w:val="left" w:pos="851"/>
        </w:tabs>
        <w:spacing w:before="0"/>
        <w:ind w:left="851" w:hanging="425"/>
        <w:rPr>
          <w:rFonts w:eastAsia="Calibri"/>
          <w:noProof w:val="0"/>
          <w:kern w:val="3"/>
        </w:rPr>
      </w:pPr>
      <w:r w:rsidRPr="002308A8">
        <w:rPr>
          <w:rFonts w:eastAsia="Calibri"/>
          <w:noProof w:val="0"/>
          <w:kern w:val="3"/>
        </w:rPr>
        <w:t xml:space="preserve">naruszenia przez Wykonawcę jakiegokolwiek z warunków niniejszej umowy, </w:t>
      </w:r>
      <w:r w:rsidR="00FA48AF">
        <w:rPr>
          <w:rFonts w:eastAsia="Calibri"/>
          <w:noProof w:val="0"/>
          <w:kern w:val="3"/>
        </w:rPr>
        <w:t>po uprzednim jednorazowym wezwaniu wysłanym przez Zamawiającego,</w:t>
      </w:r>
    </w:p>
    <w:p w14:paraId="1A98A4EE" w14:textId="77777777" w:rsidR="00D717AA" w:rsidRPr="00395B9A" w:rsidRDefault="00D717AA" w:rsidP="00D717AA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spacing w:before="0" w:line="276" w:lineRule="auto"/>
        <w:ind w:hanging="774"/>
        <w:jc w:val="left"/>
        <w:textAlignment w:val="baseline"/>
        <w:rPr>
          <w:rFonts w:eastAsia="Calibri"/>
          <w:noProof w:val="0"/>
          <w:kern w:val="3"/>
        </w:rPr>
      </w:pPr>
      <w:r w:rsidRPr="00395B9A">
        <w:rPr>
          <w:rFonts w:eastAsia="Calibri"/>
          <w:noProof w:val="0"/>
          <w:kern w:val="3"/>
        </w:rPr>
        <w:t>gdy zostanie wszczęte postępowanie likwidacyjne firmy Wykonawcy,</w:t>
      </w:r>
    </w:p>
    <w:p w14:paraId="6CFBEC9D" w14:textId="77777777" w:rsidR="00D717AA" w:rsidRPr="00395B9A" w:rsidRDefault="00D717AA" w:rsidP="00D717AA">
      <w:pPr>
        <w:widowControl/>
        <w:numPr>
          <w:ilvl w:val="0"/>
          <w:numId w:val="21"/>
        </w:numPr>
        <w:tabs>
          <w:tab w:val="left" w:pos="426"/>
          <w:tab w:val="left" w:pos="851"/>
        </w:tabs>
        <w:suppressAutoHyphens/>
        <w:autoSpaceDE/>
        <w:autoSpaceDN/>
        <w:adjustRightInd/>
        <w:spacing w:before="0" w:line="276" w:lineRule="auto"/>
        <w:ind w:hanging="774"/>
        <w:jc w:val="left"/>
        <w:textAlignment w:val="baseline"/>
        <w:rPr>
          <w:rFonts w:eastAsia="Calibri"/>
          <w:noProof w:val="0"/>
          <w:kern w:val="3"/>
        </w:rPr>
      </w:pPr>
      <w:r w:rsidRPr="00395B9A">
        <w:rPr>
          <w:rFonts w:eastAsia="Calibri"/>
          <w:noProof w:val="0"/>
          <w:kern w:val="3"/>
        </w:rPr>
        <w:t>gdy zostanie wydany nakaz zajęcia majątku Wykonawcy,</w:t>
      </w:r>
    </w:p>
    <w:p w14:paraId="20DDCE42" w14:textId="7A18B7D0" w:rsidR="002308A8" w:rsidRPr="002308A8" w:rsidRDefault="00D717AA" w:rsidP="00FA48AF">
      <w:pPr>
        <w:numPr>
          <w:ilvl w:val="0"/>
          <w:numId w:val="21"/>
        </w:numPr>
        <w:tabs>
          <w:tab w:val="left" w:pos="851"/>
        </w:tabs>
        <w:spacing w:before="0"/>
        <w:ind w:left="851" w:hanging="425"/>
        <w:rPr>
          <w:rFonts w:eastAsia="Calibri"/>
          <w:noProof w:val="0"/>
          <w:kern w:val="3"/>
        </w:rPr>
      </w:pPr>
      <w:r>
        <w:rPr>
          <w:rFonts w:eastAsia="Calibri"/>
          <w:noProof w:val="0"/>
          <w:kern w:val="3"/>
        </w:rPr>
        <w:t>gdy Wykonawca dokona cesji wierzytelności na podmiot trzeci bez zgody Zamawiającego przekazanej na piśmie</w:t>
      </w:r>
      <w:r w:rsidR="002308A8">
        <w:rPr>
          <w:rFonts w:eastAsia="Calibri"/>
          <w:noProof w:val="0"/>
          <w:kern w:val="3"/>
        </w:rPr>
        <w:t xml:space="preserve">. </w:t>
      </w:r>
    </w:p>
    <w:p w14:paraId="783E6E0C" w14:textId="1435DCA3" w:rsidR="002308A8" w:rsidRDefault="00D717AA" w:rsidP="00D717AA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before="0" w:line="276" w:lineRule="auto"/>
        <w:ind w:left="426" w:hanging="426"/>
        <w:jc w:val="left"/>
        <w:textAlignment w:val="baseline"/>
        <w:rPr>
          <w:rFonts w:eastAsia="Calibri"/>
          <w:noProof w:val="0"/>
          <w:kern w:val="3"/>
        </w:rPr>
      </w:pPr>
      <w:r>
        <w:rPr>
          <w:rFonts w:eastAsia="Calibri"/>
          <w:noProof w:val="0"/>
          <w:kern w:val="3"/>
        </w:rPr>
        <w:t>Postanowienia umowy nie wyłączają prawa odstąpienia od umowy albo jej wypowiedzenia wynikających z przepisów prawa.</w:t>
      </w:r>
    </w:p>
    <w:p w14:paraId="0E10CBC8" w14:textId="77777777" w:rsidR="00916586" w:rsidRPr="00A21E63" w:rsidRDefault="00916586" w:rsidP="00884E1F">
      <w:pPr>
        <w:pStyle w:val="Styl1"/>
        <w:shd w:val="clear" w:color="auto" w:fill="FFFFFF"/>
        <w:tabs>
          <w:tab w:val="left" w:pos="284"/>
        </w:tabs>
        <w:spacing w:before="120"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A21E63">
        <w:rPr>
          <w:rFonts w:ascii="Arial" w:hAnsi="Arial" w:cs="Arial"/>
          <w:sz w:val="22"/>
          <w:szCs w:val="22"/>
        </w:rPr>
        <w:t>§8</w:t>
      </w:r>
    </w:p>
    <w:p w14:paraId="3566703A" w14:textId="77777777" w:rsidR="00916586" w:rsidRPr="00A21E63" w:rsidRDefault="00916586" w:rsidP="00D47BF4">
      <w:pPr>
        <w:pStyle w:val="Normal1"/>
        <w:spacing w:after="120" w:line="276" w:lineRule="auto"/>
        <w:jc w:val="center"/>
        <w:rPr>
          <w:b/>
          <w:bCs/>
          <w:sz w:val="22"/>
          <w:szCs w:val="22"/>
        </w:rPr>
      </w:pPr>
      <w:r w:rsidRPr="00A21E63">
        <w:rPr>
          <w:b/>
          <w:bCs/>
          <w:sz w:val="22"/>
          <w:szCs w:val="22"/>
        </w:rPr>
        <w:t>Zmiana postanowień umowy</w:t>
      </w:r>
    </w:p>
    <w:p w14:paraId="35EC403B" w14:textId="77777777" w:rsidR="00691C46" w:rsidRPr="00126815" w:rsidRDefault="00916586" w:rsidP="00BD42A3">
      <w:pPr>
        <w:numPr>
          <w:ilvl w:val="0"/>
          <w:numId w:val="1"/>
        </w:numPr>
        <w:tabs>
          <w:tab w:val="clear" w:pos="760"/>
          <w:tab w:val="num" w:pos="426"/>
        </w:tabs>
        <w:spacing w:before="0" w:line="276" w:lineRule="auto"/>
        <w:ind w:left="425" w:hanging="425"/>
        <w:jc w:val="left"/>
        <w:outlineLvl w:val="0"/>
      </w:pPr>
      <w:r w:rsidRPr="00126815"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 lub zmiany te </w:t>
      </w:r>
      <w:r w:rsidRPr="0060523F">
        <w:t>są korzystne</w:t>
      </w:r>
      <w:r w:rsidRPr="00126815">
        <w:t xml:space="preserve"> dla Zamawiającego.</w:t>
      </w:r>
      <w:r w:rsidR="00691C46" w:rsidRPr="00126815">
        <w:t xml:space="preserve"> </w:t>
      </w:r>
    </w:p>
    <w:p w14:paraId="4368E522" w14:textId="77777777" w:rsidR="009F0BCB" w:rsidRDefault="00691C46" w:rsidP="00BD42A3">
      <w:pPr>
        <w:numPr>
          <w:ilvl w:val="0"/>
          <w:numId w:val="1"/>
        </w:numPr>
        <w:tabs>
          <w:tab w:val="clear" w:pos="760"/>
          <w:tab w:val="num" w:pos="426"/>
        </w:tabs>
        <w:spacing w:before="0" w:line="276" w:lineRule="auto"/>
        <w:ind w:left="425" w:hanging="425"/>
        <w:jc w:val="left"/>
        <w:outlineLvl w:val="0"/>
      </w:pPr>
      <w:r w:rsidRPr="00A21E63">
        <w:t>Wszelkie zmiany niniejszej umowy wymagają formy pisemnej pod rygorem nieważności.</w:t>
      </w:r>
    </w:p>
    <w:p w14:paraId="2A2B310E" w14:textId="77777777" w:rsidR="00F94A42" w:rsidRDefault="00F94A42" w:rsidP="00BD42A3">
      <w:pPr>
        <w:numPr>
          <w:ilvl w:val="0"/>
          <w:numId w:val="1"/>
        </w:numPr>
        <w:tabs>
          <w:tab w:val="clear" w:pos="760"/>
        </w:tabs>
        <w:spacing w:before="0" w:line="276" w:lineRule="auto"/>
        <w:ind w:left="426" w:hanging="426"/>
        <w:jc w:val="left"/>
        <w:outlineLvl w:val="0"/>
      </w:pPr>
      <w:r>
        <w:t>Zmiana postanowień zawartej umowy jest możliwa w przypadkach opisanych poniżej,</w:t>
      </w:r>
    </w:p>
    <w:p w14:paraId="5605A88C" w14:textId="77777777" w:rsidR="00F94A42" w:rsidRDefault="00F94A42" w:rsidP="00F94A42">
      <w:pPr>
        <w:spacing w:before="0" w:line="276" w:lineRule="auto"/>
        <w:ind w:left="426"/>
        <w:jc w:val="left"/>
        <w:outlineLvl w:val="0"/>
      </w:pPr>
      <w:r>
        <w:t>z zastrzeżeniem, iż zmiany te nie wykraczają poza określenie przedmiotu zamówienia oraz Strony umowy wyraziły zgodę na wprowadzenie zmian, tj.:</w:t>
      </w:r>
    </w:p>
    <w:p w14:paraId="321FE11F" w14:textId="77777777" w:rsidR="00F94A42" w:rsidRDefault="00F94A42" w:rsidP="00BD42A3">
      <w:pPr>
        <w:numPr>
          <w:ilvl w:val="0"/>
          <w:numId w:val="12"/>
        </w:numPr>
        <w:tabs>
          <w:tab w:val="left" w:pos="993"/>
        </w:tabs>
        <w:spacing w:before="0" w:line="276" w:lineRule="auto"/>
        <w:ind w:left="993" w:hanging="567"/>
        <w:jc w:val="left"/>
        <w:outlineLvl w:val="0"/>
      </w:pPr>
      <w:r>
        <w:t>konieczność wprowadzenia zmian wynika z okoliczności, których nie można było przewidzieć w chwili zawarcia umowy,</w:t>
      </w:r>
    </w:p>
    <w:p w14:paraId="0C0C2913" w14:textId="77777777" w:rsidR="00F94A42" w:rsidRDefault="00F94A42" w:rsidP="00BD42A3">
      <w:pPr>
        <w:numPr>
          <w:ilvl w:val="0"/>
          <w:numId w:val="12"/>
        </w:numPr>
        <w:tabs>
          <w:tab w:val="left" w:pos="993"/>
        </w:tabs>
        <w:spacing w:before="0" w:line="276" w:lineRule="auto"/>
        <w:ind w:left="993" w:hanging="567"/>
        <w:jc w:val="left"/>
        <w:outlineLvl w:val="0"/>
      </w:pPr>
      <w:r>
        <w:lastRenderedPageBreak/>
        <w:t>zmiany są konieczne w związku ze zmianą przepisów prawa mających wpływ na realizacją umowy,</w:t>
      </w:r>
    </w:p>
    <w:p w14:paraId="499063F7" w14:textId="77777777" w:rsidR="00F94A42" w:rsidRDefault="00F94A42" w:rsidP="00BD42A3">
      <w:pPr>
        <w:numPr>
          <w:ilvl w:val="0"/>
          <w:numId w:val="12"/>
        </w:numPr>
        <w:tabs>
          <w:tab w:val="left" w:pos="993"/>
        </w:tabs>
        <w:spacing w:before="0" w:line="276" w:lineRule="auto"/>
        <w:ind w:left="993" w:hanging="567"/>
        <w:jc w:val="left"/>
        <w:outlineLvl w:val="0"/>
      </w:pPr>
      <w:r>
        <w:t>zmiany dotyczą terminów płatności i sposobu rozliczenia,</w:t>
      </w:r>
    </w:p>
    <w:p w14:paraId="4357DF0F" w14:textId="77777777" w:rsidR="00F94A42" w:rsidRDefault="00F94A42" w:rsidP="00BD42A3">
      <w:pPr>
        <w:numPr>
          <w:ilvl w:val="0"/>
          <w:numId w:val="12"/>
        </w:numPr>
        <w:tabs>
          <w:tab w:val="left" w:pos="993"/>
        </w:tabs>
        <w:spacing w:before="0" w:line="276" w:lineRule="auto"/>
        <w:ind w:left="993" w:hanging="567"/>
        <w:jc w:val="left"/>
        <w:outlineLvl w:val="0"/>
      </w:pPr>
      <w:r>
        <w:t xml:space="preserve">zmiany dotyczą terminu </w:t>
      </w:r>
      <w:r w:rsidR="00D744AA">
        <w:t xml:space="preserve">realizacji </w:t>
      </w:r>
      <w:r>
        <w:t>umowy w przypadku:</w:t>
      </w:r>
    </w:p>
    <w:p w14:paraId="1D15249C" w14:textId="77777777" w:rsidR="00F94A42" w:rsidRDefault="00F94A42" w:rsidP="00BD42A3">
      <w:pPr>
        <w:numPr>
          <w:ilvl w:val="0"/>
          <w:numId w:val="13"/>
        </w:numPr>
        <w:spacing w:before="0" w:line="276" w:lineRule="auto"/>
        <w:ind w:left="1560" w:hanging="567"/>
        <w:jc w:val="left"/>
        <w:outlineLvl w:val="0"/>
      </w:pPr>
      <w:r>
        <w:t>wystąpienia okoliczności siły wyższej,</w:t>
      </w:r>
    </w:p>
    <w:p w14:paraId="4F2A2633" w14:textId="550C2D27" w:rsidR="00F94A42" w:rsidRDefault="00F94A42" w:rsidP="00E77817">
      <w:pPr>
        <w:numPr>
          <w:ilvl w:val="0"/>
          <w:numId w:val="13"/>
        </w:numPr>
        <w:spacing w:before="0" w:line="276" w:lineRule="auto"/>
        <w:ind w:left="1560" w:hanging="567"/>
        <w:jc w:val="left"/>
        <w:outlineLvl w:val="0"/>
      </w:pPr>
      <w:r>
        <w:t xml:space="preserve">wystąpienia obiektywnych przyczyn, których </w:t>
      </w:r>
      <w:r w:rsidR="00E77817">
        <w:t>Z</w:t>
      </w:r>
      <w:r>
        <w:t>amawiający działając z należytą starannością nie mógł przewidzieć,</w:t>
      </w:r>
    </w:p>
    <w:p w14:paraId="1CC55F8E" w14:textId="44FC7A87" w:rsidR="00F94A42" w:rsidRDefault="00F94A42" w:rsidP="007E2121">
      <w:pPr>
        <w:numPr>
          <w:ilvl w:val="0"/>
          <w:numId w:val="13"/>
        </w:numPr>
        <w:spacing w:before="0" w:line="276" w:lineRule="auto"/>
        <w:ind w:left="1560" w:hanging="567"/>
        <w:jc w:val="left"/>
        <w:outlineLvl w:val="0"/>
      </w:pPr>
      <w:r>
        <w:t xml:space="preserve">gdy z przyczyn leżących po stronie Zamawiającego, Wykonawca nie ma możliwości wykonania </w:t>
      </w:r>
      <w:r w:rsidR="0060523F">
        <w:t>przedmiotu umowy</w:t>
      </w:r>
      <w:r>
        <w:t>,</w:t>
      </w:r>
    </w:p>
    <w:p w14:paraId="3A1367E2" w14:textId="788722C7" w:rsidR="007E2121" w:rsidRPr="005A328C" w:rsidRDefault="00FD3658" w:rsidP="00BD42A3">
      <w:pPr>
        <w:numPr>
          <w:ilvl w:val="0"/>
          <w:numId w:val="13"/>
        </w:numPr>
        <w:spacing w:before="0" w:line="276" w:lineRule="auto"/>
        <w:ind w:left="1560" w:hanging="567"/>
        <w:jc w:val="left"/>
        <w:outlineLvl w:val="0"/>
      </w:pPr>
      <w:r w:rsidRPr="005A328C">
        <w:t xml:space="preserve">powstania okoliczności niezawinionych przez Wykonawcę, gdy Wykonawca przedstawi pisemny dowód na istnienie tych okoliczności i wpływ na termin realizaci umowy, </w:t>
      </w:r>
    </w:p>
    <w:p w14:paraId="5AEF8F12" w14:textId="7F09E7ED" w:rsidR="00F94A42" w:rsidRDefault="00F94A42" w:rsidP="00BD42A3">
      <w:pPr>
        <w:numPr>
          <w:ilvl w:val="0"/>
          <w:numId w:val="13"/>
        </w:numPr>
        <w:spacing w:before="0" w:line="276" w:lineRule="auto"/>
        <w:ind w:left="1560" w:hanging="567"/>
        <w:jc w:val="left"/>
        <w:outlineLvl w:val="0"/>
      </w:pPr>
      <w:r>
        <w:t>zmiany</w:t>
      </w:r>
      <w:r w:rsidR="0060523F">
        <w:t xml:space="preserve"> te </w:t>
      </w:r>
      <w:r>
        <w:t>nie są istotne.</w:t>
      </w:r>
    </w:p>
    <w:p w14:paraId="33508021" w14:textId="77777777" w:rsidR="00D16F8A" w:rsidRPr="00D16F8A" w:rsidRDefault="00D16F8A" w:rsidP="00BD42A3">
      <w:pPr>
        <w:widowControl/>
        <w:numPr>
          <w:ilvl w:val="0"/>
          <w:numId w:val="15"/>
        </w:numPr>
        <w:suppressAutoHyphens/>
        <w:autoSpaceDE/>
        <w:autoSpaceDN/>
        <w:adjustRightInd/>
        <w:spacing w:before="0" w:line="276" w:lineRule="auto"/>
        <w:ind w:left="426" w:hanging="426"/>
        <w:jc w:val="left"/>
        <w:rPr>
          <w:rFonts w:eastAsia="Calibri"/>
          <w:noProof w:val="0"/>
        </w:rPr>
      </w:pPr>
      <w:r w:rsidRPr="00D16F8A">
        <w:rPr>
          <w:rFonts w:eastAsia="Calibri"/>
          <w:noProof w:val="0"/>
          <w:shd w:val="clear" w:color="auto" w:fill="FFFFFF"/>
        </w:rPr>
        <w:t>Nie stanowi zmiany umowy:</w:t>
      </w:r>
    </w:p>
    <w:p w14:paraId="32503C9E" w14:textId="77777777" w:rsidR="00D16F8A" w:rsidRPr="00D16F8A" w:rsidRDefault="00D16F8A" w:rsidP="00BD42A3">
      <w:pPr>
        <w:widowControl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spacing w:before="0" w:line="276" w:lineRule="auto"/>
        <w:ind w:left="993" w:hanging="567"/>
        <w:contextualSpacing/>
        <w:jc w:val="left"/>
        <w:rPr>
          <w:rFonts w:eastAsia="Calibri"/>
          <w:noProof w:val="0"/>
        </w:rPr>
      </w:pPr>
      <w:r w:rsidRPr="00D16F8A">
        <w:rPr>
          <w:rFonts w:eastAsia="Calibri"/>
          <w:noProof w:val="0"/>
          <w:shd w:val="clear" w:color="auto" w:fill="FFFFFF"/>
        </w:rPr>
        <w:t>utrata mocy lub zmiana aktów prawnych przywołanych w umowie,</w:t>
      </w:r>
    </w:p>
    <w:p w14:paraId="4B324FF1" w14:textId="77777777" w:rsidR="00D16F8A" w:rsidRPr="00D16F8A" w:rsidRDefault="00D16F8A" w:rsidP="00BD42A3">
      <w:pPr>
        <w:widowControl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spacing w:before="0" w:line="276" w:lineRule="auto"/>
        <w:ind w:left="993" w:hanging="567"/>
        <w:contextualSpacing/>
        <w:jc w:val="left"/>
        <w:rPr>
          <w:rFonts w:eastAsia="Calibri"/>
          <w:noProof w:val="0"/>
        </w:rPr>
      </w:pPr>
      <w:r w:rsidRPr="00D16F8A">
        <w:rPr>
          <w:rFonts w:eastAsia="Calibri"/>
          <w:noProof w:val="0"/>
        </w:rPr>
        <w:t xml:space="preserve">zmiana osób wskazanych w </w:t>
      </w:r>
      <w:r w:rsidRPr="00D16F8A">
        <w:rPr>
          <w:rFonts w:eastAsia="Calibri"/>
          <w:bCs/>
          <w:noProof w:val="0"/>
        </w:rPr>
        <w:t xml:space="preserve">§ </w:t>
      </w:r>
      <w:r w:rsidR="00270E7D">
        <w:rPr>
          <w:rFonts w:eastAsia="Calibri"/>
          <w:noProof w:val="0"/>
        </w:rPr>
        <w:t>4 ust. 1</w:t>
      </w:r>
      <w:r w:rsidRPr="00D16F8A">
        <w:rPr>
          <w:rFonts w:eastAsia="Calibri"/>
          <w:noProof w:val="0"/>
        </w:rPr>
        <w:t>,</w:t>
      </w:r>
    </w:p>
    <w:p w14:paraId="6431A285" w14:textId="77777777" w:rsidR="00D16F8A" w:rsidRPr="00D16F8A" w:rsidRDefault="00D16F8A" w:rsidP="00BD42A3">
      <w:pPr>
        <w:widowControl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spacing w:before="0" w:line="276" w:lineRule="auto"/>
        <w:ind w:left="993" w:hanging="567"/>
        <w:contextualSpacing/>
        <w:jc w:val="left"/>
        <w:rPr>
          <w:rFonts w:eastAsia="Calibri"/>
          <w:noProof w:val="0"/>
        </w:rPr>
      </w:pPr>
      <w:r w:rsidRPr="00D16F8A">
        <w:rPr>
          <w:rFonts w:eastAsia="Calibri"/>
          <w:noProof w:val="0"/>
        </w:rPr>
        <w:t>zmiana numerów telefonów, adresów email, kont bankowych.</w:t>
      </w:r>
    </w:p>
    <w:p w14:paraId="5F34BD94" w14:textId="467544BD" w:rsidR="00D16F8A" w:rsidRDefault="00D16F8A" w:rsidP="00464AA9">
      <w:pPr>
        <w:widowControl/>
        <w:numPr>
          <w:ilvl w:val="0"/>
          <w:numId w:val="15"/>
        </w:numPr>
        <w:suppressAutoHyphens/>
        <w:autoSpaceDE/>
        <w:autoSpaceDN/>
        <w:adjustRightInd/>
        <w:spacing w:before="0" w:line="276" w:lineRule="auto"/>
        <w:ind w:left="425" w:hanging="425"/>
        <w:jc w:val="left"/>
        <w:rPr>
          <w:rFonts w:eastAsia="Calibri"/>
          <w:noProof w:val="0"/>
        </w:rPr>
      </w:pPr>
      <w:r w:rsidRPr="00D16F8A">
        <w:rPr>
          <w:rFonts w:eastAsia="Calibri"/>
          <w:noProof w:val="0"/>
        </w:rPr>
        <w:t xml:space="preserve">Zmiany, o których mowa w ust. </w:t>
      </w:r>
      <w:r>
        <w:rPr>
          <w:rFonts w:eastAsia="Calibri"/>
          <w:noProof w:val="0"/>
        </w:rPr>
        <w:t>4</w:t>
      </w:r>
      <w:r w:rsidRPr="00D16F8A">
        <w:rPr>
          <w:rFonts w:eastAsia="Calibri"/>
          <w:noProof w:val="0"/>
        </w:rPr>
        <w:t xml:space="preserve"> przekazywane są w formie jednostronnego pisma,</w:t>
      </w:r>
      <w:r w:rsidRPr="00D16F8A">
        <w:rPr>
          <w:rFonts w:eastAsia="Calibri"/>
          <w:noProof w:val="0"/>
        </w:rPr>
        <w:br/>
        <w:t xml:space="preserve">z mocą od dnia doręczenia go drugiej </w:t>
      </w:r>
      <w:r w:rsidR="000F414A">
        <w:rPr>
          <w:rFonts w:eastAsia="Calibri"/>
          <w:noProof w:val="0"/>
        </w:rPr>
        <w:t>S</w:t>
      </w:r>
      <w:r w:rsidRPr="00D16F8A">
        <w:rPr>
          <w:rFonts w:eastAsia="Calibri"/>
          <w:noProof w:val="0"/>
        </w:rPr>
        <w:t>tronie.</w:t>
      </w:r>
    </w:p>
    <w:p w14:paraId="108FA3DC" w14:textId="5D32C058" w:rsidR="007E2121" w:rsidRDefault="007E2121" w:rsidP="00464AA9">
      <w:pPr>
        <w:widowControl/>
        <w:numPr>
          <w:ilvl w:val="0"/>
          <w:numId w:val="15"/>
        </w:numPr>
        <w:suppressAutoHyphens/>
        <w:autoSpaceDE/>
        <w:autoSpaceDN/>
        <w:adjustRightInd/>
        <w:spacing w:before="0" w:after="240" w:line="276" w:lineRule="auto"/>
        <w:ind w:left="425" w:hanging="425"/>
        <w:jc w:val="left"/>
        <w:rPr>
          <w:rFonts w:eastAsia="Calibri"/>
          <w:noProof w:val="0"/>
        </w:rPr>
      </w:pPr>
      <w:r>
        <w:rPr>
          <w:rFonts w:eastAsia="Calibri"/>
          <w:noProof w:val="0"/>
        </w:rPr>
        <w:t>Wszystkie powyższe postanowienia stanowią katalog zmian, na które Zamawiający może wyrazić zgodę, ale jednocześnie nie stanowią zobowiązania do wyrażenia takiej zgody.</w:t>
      </w:r>
    </w:p>
    <w:p w14:paraId="0559BAE0" w14:textId="77777777" w:rsidR="00297448" w:rsidRPr="00297448" w:rsidRDefault="00297448" w:rsidP="00297448">
      <w:pPr>
        <w:widowControl/>
        <w:autoSpaceDE/>
        <w:autoSpaceDN/>
        <w:adjustRightInd/>
        <w:spacing w:before="0" w:line="276" w:lineRule="auto"/>
        <w:ind w:left="0"/>
        <w:jc w:val="center"/>
        <w:rPr>
          <w:b/>
          <w:noProof w:val="0"/>
        </w:rPr>
      </w:pPr>
      <w:r w:rsidRPr="00297448">
        <w:rPr>
          <w:b/>
          <w:noProof w:val="0"/>
        </w:rPr>
        <w:t>§</w:t>
      </w:r>
      <w:r>
        <w:rPr>
          <w:b/>
          <w:noProof w:val="0"/>
        </w:rPr>
        <w:t>9</w:t>
      </w:r>
    </w:p>
    <w:p w14:paraId="5E62CA43" w14:textId="77777777" w:rsidR="00297448" w:rsidRPr="00297448" w:rsidRDefault="00297448" w:rsidP="00297448">
      <w:pPr>
        <w:keepNext/>
        <w:widowControl/>
        <w:suppressAutoHyphens/>
        <w:autoSpaceDE/>
        <w:autoSpaceDN/>
        <w:adjustRightInd/>
        <w:spacing w:after="120" w:line="276" w:lineRule="auto"/>
        <w:ind w:left="0"/>
        <w:jc w:val="center"/>
        <w:outlineLvl w:val="0"/>
        <w:rPr>
          <w:rFonts w:cs="Times New Roman"/>
          <w:b/>
          <w:bCs/>
          <w:noProof w:val="0"/>
          <w:kern w:val="32"/>
          <w:szCs w:val="32"/>
        </w:rPr>
      </w:pPr>
      <w:r w:rsidRPr="00297448">
        <w:rPr>
          <w:rFonts w:cs="Times New Roman"/>
          <w:b/>
          <w:bCs/>
          <w:noProof w:val="0"/>
          <w:kern w:val="32"/>
          <w:szCs w:val="32"/>
        </w:rPr>
        <w:t>Siła wyższa</w:t>
      </w:r>
    </w:p>
    <w:p w14:paraId="0EF65099" w14:textId="77777777" w:rsidR="00297448" w:rsidRPr="00297448" w:rsidRDefault="00297448" w:rsidP="00BD42A3">
      <w:pPr>
        <w:widowControl/>
        <w:numPr>
          <w:ilvl w:val="6"/>
          <w:numId w:val="16"/>
        </w:numPr>
        <w:suppressAutoHyphens/>
        <w:autoSpaceDE/>
        <w:autoSpaceDN/>
        <w:adjustRightInd/>
        <w:spacing w:before="0" w:line="276" w:lineRule="auto"/>
        <w:ind w:left="426" w:hanging="426"/>
        <w:jc w:val="left"/>
        <w:rPr>
          <w:b/>
          <w:noProof w:val="0"/>
        </w:rPr>
      </w:pPr>
      <w:r w:rsidRPr="00297448">
        <w:rPr>
          <w:bCs/>
          <w:noProof w:val="0"/>
        </w:rPr>
        <w:t>Żadna ze stron</w:t>
      </w:r>
      <w:r w:rsidRPr="00297448">
        <w:rPr>
          <w:b/>
          <w:noProof w:val="0"/>
        </w:rPr>
        <w:t xml:space="preserve"> </w:t>
      </w:r>
      <w:r w:rsidRPr="00297448">
        <w:rPr>
          <w:bCs/>
          <w:noProof w:val="0"/>
        </w:rPr>
        <w:t>nie będzie ponosić określonej w umowie odpowiedzialności za niewykonanie lub nienależyte wykonanie swoich zobowiązań w razie, gdy udowodni, że:</w:t>
      </w:r>
    </w:p>
    <w:p w14:paraId="1A7EB269" w14:textId="77777777" w:rsidR="00297448" w:rsidRPr="00297448" w:rsidRDefault="00D94260" w:rsidP="00D94260">
      <w:pPr>
        <w:widowControl/>
        <w:numPr>
          <w:ilvl w:val="0"/>
          <w:numId w:val="17"/>
        </w:numPr>
        <w:tabs>
          <w:tab w:val="left" w:pos="851"/>
        </w:tabs>
        <w:suppressAutoHyphens/>
        <w:autoSpaceDE/>
        <w:autoSpaceDN/>
        <w:adjustRightInd/>
        <w:spacing w:before="0" w:line="276" w:lineRule="auto"/>
        <w:ind w:left="851" w:hanging="425"/>
        <w:jc w:val="left"/>
        <w:rPr>
          <w:bCs/>
          <w:noProof w:val="0"/>
        </w:rPr>
      </w:pPr>
      <w:r>
        <w:rPr>
          <w:bCs/>
          <w:noProof w:val="0"/>
        </w:rPr>
        <w:t>n</w:t>
      </w:r>
      <w:r w:rsidR="00297448" w:rsidRPr="00297448">
        <w:rPr>
          <w:bCs/>
          <w:noProof w:val="0"/>
        </w:rPr>
        <w:t>iewykonanie lub nienależyte wykonanie spowodowane było nadzwyczajnym, nagłym, niespodziewanym zdarzeniem zewnętrznym, niezależnym od jej woli,</w:t>
      </w:r>
    </w:p>
    <w:p w14:paraId="098F1BCC" w14:textId="77777777" w:rsidR="00297448" w:rsidRPr="00297448" w:rsidRDefault="00D94260" w:rsidP="00D94260">
      <w:pPr>
        <w:widowControl/>
        <w:numPr>
          <w:ilvl w:val="0"/>
          <w:numId w:val="17"/>
        </w:numPr>
        <w:tabs>
          <w:tab w:val="left" w:pos="851"/>
        </w:tabs>
        <w:suppressAutoHyphens/>
        <w:autoSpaceDE/>
        <w:autoSpaceDN/>
        <w:adjustRightInd/>
        <w:spacing w:before="0" w:line="276" w:lineRule="auto"/>
        <w:ind w:left="851" w:hanging="425"/>
        <w:jc w:val="left"/>
        <w:rPr>
          <w:bCs/>
          <w:noProof w:val="0"/>
        </w:rPr>
      </w:pPr>
      <w:r>
        <w:rPr>
          <w:bCs/>
          <w:noProof w:val="0"/>
        </w:rPr>
        <w:t>n</w:t>
      </w:r>
      <w:r w:rsidR="00297448" w:rsidRPr="00297448">
        <w:rPr>
          <w:bCs/>
          <w:noProof w:val="0"/>
        </w:rPr>
        <w:t>ie mogła w chwili zawierania umowy i przy zachowaniu należytej staranności przewidzieć zaistnienia tego zdarzenia oraz jego skutków,</w:t>
      </w:r>
    </w:p>
    <w:p w14:paraId="522A16AF" w14:textId="77777777" w:rsidR="00297448" w:rsidRPr="00297448" w:rsidRDefault="00D94260" w:rsidP="00D94260">
      <w:pPr>
        <w:widowControl/>
        <w:numPr>
          <w:ilvl w:val="0"/>
          <w:numId w:val="17"/>
        </w:numPr>
        <w:tabs>
          <w:tab w:val="left" w:pos="851"/>
        </w:tabs>
        <w:suppressAutoHyphens/>
        <w:autoSpaceDE/>
        <w:autoSpaceDN/>
        <w:adjustRightInd/>
        <w:spacing w:before="0" w:line="276" w:lineRule="auto"/>
        <w:ind w:left="851" w:hanging="425"/>
        <w:jc w:val="left"/>
        <w:rPr>
          <w:bCs/>
          <w:noProof w:val="0"/>
        </w:rPr>
      </w:pPr>
      <w:r>
        <w:rPr>
          <w:bCs/>
          <w:noProof w:val="0"/>
        </w:rPr>
        <w:t>n</w:t>
      </w:r>
      <w:r w:rsidR="00297448" w:rsidRPr="00297448">
        <w:rPr>
          <w:bCs/>
          <w:noProof w:val="0"/>
        </w:rPr>
        <w:t>ie mogła przy zachowaniu należytej staranności uniknąć lub przezwyciężyć tego zdarzenia lub jego skutków</w:t>
      </w:r>
    </w:p>
    <w:p w14:paraId="33B50C8B" w14:textId="77777777" w:rsidR="00297448" w:rsidRPr="00297448" w:rsidRDefault="00297448" w:rsidP="00D94260">
      <w:pPr>
        <w:widowControl/>
        <w:autoSpaceDE/>
        <w:autoSpaceDN/>
        <w:adjustRightInd/>
        <w:spacing w:before="0" w:line="276" w:lineRule="auto"/>
        <w:ind w:left="851" w:hanging="425"/>
        <w:rPr>
          <w:bCs/>
          <w:noProof w:val="0"/>
        </w:rPr>
      </w:pPr>
      <w:r w:rsidRPr="00297448">
        <w:rPr>
          <w:bCs/>
          <w:noProof w:val="0"/>
        </w:rPr>
        <w:t>- zdarzenia takie będą określane jako „siła wyższa”.</w:t>
      </w:r>
    </w:p>
    <w:p w14:paraId="43AF0996" w14:textId="77777777" w:rsidR="00297448" w:rsidRPr="00297448" w:rsidRDefault="00297448" w:rsidP="00BD42A3">
      <w:pPr>
        <w:widowControl/>
        <w:numPr>
          <w:ilvl w:val="0"/>
          <w:numId w:val="16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0" w:after="240" w:line="276" w:lineRule="auto"/>
        <w:ind w:left="426" w:hanging="426"/>
        <w:contextualSpacing/>
        <w:jc w:val="left"/>
        <w:rPr>
          <w:bCs/>
          <w:noProof w:val="0"/>
        </w:rPr>
      </w:pPr>
      <w:r w:rsidRPr="00297448">
        <w:rPr>
          <w:bCs/>
          <w:noProof w:val="0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 powiadomienie na piśmie drugiej strony o zaistniałej sytuacji i udowodnieniu niemożności wykonania usługi.</w:t>
      </w:r>
    </w:p>
    <w:p w14:paraId="2D0F9835" w14:textId="77777777" w:rsidR="00F94A42" w:rsidRPr="00A21E63" w:rsidRDefault="009F0BCB" w:rsidP="00D16F8A">
      <w:pPr>
        <w:pStyle w:val="Normalny1"/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E63">
        <w:rPr>
          <w:rFonts w:ascii="Arial" w:hAnsi="Arial" w:cs="Arial"/>
          <w:b/>
          <w:bCs/>
          <w:sz w:val="22"/>
          <w:szCs w:val="22"/>
        </w:rPr>
        <w:t>§</w:t>
      </w:r>
      <w:r w:rsidR="00297448">
        <w:rPr>
          <w:rFonts w:ascii="Arial" w:hAnsi="Arial" w:cs="Arial"/>
          <w:b/>
          <w:bCs/>
          <w:sz w:val="22"/>
          <w:szCs w:val="22"/>
        </w:rPr>
        <w:t>10</w:t>
      </w:r>
    </w:p>
    <w:p w14:paraId="4A4F057E" w14:textId="77777777" w:rsidR="006F18C1" w:rsidRPr="00A21E63" w:rsidRDefault="00757190" w:rsidP="0039165F">
      <w:pPr>
        <w:pStyle w:val="Normalny1"/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E63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4927D40" w14:textId="77777777" w:rsidR="00DA26B6" w:rsidRDefault="00691C46" w:rsidP="00BD42A3">
      <w:pPr>
        <w:numPr>
          <w:ilvl w:val="0"/>
          <w:numId w:val="8"/>
        </w:numPr>
        <w:tabs>
          <w:tab w:val="clear" w:pos="760"/>
          <w:tab w:val="num" w:pos="426"/>
        </w:tabs>
        <w:spacing w:before="0" w:line="276" w:lineRule="auto"/>
        <w:ind w:left="426" w:hanging="426"/>
        <w:jc w:val="left"/>
        <w:outlineLvl w:val="0"/>
      </w:pPr>
      <w:r>
        <w:t xml:space="preserve">Wszelkie ewentualne kwestie sporne mogące powstać z tytułu realizacji postanowień </w:t>
      </w:r>
      <w:r>
        <w:lastRenderedPageBreak/>
        <w:t>niniejszej Umowy, będą rozpatrywane w pierwszej kolejności polubownie.</w:t>
      </w:r>
    </w:p>
    <w:p w14:paraId="12DBEF39" w14:textId="734E2C1E" w:rsidR="00DA26B6" w:rsidRDefault="00757190" w:rsidP="00BD42A3">
      <w:pPr>
        <w:numPr>
          <w:ilvl w:val="0"/>
          <w:numId w:val="8"/>
        </w:numPr>
        <w:tabs>
          <w:tab w:val="clear" w:pos="760"/>
          <w:tab w:val="num" w:pos="426"/>
        </w:tabs>
        <w:spacing w:before="0" w:line="276" w:lineRule="auto"/>
        <w:ind w:left="426" w:hanging="426"/>
        <w:jc w:val="left"/>
        <w:outlineLvl w:val="0"/>
      </w:pPr>
      <w:r w:rsidRPr="00A21E63">
        <w:t xml:space="preserve">Ewentualne spory mogące wyniknąć </w:t>
      </w:r>
      <w:r w:rsidR="00D744AA">
        <w:t xml:space="preserve">na tle </w:t>
      </w:r>
      <w:r w:rsidR="00DA26B6">
        <w:t>realizacji</w:t>
      </w:r>
      <w:r w:rsidRPr="00A21E63">
        <w:t xml:space="preserve"> umowy </w:t>
      </w:r>
      <w:r w:rsidR="00DA26B6">
        <w:t>S</w:t>
      </w:r>
      <w:r w:rsidRPr="00A21E63">
        <w:t>trony poddają rozstrzygnięciu</w:t>
      </w:r>
      <w:r w:rsidR="00D744AA">
        <w:t xml:space="preserve"> sądowi powszechnemu właściwemu </w:t>
      </w:r>
      <w:r w:rsidR="00FD3658">
        <w:t xml:space="preserve"> miejscowo </w:t>
      </w:r>
      <w:r w:rsidR="00D744AA">
        <w:t xml:space="preserve">ze względu na siedzibę Zamawiającego </w:t>
      </w:r>
      <w:r w:rsidRPr="00A21E63">
        <w:t>.</w:t>
      </w:r>
    </w:p>
    <w:p w14:paraId="1A75118F" w14:textId="77777777" w:rsidR="00DA26B6" w:rsidRDefault="00D3081D" w:rsidP="00BD42A3">
      <w:pPr>
        <w:numPr>
          <w:ilvl w:val="0"/>
          <w:numId w:val="8"/>
        </w:numPr>
        <w:tabs>
          <w:tab w:val="clear" w:pos="760"/>
          <w:tab w:val="num" w:pos="426"/>
        </w:tabs>
        <w:spacing w:before="0" w:line="276" w:lineRule="auto"/>
        <w:ind w:left="426" w:hanging="426"/>
        <w:jc w:val="left"/>
        <w:outlineLvl w:val="0"/>
      </w:pPr>
      <w:r>
        <w:t xml:space="preserve">Wykonawca nie może bez </w:t>
      </w:r>
      <w:r w:rsidR="00D744AA">
        <w:t xml:space="preserve">pisemnej </w:t>
      </w:r>
      <w:r>
        <w:t xml:space="preserve">zgody Zamawiającego </w:t>
      </w:r>
      <w:r w:rsidR="00D744AA">
        <w:t xml:space="preserve">pod rygorem nieważności </w:t>
      </w:r>
      <w:r>
        <w:t xml:space="preserve">przenieść wierzytelności wynikających z niniejszej </w:t>
      </w:r>
      <w:r w:rsidR="00DA26B6">
        <w:t>u</w:t>
      </w:r>
      <w:r>
        <w:t>mowy na osob</w:t>
      </w:r>
      <w:r w:rsidR="00DA26B6">
        <w:t>y</w:t>
      </w:r>
      <w:r>
        <w:t xml:space="preserve"> trzeci</w:t>
      </w:r>
      <w:r w:rsidR="00DA26B6">
        <w:t>e</w:t>
      </w:r>
      <w:r>
        <w:t>.</w:t>
      </w:r>
    </w:p>
    <w:p w14:paraId="182F691A" w14:textId="77777777" w:rsidR="00DA26B6" w:rsidRDefault="00757190" w:rsidP="00BD42A3">
      <w:pPr>
        <w:numPr>
          <w:ilvl w:val="0"/>
          <w:numId w:val="8"/>
        </w:numPr>
        <w:tabs>
          <w:tab w:val="clear" w:pos="760"/>
          <w:tab w:val="num" w:pos="426"/>
        </w:tabs>
        <w:spacing w:before="0" w:line="276" w:lineRule="auto"/>
        <w:ind w:left="426" w:hanging="426"/>
        <w:jc w:val="left"/>
        <w:outlineLvl w:val="0"/>
      </w:pPr>
      <w:r w:rsidRPr="00A21E63">
        <w:t>W sprawach nieuregulowanych niniejszą umową zastosowanie mają przepisy Kodeksu Cywilnego</w:t>
      </w:r>
      <w:r w:rsidR="00D744AA">
        <w:t xml:space="preserve"> i inne przepisy powszechnie obowiązujące</w:t>
      </w:r>
      <w:r w:rsidRPr="00A21E63">
        <w:t>.</w:t>
      </w:r>
    </w:p>
    <w:p w14:paraId="6DDFCF3A" w14:textId="77777777" w:rsidR="00DA26B6" w:rsidRDefault="00757190" w:rsidP="00BD42A3">
      <w:pPr>
        <w:numPr>
          <w:ilvl w:val="0"/>
          <w:numId w:val="8"/>
        </w:numPr>
        <w:tabs>
          <w:tab w:val="clear" w:pos="760"/>
          <w:tab w:val="num" w:pos="426"/>
        </w:tabs>
        <w:spacing w:before="0" w:line="276" w:lineRule="auto"/>
        <w:ind w:left="426" w:hanging="426"/>
        <w:jc w:val="left"/>
        <w:outlineLvl w:val="0"/>
      </w:pPr>
      <w:r w:rsidRPr="00A21E63">
        <w:t xml:space="preserve">Umowę sporządzono w języku polskim w </w:t>
      </w:r>
      <w:r w:rsidR="00DA26B6">
        <w:t>trz</w:t>
      </w:r>
      <w:r w:rsidRPr="00A21E63">
        <w:t xml:space="preserve">ech jednobrzmiących egzemplarzach, jeden egzemplarz dla Wykonawcy, </w:t>
      </w:r>
      <w:r w:rsidR="00DA26B6">
        <w:t>dwa</w:t>
      </w:r>
      <w:r w:rsidRPr="00A21E63">
        <w:t xml:space="preserve"> dla Zamawiającego.</w:t>
      </w:r>
    </w:p>
    <w:p w14:paraId="3E1DDA88" w14:textId="77777777" w:rsidR="00757190" w:rsidRPr="00DA26B6" w:rsidRDefault="00E14364" w:rsidP="00BD42A3">
      <w:pPr>
        <w:numPr>
          <w:ilvl w:val="0"/>
          <w:numId w:val="8"/>
        </w:numPr>
        <w:tabs>
          <w:tab w:val="clear" w:pos="760"/>
          <w:tab w:val="num" w:pos="426"/>
        </w:tabs>
        <w:spacing w:before="0" w:line="276" w:lineRule="auto"/>
        <w:ind w:left="426" w:hanging="426"/>
        <w:outlineLvl w:val="0"/>
      </w:pPr>
      <w:r w:rsidRPr="00DA26B6">
        <w:rPr>
          <w:bCs/>
        </w:rPr>
        <w:t>Załącznik</w:t>
      </w:r>
      <w:r w:rsidR="0039165F" w:rsidRPr="00DA26B6">
        <w:rPr>
          <w:bCs/>
        </w:rPr>
        <w:t xml:space="preserve">i stanowią integralną część </w:t>
      </w:r>
      <w:r w:rsidRPr="00DA26B6">
        <w:rPr>
          <w:bCs/>
        </w:rPr>
        <w:t>umowy</w:t>
      </w:r>
      <w:r w:rsidR="00757190" w:rsidRPr="00DA26B6">
        <w:rPr>
          <w:bCs/>
        </w:rPr>
        <w:t>:</w:t>
      </w:r>
    </w:p>
    <w:p w14:paraId="1A5573FE" w14:textId="77777777" w:rsidR="00270E7D" w:rsidRDefault="00270E7D" w:rsidP="00BD42A3">
      <w:pPr>
        <w:pStyle w:val="Normalny1"/>
        <w:numPr>
          <w:ilvl w:val="0"/>
          <w:numId w:val="4"/>
        </w:numPr>
        <w:tabs>
          <w:tab w:val="left" w:pos="993"/>
        </w:tabs>
        <w:spacing w:line="276" w:lineRule="auto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przedmiotu zamówienia</w:t>
      </w:r>
    </w:p>
    <w:p w14:paraId="5B4F8FEB" w14:textId="61F24098" w:rsidR="00757190" w:rsidRPr="00E177BC" w:rsidRDefault="001239A6" w:rsidP="00BD42A3">
      <w:pPr>
        <w:pStyle w:val="Normalny1"/>
        <w:numPr>
          <w:ilvl w:val="0"/>
          <w:numId w:val="4"/>
        </w:numPr>
        <w:tabs>
          <w:tab w:val="left" w:pos="993"/>
        </w:tabs>
        <w:spacing w:after="360" w:line="276" w:lineRule="auto"/>
        <w:ind w:left="992" w:hanging="567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B582B" wp14:editId="12CACE48">
                <wp:simplePos x="0" y="0"/>
                <wp:positionH relativeFrom="column">
                  <wp:align>center</wp:align>
                </wp:positionH>
                <wp:positionV relativeFrom="paragraph">
                  <wp:posOffset>596265</wp:posOffset>
                </wp:positionV>
                <wp:extent cx="5409565" cy="1616710"/>
                <wp:effectExtent l="0" t="0" r="635" b="2540"/>
                <wp:wrapSquare wrapText="bothSides"/>
                <wp:docPr id="1042832167" name="Pole tekstowe 2" descr="pole na podpisy stron umowy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18558" w14:textId="0DAA0102" w:rsidR="001239A6" w:rsidRDefault="001239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1E63">
                              <w:rPr>
                                <w:b/>
                                <w:bCs/>
                              </w:rPr>
                              <w:t>Zamawiający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W</w:t>
                            </w:r>
                            <w:r w:rsidRPr="00A21E63">
                              <w:rPr>
                                <w:b/>
                                <w:bCs/>
                              </w:rPr>
                              <w:t>ykonawca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66920D1" w14:textId="546CD2E2" w:rsidR="001239A6" w:rsidRDefault="001239A6" w:rsidP="001239A6">
                            <w:pPr>
                              <w:spacing w:before="1440"/>
                            </w:pPr>
                            <w:r>
                              <w:rPr>
                                <w:b/>
                                <w:bCs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B582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ole na podpisy stron umowy&#10;" style="position:absolute;left:0;text-align:left;margin-left:0;margin-top:46.95pt;width:425.95pt;height:127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iz9QEAAMs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" stroked="f">
                <v:textbox>
                  <w:txbxContent>
                    <w:p w14:paraId="02518558" w14:textId="0DAA0102" w:rsidR="001239A6" w:rsidRDefault="001239A6">
                      <w:pPr>
                        <w:rPr>
                          <w:b/>
                          <w:bCs/>
                        </w:rPr>
                      </w:pPr>
                      <w:r w:rsidRPr="00A21E63">
                        <w:rPr>
                          <w:b/>
                          <w:bCs/>
                        </w:rPr>
                        <w:t>Zamawiający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W</w:t>
                      </w:r>
                      <w:r w:rsidRPr="00A21E63">
                        <w:rPr>
                          <w:b/>
                          <w:bCs/>
                        </w:rPr>
                        <w:t>ykonawca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566920D1" w14:textId="546CD2E2" w:rsidR="001239A6" w:rsidRDefault="001239A6" w:rsidP="001239A6">
                      <w:pPr>
                        <w:spacing w:before="1440"/>
                      </w:pPr>
                      <w:r>
                        <w:rPr>
                          <w:b/>
                          <w:bCs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24C">
        <w:rPr>
          <w:rFonts w:ascii="Arial" w:hAnsi="Arial" w:cs="Arial"/>
          <w:sz w:val="22"/>
          <w:szCs w:val="22"/>
        </w:rPr>
        <w:t>Formularz oferty</w:t>
      </w:r>
      <w:r w:rsidR="00E177BC">
        <w:rPr>
          <w:rFonts w:ascii="Arial" w:hAnsi="Arial" w:cs="Arial"/>
          <w:sz w:val="22"/>
          <w:szCs w:val="22"/>
        </w:rPr>
        <w:t>.</w:t>
      </w:r>
    </w:p>
    <w:p w14:paraId="0B518050" w14:textId="2BD96E41" w:rsidR="001239A6" w:rsidRPr="001239A6" w:rsidRDefault="001239A6" w:rsidP="001239A6">
      <w:pPr>
        <w:tabs>
          <w:tab w:val="left" w:pos="2985"/>
        </w:tabs>
        <w:ind w:left="0"/>
      </w:pPr>
    </w:p>
    <w:sectPr w:rsidR="001239A6" w:rsidRPr="001239A6" w:rsidSect="001239A6">
      <w:headerReference w:type="default" r:id="rId8"/>
      <w:footerReference w:type="even" r:id="rId9"/>
      <w:footerReference w:type="default" r:id="rId10"/>
      <w:type w:val="continuous"/>
      <w:pgSz w:w="11900" w:h="16820"/>
      <w:pgMar w:top="1702" w:right="1191" w:bottom="1702" w:left="1191" w:header="709" w:footer="227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3FD7" w14:textId="77777777" w:rsidR="004B26CE" w:rsidRDefault="004B26CE">
      <w:r>
        <w:separator/>
      </w:r>
    </w:p>
  </w:endnote>
  <w:endnote w:type="continuationSeparator" w:id="0">
    <w:p w14:paraId="167033D8" w14:textId="77777777" w:rsidR="004B26CE" w:rsidRDefault="004B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4E8B" w14:textId="77777777" w:rsidR="00757190" w:rsidRDefault="007571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3">
      <w:rPr>
        <w:rStyle w:val="Numerstrony"/>
      </w:rPr>
      <w:t>2</w:t>
    </w:r>
    <w:r>
      <w:rPr>
        <w:rStyle w:val="Numerstrony"/>
      </w:rPr>
      <w:fldChar w:fldCharType="end"/>
    </w:r>
  </w:p>
  <w:p w14:paraId="6EAD1B56" w14:textId="77777777" w:rsidR="00757190" w:rsidRDefault="007571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6EE8" w14:textId="77777777" w:rsidR="00BE33C6" w:rsidRDefault="00BE33C6" w:rsidP="00BE33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12CD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37D19" w14:textId="77777777" w:rsidR="004B26CE" w:rsidRDefault="004B26CE">
      <w:r>
        <w:separator/>
      </w:r>
    </w:p>
  </w:footnote>
  <w:footnote w:type="continuationSeparator" w:id="0">
    <w:p w14:paraId="2A6BC494" w14:textId="77777777" w:rsidR="004B26CE" w:rsidRDefault="004B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8844" w14:textId="439CB898" w:rsidR="00E80B47" w:rsidRDefault="001239A6" w:rsidP="008F361C">
    <w:pPr>
      <w:pStyle w:val="Nagwek"/>
      <w:spacing w:after="360"/>
      <w:jc w:val="center"/>
    </w:pPr>
    <w:r w:rsidRPr="00C12A9F">
      <w:drawing>
        <wp:inline distT="0" distB="0" distL="0" distR="0" wp14:anchorId="53FFBDA1" wp14:editId="1DA0F9D2">
          <wp:extent cx="5038725" cy="742950"/>
          <wp:effectExtent l="0" t="0" r="0" b="0"/>
          <wp:docPr id="48" name="Obraz 1813860052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49967B4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6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6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/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5379D4"/>
    <w:multiLevelType w:val="hybridMultilevel"/>
    <w:tmpl w:val="AC3C20DA"/>
    <w:lvl w:ilvl="0" w:tplc="A2587DC2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4984"/>
    <w:multiLevelType w:val="hybridMultilevel"/>
    <w:tmpl w:val="270E9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4782"/>
    <w:multiLevelType w:val="hybridMultilevel"/>
    <w:tmpl w:val="F7F89E3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A752D70"/>
    <w:multiLevelType w:val="hybridMultilevel"/>
    <w:tmpl w:val="EDCEBDD6"/>
    <w:lvl w:ilvl="0" w:tplc="4CEA39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A40AB4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C50A32"/>
    <w:multiLevelType w:val="hybridMultilevel"/>
    <w:tmpl w:val="17F20962"/>
    <w:lvl w:ilvl="0" w:tplc="56A8ED4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DB863B4"/>
    <w:multiLevelType w:val="hybridMultilevel"/>
    <w:tmpl w:val="0E2057AA"/>
    <w:lvl w:ilvl="0" w:tplc="59DCBE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700B9A"/>
    <w:multiLevelType w:val="multilevel"/>
    <w:tmpl w:val="5CCC9090"/>
    <w:lvl w:ilvl="0">
      <w:start w:val="4"/>
      <w:numFmt w:val="decimal"/>
      <w:lvlText w:val="%1."/>
      <w:lvlJc w:val="left"/>
      <w:pPr>
        <w:ind w:left="851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0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2F5B682D"/>
    <w:multiLevelType w:val="hybridMultilevel"/>
    <w:tmpl w:val="A0846AF0"/>
    <w:lvl w:ilvl="0" w:tplc="04150011">
      <w:start w:val="1"/>
      <w:numFmt w:val="decimal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35E96FA9"/>
    <w:multiLevelType w:val="hybridMultilevel"/>
    <w:tmpl w:val="1B1EB07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428B119F"/>
    <w:multiLevelType w:val="hybridMultilevel"/>
    <w:tmpl w:val="453EDD98"/>
    <w:lvl w:ilvl="0" w:tplc="0BCE1A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C1A82"/>
    <w:multiLevelType w:val="hybridMultilevel"/>
    <w:tmpl w:val="7390F988"/>
    <w:lvl w:ilvl="0" w:tplc="1DE2C7E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7E0997"/>
    <w:multiLevelType w:val="hybridMultilevel"/>
    <w:tmpl w:val="22C067EE"/>
    <w:lvl w:ilvl="0" w:tplc="ACAAA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60FA6"/>
    <w:multiLevelType w:val="hybridMultilevel"/>
    <w:tmpl w:val="3DCE731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1E04839"/>
    <w:multiLevelType w:val="multilevel"/>
    <w:tmpl w:val="BE463486"/>
    <w:lvl w:ilvl="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54F20F6C"/>
    <w:multiLevelType w:val="hybridMultilevel"/>
    <w:tmpl w:val="86D4E548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7F176D4"/>
    <w:multiLevelType w:val="hybridMultilevel"/>
    <w:tmpl w:val="09FC5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666E"/>
    <w:multiLevelType w:val="hybridMultilevel"/>
    <w:tmpl w:val="A0AEA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70D5"/>
    <w:multiLevelType w:val="hybridMultilevel"/>
    <w:tmpl w:val="C21E8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C4281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51A0B"/>
    <w:multiLevelType w:val="hybridMultilevel"/>
    <w:tmpl w:val="AC0CB506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69F65D8D"/>
    <w:multiLevelType w:val="hybridMultilevel"/>
    <w:tmpl w:val="07C6929C"/>
    <w:lvl w:ilvl="0" w:tplc="B80402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7782E"/>
    <w:multiLevelType w:val="hybridMultilevel"/>
    <w:tmpl w:val="BF383EC8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5" w15:restartNumberingAfterBreak="0">
    <w:nsid w:val="736127CF"/>
    <w:multiLevelType w:val="hybridMultilevel"/>
    <w:tmpl w:val="BF383EC8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 w16cid:durableId="555943621">
    <w:abstractNumId w:val="25"/>
  </w:num>
  <w:num w:numId="2" w16cid:durableId="1959217245">
    <w:abstractNumId w:val="15"/>
  </w:num>
  <w:num w:numId="3" w16cid:durableId="1545751660">
    <w:abstractNumId w:val="16"/>
  </w:num>
  <w:num w:numId="4" w16cid:durableId="286013833">
    <w:abstractNumId w:val="20"/>
  </w:num>
  <w:num w:numId="5" w16cid:durableId="2098744025">
    <w:abstractNumId w:val="21"/>
  </w:num>
  <w:num w:numId="6" w16cid:durableId="895437721">
    <w:abstractNumId w:val="3"/>
  </w:num>
  <w:num w:numId="7" w16cid:durableId="1827551334">
    <w:abstractNumId w:val="12"/>
  </w:num>
  <w:num w:numId="8" w16cid:durableId="1709911909">
    <w:abstractNumId w:val="24"/>
  </w:num>
  <w:num w:numId="9" w16cid:durableId="2049987081">
    <w:abstractNumId w:val="22"/>
  </w:num>
  <w:num w:numId="10" w16cid:durableId="1517498042">
    <w:abstractNumId w:val="19"/>
  </w:num>
  <w:num w:numId="11" w16cid:durableId="1469200589">
    <w:abstractNumId w:val="7"/>
  </w:num>
  <w:num w:numId="12" w16cid:durableId="1339501840">
    <w:abstractNumId w:val="11"/>
  </w:num>
  <w:num w:numId="13" w16cid:durableId="2012100854">
    <w:abstractNumId w:val="18"/>
  </w:num>
  <w:num w:numId="14" w16cid:durableId="62222676">
    <w:abstractNumId w:val="14"/>
  </w:num>
  <w:num w:numId="15" w16cid:durableId="109513845">
    <w:abstractNumId w:val="9"/>
  </w:num>
  <w:num w:numId="16" w16cid:durableId="443765814">
    <w:abstractNumId w:val="6"/>
  </w:num>
  <w:num w:numId="17" w16cid:durableId="1881090301">
    <w:abstractNumId w:val="8"/>
  </w:num>
  <w:num w:numId="18" w16cid:durableId="699355346">
    <w:abstractNumId w:val="17"/>
  </w:num>
  <w:num w:numId="19" w16cid:durableId="1606881115">
    <w:abstractNumId w:val="23"/>
  </w:num>
  <w:num w:numId="20" w16cid:durableId="397751114">
    <w:abstractNumId w:val="4"/>
  </w:num>
  <w:num w:numId="21" w16cid:durableId="2093165320">
    <w:abstractNumId w:val="5"/>
  </w:num>
  <w:num w:numId="22" w16cid:durableId="133103897">
    <w:abstractNumId w:val="13"/>
  </w:num>
  <w:num w:numId="23" w16cid:durableId="71678198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2D"/>
    <w:rsid w:val="000127AB"/>
    <w:rsid w:val="000129D2"/>
    <w:rsid w:val="0001763B"/>
    <w:rsid w:val="00020047"/>
    <w:rsid w:val="000327F7"/>
    <w:rsid w:val="00041E59"/>
    <w:rsid w:val="00043DD6"/>
    <w:rsid w:val="000525A7"/>
    <w:rsid w:val="000577FE"/>
    <w:rsid w:val="00065902"/>
    <w:rsid w:val="000664BE"/>
    <w:rsid w:val="000B1526"/>
    <w:rsid w:val="000C08E3"/>
    <w:rsid w:val="000C139B"/>
    <w:rsid w:val="000D1C9F"/>
    <w:rsid w:val="000E4F61"/>
    <w:rsid w:val="000F177E"/>
    <w:rsid w:val="000F414A"/>
    <w:rsid w:val="000F42DF"/>
    <w:rsid w:val="000F6440"/>
    <w:rsid w:val="001005CC"/>
    <w:rsid w:val="00102B4D"/>
    <w:rsid w:val="00104CF8"/>
    <w:rsid w:val="001140BB"/>
    <w:rsid w:val="00120B23"/>
    <w:rsid w:val="001239A6"/>
    <w:rsid w:val="00126815"/>
    <w:rsid w:val="00130A2F"/>
    <w:rsid w:val="0013167B"/>
    <w:rsid w:val="0014326B"/>
    <w:rsid w:val="0014370E"/>
    <w:rsid w:val="00145B72"/>
    <w:rsid w:val="0014611D"/>
    <w:rsid w:val="00150D27"/>
    <w:rsid w:val="00152182"/>
    <w:rsid w:val="00163984"/>
    <w:rsid w:val="00164E3B"/>
    <w:rsid w:val="0016634A"/>
    <w:rsid w:val="00176F02"/>
    <w:rsid w:val="00177A14"/>
    <w:rsid w:val="00177DF6"/>
    <w:rsid w:val="00186B4C"/>
    <w:rsid w:val="001B74AE"/>
    <w:rsid w:val="001C7FF2"/>
    <w:rsid w:val="001D317E"/>
    <w:rsid w:val="001F24D5"/>
    <w:rsid w:val="001F770D"/>
    <w:rsid w:val="0020498A"/>
    <w:rsid w:val="00210B53"/>
    <w:rsid w:val="00211F3E"/>
    <w:rsid w:val="0022482C"/>
    <w:rsid w:val="002308A8"/>
    <w:rsid w:val="00230EAE"/>
    <w:rsid w:val="00231889"/>
    <w:rsid w:val="00235A54"/>
    <w:rsid w:val="0023754F"/>
    <w:rsid w:val="0023786E"/>
    <w:rsid w:val="002413C2"/>
    <w:rsid w:val="00241D58"/>
    <w:rsid w:val="00245762"/>
    <w:rsid w:val="00255C3F"/>
    <w:rsid w:val="002566E6"/>
    <w:rsid w:val="00257421"/>
    <w:rsid w:val="002623AA"/>
    <w:rsid w:val="0026725F"/>
    <w:rsid w:val="00270E7D"/>
    <w:rsid w:val="002808AF"/>
    <w:rsid w:val="002808F4"/>
    <w:rsid w:val="00286D87"/>
    <w:rsid w:val="002929FD"/>
    <w:rsid w:val="00294709"/>
    <w:rsid w:val="00297448"/>
    <w:rsid w:val="0029799E"/>
    <w:rsid w:val="002A1D3B"/>
    <w:rsid w:val="002A2695"/>
    <w:rsid w:val="002B7BAB"/>
    <w:rsid w:val="002C0B57"/>
    <w:rsid w:val="002C6202"/>
    <w:rsid w:val="002C679F"/>
    <w:rsid w:val="002D17E7"/>
    <w:rsid w:val="002D4A93"/>
    <w:rsid w:val="002D677F"/>
    <w:rsid w:val="002E650A"/>
    <w:rsid w:val="002E6E3B"/>
    <w:rsid w:val="003100FA"/>
    <w:rsid w:val="0031145D"/>
    <w:rsid w:val="00311C3F"/>
    <w:rsid w:val="0031224C"/>
    <w:rsid w:val="00313675"/>
    <w:rsid w:val="00317A11"/>
    <w:rsid w:val="00320689"/>
    <w:rsid w:val="0032362D"/>
    <w:rsid w:val="00326F93"/>
    <w:rsid w:val="00337B83"/>
    <w:rsid w:val="00341CDD"/>
    <w:rsid w:val="003511B9"/>
    <w:rsid w:val="003532A8"/>
    <w:rsid w:val="00380183"/>
    <w:rsid w:val="003807D4"/>
    <w:rsid w:val="00381704"/>
    <w:rsid w:val="00386E61"/>
    <w:rsid w:val="0039037D"/>
    <w:rsid w:val="00390E8B"/>
    <w:rsid w:val="0039165F"/>
    <w:rsid w:val="00392F3B"/>
    <w:rsid w:val="00395B9A"/>
    <w:rsid w:val="003A39CE"/>
    <w:rsid w:val="003B5A43"/>
    <w:rsid w:val="003C172A"/>
    <w:rsid w:val="003D357F"/>
    <w:rsid w:val="003D387F"/>
    <w:rsid w:val="003D4957"/>
    <w:rsid w:val="003D5E5B"/>
    <w:rsid w:val="003E36D0"/>
    <w:rsid w:val="003E7B7D"/>
    <w:rsid w:val="003E7F26"/>
    <w:rsid w:val="003F3095"/>
    <w:rsid w:val="003F540F"/>
    <w:rsid w:val="003F7AFD"/>
    <w:rsid w:val="00404484"/>
    <w:rsid w:val="00405813"/>
    <w:rsid w:val="004322DE"/>
    <w:rsid w:val="00435761"/>
    <w:rsid w:val="0044379A"/>
    <w:rsid w:val="00443EA1"/>
    <w:rsid w:val="00447E26"/>
    <w:rsid w:val="00452660"/>
    <w:rsid w:val="00453F92"/>
    <w:rsid w:val="0046012A"/>
    <w:rsid w:val="004607DC"/>
    <w:rsid w:val="00461234"/>
    <w:rsid w:val="00464AA9"/>
    <w:rsid w:val="004768C0"/>
    <w:rsid w:val="00477FA4"/>
    <w:rsid w:val="00481A57"/>
    <w:rsid w:val="00490165"/>
    <w:rsid w:val="004966F2"/>
    <w:rsid w:val="004B102B"/>
    <w:rsid w:val="004B26CE"/>
    <w:rsid w:val="004C3731"/>
    <w:rsid w:val="004D1D30"/>
    <w:rsid w:val="004D3587"/>
    <w:rsid w:val="004D432C"/>
    <w:rsid w:val="004E6680"/>
    <w:rsid w:val="004F09FE"/>
    <w:rsid w:val="004F40CD"/>
    <w:rsid w:val="00512BC2"/>
    <w:rsid w:val="0051684F"/>
    <w:rsid w:val="0052466F"/>
    <w:rsid w:val="0053068E"/>
    <w:rsid w:val="00534A4A"/>
    <w:rsid w:val="00535C94"/>
    <w:rsid w:val="005400E0"/>
    <w:rsid w:val="0054278B"/>
    <w:rsid w:val="00545C01"/>
    <w:rsid w:val="00545EC4"/>
    <w:rsid w:val="00560F7A"/>
    <w:rsid w:val="005629A7"/>
    <w:rsid w:val="0057379E"/>
    <w:rsid w:val="00575F8F"/>
    <w:rsid w:val="00580AD1"/>
    <w:rsid w:val="00583CBA"/>
    <w:rsid w:val="00593EE5"/>
    <w:rsid w:val="0059506B"/>
    <w:rsid w:val="005A328C"/>
    <w:rsid w:val="005A6AB9"/>
    <w:rsid w:val="005B1CB5"/>
    <w:rsid w:val="005B76E9"/>
    <w:rsid w:val="005C138D"/>
    <w:rsid w:val="005C2A32"/>
    <w:rsid w:val="005C3CEA"/>
    <w:rsid w:val="005C7700"/>
    <w:rsid w:val="005C7F87"/>
    <w:rsid w:val="005E02FA"/>
    <w:rsid w:val="005F2D8D"/>
    <w:rsid w:val="005F6973"/>
    <w:rsid w:val="0060523F"/>
    <w:rsid w:val="00607A25"/>
    <w:rsid w:val="00623790"/>
    <w:rsid w:val="0062386A"/>
    <w:rsid w:val="00623A12"/>
    <w:rsid w:val="00636C9F"/>
    <w:rsid w:val="00637104"/>
    <w:rsid w:val="00637A26"/>
    <w:rsid w:val="00642853"/>
    <w:rsid w:val="006445F1"/>
    <w:rsid w:val="00645BE0"/>
    <w:rsid w:val="006539A9"/>
    <w:rsid w:val="00654171"/>
    <w:rsid w:val="00657E3C"/>
    <w:rsid w:val="006610D3"/>
    <w:rsid w:val="00665C42"/>
    <w:rsid w:val="0066706F"/>
    <w:rsid w:val="0066731A"/>
    <w:rsid w:val="0068048F"/>
    <w:rsid w:val="00681741"/>
    <w:rsid w:val="006850A1"/>
    <w:rsid w:val="00691C46"/>
    <w:rsid w:val="0069609E"/>
    <w:rsid w:val="006A1BC1"/>
    <w:rsid w:val="006B1ACA"/>
    <w:rsid w:val="006B2442"/>
    <w:rsid w:val="006B2FE2"/>
    <w:rsid w:val="006C5DF5"/>
    <w:rsid w:val="006C7990"/>
    <w:rsid w:val="006C7E96"/>
    <w:rsid w:val="006D21A7"/>
    <w:rsid w:val="006D2812"/>
    <w:rsid w:val="006D6F53"/>
    <w:rsid w:val="006E4070"/>
    <w:rsid w:val="006E7935"/>
    <w:rsid w:val="006F18C1"/>
    <w:rsid w:val="006F41CD"/>
    <w:rsid w:val="007004BF"/>
    <w:rsid w:val="00700ABF"/>
    <w:rsid w:val="00706B2C"/>
    <w:rsid w:val="00707AE3"/>
    <w:rsid w:val="00710D35"/>
    <w:rsid w:val="00715207"/>
    <w:rsid w:val="0071617A"/>
    <w:rsid w:val="00721199"/>
    <w:rsid w:val="007216D5"/>
    <w:rsid w:val="0072407D"/>
    <w:rsid w:val="007315EB"/>
    <w:rsid w:val="00733F9F"/>
    <w:rsid w:val="0074613D"/>
    <w:rsid w:val="00746D09"/>
    <w:rsid w:val="00757190"/>
    <w:rsid w:val="0076342E"/>
    <w:rsid w:val="00776194"/>
    <w:rsid w:val="00777CE9"/>
    <w:rsid w:val="007812E8"/>
    <w:rsid w:val="00781885"/>
    <w:rsid w:val="007819E9"/>
    <w:rsid w:val="0078483C"/>
    <w:rsid w:val="0078697A"/>
    <w:rsid w:val="007A437F"/>
    <w:rsid w:val="007A449D"/>
    <w:rsid w:val="007B13E9"/>
    <w:rsid w:val="007B1CA6"/>
    <w:rsid w:val="007B263C"/>
    <w:rsid w:val="007C2802"/>
    <w:rsid w:val="007C5FCF"/>
    <w:rsid w:val="007D205D"/>
    <w:rsid w:val="007E2121"/>
    <w:rsid w:val="007E4781"/>
    <w:rsid w:val="007F1B39"/>
    <w:rsid w:val="007F302A"/>
    <w:rsid w:val="007F37B8"/>
    <w:rsid w:val="007F4104"/>
    <w:rsid w:val="007F6C5F"/>
    <w:rsid w:val="00811B27"/>
    <w:rsid w:val="008178A2"/>
    <w:rsid w:val="0082099B"/>
    <w:rsid w:val="0082528E"/>
    <w:rsid w:val="00827850"/>
    <w:rsid w:val="00836040"/>
    <w:rsid w:val="008376B0"/>
    <w:rsid w:val="008403C4"/>
    <w:rsid w:val="00844A5F"/>
    <w:rsid w:val="00846EA4"/>
    <w:rsid w:val="008478E8"/>
    <w:rsid w:val="00862FB8"/>
    <w:rsid w:val="00871823"/>
    <w:rsid w:val="00875B80"/>
    <w:rsid w:val="00884E1F"/>
    <w:rsid w:val="00885617"/>
    <w:rsid w:val="008911C7"/>
    <w:rsid w:val="00896B37"/>
    <w:rsid w:val="008A326F"/>
    <w:rsid w:val="008B7F49"/>
    <w:rsid w:val="008C13BE"/>
    <w:rsid w:val="008C159C"/>
    <w:rsid w:val="008E402D"/>
    <w:rsid w:val="008E5856"/>
    <w:rsid w:val="008F1CC1"/>
    <w:rsid w:val="008F361C"/>
    <w:rsid w:val="008F64BD"/>
    <w:rsid w:val="00905195"/>
    <w:rsid w:val="00906067"/>
    <w:rsid w:val="00907A42"/>
    <w:rsid w:val="009121F8"/>
    <w:rsid w:val="00914E37"/>
    <w:rsid w:val="00915583"/>
    <w:rsid w:val="00916586"/>
    <w:rsid w:val="00920AD3"/>
    <w:rsid w:val="00920C36"/>
    <w:rsid w:val="00930622"/>
    <w:rsid w:val="009335C7"/>
    <w:rsid w:val="00936294"/>
    <w:rsid w:val="009405DA"/>
    <w:rsid w:val="009431BA"/>
    <w:rsid w:val="0095492D"/>
    <w:rsid w:val="00956F8E"/>
    <w:rsid w:val="00964D3D"/>
    <w:rsid w:val="00970D1B"/>
    <w:rsid w:val="0098068F"/>
    <w:rsid w:val="009923EA"/>
    <w:rsid w:val="0099744D"/>
    <w:rsid w:val="009977F4"/>
    <w:rsid w:val="009A0DE8"/>
    <w:rsid w:val="009A45C4"/>
    <w:rsid w:val="009B50DC"/>
    <w:rsid w:val="009C495C"/>
    <w:rsid w:val="009C4ED0"/>
    <w:rsid w:val="009D6E29"/>
    <w:rsid w:val="009E23EB"/>
    <w:rsid w:val="009E5442"/>
    <w:rsid w:val="009E6EFD"/>
    <w:rsid w:val="009E7280"/>
    <w:rsid w:val="009E7EF4"/>
    <w:rsid w:val="009F0BCB"/>
    <w:rsid w:val="009F3546"/>
    <w:rsid w:val="009F3728"/>
    <w:rsid w:val="009F5C0E"/>
    <w:rsid w:val="009F68F5"/>
    <w:rsid w:val="00A10403"/>
    <w:rsid w:val="00A21E63"/>
    <w:rsid w:val="00A22143"/>
    <w:rsid w:val="00A22EB6"/>
    <w:rsid w:val="00A324F8"/>
    <w:rsid w:val="00A3335A"/>
    <w:rsid w:val="00A35309"/>
    <w:rsid w:val="00A444AB"/>
    <w:rsid w:val="00A5362D"/>
    <w:rsid w:val="00A72D22"/>
    <w:rsid w:val="00A8020D"/>
    <w:rsid w:val="00A835F8"/>
    <w:rsid w:val="00A9267A"/>
    <w:rsid w:val="00A92C53"/>
    <w:rsid w:val="00A96689"/>
    <w:rsid w:val="00AA180F"/>
    <w:rsid w:val="00AA59B9"/>
    <w:rsid w:val="00AA5F0A"/>
    <w:rsid w:val="00AC3856"/>
    <w:rsid w:val="00AC44BA"/>
    <w:rsid w:val="00AE117C"/>
    <w:rsid w:val="00AE5F69"/>
    <w:rsid w:val="00B056C2"/>
    <w:rsid w:val="00B14DFF"/>
    <w:rsid w:val="00B20C1B"/>
    <w:rsid w:val="00B23B62"/>
    <w:rsid w:val="00B24D6A"/>
    <w:rsid w:val="00B428A8"/>
    <w:rsid w:val="00B53464"/>
    <w:rsid w:val="00B56A9B"/>
    <w:rsid w:val="00B6758E"/>
    <w:rsid w:val="00B764C3"/>
    <w:rsid w:val="00B76983"/>
    <w:rsid w:val="00B82B9F"/>
    <w:rsid w:val="00B854BD"/>
    <w:rsid w:val="00B876BC"/>
    <w:rsid w:val="00B94BD4"/>
    <w:rsid w:val="00B975AF"/>
    <w:rsid w:val="00BA2F09"/>
    <w:rsid w:val="00BA6FAB"/>
    <w:rsid w:val="00BB1FAB"/>
    <w:rsid w:val="00BB3F1F"/>
    <w:rsid w:val="00BB42EE"/>
    <w:rsid w:val="00BB6786"/>
    <w:rsid w:val="00BD0056"/>
    <w:rsid w:val="00BD42A3"/>
    <w:rsid w:val="00BE03DF"/>
    <w:rsid w:val="00BE33C6"/>
    <w:rsid w:val="00BE7C69"/>
    <w:rsid w:val="00BF3EDD"/>
    <w:rsid w:val="00C11B00"/>
    <w:rsid w:val="00C20A98"/>
    <w:rsid w:val="00C3331E"/>
    <w:rsid w:val="00C33DF9"/>
    <w:rsid w:val="00C40E19"/>
    <w:rsid w:val="00C52CE9"/>
    <w:rsid w:val="00C6247B"/>
    <w:rsid w:val="00C7106A"/>
    <w:rsid w:val="00C71C09"/>
    <w:rsid w:val="00C731C5"/>
    <w:rsid w:val="00C83833"/>
    <w:rsid w:val="00C92411"/>
    <w:rsid w:val="00C933C6"/>
    <w:rsid w:val="00C97202"/>
    <w:rsid w:val="00C972C5"/>
    <w:rsid w:val="00CA21BD"/>
    <w:rsid w:val="00CA2B24"/>
    <w:rsid w:val="00CA59C4"/>
    <w:rsid w:val="00CB4FD8"/>
    <w:rsid w:val="00CD42EB"/>
    <w:rsid w:val="00CE76F0"/>
    <w:rsid w:val="00CE79C6"/>
    <w:rsid w:val="00CF2D74"/>
    <w:rsid w:val="00D0256B"/>
    <w:rsid w:val="00D03832"/>
    <w:rsid w:val="00D16F8A"/>
    <w:rsid w:val="00D17100"/>
    <w:rsid w:val="00D20153"/>
    <w:rsid w:val="00D21F26"/>
    <w:rsid w:val="00D254E8"/>
    <w:rsid w:val="00D3081D"/>
    <w:rsid w:val="00D40F34"/>
    <w:rsid w:val="00D46282"/>
    <w:rsid w:val="00D47BF4"/>
    <w:rsid w:val="00D52785"/>
    <w:rsid w:val="00D5412D"/>
    <w:rsid w:val="00D549E7"/>
    <w:rsid w:val="00D60E33"/>
    <w:rsid w:val="00D61512"/>
    <w:rsid w:val="00D670E9"/>
    <w:rsid w:val="00D671DD"/>
    <w:rsid w:val="00D717AA"/>
    <w:rsid w:val="00D744AA"/>
    <w:rsid w:val="00D76DE1"/>
    <w:rsid w:val="00D80A24"/>
    <w:rsid w:val="00D87E1C"/>
    <w:rsid w:val="00D90F9C"/>
    <w:rsid w:val="00D94260"/>
    <w:rsid w:val="00D95EB4"/>
    <w:rsid w:val="00DA26B6"/>
    <w:rsid w:val="00DA368D"/>
    <w:rsid w:val="00DC2993"/>
    <w:rsid w:val="00DC55C4"/>
    <w:rsid w:val="00DD0C8C"/>
    <w:rsid w:val="00DD2E39"/>
    <w:rsid w:val="00DD3D7C"/>
    <w:rsid w:val="00DE607C"/>
    <w:rsid w:val="00DF1743"/>
    <w:rsid w:val="00DF2386"/>
    <w:rsid w:val="00DF538C"/>
    <w:rsid w:val="00DF745B"/>
    <w:rsid w:val="00E01305"/>
    <w:rsid w:val="00E06DB7"/>
    <w:rsid w:val="00E115DF"/>
    <w:rsid w:val="00E12CA3"/>
    <w:rsid w:val="00E14364"/>
    <w:rsid w:val="00E15CB1"/>
    <w:rsid w:val="00E160CF"/>
    <w:rsid w:val="00E177BC"/>
    <w:rsid w:val="00E231FC"/>
    <w:rsid w:val="00E33EAF"/>
    <w:rsid w:val="00E50621"/>
    <w:rsid w:val="00E519D9"/>
    <w:rsid w:val="00E54969"/>
    <w:rsid w:val="00E67C36"/>
    <w:rsid w:val="00E71C13"/>
    <w:rsid w:val="00E72D73"/>
    <w:rsid w:val="00E76A96"/>
    <w:rsid w:val="00E77047"/>
    <w:rsid w:val="00E77817"/>
    <w:rsid w:val="00E80B47"/>
    <w:rsid w:val="00E843AC"/>
    <w:rsid w:val="00E84445"/>
    <w:rsid w:val="00E864EC"/>
    <w:rsid w:val="00E9042E"/>
    <w:rsid w:val="00E95964"/>
    <w:rsid w:val="00E970F7"/>
    <w:rsid w:val="00EA5BE3"/>
    <w:rsid w:val="00EB29FB"/>
    <w:rsid w:val="00EB5333"/>
    <w:rsid w:val="00EC6467"/>
    <w:rsid w:val="00EE12CD"/>
    <w:rsid w:val="00EE14B6"/>
    <w:rsid w:val="00EE32D2"/>
    <w:rsid w:val="00EE59DC"/>
    <w:rsid w:val="00EF51CF"/>
    <w:rsid w:val="00EF658A"/>
    <w:rsid w:val="00F1277A"/>
    <w:rsid w:val="00F12B91"/>
    <w:rsid w:val="00F159F2"/>
    <w:rsid w:val="00F21D29"/>
    <w:rsid w:val="00F2644A"/>
    <w:rsid w:val="00F31C03"/>
    <w:rsid w:val="00F40554"/>
    <w:rsid w:val="00F41869"/>
    <w:rsid w:val="00F47E52"/>
    <w:rsid w:val="00F502DF"/>
    <w:rsid w:val="00F51504"/>
    <w:rsid w:val="00F53C8C"/>
    <w:rsid w:val="00F5476E"/>
    <w:rsid w:val="00F62B3C"/>
    <w:rsid w:val="00F647AE"/>
    <w:rsid w:val="00F80AD4"/>
    <w:rsid w:val="00F86C05"/>
    <w:rsid w:val="00F9011B"/>
    <w:rsid w:val="00F919E2"/>
    <w:rsid w:val="00F94A42"/>
    <w:rsid w:val="00FA40E1"/>
    <w:rsid w:val="00FA48AF"/>
    <w:rsid w:val="00FA4EA1"/>
    <w:rsid w:val="00FB34C6"/>
    <w:rsid w:val="00FC1951"/>
    <w:rsid w:val="00FC3332"/>
    <w:rsid w:val="00FC5E83"/>
    <w:rsid w:val="00FD0194"/>
    <w:rsid w:val="00FD3658"/>
    <w:rsid w:val="00FD62FB"/>
    <w:rsid w:val="00FE02D4"/>
    <w:rsid w:val="00FE60A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6A1D2"/>
  <w15:chartTrackingRefBased/>
  <w15:docId w15:val="{B7E97D11-1A60-42AF-A724-0A110261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before="120"/>
      <w:ind w:left="40"/>
      <w:jc w:val="both"/>
    </w:pPr>
    <w:rPr>
      <w:rFonts w:ascii="Arial" w:hAnsi="Arial" w:cs="Arial"/>
      <w:noProof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0" w:line="360" w:lineRule="auto"/>
      <w:ind w:left="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40" w:after="40"/>
      <w:ind w:left="0"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</w:rPr>
  </w:style>
  <w:style w:type="paragraph" w:styleId="Nagwek5">
    <w:name w:val="heading 5"/>
    <w:basedOn w:val="Normalny"/>
    <w:next w:val="Normalny"/>
    <w:qFormat/>
    <w:pPr>
      <w:keepNext/>
      <w:spacing w:before="0" w:line="360" w:lineRule="auto"/>
      <w:ind w:left="0" w:firstLine="720"/>
      <w:jc w:val="center"/>
      <w:outlineLvl w:val="4"/>
    </w:pPr>
    <w:rPr>
      <w:b/>
      <w:noProof w:val="0"/>
    </w:rPr>
  </w:style>
  <w:style w:type="paragraph" w:styleId="Nagwek6">
    <w:name w:val="heading 6"/>
    <w:basedOn w:val="Normalny"/>
    <w:next w:val="Normalny"/>
    <w:qFormat/>
    <w:pPr>
      <w:keepNext/>
      <w:spacing w:before="0" w:line="360" w:lineRule="auto"/>
      <w:ind w:left="0" w:firstLine="720"/>
      <w:jc w:val="right"/>
      <w:outlineLvl w:val="5"/>
    </w:pPr>
    <w:rPr>
      <w:b/>
      <w:noProof w:val="0"/>
    </w:rPr>
  </w:style>
  <w:style w:type="paragraph" w:styleId="Nagwek7">
    <w:name w:val="heading 7"/>
    <w:basedOn w:val="Normalny"/>
    <w:next w:val="Normalny"/>
    <w:qFormat/>
    <w:pPr>
      <w:keepNext/>
      <w:widowControl/>
      <w:autoSpaceDE/>
      <w:autoSpaceDN/>
      <w:adjustRightInd/>
      <w:spacing w:before="0" w:line="360" w:lineRule="auto"/>
      <w:ind w:left="0"/>
      <w:jc w:val="left"/>
      <w:outlineLvl w:val="6"/>
    </w:pPr>
    <w:rPr>
      <w:rFonts w:ascii="Times New Roman" w:hAnsi="Times New Roman"/>
      <w:noProof w:val="0"/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autoSpaceDE/>
      <w:autoSpaceDN/>
      <w:adjustRightInd/>
      <w:spacing w:before="0" w:line="360" w:lineRule="auto"/>
      <w:ind w:left="0"/>
      <w:jc w:val="center"/>
      <w:outlineLvl w:val="7"/>
    </w:pPr>
    <w:rPr>
      <w:b/>
      <w:noProof w:val="0"/>
      <w:sz w:val="24"/>
    </w:rPr>
  </w:style>
  <w:style w:type="paragraph" w:styleId="Nagwek9">
    <w:name w:val="heading 9"/>
    <w:basedOn w:val="Normalny"/>
    <w:next w:val="Normalny"/>
    <w:qFormat/>
    <w:pPr>
      <w:keepNext/>
      <w:widowControl/>
      <w:autoSpaceDE/>
      <w:autoSpaceDN/>
      <w:adjustRightInd/>
      <w:spacing w:before="0" w:line="360" w:lineRule="auto"/>
      <w:ind w:left="0"/>
      <w:outlineLvl w:val="8"/>
    </w:pPr>
    <w:rPr>
      <w:noProof w:val="0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80"/>
      <w:ind w:left="1960"/>
    </w:pPr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pPr>
      <w:spacing w:before="0" w:line="360" w:lineRule="auto"/>
      <w:ind w:left="0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before="0" w:line="360" w:lineRule="auto"/>
      <w:ind w:left="0"/>
    </w:pPr>
  </w:style>
  <w:style w:type="paragraph" w:styleId="Tekstpodstawowywcity">
    <w:name w:val="Body Text Indent"/>
    <w:basedOn w:val="Normalny"/>
    <w:pPr>
      <w:spacing w:before="0" w:line="360" w:lineRule="auto"/>
      <w:ind w:left="0" w:firstLine="720"/>
    </w:pPr>
    <w:rPr>
      <w:sz w:val="24"/>
    </w:rPr>
  </w:style>
  <w:style w:type="paragraph" w:styleId="Tekstpodstawowywcity2">
    <w:name w:val="Body Text Indent 2"/>
    <w:basedOn w:val="Normalny"/>
    <w:pPr>
      <w:spacing w:before="0" w:line="360" w:lineRule="auto"/>
    </w:pPr>
  </w:style>
  <w:style w:type="paragraph" w:styleId="Tekstkomentarza">
    <w:name w:val="annotation text"/>
    <w:basedOn w:val="Normalny"/>
    <w:semiHidden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/>
      <w:noProof w:val="0"/>
      <w:sz w:val="20"/>
    </w:rPr>
  </w:style>
  <w:style w:type="paragraph" w:styleId="Tekstpodstawowywcity3">
    <w:name w:val="Body Text Indent 3"/>
    <w:basedOn w:val="Normalny"/>
    <w:pPr>
      <w:spacing w:before="0" w:line="360" w:lineRule="auto"/>
      <w:ind w:left="113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pPr>
      <w:spacing w:before="0" w:line="360" w:lineRule="auto"/>
      <w:ind w:left="0"/>
      <w:jc w:val="center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pPr>
      <w:widowControl w:val="0"/>
      <w:autoSpaceDE w:val="0"/>
      <w:autoSpaceDN w:val="0"/>
      <w:adjustRightInd w:val="0"/>
      <w:spacing w:before="120"/>
      <w:ind w:left="40"/>
      <w:jc w:val="both"/>
    </w:pPr>
    <w:rPr>
      <w:rFonts w:ascii="Arial" w:hAnsi="Arial"/>
      <w:b/>
      <w:bCs/>
      <w:noProof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pPr>
      <w:suppressAutoHyphens/>
      <w:autoSpaceDE/>
      <w:autoSpaceDN/>
      <w:adjustRightInd/>
      <w:spacing w:before="0"/>
      <w:ind w:left="0"/>
      <w:jc w:val="left"/>
    </w:pPr>
    <w:rPr>
      <w:rFonts w:ascii="Times New Roman" w:eastAsia="Lucida Sans Unicode" w:hAnsi="Times New Roman" w:cs="Tahoma"/>
      <w:noProof w:val="0"/>
      <w:sz w:val="24"/>
      <w:szCs w:val="24"/>
    </w:rPr>
  </w:style>
  <w:style w:type="paragraph" w:customStyle="1" w:styleId="Nagwek11">
    <w:name w:val="Nagłówek 11"/>
    <w:basedOn w:val="Normalny1"/>
    <w:next w:val="Normalny1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pPr>
      <w:jc w:val="both"/>
    </w:pPr>
  </w:style>
  <w:style w:type="character" w:customStyle="1" w:styleId="oferta">
    <w:name w:val="oferta"/>
    <w:rPr>
      <w:b/>
    </w:rPr>
  </w:style>
  <w:style w:type="paragraph" w:customStyle="1" w:styleId="Lista21">
    <w:name w:val="Lista 21"/>
    <w:basedOn w:val="Normalny"/>
    <w:uiPriority w:val="99"/>
    <w:pPr>
      <w:suppressAutoHyphens/>
      <w:autoSpaceDE/>
      <w:autoSpaceDN/>
      <w:adjustRightInd/>
      <w:spacing w:before="0"/>
      <w:ind w:left="566" w:hanging="283"/>
      <w:jc w:val="left"/>
    </w:pPr>
    <w:rPr>
      <w:rFonts w:ascii="Times New Roman" w:eastAsia="Lucida Sans Unicode" w:hAnsi="Times New Roman" w:cs="Tahoma"/>
      <w:noProof w:val="0"/>
      <w:sz w:val="24"/>
      <w:szCs w:val="24"/>
    </w:rPr>
  </w:style>
  <w:style w:type="paragraph" w:customStyle="1" w:styleId="Lista41">
    <w:name w:val="Lista 41"/>
    <w:basedOn w:val="Normalny"/>
    <w:pPr>
      <w:suppressAutoHyphens/>
      <w:autoSpaceDE/>
      <w:autoSpaceDN/>
      <w:adjustRightInd/>
      <w:spacing w:before="0"/>
      <w:ind w:left="1132" w:hanging="283"/>
      <w:jc w:val="left"/>
    </w:pPr>
    <w:rPr>
      <w:rFonts w:ascii="Times New Roman" w:eastAsia="Lucida Sans Unicode" w:hAnsi="Times New Roman" w:cs="Tahoma"/>
      <w:noProof w:val="0"/>
      <w:sz w:val="24"/>
      <w:szCs w:val="24"/>
    </w:rPr>
  </w:style>
  <w:style w:type="paragraph" w:customStyle="1" w:styleId="Styl1">
    <w:name w:val="Styl1"/>
    <w:basedOn w:val="Nagwek1"/>
    <w:pPr>
      <w:suppressAutoHyphens/>
      <w:autoSpaceDE/>
      <w:autoSpaceDN/>
      <w:adjustRightInd/>
      <w:spacing w:before="0" w:line="240" w:lineRule="auto"/>
      <w:jc w:val="left"/>
    </w:pPr>
    <w:rPr>
      <w:rFonts w:ascii="Times New Roman" w:eastAsia="Lucida Sans Unicode" w:hAnsi="Times New Roman" w:cs="Tahoma"/>
      <w:noProof w:val="0"/>
      <w:kern w:val="1"/>
      <w:szCs w:val="24"/>
    </w:rPr>
  </w:style>
  <w:style w:type="character" w:customStyle="1" w:styleId="StopkaZnak">
    <w:name w:val="Stopka Znak"/>
    <w:link w:val="Stopka"/>
    <w:uiPriority w:val="99"/>
    <w:rsid w:val="00637104"/>
    <w:rPr>
      <w:rFonts w:ascii="Arial" w:hAnsi="Arial" w:cs="Arial"/>
      <w:noProof/>
      <w:sz w:val="22"/>
      <w:szCs w:val="22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F647AE"/>
    <w:pPr>
      <w:suppressAutoHyphens/>
      <w:autoSpaceDN/>
      <w:adjustRightInd/>
      <w:spacing w:before="0" w:line="360" w:lineRule="auto"/>
      <w:ind w:left="113"/>
    </w:pPr>
    <w:rPr>
      <w:noProof w:val="0"/>
      <w:lang w:eastAsia="ar-SA"/>
    </w:rPr>
  </w:style>
  <w:style w:type="paragraph" w:customStyle="1" w:styleId="Normal1">
    <w:name w:val="Normal1"/>
    <w:basedOn w:val="Normalny"/>
    <w:uiPriority w:val="99"/>
    <w:rsid w:val="00916586"/>
    <w:pPr>
      <w:suppressAutoHyphens/>
      <w:autoSpaceDE/>
      <w:autoSpaceDN/>
      <w:adjustRightInd/>
      <w:spacing w:before="0"/>
      <w:ind w:left="0"/>
      <w:jc w:val="left"/>
    </w:pPr>
    <w:rPr>
      <w:noProof w:val="0"/>
      <w:sz w:val="24"/>
      <w:szCs w:val="24"/>
    </w:rPr>
  </w:style>
  <w:style w:type="paragraph" w:customStyle="1" w:styleId="Normalny10">
    <w:name w:val="Normalny1"/>
    <w:basedOn w:val="Normalny"/>
    <w:rsid w:val="009F0BCB"/>
    <w:pPr>
      <w:suppressAutoHyphens/>
      <w:autoSpaceDE/>
      <w:autoSpaceDN/>
      <w:adjustRightInd/>
      <w:spacing w:before="0"/>
      <w:ind w:left="0"/>
      <w:jc w:val="left"/>
    </w:pPr>
    <w:rPr>
      <w:rFonts w:ascii="Times New Roman" w:eastAsia="Lucida Sans Unicode" w:hAnsi="Times New Roman" w:cs="Tahoma"/>
      <w:noProof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0BC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4611D"/>
    <w:pPr>
      <w:widowControl/>
      <w:autoSpaceDE/>
      <w:autoSpaceDN/>
      <w:adjustRightInd/>
      <w:spacing w:before="0" w:after="160" w:line="259" w:lineRule="auto"/>
      <w:ind w:left="0"/>
      <w:jc w:val="center"/>
    </w:pPr>
    <w:rPr>
      <w:rFonts w:ascii="Calibri" w:eastAsia="Calibri" w:hAnsi="Calibri" w:cs="Times New Roman"/>
      <w:b/>
      <w:noProof w:val="0"/>
      <w:lang w:val="x-none" w:eastAsia="en-US"/>
    </w:rPr>
  </w:style>
  <w:style w:type="character" w:customStyle="1" w:styleId="TytuZnak">
    <w:name w:val="Tytuł Znak"/>
    <w:link w:val="Tytu"/>
    <w:uiPriority w:val="10"/>
    <w:rsid w:val="0014611D"/>
    <w:rPr>
      <w:rFonts w:ascii="Calibri" w:eastAsia="Calibri" w:hAnsi="Calibri" w:cs="Calibri"/>
      <w:b/>
      <w:sz w:val="22"/>
      <w:szCs w:val="22"/>
      <w:lang w:eastAsia="en-US"/>
    </w:rPr>
  </w:style>
  <w:style w:type="paragraph" w:customStyle="1" w:styleId="Default">
    <w:name w:val="Default"/>
    <w:qFormat/>
    <w:rsid w:val="00836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95B9A"/>
    <w:pPr>
      <w:widowControl/>
      <w:suppressAutoHyphens/>
      <w:autoSpaceDE/>
      <w:autoSpaceDN/>
      <w:adjustRightInd/>
      <w:spacing w:before="0"/>
      <w:ind w:left="708"/>
      <w:jc w:val="left"/>
    </w:pPr>
    <w:rPr>
      <w:rFonts w:ascii="Times New Roman" w:eastAsia="Calibri" w:hAnsi="Times New Roman" w:cs="Times New Roman"/>
      <w:noProof w:val="0"/>
      <w:sz w:val="24"/>
      <w:szCs w:val="20"/>
    </w:rPr>
  </w:style>
  <w:style w:type="paragraph" w:styleId="Poprawka">
    <w:name w:val="Revision"/>
    <w:hidden/>
    <w:uiPriority w:val="99"/>
    <w:semiHidden/>
    <w:rsid w:val="00BD42A3"/>
    <w:rPr>
      <w:rFonts w:ascii="Arial" w:hAnsi="Arial" w:cs="Arial"/>
      <w:noProof/>
      <w:sz w:val="22"/>
      <w:szCs w:val="22"/>
    </w:rPr>
  </w:style>
  <w:style w:type="character" w:styleId="Hipercze">
    <w:name w:val="Hyperlink"/>
    <w:uiPriority w:val="99"/>
    <w:unhideWhenUsed/>
    <w:rsid w:val="00D90F9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90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ktgirm@gir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SIWZ</vt:lpstr>
    </vt:vector>
  </TitlesOfParts>
  <Company>Dom</Company>
  <LinksUpToDate>false</LinksUpToDate>
  <CharactersWithSpaces>16590</CharactersWithSpaces>
  <SharedDoc>false</SharedDoc>
  <HLinks>
    <vt:vector size="6" baseType="variant">
      <vt:variant>
        <vt:i4>6422545</vt:i4>
      </vt:variant>
      <vt:variant>
        <vt:i4>0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SIWZ</dc:title>
  <dc:subject/>
  <dc:creator>Kołodziejczyk Mirek</dc:creator>
  <cp:keywords/>
  <cp:lastModifiedBy>Agnieszka Skwira</cp:lastModifiedBy>
  <cp:revision>4</cp:revision>
  <cp:lastPrinted>2024-11-08T06:54:00Z</cp:lastPrinted>
  <dcterms:created xsi:type="dcterms:W3CDTF">2024-11-06T14:04:00Z</dcterms:created>
  <dcterms:modified xsi:type="dcterms:W3CDTF">2024-11-08T06:58:00Z</dcterms:modified>
</cp:coreProperties>
</file>