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22E30" w14:textId="77777777" w:rsidR="003E78B0" w:rsidRDefault="000E77B2" w:rsidP="003E78B0">
      <w:pPr>
        <w:pStyle w:val="Nagwek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352F07E2" wp14:editId="684E48EF">
            <wp:extent cx="5733415" cy="742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78B0">
        <w:rPr>
          <w:rFonts w:eastAsia="Times New Roman" w:cstheme="minorHAnsi"/>
          <w:b/>
          <w:lang w:eastAsia="pl-PL"/>
        </w:rPr>
        <w:t xml:space="preserve">Nr sprawy: </w:t>
      </w:r>
      <w:r w:rsidR="003E78B0">
        <w:rPr>
          <w:rFonts w:ascii="Calibri" w:hAnsi="Calibri" w:cs="Calibri"/>
          <w:b/>
        </w:rPr>
        <w:t>5087/AZ/262/2022</w:t>
      </w:r>
    </w:p>
    <w:p w14:paraId="0BEC0C3D" w14:textId="682106EB" w:rsidR="00CE005E" w:rsidRPr="006870B1" w:rsidRDefault="009113E5" w:rsidP="006870B1">
      <w:pPr>
        <w:ind w:left="4248" w:firstLine="708"/>
        <w:jc w:val="right"/>
        <w:rPr>
          <w:b/>
          <w:bCs/>
        </w:rPr>
      </w:pPr>
      <w:bookmarkStart w:id="0" w:name="_GoBack"/>
      <w:bookmarkEnd w:id="0"/>
      <w:r w:rsidRPr="006870B1">
        <w:rPr>
          <w:b/>
        </w:rPr>
        <w:t>Załącznik nr 2</w:t>
      </w:r>
      <w:r w:rsidR="004E1DF7" w:rsidRPr="006870B1">
        <w:rPr>
          <w:b/>
        </w:rPr>
        <w:t>a</w:t>
      </w:r>
      <w:r w:rsidRPr="006870B1">
        <w:rPr>
          <w:b/>
        </w:rPr>
        <w:t xml:space="preserve"> Formularz cenowy </w:t>
      </w:r>
      <w:r w:rsidRPr="006870B1">
        <w:rPr>
          <w:b/>
          <w:bCs/>
        </w:rPr>
        <w:t xml:space="preserve">część </w:t>
      </w:r>
      <w:r w:rsidR="00FF38EF" w:rsidRPr="006870B1">
        <w:rPr>
          <w:b/>
          <w:bCs/>
        </w:rPr>
        <w:t>2</w:t>
      </w:r>
    </w:p>
    <w:p w14:paraId="799E2BFD" w14:textId="1CF4106C" w:rsidR="009113E5" w:rsidRPr="006870B1" w:rsidRDefault="009113E5" w:rsidP="006870B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 w:rsidRPr="006870B1">
        <w:rPr>
          <w:rFonts w:ascii="Calibri" w:eastAsia="Times New Roman" w:hAnsi="Calibri" w:cs="Calibri"/>
          <w:b/>
          <w:color w:val="000000"/>
          <w:shd w:val="clear" w:color="auto" w:fill="FFFFFF"/>
        </w:rPr>
        <w:t>FORMULARZ CEN JEDNOSTKOWYCH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2954"/>
        <w:gridCol w:w="1220"/>
        <w:gridCol w:w="1074"/>
        <w:gridCol w:w="826"/>
        <w:gridCol w:w="1132"/>
        <w:gridCol w:w="1082"/>
      </w:tblGrid>
      <w:tr w:rsidR="009113E5" w:rsidRPr="009113E5" w14:paraId="02CE57DD" w14:textId="77777777" w:rsidTr="003A67AB">
        <w:tc>
          <w:tcPr>
            <w:tcW w:w="785" w:type="dxa"/>
            <w:shd w:val="clear" w:color="auto" w:fill="auto"/>
            <w:vAlign w:val="center"/>
            <w:hideMark/>
          </w:tcPr>
          <w:p w14:paraId="440A9314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  <w:hideMark/>
          </w:tcPr>
          <w:p w14:paraId="64B93E0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18CA11A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Ilość </w:t>
            </w:r>
          </w:p>
          <w:p w14:paraId="7B0D3C22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Sztuk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5C8CE73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netto </w:t>
            </w:r>
          </w:p>
          <w:p w14:paraId="43A4F369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2A1AD0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1C2368E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Vat</w:t>
            </w:r>
          </w:p>
          <w:p w14:paraId="72B3DAC5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w %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8DCBB1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</w:p>
          <w:p w14:paraId="47014C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17E55AB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4D4CD2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  <w:t xml:space="preserve">(w zł) dla wskazanej liczby sztuk  </w:t>
            </w:r>
          </w:p>
        </w:tc>
      </w:tr>
      <w:tr w:rsidR="009113E5" w:rsidRPr="009113E5" w14:paraId="3B67E2C5" w14:textId="77777777" w:rsidTr="003A67AB">
        <w:trPr>
          <w:trHeight w:val="611"/>
        </w:trPr>
        <w:tc>
          <w:tcPr>
            <w:tcW w:w="785" w:type="dxa"/>
            <w:shd w:val="clear" w:color="auto" w:fill="auto"/>
            <w:vAlign w:val="center"/>
            <w:hideMark/>
          </w:tcPr>
          <w:p w14:paraId="410D69D7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3AA22B8F" w14:textId="0ED5831B" w:rsidR="009113E5" w:rsidRPr="00E27355" w:rsidRDefault="009113E5" w:rsidP="00B406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7355">
              <w:rPr>
                <w:rFonts w:ascii="Calibri" w:eastAsia="Times New Roman" w:hAnsi="Calibri" w:cs="Calibri"/>
                <w:sz w:val="20"/>
                <w:szCs w:val="20"/>
              </w:rPr>
              <w:t>Monitor Interaktywny</w:t>
            </w:r>
            <w:r w:rsidR="00FF38EF" w:rsidRPr="00E27355">
              <w:rPr>
                <w:rFonts w:ascii="Calibri" w:eastAsia="Times New Roman" w:hAnsi="Calibri" w:cs="Calibri"/>
                <w:sz w:val="20"/>
                <w:szCs w:val="20"/>
              </w:rPr>
              <w:t xml:space="preserve"> 75”</w:t>
            </w:r>
            <w:r w:rsidRPr="00E27355">
              <w:rPr>
                <w:rFonts w:ascii="Calibri" w:eastAsia="Times New Roman" w:hAnsi="Calibri" w:cs="Calibri"/>
                <w:sz w:val="20"/>
                <w:szCs w:val="20"/>
              </w:rPr>
              <w:t>- zgodnie z OPZ</w:t>
            </w:r>
          </w:p>
          <w:p w14:paraId="7A6DDE3E" w14:textId="77777777" w:rsidR="009113E5" w:rsidRPr="00E2735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3F3F3CC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27355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0DCBBF1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F22D66E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27355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689178D" w14:textId="77777777" w:rsidR="009113E5" w:rsidRPr="00E2735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4592AAD" w14:textId="767993C7" w:rsidR="009113E5" w:rsidRPr="009113E5" w:rsidRDefault="00FF38EF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C7205C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13170B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0BF04A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22A6DB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35F55516" w14:textId="77777777" w:rsidTr="003A67AB">
        <w:trPr>
          <w:trHeight w:val="611"/>
        </w:trPr>
        <w:tc>
          <w:tcPr>
            <w:tcW w:w="785" w:type="dxa"/>
            <w:shd w:val="clear" w:color="auto" w:fill="auto"/>
            <w:vAlign w:val="center"/>
          </w:tcPr>
          <w:p w14:paraId="1B738240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39588D32" w14:textId="00D9F980" w:rsidR="009113E5" w:rsidRPr="00E27355" w:rsidRDefault="00B406A7" w:rsidP="00B406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Monitor interaktywny 64”</w:t>
            </w:r>
            <w:r w:rsidR="00561E31" w:rsidRPr="00E27355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zgodnie z </w:t>
            </w:r>
            <w:r w:rsidR="003857CC" w:rsidRPr="00E27355">
              <w:rPr>
                <w:rFonts w:ascii="Calibri" w:eastAsia="Times New Roman" w:hAnsi="Calibri" w:cs="Calibri"/>
                <w:sz w:val="20"/>
                <w:szCs w:val="20"/>
              </w:rPr>
              <w:t>OPZ</w:t>
            </w:r>
          </w:p>
          <w:p w14:paraId="152D76A2" w14:textId="77777777" w:rsidR="009113E5" w:rsidRPr="00E2735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C2CD290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27355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E968A26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03E913F" w14:textId="77777777" w:rsidR="009113E5" w:rsidRPr="00E2735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27355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5B56F5A0" w14:textId="77777777" w:rsidR="009113E5" w:rsidRPr="00E2735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219EFDD" w14:textId="51B3218D" w:rsidR="009113E5" w:rsidRPr="009113E5" w:rsidRDefault="00FF38EF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813CAF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A5E9C8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A8D538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A0892D1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113E5" w:rsidRPr="009113E5" w14:paraId="59DD7DF5" w14:textId="77777777" w:rsidTr="003A67AB">
        <w:trPr>
          <w:trHeight w:val="550"/>
        </w:trPr>
        <w:tc>
          <w:tcPr>
            <w:tcW w:w="1352" w:type="dxa"/>
            <w:gridSpan w:val="2"/>
            <w:shd w:val="clear" w:color="auto" w:fill="F2F2F2"/>
          </w:tcPr>
          <w:p w14:paraId="5A59CD5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228A335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6074" w:type="dxa"/>
            <w:gridSpan w:val="4"/>
            <w:shd w:val="clear" w:color="auto" w:fill="F2F2F2"/>
            <w:vAlign w:val="center"/>
            <w:hideMark/>
          </w:tcPr>
          <w:p w14:paraId="2C09FF19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Razem - cena brutto łącznie</w:t>
            </w: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2" w:type="dxa"/>
            <w:shd w:val="clear" w:color="auto" w:fill="F2F2F2"/>
            <w:vAlign w:val="center"/>
          </w:tcPr>
          <w:p w14:paraId="168C299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1A235E18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… zł</w:t>
            </w:r>
          </w:p>
        </w:tc>
      </w:tr>
    </w:tbl>
    <w:p w14:paraId="21360589" w14:textId="77777777" w:rsidR="009113E5" w:rsidRPr="009113E5" w:rsidRDefault="009113E5" w:rsidP="009113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BC8D06" w14:textId="77777777" w:rsidR="00EA7D90" w:rsidRPr="006870B1" w:rsidRDefault="00EA7D90" w:rsidP="00EA7D90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6870B1">
        <w:rPr>
          <w:rFonts w:ascii="Calibri" w:eastAsia="Times New Roman" w:hAnsi="Calibri" w:cs="Calibri"/>
          <w:b/>
          <w:u w:val="single"/>
        </w:rPr>
        <w:t>Cena oferty musi obejmować:</w:t>
      </w:r>
    </w:p>
    <w:p w14:paraId="6A7B0F32" w14:textId="77777777" w:rsidR="00EA7D90" w:rsidRPr="006870B1" w:rsidRDefault="00EA7D90" w:rsidP="00EA7D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koszt zakupu i dostawy urządzeń wraz z okablowaniem i materiałami instalacyjnymi koniecznymi do podłączenia i uruchomienia,</w:t>
      </w:r>
    </w:p>
    <w:p w14:paraId="0E02E036" w14:textId="77777777" w:rsidR="00EA7D90" w:rsidRPr="006870B1" w:rsidRDefault="00EA7D90" w:rsidP="00EA7D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gwarancję,</w:t>
      </w:r>
    </w:p>
    <w:p w14:paraId="1F603270" w14:textId="77777777" w:rsidR="00EA7D90" w:rsidRPr="006870B1" w:rsidRDefault="00EA7D90" w:rsidP="00EA7D90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instrukcję obsługi,</w:t>
      </w:r>
    </w:p>
    <w:p w14:paraId="487BBCB7" w14:textId="77777777" w:rsidR="00EA7D90" w:rsidRPr="006870B1" w:rsidRDefault="00EA7D90" w:rsidP="00EA7D90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 integrację wszystkich elementów zamówienia,</w:t>
      </w:r>
      <w:r w:rsidRPr="006870B1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ab/>
      </w:r>
    </w:p>
    <w:p w14:paraId="4E03A401" w14:textId="77777777" w:rsidR="00EA7D90" w:rsidRPr="006870B1" w:rsidRDefault="00EA7D90" w:rsidP="00EA7D90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</w:rPr>
        <w:t>- transport do zamawiającego wraz z wniesieniem i montażem,</w:t>
      </w:r>
    </w:p>
    <w:p w14:paraId="7CB786F0" w14:textId="47FB3D0E" w:rsidR="00EA7D90" w:rsidRPr="006870B1" w:rsidRDefault="00EA7D90" w:rsidP="00EA7D90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6870B1">
        <w:rPr>
          <w:rFonts w:ascii="Calibri" w:eastAsia="Times New Roman" w:hAnsi="Calibri" w:cs="Calibri"/>
          <w:color w:val="000000"/>
          <w:shd w:val="clear" w:color="auto" w:fill="FFFFFF"/>
        </w:rPr>
        <w:t>- pierwsze uruchomienie i instruktaż stanowiskowy w miejscu montażu.</w:t>
      </w:r>
    </w:p>
    <w:sectPr w:rsidR="00EA7D90" w:rsidRPr="00687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B971" w14:textId="77777777" w:rsidR="004C255B" w:rsidRDefault="004C255B" w:rsidP="000C42D5">
      <w:pPr>
        <w:spacing w:after="0" w:line="240" w:lineRule="auto"/>
      </w:pPr>
      <w:r>
        <w:separator/>
      </w:r>
    </w:p>
  </w:endnote>
  <w:endnote w:type="continuationSeparator" w:id="0">
    <w:p w14:paraId="645F5CA6" w14:textId="77777777" w:rsidR="004C255B" w:rsidRDefault="004C255B" w:rsidP="000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C52C" w14:textId="77777777" w:rsidR="006870B1" w:rsidRDefault="00687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8CAC" w14:textId="77777777" w:rsidR="006870B1" w:rsidRDefault="006870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69B5" w14:textId="77777777" w:rsidR="006870B1" w:rsidRDefault="00687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9651" w14:textId="77777777" w:rsidR="004C255B" w:rsidRDefault="004C255B" w:rsidP="000C42D5">
      <w:pPr>
        <w:spacing w:after="0" w:line="240" w:lineRule="auto"/>
      </w:pPr>
      <w:r>
        <w:separator/>
      </w:r>
    </w:p>
  </w:footnote>
  <w:footnote w:type="continuationSeparator" w:id="0">
    <w:p w14:paraId="16F67974" w14:textId="77777777" w:rsidR="004C255B" w:rsidRDefault="004C255B" w:rsidP="000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E7A4" w14:textId="77777777" w:rsidR="006870B1" w:rsidRDefault="00687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E0C6" w14:textId="77777777" w:rsidR="00E27355" w:rsidRDefault="00E27355" w:rsidP="00E27355">
    <w:pPr>
      <w:pStyle w:val="Nagwek"/>
      <w:jc w:val="right"/>
    </w:pPr>
    <w:r>
      <w:rPr>
        <w:rFonts w:ascii="Calibri" w:hAnsi="Calibri" w:cs="Calibri"/>
      </w:rPr>
      <w:t>5087/AZ/262/2022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4FF8" w14:textId="0C949092" w:rsidR="000C42D5" w:rsidRDefault="000C42D5">
    <w:pPr>
      <w:pStyle w:val="Nagwek"/>
    </w:pPr>
    <w:r>
      <w:rPr>
        <w:noProof/>
        <w:lang w:eastAsia="pl-PL"/>
      </w:rPr>
      <w:drawing>
        <wp:inline distT="0" distB="0" distL="0" distR="0" wp14:anchorId="04033E83" wp14:editId="2CE29C57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5"/>
    <w:rsid w:val="000114C6"/>
    <w:rsid w:val="000C42D5"/>
    <w:rsid w:val="000E77B2"/>
    <w:rsid w:val="003857CC"/>
    <w:rsid w:val="00391E5A"/>
    <w:rsid w:val="003E78B0"/>
    <w:rsid w:val="00492A8E"/>
    <w:rsid w:val="004C255B"/>
    <w:rsid w:val="004E1DF7"/>
    <w:rsid w:val="005053D8"/>
    <w:rsid w:val="00510008"/>
    <w:rsid w:val="00561E31"/>
    <w:rsid w:val="00581460"/>
    <w:rsid w:val="00601838"/>
    <w:rsid w:val="006870B1"/>
    <w:rsid w:val="006A7637"/>
    <w:rsid w:val="006E530D"/>
    <w:rsid w:val="009113E5"/>
    <w:rsid w:val="00B406A7"/>
    <w:rsid w:val="00B67D54"/>
    <w:rsid w:val="00C16F37"/>
    <w:rsid w:val="00C2664C"/>
    <w:rsid w:val="00CD7C3E"/>
    <w:rsid w:val="00CE005E"/>
    <w:rsid w:val="00E27355"/>
    <w:rsid w:val="00E45927"/>
    <w:rsid w:val="00EA7D90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B1D72"/>
  <w15:chartTrackingRefBased/>
  <w15:docId w15:val="{C3736F94-1822-47AA-92D8-4F93FB5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2D5"/>
  </w:style>
  <w:style w:type="paragraph" w:styleId="Stopka">
    <w:name w:val="footer"/>
    <w:basedOn w:val="Normalny"/>
    <w:link w:val="Stopka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DBEA8-D1F1-4568-B3D1-D4062B104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41000-8633-4A69-9F98-B01F0099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C1E8-7F01-4415-A536-9D6D61B1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17</cp:revision>
  <dcterms:created xsi:type="dcterms:W3CDTF">2023-01-03T07:02:00Z</dcterms:created>
  <dcterms:modified xsi:type="dcterms:W3CDTF">2023-01-24T13:17:00Z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