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76593A" w:rsidRPr="00E06551" w:rsidRDefault="00033B23" w:rsidP="002205BE">
      <w:pPr>
        <w:spacing w:line="276" w:lineRule="auto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  <w:u w:val="single"/>
        </w:rPr>
        <w:t>Nr sprawy:</w:t>
      </w:r>
      <w:r w:rsidRPr="00E06551">
        <w:rPr>
          <w:rFonts w:ascii="Calibri" w:hAnsi="Calibri" w:cs="Calibri"/>
          <w:b/>
        </w:rPr>
        <w:t xml:space="preserve">   </w:t>
      </w:r>
      <w:r w:rsidR="00FA6631" w:rsidRPr="00E06551">
        <w:rPr>
          <w:rFonts w:ascii="Calibri" w:hAnsi="Calibri" w:cs="Calibri"/>
          <w:b/>
        </w:rPr>
        <w:t>RZP</w:t>
      </w:r>
      <w:r w:rsidRPr="00E06551">
        <w:rPr>
          <w:rFonts w:ascii="Calibri" w:hAnsi="Calibri" w:cs="Calibri"/>
          <w:b/>
        </w:rPr>
        <w:t>.271</w:t>
      </w:r>
      <w:r w:rsidR="00423C13" w:rsidRPr="00E06551">
        <w:rPr>
          <w:rFonts w:ascii="Calibri" w:hAnsi="Calibri" w:cs="Calibri"/>
          <w:b/>
        </w:rPr>
        <w:t>.</w:t>
      </w:r>
      <w:r w:rsidR="00A60BAC">
        <w:rPr>
          <w:rFonts w:ascii="Calibri" w:hAnsi="Calibri" w:cs="Calibri"/>
          <w:b/>
        </w:rPr>
        <w:t>46</w:t>
      </w:r>
      <w:r w:rsidR="00FA6631" w:rsidRPr="00E06551">
        <w:rPr>
          <w:rFonts w:ascii="Calibri" w:hAnsi="Calibri" w:cs="Calibri"/>
          <w:b/>
        </w:rPr>
        <w:t>.20</w:t>
      </w:r>
      <w:r w:rsidR="009E654C" w:rsidRPr="00E06551">
        <w:rPr>
          <w:rFonts w:ascii="Calibri" w:hAnsi="Calibri" w:cs="Calibri"/>
          <w:b/>
        </w:rPr>
        <w:t>2</w:t>
      </w:r>
      <w:r w:rsidR="00E06551" w:rsidRPr="00E06551">
        <w:rPr>
          <w:rFonts w:ascii="Calibri" w:hAnsi="Calibri" w:cs="Calibri"/>
          <w:b/>
        </w:rPr>
        <w:t>1</w:t>
      </w:r>
      <w:r w:rsidR="00FA6631" w:rsidRPr="00E06551">
        <w:rPr>
          <w:rFonts w:ascii="Calibri" w:hAnsi="Calibri" w:cs="Calibri"/>
          <w:b/>
        </w:rPr>
        <w:t>.ZP</w:t>
      </w:r>
      <w:r w:rsidR="00C05B9C">
        <w:rPr>
          <w:rFonts w:ascii="Calibri" w:hAnsi="Calibri" w:cs="Calibri"/>
          <w:b/>
        </w:rPr>
        <w:t>3</w:t>
      </w:r>
    </w:p>
    <w:p w:rsidR="00423C13" w:rsidRPr="00E06551" w:rsidRDefault="00423C13" w:rsidP="002205BE">
      <w:pPr>
        <w:spacing w:line="276" w:lineRule="auto"/>
        <w:jc w:val="right"/>
        <w:rPr>
          <w:rFonts w:ascii="Calibri" w:hAnsi="Calibri" w:cs="Calibri"/>
        </w:rPr>
      </w:pPr>
    </w:p>
    <w:p w:rsidR="00423C13" w:rsidRDefault="00DD0636" w:rsidP="00B06491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Białe Błota, dnia 07.</w:t>
      </w:r>
      <w:r w:rsidR="009E654C" w:rsidRPr="00E06551">
        <w:rPr>
          <w:rFonts w:ascii="Calibri" w:hAnsi="Calibri" w:cs="Calibri"/>
        </w:rPr>
        <w:t>0</w:t>
      </w:r>
      <w:r w:rsidR="00A60BAC">
        <w:rPr>
          <w:rFonts w:ascii="Calibri" w:hAnsi="Calibri" w:cs="Calibri"/>
        </w:rPr>
        <w:t>7</w:t>
      </w:r>
      <w:r w:rsidR="00E06551" w:rsidRPr="00E06551">
        <w:rPr>
          <w:rFonts w:ascii="Calibri" w:hAnsi="Calibri" w:cs="Calibri"/>
        </w:rPr>
        <w:t>.2021</w:t>
      </w:r>
      <w:r w:rsidR="002205BE" w:rsidRPr="00E06551">
        <w:rPr>
          <w:rFonts w:ascii="Calibri" w:hAnsi="Calibri" w:cs="Calibri"/>
        </w:rPr>
        <w:t xml:space="preserve"> </w:t>
      </w:r>
      <w:r w:rsidR="0076593A" w:rsidRPr="00E06551">
        <w:rPr>
          <w:rFonts w:ascii="Calibri" w:hAnsi="Calibri" w:cs="Calibri"/>
        </w:rPr>
        <w:t>r.</w:t>
      </w:r>
    </w:p>
    <w:p w:rsidR="00E06551" w:rsidRDefault="00E06551" w:rsidP="00B06491">
      <w:pPr>
        <w:spacing w:line="276" w:lineRule="auto"/>
        <w:jc w:val="right"/>
        <w:rPr>
          <w:rFonts w:ascii="Calibri" w:hAnsi="Calibri" w:cs="Calibri"/>
        </w:rPr>
      </w:pPr>
    </w:p>
    <w:p w:rsidR="00427EAF" w:rsidRDefault="00427EAF" w:rsidP="00B06491">
      <w:pPr>
        <w:spacing w:line="276" w:lineRule="auto"/>
        <w:jc w:val="right"/>
        <w:rPr>
          <w:rFonts w:ascii="Calibri" w:hAnsi="Calibri" w:cs="Calibri"/>
        </w:rPr>
      </w:pPr>
    </w:p>
    <w:p w:rsidR="00427EAF" w:rsidRPr="00E06551" w:rsidRDefault="00427EAF" w:rsidP="00B06491">
      <w:pPr>
        <w:spacing w:line="276" w:lineRule="auto"/>
        <w:jc w:val="right"/>
        <w:rPr>
          <w:rFonts w:ascii="Calibri" w:hAnsi="Calibri" w:cs="Calibri"/>
        </w:rPr>
      </w:pPr>
    </w:p>
    <w:p w:rsidR="0076593A" w:rsidRPr="00E06551" w:rsidRDefault="0076593A" w:rsidP="00C05B9C">
      <w:pPr>
        <w:spacing w:after="240" w:line="276" w:lineRule="auto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Dotyczy postępowania pn.: </w:t>
      </w:r>
    </w:p>
    <w:p w:rsidR="0076593A" w:rsidRDefault="00A60BAC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A60BAC">
        <w:rPr>
          <w:rFonts w:asciiTheme="minorHAnsi" w:hAnsiTheme="minorHAnsi" w:cstheme="minorHAnsi"/>
          <w:color w:val="0070C0"/>
          <w:sz w:val="24"/>
          <w:szCs w:val="24"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Zielonce”</w:t>
      </w:r>
    </w:p>
    <w:p w:rsidR="00A60BAC" w:rsidRPr="00A60BAC" w:rsidRDefault="00A60BAC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423C13" w:rsidRDefault="0076593A" w:rsidP="00A60BAC">
      <w:pPr>
        <w:spacing w:line="276" w:lineRule="auto"/>
        <w:jc w:val="center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</w:rPr>
        <w:t>ZAWIADOMIENIE</w:t>
      </w:r>
      <w:r w:rsidR="002205BE" w:rsidRPr="00E06551">
        <w:rPr>
          <w:rFonts w:ascii="Calibri" w:hAnsi="Calibri" w:cs="Calibri"/>
          <w:b/>
        </w:rPr>
        <w:t xml:space="preserve"> O </w:t>
      </w:r>
      <w:r w:rsidR="00AE4BC2" w:rsidRPr="00E06551">
        <w:rPr>
          <w:rFonts w:ascii="Calibri" w:hAnsi="Calibri" w:cs="Calibri"/>
          <w:b/>
        </w:rPr>
        <w:t xml:space="preserve">UNIEWAŻNIENIU </w:t>
      </w:r>
      <w:r w:rsidRPr="00E06551">
        <w:rPr>
          <w:rFonts w:ascii="Calibri" w:hAnsi="Calibri" w:cs="Calibri"/>
          <w:b/>
        </w:rPr>
        <w:t>POSTĘPOWANIA</w:t>
      </w:r>
      <w:r w:rsidR="00F66CBF" w:rsidRPr="00E06551">
        <w:rPr>
          <w:rFonts w:ascii="Calibri" w:hAnsi="Calibri" w:cs="Calibri"/>
          <w:b/>
        </w:rPr>
        <w:t xml:space="preserve"> </w:t>
      </w:r>
    </w:p>
    <w:p w:rsidR="000F4ED6" w:rsidRPr="00E06551" w:rsidRDefault="000F4ED6" w:rsidP="00A60BAC">
      <w:pPr>
        <w:spacing w:line="276" w:lineRule="auto"/>
        <w:jc w:val="center"/>
        <w:rPr>
          <w:rFonts w:ascii="Calibri" w:hAnsi="Calibri" w:cs="Calibri"/>
          <w:b/>
        </w:rPr>
      </w:pPr>
    </w:p>
    <w:p w:rsidR="0076593A" w:rsidRPr="00E06551" w:rsidRDefault="0076593A" w:rsidP="0076593A">
      <w:pPr>
        <w:jc w:val="center"/>
        <w:rPr>
          <w:rFonts w:ascii="Calibri" w:hAnsi="Calibri" w:cs="Calibri"/>
          <w:b/>
        </w:rPr>
      </w:pPr>
    </w:p>
    <w:p w:rsidR="009E482C" w:rsidRPr="00E06551" w:rsidRDefault="0076593A" w:rsidP="005C1301">
      <w:pPr>
        <w:spacing w:line="276" w:lineRule="auto"/>
        <w:jc w:val="both"/>
        <w:rPr>
          <w:rFonts w:ascii="Calibri" w:hAnsi="Calibri" w:cs="Calibri"/>
        </w:rPr>
      </w:pPr>
      <w:r w:rsidRPr="00E06551">
        <w:rPr>
          <w:rFonts w:ascii="Calibri" w:hAnsi="Calibri" w:cs="Calibri"/>
        </w:rPr>
        <w:t>Zamawiający zawiadamia, że ww. postępowanie o udzielenie zamówienia publicznego</w:t>
      </w:r>
      <w:r w:rsidR="005C1301">
        <w:rPr>
          <w:rFonts w:ascii="Calibri" w:hAnsi="Calibri" w:cs="Calibri"/>
        </w:rPr>
        <w:t xml:space="preserve">                </w:t>
      </w:r>
      <w:r w:rsidR="00FA6631" w:rsidRPr="00E06551">
        <w:rPr>
          <w:rFonts w:ascii="Calibri" w:hAnsi="Calibri" w:cs="Calibri"/>
        </w:rPr>
        <w:t>w trybie zapytania ofertowego</w:t>
      </w:r>
      <w:r w:rsidRPr="00E06551">
        <w:rPr>
          <w:rFonts w:ascii="Calibri" w:hAnsi="Calibri" w:cs="Calibri"/>
        </w:rPr>
        <w:t xml:space="preserve"> zostało unieważnione.</w:t>
      </w:r>
    </w:p>
    <w:p w:rsidR="002205BE" w:rsidRPr="00E06551" w:rsidRDefault="002205BE" w:rsidP="002205BE">
      <w:pPr>
        <w:suppressAutoHyphens w:val="0"/>
        <w:spacing w:line="276" w:lineRule="auto"/>
        <w:jc w:val="both"/>
        <w:rPr>
          <w:rFonts w:ascii="Calibri" w:hAnsi="Calibri" w:cs="Calibri"/>
          <w:b/>
        </w:rPr>
      </w:pPr>
    </w:p>
    <w:p w:rsidR="00E06551" w:rsidRPr="00E06551" w:rsidRDefault="002205BE" w:rsidP="009E654C">
      <w:pPr>
        <w:suppressAutoHyphens w:val="0"/>
        <w:spacing w:before="120" w:after="120" w:line="276" w:lineRule="auto"/>
        <w:jc w:val="both"/>
        <w:rPr>
          <w:rFonts w:ascii="Calibri" w:hAnsi="Calibri" w:cs="Calibri"/>
          <w:b/>
        </w:rPr>
      </w:pPr>
      <w:r w:rsidRPr="00E06551">
        <w:rPr>
          <w:rFonts w:ascii="Calibri" w:hAnsi="Calibri" w:cs="Calibri"/>
          <w:u w:val="single"/>
        </w:rPr>
        <w:t>Uzasadnienie</w:t>
      </w:r>
      <w:r w:rsidRPr="00E06551">
        <w:rPr>
          <w:rFonts w:ascii="Calibri" w:hAnsi="Calibri" w:cs="Calibri"/>
          <w:b/>
        </w:rPr>
        <w:t>:</w:t>
      </w:r>
    </w:p>
    <w:p w:rsidR="00D9781E" w:rsidRPr="00D9781E" w:rsidRDefault="00E06551" w:rsidP="00D9781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  <w:r w:rsidRPr="00D9781E">
        <w:rPr>
          <w:rFonts w:ascii="Calibri" w:hAnsi="Calibri" w:cs="Calibri"/>
        </w:rPr>
        <w:t>W postępowaniu wpłynęła jedna oferta, któr</w:t>
      </w:r>
      <w:r w:rsidR="00D9781E" w:rsidRPr="00D9781E">
        <w:rPr>
          <w:rFonts w:ascii="Calibri" w:hAnsi="Calibri" w:cs="Calibri"/>
        </w:rPr>
        <w:t>ej cena</w:t>
      </w:r>
      <w:r w:rsidRPr="00D9781E">
        <w:rPr>
          <w:rFonts w:ascii="Calibri" w:hAnsi="Calibri" w:cs="Calibri"/>
        </w:rPr>
        <w:t xml:space="preserve"> </w:t>
      </w:r>
      <w:r w:rsidR="00D9781E" w:rsidRPr="00D9781E">
        <w:rPr>
          <w:rFonts w:ascii="Calibri" w:hAnsi="Calibri" w:cs="Calibri"/>
        </w:rPr>
        <w:t>przewyższa kwotę, jaką Zamawiający przeznaczył na sfinansowanie zamówienia. W związku z brakiem możliwości pozyskania środków finansowych na realizację zadania, Zamawiający unieważnia postępowanie.</w:t>
      </w:r>
    </w:p>
    <w:p w:rsidR="00D9781E" w:rsidRPr="00E06551" w:rsidRDefault="00D9781E" w:rsidP="002205B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</w:p>
    <w:p w:rsidR="00427EAF" w:rsidRDefault="00427EAF" w:rsidP="002205BE">
      <w:pPr>
        <w:suppressAutoHyphens w:val="0"/>
        <w:spacing w:after="160" w:line="276" w:lineRule="auto"/>
        <w:jc w:val="both"/>
      </w:pPr>
    </w:p>
    <w:p w:rsidR="00427EAF" w:rsidRDefault="00427EAF" w:rsidP="002205BE">
      <w:pPr>
        <w:suppressAutoHyphens w:val="0"/>
        <w:spacing w:after="160" w:line="276" w:lineRule="auto"/>
        <w:jc w:val="both"/>
      </w:pPr>
    </w:p>
    <w:p w:rsidR="00E06551" w:rsidRDefault="00E06551" w:rsidP="002205BE">
      <w:pPr>
        <w:suppressAutoHyphens w:val="0"/>
        <w:spacing w:after="160" w:line="276" w:lineRule="auto"/>
        <w:jc w:val="both"/>
      </w:pPr>
    </w:p>
    <w:p w:rsidR="00B06491" w:rsidRPr="002205BE" w:rsidRDefault="00B06491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bookmarkStart w:id="0" w:name="_GoBack"/>
      <w:bookmarkEnd w:id="0"/>
    </w:p>
    <w:sectPr w:rsidR="00B06491" w:rsidRPr="0022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34"/>
  </w:num>
  <w:num w:numId="9">
    <w:abstractNumId w:val="3"/>
  </w:num>
  <w:num w:numId="10">
    <w:abstractNumId w:val="19"/>
  </w:num>
  <w:num w:numId="11">
    <w:abstractNumId w:val="12"/>
  </w:num>
  <w:num w:numId="12">
    <w:abstractNumId w:val="3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3"/>
  </w:num>
  <w:num w:numId="17">
    <w:abstractNumId w:val="27"/>
  </w:num>
  <w:num w:numId="18">
    <w:abstractNumId w:val="5"/>
  </w:num>
  <w:num w:numId="19">
    <w:abstractNumId w:val="20"/>
  </w:num>
  <w:num w:numId="20">
    <w:abstractNumId w:val="11"/>
  </w:num>
  <w:num w:numId="21">
    <w:abstractNumId w:val="23"/>
  </w:num>
  <w:num w:numId="22">
    <w:abstractNumId w:val="30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2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28"/>
  </w:num>
  <w:num w:numId="34">
    <w:abstractNumId w:val="17"/>
  </w:num>
  <w:num w:numId="35">
    <w:abstractNumId w:val="14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0F4ED6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A367F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05BE"/>
    <w:rsid w:val="0022173C"/>
    <w:rsid w:val="002346B1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27EAF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1301"/>
    <w:rsid w:val="005C352C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C409B"/>
    <w:rsid w:val="006E1676"/>
    <w:rsid w:val="006E67B8"/>
    <w:rsid w:val="006F6AA5"/>
    <w:rsid w:val="00706EB3"/>
    <w:rsid w:val="00713D0C"/>
    <w:rsid w:val="007172E6"/>
    <w:rsid w:val="007279CB"/>
    <w:rsid w:val="0073293A"/>
    <w:rsid w:val="00740207"/>
    <w:rsid w:val="00740CAC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5483B"/>
    <w:rsid w:val="00A60BAC"/>
    <w:rsid w:val="00A613E6"/>
    <w:rsid w:val="00A61CB5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33C5B"/>
    <w:rsid w:val="00B62102"/>
    <w:rsid w:val="00B72943"/>
    <w:rsid w:val="00B729F0"/>
    <w:rsid w:val="00B733E2"/>
    <w:rsid w:val="00B84BF6"/>
    <w:rsid w:val="00BB412D"/>
    <w:rsid w:val="00BE194A"/>
    <w:rsid w:val="00C024DE"/>
    <w:rsid w:val="00C05B9C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0636"/>
    <w:rsid w:val="00DD282A"/>
    <w:rsid w:val="00E060F4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BA7C732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B429-7430-4E4E-90BA-7B351C8A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11</cp:revision>
  <cp:lastPrinted>2021-05-17T07:43:00Z</cp:lastPrinted>
  <dcterms:created xsi:type="dcterms:W3CDTF">2021-07-06T05:35:00Z</dcterms:created>
  <dcterms:modified xsi:type="dcterms:W3CDTF">2021-07-07T11:02:00Z</dcterms:modified>
</cp:coreProperties>
</file>