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2AC54" w14:textId="77777777"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14:paraId="40D9F4BF" w14:textId="77777777"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A003A6">
        <w:rPr>
          <w:rFonts w:ascii="Calibri" w:hAnsi="Calibri" w:cs="Times New Roman"/>
          <w:bCs/>
          <w:snapToGrid w:val="0"/>
          <w:sz w:val="24"/>
        </w:rPr>
        <w:t>TI.271.23.2025.TIK</w:t>
      </w:r>
    </w:p>
    <w:p w14:paraId="048F2240" w14:textId="77777777" w:rsidR="002457A5" w:rsidRPr="006D52E2" w:rsidRDefault="002457A5" w:rsidP="006D52E2">
      <w:pPr>
        <w:pStyle w:val="Nagwek1"/>
      </w:pPr>
      <w:r w:rsidRPr="006D52E2">
        <w:t>FORMULARZ OFERTOWY</w:t>
      </w:r>
    </w:p>
    <w:p w14:paraId="0221A315" w14:textId="77777777"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A003A6">
        <w:rPr>
          <w:rFonts w:ascii="Calibri" w:hAnsi="Calibri" w:cs="Times New Roman"/>
          <w:snapToGrid w:val="0"/>
          <w:sz w:val="24"/>
        </w:rPr>
        <w:t>postępowania w trybie podstawowym</w:t>
      </w:r>
      <w:r w:rsidRPr="00A003A6">
        <w:rPr>
          <w:rFonts w:ascii="Calibri" w:hAnsi="Calibri" w:cs="Times New Roman"/>
          <w:snapToGrid w:val="0"/>
          <w:sz w:val="24"/>
        </w:rPr>
        <w:t xml:space="preserve"> pn.</w:t>
      </w:r>
    </w:p>
    <w:p w14:paraId="5F7A0816" w14:textId="77777777" w:rsidR="0003161E" w:rsidRPr="006D52E2" w:rsidRDefault="00A003A6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BB0FEF">
        <w:rPr>
          <w:rFonts w:ascii="Calibri" w:hAnsi="Calibri"/>
          <w:snapToGrid w:val="0"/>
          <w:sz w:val="28"/>
          <w:szCs w:val="28"/>
        </w:rPr>
        <w:t>Zagospodarowanie odpadów komunalnych z terenu Gminy Połaniec</w:t>
      </w:r>
    </w:p>
    <w:p w14:paraId="67951B52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14:paraId="5E45F5C6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3CF296BB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14:paraId="418D49B1" w14:textId="77777777"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14:paraId="6450E942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0F1180A4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14:paraId="2D80CA21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40D71075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14:paraId="159F2263" w14:textId="77777777"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14:paraId="14F6E731" w14:textId="77777777"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14:paraId="5F0FF141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14:paraId="01A73C22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07BA9EF3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14:paraId="1D708568" w14:textId="77777777"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14:paraId="00BA9D72" w14:textId="77777777"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1236D228" w14:textId="481F7A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ję zamówienia</w:t>
      </w:r>
      <w:r w:rsidR="00A003A6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w części 1</w:t>
      </w:r>
      <w:r w:rsidR="00BB0FEF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: </w:t>
      </w:r>
      <w:r w:rsidR="00BB0FEF" w:rsidRPr="00BB0FEF">
        <w:rPr>
          <w:rFonts w:ascii="Calibri" w:hAnsi="Calibri" w:cs="Times New Roman"/>
          <w:b/>
          <w:bCs/>
          <w:snapToGrid w:val="0"/>
          <w:sz w:val="24"/>
        </w:rPr>
        <w:t>zagospodarowanie bioodpadów w ilości 700 Mg</w:t>
      </w:r>
      <w:r w:rsidR="00BB0FEF">
        <w:rPr>
          <w:rFonts w:ascii="Calibri" w:hAnsi="Calibri" w:cs="Times New Roman"/>
          <w:b/>
          <w:bCs/>
          <w:snapToGrid w:val="0"/>
          <w:sz w:val="24"/>
        </w:rPr>
        <w:t xml:space="preserve">, 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</w:t>
      </w:r>
      <w:r w:rsidR="00BB0FEF">
        <w:rPr>
          <w:rFonts w:ascii="Calibri" w:hAnsi="Calibri" w:cs="Times New Roman"/>
          <w:b/>
          <w:bCs/>
          <w:snapToGrid w:val="0"/>
          <w:sz w:val="24"/>
          <w:highlight w:val="white"/>
        </w:rPr>
        <w:t>,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za cenę:</w:t>
      </w:r>
    </w:p>
    <w:p w14:paraId="5C28F90C" w14:textId="77777777" w:rsidR="00A003A6" w:rsidRDefault="002457A5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</w:t>
      </w:r>
      <w:r w:rsidR="008413A7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%</w:t>
      </w:r>
      <w:r w:rsidR="008413A7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14:paraId="2AE72B03" w14:textId="77777777" w:rsidR="00A003A6" w:rsidRPr="00B43D92" w:rsidRDefault="00A003A6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14:paraId="0169C9EA" w14:textId="77777777" w:rsidR="002457A5" w:rsidRDefault="00A003A6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zgodnie z poniższym: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2835"/>
      </w:tblGrid>
      <w:tr w:rsidR="00A003A6" w14:paraId="422CCA17" w14:textId="77777777" w:rsidTr="00A003A6">
        <w:tc>
          <w:tcPr>
            <w:tcW w:w="3227" w:type="dxa"/>
          </w:tcPr>
          <w:p w14:paraId="5273D5D9" w14:textId="77777777" w:rsidR="00A003A6" w:rsidRP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/>
                <w:bCs/>
                <w:snapToGrid w:val="0"/>
                <w:sz w:val="24"/>
                <w:highlight w:val="white"/>
              </w:rPr>
            </w:pPr>
            <w:r w:rsidRPr="00A003A6">
              <w:rPr>
                <w:rFonts w:ascii="Calibri" w:hAnsi="Calibri" w:cs="Times New Roman"/>
                <w:b/>
                <w:bCs/>
                <w:snapToGrid w:val="0"/>
                <w:sz w:val="24"/>
                <w:highlight w:val="white"/>
              </w:rPr>
              <w:t>Cena brutto za zagospodarowanie 1 Mg odpadów</w:t>
            </w:r>
          </w:p>
        </w:tc>
        <w:tc>
          <w:tcPr>
            <w:tcW w:w="3118" w:type="dxa"/>
          </w:tcPr>
          <w:p w14:paraId="40DFB662" w14:textId="77777777" w:rsid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A003A6">
              <w:rPr>
                <w:rFonts w:ascii="Calibri" w:hAnsi="Calibri" w:cs="Times New Roman"/>
                <w:b/>
                <w:bCs/>
                <w:snapToGrid w:val="0"/>
                <w:sz w:val="24"/>
                <w:highlight w:val="white"/>
              </w:rPr>
              <w:t>Szacowana ilość odpadów do zagospodarowania</w:t>
            </w:r>
            <w:r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 (Mg)</w:t>
            </w:r>
          </w:p>
        </w:tc>
        <w:tc>
          <w:tcPr>
            <w:tcW w:w="2835" w:type="dxa"/>
          </w:tcPr>
          <w:p w14:paraId="616496A8" w14:textId="77777777" w:rsidR="00A003A6" w:rsidRPr="00BF2D4D" w:rsidRDefault="00A003A6" w:rsidP="00A003A6">
            <w:pPr>
              <w:widowControl/>
              <w:autoSpaceDE/>
              <w:adjustRightInd/>
              <w:jc w:val="center"/>
              <w:rPr>
                <w:rFonts w:ascii="Calibri" w:hAnsi="Calibri" w:cs="Times New Roman"/>
                <w:b/>
                <w:color w:val="000000"/>
                <w:sz w:val="24"/>
                <w:szCs w:val="24"/>
              </w:rPr>
            </w:pPr>
            <w:r w:rsidRPr="00BF2D4D">
              <w:rPr>
                <w:rFonts w:ascii="Calibri" w:hAnsi="Calibri" w:cs="Times New Roman"/>
                <w:b/>
                <w:color w:val="000000"/>
                <w:sz w:val="24"/>
                <w:szCs w:val="24"/>
              </w:rPr>
              <w:t>Wartość brutto</w:t>
            </w:r>
          </w:p>
          <w:p w14:paraId="6AF488B0" w14:textId="77777777" w:rsid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>
              <w:rPr>
                <w:rFonts w:ascii="Calibri" w:hAnsi="Calibri" w:cs="Times New Roman"/>
                <w:i/>
                <w:color w:val="000000"/>
                <w:sz w:val="24"/>
                <w:szCs w:val="24"/>
              </w:rPr>
              <w:t>a</w:t>
            </w:r>
            <w:r w:rsidRPr="00BF2D4D">
              <w:rPr>
                <w:rFonts w:ascii="Calibri" w:hAnsi="Calibri" w:cs="Times New Roman"/>
                <w:i/>
                <w:color w:val="000000"/>
                <w:sz w:val="24"/>
                <w:szCs w:val="24"/>
              </w:rPr>
              <w:t xml:space="preserve">  x  </w:t>
            </w:r>
            <w:r>
              <w:rPr>
                <w:rFonts w:ascii="Calibri" w:hAnsi="Calibri" w:cs="Times New Roman"/>
                <w:i/>
                <w:color w:val="000000"/>
                <w:sz w:val="24"/>
                <w:szCs w:val="24"/>
              </w:rPr>
              <w:t>b</w:t>
            </w:r>
          </w:p>
        </w:tc>
      </w:tr>
      <w:tr w:rsidR="00A003A6" w14:paraId="518C5FE2" w14:textId="77777777" w:rsidTr="00A003A6">
        <w:trPr>
          <w:trHeight w:val="197"/>
        </w:trPr>
        <w:tc>
          <w:tcPr>
            <w:tcW w:w="3227" w:type="dxa"/>
          </w:tcPr>
          <w:p w14:paraId="4B519B76" w14:textId="77777777" w:rsid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</w:t>
            </w:r>
          </w:p>
        </w:tc>
        <w:tc>
          <w:tcPr>
            <w:tcW w:w="3118" w:type="dxa"/>
          </w:tcPr>
          <w:p w14:paraId="14C5E62C" w14:textId="77777777" w:rsid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b</w:t>
            </w:r>
          </w:p>
        </w:tc>
        <w:tc>
          <w:tcPr>
            <w:tcW w:w="2835" w:type="dxa"/>
          </w:tcPr>
          <w:p w14:paraId="071BD378" w14:textId="77777777" w:rsid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c</w:t>
            </w:r>
          </w:p>
        </w:tc>
      </w:tr>
      <w:tr w:rsidR="00A003A6" w14:paraId="0A1606CF" w14:textId="77777777" w:rsidTr="00A003A6">
        <w:tc>
          <w:tcPr>
            <w:tcW w:w="3227" w:type="dxa"/>
          </w:tcPr>
          <w:p w14:paraId="11475146" w14:textId="77777777" w:rsid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18" w:type="dxa"/>
          </w:tcPr>
          <w:p w14:paraId="78059AAE" w14:textId="598760E6" w:rsidR="00A003A6" w:rsidRDefault="00B42C41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700Mg</w:t>
            </w:r>
          </w:p>
        </w:tc>
        <w:tc>
          <w:tcPr>
            <w:tcW w:w="2835" w:type="dxa"/>
          </w:tcPr>
          <w:p w14:paraId="0A0C0485" w14:textId="77777777" w:rsidR="00A003A6" w:rsidRDefault="00A003A6" w:rsidP="00A003A6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14:paraId="0A0FF849" w14:textId="77777777" w:rsidR="002457A5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14:paraId="21B4CE21" w14:textId="77777777" w:rsidR="00A003A6" w:rsidRPr="00BB0FEF" w:rsidRDefault="00A003A6" w:rsidP="00A003A6">
      <w:pPr>
        <w:shd w:val="clear" w:color="auto" w:fill="FFFFFF"/>
        <w:tabs>
          <w:tab w:val="left" w:pos="0"/>
        </w:tabs>
        <w:spacing w:before="120"/>
        <w:jc w:val="both"/>
        <w:rPr>
          <w:rFonts w:ascii="Calibri" w:hAnsi="Calibri" w:cs="Times New Roman"/>
          <w:i/>
          <w:spacing w:val="2"/>
          <w:sz w:val="22"/>
          <w:szCs w:val="24"/>
        </w:rPr>
      </w:pPr>
      <w:r w:rsidRPr="00BB0FEF">
        <w:rPr>
          <w:rFonts w:ascii="Calibri" w:hAnsi="Calibri" w:cs="Times New Roman"/>
          <w:i/>
          <w:spacing w:val="2"/>
          <w:sz w:val="22"/>
          <w:szCs w:val="24"/>
        </w:rPr>
        <w:t xml:space="preserve">Wyliczona w w/w sposób cena oferty brutto służyć będzie wyłącznie do porównania złożonych </w:t>
      </w:r>
      <w:r w:rsidRPr="00BB0FEF">
        <w:rPr>
          <w:rFonts w:ascii="Calibri" w:hAnsi="Calibri" w:cs="Times New Roman"/>
          <w:i/>
          <w:spacing w:val="2"/>
          <w:sz w:val="22"/>
          <w:szCs w:val="24"/>
        </w:rPr>
        <w:lastRenderedPageBreak/>
        <w:t>ofert. Rozliczanie wykonanych usług następować będzie na zasadach określonych w umowie, tj. fakturami miesięcznymi, jako iloczyn  ilości Mg zagospodarowanych odpadów  i cen jednostkowych, do osiągnięcia kwoty nieprzekraczalnej wskazanej w umowie bądź do upływu okresu na jaki została zawarta (z zależności co nastąpi wcześniej).</w:t>
      </w:r>
    </w:p>
    <w:p w14:paraId="697022A0" w14:textId="2CB051CE" w:rsidR="009C0038" w:rsidRDefault="00F51E39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>
        <w:rPr>
          <w:rFonts w:ascii="Calibri" w:hAnsi="Calibri" w:cs="Times New Roman"/>
          <w:b/>
          <w:bCs/>
          <w:snapToGrid w:val="0"/>
          <w:sz w:val="24"/>
        </w:rPr>
        <w:t xml:space="preserve">Nazwa i </w:t>
      </w:r>
      <w:r w:rsidR="00B06BD5" w:rsidRPr="00BB0FEF">
        <w:rPr>
          <w:rFonts w:ascii="Calibri" w:hAnsi="Calibri" w:cs="Times New Roman"/>
          <w:b/>
          <w:bCs/>
          <w:snapToGrid w:val="0"/>
          <w:sz w:val="24"/>
        </w:rPr>
        <w:t xml:space="preserve">Adres instalacji, w której będą zagospodarowane odpady </w:t>
      </w:r>
      <w:r w:rsidR="009C0038" w:rsidRPr="00BB0FEF">
        <w:rPr>
          <w:rFonts w:ascii="Calibri" w:hAnsi="Calibri" w:cs="Times New Roman"/>
          <w:b/>
          <w:bCs/>
          <w:snapToGrid w:val="0"/>
          <w:sz w:val="24"/>
        </w:rPr>
        <w:t>- ………………………………..</w:t>
      </w:r>
    </w:p>
    <w:p w14:paraId="30549803" w14:textId="6EB71BA3" w:rsidR="00B06BD5" w:rsidRPr="009C0038" w:rsidRDefault="009C0038" w:rsidP="009C0038">
      <w:pPr>
        <w:spacing w:before="60" w:after="20" w:line="271" w:lineRule="auto"/>
        <w:ind w:left="426"/>
        <w:rPr>
          <w:rFonts w:ascii="Calibri" w:hAnsi="Calibri" w:cs="Times New Roman"/>
          <w:b/>
          <w:bCs/>
          <w:snapToGrid w:val="0"/>
          <w:sz w:val="24"/>
        </w:rPr>
      </w:pPr>
      <w:r w:rsidRPr="009C0038">
        <w:rPr>
          <w:rFonts w:ascii="Calibri" w:hAnsi="Calibri" w:cs="Times New Roman"/>
          <w:b/>
          <w:bCs/>
          <w:snapToGrid w:val="0"/>
          <w:sz w:val="24"/>
        </w:rPr>
        <w:t xml:space="preserve">Adres </w:t>
      </w:r>
      <w:r w:rsidR="00B06BD5" w:rsidRPr="009C0038">
        <w:rPr>
          <w:rFonts w:ascii="Calibri" w:hAnsi="Calibri" w:cs="Times New Roman"/>
          <w:b/>
          <w:bCs/>
          <w:snapToGrid w:val="0"/>
          <w:sz w:val="24"/>
        </w:rPr>
        <w:t xml:space="preserve">stacji przeładunkowej* </w:t>
      </w:r>
      <w:r w:rsidR="00B06BD5" w:rsidRPr="009C0038">
        <w:rPr>
          <w:rFonts w:ascii="Calibri" w:hAnsi="Calibri" w:cs="Times New Roman"/>
          <w:bCs/>
          <w:i/>
          <w:snapToGrid w:val="0"/>
          <w:sz w:val="24"/>
        </w:rPr>
        <w:t>(* </w:t>
      </w:r>
      <w:r w:rsidRPr="009C0038">
        <w:rPr>
          <w:rFonts w:ascii="Calibri" w:hAnsi="Calibri" w:cs="Times New Roman"/>
          <w:bCs/>
          <w:i/>
          <w:snapToGrid w:val="0"/>
          <w:sz w:val="24"/>
        </w:rPr>
        <w:t>jeżeli Wykonawca wskazuje stację przeładunkową</w:t>
      </w:r>
      <w:r w:rsidR="00B06BD5" w:rsidRPr="009C0038">
        <w:rPr>
          <w:rFonts w:ascii="Calibri" w:hAnsi="Calibri" w:cs="Times New Roman"/>
          <w:bCs/>
          <w:i/>
          <w:snapToGrid w:val="0"/>
          <w:sz w:val="24"/>
        </w:rPr>
        <w:t>)</w:t>
      </w:r>
      <w:r w:rsidR="00B06BD5" w:rsidRPr="009C0038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Pr="009C0038">
        <w:rPr>
          <w:rFonts w:ascii="Calibri" w:hAnsi="Calibri" w:cs="Times New Roman"/>
          <w:b/>
          <w:bCs/>
          <w:snapToGrid w:val="0"/>
          <w:sz w:val="24"/>
        </w:rPr>
        <w:t>- ………………………………..</w:t>
      </w:r>
    </w:p>
    <w:p w14:paraId="385884A1" w14:textId="36E1C999" w:rsidR="00B06BD5" w:rsidRDefault="00B06BD5" w:rsidP="00C57378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4"/>
        </w:rPr>
      </w:pPr>
      <w:r w:rsidRPr="009C0038">
        <w:rPr>
          <w:rFonts w:ascii="Calibri" w:hAnsi="Calibri" w:cs="Times New Roman"/>
          <w:bCs/>
          <w:i/>
          <w:snapToGrid w:val="0"/>
          <w:sz w:val="24"/>
        </w:rPr>
        <w:t xml:space="preserve">Wykonawca zobowiązany jest do oferty dołączyć zrzut z ekranu z portalu </w:t>
      </w:r>
      <w:r w:rsidR="00C57378" w:rsidRPr="009C0038">
        <w:rPr>
          <w:rFonts w:ascii="Calibri" w:hAnsi="Calibri" w:cs="Times New Roman"/>
          <w:bCs/>
          <w:i/>
          <w:snapToGrid w:val="0"/>
          <w:sz w:val="24"/>
        </w:rPr>
        <w:t>mapa.targeo</w:t>
      </w:r>
      <w:r w:rsidRPr="009C0038">
        <w:rPr>
          <w:rFonts w:ascii="Calibri" w:hAnsi="Calibri" w:cs="Times New Roman"/>
          <w:bCs/>
          <w:i/>
          <w:snapToGrid w:val="0"/>
          <w:sz w:val="24"/>
        </w:rPr>
        <w:t>.pl  potwierdzający odległość od siedziby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 xml:space="preserve"> zamawiającego do miejsca przyjęcia odpadów</w:t>
      </w:r>
      <w:r w:rsidR="009C0038">
        <w:rPr>
          <w:rFonts w:ascii="Calibri" w:hAnsi="Calibri" w:cs="Times New Roman"/>
          <w:bCs/>
          <w:i/>
          <w:snapToGrid w:val="0"/>
          <w:sz w:val="24"/>
        </w:rPr>
        <w:t xml:space="preserve"> (instalacji bądź stacji przeładunkowej, jeżeli Wykonawca wskazuje stację przeładunkową)</w:t>
      </w:r>
      <w:r w:rsidR="00C57378" w:rsidRPr="00BB0FEF">
        <w:rPr>
          <w:rFonts w:ascii="Calibri" w:hAnsi="Calibri" w:cs="Times New Roman"/>
          <w:bCs/>
          <w:i/>
          <w:snapToGrid w:val="0"/>
          <w:sz w:val="24"/>
        </w:rPr>
        <w:t xml:space="preserve">, </w:t>
      </w:r>
      <w:r w:rsidR="00C57378" w:rsidRPr="00BB0FEF">
        <w:rPr>
          <w:rFonts w:asciiTheme="minorHAnsi" w:hAnsiTheme="minorHAnsi" w:cstheme="minorHAnsi"/>
          <w:i/>
          <w:iCs/>
          <w:spacing w:val="1"/>
          <w:sz w:val="24"/>
          <w:szCs w:val="24"/>
        </w:rPr>
        <w:t xml:space="preserve">przy </w:t>
      </w:r>
      <w:r w:rsidR="00C57378" w:rsidRPr="00BB0FEF">
        <w:rPr>
          <w:rFonts w:ascii="Calibri" w:hAnsi="Calibri" w:cs="Times New Roman"/>
          <w:bCs/>
          <w:i/>
          <w:snapToGrid w:val="0"/>
          <w:sz w:val="24"/>
        </w:rPr>
        <w:t>zastosowaniu najkrótszej trasy, drogami publicznymi dostępnymi dla samochodów o masie całkowitej powyżej 10 ton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>.</w:t>
      </w:r>
    </w:p>
    <w:p w14:paraId="0EFFC9F4" w14:textId="0C1B2673" w:rsidR="00F51E39" w:rsidRPr="00BB0FEF" w:rsidRDefault="00F51E39" w:rsidP="00C57378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4"/>
        </w:rPr>
      </w:pPr>
      <w:r>
        <w:rPr>
          <w:rFonts w:ascii="Calibri" w:hAnsi="Calibri" w:cs="Times New Roman"/>
          <w:bCs/>
          <w:i/>
          <w:snapToGrid w:val="0"/>
          <w:sz w:val="24"/>
        </w:rPr>
        <w:t xml:space="preserve">Zamawiający wymaga wskazania w ofercie nazwy i adresu instalacji </w:t>
      </w:r>
      <w:r w:rsidRPr="00F51E39">
        <w:rPr>
          <w:rFonts w:ascii="Calibri" w:hAnsi="Calibri" w:cs="Times New Roman"/>
          <w:bCs/>
          <w:i/>
          <w:snapToGrid w:val="0"/>
          <w:sz w:val="24"/>
        </w:rPr>
        <w:t>w której będą zagospodarowane odpady</w:t>
      </w:r>
      <w:r>
        <w:rPr>
          <w:rFonts w:ascii="Calibri" w:hAnsi="Calibri" w:cs="Times New Roman"/>
          <w:bCs/>
          <w:i/>
          <w:snapToGrid w:val="0"/>
          <w:sz w:val="24"/>
        </w:rPr>
        <w:t>. Brak ich wskazania będzie podstawą do odrzucenia oferty.</w:t>
      </w:r>
    </w:p>
    <w:p w14:paraId="36E4F0A7" w14:textId="06128710" w:rsidR="002457A5" w:rsidRPr="00B43D92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B0FEF">
        <w:rPr>
          <w:rFonts w:ascii="Calibri" w:hAnsi="Calibri" w:cs="Times New Roman"/>
          <w:b/>
          <w:bCs/>
          <w:snapToGrid w:val="0"/>
          <w:sz w:val="24"/>
        </w:rPr>
        <w:t xml:space="preserve">Oferowany </w:t>
      </w:r>
      <w:r w:rsidR="00A003A6" w:rsidRPr="00BB0FEF">
        <w:rPr>
          <w:rFonts w:ascii="Calibri" w:hAnsi="Calibri" w:cs="Times New Roman"/>
          <w:b/>
          <w:bCs/>
          <w:snapToGrid w:val="0"/>
          <w:sz w:val="24"/>
        </w:rPr>
        <w:t>minimalny poziom</w:t>
      </w:r>
      <w:r w:rsidR="00A12065" w:rsidRPr="00BB0FEF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bookmarkStart w:id="0" w:name="_Hlk189212013"/>
      <w:r w:rsidR="00A12065" w:rsidRPr="00BB0FEF">
        <w:rPr>
          <w:rFonts w:ascii="Calibri" w:hAnsi="Calibri" w:cs="Times New Roman"/>
          <w:b/>
          <w:bCs/>
          <w:snapToGrid w:val="0"/>
          <w:sz w:val="24"/>
        </w:rPr>
        <w:t>przygotowania do ponownego użycia i recyklingu</w:t>
      </w:r>
      <w:r w:rsidR="00A003A6" w:rsidRPr="00BB0FEF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="00A003A6">
        <w:rPr>
          <w:rFonts w:ascii="Calibri" w:hAnsi="Calibri" w:cs="Times New Roman"/>
          <w:b/>
          <w:bCs/>
          <w:snapToGrid w:val="0"/>
          <w:sz w:val="24"/>
          <w:highlight w:val="white"/>
        </w:rPr>
        <w:t>zagospodarowan</w:t>
      </w:r>
      <w:r w:rsidR="00A12065">
        <w:rPr>
          <w:rFonts w:ascii="Calibri" w:hAnsi="Calibri" w:cs="Times New Roman"/>
          <w:b/>
          <w:bCs/>
          <w:snapToGrid w:val="0"/>
          <w:sz w:val="24"/>
          <w:highlight w:val="white"/>
        </w:rPr>
        <w:t>ych</w:t>
      </w:r>
      <w:bookmarkEnd w:id="0"/>
      <w:r w:rsidR="00A003A6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odpadów w części 1</w:t>
      </w:r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</w:t>
      </w:r>
      <w:r w:rsidR="007C6A98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</w:t>
      </w:r>
      <w:r w:rsidR="00A003A6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%</w:t>
      </w:r>
    </w:p>
    <w:p w14:paraId="07F0FA2F" w14:textId="77777777" w:rsidR="00952FB9" w:rsidRPr="00BB0FEF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</w:rPr>
        <w:t>Uwaga:</w:t>
      </w:r>
    </w:p>
    <w:p w14:paraId="42BA8370" w14:textId="13E43B71" w:rsidR="00952FB9" w:rsidRPr="00BB0FEF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</w:rPr>
        <w:t xml:space="preserve">Minimalny </w:t>
      </w:r>
      <w:r w:rsidR="003C1E72" w:rsidRPr="00BB0FEF">
        <w:rPr>
          <w:rFonts w:ascii="Calibri" w:hAnsi="Calibri" w:cs="Times New Roman"/>
          <w:bCs/>
          <w:i/>
          <w:snapToGrid w:val="0"/>
          <w:sz w:val="22"/>
        </w:rPr>
        <w:t xml:space="preserve">i maksymalny </w:t>
      </w:r>
      <w:r w:rsidR="00A003A6" w:rsidRPr="00BB0FEF">
        <w:rPr>
          <w:rFonts w:ascii="Calibri" w:hAnsi="Calibri" w:cs="Times New Roman"/>
          <w:bCs/>
          <w:i/>
          <w:snapToGrid w:val="0"/>
          <w:sz w:val="22"/>
        </w:rPr>
        <w:t>poziom</w:t>
      </w:r>
      <w:r w:rsidRPr="00BB0FE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A12065" w:rsidRPr="00BB0FEF">
        <w:rPr>
          <w:rFonts w:ascii="Calibri" w:hAnsi="Calibri" w:cs="Times New Roman"/>
          <w:i/>
          <w:iCs/>
          <w:snapToGrid w:val="0"/>
          <w:sz w:val="24"/>
        </w:rPr>
        <w:t>przygotowania do ponownego użycia i recyklingu zagospodarowanych odpadów</w:t>
      </w:r>
      <w:r w:rsidR="00A12065" w:rsidRPr="00BB0FE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C1E72" w:rsidRPr="00BB0FEF">
        <w:rPr>
          <w:rFonts w:ascii="Calibri" w:hAnsi="Calibri" w:cs="Times New Roman"/>
          <w:bCs/>
          <w:i/>
          <w:snapToGrid w:val="0"/>
          <w:sz w:val="22"/>
        </w:rPr>
        <w:t xml:space="preserve">został określony w </w:t>
      </w:r>
      <w:r w:rsidR="00A003A6" w:rsidRPr="00BB0FEF">
        <w:rPr>
          <w:rFonts w:ascii="Calibri" w:hAnsi="Calibri" w:cs="Times New Roman"/>
          <w:bCs/>
          <w:i/>
          <w:snapToGrid w:val="0"/>
          <w:sz w:val="22"/>
        </w:rPr>
        <w:t xml:space="preserve">rozdz. XXIV </w:t>
      </w:r>
      <w:r w:rsidR="003C1E72" w:rsidRPr="00BB0FEF">
        <w:rPr>
          <w:rFonts w:ascii="Calibri" w:hAnsi="Calibri" w:cs="Times New Roman"/>
          <w:bCs/>
          <w:i/>
          <w:snapToGrid w:val="0"/>
          <w:sz w:val="22"/>
        </w:rPr>
        <w:t>SWZ</w:t>
      </w:r>
      <w:r w:rsidRPr="00BB0FEF">
        <w:rPr>
          <w:rFonts w:ascii="Calibri" w:hAnsi="Calibri" w:cs="Times New Roman"/>
          <w:bCs/>
          <w:i/>
          <w:snapToGrid w:val="0"/>
          <w:sz w:val="22"/>
        </w:rPr>
        <w:t xml:space="preserve">. </w:t>
      </w:r>
    </w:p>
    <w:p w14:paraId="08513988" w14:textId="6B11E29B" w:rsidR="00952FB9" w:rsidRPr="00BB0FEF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</w:rPr>
        <w:t xml:space="preserve">W przypadku braku zaoferowania przez Wykonawcę </w:t>
      </w:r>
      <w:r w:rsidR="00A003A6" w:rsidRPr="00BB0FEF">
        <w:rPr>
          <w:rFonts w:ascii="Calibri" w:hAnsi="Calibri" w:cs="Times New Roman"/>
          <w:bCs/>
          <w:i/>
          <w:snapToGrid w:val="0"/>
          <w:sz w:val="22"/>
        </w:rPr>
        <w:t xml:space="preserve">minimalnego poziom </w:t>
      </w:r>
      <w:r w:rsidR="00A12065" w:rsidRPr="00BB0FEF">
        <w:rPr>
          <w:rFonts w:ascii="Calibri" w:hAnsi="Calibri" w:cs="Times New Roman"/>
          <w:i/>
          <w:iCs/>
          <w:snapToGrid w:val="0"/>
          <w:sz w:val="24"/>
        </w:rPr>
        <w:t>przygotowania do ponownego użycia i recyklingu zagospodarowanych</w:t>
      </w:r>
      <w:r w:rsidR="00A12065" w:rsidRPr="00BB0FEF">
        <w:rPr>
          <w:rFonts w:ascii="Calibri" w:hAnsi="Calibri" w:cs="Times New Roman"/>
          <w:i/>
          <w:iCs/>
          <w:snapToGrid w:val="0"/>
          <w:sz w:val="22"/>
        </w:rPr>
        <w:t xml:space="preserve"> </w:t>
      </w:r>
      <w:r w:rsidR="00A003A6" w:rsidRPr="00BB0FEF">
        <w:rPr>
          <w:rFonts w:ascii="Calibri" w:hAnsi="Calibri" w:cs="Times New Roman"/>
          <w:bCs/>
          <w:i/>
          <w:snapToGrid w:val="0"/>
          <w:sz w:val="22"/>
        </w:rPr>
        <w:t xml:space="preserve"> odpadów </w:t>
      </w:r>
      <w:r w:rsidRPr="00BB0FEF">
        <w:rPr>
          <w:rFonts w:ascii="Calibri" w:hAnsi="Calibri" w:cs="Times New Roman"/>
          <w:bCs/>
          <w:i/>
          <w:snapToGrid w:val="0"/>
          <w:sz w:val="22"/>
        </w:rPr>
        <w:t xml:space="preserve">oferta </w:t>
      </w:r>
      <w:r w:rsidR="00A12065" w:rsidRPr="00BB0FEF">
        <w:rPr>
          <w:rFonts w:ascii="Calibri" w:hAnsi="Calibri" w:cs="Times New Roman"/>
          <w:bCs/>
          <w:i/>
          <w:snapToGrid w:val="0"/>
          <w:sz w:val="22"/>
        </w:rPr>
        <w:t>W</w:t>
      </w:r>
      <w:r w:rsidRPr="00BB0FEF">
        <w:rPr>
          <w:rFonts w:ascii="Calibri" w:hAnsi="Calibri" w:cs="Times New Roman"/>
          <w:bCs/>
          <w:i/>
          <w:snapToGrid w:val="0"/>
          <w:sz w:val="22"/>
        </w:rPr>
        <w:t>ykonawcy będzie podlegała odrzuceniu.</w:t>
      </w:r>
    </w:p>
    <w:p w14:paraId="2F18C1B7" w14:textId="77777777" w:rsidR="00B06BD5" w:rsidRDefault="00B06BD5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yellow"/>
        </w:rPr>
      </w:pPr>
    </w:p>
    <w:p w14:paraId="63CC62DE" w14:textId="5FCA474F" w:rsidR="00A003A6" w:rsidRPr="00B43D92" w:rsidRDefault="00A003A6" w:rsidP="00A003A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realizację zamówienia</w:t>
      </w:r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w części 2</w:t>
      </w:r>
      <w:r w:rsidR="00BB0FEF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: </w:t>
      </w:r>
      <w:r w:rsidR="00BB0FEF" w:rsidRPr="00BB0FEF">
        <w:rPr>
          <w:rFonts w:ascii="Calibri" w:hAnsi="Calibri" w:cs="Times New Roman"/>
          <w:b/>
          <w:bCs/>
          <w:snapToGrid w:val="0"/>
          <w:sz w:val="24"/>
        </w:rPr>
        <w:t>zagospodarowanie bioodpadów w ilości 500 Mg</w:t>
      </w:r>
      <w:r w:rsidR="00BB0FEF">
        <w:rPr>
          <w:rFonts w:ascii="Calibri" w:hAnsi="Calibri" w:cs="Times New Roman"/>
          <w:b/>
          <w:bCs/>
          <w:snapToGrid w:val="0"/>
          <w:sz w:val="24"/>
        </w:rPr>
        <w:t>,</w:t>
      </w:r>
      <w:r w:rsidR="00BB0FEF" w:rsidRPr="00BB0FEF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zgodną z SWZ</w:t>
      </w:r>
      <w:r w:rsidR="00BB0FEF">
        <w:rPr>
          <w:rFonts w:ascii="Calibri" w:hAnsi="Calibri" w:cs="Times New Roman"/>
          <w:b/>
          <w:bCs/>
          <w:snapToGrid w:val="0"/>
          <w:sz w:val="24"/>
          <w:highlight w:val="white"/>
        </w:rPr>
        <w:t>,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 za cenę:</w:t>
      </w:r>
    </w:p>
    <w:p w14:paraId="32F9D33D" w14:textId="77777777" w:rsidR="00A003A6" w:rsidRDefault="00A003A6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……………..zł brutto łącznie z ……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%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14:paraId="352996EA" w14:textId="77777777" w:rsidR="00A003A6" w:rsidRPr="00B43D92" w:rsidRDefault="00A003A6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14:paraId="178F5AFD" w14:textId="77777777" w:rsidR="00A003A6" w:rsidRDefault="00A003A6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zgodnie z poniższym: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2835"/>
      </w:tblGrid>
      <w:tr w:rsidR="00A003A6" w14:paraId="08B9E815" w14:textId="77777777" w:rsidTr="00A6636F">
        <w:tc>
          <w:tcPr>
            <w:tcW w:w="3227" w:type="dxa"/>
          </w:tcPr>
          <w:p w14:paraId="71A2566D" w14:textId="77777777" w:rsidR="00A003A6" w:rsidRPr="00A003A6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/>
                <w:bCs/>
                <w:snapToGrid w:val="0"/>
                <w:sz w:val="24"/>
                <w:highlight w:val="white"/>
              </w:rPr>
            </w:pPr>
            <w:r w:rsidRPr="00A003A6">
              <w:rPr>
                <w:rFonts w:ascii="Calibri" w:hAnsi="Calibri" w:cs="Times New Roman"/>
                <w:b/>
                <w:bCs/>
                <w:snapToGrid w:val="0"/>
                <w:sz w:val="24"/>
                <w:highlight w:val="white"/>
              </w:rPr>
              <w:t>Cena brutto za zagospodarowanie 1 Mg odpadów</w:t>
            </w:r>
          </w:p>
        </w:tc>
        <w:tc>
          <w:tcPr>
            <w:tcW w:w="3118" w:type="dxa"/>
          </w:tcPr>
          <w:p w14:paraId="7BDA8E7A" w14:textId="77777777" w:rsidR="00A003A6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A003A6">
              <w:rPr>
                <w:rFonts w:ascii="Calibri" w:hAnsi="Calibri" w:cs="Times New Roman"/>
                <w:b/>
                <w:bCs/>
                <w:snapToGrid w:val="0"/>
                <w:sz w:val="24"/>
                <w:highlight w:val="white"/>
              </w:rPr>
              <w:t>Szacowana ilość odpadów do zagospodarowania</w:t>
            </w:r>
            <w:r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 (Mg)</w:t>
            </w:r>
          </w:p>
        </w:tc>
        <w:tc>
          <w:tcPr>
            <w:tcW w:w="2835" w:type="dxa"/>
          </w:tcPr>
          <w:p w14:paraId="0A98DA55" w14:textId="77777777" w:rsidR="00A003A6" w:rsidRPr="00BF2D4D" w:rsidRDefault="00A003A6" w:rsidP="00A6636F">
            <w:pPr>
              <w:widowControl/>
              <w:autoSpaceDE/>
              <w:adjustRightInd/>
              <w:jc w:val="center"/>
              <w:rPr>
                <w:rFonts w:ascii="Calibri" w:hAnsi="Calibri" w:cs="Times New Roman"/>
                <w:b/>
                <w:color w:val="000000"/>
                <w:sz w:val="24"/>
                <w:szCs w:val="24"/>
              </w:rPr>
            </w:pPr>
            <w:r w:rsidRPr="00BF2D4D">
              <w:rPr>
                <w:rFonts w:ascii="Calibri" w:hAnsi="Calibri" w:cs="Times New Roman"/>
                <w:b/>
                <w:color w:val="000000"/>
                <w:sz w:val="24"/>
                <w:szCs w:val="24"/>
              </w:rPr>
              <w:t>Wartość brutto</w:t>
            </w:r>
          </w:p>
          <w:p w14:paraId="24FC93AC" w14:textId="77777777" w:rsidR="00A003A6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>
              <w:rPr>
                <w:rFonts w:ascii="Calibri" w:hAnsi="Calibri" w:cs="Times New Roman"/>
                <w:i/>
                <w:color w:val="000000"/>
                <w:sz w:val="24"/>
                <w:szCs w:val="24"/>
              </w:rPr>
              <w:t>a</w:t>
            </w:r>
            <w:r w:rsidRPr="00BF2D4D">
              <w:rPr>
                <w:rFonts w:ascii="Calibri" w:hAnsi="Calibri" w:cs="Times New Roman"/>
                <w:i/>
                <w:color w:val="000000"/>
                <w:sz w:val="24"/>
                <w:szCs w:val="24"/>
              </w:rPr>
              <w:t xml:space="preserve">  x  </w:t>
            </w:r>
            <w:r>
              <w:rPr>
                <w:rFonts w:ascii="Calibri" w:hAnsi="Calibri" w:cs="Times New Roman"/>
                <w:i/>
                <w:color w:val="000000"/>
                <w:sz w:val="24"/>
                <w:szCs w:val="24"/>
              </w:rPr>
              <w:t>b</w:t>
            </w:r>
          </w:p>
        </w:tc>
      </w:tr>
      <w:tr w:rsidR="00A003A6" w:rsidRPr="00BB0FEF" w14:paraId="2907DDAA" w14:textId="77777777" w:rsidTr="00A6636F">
        <w:trPr>
          <w:trHeight w:val="197"/>
        </w:trPr>
        <w:tc>
          <w:tcPr>
            <w:tcW w:w="3227" w:type="dxa"/>
          </w:tcPr>
          <w:p w14:paraId="5F0922C0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a</w:t>
            </w:r>
          </w:p>
        </w:tc>
        <w:tc>
          <w:tcPr>
            <w:tcW w:w="3118" w:type="dxa"/>
          </w:tcPr>
          <w:p w14:paraId="7C8717A2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b</w:t>
            </w:r>
          </w:p>
        </w:tc>
        <w:tc>
          <w:tcPr>
            <w:tcW w:w="2835" w:type="dxa"/>
          </w:tcPr>
          <w:p w14:paraId="65A293AA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c</w:t>
            </w:r>
          </w:p>
        </w:tc>
      </w:tr>
      <w:tr w:rsidR="00A003A6" w:rsidRPr="00BB0FEF" w14:paraId="5160ED4C" w14:textId="77777777" w:rsidTr="00A6636F">
        <w:tc>
          <w:tcPr>
            <w:tcW w:w="3227" w:type="dxa"/>
          </w:tcPr>
          <w:p w14:paraId="2DCF94BB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18" w:type="dxa"/>
          </w:tcPr>
          <w:p w14:paraId="0F8998D6" w14:textId="6AE8D546" w:rsidR="00A003A6" w:rsidRPr="00BB0FEF" w:rsidRDefault="00B42C41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500Mg</w:t>
            </w:r>
          </w:p>
        </w:tc>
        <w:tc>
          <w:tcPr>
            <w:tcW w:w="2835" w:type="dxa"/>
          </w:tcPr>
          <w:p w14:paraId="2CB9077C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14:paraId="0E7C60DE" w14:textId="77777777" w:rsidR="00A003A6" w:rsidRPr="00BB0FEF" w:rsidRDefault="00A003A6" w:rsidP="00A003A6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14:paraId="549CD979" w14:textId="77777777" w:rsidR="00A003A6" w:rsidRPr="00BB0FEF" w:rsidRDefault="00A003A6" w:rsidP="00A003A6">
      <w:pPr>
        <w:shd w:val="clear" w:color="auto" w:fill="FFFFFF"/>
        <w:tabs>
          <w:tab w:val="left" w:pos="0"/>
        </w:tabs>
        <w:spacing w:before="120"/>
        <w:jc w:val="both"/>
        <w:rPr>
          <w:rFonts w:ascii="Calibri" w:hAnsi="Calibri" w:cs="Times New Roman"/>
          <w:i/>
          <w:spacing w:val="2"/>
          <w:sz w:val="22"/>
          <w:szCs w:val="24"/>
        </w:rPr>
      </w:pPr>
      <w:r w:rsidRPr="00BB0FEF">
        <w:rPr>
          <w:rFonts w:ascii="Calibri" w:hAnsi="Calibri" w:cs="Times New Roman"/>
          <w:i/>
          <w:spacing w:val="2"/>
          <w:sz w:val="22"/>
          <w:szCs w:val="24"/>
        </w:rPr>
        <w:t>Wyliczona w w/w sposób cena oferty brutto służyć będzie wyłącznie do porównania złożonych ofert. Rozliczanie wykonanych usług następować będzie na zasadach określonych w umowie, tj. fakturami miesięcznymi, jako iloczyn  ilości Mg zagospodarowanych odpadów  i cen jednostkowych, do osiągnięcia kwoty nieprzekraczalnej wskazanej w umowie bądź do upływu okresu na jaki została zawarta (z zależności co nastąpi wcześniej).</w:t>
      </w:r>
    </w:p>
    <w:p w14:paraId="16E75E1B" w14:textId="77777777" w:rsidR="00F51E39" w:rsidRDefault="00F51E39" w:rsidP="00F51E39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>
        <w:rPr>
          <w:rFonts w:ascii="Calibri" w:hAnsi="Calibri" w:cs="Times New Roman"/>
          <w:b/>
          <w:bCs/>
          <w:snapToGrid w:val="0"/>
          <w:sz w:val="24"/>
        </w:rPr>
        <w:t xml:space="preserve">Nazwa i </w:t>
      </w:r>
      <w:r w:rsidRPr="00BB0FEF">
        <w:rPr>
          <w:rFonts w:ascii="Calibri" w:hAnsi="Calibri" w:cs="Times New Roman"/>
          <w:b/>
          <w:bCs/>
          <w:snapToGrid w:val="0"/>
          <w:sz w:val="24"/>
        </w:rPr>
        <w:t>Adres instalacji, w której będą zagospodarowane odpady - ………………………………..</w:t>
      </w:r>
    </w:p>
    <w:p w14:paraId="4511DF84" w14:textId="77777777" w:rsidR="00F51E39" w:rsidRPr="009C0038" w:rsidRDefault="00F51E39" w:rsidP="00F51E39">
      <w:pPr>
        <w:spacing w:before="60" w:after="20" w:line="271" w:lineRule="auto"/>
        <w:ind w:left="426"/>
        <w:rPr>
          <w:rFonts w:ascii="Calibri" w:hAnsi="Calibri" w:cs="Times New Roman"/>
          <w:b/>
          <w:bCs/>
          <w:snapToGrid w:val="0"/>
          <w:sz w:val="24"/>
        </w:rPr>
      </w:pPr>
      <w:r w:rsidRPr="009C0038">
        <w:rPr>
          <w:rFonts w:ascii="Calibri" w:hAnsi="Calibri" w:cs="Times New Roman"/>
          <w:b/>
          <w:bCs/>
          <w:snapToGrid w:val="0"/>
          <w:sz w:val="24"/>
        </w:rPr>
        <w:t xml:space="preserve">Adres stacji przeładunkowej* </w:t>
      </w:r>
      <w:r w:rsidRPr="009C0038">
        <w:rPr>
          <w:rFonts w:ascii="Calibri" w:hAnsi="Calibri" w:cs="Times New Roman"/>
          <w:bCs/>
          <w:i/>
          <w:snapToGrid w:val="0"/>
          <w:sz w:val="24"/>
        </w:rPr>
        <w:t>(* jeżeli Wykonawca wskazuje stację przeładunkową)</w:t>
      </w:r>
      <w:r w:rsidRPr="009C0038">
        <w:rPr>
          <w:rFonts w:ascii="Calibri" w:hAnsi="Calibri" w:cs="Times New Roman"/>
          <w:b/>
          <w:bCs/>
          <w:snapToGrid w:val="0"/>
          <w:sz w:val="24"/>
        </w:rPr>
        <w:t xml:space="preserve"> - ………………………………..</w:t>
      </w:r>
    </w:p>
    <w:p w14:paraId="59B89D26" w14:textId="77777777" w:rsidR="00F51E39" w:rsidRDefault="00F51E39" w:rsidP="00F51E39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4"/>
        </w:rPr>
      </w:pPr>
      <w:r w:rsidRPr="009C0038">
        <w:rPr>
          <w:rFonts w:ascii="Calibri" w:hAnsi="Calibri" w:cs="Times New Roman"/>
          <w:bCs/>
          <w:i/>
          <w:snapToGrid w:val="0"/>
          <w:sz w:val="24"/>
        </w:rPr>
        <w:lastRenderedPageBreak/>
        <w:t>Wykonawca zobowiązany jest do oferty dołączyć zrzut z ekranu z portalu mapa.targeo.pl  potwierdzający odległość od siedziby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 xml:space="preserve"> zamawiającego do miejsca przyjęcia odpadów</w:t>
      </w:r>
      <w:r>
        <w:rPr>
          <w:rFonts w:ascii="Calibri" w:hAnsi="Calibri" w:cs="Times New Roman"/>
          <w:bCs/>
          <w:i/>
          <w:snapToGrid w:val="0"/>
          <w:sz w:val="24"/>
        </w:rPr>
        <w:t xml:space="preserve"> (instalacji bądź stacji przeładunkowej, jeżeli Wykonawca wskazuje stację przeładunkową)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 xml:space="preserve">, </w:t>
      </w:r>
      <w:r w:rsidRPr="00BB0FEF">
        <w:rPr>
          <w:rFonts w:asciiTheme="minorHAnsi" w:hAnsiTheme="minorHAnsi" w:cstheme="minorHAnsi"/>
          <w:i/>
          <w:iCs/>
          <w:spacing w:val="1"/>
          <w:sz w:val="24"/>
          <w:szCs w:val="24"/>
        </w:rPr>
        <w:t xml:space="preserve">przy 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>zastosowaniu najkrótszej trasy, drogami publicznymi dostępnymi dla samochodów o masie całkowitej powyżej 10 ton.</w:t>
      </w:r>
    </w:p>
    <w:p w14:paraId="1A719E9D" w14:textId="77777777" w:rsidR="00F51E39" w:rsidRPr="00BB0FEF" w:rsidRDefault="00F51E39" w:rsidP="00F51E39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4"/>
        </w:rPr>
      </w:pPr>
      <w:r>
        <w:rPr>
          <w:rFonts w:ascii="Calibri" w:hAnsi="Calibri" w:cs="Times New Roman"/>
          <w:bCs/>
          <w:i/>
          <w:snapToGrid w:val="0"/>
          <w:sz w:val="24"/>
        </w:rPr>
        <w:t xml:space="preserve">Zamawiający wymaga wskazania w ofercie nazwy i adresu instalacji </w:t>
      </w:r>
      <w:r w:rsidRPr="00F51E39">
        <w:rPr>
          <w:rFonts w:ascii="Calibri" w:hAnsi="Calibri" w:cs="Times New Roman"/>
          <w:bCs/>
          <w:i/>
          <w:snapToGrid w:val="0"/>
          <w:sz w:val="24"/>
        </w:rPr>
        <w:t>w której będą zagospodarowane odpady</w:t>
      </w:r>
      <w:r>
        <w:rPr>
          <w:rFonts w:ascii="Calibri" w:hAnsi="Calibri" w:cs="Times New Roman"/>
          <w:bCs/>
          <w:i/>
          <w:snapToGrid w:val="0"/>
          <w:sz w:val="24"/>
        </w:rPr>
        <w:t>. Brak ich wskazania będzie podstawą do odrzucenia oferty.</w:t>
      </w:r>
    </w:p>
    <w:p w14:paraId="63D417E0" w14:textId="4DFBF204" w:rsidR="00A003A6" w:rsidRPr="00BB0FEF" w:rsidRDefault="00A003A6" w:rsidP="00A003A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BB0FEF">
        <w:rPr>
          <w:rFonts w:ascii="Calibri" w:hAnsi="Calibri" w:cs="Times New Roman"/>
          <w:b/>
          <w:bCs/>
          <w:snapToGrid w:val="0"/>
          <w:sz w:val="24"/>
        </w:rPr>
        <w:t xml:space="preserve">Oferowany minimalny poziom </w:t>
      </w:r>
      <w:r w:rsidR="00A12065" w:rsidRPr="00BB0FEF">
        <w:rPr>
          <w:rFonts w:ascii="Calibri" w:hAnsi="Calibri" w:cs="Times New Roman"/>
          <w:b/>
          <w:bCs/>
          <w:snapToGrid w:val="0"/>
          <w:sz w:val="24"/>
        </w:rPr>
        <w:t xml:space="preserve">przygotowania do ponownego użycia i recyklingu zagospodarowanych </w:t>
      </w:r>
      <w:r w:rsidRPr="00BB0FEF">
        <w:rPr>
          <w:rFonts w:ascii="Calibri" w:hAnsi="Calibri" w:cs="Times New Roman"/>
          <w:b/>
          <w:bCs/>
          <w:snapToGrid w:val="0"/>
          <w:sz w:val="24"/>
        </w:rPr>
        <w:t xml:space="preserve"> odpadów w części 2 wynosi ……… %</w:t>
      </w:r>
    </w:p>
    <w:p w14:paraId="5AA4C577" w14:textId="77777777" w:rsidR="00A003A6" w:rsidRPr="00BB0FEF" w:rsidRDefault="00A003A6" w:rsidP="00A003A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</w:rPr>
        <w:t>Uwaga:</w:t>
      </w:r>
    </w:p>
    <w:p w14:paraId="7E383EF1" w14:textId="4536A2B3" w:rsidR="00A003A6" w:rsidRPr="00BB0FEF" w:rsidRDefault="00A003A6" w:rsidP="00A003A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szCs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Minimalny i maksymalny poziom </w:t>
      </w:r>
      <w:r w:rsidR="00B42C41" w:rsidRPr="00BB0FEF">
        <w:rPr>
          <w:rFonts w:ascii="Calibri" w:hAnsi="Calibri" w:cs="Times New Roman"/>
          <w:i/>
          <w:iCs/>
          <w:snapToGrid w:val="0"/>
          <w:sz w:val="22"/>
          <w:szCs w:val="22"/>
        </w:rPr>
        <w:t>przygotowania do ponownego użycia i recyklingu zagospodarowanych</w:t>
      </w:r>
      <w:r w:rsidR="00BB0FEF" w:rsidRPr="00BB0FEF">
        <w:rPr>
          <w:rFonts w:ascii="Calibri" w:hAnsi="Calibri" w:cs="Times New Roman"/>
          <w:i/>
          <w:iCs/>
          <w:snapToGrid w:val="0"/>
          <w:sz w:val="22"/>
          <w:szCs w:val="22"/>
        </w:rPr>
        <w:t xml:space="preserve"> </w:t>
      </w:r>
      <w:r w:rsidR="00B42C41" w:rsidRPr="00BB0FEF">
        <w:rPr>
          <w:rFonts w:ascii="Calibri" w:hAnsi="Calibri" w:cs="Times New Roman"/>
          <w:i/>
          <w:iCs/>
          <w:snapToGrid w:val="0"/>
          <w:sz w:val="22"/>
          <w:szCs w:val="22"/>
        </w:rPr>
        <w:t>odpadów</w:t>
      </w:r>
      <w:r w:rsidR="00B42C41"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 </w:t>
      </w: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został określony w rozdz. XXIV SWZ. </w:t>
      </w:r>
    </w:p>
    <w:p w14:paraId="4ED3A626" w14:textId="7AAA094F" w:rsidR="00A003A6" w:rsidRDefault="00A003A6" w:rsidP="00A003A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szCs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W przypadku braku zaoferowania przez Wykonawcę minimalnego poziom </w:t>
      </w:r>
      <w:r w:rsidR="00B42C41" w:rsidRPr="00BB0FEF">
        <w:rPr>
          <w:rFonts w:ascii="Calibri" w:hAnsi="Calibri" w:cs="Times New Roman"/>
          <w:i/>
          <w:iCs/>
          <w:snapToGrid w:val="0"/>
          <w:sz w:val="22"/>
          <w:szCs w:val="22"/>
        </w:rPr>
        <w:t>przygotowania do ponownego użycia i recyklingu zagospodarowanych</w:t>
      </w:r>
      <w:r w:rsidR="00B42C41"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 </w:t>
      </w: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 odpadów oferta wykonawcy będzie podlegała odrzuceniu.</w:t>
      </w:r>
    </w:p>
    <w:p w14:paraId="683412FC" w14:textId="77777777" w:rsidR="009C0038" w:rsidRPr="00BB0FEF" w:rsidRDefault="009C0038" w:rsidP="00A003A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szCs w:val="22"/>
        </w:rPr>
      </w:pPr>
    </w:p>
    <w:p w14:paraId="34B4B8C8" w14:textId="0D12FA6F" w:rsidR="00A003A6" w:rsidRPr="00BB0FEF" w:rsidRDefault="00A003A6" w:rsidP="00A003A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BB0FEF">
        <w:rPr>
          <w:rFonts w:ascii="Calibri" w:hAnsi="Calibri" w:cs="Times New Roman"/>
          <w:b/>
          <w:bCs/>
          <w:snapToGrid w:val="0"/>
          <w:sz w:val="24"/>
        </w:rPr>
        <w:t>Oferujemy realizację zamówienia w części 3</w:t>
      </w:r>
      <w:r w:rsidR="00BB0FEF">
        <w:rPr>
          <w:rFonts w:ascii="Calibri" w:hAnsi="Calibri" w:cs="Times New Roman"/>
          <w:b/>
          <w:bCs/>
          <w:snapToGrid w:val="0"/>
          <w:sz w:val="24"/>
        </w:rPr>
        <w:t xml:space="preserve">: </w:t>
      </w:r>
      <w:r w:rsidR="00BB0FEF" w:rsidRPr="00BB0FEF">
        <w:rPr>
          <w:rFonts w:ascii="Calibri" w:hAnsi="Calibri" w:cs="Times New Roman"/>
          <w:b/>
          <w:bCs/>
          <w:snapToGrid w:val="0"/>
          <w:sz w:val="24"/>
        </w:rPr>
        <w:t>zagospodarowanie zużytych opon  w ilości 80 Mg</w:t>
      </w:r>
      <w:r w:rsidR="00BB0FEF">
        <w:rPr>
          <w:rFonts w:ascii="Calibri" w:hAnsi="Calibri" w:cs="Times New Roman"/>
          <w:b/>
          <w:bCs/>
          <w:snapToGrid w:val="0"/>
          <w:sz w:val="24"/>
        </w:rPr>
        <w:t>,</w:t>
      </w:r>
      <w:r w:rsidR="00BB0FEF" w:rsidRPr="00BB0FEF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Pr="00BB0FEF">
        <w:rPr>
          <w:rFonts w:ascii="Calibri" w:hAnsi="Calibri" w:cs="Times New Roman"/>
          <w:b/>
          <w:bCs/>
          <w:snapToGrid w:val="0"/>
          <w:sz w:val="24"/>
        </w:rPr>
        <w:t>zgodną z SWZ</w:t>
      </w:r>
      <w:r w:rsidR="00BB0FEF">
        <w:rPr>
          <w:rFonts w:ascii="Calibri" w:hAnsi="Calibri" w:cs="Times New Roman"/>
          <w:b/>
          <w:bCs/>
          <w:snapToGrid w:val="0"/>
          <w:sz w:val="24"/>
        </w:rPr>
        <w:t>,</w:t>
      </w:r>
      <w:r w:rsidRPr="00BB0FEF">
        <w:rPr>
          <w:rFonts w:ascii="Calibri" w:hAnsi="Calibri" w:cs="Times New Roman"/>
          <w:b/>
          <w:bCs/>
          <w:snapToGrid w:val="0"/>
          <w:sz w:val="24"/>
        </w:rPr>
        <w:t xml:space="preserve"> za cenę:</w:t>
      </w:r>
    </w:p>
    <w:p w14:paraId="1421A6C0" w14:textId="77777777" w:rsidR="00A003A6" w:rsidRPr="00BB0FEF" w:rsidRDefault="00A003A6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B0FEF">
        <w:rPr>
          <w:rFonts w:ascii="Calibri" w:hAnsi="Calibri" w:cs="Times New Roman"/>
          <w:bCs/>
          <w:snapToGrid w:val="0"/>
          <w:sz w:val="24"/>
        </w:rPr>
        <w:tab/>
        <w:t>……………..zł brutto łącznie z …… % VAT</w:t>
      </w:r>
    </w:p>
    <w:p w14:paraId="6A06E246" w14:textId="77777777" w:rsidR="00A003A6" w:rsidRPr="00BB0FEF" w:rsidRDefault="00A003A6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B0FEF">
        <w:rPr>
          <w:rFonts w:ascii="Calibri" w:hAnsi="Calibri" w:cs="Times New Roman"/>
          <w:bCs/>
          <w:snapToGrid w:val="0"/>
          <w:sz w:val="24"/>
        </w:rPr>
        <w:t>(słownie złotych……………………………………………</w:t>
      </w:r>
      <w:r w:rsidRPr="00BB0FEF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25237F0F" w14:textId="77777777" w:rsidR="00A003A6" w:rsidRPr="00BB0FEF" w:rsidRDefault="00A003A6" w:rsidP="00A003A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B0FEF">
        <w:rPr>
          <w:rFonts w:ascii="Calibri" w:hAnsi="Calibri" w:cs="Times New Roman"/>
          <w:bCs/>
          <w:snapToGrid w:val="0"/>
          <w:sz w:val="24"/>
        </w:rPr>
        <w:t>zgodnie z poniższym: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2835"/>
      </w:tblGrid>
      <w:tr w:rsidR="00A003A6" w:rsidRPr="00BB0FEF" w14:paraId="51C094AB" w14:textId="77777777" w:rsidTr="00A6636F">
        <w:tc>
          <w:tcPr>
            <w:tcW w:w="3227" w:type="dxa"/>
          </w:tcPr>
          <w:p w14:paraId="5DCE1DF1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/>
                <w:bCs/>
                <w:snapToGrid w:val="0"/>
                <w:sz w:val="24"/>
              </w:rPr>
              <w:t>Cena brutto za zagospodarowanie 1 Mg odpadów</w:t>
            </w:r>
          </w:p>
        </w:tc>
        <w:tc>
          <w:tcPr>
            <w:tcW w:w="3118" w:type="dxa"/>
          </w:tcPr>
          <w:p w14:paraId="475F88EE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/>
                <w:bCs/>
                <w:snapToGrid w:val="0"/>
                <w:sz w:val="24"/>
              </w:rPr>
              <w:t>Szacowana ilość odpadów do zagospodarowania</w:t>
            </w: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 xml:space="preserve"> (Mg)</w:t>
            </w:r>
          </w:p>
        </w:tc>
        <w:tc>
          <w:tcPr>
            <w:tcW w:w="2835" w:type="dxa"/>
          </w:tcPr>
          <w:p w14:paraId="3714FF42" w14:textId="77777777" w:rsidR="00A003A6" w:rsidRPr="00BB0FEF" w:rsidRDefault="00A003A6" w:rsidP="00A6636F">
            <w:pPr>
              <w:widowControl/>
              <w:autoSpaceDE/>
              <w:adjustRightInd/>
              <w:jc w:val="center"/>
              <w:rPr>
                <w:rFonts w:ascii="Calibri" w:hAnsi="Calibri" w:cs="Times New Roman"/>
                <w:b/>
                <w:color w:val="000000"/>
                <w:sz w:val="24"/>
                <w:szCs w:val="24"/>
              </w:rPr>
            </w:pPr>
            <w:r w:rsidRPr="00BB0FEF">
              <w:rPr>
                <w:rFonts w:ascii="Calibri" w:hAnsi="Calibri" w:cs="Times New Roman"/>
                <w:b/>
                <w:color w:val="000000"/>
                <w:sz w:val="24"/>
                <w:szCs w:val="24"/>
              </w:rPr>
              <w:t>Wartość brutto</w:t>
            </w:r>
          </w:p>
          <w:p w14:paraId="3B9156ED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i/>
                <w:color w:val="000000"/>
                <w:sz w:val="24"/>
                <w:szCs w:val="24"/>
              </w:rPr>
              <w:t>a  x  b</w:t>
            </w:r>
          </w:p>
        </w:tc>
      </w:tr>
      <w:tr w:rsidR="00A003A6" w:rsidRPr="00BB0FEF" w14:paraId="505F92EB" w14:textId="77777777" w:rsidTr="00A6636F">
        <w:trPr>
          <w:trHeight w:val="197"/>
        </w:trPr>
        <w:tc>
          <w:tcPr>
            <w:tcW w:w="3227" w:type="dxa"/>
          </w:tcPr>
          <w:p w14:paraId="64144467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a</w:t>
            </w:r>
          </w:p>
        </w:tc>
        <w:tc>
          <w:tcPr>
            <w:tcW w:w="3118" w:type="dxa"/>
          </w:tcPr>
          <w:p w14:paraId="78910CEA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b</w:t>
            </w:r>
          </w:p>
        </w:tc>
        <w:tc>
          <w:tcPr>
            <w:tcW w:w="2835" w:type="dxa"/>
          </w:tcPr>
          <w:p w14:paraId="6FA9639E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c</w:t>
            </w:r>
          </w:p>
        </w:tc>
      </w:tr>
      <w:tr w:rsidR="00A003A6" w:rsidRPr="00BB0FEF" w14:paraId="70EF2B48" w14:textId="77777777" w:rsidTr="00A6636F">
        <w:tc>
          <w:tcPr>
            <w:tcW w:w="3227" w:type="dxa"/>
          </w:tcPr>
          <w:p w14:paraId="7D941836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18" w:type="dxa"/>
          </w:tcPr>
          <w:p w14:paraId="3571BD77" w14:textId="3D888D20" w:rsidR="00A003A6" w:rsidRPr="00BB0FEF" w:rsidRDefault="00B42C41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B0FEF">
              <w:rPr>
                <w:rFonts w:ascii="Calibri" w:hAnsi="Calibri" w:cs="Times New Roman"/>
                <w:bCs/>
                <w:snapToGrid w:val="0"/>
                <w:sz w:val="24"/>
              </w:rPr>
              <w:t>80 Mg</w:t>
            </w:r>
          </w:p>
        </w:tc>
        <w:tc>
          <w:tcPr>
            <w:tcW w:w="2835" w:type="dxa"/>
          </w:tcPr>
          <w:p w14:paraId="677E3CCB" w14:textId="77777777" w:rsidR="00A003A6" w:rsidRPr="00BB0FEF" w:rsidRDefault="00A003A6" w:rsidP="00A6636F">
            <w:pPr>
              <w:spacing w:before="6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14:paraId="225C6CCF" w14:textId="77777777" w:rsidR="00A003A6" w:rsidRPr="00BB0FEF" w:rsidRDefault="00A003A6" w:rsidP="00A003A6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14:paraId="4EC6FA38" w14:textId="77777777" w:rsidR="00A003A6" w:rsidRPr="00BB0FEF" w:rsidRDefault="00A003A6" w:rsidP="00A003A6">
      <w:pPr>
        <w:shd w:val="clear" w:color="auto" w:fill="FFFFFF"/>
        <w:tabs>
          <w:tab w:val="left" w:pos="0"/>
        </w:tabs>
        <w:spacing w:before="120"/>
        <w:jc w:val="both"/>
        <w:rPr>
          <w:rFonts w:ascii="Calibri" w:hAnsi="Calibri" w:cs="Times New Roman"/>
          <w:i/>
          <w:spacing w:val="2"/>
          <w:sz w:val="22"/>
          <w:szCs w:val="24"/>
        </w:rPr>
      </w:pPr>
      <w:r w:rsidRPr="00BB0FEF">
        <w:rPr>
          <w:rFonts w:ascii="Calibri" w:hAnsi="Calibri" w:cs="Times New Roman"/>
          <w:i/>
          <w:spacing w:val="2"/>
          <w:sz w:val="22"/>
          <w:szCs w:val="24"/>
        </w:rPr>
        <w:t>Wyliczona w w/w sposób cena oferty brutto służyć będzie wyłącznie do porównania złożonych ofert. Rozliczanie wykonanych usług następować będzie na zasadach określonych w umowie, tj. fakturami miesięcznymi, jako iloczyn  ilości Mg zagospodarowanych odpadów  i cen jednostkowych, do osiągnięcia kwoty nieprzekraczalnej wskazanej w umowie bądź do upływu okresu na jaki została zawarta (z zależności co nastąpi wcześniej).</w:t>
      </w:r>
    </w:p>
    <w:p w14:paraId="13DE9E6A" w14:textId="77777777" w:rsidR="00F51E39" w:rsidRDefault="00F51E39" w:rsidP="00F51E39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>
        <w:rPr>
          <w:rFonts w:ascii="Calibri" w:hAnsi="Calibri" w:cs="Times New Roman"/>
          <w:b/>
          <w:bCs/>
          <w:snapToGrid w:val="0"/>
          <w:sz w:val="24"/>
        </w:rPr>
        <w:t xml:space="preserve">Nazwa i </w:t>
      </w:r>
      <w:r w:rsidRPr="00BB0FEF">
        <w:rPr>
          <w:rFonts w:ascii="Calibri" w:hAnsi="Calibri" w:cs="Times New Roman"/>
          <w:b/>
          <w:bCs/>
          <w:snapToGrid w:val="0"/>
          <w:sz w:val="24"/>
        </w:rPr>
        <w:t>Adres instalacji, w której będą zagospodarowane odpady - ………………………………..</w:t>
      </w:r>
    </w:p>
    <w:p w14:paraId="5E7016E2" w14:textId="77777777" w:rsidR="00F51E39" w:rsidRPr="009C0038" w:rsidRDefault="00F51E39" w:rsidP="00F51E39">
      <w:pPr>
        <w:spacing w:before="60" w:after="20" w:line="271" w:lineRule="auto"/>
        <w:ind w:left="426"/>
        <w:rPr>
          <w:rFonts w:ascii="Calibri" w:hAnsi="Calibri" w:cs="Times New Roman"/>
          <w:b/>
          <w:bCs/>
          <w:snapToGrid w:val="0"/>
          <w:sz w:val="24"/>
        </w:rPr>
      </w:pPr>
      <w:r w:rsidRPr="009C0038">
        <w:rPr>
          <w:rFonts w:ascii="Calibri" w:hAnsi="Calibri" w:cs="Times New Roman"/>
          <w:b/>
          <w:bCs/>
          <w:snapToGrid w:val="0"/>
          <w:sz w:val="24"/>
        </w:rPr>
        <w:t xml:space="preserve">Adres stacji przeładunkowej* </w:t>
      </w:r>
      <w:r w:rsidRPr="009C0038">
        <w:rPr>
          <w:rFonts w:ascii="Calibri" w:hAnsi="Calibri" w:cs="Times New Roman"/>
          <w:bCs/>
          <w:i/>
          <w:snapToGrid w:val="0"/>
          <w:sz w:val="24"/>
        </w:rPr>
        <w:t>(* jeżeli Wykonawca wskazuje stację przeładunkową)</w:t>
      </w:r>
      <w:r w:rsidRPr="009C0038">
        <w:rPr>
          <w:rFonts w:ascii="Calibri" w:hAnsi="Calibri" w:cs="Times New Roman"/>
          <w:b/>
          <w:bCs/>
          <w:snapToGrid w:val="0"/>
          <w:sz w:val="24"/>
        </w:rPr>
        <w:t xml:space="preserve"> - ………………………………..</w:t>
      </w:r>
    </w:p>
    <w:p w14:paraId="0D2AB5CB" w14:textId="77777777" w:rsidR="00F51E39" w:rsidRDefault="00F51E39" w:rsidP="00F51E39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4"/>
        </w:rPr>
      </w:pPr>
      <w:r w:rsidRPr="009C0038">
        <w:rPr>
          <w:rFonts w:ascii="Calibri" w:hAnsi="Calibri" w:cs="Times New Roman"/>
          <w:bCs/>
          <w:i/>
          <w:snapToGrid w:val="0"/>
          <w:sz w:val="24"/>
        </w:rPr>
        <w:t>Wykonawca zobowiązany jest do oferty dołączyć zrzut z ekranu z portalu mapa.targeo.pl  potwierdzający odległość od siedziby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 xml:space="preserve"> zamawiającego do miejsca przyjęcia odpadów</w:t>
      </w:r>
      <w:r>
        <w:rPr>
          <w:rFonts w:ascii="Calibri" w:hAnsi="Calibri" w:cs="Times New Roman"/>
          <w:bCs/>
          <w:i/>
          <w:snapToGrid w:val="0"/>
          <w:sz w:val="24"/>
        </w:rPr>
        <w:t xml:space="preserve"> (instalacji bądź stacji przeładunkowej, jeżeli Wykonawca wskazuje stację przeładunkową)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 xml:space="preserve">, </w:t>
      </w:r>
      <w:r w:rsidRPr="00BB0FEF">
        <w:rPr>
          <w:rFonts w:asciiTheme="minorHAnsi" w:hAnsiTheme="minorHAnsi" w:cstheme="minorHAnsi"/>
          <w:i/>
          <w:iCs/>
          <w:spacing w:val="1"/>
          <w:sz w:val="24"/>
          <w:szCs w:val="24"/>
        </w:rPr>
        <w:t xml:space="preserve">przy </w:t>
      </w:r>
      <w:r w:rsidRPr="00BB0FEF">
        <w:rPr>
          <w:rFonts w:ascii="Calibri" w:hAnsi="Calibri" w:cs="Times New Roman"/>
          <w:bCs/>
          <w:i/>
          <w:snapToGrid w:val="0"/>
          <w:sz w:val="24"/>
        </w:rPr>
        <w:t>zastosowaniu najkrótszej trasy, drogami publicznymi dostępnymi dla samochodów o masie całkowitej powyżej 10 ton.</w:t>
      </w:r>
    </w:p>
    <w:p w14:paraId="3A8CF07B" w14:textId="77777777" w:rsidR="00F51E39" w:rsidRPr="00BB0FEF" w:rsidRDefault="00F51E39" w:rsidP="00F51E39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4"/>
        </w:rPr>
      </w:pPr>
      <w:r>
        <w:rPr>
          <w:rFonts w:ascii="Calibri" w:hAnsi="Calibri" w:cs="Times New Roman"/>
          <w:bCs/>
          <w:i/>
          <w:snapToGrid w:val="0"/>
          <w:sz w:val="24"/>
        </w:rPr>
        <w:t xml:space="preserve">Zamawiający wymaga wskazania w ofercie nazwy i adresu instalacji </w:t>
      </w:r>
      <w:r w:rsidRPr="00F51E39">
        <w:rPr>
          <w:rFonts w:ascii="Calibri" w:hAnsi="Calibri" w:cs="Times New Roman"/>
          <w:bCs/>
          <w:i/>
          <w:snapToGrid w:val="0"/>
          <w:sz w:val="24"/>
        </w:rPr>
        <w:t>w której będą zagospodarowane odpady</w:t>
      </w:r>
      <w:r>
        <w:rPr>
          <w:rFonts w:ascii="Calibri" w:hAnsi="Calibri" w:cs="Times New Roman"/>
          <w:bCs/>
          <w:i/>
          <w:snapToGrid w:val="0"/>
          <w:sz w:val="24"/>
        </w:rPr>
        <w:t>. Brak ich wskazania będzie podstawą do odrzucenia oferty.</w:t>
      </w:r>
    </w:p>
    <w:p w14:paraId="09DD59FD" w14:textId="16D19AED" w:rsidR="00A003A6" w:rsidRPr="00BB0FEF" w:rsidRDefault="00A003A6" w:rsidP="00A003A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bookmarkStart w:id="1" w:name="_GoBack"/>
      <w:bookmarkEnd w:id="1"/>
      <w:r w:rsidRPr="00BB0FEF">
        <w:rPr>
          <w:rFonts w:ascii="Calibri" w:hAnsi="Calibri" w:cs="Times New Roman"/>
          <w:b/>
          <w:bCs/>
          <w:snapToGrid w:val="0"/>
          <w:sz w:val="24"/>
        </w:rPr>
        <w:lastRenderedPageBreak/>
        <w:t xml:space="preserve">Oferowany minimalny poziom </w:t>
      </w:r>
      <w:r w:rsidR="00A12065" w:rsidRPr="00BB0FEF">
        <w:rPr>
          <w:rFonts w:ascii="Calibri" w:hAnsi="Calibri" w:cs="Times New Roman"/>
          <w:b/>
          <w:bCs/>
          <w:snapToGrid w:val="0"/>
          <w:sz w:val="24"/>
        </w:rPr>
        <w:t xml:space="preserve">przygotowania do ponownego użycia i recyklingu zagospodarowanych </w:t>
      </w:r>
      <w:r w:rsidRPr="00BB0FEF">
        <w:rPr>
          <w:rFonts w:ascii="Calibri" w:hAnsi="Calibri" w:cs="Times New Roman"/>
          <w:b/>
          <w:bCs/>
          <w:snapToGrid w:val="0"/>
          <w:sz w:val="24"/>
        </w:rPr>
        <w:t xml:space="preserve"> odpadów w części 3 wynosi ……… %</w:t>
      </w:r>
    </w:p>
    <w:p w14:paraId="0BD1EC3F" w14:textId="77777777" w:rsidR="00A003A6" w:rsidRPr="00BB0FEF" w:rsidRDefault="00A003A6" w:rsidP="00A003A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szCs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>Uwaga:</w:t>
      </w:r>
    </w:p>
    <w:p w14:paraId="0F60DC3F" w14:textId="3E8FA385" w:rsidR="00A003A6" w:rsidRPr="00BB0FEF" w:rsidRDefault="00A003A6" w:rsidP="00A003A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szCs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>Minimalny i maksymalny poziom</w:t>
      </w:r>
      <w:r w:rsidR="00A12065" w:rsidRPr="00BB0FEF">
        <w:rPr>
          <w:rFonts w:ascii="Calibri" w:hAnsi="Calibri" w:cs="Times New Roman"/>
          <w:b/>
          <w:bCs/>
          <w:snapToGrid w:val="0"/>
          <w:sz w:val="22"/>
          <w:szCs w:val="22"/>
        </w:rPr>
        <w:t xml:space="preserve"> </w:t>
      </w:r>
      <w:r w:rsidR="00A12065" w:rsidRPr="00BB0FEF">
        <w:rPr>
          <w:rFonts w:ascii="Calibri" w:hAnsi="Calibri" w:cs="Times New Roman"/>
          <w:i/>
          <w:iCs/>
          <w:snapToGrid w:val="0"/>
          <w:sz w:val="22"/>
          <w:szCs w:val="22"/>
        </w:rPr>
        <w:t>przygotowania do ponownego użycia i recyklingu zagospodarowanych odpadów</w:t>
      </w: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 został określony w rozdz. XXIV SWZ. </w:t>
      </w:r>
    </w:p>
    <w:p w14:paraId="11EE0893" w14:textId="457329C6" w:rsidR="00A003A6" w:rsidRPr="00BB0FEF" w:rsidRDefault="00A003A6" w:rsidP="00A003A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szCs w:val="22"/>
        </w:rPr>
      </w:pP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W przypadku braku zaoferowania przez Wykonawcę minimalnego poziom </w:t>
      </w:r>
      <w:r w:rsidR="00B42C41" w:rsidRPr="00BB0FEF">
        <w:rPr>
          <w:rFonts w:ascii="Calibri" w:hAnsi="Calibri" w:cs="Times New Roman"/>
          <w:i/>
          <w:iCs/>
          <w:snapToGrid w:val="0"/>
          <w:sz w:val="22"/>
          <w:szCs w:val="22"/>
        </w:rPr>
        <w:t>przygotowania do ponownego użycia i recyklingu zagospodarowanych</w:t>
      </w:r>
      <w:r w:rsidR="00B42C41"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 </w:t>
      </w: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 xml:space="preserve">odpadów oferta </w:t>
      </w:r>
      <w:r w:rsidR="00B42C41"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>W</w:t>
      </w:r>
      <w:r w:rsidRPr="00BB0FEF">
        <w:rPr>
          <w:rFonts w:ascii="Calibri" w:hAnsi="Calibri" w:cs="Times New Roman"/>
          <w:bCs/>
          <w:i/>
          <w:snapToGrid w:val="0"/>
          <w:sz w:val="22"/>
          <w:szCs w:val="22"/>
        </w:rPr>
        <w:t>ykonawcy będzie podlegała odrzuceniu.</w:t>
      </w:r>
    </w:p>
    <w:p w14:paraId="73CB9EE7" w14:textId="36FDE5D2" w:rsidR="00B06BD5" w:rsidRDefault="00B06BD5" w:rsidP="00B06BD5">
      <w:pPr>
        <w:pStyle w:val="Akapitzlist"/>
        <w:shd w:val="clear" w:color="auto" w:fill="FFFFFF"/>
        <w:tabs>
          <w:tab w:val="left" w:pos="570"/>
          <w:tab w:val="left" w:leader="dot" w:pos="9356"/>
        </w:tabs>
        <w:spacing w:before="240" w:line="276" w:lineRule="auto"/>
        <w:ind w:left="0"/>
        <w:rPr>
          <w:rFonts w:ascii="Calibri" w:hAnsi="Calibri" w:cs="Calibri"/>
          <w:b/>
          <w:i/>
          <w:spacing w:val="-1"/>
          <w:sz w:val="22"/>
          <w:szCs w:val="24"/>
          <w:u w:val="single"/>
        </w:rPr>
      </w:pPr>
      <w:r w:rsidRPr="00BB0FEF"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Uw</w:t>
      </w:r>
      <w:r w:rsidRPr="006E6CA2"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aga do pkt 2-</w:t>
      </w:r>
      <w:r w:rsidR="00C57378"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10</w:t>
      </w:r>
      <w:r w:rsidRPr="006E6CA2"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: Wykonawca uzupełnia tylko tą część/te części, na które składa ofertę.</w:t>
      </w:r>
    </w:p>
    <w:p w14:paraId="45667F3B" w14:textId="77777777" w:rsidR="00BB0FEF" w:rsidRPr="006E6CA2" w:rsidRDefault="00BB0FEF" w:rsidP="00B06BD5">
      <w:pPr>
        <w:pStyle w:val="Akapitzlist"/>
        <w:shd w:val="clear" w:color="auto" w:fill="FFFFFF"/>
        <w:tabs>
          <w:tab w:val="left" w:pos="570"/>
          <w:tab w:val="left" w:leader="dot" w:pos="9356"/>
        </w:tabs>
        <w:spacing w:before="240" w:line="276" w:lineRule="auto"/>
        <w:ind w:left="0"/>
        <w:rPr>
          <w:rFonts w:ascii="Calibri" w:hAnsi="Calibri" w:cs="Calibri"/>
          <w:b/>
          <w:i/>
          <w:spacing w:val="-1"/>
          <w:sz w:val="22"/>
          <w:szCs w:val="24"/>
          <w:u w:val="single"/>
        </w:rPr>
      </w:pPr>
    </w:p>
    <w:p w14:paraId="2E42A068" w14:textId="77777777"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62AFC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14:paraId="4D10771E" w14:textId="77777777"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0BB6A2BA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14:paraId="788D7177" w14:textId="77777777" w:rsidR="00985A17" w:rsidRPr="00B06BD5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06BD5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B06BD5">
        <w:rPr>
          <w:rFonts w:ascii="Calibri" w:hAnsi="Calibri" w:cs="Times New Roman"/>
          <w:bCs/>
          <w:snapToGrid w:val="0"/>
          <w:sz w:val="24"/>
        </w:rPr>
        <w:t>zgodnie z przepisami</w:t>
      </w:r>
      <w:r w:rsidRPr="00B06BD5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 .</w:t>
      </w:r>
    </w:p>
    <w:p w14:paraId="6546CF66" w14:textId="77777777"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14:paraId="688F6EEB" w14:textId="77777777"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14:paraId="619F18AB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14:paraId="2F823628" w14:textId="77777777"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14:paraId="316474CC" w14:textId="77777777"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14:paraId="75E18EE5" w14:textId="77777777"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14:paraId="6933F0C2" w14:textId="77777777"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14:paraId="08A82F34" w14:textId="77777777"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14:paraId="37278082" w14:textId="77777777"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14:paraId="0179D1EC" w14:textId="77777777"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Załącznikami do niniejszego formularza stanowiącymi integralną część oferty są:</w:t>
      </w:r>
    </w:p>
    <w:p w14:paraId="39770448" w14:textId="77777777" w:rsidR="002457A5" w:rsidRPr="00B06BD5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B06BD5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25EC04D1" w14:textId="77777777" w:rsidR="00B43D92" w:rsidRPr="00B06BD5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B06BD5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6A818FE1" w14:textId="77777777" w:rsidR="00B43D92" w:rsidRPr="00B06BD5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B06BD5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07798F4C" w14:textId="77777777" w:rsidR="003B0E75" w:rsidRPr="00B06BD5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B06BD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B06BD5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B06BD5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A5087" w14:textId="77777777" w:rsidR="00B76552" w:rsidRDefault="00B76552" w:rsidP="00433A88">
      <w:r>
        <w:separator/>
      </w:r>
    </w:p>
  </w:endnote>
  <w:endnote w:type="continuationSeparator" w:id="0">
    <w:p w14:paraId="4F4502FF" w14:textId="77777777" w:rsidR="00B76552" w:rsidRDefault="00B76552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0F71" w14:textId="77777777" w:rsidR="00B76552" w:rsidRDefault="00B76552" w:rsidP="00433A88">
      <w:r>
        <w:separator/>
      </w:r>
    </w:p>
  </w:footnote>
  <w:footnote w:type="continuationSeparator" w:id="0">
    <w:p w14:paraId="0F39654C" w14:textId="77777777" w:rsidR="00B76552" w:rsidRDefault="00B76552" w:rsidP="00433A88">
      <w:r>
        <w:continuationSeparator/>
      </w:r>
    </w:p>
  </w:footnote>
  <w:footnote w:id="1">
    <w:p w14:paraId="5DE44CEB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7CE42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E653B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7D6E656B" w14:textId="77777777" w:rsidR="00433A88" w:rsidRPr="00232F8E" w:rsidRDefault="00F51E39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032009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800434038" r:id="rId2"/>
      </w:object>
    </w:r>
    <w:r w:rsidR="00433A88" w:rsidRPr="00DD37A1">
      <w:rPr>
        <w:i/>
        <w:sz w:val="40"/>
        <w:szCs w:val="40"/>
      </w:rPr>
      <w:t>GMINA POŁANIEC</w:t>
    </w:r>
  </w:p>
  <w:p w14:paraId="0F35A3AC" w14:textId="77777777" w:rsidR="00433A88" w:rsidRPr="006D52E2" w:rsidRDefault="00F51E39" w:rsidP="006D52E2">
    <w:pPr>
      <w:pStyle w:val="Nagwek"/>
      <w:jc w:val="right"/>
      <w:rPr>
        <w:i/>
      </w:rPr>
    </w:pPr>
    <w:r>
      <w:rPr>
        <w:i/>
        <w:noProof/>
      </w:rPr>
      <w:pict w14:anchorId="7F1351E0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 w14:anchorId="23390793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17910"/>
    <w:multiLevelType w:val="hybridMultilevel"/>
    <w:tmpl w:val="58762580"/>
    <w:lvl w:ilvl="0" w:tplc="06BCBCA6">
      <w:start w:val="1"/>
      <w:numFmt w:val="decimal"/>
      <w:lvlText w:val="%1."/>
      <w:lvlJc w:val="left"/>
      <w:pPr>
        <w:ind w:left="36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4"/>
  </w:num>
  <w:num w:numId="9">
    <w:abstractNumId w:val="8"/>
  </w:num>
  <w:num w:numId="10">
    <w:abstractNumId w:val="5"/>
  </w:num>
  <w:num w:numId="11">
    <w:abstractNumId w:val="2"/>
  </w:num>
  <w:num w:numId="12">
    <w:abstractNumId w:val="9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287D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0DB1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13A7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7522C"/>
    <w:rsid w:val="00985A17"/>
    <w:rsid w:val="009A1DB1"/>
    <w:rsid w:val="009C0038"/>
    <w:rsid w:val="009D5AC8"/>
    <w:rsid w:val="009E7318"/>
    <w:rsid w:val="00A003A6"/>
    <w:rsid w:val="00A12065"/>
    <w:rsid w:val="00A36E25"/>
    <w:rsid w:val="00A64C43"/>
    <w:rsid w:val="00A75117"/>
    <w:rsid w:val="00A82B11"/>
    <w:rsid w:val="00AB260D"/>
    <w:rsid w:val="00AD43FF"/>
    <w:rsid w:val="00B06BD5"/>
    <w:rsid w:val="00B12E9A"/>
    <w:rsid w:val="00B25C3A"/>
    <w:rsid w:val="00B36716"/>
    <w:rsid w:val="00B42C41"/>
    <w:rsid w:val="00B43D92"/>
    <w:rsid w:val="00B6749A"/>
    <w:rsid w:val="00B76552"/>
    <w:rsid w:val="00B76DC3"/>
    <w:rsid w:val="00B81C9C"/>
    <w:rsid w:val="00B840DC"/>
    <w:rsid w:val="00B9480A"/>
    <w:rsid w:val="00B95DE3"/>
    <w:rsid w:val="00BB0FEF"/>
    <w:rsid w:val="00BB6B07"/>
    <w:rsid w:val="00BE6DC0"/>
    <w:rsid w:val="00BF7DB3"/>
    <w:rsid w:val="00C47208"/>
    <w:rsid w:val="00C5363F"/>
    <w:rsid w:val="00C57378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359AC"/>
    <w:rsid w:val="00F4535F"/>
    <w:rsid w:val="00F51E39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1E5EFED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aliases w:val="BulletC,Numerowanie,Wyliczanie,Obiekt,normalny tekst,Nagłowek 3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952FB9"/>
    <w:pPr>
      <w:ind w:left="720"/>
      <w:contextualSpacing/>
    </w:pPr>
  </w:style>
  <w:style w:type="table" w:styleId="Tabela-Siatka">
    <w:name w:val="Table Grid"/>
    <w:basedOn w:val="Standardowy"/>
    <w:uiPriority w:val="59"/>
    <w:rsid w:val="00A00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6BD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6BD5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6BD5"/>
    <w:rPr>
      <w:vertAlign w:val="superscript"/>
    </w:rPr>
  </w:style>
  <w:style w:type="character" w:customStyle="1" w:styleId="AkapitzlistZnak">
    <w:name w:val="Akapit z listą Znak"/>
    <w:aliases w:val="BulletC Znak,Numerowanie Znak,Wyliczanie Znak,Obiekt Znak,normalny tekst Znak,Nagłowek 3 Znak,L1 Znak,Preambuła Znak,Akapit z listą BS Znak,Kolorowa lista — akcent 11 Znak,Dot pt Znak,F5 List Paragraph Znak,Recommendation Znak"/>
    <w:basedOn w:val="Domylnaczcionkaakapitu"/>
    <w:link w:val="Akapitzlist"/>
    <w:uiPriority w:val="34"/>
    <w:qFormat/>
    <w:locked/>
    <w:rsid w:val="00B06BD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CF062-35A2-43EB-9C9D-F0885BEE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1267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37</cp:revision>
  <dcterms:created xsi:type="dcterms:W3CDTF">2021-03-16T10:44:00Z</dcterms:created>
  <dcterms:modified xsi:type="dcterms:W3CDTF">2025-02-07T10:48:00Z</dcterms:modified>
</cp:coreProperties>
</file>