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E4E" w14:textId="77777777" w:rsidR="00C0011E" w:rsidRPr="00640686" w:rsidRDefault="00C0011E" w:rsidP="00C0011E">
      <w:pPr>
        <w:pStyle w:val="Akapitzlist"/>
        <w:tabs>
          <w:tab w:val="left" w:pos="708"/>
          <w:tab w:val="center" w:pos="4536"/>
          <w:tab w:val="right" w:pos="9072"/>
        </w:tabs>
        <w:spacing w:before="120" w:after="120"/>
        <w:ind w:left="4956"/>
        <w:jc w:val="center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       </w:t>
      </w:r>
      <w:r w:rsidRPr="00640686">
        <w:rPr>
          <w:rFonts w:ascii="Open Sans" w:eastAsia="Open Sans" w:hAnsi="Open Sans" w:cs="Open Sans"/>
          <w:b/>
          <w:bCs/>
        </w:rPr>
        <w:t>ZAMIENNY Załącznik nr 6 do SWZ</w:t>
      </w:r>
    </w:p>
    <w:p w14:paraId="3BCD001A" w14:textId="77777777" w:rsidR="00C0011E" w:rsidRDefault="00C0011E" w:rsidP="00C0011E">
      <w:pPr>
        <w:pStyle w:val="Akapitzlist"/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eastAsia="Open Sans" w:hAnsi="Open Sans" w:cs="Open Sans"/>
        </w:rPr>
      </w:pPr>
    </w:p>
    <w:p w14:paraId="4289B026" w14:textId="77777777" w:rsidR="00C0011E" w:rsidRPr="00640686" w:rsidRDefault="00C0011E" w:rsidP="00C0011E">
      <w:pPr>
        <w:pStyle w:val="Akapitzlist"/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eastAsia="Open Sans" w:hAnsi="Open Sans" w:cs="Open Sans"/>
        </w:rPr>
      </w:pPr>
    </w:p>
    <w:p w14:paraId="37377F51" w14:textId="77777777" w:rsidR="00C0011E" w:rsidRDefault="00C0011E" w:rsidP="00C0011E">
      <w:pPr>
        <w:pStyle w:val="Akapitzlist"/>
        <w:spacing w:before="120" w:after="120"/>
        <w:jc w:val="center"/>
        <w:rPr>
          <w:rFonts w:ascii="Open Sans" w:eastAsia="Open Sans" w:hAnsi="Open Sans" w:cs="Open Sans"/>
        </w:rPr>
      </w:pPr>
      <w:r w:rsidRPr="00640686">
        <w:rPr>
          <w:rFonts w:ascii="Open Sans" w:eastAsia="Open Sans" w:hAnsi="Open Sans" w:cs="Open Sans"/>
        </w:rPr>
        <w:t>WYKAZ OSÓB,</w:t>
      </w:r>
      <w:r w:rsidRPr="00640686"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671C1446" w14:textId="77777777" w:rsidR="00C0011E" w:rsidRPr="00640686" w:rsidRDefault="00C0011E" w:rsidP="00C0011E">
      <w:pPr>
        <w:pStyle w:val="Akapitzlist"/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38"/>
        <w:gridCol w:w="2982"/>
        <w:gridCol w:w="2977"/>
      </w:tblGrid>
      <w:tr w:rsidR="00C0011E" w14:paraId="1E25562D" w14:textId="77777777" w:rsidTr="002C0166">
        <w:trPr>
          <w:trHeight w:val="1096"/>
          <w:jc w:val="center"/>
        </w:trPr>
        <w:tc>
          <w:tcPr>
            <w:tcW w:w="567" w:type="dxa"/>
            <w:vAlign w:val="center"/>
          </w:tcPr>
          <w:p w14:paraId="3B42B711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0975E7C3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38" w:type="dxa"/>
            <w:vAlign w:val="center"/>
          </w:tcPr>
          <w:p w14:paraId="0B48DC7D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82" w:type="dxa"/>
            <w:vAlign w:val="center"/>
          </w:tcPr>
          <w:p w14:paraId="053F672E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vAlign w:val="center"/>
          </w:tcPr>
          <w:p w14:paraId="6C65F2ED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0011E" w14:paraId="296CAEAE" w14:textId="77777777" w:rsidTr="002C0166">
        <w:trPr>
          <w:trHeight w:val="369"/>
          <w:jc w:val="center"/>
        </w:trPr>
        <w:tc>
          <w:tcPr>
            <w:tcW w:w="567" w:type="dxa"/>
            <w:vAlign w:val="center"/>
          </w:tcPr>
          <w:p w14:paraId="1967BB5D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3B8BAF69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38" w:type="dxa"/>
            <w:vAlign w:val="center"/>
          </w:tcPr>
          <w:p w14:paraId="78D513B3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982" w:type="dxa"/>
            <w:vAlign w:val="center"/>
          </w:tcPr>
          <w:p w14:paraId="2161C1F3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14:paraId="3E5A4DEF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</w:tr>
      <w:tr w:rsidR="00C0011E" w14:paraId="38C8C35D" w14:textId="77777777" w:rsidTr="002C0166">
        <w:trPr>
          <w:trHeight w:val="2779"/>
          <w:jc w:val="center"/>
        </w:trPr>
        <w:tc>
          <w:tcPr>
            <w:tcW w:w="567" w:type="dxa"/>
            <w:vAlign w:val="center"/>
          </w:tcPr>
          <w:p w14:paraId="49760F6B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513A5D47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47194BBA" w14:textId="77777777" w:rsidR="00C0011E" w:rsidRPr="00DE5FB1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82" w:type="dxa"/>
            <w:vAlign w:val="center"/>
          </w:tcPr>
          <w:p w14:paraId="307AFDBB" w14:textId="77777777" w:rsidR="00C0011E" w:rsidRPr="00925E70" w:rsidRDefault="00C0011E" w:rsidP="002C0166">
            <w:pPr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  <w:r w:rsidRPr="00925E7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Uprawnienia budowlane do</w:t>
            </w:r>
          </w:p>
          <w:p w14:paraId="7964BCA2" w14:textId="77777777" w:rsidR="00C0011E" w:rsidRPr="00925E70" w:rsidRDefault="00C0011E" w:rsidP="002C0166">
            <w:pPr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  <w:r w:rsidRPr="00925E7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kierowania robotami</w:t>
            </w:r>
          </w:p>
          <w:p w14:paraId="28A57A8E" w14:textId="77777777" w:rsidR="00C0011E" w:rsidRPr="00925E70" w:rsidRDefault="00C0011E" w:rsidP="002C0166">
            <w:pPr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  <w:r w:rsidRPr="00925E7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budowlanymi w specjalności</w:t>
            </w:r>
          </w:p>
          <w:p w14:paraId="6F5B5C0B" w14:textId="77777777" w:rsidR="00C0011E" w:rsidRPr="00925E70" w:rsidRDefault="00C0011E" w:rsidP="002C0166">
            <w:pPr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  <w:r w:rsidRPr="00925E70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  <w:t>konstrukcyjno-budowlanej lub</w:t>
            </w:r>
          </w:p>
          <w:p w14:paraId="1EE7169F" w14:textId="77777777" w:rsidR="00C0011E" w:rsidRPr="003E766C" w:rsidRDefault="00C0011E" w:rsidP="002C0166">
            <w:pPr>
              <w:ind w:left="0" w:firstLine="0"/>
              <w:rPr>
                <w:rFonts w:ascii="Open Sans" w:eastAsia="Times New Roman" w:hAnsi="Open Sans" w:cs="Open Sans"/>
                <w:i/>
                <w:iCs/>
                <w:color w:val="000000" w:themeColor="text1"/>
                <w:sz w:val="18"/>
                <w:szCs w:val="18"/>
              </w:rPr>
            </w:pPr>
            <w:r w:rsidRPr="003E766C">
              <w:rPr>
                <w:rStyle w:val="Bodytext395pt"/>
                <w:rFonts w:ascii="Open Sans" w:eastAsia="Times New Roman" w:hAnsi="Open Sans" w:cs="Open Sans"/>
                <w:i w:val="0"/>
                <w:iCs w:val="0"/>
                <w:color w:val="000000" w:themeColor="text1"/>
                <w:sz w:val="18"/>
                <w:szCs w:val="18"/>
              </w:rPr>
              <w:t>inżynieryjnej drogowej</w:t>
            </w:r>
          </w:p>
        </w:tc>
        <w:tc>
          <w:tcPr>
            <w:tcW w:w="2977" w:type="dxa"/>
            <w:vAlign w:val="center"/>
          </w:tcPr>
          <w:p w14:paraId="225B98B9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EFEA535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A14BE56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D6F284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9225C70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410E26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0011E" w14:paraId="41C32EA6" w14:textId="77777777" w:rsidTr="002C0166">
        <w:trPr>
          <w:trHeight w:val="2779"/>
          <w:jc w:val="center"/>
        </w:trPr>
        <w:tc>
          <w:tcPr>
            <w:tcW w:w="567" w:type="dxa"/>
            <w:vAlign w:val="center"/>
          </w:tcPr>
          <w:p w14:paraId="08FB8E7F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35964B18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61CBB0F5" w14:textId="77777777" w:rsidR="00C0011E" w:rsidRPr="00DE5FB1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982" w:type="dxa"/>
            <w:vAlign w:val="center"/>
          </w:tcPr>
          <w:p w14:paraId="5E508DA7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53573A06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5459E9C5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186A127F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instalacyjnej w zakresie sieci,</w:t>
            </w:r>
          </w:p>
          <w:p w14:paraId="38544324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instalacji i urządzeń cieplnych,</w:t>
            </w:r>
          </w:p>
          <w:p w14:paraId="13A08DFA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wentylacyjnych, gazowych,</w:t>
            </w:r>
          </w:p>
          <w:p w14:paraId="117377C1" w14:textId="77777777" w:rsidR="00C0011E" w:rsidRPr="005D709A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wodociągowych i kanalizacyjnych</w:t>
            </w:r>
          </w:p>
        </w:tc>
        <w:tc>
          <w:tcPr>
            <w:tcW w:w="2977" w:type="dxa"/>
            <w:vAlign w:val="center"/>
          </w:tcPr>
          <w:p w14:paraId="15C5E8FA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4878BB2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071371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D819F7C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0D00BD3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6264D7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0011E" w14:paraId="6D24CE35" w14:textId="77777777" w:rsidTr="002C0166">
        <w:trPr>
          <w:trHeight w:val="2779"/>
          <w:jc w:val="center"/>
        </w:trPr>
        <w:tc>
          <w:tcPr>
            <w:tcW w:w="567" w:type="dxa"/>
            <w:vAlign w:val="center"/>
          </w:tcPr>
          <w:p w14:paraId="77E16606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1D13FE93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231A13C3" w14:textId="77777777" w:rsidR="00C0011E" w:rsidRPr="00DE5FB1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982" w:type="dxa"/>
            <w:vAlign w:val="center"/>
          </w:tcPr>
          <w:p w14:paraId="3A74E8D2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321496FB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5AF0FB17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69DD8E60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instalacyjnej w zakresie sieci,</w:t>
            </w:r>
          </w:p>
          <w:p w14:paraId="73ABDDBA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instalacji i urządzeń</w:t>
            </w:r>
          </w:p>
          <w:p w14:paraId="23661525" w14:textId="77777777" w:rsidR="00C0011E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elektrycznych i</w:t>
            </w:r>
          </w:p>
          <w:p w14:paraId="1E45E790" w14:textId="77777777" w:rsidR="00C0011E" w:rsidRPr="005D709A" w:rsidRDefault="00C0011E" w:rsidP="002C016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977" w:type="dxa"/>
            <w:vAlign w:val="center"/>
          </w:tcPr>
          <w:p w14:paraId="7AD13ED9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8650C3C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79327F2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705A11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83BE7E9" w14:textId="77777777" w:rsidR="00C0011E" w:rsidRPr="00CA6EF7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D3CB628" w14:textId="77777777" w:rsidR="00C0011E" w:rsidRPr="00093C2C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807B181" w14:textId="77777777" w:rsidR="00C0011E" w:rsidRPr="00640686" w:rsidRDefault="00C0011E" w:rsidP="00C0011E">
      <w:pPr>
        <w:pStyle w:val="Akapitzlist"/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0011E" w14:paraId="11905996" w14:textId="77777777" w:rsidTr="002C016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6B39" w14:textId="77777777" w:rsidR="00C0011E" w:rsidRDefault="00C0011E" w:rsidP="002C016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4EB1683" w14:textId="77777777" w:rsidR="00C0011E" w:rsidRDefault="00C0011E" w:rsidP="002C016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9141" w14:textId="77777777" w:rsidR="00C0011E" w:rsidRDefault="00C0011E" w:rsidP="002C016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C9836A" w14:textId="77777777" w:rsidR="00C0011E" w:rsidRPr="00640686" w:rsidRDefault="00C0011E" w:rsidP="00C0011E">
      <w:pPr>
        <w:pStyle w:val="Akapitzlist"/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011E" w14:paraId="4F6BF4F0" w14:textId="77777777" w:rsidTr="002C0166">
        <w:tc>
          <w:tcPr>
            <w:tcW w:w="9061" w:type="dxa"/>
          </w:tcPr>
          <w:p w14:paraId="72C374FD" w14:textId="77777777" w:rsidR="00C0011E" w:rsidRDefault="00C0011E" w:rsidP="002C016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A06BBB" w14:textId="77777777" w:rsidR="00C0011E" w:rsidRPr="00640686" w:rsidRDefault="00C0011E" w:rsidP="00C0011E">
      <w:pPr>
        <w:pStyle w:val="Akapitzlist"/>
        <w:rPr>
          <w:rFonts w:ascii="Open Sans" w:eastAsia="Open Sans" w:hAnsi="Open Sans" w:cs="Open Sans"/>
        </w:rPr>
      </w:pPr>
    </w:p>
    <w:p w14:paraId="5451EF40" w14:textId="77777777" w:rsidR="00C0011E" w:rsidRDefault="00C0011E" w:rsidP="00C0011E">
      <w:pPr>
        <w:pStyle w:val="Akapitzlist"/>
      </w:pPr>
    </w:p>
    <w:p w14:paraId="66545013" w14:textId="77777777" w:rsidR="00C0011E" w:rsidRDefault="00C0011E" w:rsidP="00C0011E">
      <w:pPr>
        <w:rPr>
          <w:rFonts w:ascii="Calibri" w:hAnsi="Calibri" w:cs="Calibri"/>
          <w:sz w:val="14"/>
          <w:szCs w:val="14"/>
        </w:rPr>
      </w:pPr>
    </w:p>
    <w:p w14:paraId="4B90E356" w14:textId="77777777" w:rsidR="00C0011E" w:rsidRPr="009A1216" w:rsidRDefault="00C0011E" w:rsidP="00C0011E">
      <w:pPr>
        <w:rPr>
          <w:rFonts w:ascii="Open Sans" w:hAnsi="Open Sans" w:cs="Open Sans"/>
          <w:sz w:val="20"/>
          <w:szCs w:val="20"/>
        </w:rPr>
      </w:pPr>
    </w:p>
    <w:p w14:paraId="5EC3E29D" w14:textId="77777777" w:rsidR="00867262" w:rsidRDefault="003E766C"/>
    <w:sectPr w:rsidR="00867262" w:rsidSect="00724F7A">
      <w:headerReference w:type="default" r:id="rId6"/>
      <w:footerReference w:type="default" r:id="rId7"/>
      <w:pgSz w:w="11906" w:h="16838"/>
      <w:pgMar w:top="1417" w:right="1133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09CE" w14:textId="77777777" w:rsidR="00C0011E" w:rsidRDefault="00C0011E" w:rsidP="00C0011E">
      <w:r>
        <w:separator/>
      </w:r>
    </w:p>
  </w:endnote>
  <w:endnote w:type="continuationSeparator" w:id="0">
    <w:p w14:paraId="78DF3717" w14:textId="77777777" w:rsidR="00C0011E" w:rsidRDefault="00C0011E" w:rsidP="00C0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58A4" w14:textId="77777777" w:rsidR="00A06C62" w:rsidRPr="00A06C62" w:rsidRDefault="003E766C" w:rsidP="00A06C62">
    <w:pPr>
      <w:pStyle w:val="Stopka"/>
      <w:spacing w:before="240" w:after="60"/>
      <w:ind w:left="0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3E221B79" wp14:editId="3D84C720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3E3B2F8B" w14:textId="77777777" w:rsidR="00A06C62" w:rsidRPr="00A06C62" w:rsidRDefault="003E766C" w:rsidP="00A06C62">
    <w:pPr>
      <w:pStyle w:val="Stopka"/>
      <w:ind w:left="0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 xml:space="preserve">58 320-51-00 | fax 58 320-51-05 | </w:t>
    </w:r>
    <w:r>
      <w:rPr>
        <w:rFonts w:ascii="Open Sans" w:hAnsi="Open Sans" w:cs="Open Sans"/>
        <w:sz w:val="14"/>
      </w:rPr>
      <w:t>drmg</w:t>
    </w:r>
    <w:r w:rsidRPr="00A06C62">
      <w:rPr>
        <w:rFonts w:ascii="Open Sans" w:hAnsi="Open Sans" w:cs="Open Sans"/>
        <w:sz w:val="14"/>
      </w:rPr>
      <w:t>@gdansk.</w:t>
    </w:r>
    <w:r>
      <w:rPr>
        <w:rFonts w:ascii="Open Sans" w:hAnsi="Open Sans" w:cs="Open Sans"/>
        <w:sz w:val="14"/>
      </w:rPr>
      <w:t>gda.</w:t>
    </w:r>
    <w:r w:rsidRPr="00A06C62">
      <w:rPr>
        <w:rFonts w:ascii="Open Sans" w:hAnsi="Open Sans" w:cs="Open Sans"/>
        <w:sz w:val="14"/>
      </w:rPr>
      <w:t>pl | www.drmg.gdansk.pl</w:t>
    </w:r>
  </w:p>
  <w:p w14:paraId="7F9BC887" w14:textId="77777777" w:rsidR="00A06C62" w:rsidRPr="00A06C62" w:rsidRDefault="003E766C">
    <w:pPr>
      <w:pStyle w:val="Stopka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876D" w14:textId="77777777" w:rsidR="00C0011E" w:rsidRDefault="00C0011E" w:rsidP="00C0011E">
      <w:r>
        <w:separator/>
      </w:r>
    </w:p>
  </w:footnote>
  <w:footnote w:type="continuationSeparator" w:id="0">
    <w:p w14:paraId="73321073" w14:textId="77777777" w:rsidR="00C0011E" w:rsidRDefault="00C0011E" w:rsidP="00C0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C71" w14:textId="77777777" w:rsidR="001019B1" w:rsidRDefault="003E766C" w:rsidP="009B5993">
    <w:pPr>
      <w:pStyle w:val="Nagwek"/>
      <w:ind w:left="0" w:firstLine="0"/>
    </w:pPr>
  </w:p>
  <w:p w14:paraId="6DABA87D" w14:textId="77777777" w:rsidR="001019B1" w:rsidRDefault="003E766C">
    <w:pPr>
      <w:pStyle w:val="Nagwek"/>
    </w:pPr>
    <w:r>
      <w:rPr>
        <w:noProof/>
      </w:rPr>
      <w:t xml:space="preserve"> </w:t>
    </w:r>
  </w:p>
  <w:p w14:paraId="6D6BC183" w14:textId="77777777" w:rsidR="00FE44F2" w:rsidRDefault="003E766C">
    <w:pPr>
      <w:pStyle w:val="Nagwek"/>
    </w:pPr>
  </w:p>
  <w:p w14:paraId="59EBB367" w14:textId="46C00B60" w:rsidR="00FE44F2" w:rsidRDefault="003E766C" w:rsidP="00FE44F2">
    <w:pPr>
      <w:pStyle w:val="Nagwek"/>
    </w:pPr>
    <w:r w:rsidRPr="00464616">
      <w:rPr>
        <w:rFonts w:ascii="Open Sans" w:hAnsi="Open Sans" w:cs="Open Sans"/>
        <w:color w:val="000000" w:themeColor="text1"/>
        <w:sz w:val="20"/>
        <w:szCs w:val="20"/>
      </w:rPr>
      <w:t>66/BZP-U.510.61.2023/MD</w:t>
    </w:r>
  </w:p>
  <w:p w14:paraId="424E5727" w14:textId="77777777" w:rsidR="00A06C62" w:rsidRDefault="003E7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0" wp14:anchorId="4FE00546" wp14:editId="6037220C">
          <wp:simplePos x="0" y="0"/>
          <wp:positionH relativeFrom="leftMargin">
            <wp:posOffset>899795</wp:posOffset>
          </wp:positionH>
          <wp:positionV relativeFrom="page">
            <wp:posOffset>448945</wp:posOffset>
          </wp:positionV>
          <wp:extent cx="2210400" cy="720000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83"/>
    <w:rsid w:val="0032338B"/>
    <w:rsid w:val="003E766C"/>
    <w:rsid w:val="00631262"/>
    <w:rsid w:val="00C0011E"/>
    <w:rsid w:val="00D93B8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2BE"/>
  <w15:chartTrackingRefBased/>
  <w15:docId w15:val="{EAD39B9E-934C-4193-A0C3-18A0B4F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11E"/>
    <w:pPr>
      <w:spacing w:after="0" w:line="24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C00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0011E"/>
  </w:style>
  <w:style w:type="paragraph" w:styleId="Stopka">
    <w:name w:val="footer"/>
    <w:basedOn w:val="Normalny"/>
    <w:link w:val="StopkaZnak"/>
    <w:uiPriority w:val="99"/>
    <w:unhideWhenUsed/>
    <w:rsid w:val="00C00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11E"/>
  </w:style>
  <w:style w:type="paragraph" w:styleId="Akapitzlist">
    <w:name w:val="List Paragraph"/>
    <w:aliases w:val="zwykły tekst,List Paragraph1,BulletC,normalny tekst,Obiekt,CW_Lista,Akapit z list¹,Akapit z listą1,Eko punkty,podpunkt,Nagłówek 3 Eko,lista 1"/>
    <w:basedOn w:val="Normalny"/>
    <w:link w:val="AkapitzlistZnak"/>
    <w:uiPriority w:val="34"/>
    <w:qFormat/>
    <w:rsid w:val="00C0011E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Akapit z listą1 Znak,Eko punkty Znak,podpunkt Znak,Nagłówek 3 Eko Znak,lista 1 Znak"/>
    <w:basedOn w:val="Domylnaczcionkaakapitu"/>
    <w:link w:val="Akapitzlist"/>
    <w:uiPriority w:val="34"/>
    <w:qFormat/>
    <w:locked/>
    <w:rsid w:val="00C0011E"/>
    <w:rPr>
      <w:rFonts w:ascii="Trebuchet MS" w:eastAsia="Times New Roman" w:hAnsi="Trebuchet MS" w:cs="Times New Roman"/>
      <w:lang w:bidi="en-US"/>
    </w:rPr>
  </w:style>
  <w:style w:type="character" w:customStyle="1" w:styleId="Bodytext395pt">
    <w:name w:val="Body text (3) + 9.5 pt"/>
    <w:aliases w:val="Not Italic"/>
    <w:basedOn w:val="Domylnaczcionkaakapitu"/>
    <w:rsid w:val="00C0011E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3</cp:revision>
  <dcterms:created xsi:type="dcterms:W3CDTF">2023-05-24T09:41:00Z</dcterms:created>
  <dcterms:modified xsi:type="dcterms:W3CDTF">2023-05-24T09:46:00Z</dcterms:modified>
</cp:coreProperties>
</file>