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34A1E" w:rsidRPr="00CD437B" w14:paraId="4DC7611C" w14:textId="77777777" w:rsidTr="003603FC">
        <w:trPr>
          <w:trHeight w:val="1525"/>
        </w:trPr>
        <w:tc>
          <w:tcPr>
            <w:tcW w:w="6242" w:type="dxa"/>
            <w:vAlign w:val="center"/>
          </w:tcPr>
          <w:p w14:paraId="7C7BE2F7" w14:textId="09A4100C" w:rsidR="00034A1E" w:rsidRPr="00CD437B" w:rsidRDefault="00625D1C" w:rsidP="00034A1E">
            <w:pPr>
              <w:widowControl/>
              <w:tabs>
                <w:tab w:val="center" w:pos="4536"/>
                <w:tab w:val="right" w:pos="9072"/>
              </w:tabs>
              <w:suppressAutoHyphens w:val="0"/>
              <w:jc w:val="left"/>
              <w:rPr>
                <w:b/>
                <w:bCs/>
              </w:rPr>
            </w:pPr>
            <w:r w:rsidRPr="00CD437B">
              <w:rPr>
                <w:b/>
                <w:bCs/>
              </w:rPr>
              <w:t xml:space="preserve">               </w:t>
            </w:r>
            <w:r w:rsidR="00034A1E" w:rsidRPr="00CD437B">
              <w:rPr>
                <w:b/>
                <w:bCs/>
              </w:rPr>
              <w:t xml:space="preserve"> UNIWERSYTET JAGIELLOŃSKI</w:t>
            </w:r>
          </w:p>
          <w:p w14:paraId="37BF2427" w14:textId="77777777" w:rsidR="00034A1E" w:rsidRPr="00CD437B" w:rsidRDefault="00034A1E" w:rsidP="00034A1E">
            <w:pPr>
              <w:widowControl/>
              <w:tabs>
                <w:tab w:val="center" w:pos="4536"/>
                <w:tab w:val="right" w:pos="9072"/>
              </w:tabs>
              <w:suppressAutoHyphens w:val="0"/>
              <w:rPr>
                <w:b/>
                <w:bCs/>
              </w:rPr>
            </w:pPr>
            <w:r w:rsidRPr="00CD437B">
              <w:rPr>
                <w:b/>
                <w:bCs/>
              </w:rPr>
              <w:t xml:space="preserve">DZIAŁ ZAMÓWIEŃ PUBLICZNYCH </w:t>
            </w:r>
          </w:p>
          <w:p w14:paraId="3ADAC0EA" w14:textId="77777777" w:rsidR="00034A1E" w:rsidRPr="00CD437B" w:rsidRDefault="00034A1E" w:rsidP="00034A1E">
            <w:pPr>
              <w:widowControl/>
              <w:tabs>
                <w:tab w:val="center" w:pos="4536"/>
                <w:tab w:val="right" w:pos="9072"/>
              </w:tabs>
              <w:suppressAutoHyphens w:val="0"/>
              <w:rPr>
                <w:b/>
                <w:bCs/>
              </w:rPr>
            </w:pPr>
            <w:r w:rsidRPr="00CD437B">
              <w:rPr>
                <w:b/>
                <w:bCs/>
              </w:rPr>
              <w:t>ul. Straszewskiego 25/3 i 4, 31-113 Kraków</w:t>
            </w:r>
          </w:p>
          <w:p w14:paraId="75279531" w14:textId="77777777" w:rsidR="00034A1E" w:rsidRPr="00CD437B" w:rsidRDefault="00034A1E" w:rsidP="00034A1E">
            <w:pPr>
              <w:widowControl/>
              <w:tabs>
                <w:tab w:val="center" w:pos="4536"/>
                <w:tab w:val="right" w:pos="9072"/>
              </w:tabs>
              <w:suppressAutoHyphens w:val="0"/>
              <w:rPr>
                <w:b/>
                <w:bCs/>
                <w:lang w:val="pt-BR"/>
              </w:rPr>
            </w:pPr>
            <w:r w:rsidRPr="00CD437B">
              <w:rPr>
                <w:b/>
                <w:bCs/>
                <w:lang w:val="pt-BR"/>
              </w:rPr>
              <w:t>tel. +4812-663-39-03</w:t>
            </w:r>
          </w:p>
          <w:p w14:paraId="0A935DE2" w14:textId="77777777" w:rsidR="00034A1E" w:rsidRPr="00CD437B" w:rsidRDefault="00034A1E" w:rsidP="00034A1E">
            <w:pPr>
              <w:widowControl/>
              <w:tabs>
                <w:tab w:val="center" w:pos="4536"/>
                <w:tab w:val="right" w:pos="9072"/>
              </w:tabs>
              <w:suppressAutoHyphens w:val="0"/>
              <w:rPr>
                <w:b/>
                <w:bCs/>
                <w:color w:val="0000FF"/>
                <w:u w:val="single"/>
                <w:lang w:val="pt-BR"/>
              </w:rPr>
            </w:pPr>
            <w:r w:rsidRPr="00CD437B">
              <w:rPr>
                <w:b/>
                <w:bCs/>
                <w:lang w:val="pt-BR"/>
              </w:rPr>
              <w:t xml:space="preserve">e-mail: </w:t>
            </w:r>
            <w:hyperlink r:id="rId11" w:history="1">
              <w:r w:rsidRPr="00CD437B">
                <w:rPr>
                  <w:b/>
                  <w:bCs/>
                  <w:color w:val="0000FF"/>
                  <w:u w:val="single"/>
                  <w:lang w:val="pt-BR"/>
                </w:rPr>
                <w:t>bzp@uj.edu.pl</w:t>
              </w:r>
            </w:hyperlink>
          </w:p>
          <w:p w14:paraId="52855BED" w14:textId="76085C33" w:rsidR="00034A1E" w:rsidRPr="00CD437B" w:rsidRDefault="00625D1C" w:rsidP="00034A1E">
            <w:pPr>
              <w:widowControl/>
              <w:tabs>
                <w:tab w:val="center" w:pos="4536"/>
                <w:tab w:val="right" w:pos="9072"/>
              </w:tabs>
              <w:suppressAutoHyphens w:val="0"/>
              <w:rPr>
                <w:lang w:val="pt-BR"/>
              </w:rPr>
            </w:pPr>
            <w:r w:rsidRPr="00CD437B">
              <w:rPr>
                <w:lang w:val="en-US"/>
              </w:rPr>
              <w:t xml:space="preserve"> </w:t>
            </w:r>
            <w:r w:rsidR="00034A1E" w:rsidRPr="00CD437B">
              <w:rPr>
                <w:lang w:val="en-US"/>
              </w:rPr>
              <w:t xml:space="preserve"> </w:t>
            </w:r>
            <w:hyperlink r:id="rId12" w:history="1">
              <w:r w:rsidR="00034A1E" w:rsidRPr="00CD437B">
                <w:rPr>
                  <w:b/>
                  <w:color w:val="0000FF"/>
                  <w:u w:val="single"/>
                  <w:lang w:val="pt-BR"/>
                </w:rPr>
                <w:t>www.przetargi.uj.edu.pl</w:t>
              </w:r>
            </w:hyperlink>
          </w:p>
        </w:tc>
        <w:tc>
          <w:tcPr>
            <w:tcW w:w="2825" w:type="dxa"/>
          </w:tcPr>
          <w:p w14:paraId="61246F1C" w14:textId="77777777" w:rsidR="00034A1E" w:rsidRPr="00CD437B" w:rsidRDefault="00034A1E" w:rsidP="00034A1E">
            <w:pPr>
              <w:widowControl/>
              <w:tabs>
                <w:tab w:val="center" w:pos="4536"/>
                <w:tab w:val="right" w:pos="9072"/>
              </w:tabs>
              <w:suppressAutoHyphens w:val="0"/>
              <w:spacing w:line="360" w:lineRule="auto"/>
            </w:pPr>
            <w:r w:rsidRPr="00CD437B">
              <w:rPr>
                <w:b/>
                <w:noProof/>
              </w:rPr>
              <w:drawing>
                <wp:inline distT="0" distB="0" distL="0" distR="0" wp14:anchorId="74E54423" wp14:editId="1A73F22C">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2B7FD4B6" w14:textId="1EDB2D57" w:rsidR="00041232" w:rsidRPr="00CD437B" w:rsidRDefault="00041232" w:rsidP="00142FAF">
      <w:pPr>
        <w:widowControl/>
        <w:suppressAutoHyphens w:val="0"/>
        <w:ind w:left="360"/>
        <w:jc w:val="right"/>
        <w:outlineLvl w:val="0"/>
      </w:pPr>
    </w:p>
    <w:p w14:paraId="5967321A" w14:textId="0C1CF074" w:rsidR="00034A1E" w:rsidRPr="00CD437B" w:rsidRDefault="001E5456" w:rsidP="00142FAF">
      <w:pPr>
        <w:widowControl/>
        <w:suppressAutoHyphens w:val="0"/>
        <w:ind w:left="360"/>
        <w:jc w:val="right"/>
        <w:outlineLvl w:val="0"/>
      </w:pPr>
      <w:r w:rsidRPr="00CD437B">
        <w:rPr>
          <w:noProof/>
        </w:rPr>
        <w:drawing>
          <wp:inline distT="0" distB="0" distL="0" distR="0" wp14:anchorId="6093FF49" wp14:editId="7CEC30E6">
            <wp:extent cx="1396365" cy="13354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6365" cy="1335405"/>
                    </a:xfrm>
                    <a:prstGeom prst="rect">
                      <a:avLst/>
                    </a:prstGeom>
                    <a:noFill/>
                  </pic:spPr>
                </pic:pic>
              </a:graphicData>
            </a:graphic>
          </wp:inline>
        </w:drawing>
      </w:r>
    </w:p>
    <w:p w14:paraId="1D167C52" w14:textId="1D301433" w:rsidR="00142FAF" w:rsidRPr="00CD437B" w:rsidRDefault="00BF6460" w:rsidP="00142FAF">
      <w:pPr>
        <w:widowControl/>
        <w:suppressAutoHyphens w:val="0"/>
        <w:ind w:left="360"/>
        <w:jc w:val="right"/>
        <w:outlineLvl w:val="0"/>
      </w:pPr>
      <w:r w:rsidRPr="00CD437B">
        <w:t>Kraków, dnia</w:t>
      </w:r>
      <w:r w:rsidR="006B2CE5" w:rsidRPr="00CD437B">
        <w:t xml:space="preserve"> </w:t>
      </w:r>
      <w:r w:rsidR="00CF7DFC">
        <w:t>27</w:t>
      </w:r>
      <w:r w:rsidR="0043771E" w:rsidRPr="00CD437B">
        <w:t>.12.</w:t>
      </w:r>
      <w:r w:rsidR="008D7731" w:rsidRPr="00CD437B">
        <w:t>2022</w:t>
      </w:r>
      <w:r w:rsidR="00142FAF" w:rsidRPr="00CD437B">
        <w:t xml:space="preserve"> r.</w:t>
      </w:r>
      <w:r w:rsidR="005D5185" w:rsidRPr="00CD437B">
        <w:t xml:space="preserve"> </w:t>
      </w:r>
    </w:p>
    <w:p w14:paraId="02AC1FAC" w14:textId="37E56C77" w:rsidR="00142FAF" w:rsidRPr="00CD437B" w:rsidRDefault="00142FAF" w:rsidP="00142FAF">
      <w:pPr>
        <w:widowControl/>
        <w:suppressAutoHyphens w:val="0"/>
        <w:ind w:left="360"/>
        <w:outlineLvl w:val="0"/>
        <w:rPr>
          <w:b/>
          <w:bCs/>
          <w:u w:val="single"/>
        </w:rPr>
      </w:pPr>
    </w:p>
    <w:p w14:paraId="777EF242" w14:textId="77777777" w:rsidR="00467529" w:rsidRPr="00CD437B" w:rsidRDefault="00467529" w:rsidP="00142FAF">
      <w:pPr>
        <w:widowControl/>
        <w:suppressAutoHyphens w:val="0"/>
        <w:ind w:left="360"/>
        <w:outlineLvl w:val="0"/>
        <w:rPr>
          <w:b/>
          <w:bCs/>
          <w:u w:val="single"/>
        </w:rPr>
      </w:pPr>
    </w:p>
    <w:p w14:paraId="7BB8B492" w14:textId="77777777" w:rsidR="00142FAF" w:rsidRPr="00CD437B" w:rsidRDefault="00BC3065" w:rsidP="00142FAF">
      <w:pPr>
        <w:widowControl/>
        <w:suppressAutoHyphens w:val="0"/>
        <w:ind w:left="360"/>
        <w:outlineLvl w:val="0"/>
        <w:rPr>
          <w:b/>
          <w:bCs/>
          <w:u w:val="single"/>
        </w:rPr>
      </w:pPr>
      <w:r w:rsidRPr="00CD437B">
        <w:rPr>
          <w:b/>
          <w:bCs/>
          <w:u w:val="single"/>
        </w:rPr>
        <w:t>SPECYFIKACJA WARUNKÓW ZAMÓWIENIA</w:t>
      </w:r>
    </w:p>
    <w:p w14:paraId="77F44D8E" w14:textId="5C20D6CB" w:rsidR="00BC3065" w:rsidRPr="00CD437B" w:rsidRDefault="00BC3065" w:rsidP="00142FAF">
      <w:pPr>
        <w:widowControl/>
        <w:suppressAutoHyphens w:val="0"/>
        <w:ind w:left="360"/>
        <w:outlineLvl w:val="0"/>
        <w:rPr>
          <w:b/>
          <w:bCs/>
          <w:u w:val="single"/>
        </w:rPr>
      </w:pPr>
      <w:r w:rsidRPr="00CD437B">
        <w:rPr>
          <w:b/>
          <w:bCs/>
          <w:u w:val="single"/>
        </w:rPr>
        <w:t>zwana dalej w skrócie SWZ</w:t>
      </w:r>
    </w:p>
    <w:p w14:paraId="72DD1DA8" w14:textId="77777777" w:rsidR="00467529" w:rsidRPr="00CD437B" w:rsidRDefault="00467529" w:rsidP="00142FAF">
      <w:pPr>
        <w:widowControl/>
        <w:suppressAutoHyphens w:val="0"/>
        <w:ind w:left="360"/>
        <w:outlineLvl w:val="0"/>
        <w:rPr>
          <w:b/>
          <w:bCs/>
          <w:u w:val="single"/>
        </w:rPr>
      </w:pPr>
    </w:p>
    <w:p w14:paraId="72503EFD" w14:textId="77777777" w:rsidR="00142FAF" w:rsidRPr="00CD437B" w:rsidRDefault="00142FAF" w:rsidP="00142FAF">
      <w:pPr>
        <w:widowControl/>
        <w:suppressAutoHyphens w:val="0"/>
        <w:ind w:left="360"/>
        <w:rPr>
          <w:b/>
          <w:bCs/>
          <w:u w:val="single"/>
        </w:rPr>
      </w:pPr>
    </w:p>
    <w:p w14:paraId="0B8D5A3D" w14:textId="77777777" w:rsidR="00BC3065" w:rsidRPr="00CD437B" w:rsidRDefault="00BC3065" w:rsidP="00BC3065">
      <w:pPr>
        <w:widowControl/>
        <w:suppressAutoHyphens w:val="0"/>
        <w:jc w:val="both"/>
        <w:rPr>
          <w:b/>
          <w:bCs/>
          <w:sz w:val="22"/>
          <w:szCs w:val="22"/>
        </w:rPr>
      </w:pPr>
      <w:r w:rsidRPr="00CD437B">
        <w:rPr>
          <w:b/>
          <w:bCs/>
          <w:sz w:val="22"/>
          <w:szCs w:val="22"/>
        </w:rPr>
        <w:t>Rozdział I - Nazwa (firma) oraz adres Zamawiającego.</w:t>
      </w:r>
    </w:p>
    <w:p w14:paraId="46BB80E4" w14:textId="77777777" w:rsidR="002D7946" w:rsidRPr="00CD437B" w:rsidRDefault="002D7946" w:rsidP="00EA2DB6">
      <w:pPr>
        <w:widowControl/>
        <w:numPr>
          <w:ilvl w:val="1"/>
          <w:numId w:val="1"/>
        </w:numPr>
        <w:tabs>
          <w:tab w:val="clear" w:pos="644"/>
          <w:tab w:val="num" w:pos="426"/>
        </w:tabs>
        <w:suppressAutoHyphens w:val="0"/>
        <w:ind w:left="426" w:hanging="426"/>
        <w:jc w:val="both"/>
        <w:rPr>
          <w:sz w:val="22"/>
          <w:szCs w:val="22"/>
        </w:rPr>
      </w:pPr>
      <w:r w:rsidRPr="00CD437B">
        <w:rPr>
          <w:sz w:val="22"/>
          <w:szCs w:val="22"/>
        </w:rPr>
        <w:t>Uniwersytet Jagielloński, ul. Gołębia 24, 31-007 Kraków.</w:t>
      </w:r>
    </w:p>
    <w:p w14:paraId="224C8EA2" w14:textId="77777777" w:rsidR="002D7946" w:rsidRPr="00CD437B" w:rsidRDefault="002D7946" w:rsidP="00EA2DB6">
      <w:pPr>
        <w:widowControl/>
        <w:numPr>
          <w:ilvl w:val="1"/>
          <w:numId w:val="1"/>
        </w:numPr>
        <w:tabs>
          <w:tab w:val="clear" w:pos="644"/>
          <w:tab w:val="num" w:pos="426"/>
        </w:tabs>
        <w:suppressAutoHyphens w:val="0"/>
        <w:ind w:left="426" w:hanging="426"/>
        <w:jc w:val="both"/>
        <w:rPr>
          <w:sz w:val="22"/>
          <w:szCs w:val="22"/>
        </w:rPr>
      </w:pPr>
      <w:r w:rsidRPr="00CD437B">
        <w:rPr>
          <w:sz w:val="22"/>
          <w:szCs w:val="22"/>
        </w:rPr>
        <w:t>Jednostka prowadząca sprawę:</w:t>
      </w:r>
    </w:p>
    <w:p w14:paraId="6E08B497" w14:textId="77777777" w:rsidR="002D7946" w:rsidRPr="00CD437B" w:rsidRDefault="002D7946" w:rsidP="00926F8C">
      <w:pPr>
        <w:pStyle w:val="Akapitzlist"/>
        <w:numPr>
          <w:ilvl w:val="1"/>
          <w:numId w:val="37"/>
        </w:numPr>
        <w:spacing w:after="0" w:line="240" w:lineRule="auto"/>
        <w:ind w:left="851" w:hanging="425"/>
        <w:contextualSpacing/>
        <w:jc w:val="both"/>
        <w:rPr>
          <w:rFonts w:ascii="Times New Roman" w:hAnsi="Times New Roman"/>
          <w:sz w:val="22"/>
          <w:szCs w:val="22"/>
          <w:lang w:val="pl-PL" w:eastAsia="pl-PL"/>
        </w:rPr>
      </w:pPr>
      <w:r w:rsidRPr="00CD437B">
        <w:rPr>
          <w:rFonts w:ascii="Times New Roman" w:hAnsi="Times New Roman"/>
          <w:sz w:val="22"/>
          <w:szCs w:val="22"/>
          <w:lang w:val="pl-PL" w:eastAsia="pl-PL"/>
        </w:rPr>
        <w:t>Dział Zamówień Publicznych, ul. Straszewskiego 25/3 i 4, 31-113 Kraków;</w:t>
      </w:r>
    </w:p>
    <w:p w14:paraId="5F04F998" w14:textId="77777777" w:rsidR="002D7946" w:rsidRPr="00CD437B" w:rsidRDefault="002D7946" w:rsidP="00EA2DB6">
      <w:pPr>
        <w:pStyle w:val="Akapitzlist"/>
        <w:spacing w:after="0" w:line="240" w:lineRule="auto"/>
        <w:ind w:left="851"/>
        <w:jc w:val="both"/>
        <w:rPr>
          <w:rFonts w:ascii="Times New Roman" w:hAnsi="Times New Roman"/>
          <w:sz w:val="22"/>
          <w:szCs w:val="22"/>
          <w:lang w:val="pl-PL" w:eastAsia="pl-PL"/>
        </w:rPr>
      </w:pPr>
      <w:r w:rsidRPr="00CD437B">
        <w:rPr>
          <w:rFonts w:ascii="Times New Roman" w:hAnsi="Times New Roman"/>
          <w:sz w:val="22"/>
          <w:szCs w:val="22"/>
          <w:lang w:val="pl-PL" w:eastAsia="pl-PL"/>
        </w:rPr>
        <w:t xml:space="preserve">tel.: +4812 663-39-03; </w:t>
      </w:r>
    </w:p>
    <w:p w14:paraId="5CE8160E" w14:textId="4CB27DC9" w:rsidR="002D7946" w:rsidRPr="00CD437B" w:rsidRDefault="002D7946" w:rsidP="00926F8C">
      <w:pPr>
        <w:pStyle w:val="Akapitzlist"/>
        <w:numPr>
          <w:ilvl w:val="1"/>
          <w:numId w:val="37"/>
        </w:numPr>
        <w:spacing w:after="0" w:line="240" w:lineRule="auto"/>
        <w:ind w:left="851" w:hanging="425"/>
        <w:jc w:val="both"/>
        <w:rPr>
          <w:rFonts w:ascii="Times New Roman" w:hAnsi="Times New Roman"/>
          <w:sz w:val="22"/>
          <w:szCs w:val="22"/>
          <w:lang w:val="pl-PL" w:eastAsia="pl-PL"/>
        </w:rPr>
      </w:pPr>
      <w:r w:rsidRPr="00CD437B">
        <w:rPr>
          <w:rFonts w:ascii="Times New Roman" w:hAnsi="Times New Roman"/>
          <w:sz w:val="22"/>
          <w:szCs w:val="22"/>
          <w:lang w:val="pl-PL" w:eastAsia="pl-PL"/>
        </w:rPr>
        <w:t>godziny urzędowania: od poniedziałku do piątku; od 7:30 do 15:30, z wyłączeniem dni ustawowo wolnych od pracy;</w:t>
      </w:r>
    </w:p>
    <w:p w14:paraId="4EA30F1F" w14:textId="77777777" w:rsidR="002D7946" w:rsidRPr="00CD437B" w:rsidRDefault="002D7946" w:rsidP="00926F8C">
      <w:pPr>
        <w:pStyle w:val="Akapitzlist"/>
        <w:numPr>
          <w:ilvl w:val="1"/>
          <w:numId w:val="37"/>
        </w:numPr>
        <w:spacing w:after="0" w:line="240" w:lineRule="auto"/>
        <w:ind w:left="851" w:hanging="425"/>
        <w:contextualSpacing/>
        <w:jc w:val="both"/>
        <w:rPr>
          <w:rStyle w:val="Hipercze"/>
          <w:rFonts w:ascii="Times New Roman" w:eastAsia="Calibri" w:hAnsi="Times New Roman"/>
          <w:bCs/>
          <w:sz w:val="22"/>
          <w:szCs w:val="22"/>
          <w:lang w:val="pl-PL" w:eastAsia="en-US"/>
        </w:rPr>
      </w:pPr>
      <w:r w:rsidRPr="00CD437B">
        <w:rPr>
          <w:rFonts w:ascii="Times New Roman" w:hAnsi="Times New Roman"/>
          <w:sz w:val="22"/>
          <w:szCs w:val="22"/>
          <w:lang w:val="pl-PL" w:eastAsia="pl-PL"/>
        </w:rPr>
        <w:t xml:space="preserve">strona internetowa (adres url): </w:t>
      </w:r>
      <w:hyperlink r:id="rId15" w:history="1">
        <w:r w:rsidRPr="00CD437B">
          <w:rPr>
            <w:rStyle w:val="Hipercze"/>
            <w:rFonts w:ascii="Times New Roman" w:eastAsia="Calibri" w:hAnsi="Times New Roman"/>
            <w:bCs/>
            <w:sz w:val="22"/>
            <w:szCs w:val="22"/>
            <w:lang w:val="pl-PL" w:eastAsia="en-US"/>
          </w:rPr>
          <w:t>https://www.uj.edu.pl/</w:t>
        </w:r>
      </w:hyperlink>
      <w:r w:rsidRPr="00CD437B">
        <w:rPr>
          <w:rStyle w:val="Hipercze"/>
          <w:rFonts w:ascii="Times New Roman" w:eastAsia="Calibri" w:hAnsi="Times New Roman"/>
          <w:bCs/>
          <w:sz w:val="22"/>
          <w:szCs w:val="22"/>
          <w:lang w:eastAsia="en-US"/>
        </w:rPr>
        <w:t xml:space="preserve"> </w:t>
      </w:r>
    </w:p>
    <w:p w14:paraId="6087F1A6" w14:textId="39C5F812" w:rsidR="002D7946" w:rsidRPr="00CD437B" w:rsidRDefault="002D7946" w:rsidP="00926F8C">
      <w:pPr>
        <w:pStyle w:val="Akapitzlist"/>
        <w:numPr>
          <w:ilvl w:val="1"/>
          <w:numId w:val="37"/>
        </w:numPr>
        <w:spacing w:after="0" w:line="240" w:lineRule="auto"/>
        <w:ind w:left="851" w:hanging="425"/>
        <w:contextualSpacing/>
        <w:jc w:val="both"/>
        <w:rPr>
          <w:rFonts w:ascii="Times New Roman" w:hAnsi="Times New Roman"/>
          <w:sz w:val="22"/>
          <w:szCs w:val="22"/>
          <w:lang w:val="pl-PL" w:eastAsia="pl-PL"/>
        </w:rPr>
      </w:pPr>
      <w:r w:rsidRPr="00CD437B">
        <w:rPr>
          <w:rFonts w:ascii="Times New Roman" w:hAnsi="Times New Roman"/>
          <w:sz w:val="22"/>
          <w:szCs w:val="22"/>
          <w:lang w:val="pl-PL" w:eastAsia="pl-PL"/>
        </w:rPr>
        <w:t xml:space="preserve">narzędzie komercyjne do prowadzenia postępowania: </w:t>
      </w:r>
      <w:bookmarkStart w:id="0" w:name="_Hlk92882941"/>
      <w:r w:rsidRPr="00CD437B">
        <w:rPr>
          <w:rStyle w:val="Hipercze"/>
          <w:rFonts w:ascii="Times New Roman" w:eastAsia="Calibri" w:hAnsi="Times New Roman"/>
          <w:bCs/>
          <w:sz w:val="22"/>
          <w:szCs w:val="22"/>
          <w:lang w:val="pl-PL" w:eastAsia="en-US"/>
        </w:rPr>
        <w:fldChar w:fldCharType="begin"/>
      </w:r>
      <w:r w:rsidRPr="00CD437B">
        <w:rPr>
          <w:rStyle w:val="Hipercze"/>
          <w:rFonts w:ascii="Times New Roman" w:eastAsia="Calibri" w:hAnsi="Times New Roman"/>
          <w:bCs/>
          <w:sz w:val="22"/>
          <w:szCs w:val="22"/>
          <w:lang w:val="pl-PL" w:eastAsia="en-US"/>
        </w:rPr>
        <w:instrText xml:space="preserve"> HYPERLINK "https://platformazakupowa.pl" </w:instrText>
      </w:r>
      <w:r w:rsidRPr="00CD437B">
        <w:rPr>
          <w:rStyle w:val="Hipercze"/>
          <w:rFonts w:ascii="Times New Roman" w:eastAsia="Calibri" w:hAnsi="Times New Roman"/>
          <w:bCs/>
          <w:sz w:val="22"/>
          <w:szCs w:val="22"/>
          <w:lang w:val="pl-PL" w:eastAsia="en-US"/>
        </w:rPr>
      </w:r>
      <w:r w:rsidRPr="00CD437B">
        <w:rPr>
          <w:rStyle w:val="Hipercze"/>
          <w:rFonts w:ascii="Times New Roman" w:eastAsia="Calibri" w:hAnsi="Times New Roman"/>
          <w:bCs/>
          <w:sz w:val="22"/>
          <w:szCs w:val="22"/>
          <w:lang w:val="pl-PL" w:eastAsia="en-US"/>
        </w:rPr>
        <w:fldChar w:fldCharType="separate"/>
      </w:r>
      <w:r w:rsidRPr="00CD437B">
        <w:rPr>
          <w:rStyle w:val="Hipercze"/>
          <w:rFonts w:ascii="Times New Roman" w:eastAsia="Calibri" w:hAnsi="Times New Roman"/>
          <w:bCs/>
          <w:sz w:val="22"/>
          <w:szCs w:val="22"/>
          <w:lang w:val="pl-PL" w:eastAsia="en-US"/>
        </w:rPr>
        <w:t>https://platformazakupowa.pl</w:t>
      </w:r>
      <w:r w:rsidRPr="00CD437B">
        <w:rPr>
          <w:rStyle w:val="Hipercze"/>
          <w:rFonts w:ascii="Times New Roman" w:eastAsia="Calibri" w:hAnsi="Times New Roman"/>
          <w:bCs/>
          <w:sz w:val="22"/>
          <w:szCs w:val="22"/>
          <w:lang w:val="pl-PL" w:eastAsia="en-US"/>
        </w:rPr>
        <w:fldChar w:fldCharType="end"/>
      </w:r>
      <w:r w:rsidR="00625D1C" w:rsidRPr="00CD437B">
        <w:rPr>
          <w:rFonts w:ascii="Times New Roman" w:hAnsi="Times New Roman"/>
          <w:sz w:val="22"/>
          <w:szCs w:val="22"/>
          <w:lang w:val="pl-PL" w:eastAsia="pl-PL"/>
        </w:rPr>
        <w:t xml:space="preserve"> </w:t>
      </w:r>
    </w:p>
    <w:bookmarkEnd w:id="0"/>
    <w:p w14:paraId="5A4E61E4" w14:textId="121ADCCE" w:rsidR="002D7946" w:rsidRPr="00CD437B" w:rsidRDefault="79B18B35" w:rsidP="00926F8C">
      <w:pPr>
        <w:pStyle w:val="Akapitzlist"/>
        <w:numPr>
          <w:ilvl w:val="1"/>
          <w:numId w:val="37"/>
        </w:numPr>
        <w:spacing w:after="0" w:line="240" w:lineRule="auto"/>
        <w:ind w:left="851" w:hanging="425"/>
        <w:contextualSpacing/>
        <w:jc w:val="both"/>
        <w:rPr>
          <w:rFonts w:ascii="Times New Roman" w:hAnsi="Times New Roman"/>
          <w:sz w:val="22"/>
          <w:szCs w:val="22"/>
          <w:lang w:val="pl-PL" w:eastAsia="pl-PL"/>
        </w:rPr>
      </w:pPr>
      <w:r w:rsidRPr="00CD437B">
        <w:rPr>
          <w:rFonts w:ascii="Times New Roman" w:hAnsi="Times New Roman"/>
          <w:sz w:val="22"/>
          <w:szCs w:val="22"/>
          <w:lang w:val="pl-PL" w:eastAsia="pl-PL"/>
        </w:rPr>
        <w:t>adres strony internetowej prowadzonego postępowania, na której udostępniane będą zmiany i wyjaśnienia treści SWZ oraz inne dokumenty zamówienia bezpośrednio</w:t>
      </w:r>
      <w:r w:rsidR="00625D1C" w:rsidRPr="00CD437B">
        <w:rPr>
          <w:rFonts w:ascii="Times New Roman" w:hAnsi="Times New Roman"/>
          <w:sz w:val="22"/>
          <w:szCs w:val="22"/>
          <w:lang w:val="pl-PL" w:eastAsia="pl-PL"/>
        </w:rPr>
        <w:t xml:space="preserve">  </w:t>
      </w:r>
      <w:r w:rsidRPr="00CD437B">
        <w:rPr>
          <w:rFonts w:ascii="Times New Roman" w:hAnsi="Times New Roman"/>
          <w:sz w:val="22"/>
          <w:szCs w:val="22"/>
          <w:lang w:val="pl-PL" w:eastAsia="pl-PL"/>
        </w:rPr>
        <w:t xml:space="preserve">związane </w:t>
      </w:r>
      <w:r w:rsidR="002D7946" w:rsidRPr="00CD437B">
        <w:rPr>
          <w:rFonts w:ascii="Times New Roman" w:hAnsi="Times New Roman"/>
        </w:rPr>
        <w:br/>
      </w:r>
      <w:r w:rsidRPr="00CD437B">
        <w:rPr>
          <w:rFonts w:ascii="Times New Roman" w:hAnsi="Times New Roman"/>
          <w:sz w:val="22"/>
          <w:szCs w:val="22"/>
          <w:lang w:val="pl-PL" w:eastAsia="pl-PL"/>
        </w:rPr>
        <w:t xml:space="preserve">z postępowaniem (adres profilu nabywcy): </w:t>
      </w:r>
      <w:hyperlink r:id="rId16">
        <w:r w:rsidRPr="00CD437B">
          <w:rPr>
            <w:rStyle w:val="Hipercze"/>
            <w:rFonts w:ascii="Times New Roman" w:eastAsia="Calibri" w:hAnsi="Times New Roman"/>
            <w:sz w:val="22"/>
            <w:szCs w:val="22"/>
            <w:lang w:val="pl-PL" w:eastAsia="en-US"/>
          </w:rPr>
          <w:t>https://platformazakupowa.pl/pn/uj_edu</w:t>
        </w:r>
      </w:hyperlink>
      <w:r w:rsidRPr="00CD437B">
        <w:rPr>
          <w:rFonts w:ascii="Times New Roman" w:hAnsi="Times New Roman"/>
          <w:sz w:val="22"/>
          <w:szCs w:val="22"/>
          <w:lang w:val="pl-PL" w:eastAsia="pl-PL"/>
        </w:rPr>
        <w:t xml:space="preserve"> </w:t>
      </w:r>
    </w:p>
    <w:p w14:paraId="224DB93E" w14:textId="77777777" w:rsidR="009814F8" w:rsidRPr="00CD437B" w:rsidRDefault="009814F8" w:rsidP="009814F8">
      <w:pPr>
        <w:pStyle w:val="Akapitzlist"/>
        <w:spacing w:after="0" w:line="240" w:lineRule="auto"/>
        <w:ind w:left="851"/>
        <w:contextualSpacing/>
        <w:jc w:val="both"/>
        <w:rPr>
          <w:rFonts w:ascii="Times New Roman" w:hAnsi="Times New Roman"/>
          <w:sz w:val="22"/>
          <w:szCs w:val="22"/>
        </w:rPr>
      </w:pPr>
    </w:p>
    <w:p w14:paraId="06CB0E71" w14:textId="77777777" w:rsidR="00BC3065" w:rsidRPr="00CD437B" w:rsidRDefault="00BC3065" w:rsidP="00BC3065">
      <w:pPr>
        <w:widowControl/>
        <w:suppressAutoHyphens w:val="0"/>
        <w:jc w:val="both"/>
        <w:rPr>
          <w:sz w:val="22"/>
          <w:szCs w:val="22"/>
        </w:rPr>
      </w:pPr>
      <w:r w:rsidRPr="00CD437B">
        <w:rPr>
          <w:b/>
          <w:bCs/>
          <w:sz w:val="22"/>
          <w:szCs w:val="22"/>
        </w:rPr>
        <w:t>Rozdział II - Tryb udzielenia zamówienia.</w:t>
      </w:r>
    </w:p>
    <w:p w14:paraId="36F5A978" w14:textId="4A27BBD2" w:rsidR="00BC3065" w:rsidRPr="00CD437B"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CD437B">
        <w:rPr>
          <w:sz w:val="22"/>
          <w:szCs w:val="22"/>
        </w:rPr>
        <w:t xml:space="preserve"> Postępowanie prowadzone jest w </w:t>
      </w:r>
      <w:r w:rsidRPr="00CD437B">
        <w:rPr>
          <w:b/>
          <w:sz w:val="22"/>
          <w:szCs w:val="22"/>
        </w:rPr>
        <w:t xml:space="preserve">trybie podstawowym bez możliwości negocjacji </w:t>
      </w:r>
      <w:r w:rsidRPr="00CD437B">
        <w:rPr>
          <w:sz w:val="22"/>
          <w:szCs w:val="22"/>
        </w:rPr>
        <w:t>na podstawie art. 275</w:t>
      </w:r>
      <w:r w:rsidR="00625D1C" w:rsidRPr="00CD437B">
        <w:rPr>
          <w:sz w:val="22"/>
          <w:szCs w:val="22"/>
        </w:rPr>
        <w:t xml:space="preserve"> </w:t>
      </w:r>
      <w:r w:rsidRPr="00CD437B">
        <w:rPr>
          <w:sz w:val="22"/>
          <w:szCs w:val="22"/>
        </w:rPr>
        <w:t>pkt 1</w:t>
      </w:r>
      <w:r w:rsidR="00625D1C" w:rsidRPr="00CD437B">
        <w:rPr>
          <w:sz w:val="22"/>
          <w:szCs w:val="22"/>
        </w:rPr>
        <w:t xml:space="preserve"> </w:t>
      </w:r>
      <w:r w:rsidRPr="00CD437B">
        <w:rPr>
          <w:sz w:val="22"/>
          <w:szCs w:val="22"/>
        </w:rPr>
        <w:t>ustawy</w:t>
      </w:r>
      <w:r w:rsidR="00625D1C" w:rsidRPr="00CD437B">
        <w:rPr>
          <w:sz w:val="22"/>
          <w:szCs w:val="22"/>
        </w:rPr>
        <w:t xml:space="preserve"> </w:t>
      </w:r>
      <w:r w:rsidRPr="00CD437B">
        <w:rPr>
          <w:sz w:val="22"/>
          <w:szCs w:val="22"/>
        </w:rPr>
        <w:t>z dnia</w:t>
      </w:r>
      <w:r w:rsidR="00625D1C" w:rsidRPr="00CD437B">
        <w:rPr>
          <w:sz w:val="22"/>
          <w:szCs w:val="22"/>
        </w:rPr>
        <w:t xml:space="preserve"> </w:t>
      </w:r>
      <w:r w:rsidRPr="00CD437B">
        <w:rPr>
          <w:sz w:val="22"/>
          <w:szCs w:val="22"/>
        </w:rPr>
        <w:t>11</w:t>
      </w:r>
      <w:r w:rsidRPr="00CD437B">
        <w:rPr>
          <w:spacing w:val="-13"/>
          <w:sz w:val="22"/>
          <w:szCs w:val="22"/>
        </w:rPr>
        <w:t xml:space="preserve"> </w:t>
      </w:r>
      <w:r w:rsidRPr="00CD437B">
        <w:rPr>
          <w:sz w:val="22"/>
          <w:szCs w:val="22"/>
        </w:rPr>
        <w:t>września</w:t>
      </w:r>
      <w:r w:rsidRPr="00CD437B">
        <w:rPr>
          <w:spacing w:val="47"/>
          <w:sz w:val="22"/>
          <w:szCs w:val="22"/>
        </w:rPr>
        <w:t xml:space="preserve"> </w:t>
      </w:r>
      <w:r w:rsidRPr="00CD437B">
        <w:rPr>
          <w:sz w:val="22"/>
          <w:szCs w:val="22"/>
        </w:rPr>
        <w:t xml:space="preserve">2019 r. </w:t>
      </w:r>
      <w:r w:rsidR="00474A73" w:rsidRPr="00CD437B">
        <w:rPr>
          <w:sz w:val="22"/>
          <w:szCs w:val="22"/>
        </w:rPr>
        <w:t xml:space="preserve">– </w:t>
      </w:r>
      <w:r w:rsidRPr="00CD437B">
        <w:rPr>
          <w:sz w:val="22"/>
          <w:szCs w:val="22"/>
        </w:rPr>
        <w:t>Prawo zamówień publicznych (</w:t>
      </w:r>
      <w:r w:rsidR="00AE2064" w:rsidRPr="00CD437B">
        <w:rPr>
          <w:sz w:val="22"/>
          <w:szCs w:val="22"/>
        </w:rPr>
        <w:t xml:space="preserve">t. j </w:t>
      </w:r>
      <w:r w:rsidRPr="00CD437B">
        <w:rPr>
          <w:sz w:val="22"/>
          <w:szCs w:val="22"/>
        </w:rPr>
        <w:t xml:space="preserve">Dz. U. </w:t>
      </w:r>
      <w:r w:rsidR="008E1EDD" w:rsidRPr="00CD437B">
        <w:rPr>
          <w:sz w:val="22"/>
          <w:szCs w:val="22"/>
        </w:rPr>
        <w:t>202</w:t>
      </w:r>
      <w:r w:rsidR="00AE2064" w:rsidRPr="00CD437B">
        <w:rPr>
          <w:sz w:val="22"/>
          <w:szCs w:val="22"/>
        </w:rPr>
        <w:t>2</w:t>
      </w:r>
      <w:r w:rsidRPr="00CD437B">
        <w:rPr>
          <w:sz w:val="22"/>
          <w:szCs w:val="22"/>
        </w:rPr>
        <w:t xml:space="preserve"> poz. </w:t>
      </w:r>
      <w:r w:rsidR="00AE2064" w:rsidRPr="00CD437B">
        <w:rPr>
          <w:sz w:val="22"/>
          <w:szCs w:val="22"/>
        </w:rPr>
        <w:t xml:space="preserve">1710 </w:t>
      </w:r>
      <w:r w:rsidRPr="00CD437B">
        <w:rPr>
          <w:sz w:val="22"/>
          <w:szCs w:val="22"/>
        </w:rPr>
        <w:t>z</w:t>
      </w:r>
      <w:r w:rsidR="00AE2064" w:rsidRPr="00CD437B">
        <w:rPr>
          <w:sz w:val="22"/>
          <w:szCs w:val="22"/>
        </w:rPr>
        <w:t>e</w:t>
      </w:r>
      <w:r w:rsidRPr="00CD437B">
        <w:rPr>
          <w:sz w:val="22"/>
          <w:szCs w:val="22"/>
        </w:rPr>
        <w:t xml:space="preserve"> zm.), zwan</w:t>
      </w:r>
      <w:r w:rsidR="00474A73" w:rsidRPr="00CD437B">
        <w:rPr>
          <w:sz w:val="22"/>
          <w:szCs w:val="22"/>
        </w:rPr>
        <w:t>ej</w:t>
      </w:r>
      <w:r w:rsidRPr="00CD437B">
        <w:rPr>
          <w:sz w:val="22"/>
          <w:szCs w:val="22"/>
        </w:rPr>
        <w:t xml:space="preserve"> dalej ustawą „PZP”, oraz</w:t>
      </w:r>
      <w:r w:rsidR="00474A73" w:rsidRPr="00CD437B">
        <w:rPr>
          <w:sz w:val="22"/>
          <w:szCs w:val="22"/>
        </w:rPr>
        <w:t> </w:t>
      </w:r>
      <w:r w:rsidRPr="00CD437B">
        <w:rPr>
          <w:sz w:val="22"/>
          <w:szCs w:val="22"/>
        </w:rPr>
        <w:t xml:space="preserve">zgodnie z wymogami określonymi </w:t>
      </w:r>
      <w:r w:rsidR="00467529" w:rsidRPr="00CD437B">
        <w:rPr>
          <w:sz w:val="22"/>
          <w:szCs w:val="22"/>
        </w:rPr>
        <w:br/>
      </w:r>
      <w:r w:rsidRPr="00CD437B">
        <w:rPr>
          <w:sz w:val="22"/>
          <w:szCs w:val="22"/>
        </w:rPr>
        <w:t>w niniejszej Specyfikacji Warunków Zamówienia, zwanej dalej</w:t>
      </w:r>
      <w:r w:rsidRPr="00CD437B">
        <w:rPr>
          <w:spacing w:val="-15"/>
          <w:sz w:val="22"/>
          <w:szCs w:val="22"/>
        </w:rPr>
        <w:t xml:space="preserve"> </w:t>
      </w:r>
      <w:r w:rsidRPr="00CD437B">
        <w:rPr>
          <w:sz w:val="22"/>
          <w:szCs w:val="22"/>
        </w:rPr>
        <w:t>„SWZ”.</w:t>
      </w:r>
    </w:p>
    <w:p w14:paraId="097335B5" w14:textId="19296958" w:rsidR="00BC3065" w:rsidRPr="00CD437B"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CD437B">
        <w:rPr>
          <w:sz w:val="22"/>
          <w:szCs w:val="22"/>
        </w:rPr>
        <w:t xml:space="preserve"> Do czynności podejmowanych przez Zamawiającego i Wykonawców w postępowaniu </w:t>
      </w:r>
      <w:r w:rsidRPr="00CD437B">
        <w:rPr>
          <w:sz w:val="22"/>
          <w:szCs w:val="22"/>
        </w:rPr>
        <w:br/>
        <w:t xml:space="preserve">o udzielenie zamówienia stosuje się przepisy powołanej ustawy PZP oraz aktów wykonawczych wydanych na jej podstawie, a w sprawach nieuregulowanych przepisy ustawy z dnia 23 kwietnia 1964 r. </w:t>
      </w:r>
      <w:r w:rsidRPr="00CD437B">
        <w:rPr>
          <w:b/>
          <w:bCs/>
          <w:sz w:val="22"/>
          <w:szCs w:val="22"/>
        </w:rPr>
        <w:t>-</w:t>
      </w:r>
      <w:r w:rsidRPr="00CD437B">
        <w:rPr>
          <w:sz w:val="22"/>
          <w:szCs w:val="22"/>
        </w:rPr>
        <w:t xml:space="preserve"> Kodeks cywilny (</w:t>
      </w:r>
      <w:r w:rsidR="00AE2064" w:rsidRPr="00CD437B">
        <w:rPr>
          <w:sz w:val="22"/>
          <w:szCs w:val="22"/>
        </w:rPr>
        <w:t xml:space="preserve">t. j. </w:t>
      </w:r>
      <w:r w:rsidRPr="00CD437B">
        <w:rPr>
          <w:sz w:val="22"/>
          <w:szCs w:val="22"/>
        </w:rPr>
        <w:t>Dz. U. 20</w:t>
      </w:r>
      <w:r w:rsidR="00AE2064" w:rsidRPr="00CD437B">
        <w:rPr>
          <w:sz w:val="22"/>
          <w:szCs w:val="22"/>
        </w:rPr>
        <w:t>22</w:t>
      </w:r>
      <w:r w:rsidR="00474A73" w:rsidRPr="00CD437B">
        <w:rPr>
          <w:sz w:val="22"/>
          <w:szCs w:val="22"/>
        </w:rPr>
        <w:t xml:space="preserve"> </w:t>
      </w:r>
      <w:r w:rsidRPr="00CD437B">
        <w:rPr>
          <w:sz w:val="22"/>
          <w:szCs w:val="22"/>
        </w:rPr>
        <w:t xml:space="preserve">poz. </w:t>
      </w:r>
      <w:r w:rsidR="00AE2064" w:rsidRPr="00CD437B">
        <w:rPr>
          <w:sz w:val="22"/>
          <w:szCs w:val="22"/>
        </w:rPr>
        <w:t>1360</w:t>
      </w:r>
      <w:r w:rsidRPr="00CD437B">
        <w:rPr>
          <w:sz w:val="22"/>
          <w:szCs w:val="22"/>
        </w:rPr>
        <w:t xml:space="preserve"> z</w:t>
      </w:r>
      <w:r w:rsidR="00AE2064" w:rsidRPr="00CD437B">
        <w:rPr>
          <w:sz w:val="22"/>
          <w:szCs w:val="22"/>
        </w:rPr>
        <w:t>e</w:t>
      </w:r>
      <w:r w:rsidRPr="00CD437B">
        <w:rPr>
          <w:sz w:val="22"/>
          <w:szCs w:val="22"/>
        </w:rPr>
        <w:t xml:space="preserve"> zm.).</w:t>
      </w:r>
    </w:p>
    <w:p w14:paraId="0259FF64" w14:textId="4A522558" w:rsidR="00467529" w:rsidRPr="00CD437B" w:rsidRDefault="00467529" w:rsidP="00467529">
      <w:pPr>
        <w:widowControl/>
        <w:numPr>
          <w:ilvl w:val="3"/>
          <w:numId w:val="1"/>
        </w:numPr>
        <w:tabs>
          <w:tab w:val="clear" w:pos="2880"/>
          <w:tab w:val="left" w:pos="426"/>
        </w:tabs>
        <w:suppressAutoHyphens w:val="0"/>
        <w:ind w:left="426" w:hanging="426"/>
        <w:jc w:val="both"/>
        <w:rPr>
          <w:sz w:val="22"/>
          <w:szCs w:val="22"/>
        </w:rPr>
      </w:pPr>
      <w:r w:rsidRPr="00CD437B">
        <w:rPr>
          <w:sz w:val="22"/>
          <w:szCs w:val="22"/>
        </w:rPr>
        <w:t xml:space="preserve">Postępowanie prowadzone jest pod znakiem </w:t>
      </w:r>
      <w:r w:rsidRPr="00CD437B">
        <w:rPr>
          <w:b/>
          <w:bCs/>
          <w:sz w:val="22"/>
          <w:szCs w:val="22"/>
        </w:rPr>
        <w:t>80.272.</w:t>
      </w:r>
      <w:r w:rsidR="004B108F" w:rsidRPr="00CD437B">
        <w:rPr>
          <w:b/>
          <w:bCs/>
          <w:sz w:val="22"/>
          <w:szCs w:val="22"/>
        </w:rPr>
        <w:t>4</w:t>
      </w:r>
      <w:r w:rsidR="00490091" w:rsidRPr="00CD437B">
        <w:rPr>
          <w:b/>
          <w:bCs/>
          <w:sz w:val="22"/>
          <w:szCs w:val="22"/>
        </w:rPr>
        <w:t>4</w:t>
      </w:r>
      <w:r w:rsidR="004B108F" w:rsidRPr="00CD437B">
        <w:rPr>
          <w:b/>
          <w:bCs/>
          <w:sz w:val="22"/>
          <w:szCs w:val="22"/>
        </w:rPr>
        <w:t>5</w:t>
      </w:r>
      <w:r w:rsidRPr="00CD437B">
        <w:rPr>
          <w:b/>
          <w:bCs/>
          <w:sz w:val="22"/>
          <w:szCs w:val="22"/>
        </w:rPr>
        <w:t>.2022</w:t>
      </w:r>
      <w:r w:rsidRPr="00CD437B">
        <w:rPr>
          <w:sz w:val="22"/>
          <w:szCs w:val="22"/>
        </w:rPr>
        <w:t>, we wszelkiej korespondencji należy powoływać się na przedmiotowy znak sprawy</w:t>
      </w:r>
      <w:r w:rsidR="00EA2DB6" w:rsidRPr="00CD437B">
        <w:rPr>
          <w:sz w:val="22"/>
          <w:szCs w:val="22"/>
        </w:rPr>
        <w:t>.</w:t>
      </w:r>
    </w:p>
    <w:p w14:paraId="23E01222" w14:textId="728E178C" w:rsidR="00142FAF" w:rsidRPr="00CD437B" w:rsidRDefault="00142FAF" w:rsidP="00142FAF">
      <w:pPr>
        <w:widowControl/>
        <w:tabs>
          <w:tab w:val="num" w:pos="2880"/>
        </w:tabs>
        <w:suppressAutoHyphens w:val="0"/>
        <w:ind w:left="426" w:firstLine="65"/>
        <w:jc w:val="both"/>
        <w:rPr>
          <w:sz w:val="20"/>
        </w:rPr>
      </w:pPr>
    </w:p>
    <w:p w14:paraId="662470B9" w14:textId="77777777" w:rsidR="00BC3065" w:rsidRPr="00CD437B" w:rsidRDefault="00BC3065" w:rsidP="00BC3065">
      <w:pPr>
        <w:widowControl/>
        <w:suppressAutoHyphens w:val="0"/>
        <w:jc w:val="both"/>
        <w:rPr>
          <w:b/>
          <w:bCs/>
          <w:sz w:val="22"/>
          <w:szCs w:val="22"/>
        </w:rPr>
      </w:pPr>
      <w:r w:rsidRPr="00CD437B">
        <w:rPr>
          <w:b/>
          <w:bCs/>
          <w:sz w:val="22"/>
          <w:szCs w:val="22"/>
        </w:rPr>
        <w:t>Rozdział III - Opis przedmiotu zamówienia.</w:t>
      </w:r>
    </w:p>
    <w:p w14:paraId="11BE4388" w14:textId="64BB0957" w:rsidR="00253DAB" w:rsidRPr="00CD437B" w:rsidRDefault="36D6DEB3" w:rsidP="0056162E">
      <w:pPr>
        <w:widowControl/>
        <w:numPr>
          <w:ilvl w:val="0"/>
          <w:numId w:val="11"/>
        </w:numPr>
        <w:tabs>
          <w:tab w:val="clear" w:pos="644"/>
          <w:tab w:val="num" w:pos="426"/>
        </w:tabs>
        <w:suppressAutoHyphens w:val="0"/>
        <w:ind w:left="426" w:hanging="426"/>
        <w:jc w:val="both"/>
        <w:rPr>
          <w:sz w:val="22"/>
          <w:szCs w:val="22"/>
        </w:rPr>
      </w:pPr>
      <w:r w:rsidRPr="00CD437B">
        <w:rPr>
          <w:sz w:val="22"/>
          <w:szCs w:val="22"/>
        </w:rPr>
        <w:lastRenderedPageBreak/>
        <w:t xml:space="preserve">Przedmiotem postępowania i zamówienia jest </w:t>
      </w:r>
      <w:r w:rsidR="6800C9EE" w:rsidRPr="00CD437B">
        <w:rPr>
          <w:sz w:val="22"/>
          <w:szCs w:val="22"/>
        </w:rPr>
        <w:t xml:space="preserve">wyłonienie Wykonawcy </w:t>
      </w:r>
      <w:r w:rsidR="1E39FFA9" w:rsidRPr="00CD437B">
        <w:rPr>
          <w:sz w:val="22"/>
          <w:szCs w:val="22"/>
        </w:rPr>
        <w:t>w</w:t>
      </w:r>
      <w:r w:rsidR="37367DE0" w:rsidRPr="00CD437B">
        <w:rPr>
          <w:sz w:val="22"/>
          <w:szCs w:val="22"/>
        </w:rPr>
        <w:t xml:space="preserve"> celu</w:t>
      </w:r>
      <w:r w:rsidR="1E39FFA9" w:rsidRPr="00CD437B">
        <w:rPr>
          <w:sz w:val="22"/>
          <w:szCs w:val="22"/>
        </w:rPr>
        <w:t xml:space="preserve"> </w:t>
      </w:r>
      <w:r w:rsidR="26CE99E2" w:rsidRPr="00CD437B">
        <w:rPr>
          <w:sz w:val="22"/>
          <w:szCs w:val="22"/>
        </w:rPr>
        <w:t>wykonania dedykowanego portalu internetowego dla jednostki  Instytucja Otoczenia Biznesu - Business Idea Center Uniwersytetu Jagiellońskiego (zwanym dalej “BIC”) - platformy wspierającej przedsiębiorczość akademicką wśród społeczności akademickiej UJ.</w:t>
      </w:r>
    </w:p>
    <w:p w14:paraId="55D352DB" w14:textId="5376EF80" w:rsidR="008F4BF5" w:rsidRPr="00CD437B" w:rsidRDefault="00850189" w:rsidP="0056162E">
      <w:pPr>
        <w:widowControl/>
        <w:numPr>
          <w:ilvl w:val="0"/>
          <w:numId w:val="11"/>
        </w:numPr>
        <w:tabs>
          <w:tab w:val="clear" w:pos="644"/>
          <w:tab w:val="num" w:pos="426"/>
        </w:tabs>
        <w:suppressAutoHyphens w:val="0"/>
        <w:ind w:left="426" w:hanging="426"/>
        <w:jc w:val="both"/>
        <w:rPr>
          <w:strike/>
          <w:sz w:val="22"/>
          <w:szCs w:val="22"/>
        </w:rPr>
      </w:pPr>
      <w:r w:rsidRPr="00CD437B">
        <w:rPr>
          <w:sz w:val="22"/>
          <w:szCs w:val="22"/>
        </w:rPr>
        <w:t>Szczegółowy opis przedmiotu zamówienia wraz z opisem warunków jego realiz</w:t>
      </w:r>
      <w:r w:rsidR="002723FC" w:rsidRPr="00CD437B">
        <w:rPr>
          <w:sz w:val="22"/>
          <w:szCs w:val="22"/>
        </w:rPr>
        <w:t xml:space="preserve">acji zawiera </w:t>
      </w:r>
      <w:r w:rsidR="002723FC" w:rsidRPr="00CD437B">
        <w:rPr>
          <w:b/>
          <w:bCs/>
          <w:sz w:val="22"/>
          <w:szCs w:val="22"/>
        </w:rPr>
        <w:t xml:space="preserve">Załącznik </w:t>
      </w:r>
      <w:r w:rsidR="00034A1E" w:rsidRPr="00CD437B">
        <w:rPr>
          <w:b/>
          <w:bCs/>
          <w:sz w:val="22"/>
          <w:szCs w:val="22"/>
        </w:rPr>
        <w:t>3</w:t>
      </w:r>
      <w:r w:rsidR="002723FC" w:rsidRPr="00CD437B">
        <w:rPr>
          <w:b/>
          <w:bCs/>
          <w:sz w:val="22"/>
          <w:szCs w:val="22"/>
        </w:rPr>
        <w:t xml:space="preserve"> do SWZ</w:t>
      </w:r>
      <w:r w:rsidR="00274025" w:rsidRPr="00CD437B">
        <w:rPr>
          <w:sz w:val="22"/>
          <w:szCs w:val="22"/>
        </w:rPr>
        <w:t>.</w:t>
      </w:r>
    </w:p>
    <w:p w14:paraId="6005898E" w14:textId="77777777" w:rsidR="002B122E" w:rsidRPr="00CD437B" w:rsidRDefault="00142FAF" w:rsidP="002B122E">
      <w:pPr>
        <w:widowControl/>
        <w:numPr>
          <w:ilvl w:val="3"/>
          <w:numId w:val="1"/>
        </w:numPr>
        <w:tabs>
          <w:tab w:val="clear" w:pos="2880"/>
        </w:tabs>
        <w:suppressAutoHyphens w:val="0"/>
        <w:ind w:left="426" w:hanging="426"/>
        <w:jc w:val="both"/>
        <w:rPr>
          <w:sz w:val="22"/>
          <w:szCs w:val="22"/>
        </w:rPr>
      </w:pPr>
      <w:r w:rsidRPr="00CD437B">
        <w:rPr>
          <w:sz w:val="22"/>
          <w:szCs w:val="22"/>
        </w:rPr>
        <w:t xml:space="preserve">Wspólny Słownik Zamówień: </w:t>
      </w:r>
      <w:r w:rsidR="002B122E" w:rsidRPr="00CD437B">
        <w:rPr>
          <w:sz w:val="22"/>
          <w:szCs w:val="22"/>
        </w:rPr>
        <w:t>72420000-0 Usługi w zakresie rozwijania Internetu, 724210000-7 Usługi w zakresie rozwijania internetowych lub intranetowych aplikacji klienckich, 72212517-6 Usługi opracowywania oprogramowania informatycznego, 72263000-6 Usługi wdrażania oprogramowania, 72254000-0 Testowanie oprogramowania, 48000000-8 Pakiety oprogramowania i systemy informatyczne, 72611000-6 Usługi w zakresie wsparcia technicznego.</w:t>
      </w:r>
    </w:p>
    <w:p w14:paraId="4D86EDAF" w14:textId="4F7AFEA0" w:rsidR="00142FAF" w:rsidRPr="00CD437B" w:rsidRDefault="00142FAF" w:rsidP="002B122E">
      <w:pPr>
        <w:widowControl/>
        <w:suppressAutoHyphens w:val="0"/>
        <w:spacing w:after="240"/>
        <w:ind w:left="426"/>
        <w:jc w:val="both"/>
        <w:rPr>
          <w:sz w:val="22"/>
          <w:szCs w:val="22"/>
        </w:rPr>
      </w:pPr>
    </w:p>
    <w:p w14:paraId="12660310" w14:textId="77777777" w:rsidR="00BC3065" w:rsidRPr="00CD437B" w:rsidRDefault="00BC3065" w:rsidP="00453DC8">
      <w:pPr>
        <w:widowControl/>
        <w:suppressAutoHyphens w:val="0"/>
        <w:spacing w:after="240"/>
        <w:ind w:left="-142" w:firstLine="142"/>
        <w:jc w:val="both"/>
        <w:rPr>
          <w:b/>
          <w:bCs/>
          <w:sz w:val="22"/>
          <w:szCs w:val="22"/>
        </w:rPr>
      </w:pPr>
      <w:r w:rsidRPr="00CD437B">
        <w:rPr>
          <w:b/>
          <w:bCs/>
          <w:sz w:val="22"/>
          <w:szCs w:val="22"/>
        </w:rPr>
        <w:t>Rozdział IV - Przedmiotowe środki dowodowe – nie dotyczy.</w:t>
      </w:r>
    </w:p>
    <w:p w14:paraId="6E904A10" w14:textId="77777777" w:rsidR="00142FAF" w:rsidRPr="00CD437B" w:rsidRDefault="00BC3065" w:rsidP="00453DC8">
      <w:pPr>
        <w:widowControl/>
        <w:suppressAutoHyphens w:val="0"/>
        <w:jc w:val="both"/>
        <w:rPr>
          <w:b/>
          <w:bCs/>
        </w:rPr>
      </w:pPr>
      <w:r w:rsidRPr="00CD437B">
        <w:rPr>
          <w:b/>
          <w:bCs/>
          <w:sz w:val="22"/>
          <w:szCs w:val="22"/>
        </w:rPr>
        <w:t>Rozdział V - Termin wykonania zamówienia.</w:t>
      </w:r>
      <w:r w:rsidRPr="00CD437B">
        <w:rPr>
          <w:b/>
          <w:bCs/>
        </w:rPr>
        <w:t xml:space="preserve"> </w:t>
      </w:r>
    </w:p>
    <w:p w14:paraId="0BD2D1C9" w14:textId="1153956B" w:rsidR="003603FC" w:rsidRPr="00CD437B" w:rsidRDefault="003603FC" w:rsidP="00926F8C">
      <w:pPr>
        <w:pStyle w:val="Akapitzlist"/>
        <w:numPr>
          <w:ilvl w:val="0"/>
          <w:numId w:val="88"/>
        </w:numPr>
        <w:spacing w:after="0"/>
        <w:jc w:val="both"/>
        <w:rPr>
          <w:rFonts w:ascii="Times New Roman" w:hAnsi="Times New Roman"/>
          <w:sz w:val="24"/>
          <w:szCs w:val="24"/>
        </w:rPr>
      </w:pPr>
      <w:r w:rsidRPr="00CD437B">
        <w:rPr>
          <w:rFonts w:ascii="Times New Roman" w:hAnsi="Times New Roman"/>
          <w:sz w:val="24"/>
          <w:szCs w:val="24"/>
        </w:rPr>
        <w:t>Wykonawca musi zapewnić realizację przedmiotu zamówienia w terminie nie dłuższym niż 32 miesiące liczone od dnia zawarcia umowy, przy czym Wykonawca jest zobowiązany do zachowania terminów pośrednich, tj.:</w:t>
      </w:r>
    </w:p>
    <w:p w14:paraId="66259436" w14:textId="038116BC" w:rsidR="00714C5F" w:rsidRPr="00CD437B" w:rsidRDefault="003603FC" w:rsidP="00926F8C">
      <w:pPr>
        <w:pStyle w:val="Akapitzlist"/>
        <w:numPr>
          <w:ilvl w:val="1"/>
          <w:numId w:val="87"/>
        </w:numPr>
        <w:spacing w:after="0"/>
        <w:jc w:val="both"/>
        <w:rPr>
          <w:rFonts w:ascii="Times New Roman" w:hAnsi="Times New Roman"/>
          <w:sz w:val="24"/>
          <w:szCs w:val="24"/>
        </w:rPr>
      </w:pPr>
      <w:r w:rsidRPr="00CD437B">
        <w:rPr>
          <w:rFonts w:ascii="Times New Roman" w:hAnsi="Times New Roman"/>
          <w:sz w:val="24"/>
          <w:szCs w:val="24"/>
        </w:rPr>
        <w:t xml:space="preserve">Etap 1 – opracowanie Portalu do 6 </w:t>
      </w:r>
      <w:r w:rsidR="39C92476" w:rsidRPr="00CD437B">
        <w:rPr>
          <w:rFonts w:ascii="Times New Roman" w:hAnsi="Times New Roman"/>
          <w:sz w:val="24"/>
          <w:szCs w:val="24"/>
        </w:rPr>
        <w:t>miesięcy</w:t>
      </w:r>
      <w:r w:rsidRPr="00CD437B">
        <w:rPr>
          <w:rFonts w:ascii="Times New Roman" w:hAnsi="Times New Roman"/>
          <w:sz w:val="24"/>
          <w:szCs w:val="24"/>
        </w:rPr>
        <w:t xml:space="preserve"> liczonego od dnia zawarcia umowy;</w:t>
      </w:r>
    </w:p>
    <w:p w14:paraId="4632F572" w14:textId="61F73855" w:rsidR="00714C5F" w:rsidRPr="00CD437B" w:rsidRDefault="0DFE2E56" w:rsidP="00926F8C">
      <w:pPr>
        <w:pStyle w:val="Akapitzlist"/>
        <w:numPr>
          <w:ilvl w:val="1"/>
          <w:numId w:val="87"/>
        </w:numPr>
        <w:spacing w:after="0"/>
        <w:jc w:val="both"/>
        <w:rPr>
          <w:rFonts w:ascii="Times New Roman" w:hAnsi="Times New Roman"/>
          <w:sz w:val="24"/>
          <w:szCs w:val="24"/>
        </w:rPr>
      </w:pPr>
      <w:r w:rsidRPr="00CD437B">
        <w:rPr>
          <w:rFonts w:ascii="Times New Roman" w:hAnsi="Times New Roman"/>
          <w:sz w:val="24"/>
          <w:szCs w:val="24"/>
        </w:rPr>
        <w:t xml:space="preserve">Etap 2 – wdrożenie </w:t>
      </w:r>
      <w:r w:rsidR="78639C9E" w:rsidRPr="00CD437B">
        <w:rPr>
          <w:rFonts w:ascii="Times New Roman" w:hAnsi="Times New Roman"/>
          <w:sz w:val="24"/>
          <w:szCs w:val="24"/>
          <w:lang w:val="pl-PL"/>
        </w:rPr>
        <w:t xml:space="preserve">Portalu </w:t>
      </w:r>
      <w:r w:rsidRPr="00CD437B">
        <w:rPr>
          <w:rFonts w:ascii="Times New Roman" w:hAnsi="Times New Roman"/>
          <w:sz w:val="24"/>
          <w:szCs w:val="24"/>
        </w:rPr>
        <w:t xml:space="preserve">i przeszkolenie Uprawnionych Użytkowników w okresie do 8 miesięcy, liczonych od dnia zawarcia umowy. </w:t>
      </w:r>
    </w:p>
    <w:p w14:paraId="72B98549" w14:textId="376CCE39" w:rsidR="003603FC" w:rsidRPr="00CD437B" w:rsidRDefault="0DFE2E56" w:rsidP="00926F8C">
      <w:pPr>
        <w:pStyle w:val="Akapitzlist"/>
        <w:numPr>
          <w:ilvl w:val="1"/>
          <w:numId w:val="87"/>
        </w:numPr>
        <w:spacing w:after="0"/>
        <w:jc w:val="both"/>
        <w:rPr>
          <w:rFonts w:ascii="Times New Roman" w:hAnsi="Times New Roman"/>
          <w:sz w:val="24"/>
          <w:szCs w:val="24"/>
        </w:rPr>
      </w:pPr>
      <w:r w:rsidRPr="00CD437B">
        <w:rPr>
          <w:rFonts w:ascii="Times New Roman" w:hAnsi="Times New Roman"/>
          <w:sz w:val="24"/>
          <w:szCs w:val="24"/>
        </w:rPr>
        <w:t>Etap 3 – świadczenie usług wsparcia serwisowego Portalu do 24 miesięcy, liczonych od dnia pełnego produkcyjnego uruchomienia przedmiotu zamówienia, potwierdzonego podpisanym protokołem odbioru Portalu prze</w:t>
      </w:r>
      <w:r w:rsidR="1585B25A" w:rsidRPr="00CD437B">
        <w:rPr>
          <w:rFonts w:ascii="Times New Roman" w:hAnsi="Times New Roman"/>
          <w:sz w:val="24"/>
          <w:szCs w:val="24"/>
        </w:rPr>
        <w:t>z</w:t>
      </w:r>
      <w:r w:rsidRPr="00CD437B">
        <w:rPr>
          <w:rFonts w:ascii="Times New Roman" w:hAnsi="Times New Roman"/>
          <w:sz w:val="24"/>
          <w:szCs w:val="24"/>
        </w:rPr>
        <w:t xml:space="preserve"> Zamawiającego.</w:t>
      </w:r>
    </w:p>
    <w:p w14:paraId="2ECB37DB" w14:textId="13779D2B" w:rsidR="003603FC" w:rsidRPr="00CD437B" w:rsidRDefault="00714C5F" w:rsidP="00926F8C">
      <w:pPr>
        <w:pStyle w:val="Normal1"/>
        <w:numPr>
          <w:ilvl w:val="0"/>
          <w:numId w:val="88"/>
        </w:numPr>
        <w:pBdr>
          <w:top w:val="nil"/>
          <w:left w:val="nil"/>
          <w:bottom w:val="nil"/>
          <w:right w:val="nil"/>
          <w:between w:val="nil"/>
        </w:pBdr>
        <w:spacing w:after="0" w:line="276" w:lineRule="auto"/>
        <w:ind w:leftChars="0" w:firstLineChars="0"/>
        <w:jc w:val="both"/>
        <w:rPr>
          <w:rFonts w:ascii="Times New Roman" w:hAnsi="Times New Roman" w:cs="Times New Roman"/>
          <w:sz w:val="24"/>
          <w:szCs w:val="24"/>
          <w:highlight w:val="white"/>
        </w:rPr>
      </w:pPr>
      <w:r w:rsidRPr="00CD437B">
        <w:rPr>
          <w:rFonts w:ascii="Times New Roman" w:hAnsi="Times New Roman" w:cs="Times New Roman"/>
          <w:color w:val="000000" w:themeColor="text1"/>
          <w:sz w:val="24"/>
          <w:szCs w:val="24"/>
          <w:highlight w:val="white"/>
        </w:rPr>
        <w:t xml:space="preserve">Zamawiający </w:t>
      </w:r>
      <w:r w:rsidRPr="00CD437B">
        <w:rPr>
          <w:rFonts w:ascii="Times New Roman" w:hAnsi="Times New Roman" w:cs="Times New Roman"/>
          <w:sz w:val="24"/>
          <w:szCs w:val="24"/>
          <w:highlight w:val="white"/>
        </w:rPr>
        <w:t xml:space="preserve">wymaga </w:t>
      </w:r>
      <w:r w:rsidRPr="00CD437B">
        <w:rPr>
          <w:rFonts w:ascii="Times New Roman" w:hAnsi="Times New Roman" w:cs="Times New Roman"/>
          <w:color w:val="000000" w:themeColor="text1"/>
          <w:sz w:val="24"/>
          <w:szCs w:val="24"/>
          <w:highlight w:val="white"/>
        </w:rPr>
        <w:t>częściow</w:t>
      </w:r>
      <w:r w:rsidRPr="00CD437B">
        <w:rPr>
          <w:rFonts w:ascii="Times New Roman" w:hAnsi="Times New Roman" w:cs="Times New Roman"/>
          <w:sz w:val="24"/>
          <w:szCs w:val="24"/>
          <w:highlight w:val="white"/>
        </w:rPr>
        <w:t>ego</w:t>
      </w:r>
      <w:r w:rsidRPr="00CD437B">
        <w:rPr>
          <w:rFonts w:ascii="Times New Roman" w:hAnsi="Times New Roman" w:cs="Times New Roman"/>
          <w:color w:val="000000" w:themeColor="text1"/>
          <w:sz w:val="24"/>
          <w:szCs w:val="24"/>
          <w:highlight w:val="white"/>
        </w:rPr>
        <w:t xml:space="preserve"> </w:t>
      </w:r>
      <w:r w:rsidRPr="00CD437B">
        <w:rPr>
          <w:rFonts w:ascii="Times New Roman" w:hAnsi="Times New Roman" w:cs="Times New Roman"/>
          <w:sz w:val="24"/>
          <w:szCs w:val="24"/>
          <w:highlight w:val="white"/>
        </w:rPr>
        <w:t xml:space="preserve">odbioru </w:t>
      </w:r>
      <w:r w:rsidRPr="00CD437B">
        <w:rPr>
          <w:rFonts w:ascii="Times New Roman" w:hAnsi="Times New Roman" w:cs="Times New Roman"/>
          <w:color w:val="000000" w:themeColor="text1"/>
          <w:sz w:val="24"/>
          <w:szCs w:val="24"/>
          <w:highlight w:val="white"/>
        </w:rPr>
        <w:t xml:space="preserve">przedmiotu zamówienia </w:t>
      </w:r>
      <w:r w:rsidRPr="00CD437B">
        <w:rPr>
          <w:rFonts w:ascii="Times New Roman" w:hAnsi="Times New Roman" w:cs="Times New Roman"/>
          <w:sz w:val="24"/>
          <w:szCs w:val="24"/>
          <w:highlight w:val="white"/>
        </w:rPr>
        <w:t xml:space="preserve">zgodnie z zamieszczonym opisem </w:t>
      </w:r>
      <w:r w:rsidRPr="00CD437B">
        <w:rPr>
          <w:rFonts w:ascii="Times New Roman" w:hAnsi="Times New Roman" w:cs="Times New Roman"/>
          <w:color w:val="000000" w:themeColor="text1"/>
          <w:sz w:val="24"/>
          <w:szCs w:val="24"/>
          <w:highlight w:val="white"/>
        </w:rPr>
        <w:t>poszczególnych etapów</w:t>
      </w:r>
      <w:r w:rsidRPr="00CD437B">
        <w:rPr>
          <w:rFonts w:ascii="Times New Roman" w:hAnsi="Times New Roman" w:cs="Times New Roman"/>
          <w:sz w:val="24"/>
          <w:szCs w:val="24"/>
          <w:highlight w:val="white"/>
        </w:rPr>
        <w:t xml:space="preserve"> - przy czym dopuszcza się, że Etap I i Etap II będą mogły być realizowane równolegle. Ostateczny harmonogram odbioru przedmiotu zamówienia będzie określony w umowie, na podstawie wspólnych ustaleń Zamawiającego i Wykonawcy.</w:t>
      </w:r>
    </w:p>
    <w:p w14:paraId="5847828A" w14:textId="23166FC9" w:rsidR="00453DC8" w:rsidRPr="00CD437B" w:rsidRDefault="00453DC8" w:rsidP="005A177A">
      <w:pPr>
        <w:widowControl/>
        <w:suppressAutoHyphens w:val="0"/>
        <w:jc w:val="both"/>
        <w:rPr>
          <w:b/>
          <w:bCs/>
          <w:sz w:val="22"/>
          <w:szCs w:val="22"/>
        </w:rPr>
      </w:pPr>
      <w:r w:rsidRPr="00CD437B">
        <w:rPr>
          <w:b/>
          <w:bCs/>
          <w:sz w:val="22"/>
          <w:szCs w:val="22"/>
        </w:rPr>
        <w:t>Rozdział VI - Opis warunków podmiotowych udziału w postępowaniu.</w:t>
      </w:r>
    </w:p>
    <w:p w14:paraId="101B002E" w14:textId="77777777" w:rsidR="00602520" w:rsidRPr="00CD437B" w:rsidRDefault="00453DC8" w:rsidP="0056162E">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CD437B">
        <w:rPr>
          <w:rFonts w:ascii="Times New Roman" w:hAnsi="Times New Roman"/>
          <w:sz w:val="22"/>
          <w:szCs w:val="22"/>
          <w:u w:val="single"/>
        </w:rPr>
        <w:t>Zdolność do występowania w obrocie gospodarczym</w:t>
      </w:r>
      <w:r w:rsidRPr="00CD437B">
        <w:rPr>
          <w:rFonts w:ascii="Times New Roman" w:hAnsi="Times New Roman"/>
          <w:sz w:val="22"/>
          <w:szCs w:val="22"/>
        </w:rPr>
        <w:t xml:space="preserve"> – </w:t>
      </w:r>
      <w:bookmarkStart w:id="1" w:name="_Hlk88741715"/>
      <w:r w:rsidRPr="00CD437B">
        <w:rPr>
          <w:rFonts w:ascii="Times New Roman" w:hAnsi="Times New Roman"/>
          <w:sz w:val="22"/>
          <w:szCs w:val="22"/>
        </w:rPr>
        <w:t xml:space="preserve">Zamawiający nie wyznacza </w:t>
      </w:r>
      <w:bookmarkEnd w:id="1"/>
      <w:r w:rsidRPr="00CD437B">
        <w:rPr>
          <w:rFonts w:ascii="Times New Roman" w:hAnsi="Times New Roman"/>
          <w:sz w:val="22"/>
          <w:szCs w:val="22"/>
        </w:rPr>
        <w:t>warunku w tym zakresie.</w:t>
      </w:r>
    </w:p>
    <w:p w14:paraId="4A1FF26C" w14:textId="7AAB2225" w:rsidR="001F7C32" w:rsidRPr="00CD437B" w:rsidRDefault="00453DC8" w:rsidP="0056162E">
      <w:pPr>
        <w:numPr>
          <w:ilvl w:val="0"/>
          <w:numId w:val="12"/>
        </w:numPr>
        <w:tabs>
          <w:tab w:val="clear" w:pos="502"/>
          <w:tab w:val="num" w:pos="426"/>
          <w:tab w:val="num" w:pos="1778"/>
          <w:tab w:val="num" w:pos="2552"/>
        </w:tabs>
        <w:suppressAutoHyphens w:val="0"/>
        <w:adjustRightInd w:val="0"/>
        <w:ind w:left="426" w:hanging="426"/>
        <w:jc w:val="both"/>
        <w:textAlignment w:val="baseline"/>
        <w:rPr>
          <w:sz w:val="22"/>
          <w:szCs w:val="22"/>
        </w:rPr>
      </w:pPr>
      <w:r w:rsidRPr="00CD437B">
        <w:rPr>
          <w:sz w:val="22"/>
          <w:szCs w:val="22"/>
          <w:u w:val="single"/>
        </w:rPr>
        <w:t xml:space="preserve">Uprawnienia do prowadzenia określonej działalności gospodarczej lub zawodowej, o ile wynika </w:t>
      </w:r>
      <w:r w:rsidR="00830CD0" w:rsidRPr="00CD437B">
        <w:rPr>
          <w:sz w:val="22"/>
          <w:szCs w:val="22"/>
          <w:u w:val="single"/>
        </w:rPr>
        <w:br/>
      </w:r>
      <w:r w:rsidRPr="00CD437B">
        <w:rPr>
          <w:sz w:val="22"/>
          <w:szCs w:val="22"/>
          <w:u w:val="single"/>
        </w:rPr>
        <w:t>to z odrębnych przepisów</w:t>
      </w:r>
      <w:r w:rsidRPr="00CD437B" w:rsidDel="00F61608">
        <w:rPr>
          <w:sz w:val="22"/>
          <w:szCs w:val="22"/>
        </w:rPr>
        <w:t xml:space="preserve"> </w:t>
      </w:r>
      <w:r w:rsidRPr="00CD437B">
        <w:rPr>
          <w:sz w:val="22"/>
          <w:szCs w:val="22"/>
        </w:rPr>
        <w:t xml:space="preserve">– </w:t>
      </w:r>
      <w:r w:rsidR="001F7C32" w:rsidRPr="00CD437B">
        <w:rPr>
          <w:sz w:val="22"/>
          <w:szCs w:val="22"/>
        </w:rPr>
        <w:t>Zamawiający nie wyznacza warunku w tym zakresie.</w:t>
      </w:r>
    </w:p>
    <w:p w14:paraId="42E32C50" w14:textId="16E194FA" w:rsidR="001F7C32" w:rsidRPr="00CD437B" w:rsidRDefault="00453DC8" w:rsidP="0056162E">
      <w:pPr>
        <w:numPr>
          <w:ilvl w:val="0"/>
          <w:numId w:val="12"/>
        </w:numPr>
        <w:tabs>
          <w:tab w:val="clear" w:pos="502"/>
          <w:tab w:val="num" w:pos="426"/>
          <w:tab w:val="num" w:pos="1778"/>
          <w:tab w:val="num" w:pos="2552"/>
        </w:tabs>
        <w:suppressAutoHyphens w:val="0"/>
        <w:adjustRightInd w:val="0"/>
        <w:ind w:left="426" w:hanging="426"/>
        <w:jc w:val="both"/>
        <w:textAlignment w:val="baseline"/>
        <w:rPr>
          <w:sz w:val="22"/>
          <w:szCs w:val="22"/>
        </w:rPr>
      </w:pPr>
      <w:r w:rsidRPr="00CD437B">
        <w:rPr>
          <w:sz w:val="22"/>
          <w:szCs w:val="22"/>
          <w:u w:val="single"/>
        </w:rPr>
        <w:t>Sytuacja ekonomiczna lub finansowa</w:t>
      </w:r>
      <w:r w:rsidRPr="00CD437B">
        <w:rPr>
          <w:sz w:val="22"/>
          <w:szCs w:val="22"/>
        </w:rPr>
        <w:t xml:space="preserve"> – </w:t>
      </w:r>
      <w:r w:rsidR="001F7C32" w:rsidRPr="00CD437B">
        <w:rPr>
          <w:sz w:val="22"/>
          <w:szCs w:val="22"/>
        </w:rPr>
        <w:t xml:space="preserve">Zamawiający nie wyznacza warunku w tym </w:t>
      </w:r>
      <w:r w:rsidR="007F7DEE" w:rsidRPr="00CD437B">
        <w:rPr>
          <w:sz w:val="22"/>
          <w:szCs w:val="22"/>
        </w:rPr>
        <w:t>zakresie.</w:t>
      </w:r>
    </w:p>
    <w:p w14:paraId="53B41DFE" w14:textId="77777777" w:rsidR="003262F7" w:rsidRPr="00CD437B" w:rsidRDefault="003262F7" w:rsidP="00926F8C">
      <w:pPr>
        <w:widowControl/>
        <w:numPr>
          <w:ilvl w:val="1"/>
          <w:numId w:val="90"/>
        </w:numPr>
        <w:suppressAutoHyphens w:val="0"/>
        <w:contextualSpacing/>
        <w:jc w:val="both"/>
        <w:rPr>
          <w:rFonts w:eastAsia="Calibri"/>
          <w:lang w:eastAsia="en-US"/>
        </w:rPr>
      </w:pPr>
      <w:r w:rsidRPr="00CD437B">
        <w:rPr>
          <w:rFonts w:eastAsia="Calibri"/>
          <w:lang w:eastAsia="en-US"/>
        </w:rPr>
        <w:t xml:space="preserve">posiadają środki finansowe lub zdolność kredytową w wysokości co najmniej </w:t>
      </w:r>
    </w:p>
    <w:p w14:paraId="3FEF68B3" w14:textId="4FAF4501" w:rsidR="003262F7" w:rsidRPr="00CD437B" w:rsidRDefault="003262F7" w:rsidP="003262F7">
      <w:pPr>
        <w:widowControl/>
        <w:suppressAutoHyphens w:val="0"/>
        <w:ind w:left="1070"/>
        <w:contextualSpacing/>
        <w:jc w:val="both"/>
        <w:rPr>
          <w:rFonts w:eastAsia="Calibri"/>
          <w:lang w:eastAsia="en-US"/>
        </w:rPr>
      </w:pPr>
      <w:r w:rsidRPr="00CD437B">
        <w:rPr>
          <w:rFonts w:eastAsia="Calibri"/>
          <w:lang w:eastAsia="en-US"/>
        </w:rPr>
        <w:t>100</w:t>
      </w:r>
      <w:r w:rsidR="00B2550C" w:rsidRPr="00CD437B">
        <w:rPr>
          <w:rFonts w:eastAsia="Calibri"/>
          <w:lang w:eastAsia="en-US"/>
        </w:rPr>
        <w:t xml:space="preserve"> 0</w:t>
      </w:r>
      <w:r w:rsidRPr="00CD437B">
        <w:rPr>
          <w:rFonts w:eastAsia="Calibri"/>
          <w:lang w:eastAsia="en-US"/>
        </w:rPr>
        <w:t>00,</w:t>
      </w:r>
      <w:r w:rsidR="00B2550C" w:rsidRPr="00CD437B">
        <w:rPr>
          <w:rFonts w:eastAsia="Calibri"/>
          <w:lang w:eastAsia="en-US"/>
        </w:rPr>
        <w:t>00</w:t>
      </w:r>
      <w:r w:rsidRPr="00CD437B">
        <w:rPr>
          <w:rFonts w:eastAsia="Calibri"/>
          <w:lang w:eastAsia="en-US"/>
        </w:rPr>
        <w:t xml:space="preserve"> PLN (słownie: </w:t>
      </w:r>
      <w:r w:rsidR="00B2550C" w:rsidRPr="00CD437B">
        <w:rPr>
          <w:rFonts w:eastAsia="Calibri"/>
          <w:lang w:eastAsia="en-US"/>
        </w:rPr>
        <w:t>sto tysięcy</w:t>
      </w:r>
      <w:r w:rsidRPr="00CD437B">
        <w:rPr>
          <w:rFonts w:eastAsia="Calibri"/>
          <w:lang w:eastAsia="en-US"/>
        </w:rPr>
        <w:t xml:space="preserve"> złotych), </w:t>
      </w:r>
    </w:p>
    <w:p w14:paraId="671CFB68" w14:textId="7281D4CE" w:rsidR="003262F7" w:rsidRPr="00CD437B" w:rsidRDefault="003262F7" w:rsidP="00926F8C">
      <w:pPr>
        <w:widowControl/>
        <w:numPr>
          <w:ilvl w:val="1"/>
          <w:numId w:val="90"/>
        </w:numPr>
        <w:suppressAutoHyphens w:val="0"/>
        <w:contextualSpacing/>
        <w:jc w:val="both"/>
        <w:rPr>
          <w:rFonts w:eastAsia="Calibri"/>
          <w:lang w:eastAsia="en-US"/>
        </w:rPr>
      </w:pPr>
      <w:r w:rsidRPr="00CD437B">
        <w:rPr>
          <w:rFonts w:eastAsia="Calibri"/>
          <w:lang w:eastAsia="en-US"/>
        </w:rPr>
        <w:t xml:space="preserve">są ubezpieczeni od odpowiedzialności cywilnej w zakresie prowadzonej działalności gospodarczej związanej z przedmiotem zamówienia, przy czym kwota ubezpieczenia jest nie mniejsza niż </w:t>
      </w:r>
      <w:r w:rsidR="00B2550C" w:rsidRPr="00CD437B">
        <w:rPr>
          <w:rFonts w:eastAsia="Calibri"/>
          <w:lang w:eastAsia="en-US"/>
        </w:rPr>
        <w:t>2</w:t>
      </w:r>
      <w:r w:rsidRPr="00CD437B">
        <w:rPr>
          <w:rFonts w:eastAsia="Calibri"/>
          <w:lang w:eastAsia="en-US"/>
        </w:rPr>
        <w:t>00</w:t>
      </w:r>
      <w:r w:rsidR="00B2550C" w:rsidRPr="00CD437B">
        <w:rPr>
          <w:rFonts w:eastAsia="Calibri"/>
          <w:lang w:eastAsia="en-US"/>
        </w:rPr>
        <w:t xml:space="preserve"> </w:t>
      </w:r>
      <w:r w:rsidRPr="00CD437B">
        <w:rPr>
          <w:rFonts w:eastAsia="Calibri"/>
          <w:lang w:eastAsia="en-US"/>
        </w:rPr>
        <w:t xml:space="preserve">000,00 PLN (słownie: </w:t>
      </w:r>
      <w:r w:rsidR="00B2550C" w:rsidRPr="00CD437B">
        <w:rPr>
          <w:rFonts w:eastAsia="Calibri"/>
          <w:lang w:eastAsia="en-US"/>
        </w:rPr>
        <w:t>dwieście tysięcy</w:t>
      </w:r>
      <w:r w:rsidRPr="00CD437B">
        <w:rPr>
          <w:rFonts w:eastAsia="Calibri"/>
          <w:lang w:eastAsia="en-US"/>
        </w:rPr>
        <w:t xml:space="preserve"> złotych).</w:t>
      </w:r>
    </w:p>
    <w:p w14:paraId="5787DCD6" w14:textId="2973275E" w:rsidR="00453DC8" w:rsidRPr="00CD437B" w:rsidRDefault="00453DC8" w:rsidP="0056162E">
      <w:pPr>
        <w:numPr>
          <w:ilvl w:val="0"/>
          <w:numId w:val="12"/>
        </w:numPr>
        <w:tabs>
          <w:tab w:val="clear" w:pos="502"/>
          <w:tab w:val="num" w:pos="426"/>
          <w:tab w:val="num" w:pos="1778"/>
          <w:tab w:val="num" w:pos="2552"/>
        </w:tabs>
        <w:suppressAutoHyphens w:val="0"/>
        <w:adjustRightInd w:val="0"/>
        <w:ind w:left="426" w:hanging="426"/>
        <w:jc w:val="both"/>
        <w:textAlignment w:val="baseline"/>
        <w:rPr>
          <w:sz w:val="22"/>
          <w:szCs w:val="22"/>
        </w:rPr>
      </w:pPr>
      <w:r w:rsidRPr="00CD437B">
        <w:rPr>
          <w:sz w:val="22"/>
          <w:szCs w:val="22"/>
          <w:u w:val="single"/>
        </w:rPr>
        <w:t>Zdolność techniczna lub zawodowa</w:t>
      </w:r>
      <w:r w:rsidRPr="00CD437B">
        <w:rPr>
          <w:sz w:val="22"/>
          <w:szCs w:val="22"/>
        </w:rPr>
        <w:t xml:space="preserve"> – o udzielenie zamówienia mogą ubiegać się Wykonawcy, którzy</w:t>
      </w:r>
      <w:r w:rsidR="007C722B" w:rsidRPr="00CD437B">
        <w:rPr>
          <w:sz w:val="22"/>
          <w:szCs w:val="22"/>
        </w:rPr>
        <w:t xml:space="preserve"> posiadają niezbędną wiedzę i doświadczenie oraz wykażą, że</w:t>
      </w:r>
      <w:r w:rsidRPr="00CD437B">
        <w:rPr>
          <w:sz w:val="22"/>
          <w:szCs w:val="22"/>
        </w:rPr>
        <w:t>:</w:t>
      </w:r>
      <w:r w:rsidRPr="00CD437B">
        <w:br/>
      </w:r>
    </w:p>
    <w:p w14:paraId="368BB8D5" w14:textId="1DC3FCD0" w:rsidR="00B56E61" w:rsidRPr="00CD437B" w:rsidRDefault="5512D3A4" w:rsidP="00926F8C">
      <w:pPr>
        <w:pStyle w:val="Akapitzlist"/>
        <w:numPr>
          <w:ilvl w:val="0"/>
          <w:numId w:val="48"/>
        </w:numPr>
        <w:spacing w:after="0" w:line="240" w:lineRule="auto"/>
        <w:ind w:left="1276" w:hanging="490"/>
        <w:jc w:val="both"/>
        <w:rPr>
          <w:rFonts w:ascii="Times New Roman" w:hAnsi="Times New Roman"/>
          <w:sz w:val="22"/>
          <w:szCs w:val="22"/>
          <w:lang w:val="pl-PL"/>
        </w:rPr>
      </w:pPr>
      <w:r w:rsidRPr="00CD437B">
        <w:rPr>
          <w:rFonts w:ascii="Times New Roman" w:hAnsi="Times New Roman"/>
          <w:sz w:val="22"/>
          <w:szCs w:val="22"/>
          <w:lang w:val="pl-PL"/>
        </w:rPr>
        <w:t xml:space="preserve">w ciągu ostatnich 3 lat, licząc wstecz od dnia upływu terminu składania ofert, </w:t>
      </w:r>
      <w:r w:rsidR="32706591" w:rsidRPr="00CD437B">
        <w:rPr>
          <w:rFonts w:ascii="Times New Roman" w:hAnsi="Times New Roman"/>
          <w:sz w:val="22"/>
          <w:szCs w:val="22"/>
          <w:lang w:val="pl-PL"/>
        </w:rPr>
        <w:t>Wykonawc</w:t>
      </w:r>
      <w:r w:rsidR="5CC4BF1B" w:rsidRPr="00CD437B">
        <w:rPr>
          <w:rFonts w:ascii="Times New Roman" w:hAnsi="Times New Roman"/>
          <w:sz w:val="22"/>
          <w:szCs w:val="22"/>
          <w:lang w:val="pl-PL"/>
        </w:rPr>
        <w:t>a</w:t>
      </w:r>
      <w:r w:rsidR="32706591" w:rsidRPr="00CD437B">
        <w:rPr>
          <w:rFonts w:ascii="Times New Roman" w:hAnsi="Times New Roman"/>
          <w:sz w:val="22"/>
          <w:szCs w:val="22"/>
          <w:lang w:val="pl-PL"/>
        </w:rPr>
        <w:t xml:space="preserve"> posiada niezbędną wiedzę i doświadczenie, tzn. Wykonawca wykaże, iż w okresie ostatnich 3 lat przed upływem terminu składania ofert o udzielenie zamówienia (a jeżeli okres prowadzenia działalności jest krótszy, to w tym okresie </w:t>
      </w:r>
      <w:r w:rsidR="75DD71B9" w:rsidRPr="00CD437B">
        <w:rPr>
          <w:rFonts w:ascii="Times New Roman" w:hAnsi="Times New Roman"/>
          <w:sz w:val="22"/>
          <w:szCs w:val="22"/>
          <w:lang w:val="pl-PL"/>
        </w:rPr>
        <w:t xml:space="preserve">utworzył </w:t>
      </w:r>
      <w:r w:rsidR="32706591" w:rsidRPr="00CD437B">
        <w:rPr>
          <w:rFonts w:ascii="Times New Roman" w:hAnsi="Times New Roman"/>
          <w:sz w:val="22"/>
          <w:szCs w:val="22"/>
          <w:lang w:val="pl-PL"/>
        </w:rPr>
        <w:t xml:space="preserve">co najmniej </w:t>
      </w:r>
      <w:r w:rsidR="364FB489" w:rsidRPr="00CD437B">
        <w:rPr>
          <w:rFonts w:ascii="Times New Roman" w:hAnsi="Times New Roman"/>
          <w:sz w:val="22"/>
          <w:szCs w:val="22"/>
          <w:lang w:val="pl-PL"/>
        </w:rPr>
        <w:t xml:space="preserve">2 </w:t>
      </w:r>
      <w:r w:rsidR="32706591" w:rsidRPr="00CD437B">
        <w:rPr>
          <w:rFonts w:ascii="Times New Roman" w:hAnsi="Times New Roman"/>
          <w:sz w:val="22"/>
          <w:szCs w:val="22"/>
          <w:lang w:val="pl-PL"/>
        </w:rPr>
        <w:t>serwis</w:t>
      </w:r>
      <w:r w:rsidR="0D04794B" w:rsidRPr="00CD437B">
        <w:rPr>
          <w:rFonts w:ascii="Times New Roman" w:hAnsi="Times New Roman"/>
          <w:sz w:val="22"/>
          <w:szCs w:val="22"/>
          <w:lang w:val="pl-PL"/>
        </w:rPr>
        <w:t>y</w:t>
      </w:r>
      <w:r w:rsidR="32706591" w:rsidRPr="00CD437B">
        <w:rPr>
          <w:rFonts w:ascii="Times New Roman" w:hAnsi="Times New Roman"/>
          <w:sz w:val="22"/>
          <w:szCs w:val="22"/>
          <w:lang w:val="pl-PL"/>
        </w:rPr>
        <w:t xml:space="preserve"> internetow</w:t>
      </w:r>
      <w:r w:rsidR="7A2C53C2" w:rsidRPr="00CD437B">
        <w:rPr>
          <w:rFonts w:ascii="Times New Roman" w:hAnsi="Times New Roman"/>
          <w:sz w:val="22"/>
          <w:szCs w:val="22"/>
          <w:lang w:val="pl-PL"/>
        </w:rPr>
        <w:t>e</w:t>
      </w:r>
      <w:r w:rsidR="32706591" w:rsidRPr="00CD437B">
        <w:rPr>
          <w:rFonts w:ascii="Times New Roman" w:hAnsi="Times New Roman"/>
          <w:sz w:val="22"/>
          <w:szCs w:val="22"/>
          <w:lang w:val="pl-PL"/>
        </w:rPr>
        <w:t>, dla których stworzony został dedykowany CMS lub CMS oparty o rozwiązania typu Open Source</w:t>
      </w:r>
      <w:r w:rsidR="4AD3C0CB" w:rsidRPr="00CD437B">
        <w:rPr>
          <w:rFonts w:ascii="Times New Roman" w:hAnsi="Times New Roman"/>
          <w:sz w:val="22"/>
          <w:szCs w:val="22"/>
          <w:lang w:val="pl-PL"/>
        </w:rPr>
        <w:t>,</w:t>
      </w:r>
    </w:p>
    <w:p w14:paraId="289926A6" w14:textId="4A0C0935" w:rsidR="009B46C3" w:rsidRPr="00CD437B" w:rsidRDefault="00B56E61" w:rsidP="00926F8C">
      <w:pPr>
        <w:pStyle w:val="Akapitzlist"/>
        <w:numPr>
          <w:ilvl w:val="0"/>
          <w:numId w:val="48"/>
        </w:numPr>
        <w:spacing w:after="0" w:line="240" w:lineRule="auto"/>
        <w:ind w:left="1276" w:hanging="490"/>
        <w:jc w:val="both"/>
        <w:rPr>
          <w:rFonts w:ascii="Times New Roman" w:hAnsi="Times New Roman"/>
          <w:sz w:val="24"/>
          <w:szCs w:val="24"/>
          <w:lang w:val="pl-PL"/>
        </w:rPr>
      </w:pPr>
      <w:r w:rsidRPr="00CD437B">
        <w:rPr>
          <w:rFonts w:ascii="Times New Roman" w:hAnsi="Times New Roman"/>
          <w:sz w:val="24"/>
          <w:szCs w:val="24"/>
          <w:lang w:val="pl-PL"/>
        </w:rPr>
        <w:t>dysponują osobami dedykowanymi do realizacji przedmiotu zamówienia</w:t>
      </w:r>
      <w:bookmarkStart w:id="2" w:name="_Hlk119930457"/>
      <w:r w:rsidR="009B46C3" w:rsidRPr="00CD437B">
        <w:rPr>
          <w:rFonts w:ascii="Times New Roman" w:hAnsi="Times New Roman"/>
          <w:sz w:val="24"/>
          <w:szCs w:val="24"/>
          <w:lang w:val="pl-PL"/>
        </w:rPr>
        <w:t xml:space="preserve"> tj.</w:t>
      </w:r>
      <w:r w:rsidR="6CEA5274" w:rsidRPr="00CD437B">
        <w:rPr>
          <w:rFonts w:ascii="Times New Roman" w:hAnsi="Times New Roman"/>
          <w:sz w:val="24"/>
          <w:szCs w:val="24"/>
          <w:lang w:val="pl-PL"/>
        </w:rPr>
        <w:t>:</w:t>
      </w:r>
    </w:p>
    <w:p w14:paraId="5F6D5F7C" w14:textId="46F81976" w:rsidR="00160BC0" w:rsidRPr="00CD437B" w:rsidRDefault="3E264D91" w:rsidP="00926F8C">
      <w:pPr>
        <w:pStyle w:val="Akapitzlist"/>
        <w:numPr>
          <w:ilvl w:val="0"/>
          <w:numId w:val="89"/>
        </w:numPr>
        <w:spacing w:after="0" w:line="240" w:lineRule="auto"/>
        <w:jc w:val="both"/>
        <w:rPr>
          <w:rFonts w:ascii="Times New Roman" w:hAnsi="Times New Roman"/>
          <w:sz w:val="24"/>
          <w:szCs w:val="24"/>
          <w:lang w:val="pl-PL"/>
        </w:rPr>
      </w:pPr>
      <w:r w:rsidRPr="00CD437B">
        <w:rPr>
          <w:rFonts w:ascii="Times New Roman" w:hAnsi="Times New Roman"/>
          <w:sz w:val="24"/>
          <w:szCs w:val="24"/>
        </w:rPr>
        <w:t xml:space="preserve">co najmniej 1 (jedną) osobą </w:t>
      </w:r>
      <w:r w:rsidR="2804320B" w:rsidRPr="00CD437B">
        <w:rPr>
          <w:rFonts w:ascii="Times New Roman" w:hAnsi="Times New Roman"/>
          <w:sz w:val="24"/>
          <w:szCs w:val="24"/>
        </w:rPr>
        <w:t>w roli</w:t>
      </w:r>
      <w:r w:rsidR="6BBF0C7E" w:rsidRPr="00CD437B">
        <w:rPr>
          <w:rFonts w:ascii="Times New Roman" w:hAnsi="Times New Roman"/>
          <w:sz w:val="24"/>
          <w:szCs w:val="24"/>
          <w:lang w:val="pl-PL"/>
        </w:rPr>
        <w:t xml:space="preserve"> </w:t>
      </w:r>
      <w:r w:rsidRPr="00CD437B">
        <w:rPr>
          <w:rFonts w:ascii="Times New Roman" w:hAnsi="Times New Roman"/>
          <w:sz w:val="24"/>
          <w:szCs w:val="24"/>
        </w:rPr>
        <w:t>Kierownik</w:t>
      </w:r>
      <w:r w:rsidR="6BBF0C7E" w:rsidRPr="00CD437B">
        <w:rPr>
          <w:rFonts w:ascii="Times New Roman" w:hAnsi="Times New Roman"/>
          <w:sz w:val="24"/>
          <w:szCs w:val="24"/>
          <w:lang w:val="pl-PL"/>
        </w:rPr>
        <w:t>a</w:t>
      </w:r>
      <w:r w:rsidRPr="00CD437B">
        <w:rPr>
          <w:rFonts w:ascii="Times New Roman" w:hAnsi="Times New Roman"/>
          <w:sz w:val="24"/>
          <w:szCs w:val="24"/>
        </w:rPr>
        <w:t xml:space="preserve"> Projektu, z co</w:t>
      </w:r>
      <w:r w:rsidR="30B08728" w:rsidRPr="00CD437B">
        <w:rPr>
          <w:rFonts w:ascii="Times New Roman" w:hAnsi="Times New Roman"/>
          <w:sz w:val="24"/>
          <w:szCs w:val="24"/>
        </w:rPr>
        <w:t xml:space="preserve"> </w:t>
      </w:r>
      <w:r w:rsidRPr="00CD437B">
        <w:rPr>
          <w:rFonts w:ascii="Times New Roman" w:hAnsi="Times New Roman"/>
          <w:sz w:val="24"/>
          <w:szCs w:val="24"/>
        </w:rPr>
        <w:t xml:space="preserve">najmniej 3-letnim doświadczeniem wdrożeniowym lub utrzymaniowym albo rozwojowym systemów informatycznych, który uczestniczył w co najmniej </w:t>
      </w:r>
      <w:r w:rsidR="15377586" w:rsidRPr="00CD437B">
        <w:rPr>
          <w:rFonts w:ascii="Times New Roman" w:hAnsi="Times New Roman"/>
          <w:sz w:val="24"/>
          <w:szCs w:val="24"/>
        </w:rPr>
        <w:t xml:space="preserve"> dwóch</w:t>
      </w:r>
      <w:r w:rsidRPr="00CD437B">
        <w:rPr>
          <w:rFonts w:ascii="Times New Roman" w:hAnsi="Times New Roman"/>
          <w:sz w:val="24"/>
          <w:szCs w:val="24"/>
        </w:rPr>
        <w:t xml:space="preserve"> zakończon</w:t>
      </w:r>
      <w:r w:rsidR="363E6F0D" w:rsidRPr="00CD437B">
        <w:rPr>
          <w:rFonts w:ascii="Times New Roman" w:hAnsi="Times New Roman"/>
          <w:sz w:val="24"/>
          <w:szCs w:val="24"/>
        </w:rPr>
        <w:t>ych</w:t>
      </w:r>
      <w:r w:rsidRPr="00CD437B">
        <w:rPr>
          <w:rFonts w:ascii="Times New Roman" w:hAnsi="Times New Roman"/>
          <w:sz w:val="24"/>
          <w:szCs w:val="24"/>
        </w:rPr>
        <w:t xml:space="preserve"> usłu</w:t>
      </w:r>
      <w:r w:rsidR="16B52A9A" w:rsidRPr="00CD437B">
        <w:rPr>
          <w:rFonts w:ascii="Times New Roman" w:hAnsi="Times New Roman"/>
          <w:sz w:val="24"/>
          <w:szCs w:val="24"/>
        </w:rPr>
        <w:t>gach</w:t>
      </w:r>
      <w:r w:rsidRPr="00CD437B">
        <w:rPr>
          <w:rFonts w:ascii="Times New Roman" w:hAnsi="Times New Roman"/>
          <w:sz w:val="24"/>
          <w:szCs w:val="24"/>
        </w:rPr>
        <w:t xml:space="preserve"> tworzenia, instalacji i konfiguracji serwis</w:t>
      </w:r>
      <w:r w:rsidR="03694F5D" w:rsidRPr="00CD437B">
        <w:rPr>
          <w:rFonts w:ascii="Times New Roman" w:hAnsi="Times New Roman"/>
          <w:sz w:val="24"/>
          <w:szCs w:val="24"/>
        </w:rPr>
        <w:t>u</w:t>
      </w:r>
      <w:r w:rsidRPr="00CD437B">
        <w:rPr>
          <w:rFonts w:ascii="Times New Roman" w:hAnsi="Times New Roman"/>
          <w:sz w:val="24"/>
          <w:szCs w:val="24"/>
        </w:rPr>
        <w:t xml:space="preserve"> internetow</w:t>
      </w:r>
      <w:r w:rsidR="0A044FCB" w:rsidRPr="00CD437B">
        <w:rPr>
          <w:rFonts w:ascii="Times New Roman" w:hAnsi="Times New Roman"/>
          <w:sz w:val="24"/>
          <w:szCs w:val="24"/>
        </w:rPr>
        <w:t>ego</w:t>
      </w:r>
      <w:r w:rsidR="781044BF" w:rsidRPr="00CD437B">
        <w:rPr>
          <w:rFonts w:ascii="Times New Roman" w:hAnsi="Times New Roman"/>
          <w:sz w:val="24"/>
          <w:szCs w:val="24"/>
        </w:rPr>
        <w:t>;</w:t>
      </w:r>
      <w:bookmarkEnd w:id="2"/>
    </w:p>
    <w:p w14:paraId="4A63E580" w14:textId="7ADA24D5" w:rsidR="00160BC0" w:rsidRPr="00CD437B" w:rsidRDefault="5D892754" w:rsidP="00926F8C">
      <w:pPr>
        <w:pStyle w:val="Akapitzlist"/>
        <w:numPr>
          <w:ilvl w:val="0"/>
          <w:numId w:val="89"/>
        </w:numPr>
        <w:spacing w:after="0" w:line="240" w:lineRule="auto"/>
        <w:jc w:val="both"/>
        <w:rPr>
          <w:rFonts w:ascii="Times New Roman" w:hAnsi="Times New Roman"/>
          <w:sz w:val="24"/>
          <w:szCs w:val="24"/>
          <w:lang w:val="pl-PL"/>
        </w:rPr>
      </w:pPr>
      <w:r w:rsidRPr="00CD437B">
        <w:rPr>
          <w:rFonts w:ascii="Times New Roman" w:hAnsi="Times New Roman"/>
          <w:sz w:val="24"/>
          <w:szCs w:val="24"/>
        </w:rPr>
        <w:t>co najmniej 1 (jedną) osobą</w:t>
      </w:r>
      <w:r w:rsidR="64F7512D" w:rsidRPr="00CD437B">
        <w:rPr>
          <w:rFonts w:ascii="Times New Roman" w:hAnsi="Times New Roman"/>
          <w:sz w:val="24"/>
          <w:szCs w:val="24"/>
        </w:rPr>
        <w:t xml:space="preserve"> </w:t>
      </w:r>
      <w:r w:rsidR="67EF0C2A" w:rsidRPr="00CD437B">
        <w:rPr>
          <w:rFonts w:ascii="Times New Roman" w:hAnsi="Times New Roman"/>
          <w:sz w:val="24"/>
          <w:szCs w:val="24"/>
          <w:lang w:val="pl-PL"/>
        </w:rPr>
        <w:t>pełn</w:t>
      </w:r>
      <w:r w:rsidR="7F416913" w:rsidRPr="00CD437B">
        <w:rPr>
          <w:rFonts w:ascii="Times New Roman" w:hAnsi="Times New Roman"/>
          <w:sz w:val="24"/>
          <w:szCs w:val="24"/>
          <w:lang w:val="pl-PL"/>
        </w:rPr>
        <w:t>i</w:t>
      </w:r>
      <w:r w:rsidR="087E8E2A" w:rsidRPr="00CD437B">
        <w:rPr>
          <w:rFonts w:ascii="Times New Roman" w:hAnsi="Times New Roman"/>
          <w:sz w:val="24"/>
          <w:szCs w:val="24"/>
          <w:lang w:val="pl-PL"/>
        </w:rPr>
        <w:t>ącą</w:t>
      </w:r>
      <w:r w:rsidR="67EF0C2A" w:rsidRPr="00CD437B">
        <w:rPr>
          <w:rFonts w:ascii="Times New Roman" w:hAnsi="Times New Roman"/>
          <w:sz w:val="24"/>
          <w:szCs w:val="24"/>
          <w:lang w:val="pl-PL"/>
        </w:rPr>
        <w:t xml:space="preserve"> funkcj</w:t>
      </w:r>
      <w:r w:rsidR="42A2CE68" w:rsidRPr="00CD437B">
        <w:rPr>
          <w:rFonts w:ascii="Times New Roman" w:hAnsi="Times New Roman"/>
          <w:sz w:val="24"/>
          <w:szCs w:val="24"/>
          <w:lang w:val="pl-PL"/>
        </w:rPr>
        <w:t>ę</w:t>
      </w:r>
      <w:r w:rsidRPr="00CD437B">
        <w:rPr>
          <w:rFonts w:ascii="Times New Roman" w:hAnsi="Times New Roman"/>
          <w:sz w:val="24"/>
          <w:szCs w:val="24"/>
        </w:rPr>
        <w:t xml:space="preserve"> </w:t>
      </w:r>
      <w:r w:rsidR="1744CFFD" w:rsidRPr="00CD437B">
        <w:rPr>
          <w:rFonts w:ascii="Times New Roman" w:eastAsia="Calibri" w:hAnsi="Times New Roman"/>
          <w:color w:val="000000" w:themeColor="text1"/>
          <w:sz w:val="24"/>
          <w:szCs w:val="24"/>
          <w:highlight w:val="white"/>
          <w:lang w:val="pl-PL" w:eastAsia="pl-PL"/>
        </w:rPr>
        <w:t>UX/UI Designer</w:t>
      </w:r>
      <w:r w:rsidR="231244EC" w:rsidRPr="00CD437B">
        <w:rPr>
          <w:rFonts w:ascii="Times New Roman" w:eastAsia="Calibri" w:hAnsi="Times New Roman"/>
          <w:color w:val="000000" w:themeColor="text1"/>
          <w:sz w:val="24"/>
          <w:szCs w:val="24"/>
          <w:highlight w:val="white"/>
          <w:lang w:val="pl-PL" w:eastAsia="pl-PL"/>
        </w:rPr>
        <w:t>a</w:t>
      </w:r>
      <w:r w:rsidR="00CD437B">
        <w:rPr>
          <w:rFonts w:ascii="Times New Roman" w:eastAsia="Calibri" w:hAnsi="Times New Roman"/>
          <w:color w:val="000000" w:themeColor="text1"/>
          <w:sz w:val="24"/>
          <w:szCs w:val="24"/>
          <w:highlight w:val="white"/>
          <w:lang w:val="pl-PL" w:eastAsia="pl-PL"/>
        </w:rPr>
        <w:t xml:space="preserve"> </w:t>
      </w:r>
      <w:r w:rsidR="2CCDDA24" w:rsidRPr="00CD437B">
        <w:rPr>
          <w:rFonts w:ascii="Times New Roman" w:eastAsia="Calibri" w:hAnsi="Times New Roman"/>
          <w:color w:val="000000" w:themeColor="text1"/>
          <w:sz w:val="24"/>
          <w:szCs w:val="24"/>
          <w:highlight w:val="white"/>
          <w:lang w:val="pl-PL" w:eastAsia="pl-PL"/>
        </w:rPr>
        <w:t>,</w:t>
      </w:r>
      <w:r w:rsidR="003C3329" w:rsidRPr="00CD437B">
        <w:rPr>
          <w:rFonts w:ascii="Times New Roman" w:eastAsia="Calibri" w:hAnsi="Times New Roman"/>
          <w:color w:val="000000" w:themeColor="text1"/>
          <w:sz w:val="24"/>
          <w:szCs w:val="24"/>
          <w:lang w:val="pl-PL" w:eastAsia="pl-PL"/>
        </w:rPr>
        <w:t>posiadając</w:t>
      </w:r>
      <w:r w:rsidR="51E246B1" w:rsidRPr="00CD437B">
        <w:rPr>
          <w:rFonts w:ascii="Times New Roman" w:eastAsia="Calibri" w:hAnsi="Times New Roman"/>
          <w:color w:val="000000" w:themeColor="text1"/>
          <w:sz w:val="24"/>
          <w:szCs w:val="24"/>
          <w:lang w:val="pl-PL" w:eastAsia="pl-PL"/>
        </w:rPr>
        <w:t>ego</w:t>
      </w:r>
      <w:r w:rsidR="003C3329" w:rsidRPr="00CD437B">
        <w:rPr>
          <w:rFonts w:ascii="Times New Roman" w:eastAsia="Calibri" w:hAnsi="Times New Roman"/>
          <w:color w:val="000000" w:themeColor="text1"/>
          <w:sz w:val="24"/>
          <w:szCs w:val="24"/>
          <w:lang w:val="pl-PL" w:eastAsia="pl-PL"/>
        </w:rPr>
        <w:t xml:space="preserve"> </w:t>
      </w:r>
      <w:r w:rsidR="1744CFFD" w:rsidRPr="00CD437B">
        <w:rPr>
          <w:rFonts w:ascii="Times New Roman" w:eastAsia="Calibri" w:hAnsi="Times New Roman"/>
          <w:color w:val="000000" w:themeColor="text1"/>
          <w:sz w:val="24"/>
          <w:szCs w:val="24"/>
          <w:lang w:val="pl-PL" w:eastAsia="pl-PL"/>
        </w:rPr>
        <w:t>ukończ</w:t>
      </w:r>
      <w:r w:rsidR="00D02364" w:rsidRPr="00CD437B">
        <w:rPr>
          <w:rFonts w:ascii="Times New Roman" w:eastAsia="Calibri" w:hAnsi="Times New Roman"/>
          <w:color w:val="000000" w:themeColor="text1"/>
          <w:sz w:val="24"/>
          <w:szCs w:val="24"/>
          <w:lang w:val="pl-PL" w:eastAsia="pl-PL"/>
        </w:rPr>
        <w:t xml:space="preserve">ony </w:t>
      </w:r>
      <w:r w:rsidR="1744CFFD" w:rsidRPr="00CD437B">
        <w:rPr>
          <w:rFonts w:ascii="Times New Roman" w:eastAsia="Calibri" w:hAnsi="Times New Roman"/>
          <w:color w:val="000000" w:themeColor="text1"/>
          <w:sz w:val="24"/>
          <w:szCs w:val="24"/>
          <w:lang w:val="pl-PL" w:eastAsia="pl-PL"/>
        </w:rPr>
        <w:t xml:space="preserve">kurs </w:t>
      </w:r>
      <w:r w:rsidR="1744CFFD" w:rsidRPr="00CD437B">
        <w:rPr>
          <w:rFonts w:ascii="Times New Roman" w:eastAsia="Calibri" w:hAnsi="Times New Roman"/>
          <w:color w:val="000000" w:themeColor="text1"/>
          <w:sz w:val="24"/>
          <w:szCs w:val="24"/>
          <w:highlight w:val="white"/>
          <w:lang w:val="pl-PL" w:eastAsia="pl-PL"/>
        </w:rPr>
        <w:t xml:space="preserve">z zakresu UX/UI, z co najmniej </w:t>
      </w:r>
      <w:r w:rsidR="1744CFFD" w:rsidRPr="00CD437B">
        <w:rPr>
          <w:rFonts w:ascii="Times New Roman" w:eastAsia="Calibri" w:hAnsi="Times New Roman"/>
          <w:sz w:val="24"/>
          <w:szCs w:val="24"/>
          <w:highlight w:val="white"/>
          <w:lang w:val="pl-PL" w:eastAsia="pl-PL"/>
        </w:rPr>
        <w:t>3</w:t>
      </w:r>
      <w:r w:rsidR="1744CFFD" w:rsidRPr="00CD437B">
        <w:rPr>
          <w:rFonts w:ascii="Times New Roman" w:eastAsia="Calibri" w:hAnsi="Times New Roman"/>
          <w:color w:val="000000" w:themeColor="text1"/>
          <w:sz w:val="24"/>
          <w:szCs w:val="24"/>
          <w:highlight w:val="white"/>
          <w:lang w:val="pl-PL" w:eastAsia="pl-PL"/>
        </w:rPr>
        <w:t xml:space="preserve">-letnim doświadczeniem w projektowaniu serwisów internetowych, który uczestniczył co najmniej </w:t>
      </w:r>
      <w:r w:rsidR="5A01D992" w:rsidRPr="00CD437B">
        <w:rPr>
          <w:rFonts w:ascii="Times New Roman" w:eastAsia="Calibri" w:hAnsi="Times New Roman"/>
          <w:color w:val="000000" w:themeColor="text1"/>
          <w:sz w:val="24"/>
          <w:szCs w:val="24"/>
          <w:highlight w:val="white"/>
          <w:lang w:val="pl-PL" w:eastAsia="pl-PL"/>
        </w:rPr>
        <w:t>w dwóch</w:t>
      </w:r>
      <w:r w:rsidR="1744CFFD" w:rsidRPr="00CD437B">
        <w:rPr>
          <w:rFonts w:ascii="Times New Roman" w:eastAsia="Calibri" w:hAnsi="Times New Roman"/>
          <w:color w:val="000000" w:themeColor="text1"/>
          <w:sz w:val="24"/>
          <w:szCs w:val="24"/>
          <w:highlight w:val="white"/>
          <w:lang w:val="pl-PL" w:eastAsia="pl-PL"/>
        </w:rPr>
        <w:t xml:space="preserve"> zakończon</w:t>
      </w:r>
      <w:r w:rsidR="1067C427" w:rsidRPr="00CD437B">
        <w:rPr>
          <w:rFonts w:ascii="Times New Roman" w:eastAsia="Calibri" w:hAnsi="Times New Roman"/>
          <w:color w:val="000000" w:themeColor="text1"/>
          <w:sz w:val="24"/>
          <w:szCs w:val="24"/>
          <w:highlight w:val="white"/>
          <w:lang w:val="pl-PL" w:eastAsia="pl-PL"/>
        </w:rPr>
        <w:t>ych</w:t>
      </w:r>
      <w:r w:rsidR="1744CFFD" w:rsidRPr="00CD437B">
        <w:rPr>
          <w:rFonts w:ascii="Times New Roman" w:eastAsia="Calibri" w:hAnsi="Times New Roman"/>
          <w:color w:val="000000" w:themeColor="text1"/>
          <w:sz w:val="24"/>
          <w:szCs w:val="24"/>
          <w:highlight w:val="white"/>
          <w:lang w:val="pl-PL" w:eastAsia="pl-PL"/>
        </w:rPr>
        <w:t xml:space="preserve"> usłu</w:t>
      </w:r>
      <w:r w:rsidR="43EBAEBE" w:rsidRPr="00CD437B">
        <w:rPr>
          <w:rFonts w:ascii="Times New Roman" w:eastAsia="Calibri" w:hAnsi="Times New Roman"/>
          <w:color w:val="000000" w:themeColor="text1"/>
          <w:sz w:val="24"/>
          <w:szCs w:val="24"/>
          <w:highlight w:val="white"/>
          <w:lang w:val="pl-PL" w:eastAsia="pl-PL"/>
        </w:rPr>
        <w:t>gach</w:t>
      </w:r>
      <w:r w:rsidR="1744CFFD" w:rsidRPr="00CD437B">
        <w:rPr>
          <w:rFonts w:ascii="Times New Roman" w:eastAsia="Calibri" w:hAnsi="Times New Roman"/>
          <w:color w:val="000000" w:themeColor="text1"/>
          <w:sz w:val="24"/>
          <w:szCs w:val="24"/>
          <w:highlight w:val="white"/>
          <w:lang w:val="pl-PL" w:eastAsia="pl-PL"/>
        </w:rPr>
        <w:t xml:space="preserve"> tworzenia, instalacji i konfiguracji serwisu internetowego</w:t>
      </w:r>
      <w:r w:rsidR="35EF860A" w:rsidRPr="00CD437B">
        <w:rPr>
          <w:rFonts w:ascii="Times New Roman" w:eastAsia="Calibri" w:hAnsi="Times New Roman"/>
          <w:color w:val="000000" w:themeColor="text1"/>
          <w:sz w:val="24"/>
          <w:szCs w:val="24"/>
          <w:highlight w:val="white"/>
          <w:lang w:val="pl-PL" w:eastAsia="pl-PL"/>
        </w:rPr>
        <w:t>;</w:t>
      </w:r>
    </w:p>
    <w:p w14:paraId="2C14DC71" w14:textId="4932AF70" w:rsidR="00F95A16" w:rsidRPr="00CD437B" w:rsidRDefault="5D892754" w:rsidP="16F116A9">
      <w:pPr>
        <w:pStyle w:val="Akapitzlist"/>
        <w:numPr>
          <w:ilvl w:val="0"/>
          <w:numId w:val="89"/>
        </w:numPr>
        <w:spacing w:after="0" w:line="240" w:lineRule="auto"/>
        <w:jc w:val="both"/>
        <w:rPr>
          <w:rFonts w:ascii="Times New Roman" w:hAnsi="Times New Roman"/>
          <w:sz w:val="24"/>
          <w:szCs w:val="24"/>
          <w:lang w:val="pl-PL"/>
        </w:rPr>
      </w:pPr>
      <w:r w:rsidRPr="00CD437B">
        <w:rPr>
          <w:rFonts w:ascii="Times New Roman" w:eastAsiaTheme="minorEastAsia" w:hAnsi="Times New Roman"/>
          <w:sz w:val="24"/>
          <w:szCs w:val="24"/>
        </w:rPr>
        <w:t xml:space="preserve">tj. co najmniej </w:t>
      </w:r>
      <w:r w:rsidR="5D2A0D71" w:rsidRPr="00CD437B">
        <w:rPr>
          <w:rFonts w:ascii="Times New Roman" w:eastAsiaTheme="minorEastAsia" w:hAnsi="Times New Roman"/>
          <w:sz w:val="24"/>
          <w:szCs w:val="24"/>
        </w:rPr>
        <w:t>1</w:t>
      </w:r>
      <w:r w:rsidR="294DC691" w:rsidRPr="00CD437B">
        <w:rPr>
          <w:rFonts w:ascii="Times New Roman" w:eastAsiaTheme="minorEastAsia" w:hAnsi="Times New Roman"/>
          <w:sz w:val="24"/>
          <w:szCs w:val="24"/>
          <w:lang w:val="pl-PL"/>
        </w:rPr>
        <w:t xml:space="preserve"> </w:t>
      </w:r>
      <w:r w:rsidR="4368B5DE" w:rsidRPr="00CD437B">
        <w:rPr>
          <w:rFonts w:ascii="Times New Roman" w:eastAsiaTheme="minorEastAsia" w:hAnsi="Times New Roman"/>
          <w:sz w:val="24"/>
          <w:szCs w:val="24"/>
          <w:lang w:val="pl-PL"/>
        </w:rPr>
        <w:t>osob</w:t>
      </w:r>
      <w:r w:rsidR="7CE6B43D" w:rsidRPr="00CD437B">
        <w:rPr>
          <w:rFonts w:ascii="Times New Roman" w:eastAsiaTheme="minorEastAsia" w:hAnsi="Times New Roman"/>
          <w:sz w:val="24"/>
          <w:szCs w:val="24"/>
          <w:lang w:val="pl-PL"/>
        </w:rPr>
        <w:t>ą</w:t>
      </w:r>
      <w:r w:rsidR="4368B5DE" w:rsidRPr="00CD437B">
        <w:rPr>
          <w:rFonts w:ascii="Times New Roman" w:eastAsiaTheme="minorEastAsia" w:hAnsi="Times New Roman"/>
          <w:sz w:val="24"/>
          <w:szCs w:val="24"/>
          <w:lang w:val="pl-PL"/>
        </w:rPr>
        <w:t>,</w:t>
      </w:r>
      <w:r w:rsidRPr="00CD437B">
        <w:rPr>
          <w:rFonts w:ascii="Times New Roman" w:eastAsiaTheme="minorEastAsia" w:hAnsi="Times New Roman"/>
          <w:sz w:val="24"/>
          <w:szCs w:val="24"/>
        </w:rPr>
        <w:t xml:space="preserve"> </w:t>
      </w:r>
      <w:r w:rsidR="31DED8A8" w:rsidRPr="00CD437B">
        <w:rPr>
          <w:rFonts w:ascii="Times New Roman" w:eastAsiaTheme="minorEastAsia" w:hAnsi="Times New Roman"/>
          <w:sz w:val="24"/>
          <w:szCs w:val="24"/>
          <w:lang w:val="pl-PL"/>
        </w:rPr>
        <w:t>.</w:t>
      </w:r>
      <w:r w:rsidR="40A9E295" w:rsidRPr="00CD437B">
        <w:rPr>
          <w:rFonts w:ascii="Times New Roman" w:eastAsiaTheme="minorEastAsia" w:hAnsi="Times New Roman"/>
          <w:sz w:val="24"/>
          <w:szCs w:val="24"/>
          <w:lang w:val="pl-PL"/>
        </w:rPr>
        <w:t xml:space="preserve"> pełniącą rolę dewelopera z doświadczeniem w zakresie tworzenia stron internetowych opartych na</w:t>
      </w:r>
      <w:r w:rsidR="02AD3D51" w:rsidRPr="00CD437B">
        <w:rPr>
          <w:rFonts w:ascii="Times New Roman" w:eastAsiaTheme="minorEastAsia" w:hAnsi="Times New Roman"/>
          <w:sz w:val="24"/>
          <w:szCs w:val="24"/>
          <w:lang w:val="pl-PL"/>
        </w:rPr>
        <w:t xml:space="preserve"> </w:t>
      </w:r>
      <w:r w:rsidR="40A9E295" w:rsidRPr="00CD437B">
        <w:rPr>
          <w:rFonts w:ascii="Times New Roman" w:eastAsiaTheme="minorEastAsia" w:hAnsi="Times New Roman"/>
          <w:sz w:val="24"/>
          <w:szCs w:val="24"/>
          <w:lang w:val="pl-PL"/>
        </w:rPr>
        <w:t>bazach danych tj. w okresie ostatnich trzech lat przed upływem terminu składania</w:t>
      </w:r>
      <w:r w:rsidR="07E79F8D" w:rsidRPr="00CD437B">
        <w:rPr>
          <w:rFonts w:ascii="Times New Roman" w:eastAsiaTheme="minorEastAsia" w:hAnsi="Times New Roman"/>
          <w:sz w:val="24"/>
          <w:szCs w:val="24"/>
          <w:lang w:val="pl-PL"/>
        </w:rPr>
        <w:t xml:space="preserve"> </w:t>
      </w:r>
      <w:r w:rsidR="40A9E295" w:rsidRPr="00CD437B">
        <w:rPr>
          <w:rFonts w:ascii="Times New Roman" w:eastAsiaTheme="minorEastAsia" w:hAnsi="Times New Roman"/>
          <w:sz w:val="24"/>
          <w:szCs w:val="24"/>
          <w:lang w:val="pl-PL"/>
        </w:rPr>
        <w:t>ofert uczestniczył w co najmniej dwóch projektach w charakterze programisty przy</w:t>
      </w:r>
      <w:r w:rsidR="1D41A7D8" w:rsidRPr="00CD437B">
        <w:rPr>
          <w:rFonts w:ascii="Times New Roman" w:eastAsiaTheme="minorEastAsia" w:hAnsi="Times New Roman"/>
          <w:sz w:val="24"/>
          <w:szCs w:val="24"/>
          <w:lang w:val="pl-PL"/>
        </w:rPr>
        <w:t xml:space="preserve"> </w:t>
      </w:r>
      <w:r w:rsidR="40A9E295" w:rsidRPr="00CD437B">
        <w:rPr>
          <w:rFonts w:ascii="Times New Roman" w:eastAsiaTheme="minorEastAsia" w:hAnsi="Times New Roman"/>
          <w:sz w:val="24"/>
          <w:szCs w:val="24"/>
          <w:lang w:val="pl-PL"/>
        </w:rPr>
        <w:t>budowaniu stron internetowych opartych na bazach danych.</w:t>
      </w:r>
      <w:r w:rsidR="37B70345" w:rsidRPr="00CD437B">
        <w:rPr>
          <w:rFonts w:ascii="Times New Roman" w:eastAsiaTheme="minorEastAsia" w:hAnsi="Times New Roman"/>
          <w:color w:val="242424"/>
          <w:sz w:val="24"/>
          <w:szCs w:val="24"/>
          <w:lang w:val="pl-PL"/>
        </w:rPr>
        <w:t xml:space="preserve"> </w:t>
      </w:r>
    </w:p>
    <w:p w14:paraId="748FAD4A" w14:textId="56801DCC" w:rsidR="009814F8" w:rsidRPr="00CD437B" w:rsidRDefault="009814F8" w:rsidP="0056162E">
      <w:pPr>
        <w:pStyle w:val="Akapitzlist"/>
        <w:numPr>
          <w:ilvl w:val="0"/>
          <w:numId w:val="33"/>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CD437B">
        <w:rPr>
          <w:rFonts w:ascii="Times New Roman" w:hAnsi="Times New Roman"/>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33D5B046" w:rsidR="009814F8" w:rsidRPr="00CD437B" w:rsidRDefault="009814F8" w:rsidP="0056162E">
      <w:pPr>
        <w:pStyle w:val="Akapitzlist"/>
        <w:numPr>
          <w:ilvl w:val="0"/>
          <w:numId w:val="33"/>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CD437B">
        <w:rPr>
          <w:rFonts w:ascii="Times New Roman" w:hAnsi="Times New Roman"/>
          <w:color w:val="000000"/>
          <w:sz w:val="22"/>
          <w:szCs w:val="22"/>
        </w:rPr>
        <w:t>Wykonawca może w celu potwierdzenia spełniania warunków udziału,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4061D72B" w14:textId="2C4B24CB" w:rsidR="009814F8" w:rsidRPr="00CD437B" w:rsidRDefault="009814F8" w:rsidP="0056162E">
      <w:pPr>
        <w:pStyle w:val="Akapitzlist"/>
        <w:numPr>
          <w:ilvl w:val="0"/>
          <w:numId w:val="33"/>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CD437B">
        <w:rPr>
          <w:rFonts w:ascii="Times New Roman" w:hAnsi="Times New Roman"/>
          <w:color w:val="000000"/>
          <w:sz w:val="22"/>
          <w:szCs w:val="22"/>
        </w:rPr>
        <w:t xml:space="preserve">W odniesieniu do warunków dotyczących wykształcenia, kwalifikacji zawodowych </w:t>
      </w:r>
      <w:r w:rsidR="009A2CBD" w:rsidRPr="00CD437B">
        <w:rPr>
          <w:rFonts w:ascii="Times New Roman" w:hAnsi="Times New Roman"/>
          <w:color w:val="000000"/>
          <w:sz w:val="22"/>
          <w:szCs w:val="22"/>
        </w:rPr>
        <w:br/>
      </w:r>
      <w:r w:rsidRPr="00CD437B">
        <w:rPr>
          <w:rFonts w:ascii="Times New Roman" w:hAnsi="Times New Roman"/>
          <w:color w:val="000000"/>
          <w:sz w:val="22"/>
          <w:szCs w:val="22"/>
        </w:rPr>
        <w:t>lub doświadczenia Wykonawcy mogą polegać na zdolnościach podmiotów udostępniających zasoby, jeśli podmioty te wykonają usługi, do realizacji których te zdolności są wymagane</w:t>
      </w:r>
      <w:r w:rsidRPr="00CD437B">
        <w:rPr>
          <w:rFonts w:ascii="Times New Roman" w:hAnsi="Times New Roman"/>
          <w:color w:val="000000"/>
          <w:sz w:val="22"/>
          <w:szCs w:val="22"/>
          <w:lang w:val="pl-PL"/>
        </w:rPr>
        <w:t>.</w:t>
      </w:r>
    </w:p>
    <w:p w14:paraId="660F8822" w14:textId="04885767" w:rsidR="009814F8" w:rsidRPr="00CD437B" w:rsidRDefault="009814F8" w:rsidP="0056162E">
      <w:pPr>
        <w:pStyle w:val="Akapitzlist"/>
        <w:numPr>
          <w:ilvl w:val="0"/>
          <w:numId w:val="33"/>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CD437B">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292AC1" w14:textId="6F37C33B" w:rsidR="00453DC8" w:rsidRPr="00CD437B" w:rsidRDefault="00453DC8" w:rsidP="009814F8">
      <w:pPr>
        <w:widowControl/>
        <w:suppressAutoHyphens w:val="0"/>
        <w:jc w:val="both"/>
        <w:rPr>
          <w:b/>
          <w:bCs/>
          <w:sz w:val="22"/>
          <w:szCs w:val="22"/>
        </w:rPr>
      </w:pPr>
      <w:r w:rsidRPr="00CD437B">
        <w:rPr>
          <w:b/>
          <w:bCs/>
          <w:sz w:val="22"/>
          <w:szCs w:val="22"/>
        </w:rPr>
        <w:t xml:space="preserve">Rozdział VII - Podstawy </w:t>
      </w:r>
      <w:r w:rsidR="009814F8" w:rsidRPr="00CD437B">
        <w:rPr>
          <w:b/>
          <w:bCs/>
          <w:sz w:val="22"/>
          <w:szCs w:val="22"/>
        </w:rPr>
        <w:t>wykluczenia W</w:t>
      </w:r>
      <w:r w:rsidRPr="00CD437B">
        <w:rPr>
          <w:b/>
          <w:bCs/>
          <w:sz w:val="22"/>
          <w:szCs w:val="22"/>
        </w:rPr>
        <w:t>ykonawców.</w:t>
      </w:r>
    </w:p>
    <w:p w14:paraId="0C5A37C3" w14:textId="43BA1F76" w:rsidR="00453DC8" w:rsidRPr="00CD437B" w:rsidRDefault="00453DC8" w:rsidP="0056162E">
      <w:pPr>
        <w:pStyle w:val="Akapitzlist"/>
        <w:numPr>
          <w:ilvl w:val="0"/>
          <w:numId w:val="13"/>
        </w:numPr>
        <w:spacing w:after="0" w:line="240" w:lineRule="auto"/>
        <w:ind w:left="567" w:hanging="567"/>
        <w:contextualSpacing/>
        <w:jc w:val="both"/>
        <w:rPr>
          <w:rFonts w:ascii="Times New Roman" w:hAnsi="Times New Roman"/>
          <w:sz w:val="22"/>
          <w:szCs w:val="22"/>
        </w:rPr>
      </w:pPr>
      <w:r w:rsidRPr="00CD437B">
        <w:rPr>
          <w:rFonts w:ascii="Times New Roman" w:hAnsi="Times New Roman"/>
          <w:sz w:val="22"/>
          <w:szCs w:val="22"/>
        </w:rPr>
        <w:t xml:space="preserve">Zamawiający wykluczy z postępowania Wykonawcę w przypadku zaistnienia okoliczności przewidzianych </w:t>
      </w:r>
      <w:r w:rsidR="008208EE" w:rsidRPr="00CD437B">
        <w:rPr>
          <w:rFonts w:ascii="Times New Roman" w:hAnsi="Times New Roman"/>
          <w:sz w:val="22"/>
          <w:szCs w:val="22"/>
          <w:lang w:val="pl-PL"/>
        </w:rPr>
        <w:t>ustawami:</w:t>
      </w:r>
    </w:p>
    <w:p w14:paraId="758CCEB5" w14:textId="4F55023A" w:rsidR="00910863" w:rsidRPr="00CD437B" w:rsidRDefault="00910863" w:rsidP="00926F8C">
      <w:pPr>
        <w:pStyle w:val="Akapitzlist"/>
        <w:numPr>
          <w:ilvl w:val="0"/>
          <w:numId w:val="51"/>
        </w:numPr>
        <w:spacing w:after="0" w:line="240" w:lineRule="auto"/>
        <w:ind w:left="993"/>
        <w:contextualSpacing/>
        <w:jc w:val="both"/>
        <w:rPr>
          <w:rFonts w:ascii="Times New Roman" w:hAnsi="Times New Roman"/>
          <w:sz w:val="22"/>
          <w:szCs w:val="22"/>
          <w:lang w:val="pl-PL"/>
        </w:rPr>
      </w:pPr>
      <w:r w:rsidRPr="00CD437B">
        <w:rPr>
          <w:rFonts w:ascii="Times New Roman" w:hAnsi="Times New Roman"/>
          <w:sz w:val="22"/>
          <w:szCs w:val="22"/>
        </w:rPr>
        <w:t xml:space="preserve">w </w:t>
      </w:r>
      <w:r w:rsidRPr="00CD437B">
        <w:rPr>
          <w:rFonts w:ascii="Times New Roman" w:hAnsi="Times New Roman"/>
          <w:sz w:val="22"/>
          <w:szCs w:val="22"/>
          <w:lang w:val="pl-PL"/>
        </w:rPr>
        <w:t>art. 108 ust. 1 ustawy PZP z zastrzeżeniem art. 110 ust. 2;</w:t>
      </w:r>
    </w:p>
    <w:p w14:paraId="35E2ECAB" w14:textId="77777777" w:rsidR="00910863" w:rsidRPr="00CD437B" w:rsidRDefault="00910863" w:rsidP="00926F8C">
      <w:pPr>
        <w:pStyle w:val="Akapitzlist"/>
        <w:numPr>
          <w:ilvl w:val="0"/>
          <w:numId w:val="51"/>
        </w:numPr>
        <w:spacing w:after="0" w:line="240" w:lineRule="auto"/>
        <w:ind w:left="993"/>
        <w:contextualSpacing/>
        <w:jc w:val="both"/>
        <w:rPr>
          <w:rFonts w:ascii="Times New Roman" w:hAnsi="Times New Roman"/>
          <w:sz w:val="22"/>
          <w:szCs w:val="22"/>
          <w:lang w:val="pl-PL"/>
        </w:rPr>
      </w:pPr>
      <w:r w:rsidRPr="00CD437B">
        <w:rPr>
          <w:rFonts w:ascii="Times New Roman" w:hAnsi="Times New Roman"/>
          <w:sz w:val="22"/>
          <w:szCs w:val="22"/>
          <w:lang w:val="pl-PL"/>
        </w:rPr>
        <w:t>art. 7 ust. 1 ustawy z dnia 13 kwietnia 2022 r. o szczególnych rozwiązaniach w zakresie przeciwdziałania wspieraniu agresji na Ukrainę oraz służących ochronie bezpieczeństwa narodowego (Dz. U. z 2022 r., poz. 835).</w:t>
      </w:r>
    </w:p>
    <w:p w14:paraId="7C19DAE0" w14:textId="0E2403BA" w:rsidR="00453DC8" w:rsidRPr="00CD437B" w:rsidRDefault="00453DC8" w:rsidP="0056162E">
      <w:pPr>
        <w:pStyle w:val="Akapitzlist"/>
        <w:numPr>
          <w:ilvl w:val="0"/>
          <w:numId w:val="13"/>
        </w:numPr>
        <w:spacing w:after="0" w:line="240" w:lineRule="auto"/>
        <w:contextualSpacing/>
        <w:jc w:val="both"/>
        <w:rPr>
          <w:rFonts w:ascii="Times New Roman" w:hAnsi="Times New Roman"/>
          <w:sz w:val="22"/>
          <w:szCs w:val="22"/>
        </w:rPr>
      </w:pPr>
      <w:r w:rsidRPr="00CD437B">
        <w:rPr>
          <w:rFonts w:ascii="Times New Roman" w:hAnsi="Times New Roman"/>
          <w:sz w:val="22"/>
          <w:szCs w:val="22"/>
        </w:rPr>
        <w:t>Sto</w:t>
      </w:r>
      <w:r w:rsidR="009814F8" w:rsidRPr="00CD437B">
        <w:rPr>
          <w:rFonts w:ascii="Times New Roman" w:hAnsi="Times New Roman"/>
          <w:sz w:val="22"/>
          <w:szCs w:val="22"/>
        </w:rPr>
        <w:t>sownie do treści art. 109 ust. 1</w:t>
      </w:r>
      <w:r w:rsidRPr="00CD437B">
        <w:rPr>
          <w:rFonts w:ascii="Times New Roman" w:hAnsi="Times New Roman"/>
          <w:sz w:val="22"/>
          <w:szCs w:val="22"/>
        </w:rPr>
        <w:t xml:space="preserve"> ustawy PZP, Zamawiający wykluczy z postępowania Wykonawcę:</w:t>
      </w:r>
    </w:p>
    <w:p w14:paraId="7A646E9D" w14:textId="2466C3A5" w:rsidR="00830CD0" w:rsidRPr="00CD437B" w:rsidRDefault="00453DC8" w:rsidP="00926F8C">
      <w:pPr>
        <w:pStyle w:val="Akapitzlist"/>
        <w:numPr>
          <w:ilvl w:val="1"/>
          <w:numId w:val="38"/>
        </w:numPr>
        <w:spacing w:after="0" w:line="240" w:lineRule="auto"/>
        <w:ind w:left="993"/>
        <w:contextualSpacing/>
        <w:jc w:val="both"/>
        <w:rPr>
          <w:rFonts w:ascii="Times New Roman" w:hAnsi="Times New Roman"/>
          <w:sz w:val="22"/>
          <w:szCs w:val="22"/>
        </w:rPr>
      </w:pPr>
      <w:r w:rsidRPr="00CD437B">
        <w:rPr>
          <w:rFonts w:ascii="Times New Roman" w:hAnsi="Times New Roman"/>
          <w:sz w:val="22"/>
          <w:szCs w:val="22"/>
        </w:rPr>
        <w:t>który naruszył obowiązki dotyczące płatności podatków, opłat lub składek na ubezpieczenia społeczne lub zdrowotne, z wyjątkiem przypadku, o którym mowa w art. 108 ust</w:t>
      </w:r>
      <w:r w:rsidR="009814F8" w:rsidRPr="00CD437B">
        <w:rPr>
          <w:rFonts w:ascii="Times New Roman" w:hAnsi="Times New Roman"/>
          <w:sz w:val="22"/>
          <w:szCs w:val="22"/>
        </w:rPr>
        <w:t>. 1 pkt 3 ustawy PZP, chyba że W</w:t>
      </w:r>
      <w:r w:rsidRPr="00CD437B">
        <w:rPr>
          <w:rFonts w:ascii="Times New Roman" w:hAnsi="Times New Roman"/>
          <w:sz w:val="22"/>
          <w:szCs w:val="22"/>
        </w:rPr>
        <w:t xml:space="preserve">ykonawca przed upływem terminu składania ofert dokonał płatności należnych podatków, opłat lub składek na ubezpieczenia społeczne lub zdrowotne </w:t>
      </w:r>
      <w:r w:rsidR="00830CD0" w:rsidRPr="00CD437B">
        <w:rPr>
          <w:rFonts w:ascii="Times New Roman" w:hAnsi="Times New Roman"/>
          <w:sz w:val="22"/>
          <w:szCs w:val="22"/>
        </w:rPr>
        <w:br/>
      </w:r>
      <w:r w:rsidRPr="00CD437B">
        <w:rPr>
          <w:rFonts w:ascii="Times New Roman" w:hAnsi="Times New Roman"/>
          <w:sz w:val="22"/>
          <w:szCs w:val="22"/>
        </w:rPr>
        <w:t>wraz z odsetkami lub grzywnami lub zawarł wiążące porozumienie w sprawie spłaty tych należności;</w:t>
      </w:r>
    </w:p>
    <w:p w14:paraId="55817D75" w14:textId="77777777" w:rsidR="00830CD0" w:rsidRPr="00CD437B" w:rsidRDefault="00453DC8" w:rsidP="00926F8C">
      <w:pPr>
        <w:pStyle w:val="Akapitzlist"/>
        <w:numPr>
          <w:ilvl w:val="1"/>
          <w:numId w:val="38"/>
        </w:numPr>
        <w:spacing w:after="0" w:line="240" w:lineRule="auto"/>
        <w:ind w:left="993"/>
        <w:contextualSpacing/>
        <w:jc w:val="both"/>
        <w:rPr>
          <w:rFonts w:ascii="Times New Roman" w:hAnsi="Times New Roman"/>
          <w:sz w:val="22"/>
          <w:szCs w:val="22"/>
        </w:rPr>
      </w:pPr>
      <w:r w:rsidRPr="00CD437B">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5E5F83" w14:textId="248EC919" w:rsidR="00830CD0" w:rsidRPr="00CD437B" w:rsidRDefault="30344569" w:rsidP="00926F8C">
      <w:pPr>
        <w:pStyle w:val="Akapitzlist"/>
        <w:numPr>
          <w:ilvl w:val="1"/>
          <w:numId w:val="38"/>
        </w:numPr>
        <w:spacing w:after="0" w:line="240" w:lineRule="auto"/>
        <w:ind w:left="993"/>
        <w:contextualSpacing/>
        <w:jc w:val="both"/>
        <w:rPr>
          <w:rFonts w:ascii="Times New Roman" w:hAnsi="Times New Roman"/>
          <w:sz w:val="22"/>
          <w:szCs w:val="22"/>
        </w:rPr>
      </w:pPr>
      <w:r w:rsidRPr="00CD437B">
        <w:rPr>
          <w:rFonts w:ascii="Times New Roman" w:hAnsi="Times New Roman"/>
          <w:sz w:val="22"/>
          <w:szCs w:val="22"/>
        </w:rPr>
        <w:t xml:space="preserve">który w sposób zawiniony poważnie naruszył obowiązki zawodowe, co podważa jego uczciwość, w </w:t>
      </w:r>
      <w:r w:rsidR="50E5CF15" w:rsidRPr="00CD437B">
        <w:rPr>
          <w:rFonts w:ascii="Times New Roman" w:hAnsi="Times New Roman"/>
          <w:sz w:val="22"/>
          <w:szCs w:val="22"/>
        </w:rPr>
        <w:t>szczególności,</w:t>
      </w:r>
      <w:r w:rsidRPr="00CD437B">
        <w:rPr>
          <w:rFonts w:ascii="Times New Roman" w:hAnsi="Times New Roman"/>
          <w:sz w:val="22"/>
          <w:szCs w:val="22"/>
        </w:rPr>
        <w:t xml:space="preserve"> gdy Wykonawca w wyniku zamierzonego działania </w:t>
      </w:r>
      <w:r w:rsidR="00453DC8" w:rsidRPr="00CD437B">
        <w:rPr>
          <w:rFonts w:ascii="Times New Roman" w:hAnsi="Times New Roman"/>
        </w:rPr>
        <w:br/>
      </w:r>
      <w:r w:rsidRPr="00CD437B">
        <w:rPr>
          <w:rFonts w:ascii="Times New Roman" w:hAnsi="Times New Roman"/>
          <w:sz w:val="22"/>
          <w:szCs w:val="22"/>
        </w:rPr>
        <w:t>lub rażącego niedbalstwa nie wykonał lub niena</w:t>
      </w:r>
      <w:r w:rsidR="5DF28D9D" w:rsidRPr="00CD437B">
        <w:rPr>
          <w:rFonts w:ascii="Times New Roman" w:hAnsi="Times New Roman"/>
          <w:sz w:val="22"/>
          <w:szCs w:val="22"/>
        </w:rPr>
        <w:t xml:space="preserve">leżycie wykonał zamówienie, </w:t>
      </w:r>
      <w:r w:rsidR="00453DC8" w:rsidRPr="00CD437B">
        <w:rPr>
          <w:rFonts w:ascii="Times New Roman" w:hAnsi="Times New Roman"/>
        </w:rPr>
        <w:br/>
      </w:r>
      <w:r w:rsidR="5DF28D9D" w:rsidRPr="00CD437B">
        <w:rPr>
          <w:rFonts w:ascii="Times New Roman" w:hAnsi="Times New Roman"/>
          <w:sz w:val="22"/>
          <w:szCs w:val="22"/>
        </w:rPr>
        <w:t>co Z</w:t>
      </w:r>
      <w:r w:rsidRPr="00CD437B">
        <w:rPr>
          <w:rFonts w:ascii="Times New Roman" w:hAnsi="Times New Roman"/>
          <w:sz w:val="22"/>
          <w:szCs w:val="22"/>
        </w:rPr>
        <w:t>amawiający jest w stanie wykazać za pomocą stosownych dowodów;</w:t>
      </w:r>
    </w:p>
    <w:p w14:paraId="52815DA0" w14:textId="77777777" w:rsidR="00830CD0" w:rsidRPr="00CD437B" w:rsidRDefault="00453DC8" w:rsidP="00926F8C">
      <w:pPr>
        <w:pStyle w:val="Akapitzlist"/>
        <w:numPr>
          <w:ilvl w:val="1"/>
          <w:numId w:val="38"/>
        </w:numPr>
        <w:spacing w:after="0" w:line="240" w:lineRule="auto"/>
        <w:ind w:left="993"/>
        <w:contextualSpacing/>
        <w:jc w:val="both"/>
        <w:rPr>
          <w:rFonts w:ascii="Times New Roman" w:hAnsi="Times New Roman"/>
          <w:sz w:val="22"/>
          <w:szCs w:val="22"/>
        </w:rPr>
      </w:pPr>
      <w:r w:rsidRPr="00CD437B">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EE2C0B" w14:textId="77777777" w:rsidR="00830CD0" w:rsidRPr="00CD437B" w:rsidRDefault="00453DC8" w:rsidP="00926F8C">
      <w:pPr>
        <w:pStyle w:val="Akapitzlist"/>
        <w:numPr>
          <w:ilvl w:val="1"/>
          <w:numId w:val="38"/>
        </w:numPr>
        <w:spacing w:after="0" w:line="240" w:lineRule="auto"/>
        <w:ind w:left="993"/>
        <w:contextualSpacing/>
        <w:jc w:val="both"/>
        <w:rPr>
          <w:rFonts w:ascii="Times New Roman" w:hAnsi="Times New Roman"/>
          <w:sz w:val="22"/>
          <w:szCs w:val="22"/>
        </w:rPr>
      </w:pPr>
      <w:r w:rsidRPr="00CD437B">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BF59A9" w:rsidRPr="00CD437B">
        <w:rPr>
          <w:rFonts w:ascii="Times New Roman" w:hAnsi="Times New Roman"/>
          <w:sz w:val="22"/>
          <w:szCs w:val="22"/>
          <w:lang w:val="pl-PL"/>
        </w:rPr>
        <w:t>Zamawiającego</w:t>
      </w:r>
      <w:r w:rsidRPr="00CD437B">
        <w:rPr>
          <w:rFonts w:ascii="Times New Roman" w:hAnsi="Times New Roman"/>
          <w:sz w:val="22"/>
          <w:szCs w:val="22"/>
        </w:rPr>
        <w:t xml:space="preserve"> w postępowaniu o udzielenie zamówienia, lub który zataił te informacje lub nie jest w stanie przedstawić wymaganych podmiotowych środków dowodowych; </w:t>
      </w:r>
    </w:p>
    <w:p w14:paraId="2C8107AD" w14:textId="78A8AA96" w:rsidR="00830CD0" w:rsidRPr="00CD437B" w:rsidRDefault="00453DC8" w:rsidP="00926F8C">
      <w:pPr>
        <w:pStyle w:val="Akapitzlist"/>
        <w:numPr>
          <w:ilvl w:val="1"/>
          <w:numId w:val="38"/>
        </w:numPr>
        <w:spacing w:after="0" w:line="240" w:lineRule="auto"/>
        <w:ind w:left="993"/>
        <w:contextualSpacing/>
        <w:jc w:val="both"/>
        <w:rPr>
          <w:rFonts w:ascii="Times New Roman" w:hAnsi="Times New Roman"/>
          <w:sz w:val="22"/>
          <w:szCs w:val="22"/>
        </w:rPr>
      </w:pPr>
      <w:r w:rsidRPr="00CD437B">
        <w:rPr>
          <w:rFonts w:ascii="Times New Roman" w:hAnsi="Times New Roman"/>
          <w:sz w:val="22"/>
          <w:szCs w:val="22"/>
        </w:rPr>
        <w:t xml:space="preserve">który bezprawnie wpływał lub próbował wpływać na czynności </w:t>
      </w:r>
      <w:bookmarkStart w:id="3" w:name="_Hlk89433547"/>
      <w:r w:rsidRPr="00CD437B">
        <w:rPr>
          <w:rFonts w:ascii="Times New Roman" w:hAnsi="Times New Roman"/>
          <w:sz w:val="22"/>
          <w:szCs w:val="22"/>
        </w:rPr>
        <w:t>Zamawiającego</w:t>
      </w:r>
      <w:bookmarkEnd w:id="3"/>
      <w:r w:rsidRPr="00CD437B">
        <w:rPr>
          <w:rFonts w:ascii="Times New Roman" w:hAnsi="Times New Roman"/>
          <w:sz w:val="22"/>
          <w:szCs w:val="22"/>
        </w:rPr>
        <w:t xml:space="preserve"> </w:t>
      </w:r>
      <w:r w:rsidR="00830CD0" w:rsidRPr="00CD437B">
        <w:rPr>
          <w:rFonts w:ascii="Times New Roman" w:hAnsi="Times New Roman"/>
          <w:sz w:val="22"/>
          <w:szCs w:val="22"/>
        </w:rPr>
        <w:br/>
      </w:r>
      <w:r w:rsidRPr="00CD437B">
        <w:rPr>
          <w:rFonts w:ascii="Times New Roman" w:hAnsi="Times New Roman"/>
          <w:sz w:val="22"/>
          <w:szCs w:val="22"/>
        </w:rPr>
        <w:t xml:space="preserve">lub próbował pozyskać lub pozyskał informacje poufne, mogące dać mu przewagę </w:t>
      </w:r>
      <w:r w:rsidR="005101F5" w:rsidRPr="00CD437B">
        <w:rPr>
          <w:rFonts w:ascii="Times New Roman" w:hAnsi="Times New Roman"/>
          <w:sz w:val="22"/>
          <w:szCs w:val="22"/>
        </w:rPr>
        <w:br/>
      </w:r>
      <w:r w:rsidRPr="00CD437B">
        <w:rPr>
          <w:rFonts w:ascii="Times New Roman" w:hAnsi="Times New Roman"/>
          <w:sz w:val="22"/>
          <w:szCs w:val="22"/>
        </w:rPr>
        <w:t xml:space="preserve">w postępowaniu o udzielenie zamówienia; </w:t>
      </w:r>
    </w:p>
    <w:p w14:paraId="7BC804D0" w14:textId="3D48CA2D" w:rsidR="00453DC8" w:rsidRPr="00CD437B" w:rsidRDefault="00453DC8" w:rsidP="00926F8C">
      <w:pPr>
        <w:pStyle w:val="Akapitzlist"/>
        <w:numPr>
          <w:ilvl w:val="1"/>
          <w:numId w:val="38"/>
        </w:numPr>
        <w:spacing w:after="0" w:line="240" w:lineRule="auto"/>
        <w:ind w:left="993"/>
        <w:contextualSpacing/>
        <w:jc w:val="both"/>
        <w:rPr>
          <w:rFonts w:ascii="Times New Roman" w:hAnsi="Times New Roman"/>
          <w:sz w:val="22"/>
          <w:szCs w:val="22"/>
        </w:rPr>
      </w:pPr>
      <w:r w:rsidRPr="00CD437B">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14C57FE1" w:rsidR="00453DC8" w:rsidRPr="00CD437B" w:rsidRDefault="30344569" w:rsidP="0056162E">
      <w:pPr>
        <w:pStyle w:val="Akapitzlist"/>
        <w:numPr>
          <w:ilvl w:val="0"/>
          <w:numId w:val="13"/>
        </w:numPr>
        <w:spacing w:line="240" w:lineRule="auto"/>
        <w:contextualSpacing/>
        <w:jc w:val="both"/>
        <w:rPr>
          <w:rFonts w:ascii="Times New Roman" w:hAnsi="Times New Roman"/>
          <w:sz w:val="22"/>
          <w:szCs w:val="22"/>
        </w:rPr>
      </w:pPr>
      <w:r w:rsidRPr="00CD437B">
        <w:rPr>
          <w:rFonts w:ascii="Times New Roman" w:hAnsi="Times New Roman"/>
          <w:sz w:val="22"/>
          <w:szCs w:val="22"/>
        </w:rPr>
        <w:t xml:space="preserve">W przypadkach, o </w:t>
      </w:r>
      <w:r w:rsidR="5DF28D9D" w:rsidRPr="00CD437B">
        <w:rPr>
          <w:rFonts w:ascii="Times New Roman" w:hAnsi="Times New Roman"/>
          <w:sz w:val="22"/>
          <w:szCs w:val="22"/>
        </w:rPr>
        <w:t xml:space="preserve">których mowa w ust. 2 pkt </w:t>
      </w:r>
      <w:r w:rsidR="56DAC091" w:rsidRPr="00CD437B">
        <w:rPr>
          <w:rFonts w:ascii="Times New Roman" w:hAnsi="Times New Roman"/>
          <w:sz w:val="22"/>
          <w:szCs w:val="22"/>
          <w:lang w:val="pl-PL"/>
        </w:rPr>
        <w:t>2.</w:t>
      </w:r>
      <w:r w:rsidR="5DF28D9D" w:rsidRPr="00CD437B">
        <w:rPr>
          <w:rFonts w:ascii="Times New Roman" w:hAnsi="Times New Roman"/>
          <w:sz w:val="22"/>
          <w:szCs w:val="22"/>
        </w:rPr>
        <w:t>1–</w:t>
      </w:r>
      <w:r w:rsidR="56DAC091" w:rsidRPr="00CD437B">
        <w:rPr>
          <w:rFonts w:ascii="Times New Roman" w:hAnsi="Times New Roman"/>
          <w:sz w:val="22"/>
          <w:szCs w:val="22"/>
          <w:lang w:val="pl-PL"/>
        </w:rPr>
        <w:t>2.</w:t>
      </w:r>
      <w:r w:rsidR="5DF28D9D" w:rsidRPr="00CD437B">
        <w:rPr>
          <w:rFonts w:ascii="Times New Roman" w:hAnsi="Times New Roman"/>
          <w:sz w:val="22"/>
          <w:szCs w:val="22"/>
        </w:rPr>
        <w:t>4, Z</w:t>
      </w:r>
      <w:r w:rsidRPr="00CD437B">
        <w:rPr>
          <w:rFonts w:ascii="Times New Roman" w:hAnsi="Times New Roman"/>
          <w:sz w:val="22"/>
          <w:szCs w:val="22"/>
        </w:rPr>
        <w:t xml:space="preserve">amawiający może nie wykluczać </w:t>
      </w:r>
      <w:r w:rsidR="1C56573B" w:rsidRPr="00CD437B">
        <w:rPr>
          <w:rFonts w:ascii="Times New Roman" w:hAnsi="Times New Roman"/>
          <w:sz w:val="22"/>
          <w:szCs w:val="22"/>
          <w:lang w:val="pl-PL"/>
        </w:rPr>
        <w:t>Wykonawcy</w:t>
      </w:r>
      <w:r w:rsidRPr="00CD437B">
        <w:rPr>
          <w:rFonts w:ascii="Times New Roman" w:hAnsi="Times New Roman"/>
          <w:sz w:val="22"/>
          <w:szCs w:val="22"/>
        </w:rPr>
        <w:t>, jeżeli wykluczenie byłoby w sposób oczywisty nieproporcjonalne, w </w:t>
      </w:r>
      <w:r w:rsidR="3C5E53FA" w:rsidRPr="00CD437B">
        <w:rPr>
          <w:rFonts w:ascii="Times New Roman" w:hAnsi="Times New Roman"/>
          <w:sz w:val="22"/>
          <w:szCs w:val="22"/>
        </w:rPr>
        <w:t>szczególności,</w:t>
      </w:r>
      <w:r w:rsidRPr="00CD437B">
        <w:rPr>
          <w:rFonts w:ascii="Times New Roman" w:hAnsi="Times New Roman"/>
          <w:sz w:val="22"/>
          <w:szCs w:val="22"/>
        </w:rPr>
        <w:t xml:space="preserve"> gdy kwota zaległych podatków lub składek na ubezpieczenie społeczne jest niewielka albo sytuacja ek</w:t>
      </w:r>
      <w:r w:rsidR="5DF28D9D" w:rsidRPr="00CD437B">
        <w:rPr>
          <w:rFonts w:ascii="Times New Roman" w:hAnsi="Times New Roman"/>
          <w:sz w:val="22"/>
          <w:szCs w:val="22"/>
        </w:rPr>
        <w:t>onomiczna lub finansowa W</w:t>
      </w:r>
      <w:r w:rsidRPr="00CD437B">
        <w:rPr>
          <w:rFonts w:ascii="Times New Roman" w:hAnsi="Times New Roman"/>
          <w:sz w:val="22"/>
          <w:szCs w:val="22"/>
        </w:rPr>
        <w:t>ykonawcy, o którym mowa w ust. 2 pkt 2</w:t>
      </w:r>
      <w:r w:rsidR="40BECE79" w:rsidRPr="00CD437B">
        <w:rPr>
          <w:rFonts w:ascii="Times New Roman" w:hAnsi="Times New Roman"/>
          <w:sz w:val="22"/>
          <w:szCs w:val="22"/>
          <w:lang w:val="pl-PL"/>
        </w:rPr>
        <w:t>.2</w:t>
      </w:r>
      <w:r w:rsidRPr="00CD437B">
        <w:rPr>
          <w:rFonts w:ascii="Times New Roman" w:hAnsi="Times New Roman"/>
          <w:sz w:val="22"/>
          <w:szCs w:val="22"/>
        </w:rPr>
        <w:t xml:space="preserve">, jest wystarczająca </w:t>
      </w:r>
      <w:r w:rsidR="00453DC8" w:rsidRPr="00CD437B">
        <w:rPr>
          <w:rFonts w:ascii="Times New Roman" w:hAnsi="Times New Roman"/>
        </w:rPr>
        <w:br/>
      </w:r>
      <w:r w:rsidRPr="00CD437B">
        <w:rPr>
          <w:rFonts w:ascii="Times New Roman" w:hAnsi="Times New Roman"/>
          <w:sz w:val="22"/>
          <w:szCs w:val="22"/>
        </w:rPr>
        <w:t>do wykonania zamówienia.</w:t>
      </w:r>
    </w:p>
    <w:p w14:paraId="5DD0C862" w14:textId="3DABF8E9" w:rsidR="00453DC8" w:rsidRPr="00CD437B" w:rsidRDefault="00453DC8" w:rsidP="00453DC8">
      <w:pPr>
        <w:jc w:val="both"/>
        <w:rPr>
          <w:sz w:val="22"/>
          <w:szCs w:val="22"/>
        </w:rPr>
      </w:pPr>
      <w:r w:rsidRPr="00CD437B">
        <w:rPr>
          <w:b/>
          <w:bCs/>
          <w:sz w:val="22"/>
          <w:szCs w:val="22"/>
        </w:rPr>
        <w:t xml:space="preserve">Rozdział VIII - Wykaz oświadczeń i dokumentów, jakie mają dostarczyć Wykonawcy </w:t>
      </w:r>
      <w:r w:rsidR="005101F5" w:rsidRPr="00CD437B">
        <w:rPr>
          <w:b/>
          <w:bCs/>
          <w:sz w:val="22"/>
          <w:szCs w:val="22"/>
        </w:rPr>
        <w:br/>
      </w:r>
      <w:r w:rsidRPr="00CD437B">
        <w:rPr>
          <w:b/>
          <w:bCs/>
          <w:sz w:val="22"/>
          <w:szCs w:val="22"/>
        </w:rPr>
        <w:t>w celu potwierdzenia spełnienia warunków udziału w postępowaniu oraz braku podstaw do wykluczenia.</w:t>
      </w:r>
    </w:p>
    <w:p w14:paraId="733D017C" w14:textId="77777777" w:rsidR="00543163" w:rsidRPr="00CD437B" w:rsidRDefault="00543163" w:rsidP="0056162E">
      <w:pPr>
        <w:pStyle w:val="Akapitzlist"/>
        <w:numPr>
          <w:ilvl w:val="0"/>
          <w:numId w:val="15"/>
        </w:numPr>
        <w:tabs>
          <w:tab w:val="num" w:pos="426"/>
        </w:tabs>
        <w:spacing w:after="0" w:line="240" w:lineRule="auto"/>
        <w:ind w:left="426" w:hanging="426"/>
        <w:contextualSpacing/>
        <w:jc w:val="both"/>
        <w:rPr>
          <w:rFonts w:ascii="Times New Roman" w:hAnsi="Times New Roman"/>
          <w:bCs/>
          <w:sz w:val="22"/>
          <w:szCs w:val="22"/>
        </w:rPr>
      </w:pPr>
      <w:r w:rsidRPr="00CD437B">
        <w:rPr>
          <w:rFonts w:ascii="Times New Roman" w:hAnsi="Times New Roman"/>
          <w:sz w:val="22"/>
          <w:szCs w:val="22"/>
        </w:rPr>
        <w:t>Oświadczenia składane obligatoryjnie wraz z ofertą:</w:t>
      </w:r>
    </w:p>
    <w:p w14:paraId="7179665F" w14:textId="51F40413" w:rsidR="00830CD0" w:rsidRPr="00CD437B" w:rsidRDefault="00543163" w:rsidP="00926F8C">
      <w:pPr>
        <w:pStyle w:val="Akapitzlist"/>
        <w:numPr>
          <w:ilvl w:val="1"/>
          <w:numId w:val="39"/>
        </w:numPr>
        <w:spacing w:after="0" w:line="240" w:lineRule="auto"/>
        <w:ind w:left="709"/>
        <w:contextualSpacing/>
        <w:jc w:val="both"/>
        <w:rPr>
          <w:rFonts w:ascii="Times New Roman" w:hAnsi="Times New Roman"/>
          <w:sz w:val="22"/>
          <w:szCs w:val="22"/>
        </w:rPr>
      </w:pPr>
      <w:r w:rsidRPr="00CD437B">
        <w:rPr>
          <w:rFonts w:ascii="Times New Roman" w:hAnsi="Times New Roman"/>
          <w:sz w:val="22"/>
          <w:szCs w:val="22"/>
        </w:rPr>
        <w:t xml:space="preserve">W celu potwierdzenia braku podstaw do wykluczenia Wykonawcy z postępowania </w:t>
      </w:r>
      <w:r w:rsidRPr="00CD437B">
        <w:rPr>
          <w:rFonts w:ascii="Times New Roman" w:hAnsi="Times New Roman"/>
          <w:sz w:val="22"/>
          <w:szCs w:val="22"/>
        </w:rPr>
        <w:br/>
        <w:t xml:space="preserve">o udzielenie zamówienia publicznego w okolicznościach, o których mowa w Rozdziale VII SWZ, Wykonawca musi dołączyć do oferty oświadczenie Wykonawcy o </w:t>
      </w:r>
      <w:r w:rsidRPr="00CD437B">
        <w:rPr>
          <w:rFonts w:ascii="Times New Roman" w:hAnsi="Times New Roman"/>
          <w:sz w:val="22"/>
          <w:szCs w:val="22"/>
          <w:lang w:val="pl-PL"/>
        </w:rPr>
        <w:t>niepodleganiu</w:t>
      </w:r>
      <w:r w:rsidRPr="00CD437B">
        <w:rPr>
          <w:rFonts w:ascii="Times New Roman" w:hAnsi="Times New Roman"/>
          <w:sz w:val="22"/>
          <w:szCs w:val="22"/>
        </w:rPr>
        <w:t xml:space="preserve"> wykluczeni</w:t>
      </w:r>
      <w:r w:rsidRPr="00CD437B">
        <w:rPr>
          <w:rFonts w:ascii="Times New Roman" w:hAnsi="Times New Roman"/>
          <w:sz w:val="22"/>
          <w:szCs w:val="22"/>
          <w:lang w:val="pl-PL"/>
        </w:rPr>
        <w:t>u</w:t>
      </w:r>
      <w:r w:rsidRPr="00CD437B">
        <w:rPr>
          <w:rFonts w:ascii="Times New Roman" w:hAnsi="Times New Roman"/>
          <w:sz w:val="22"/>
          <w:szCs w:val="22"/>
        </w:rPr>
        <w:t xml:space="preserve"> według wzoru stanowiącego załącznik nr 1a do formularza oferty.</w:t>
      </w:r>
    </w:p>
    <w:p w14:paraId="7F5FDD4B" w14:textId="7B912C09" w:rsidR="00830CD0" w:rsidRPr="00CD437B" w:rsidRDefault="00543163" w:rsidP="00926F8C">
      <w:pPr>
        <w:pStyle w:val="Akapitzlist"/>
        <w:numPr>
          <w:ilvl w:val="1"/>
          <w:numId w:val="39"/>
        </w:numPr>
        <w:spacing w:after="0" w:line="240" w:lineRule="auto"/>
        <w:ind w:left="709"/>
        <w:contextualSpacing/>
        <w:jc w:val="both"/>
        <w:rPr>
          <w:rFonts w:ascii="Times New Roman" w:hAnsi="Times New Roman"/>
          <w:sz w:val="22"/>
          <w:szCs w:val="22"/>
        </w:rPr>
      </w:pPr>
      <w:r w:rsidRPr="00CD437B">
        <w:rPr>
          <w:rFonts w:ascii="Times New Roman" w:hAnsi="Times New Roman"/>
          <w:color w:val="000000"/>
          <w:sz w:val="22"/>
          <w:szCs w:val="22"/>
        </w:rPr>
        <w:t xml:space="preserve">W celu potwierdzenia spełnienia warunków udziału w postępowaniu, Wykonawca musi dołączyć do oferty oświadczenie Wykonawcy o spełnieniu warunków zgodnie z wymogami Zamawiającego określonymi w Rozdziale VI SWZ </w:t>
      </w:r>
      <w:r w:rsidRPr="00CD437B">
        <w:rPr>
          <w:rFonts w:ascii="Times New Roman" w:hAnsi="Times New Roman"/>
          <w:sz w:val="22"/>
          <w:szCs w:val="22"/>
        </w:rPr>
        <w:t xml:space="preserve">według wzoru stanowiącego załącznik </w:t>
      </w:r>
      <w:r w:rsidR="00830CD0" w:rsidRPr="00CD437B">
        <w:rPr>
          <w:rFonts w:ascii="Times New Roman" w:hAnsi="Times New Roman"/>
          <w:sz w:val="22"/>
          <w:szCs w:val="22"/>
        </w:rPr>
        <w:br/>
      </w:r>
      <w:r w:rsidRPr="00CD437B">
        <w:rPr>
          <w:rFonts w:ascii="Times New Roman" w:hAnsi="Times New Roman"/>
          <w:sz w:val="22"/>
          <w:szCs w:val="22"/>
        </w:rPr>
        <w:t>nr 1b do formularza oferty.</w:t>
      </w:r>
    </w:p>
    <w:p w14:paraId="1BE3EBF1" w14:textId="0B5351E1" w:rsidR="00830CD0" w:rsidRPr="00CD437B" w:rsidRDefault="00543163" w:rsidP="00926F8C">
      <w:pPr>
        <w:pStyle w:val="Akapitzlist"/>
        <w:numPr>
          <w:ilvl w:val="1"/>
          <w:numId w:val="39"/>
        </w:numPr>
        <w:spacing w:after="0" w:line="240" w:lineRule="auto"/>
        <w:ind w:left="709"/>
        <w:contextualSpacing/>
        <w:jc w:val="both"/>
        <w:rPr>
          <w:rFonts w:ascii="Times New Roman" w:hAnsi="Times New Roman"/>
          <w:sz w:val="22"/>
          <w:szCs w:val="22"/>
        </w:rPr>
      </w:pPr>
      <w:r w:rsidRPr="00CD437B">
        <w:rPr>
          <w:rFonts w:ascii="Times New Roman" w:hAnsi="Times New Roman"/>
          <w:sz w:val="22"/>
          <w:szCs w:val="22"/>
        </w:rPr>
        <w:t xml:space="preserve">Wykonawca, który zamierza powierzyć wykonanie części zamówienia podwykonawcom, w celu wykazania braku istnienia wobec nich podstaw wykluczenia, jest zobowiązany </w:t>
      </w:r>
      <w:r w:rsidR="00830CD0" w:rsidRPr="00CD437B">
        <w:rPr>
          <w:rFonts w:ascii="Times New Roman" w:hAnsi="Times New Roman"/>
          <w:sz w:val="22"/>
          <w:szCs w:val="22"/>
        </w:rPr>
        <w:br/>
      </w:r>
      <w:r w:rsidRPr="00CD437B">
        <w:rPr>
          <w:rFonts w:ascii="Times New Roman" w:hAnsi="Times New Roman"/>
          <w:sz w:val="22"/>
          <w:szCs w:val="22"/>
        </w:rPr>
        <w:t>do złożenia oświadczenia, w części dotyczącej podwykonawców.</w:t>
      </w:r>
    </w:p>
    <w:p w14:paraId="687B8754" w14:textId="6F84B3F9" w:rsidR="00543163" w:rsidRPr="00CD437B" w:rsidRDefault="00543163" w:rsidP="00926F8C">
      <w:pPr>
        <w:pStyle w:val="Akapitzlist"/>
        <w:numPr>
          <w:ilvl w:val="1"/>
          <w:numId w:val="39"/>
        </w:numPr>
        <w:spacing w:after="0" w:line="240" w:lineRule="auto"/>
        <w:ind w:left="709"/>
        <w:contextualSpacing/>
        <w:jc w:val="both"/>
        <w:rPr>
          <w:rFonts w:ascii="Times New Roman" w:hAnsi="Times New Roman"/>
          <w:sz w:val="22"/>
          <w:szCs w:val="22"/>
        </w:rPr>
      </w:pPr>
      <w:r w:rsidRPr="00CD437B">
        <w:rPr>
          <w:rFonts w:ascii="Times New Roman" w:hAnsi="Times New Roman"/>
          <w:sz w:val="22"/>
          <w:szCs w:val="22"/>
        </w:rPr>
        <w:t>W przypadku wspólnego ubiegania się o zamówienie przez Wykonawców, oświadczenie w celu potwierdzenia braku podstaw do wykluczenia, o którym mowa w punkcie 1</w:t>
      </w:r>
      <w:r w:rsidR="00830CD0" w:rsidRPr="00CD437B">
        <w:rPr>
          <w:rFonts w:ascii="Times New Roman" w:hAnsi="Times New Roman"/>
          <w:sz w:val="22"/>
          <w:szCs w:val="22"/>
          <w:lang w:val="pl-PL"/>
        </w:rPr>
        <w:t>.1</w:t>
      </w:r>
      <w:r w:rsidRPr="00CD437B">
        <w:rPr>
          <w:rFonts w:ascii="Times New Roman" w:hAnsi="Times New Roman"/>
          <w:sz w:val="22"/>
          <w:szCs w:val="22"/>
        </w:rPr>
        <w:t xml:space="preserve"> składa każdy </w:t>
      </w:r>
      <w:r w:rsidR="00830CD0" w:rsidRPr="00CD437B">
        <w:rPr>
          <w:rFonts w:ascii="Times New Roman" w:hAnsi="Times New Roman"/>
          <w:sz w:val="22"/>
          <w:szCs w:val="22"/>
        </w:rPr>
        <w:br/>
      </w:r>
      <w:r w:rsidRPr="00CD437B">
        <w:rPr>
          <w:rFonts w:ascii="Times New Roman" w:hAnsi="Times New Roman"/>
          <w:sz w:val="22"/>
          <w:szCs w:val="22"/>
        </w:rPr>
        <w:t>z Wykonawców wspólnie ubiegających się o zamówienie.</w:t>
      </w:r>
    </w:p>
    <w:p w14:paraId="66039CFF" w14:textId="77777777" w:rsidR="00543163" w:rsidRPr="00CD437B" w:rsidRDefault="00543163" w:rsidP="0056162E">
      <w:pPr>
        <w:pStyle w:val="Akapitzlist1"/>
        <w:numPr>
          <w:ilvl w:val="0"/>
          <w:numId w:val="15"/>
        </w:numPr>
        <w:spacing w:line="240" w:lineRule="auto"/>
        <w:contextualSpacing/>
        <w:jc w:val="both"/>
        <w:rPr>
          <w:rFonts w:ascii="Times New Roman" w:hAnsi="Times New Roman" w:cs="Times New Roman"/>
        </w:rPr>
      </w:pPr>
      <w:r w:rsidRPr="00CD437B">
        <w:rPr>
          <w:rFonts w:ascii="Times New Roman" w:eastAsia="Calibri" w:hAnsi="Times New Roman" w:cs="Times New Roman"/>
        </w:rPr>
        <w:t xml:space="preserve">Dodatkowe oświadczenia składane obligatoryjnie wraz z ofertą w przypadku składania oferty przez </w:t>
      </w:r>
      <w:r w:rsidRPr="00CD437B">
        <w:rPr>
          <w:rFonts w:ascii="Times New Roman" w:hAnsi="Times New Roman" w:cs="Times New Roman"/>
        </w:rPr>
        <w:t>Wykonawców wspólnie ubiegających się o udzielenie zamówienia:</w:t>
      </w:r>
    </w:p>
    <w:p w14:paraId="33AAC9AA" w14:textId="447CDABA" w:rsidR="00543163" w:rsidRPr="00CD437B" w:rsidRDefault="3753D5A6" w:rsidP="00926F8C">
      <w:pPr>
        <w:pStyle w:val="Akapitzlist1"/>
        <w:numPr>
          <w:ilvl w:val="1"/>
          <w:numId w:val="52"/>
        </w:numPr>
        <w:spacing w:after="0" w:line="240" w:lineRule="auto"/>
        <w:contextualSpacing/>
        <w:jc w:val="both"/>
        <w:rPr>
          <w:rFonts w:ascii="Times New Roman" w:hAnsi="Times New Roman" w:cs="Times New Roman"/>
        </w:rPr>
      </w:pPr>
      <w:bookmarkStart w:id="4" w:name="_Hlk89433530"/>
      <w:r w:rsidRPr="00CD437B">
        <w:rPr>
          <w:rFonts w:ascii="Times New Roman" w:hAnsi="Times New Roman" w:cs="Times New Roman"/>
        </w:rPr>
        <w:t>Wykonawcy</w:t>
      </w:r>
      <w:bookmarkEnd w:id="4"/>
      <w:r w:rsidRPr="00CD437B">
        <w:rPr>
          <w:rFonts w:ascii="Times New Roman" w:hAnsi="Times New Roman" w:cs="Times New Roman"/>
        </w:rPr>
        <w:t xml:space="preserve"> wspólnie ubiegając</w:t>
      </w:r>
      <w:r w:rsidR="427E581D" w:rsidRPr="00CD437B">
        <w:rPr>
          <w:rFonts w:ascii="Times New Roman" w:hAnsi="Times New Roman" w:cs="Times New Roman"/>
        </w:rPr>
        <w:t>y</w:t>
      </w:r>
      <w:r w:rsidRPr="00CD437B">
        <w:rPr>
          <w:rFonts w:ascii="Times New Roman" w:hAnsi="Times New Roman" w:cs="Times New Roman"/>
        </w:rPr>
        <w:t xml:space="preserve"> się o udzielenie zamówienia dołączają do oferty oświadczenie, z którego wynika, które roboty budowlane, dostawy lub usługi wykonają poszczególni Wykonawcy.</w:t>
      </w:r>
    </w:p>
    <w:p w14:paraId="3A074F3B" w14:textId="77C78C43" w:rsidR="00543163" w:rsidRPr="00CD437B" w:rsidRDefault="00543163" w:rsidP="00543163">
      <w:pPr>
        <w:tabs>
          <w:tab w:val="left" w:pos="426"/>
        </w:tabs>
        <w:ind w:left="426" w:hanging="426"/>
        <w:jc w:val="both"/>
        <w:rPr>
          <w:sz w:val="22"/>
          <w:szCs w:val="22"/>
          <w:lang w:eastAsia="en-US"/>
        </w:rPr>
      </w:pPr>
      <w:r w:rsidRPr="00CD437B">
        <w:rPr>
          <w:sz w:val="22"/>
          <w:szCs w:val="22"/>
          <w:lang w:eastAsia="en-US"/>
        </w:rPr>
        <w:t>3.</w:t>
      </w:r>
      <w:r w:rsidR="00625D1C" w:rsidRPr="00CD437B">
        <w:rPr>
          <w:sz w:val="22"/>
          <w:szCs w:val="22"/>
          <w:lang w:eastAsia="en-US"/>
        </w:rPr>
        <w:t xml:space="preserve"> </w:t>
      </w:r>
      <w:r w:rsidRPr="00CD437B">
        <w:rPr>
          <w:sz w:val="22"/>
          <w:szCs w:val="22"/>
          <w:lang w:eastAsia="en-US"/>
        </w:rPr>
        <w:t xml:space="preserve"> Dodatkowe oświadczenia składane obligatoryjnie wraz z ofertą wymagane przy poleganiu na zasobach podmiotów trzecich:</w:t>
      </w:r>
    </w:p>
    <w:p w14:paraId="4577676B" w14:textId="74DF030F" w:rsidR="00543163" w:rsidRPr="00CD437B" w:rsidRDefault="00543163" w:rsidP="00926F8C">
      <w:pPr>
        <w:pStyle w:val="Akapitzlist"/>
        <w:numPr>
          <w:ilvl w:val="1"/>
          <w:numId w:val="40"/>
        </w:numPr>
        <w:spacing w:after="0" w:line="240" w:lineRule="auto"/>
        <w:ind w:left="851"/>
        <w:contextualSpacing/>
        <w:jc w:val="both"/>
        <w:rPr>
          <w:rFonts w:ascii="Times New Roman" w:hAnsi="Times New Roman"/>
          <w:sz w:val="22"/>
          <w:szCs w:val="22"/>
        </w:rPr>
      </w:pPr>
      <w:r w:rsidRPr="00CD437B">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w:t>
      </w:r>
      <w:r w:rsidR="00830CD0" w:rsidRPr="00CD437B">
        <w:rPr>
          <w:rFonts w:ascii="Times New Roman" w:hAnsi="Times New Roman"/>
          <w:sz w:val="22"/>
          <w:szCs w:val="22"/>
        </w:rPr>
        <w:br/>
      </w:r>
      <w:r w:rsidRPr="00CD437B">
        <w:rPr>
          <w:rFonts w:ascii="Times New Roman" w:hAnsi="Times New Roman"/>
          <w:sz w:val="22"/>
          <w:szCs w:val="22"/>
        </w:rPr>
        <w:t>do dyspozycji niezbędnych zasobów na potrzeby realizacji danego zamówienia lub inny podmiotowy środek dowodowy potwierdzający, że Wykonawca realizując zamówienie, będzie dysponował niezbędnymi zasobami tych podmiotów,</w:t>
      </w:r>
    </w:p>
    <w:p w14:paraId="10C75DAC" w14:textId="735ED018" w:rsidR="00543163" w:rsidRPr="00CD437B" w:rsidRDefault="00543163" w:rsidP="00926F8C">
      <w:pPr>
        <w:pStyle w:val="Akapitzlist"/>
        <w:numPr>
          <w:ilvl w:val="1"/>
          <w:numId w:val="40"/>
        </w:numPr>
        <w:spacing w:after="0" w:line="240" w:lineRule="auto"/>
        <w:ind w:left="851"/>
        <w:contextualSpacing/>
        <w:jc w:val="both"/>
        <w:rPr>
          <w:rFonts w:ascii="Times New Roman" w:hAnsi="Times New Roman"/>
          <w:sz w:val="22"/>
          <w:szCs w:val="22"/>
        </w:rPr>
      </w:pPr>
      <w:r w:rsidRPr="00CD437B">
        <w:rPr>
          <w:rFonts w:ascii="Times New Roman" w:hAnsi="Times New Roman"/>
          <w:sz w:val="22"/>
          <w:szCs w:val="22"/>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CD437B" w:rsidRDefault="00543163" w:rsidP="0056162E">
      <w:pPr>
        <w:pStyle w:val="Akapitzlist"/>
        <w:numPr>
          <w:ilvl w:val="0"/>
          <w:numId w:val="14"/>
        </w:numPr>
        <w:spacing w:after="0" w:line="240" w:lineRule="auto"/>
        <w:ind w:left="1276" w:hanging="425"/>
        <w:contextualSpacing/>
        <w:jc w:val="both"/>
        <w:rPr>
          <w:rFonts w:ascii="Times New Roman" w:hAnsi="Times New Roman"/>
          <w:sz w:val="22"/>
          <w:szCs w:val="22"/>
        </w:rPr>
      </w:pPr>
      <w:r w:rsidRPr="00CD437B">
        <w:rPr>
          <w:rFonts w:ascii="Times New Roman" w:hAnsi="Times New Roman"/>
          <w:sz w:val="22"/>
          <w:szCs w:val="22"/>
        </w:rPr>
        <w:t>zakres dostępnych Wykonawcy zasobów podmiotu udostępniającego</w:t>
      </w:r>
      <w:r w:rsidRPr="00CD437B">
        <w:rPr>
          <w:rFonts w:ascii="Times New Roman" w:hAnsi="Times New Roman"/>
          <w:spacing w:val="-6"/>
          <w:sz w:val="22"/>
          <w:szCs w:val="22"/>
        </w:rPr>
        <w:t xml:space="preserve"> </w:t>
      </w:r>
      <w:r w:rsidRPr="00CD437B">
        <w:rPr>
          <w:rFonts w:ascii="Times New Roman" w:hAnsi="Times New Roman"/>
          <w:sz w:val="22"/>
          <w:szCs w:val="22"/>
        </w:rPr>
        <w:t>zasoby;</w:t>
      </w:r>
    </w:p>
    <w:p w14:paraId="7010097B" w14:textId="77777777" w:rsidR="00543163" w:rsidRPr="00CD437B" w:rsidRDefault="00543163" w:rsidP="0056162E">
      <w:pPr>
        <w:pStyle w:val="Akapitzlist"/>
        <w:numPr>
          <w:ilvl w:val="0"/>
          <w:numId w:val="14"/>
        </w:numPr>
        <w:tabs>
          <w:tab w:val="left" w:pos="4395"/>
        </w:tabs>
        <w:spacing w:after="0" w:line="240" w:lineRule="auto"/>
        <w:ind w:left="1276" w:hanging="425"/>
        <w:contextualSpacing/>
        <w:jc w:val="both"/>
        <w:rPr>
          <w:rFonts w:ascii="Times New Roman" w:hAnsi="Times New Roman"/>
          <w:sz w:val="22"/>
          <w:szCs w:val="22"/>
        </w:rPr>
      </w:pPr>
      <w:r w:rsidRPr="00CD437B">
        <w:rPr>
          <w:rFonts w:ascii="Times New Roman" w:hAnsi="Times New Roman"/>
          <w:sz w:val="22"/>
          <w:szCs w:val="22"/>
        </w:rPr>
        <w:t>sposób i okres udostępnienia Wykonawcy i wykorzystania przez niego zasobów podmiotu udostępniającego te zasoby przy wykonywaniu zamówienia;</w:t>
      </w:r>
    </w:p>
    <w:p w14:paraId="3248AB58" w14:textId="77777777" w:rsidR="00543163" w:rsidRPr="00CD437B" w:rsidRDefault="00543163" w:rsidP="0056162E">
      <w:pPr>
        <w:pStyle w:val="Akapitzlist"/>
        <w:numPr>
          <w:ilvl w:val="0"/>
          <w:numId w:val="14"/>
        </w:numPr>
        <w:tabs>
          <w:tab w:val="left" w:pos="4962"/>
        </w:tabs>
        <w:spacing w:after="0" w:line="240" w:lineRule="auto"/>
        <w:ind w:left="1276" w:hanging="425"/>
        <w:contextualSpacing/>
        <w:jc w:val="both"/>
        <w:rPr>
          <w:rFonts w:ascii="Times New Roman" w:hAnsi="Times New Roman"/>
          <w:sz w:val="22"/>
          <w:szCs w:val="22"/>
        </w:rPr>
      </w:pPr>
      <w:r w:rsidRPr="00CD437B">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C62660" w14:textId="31488267" w:rsidR="00543163" w:rsidRPr="00CD437B" w:rsidRDefault="00543163" w:rsidP="0056162E">
      <w:pPr>
        <w:pStyle w:val="Akapitzlist1"/>
        <w:numPr>
          <w:ilvl w:val="0"/>
          <w:numId w:val="13"/>
        </w:numPr>
        <w:tabs>
          <w:tab w:val="left" w:pos="851"/>
          <w:tab w:val="left" w:pos="3402"/>
        </w:tabs>
        <w:spacing w:after="0" w:line="240" w:lineRule="auto"/>
        <w:contextualSpacing/>
        <w:jc w:val="both"/>
        <w:rPr>
          <w:rFonts w:ascii="Times New Roman" w:hAnsi="Times New Roman" w:cs="Times New Roman"/>
        </w:rPr>
      </w:pPr>
      <w:r w:rsidRPr="00CD437B">
        <w:rPr>
          <w:rFonts w:ascii="Times New Roman" w:eastAsia="Calibri" w:hAnsi="Times New Roman" w:cs="Times New Roman"/>
        </w:rPr>
        <w:t xml:space="preserve">Dokumenty i oświadczenia, które Wykonawca będzie zobowiązany złożyć na wezwanie Zamawiającego </w:t>
      </w:r>
      <w:r w:rsidRPr="00CD437B">
        <w:rPr>
          <w:rFonts w:ascii="Times New Roman" w:eastAsia="Calibri" w:hAnsi="Times New Roman" w:cs="Times New Roman"/>
          <w:i/>
        </w:rPr>
        <w:t>–</w:t>
      </w:r>
      <w:r w:rsidR="00614D9C" w:rsidRPr="00CD437B">
        <w:rPr>
          <w:rFonts w:ascii="Times New Roman" w:eastAsia="Calibri" w:hAnsi="Times New Roman" w:cs="Times New Roman"/>
        </w:rPr>
        <w:t xml:space="preserve"> dotyczy Wykonawcy, którego oferta </w:t>
      </w:r>
      <w:r w:rsidR="00614D9C" w:rsidRPr="00CD437B">
        <w:rPr>
          <w:rFonts w:ascii="Times New Roman" w:eastAsia="Calibri" w:hAnsi="Times New Roman" w:cs="Times New Roman"/>
          <w:b/>
          <w:bCs/>
        </w:rPr>
        <w:t>została najwyżej oceniona:</w:t>
      </w:r>
    </w:p>
    <w:p w14:paraId="3550E051" w14:textId="634B763B" w:rsidR="00614D9C" w:rsidRPr="00CD437B" w:rsidRDefault="00614D9C" w:rsidP="0056162E">
      <w:pPr>
        <w:pStyle w:val="Akapitzlist"/>
        <w:numPr>
          <w:ilvl w:val="0"/>
          <w:numId w:val="34"/>
        </w:numPr>
        <w:spacing w:after="0" w:line="240" w:lineRule="auto"/>
        <w:ind w:left="851" w:hanging="425"/>
        <w:contextualSpacing/>
        <w:jc w:val="both"/>
        <w:rPr>
          <w:rFonts w:ascii="Times New Roman" w:hAnsi="Times New Roman"/>
          <w:sz w:val="22"/>
          <w:szCs w:val="22"/>
        </w:rPr>
      </w:pPr>
      <w:r w:rsidRPr="00CD437B">
        <w:rPr>
          <w:rFonts w:ascii="Times New Roman" w:hAnsi="Times New Roman"/>
          <w:sz w:val="22"/>
          <w:szCs w:val="22"/>
        </w:rPr>
        <w:t xml:space="preserve">Zamawiający </w:t>
      </w:r>
      <w:r w:rsidRPr="00CD437B">
        <w:rPr>
          <w:rFonts w:ascii="Times New Roman" w:hAnsi="Times New Roman"/>
          <w:color w:val="000000"/>
          <w:sz w:val="22"/>
          <w:szCs w:val="22"/>
        </w:rPr>
        <w:t xml:space="preserve">wezwie Wykonawcę, którego oferta została najwyżej oceniona, do złożenia </w:t>
      </w:r>
      <w:r w:rsidR="009F25B2" w:rsidRPr="00CD437B">
        <w:rPr>
          <w:rFonts w:ascii="Times New Roman" w:hAnsi="Times New Roman"/>
          <w:color w:val="000000"/>
          <w:sz w:val="22"/>
          <w:szCs w:val="22"/>
        </w:rPr>
        <w:br/>
      </w:r>
      <w:r w:rsidRPr="00CD437B">
        <w:rPr>
          <w:rFonts w:ascii="Times New Roman" w:hAnsi="Times New Roman"/>
          <w:color w:val="000000"/>
          <w:sz w:val="22"/>
          <w:szCs w:val="22"/>
        </w:rPr>
        <w:t xml:space="preserve">w wyznaczonym terminie, nie krótszym niż pięć (5) dni od dnia wezwania, aktualnych na </w:t>
      </w:r>
      <w:r w:rsidRPr="00CD437B">
        <w:rPr>
          <w:rFonts w:ascii="Times New Roman" w:hAnsi="Times New Roman"/>
          <w:sz w:val="22"/>
          <w:szCs w:val="22"/>
        </w:rPr>
        <w:t>dzień złożenia podmiotowych środków dowodowych, tj.:</w:t>
      </w:r>
    </w:p>
    <w:p w14:paraId="62C1C834" w14:textId="77777777" w:rsidR="00317FFA" w:rsidRPr="00CD437B" w:rsidRDefault="00317FFA" w:rsidP="00926F8C">
      <w:pPr>
        <w:pStyle w:val="Akapitzlist"/>
        <w:numPr>
          <w:ilvl w:val="0"/>
          <w:numId w:val="91"/>
        </w:numPr>
        <w:spacing w:after="0" w:line="240" w:lineRule="auto"/>
        <w:ind w:left="1276" w:hanging="425"/>
        <w:contextualSpacing/>
        <w:jc w:val="both"/>
        <w:rPr>
          <w:rFonts w:ascii="Times New Roman" w:hAnsi="Times New Roman"/>
          <w:bCs/>
          <w:sz w:val="22"/>
          <w:szCs w:val="22"/>
        </w:rPr>
      </w:pPr>
      <w:r w:rsidRPr="00CD437B">
        <w:rPr>
          <w:rFonts w:ascii="Times New Roman" w:hAnsi="Times New Roman"/>
          <w:bCs/>
          <w:sz w:val="22"/>
          <w:szCs w:val="22"/>
        </w:rPr>
        <w:t>informacja banku lub spółdzielczej kasy oszczędnościowo-kredytowej</w:t>
      </w:r>
      <w:r w:rsidRPr="00CD437B">
        <w:rPr>
          <w:rFonts w:ascii="Times New Roman" w:hAnsi="Times New Roman"/>
          <w:sz w:val="22"/>
          <w:szCs w:val="22"/>
        </w:rPr>
        <w:t xml:space="preserve"> potwierdzająca wysokość posiadanych środków finansowych lub zdolność kredytową wykonawcy w wysokości wskazanej w SWZ wystawiona w okresie nie wcześniejszym niż 3 miesiące przed jej złożeniem</w:t>
      </w:r>
      <w:r w:rsidRPr="00CD437B">
        <w:rPr>
          <w:rFonts w:ascii="Times New Roman" w:hAnsi="Times New Roman"/>
          <w:bCs/>
          <w:sz w:val="22"/>
          <w:szCs w:val="22"/>
        </w:rPr>
        <w:t>),</w:t>
      </w:r>
    </w:p>
    <w:p w14:paraId="3F2A618F" w14:textId="77777777" w:rsidR="00317FFA" w:rsidRPr="00CD437B" w:rsidRDefault="00317FFA" w:rsidP="00926F8C">
      <w:pPr>
        <w:pStyle w:val="Akapitzlist"/>
        <w:numPr>
          <w:ilvl w:val="0"/>
          <w:numId w:val="91"/>
        </w:numPr>
        <w:spacing w:after="0" w:line="240" w:lineRule="auto"/>
        <w:ind w:left="1276" w:hanging="425"/>
        <w:contextualSpacing/>
        <w:jc w:val="both"/>
        <w:rPr>
          <w:rFonts w:ascii="Times New Roman" w:hAnsi="Times New Roman"/>
          <w:bCs/>
          <w:sz w:val="22"/>
          <w:szCs w:val="22"/>
        </w:rPr>
      </w:pPr>
      <w:r w:rsidRPr="00CD437B">
        <w:rPr>
          <w:rFonts w:ascii="Times New Roman" w:hAnsi="Times New Roman"/>
          <w:bCs/>
          <w:sz w:val="22"/>
          <w:szCs w:val="22"/>
        </w:rPr>
        <w:t xml:space="preserve">dokumenty potwierdzające, że wykonawca jest ubezpieczony od odpowiedzialności cywilnej w zakresie prowadzonej działalności związanej </w:t>
      </w:r>
      <w:r w:rsidRPr="00CD437B">
        <w:rPr>
          <w:rFonts w:ascii="Times New Roman" w:hAnsi="Times New Roman"/>
          <w:bCs/>
          <w:sz w:val="22"/>
          <w:szCs w:val="22"/>
        </w:rPr>
        <w:br/>
        <w:t xml:space="preserve">z przedmiotem zamówienia na sumę gwarancyjną co najmniej w wysokości </w:t>
      </w:r>
      <w:r w:rsidRPr="00CD437B">
        <w:rPr>
          <w:rFonts w:ascii="Times New Roman" w:hAnsi="Times New Roman"/>
          <w:bCs/>
          <w:sz w:val="22"/>
          <w:szCs w:val="22"/>
        </w:rPr>
        <w:br/>
        <w:t>wskazanej w SWZ.</w:t>
      </w:r>
    </w:p>
    <w:p w14:paraId="4FACD84D" w14:textId="49046529" w:rsidR="00317FFA" w:rsidRPr="00CD437B" w:rsidRDefault="56A05F18" w:rsidP="71D69910">
      <w:pPr>
        <w:pStyle w:val="Akapitzlist"/>
        <w:numPr>
          <w:ilvl w:val="0"/>
          <w:numId w:val="91"/>
        </w:numPr>
        <w:spacing w:after="0" w:line="240" w:lineRule="auto"/>
        <w:ind w:left="1276" w:hanging="425"/>
        <w:contextualSpacing/>
        <w:jc w:val="both"/>
        <w:rPr>
          <w:rFonts w:ascii="Times New Roman" w:hAnsi="Times New Roman"/>
          <w:color w:val="000000"/>
          <w:sz w:val="22"/>
          <w:szCs w:val="22"/>
        </w:rPr>
      </w:pPr>
      <w:r w:rsidRPr="00CD437B">
        <w:rPr>
          <w:rFonts w:ascii="Times New Roman" w:hAnsi="Times New Roman"/>
          <w:sz w:val="22"/>
          <w:szCs w:val="22"/>
        </w:rPr>
        <w:t xml:space="preserve">wykaz </w:t>
      </w:r>
      <w:r w:rsidR="66D79B55" w:rsidRPr="00CD437B">
        <w:rPr>
          <w:rFonts w:ascii="Times New Roman" w:hAnsi="Times New Roman"/>
          <w:sz w:val="22"/>
          <w:szCs w:val="22"/>
          <w:lang w:val="pl-PL"/>
        </w:rPr>
        <w:t>usłu</w:t>
      </w:r>
      <w:r w:rsidR="300B4A84" w:rsidRPr="00CD437B">
        <w:rPr>
          <w:rFonts w:ascii="Times New Roman" w:hAnsi="Times New Roman"/>
          <w:sz w:val="22"/>
          <w:szCs w:val="22"/>
          <w:lang w:val="pl-PL"/>
        </w:rPr>
        <w:t>g</w:t>
      </w:r>
      <w:r w:rsidRPr="00CD437B">
        <w:rPr>
          <w:rFonts w:ascii="Times New Roman" w:hAnsi="Times New Roman"/>
          <w:sz w:val="22"/>
          <w:szCs w:val="22"/>
        </w:rPr>
        <w:t xml:space="preserve"> zawierający informacje pozwalające na potwierdzenie spełnienia warunków udziału opisanych w Rozdziale VI SWZ</w:t>
      </w:r>
      <w:r w:rsidRPr="00CD437B">
        <w:rPr>
          <w:rFonts w:ascii="Times New Roman" w:hAnsi="Times New Roman"/>
          <w:color w:val="000000" w:themeColor="text1"/>
          <w:sz w:val="22"/>
          <w:szCs w:val="22"/>
        </w:rPr>
        <w:t>,</w:t>
      </w:r>
    </w:p>
    <w:p w14:paraId="34F2EB9F" w14:textId="1C3049F7" w:rsidR="00317FFA" w:rsidRPr="00CD437B" w:rsidRDefault="56A05F18" w:rsidP="71D69910">
      <w:pPr>
        <w:pStyle w:val="Akapitzlist"/>
        <w:numPr>
          <w:ilvl w:val="0"/>
          <w:numId w:val="91"/>
        </w:numPr>
        <w:spacing w:after="0" w:line="240" w:lineRule="auto"/>
        <w:ind w:left="1276" w:hanging="425"/>
        <w:contextualSpacing/>
        <w:jc w:val="both"/>
        <w:rPr>
          <w:rFonts w:ascii="Times New Roman" w:hAnsi="Times New Roman"/>
          <w:sz w:val="22"/>
          <w:szCs w:val="22"/>
        </w:rPr>
      </w:pPr>
      <w:r w:rsidRPr="00CD437B">
        <w:rPr>
          <w:rFonts w:ascii="Times New Roman" w:hAnsi="Times New Roman"/>
          <w:sz w:val="22"/>
          <w:szCs w:val="22"/>
        </w:rPr>
        <w:t xml:space="preserve">dowody określające czy </w:t>
      </w:r>
      <w:r w:rsidR="66D79B55" w:rsidRPr="00CD437B">
        <w:rPr>
          <w:rFonts w:ascii="Times New Roman" w:hAnsi="Times New Roman"/>
          <w:sz w:val="22"/>
          <w:szCs w:val="22"/>
          <w:lang w:val="pl-PL"/>
        </w:rPr>
        <w:t>usługi</w:t>
      </w:r>
      <w:r w:rsidRPr="00CD437B">
        <w:rPr>
          <w:rFonts w:ascii="Times New Roman" w:hAnsi="Times New Roman"/>
          <w:sz w:val="22"/>
          <w:szCs w:val="22"/>
        </w:rPr>
        <w:t xml:space="preserve"> zamieszczone w „Wykazie </w:t>
      </w:r>
      <w:r w:rsidR="66D79B55" w:rsidRPr="00CD437B">
        <w:rPr>
          <w:rFonts w:ascii="Times New Roman" w:hAnsi="Times New Roman"/>
          <w:sz w:val="22"/>
          <w:szCs w:val="22"/>
          <w:lang w:val="pl-PL"/>
        </w:rPr>
        <w:t>usług</w:t>
      </w:r>
      <w:r w:rsidRPr="00CD437B">
        <w:rPr>
          <w:rFonts w:ascii="Times New Roman" w:hAnsi="Times New Roman"/>
          <w:sz w:val="22"/>
          <w:szCs w:val="22"/>
        </w:rPr>
        <w:t>” zostały wykonane należycie</w:t>
      </w:r>
      <w:r w:rsidR="22B437DB" w:rsidRPr="00CD437B">
        <w:rPr>
          <w:rFonts w:ascii="Times New Roman" w:hAnsi="Times New Roman"/>
          <w:sz w:val="22"/>
          <w:szCs w:val="22"/>
        </w:rPr>
        <w:t>,</w:t>
      </w:r>
    </w:p>
    <w:p w14:paraId="664610F2" w14:textId="3ED6BB20" w:rsidR="00317FFA" w:rsidRPr="00CD437B" w:rsidRDefault="56A05F18" w:rsidP="71D69910">
      <w:pPr>
        <w:pStyle w:val="Akapitzlist"/>
        <w:numPr>
          <w:ilvl w:val="0"/>
          <w:numId w:val="91"/>
        </w:numPr>
        <w:spacing w:after="0" w:line="240" w:lineRule="auto"/>
        <w:ind w:left="1276" w:hanging="425"/>
        <w:contextualSpacing/>
        <w:jc w:val="both"/>
        <w:rPr>
          <w:rFonts w:ascii="Times New Roman" w:hAnsi="Times New Roman"/>
          <w:sz w:val="22"/>
          <w:szCs w:val="22"/>
        </w:rPr>
      </w:pPr>
      <w:r w:rsidRPr="00CD437B">
        <w:rPr>
          <w:rFonts w:ascii="Times New Roman" w:hAnsi="Times New Roman"/>
          <w:sz w:val="22"/>
          <w:szCs w:val="22"/>
        </w:rPr>
        <w:t xml:space="preserve"> Dowodami są referencje bądź inne dokumenty wystawione przez podmiot, na rzecz którego roboty budowlane</w:t>
      </w:r>
      <w:r w:rsidR="04BC116C" w:rsidRPr="00CD437B">
        <w:rPr>
          <w:rFonts w:ascii="Times New Roman" w:hAnsi="Times New Roman"/>
          <w:sz w:val="22"/>
          <w:szCs w:val="22"/>
        </w:rPr>
        <w:t xml:space="preserve">, </w:t>
      </w:r>
      <w:r w:rsidR="04BC116C" w:rsidRPr="00CD437B">
        <w:rPr>
          <w:rFonts w:ascii="Times New Roman" w:hAnsi="Times New Roman"/>
        </w:rPr>
        <w:t>dostawy lub usługi</w:t>
      </w:r>
      <w:r w:rsidRPr="00CD437B">
        <w:rPr>
          <w:rFonts w:ascii="Times New Roman" w:hAnsi="Times New Roman"/>
          <w:sz w:val="22"/>
          <w:szCs w:val="22"/>
        </w:rPr>
        <w:t xml:space="preserve"> były wykonywane, a jeżeli wykonawca z przyczyn niezależnych od niego nie jest w stanie uzyskać tych dokumentów – inne odpowiednie dokumenty,</w:t>
      </w:r>
    </w:p>
    <w:p w14:paraId="6A53FD20" w14:textId="0DDBD745" w:rsidR="00F03799" w:rsidRPr="00CD437B" w:rsidRDefault="56A05F18" w:rsidP="00926F8C">
      <w:pPr>
        <w:pStyle w:val="Akapitzlist"/>
        <w:numPr>
          <w:ilvl w:val="0"/>
          <w:numId w:val="91"/>
        </w:numPr>
        <w:spacing w:after="0" w:line="240" w:lineRule="auto"/>
        <w:ind w:left="1276" w:hanging="425"/>
        <w:contextualSpacing/>
        <w:jc w:val="both"/>
        <w:rPr>
          <w:rFonts w:ascii="Times New Roman" w:hAnsi="Times New Roman"/>
          <w:bCs/>
          <w:sz w:val="22"/>
          <w:szCs w:val="22"/>
        </w:rPr>
      </w:pPr>
      <w:r w:rsidRPr="00CD437B">
        <w:rPr>
          <w:rFonts w:ascii="Times New Roman" w:hAnsi="Times New Roman"/>
          <w:sz w:val="22"/>
          <w:szCs w:val="22"/>
        </w:rPr>
        <w:t>Jeżeli z uzasadnionej przyczyny wykonawca nie może złożyć wymaganych przez Zamawiającego dokumentów, o których mowa w lit. a) lub b), wykonawca może złożyć inny dokument, który w wystarczający sposób potwierdza spełnianie opisanego przez Zamawiającego warunku udziału w postępowaniu.</w:t>
      </w:r>
    </w:p>
    <w:p w14:paraId="20BB2C82" w14:textId="603CD9F7" w:rsidR="00543163" w:rsidRPr="00CD437B" w:rsidRDefault="00543163" w:rsidP="0056162E">
      <w:pPr>
        <w:pStyle w:val="Akapitzlist"/>
        <w:numPr>
          <w:ilvl w:val="0"/>
          <w:numId w:val="13"/>
        </w:numPr>
        <w:adjustRightInd w:val="0"/>
        <w:spacing w:line="240" w:lineRule="auto"/>
        <w:contextualSpacing/>
        <w:jc w:val="both"/>
        <w:textAlignment w:val="baseline"/>
        <w:rPr>
          <w:rFonts w:ascii="Times New Roman" w:hAnsi="Times New Roman"/>
          <w:sz w:val="22"/>
          <w:szCs w:val="22"/>
        </w:rPr>
      </w:pPr>
      <w:r w:rsidRPr="00CD437B">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09002770" w:rsidR="00EB0A91" w:rsidRPr="00CD437B" w:rsidRDefault="00EB0A91" w:rsidP="00B10C90">
      <w:pPr>
        <w:widowControl/>
        <w:suppressAutoHyphens w:val="0"/>
        <w:jc w:val="both"/>
        <w:rPr>
          <w:b/>
          <w:bCs/>
          <w:sz w:val="22"/>
          <w:szCs w:val="22"/>
        </w:rPr>
      </w:pPr>
      <w:r w:rsidRPr="00CD437B">
        <w:rPr>
          <w:b/>
          <w:bCs/>
          <w:sz w:val="22"/>
          <w:szCs w:val="22"/>
        </w:rPr>
        <w:t xml:space="preserve">Rozdział IX - Informacja o sposobie porozumiewania się Zamawiającego z Wykonawcami oraz przekazywania oświadczeń i dokumentów, a także wskazanie osób uprawnionych </w:t>
      </w:r>
      <w:r w:rsidR="007F2369" w:rsidRPr="00CD437B">
        <w:rPr>
          <w:b/>
          <w:bCs/>
          <w:sz w:val="22"/>
          <w:szCs w:val="22"/>
        </w:rPr>
        <w:br/>
      </w:r>
      <w:r w:rsidRPr="00CD437B">
        <w:rPr>
          <w:b/>
          <w:bCs/>
          <w:sz w:val="22"/>
          <w:szCs w:val="22"/>
        </w:rPr>
        <w:t>do porozumiewania się z Wykonawcami.</w:t>
      </w:r>
    </w:p>
    <w:p w14:paraId="44360CA1" w14:textId="77777777" w:rsidR="007F2369" w:rsidRPr="00CD437B" w:rsidRDefault="007F2369" w:rsidP="00926F8C">
      <w:pPr>
        <w:pStyle w:val="Akapitzlist"/>
        <w:numPr>
          <w:ilvl w:val="0"/>
          <w:numId w:val="41"/>
        </w:numPr>
        <w:spacing w:after="0" w:line="240" w:lineRule="auto"/>
        <w:ind w:left="426" w:hanging="426"/>
        <w:contextualSpacing/>
        <w:jc w:val="both"/>
        <w:rPr>
          <w:rFonts w:ascii="Times New Roman" w:hAnsi="Times New Roman"/>
          <w:bCs/>
          <w:sz w:val="22"/>
          <w:szCs w:val="22"/>
        </w:rPr>
      </w:pPr>
      <w:r w:rsidRPr="00CD437B">
        <w:rPr>
          <w:rFonts w:ascii="Times New Roman" w:hAnsi="Times New Roman"/>
          <w:bCs/>
          <w:sz w:val="22"/>
          <w:szCs w:val="22"/>
        </w:rPr>
        <w:t>Informacje ogólne.</w:t>
      </w:r>
    </w:p>
    <w:p w14:paraId="688F44A4" w14:textId="77777777" w:rsidR="007F2369" w:rsidRPr="00CD437B" w:rsidRDefault="007F2369" w:rsidP="00926F8C">
      <w:pPr>
        <w:pStyle w:val="Akapitzlist"/>
        <w:numPr>
          <w:ilvl w:val="1"/>
          <w:numId w:val="41"/>
        </w:numPr>
        <w:spacing w:after="0" w:line="240" w:lineRule="auto"/>
        <w:ind w:left="993" w:hanging="549"/>
        <w:contextualSpacing/>
        <w:jc w:val="both"/>
        <w:rPr>
          <w:rFonts w:ascii="Times New Roman" w:hAnsi="Times New Roman"/>
          <w:sz w:val="22"/>
          <w:szCs w:val="22"/>
        </w:rPr>
      </w:pPr>
      <w:r w:rsidRPr="00CD437B">
        <w:rPr>
          <w:rFonts w:ascii="Times New Roman" w:hAnsi="Times New Roman"/>
          <w:sz w:val="22"/>
          <w:szCs w:val="22"/>
        </w:rPr>
        <w:t xml:space="preserve">Postępowanie o udzielenie zamówienia publicznego prowadzone jest przy użyciu narzędzia komercyjnego </w:t>
      </w:r>
      <w:hyperlink r:id="rId17" w:history="1">
        <w:r w:rsidRPr="00CD437B">
          <w:rPr>
            <w:rStyle w:val="Hipercze"/>
            <w:rFonts w:ascii="Times New Roman" w:hAnsi="Times New Roman"/>
            <w:sz w:val="22"/>
            <w:szCs w:val="22"/>
          </w:rPr>
          <w:t>https://platformazakupowa.pl</w:t>
        </w:r>
      </w:hyperlink>
      <w:r w:rsidRPr="00CD437B">
        <w:rPr>
          <w:rFonts w:ascii="Times New Roman" w:hAnsi="Times New Roman"/>
          <w:sz w:val="22"/>
          <w:szCs w:val="22"/>
        </w:rPr>
        <w:t xml:space="preserve"> – adres profilu nabywcy: </w:t>
      </w:r>
      <w:hyperlink r:id="rId18" w:history="1">
        <w:r w:rsidRPr="00CD437B">
          <w:rPr>
            <w:rStyle w:val="Hipercze"/>
            <w:rFonts w:ascii="Times New Roman" w:hAnsi="Times New Roman"/>
            <w:sz w:val="22"/>
            <w:szCs w:val="22"/>
          </w:rPr>
          <w:t>https://platformazakupowa.pl/pn/uj_edu</w:t>
        </w:r>
      </w:hyperlink>
    </w:p>
    <w:p w14:paraId="5B4944B5" w14:textId="77777777" w:rsidR="007F2369" w:rsidRPr="00CD437B" w:rsidRDefault="007F2369" w:rsidP="00926F8C">
      <w:pPr>
        <w:pStyle w:val="Akapitzlist"/>
        <w:numPr>
          <w:ilvl w:val="1"/>
          <w:numId w:val="41"/>
        </w:numPr>
        <w:spacing w:after="0" w:line="240" w:lineRule="auto"/>
        <w:ind w:left="993" w:hanging="549"/>
        <w:contextualSpacing/>
        <w:jc w:val="both"/>
        <w:rPr>
          <w:rFonts w:ascii="Times New Roman" w:hAnsi="Times New Roman"/>
          <w:sz w:val="22"/>
          <w:szCs w:val="22"/>
        </w:rPr>
      </w:pPr>
      <w:r w:rsidRPr="00CD437B">
        <w:rPr>
          <w:rFonts w:ascii="Times New Roman" w:hAnsi="Times New Roman"/>
          <w:sz w:val="22"/>
          <w:szCs w:val="22"/>
        </w:rPr>
        <w:t>Wykonawca przystępując do niniejszego postępowania o udzielenie zamówienia publicznego:</w:t>
      </w:r>
    </w:p>
    <w:p w14:paraId="24DDBAA2" w14:textId="77777777" w:rsidR="007F2369" w:rsidRPr="00CD437B" w:rsidRDefault="007F2369" w:rsidP="00926F8C">
      <w:pPr>
        <w:pStyle w:val="Akapitzlist"/>
        <w:numPr>
          <w:ilvl w:val="2"/>
          <w:numId w:val="41"/>
        </w:numPr>
        <w:tabs>
          <w:tab w:val="left" w:pos="1843"/>
        </w:tabs>
        <w:spacing w:after="0" w:line="240" w:lineRule="auto"/>
        <w:ind w:left="1843" w:hanging="850"/>
        <w:contextualSpacing/>
        <w:jc w:val="both"/>
        <w:rPr>
          <w:rFonts w:ascii="Times New Roman" w:hAnsi="Times New Roman"/>
          <w:sz w:val="22"/>
          <w:szCs w:val="22"/>
        </w:rPr>
      </w:pPr>
      <w:r w:rsidRPr="00CD437B">
        <w:rPr>
          <w:rFonts w:ascii="Times New Roman" w:hAnsi="Times New Roman"/>
          <w:sz w:val="22"/>
          <w:szCs w:val="22"/>
        </w:rPr>
        <w:t xml:space="preserve">akceptuje warunki korzystania z </w:t>
      </w:r>
      <w:hyperlink r:id="rId19" w:history="1">
        <w:r w:rsidRPr="00CD437B">
          <w:rPr>
            <w:rStyle w:val="Hipercze"/>
            <w:rFonts w:ascii="Times New Roman" w:hAnsi="Times New Roman"/>
            <w:sz w:val="22"/>
            <w:szCs w:val="22"/>
          </w:rPr>
          <w:t>https://platformazakupowa.pl</w:t>
        </w:r>
      </w:hyperlink>
      <w:r w:rsidRPr="00CD437B">
        <w:rPr>
          <w:rFonts w:ascii="Times New Roman" w:hAnsi="Times New Roman"/>
          <w:sz w:val="22"/>
          <w:szCs w:val="22"/>
        </w:rPr>
        <w:t xml:space="preserve"> określone w regulaminie zamieszczonym w zakładce „Regulamin” oraz uznaje </w:t>
      </w:r>
      <w:r w:rsidRPr="00CD437B">
        <w:rPr>
          <w:rFonts w:ascii="Times New Roman" w:hAnsi="Times New Roman"/>
          <w:sz w:val="22"/>
          <w:szCs w:val="22"/>
        </w:rPr>
        <w:br/>
        <w:t>go za wiążący;</w:t>
      </w:r>
    </w:p>
    <w:p w14:paraId="694D9B63" w14:textId="77777777" w:rsidR="007F2369" w:rsidRPr="00CD437B" w:rsidRDefault="007F2369" w:rsidP="00926F8C">
      <w:pPr>
        <w:pStyle w:val="Akapitzlist"/>
        <w:numPr>
          <w:ilvl w:val="2"/>
          <w:numId w:val="41"/>
        </w:numPr>
        <w:tabs>
          <w:tab w:val="left" w:pos="1843"/>
        </w:tabs>
        <w:spacing w:after="0" w:line="240" w:lineRule="auto"/>
        <w:ind w:left="1843" w:hanging="851"/>
        <w:contextualSpacing/>
        <w:jc w:val="both"/>
        <w:rPr>
          <w:rFonts w:ascii="Times New Roman" w:hAnsi="Times New Roman"/>
          <w:sz w:val="22"/>
          <w:szCs w:val="22"/>
        </w:rPr>
      </w:pPr>
      <w:r w:rsidRPr="00CD437B">
        <w:rPr>
          <w:rFonts w:ascii="Times New Roman" w:hAnsi="Times New Roman"/>
          <w:sz w:val="22"/>
          <w:szCs w:val="22"/>
        </w:rPr>
        <w:t xml:space="preserve">zapozna się z instrukcją korzystania z </w:t>
      </w:r>
      <w:hyperlink r:id="rId20" w:history="1">
        <w:r w:rsidRPr="00CD437B">
          <w:rPr>
            <w:rStyle w:val="Hipercze"/>
            <w:rFonts w:ascii="Times New Roman" w:hAnsi="Times New Roman"/>
            <w:sz w:val="22"/>
            <w:szCs w:val="22"/>
          </w:rPr>
          <w:t>https://platformazakupowa.pl</w:t>
        </w:r>
      </w:hyperlink>
      <w:r w:rsidRPr="00CD437B">
        <w:rPr>
          <w:rFonts w:ascii="Times New Roman" w:hAnsi="Times New Roman"/>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CD437B">
          <w:rPr>
            <w:rStyle w:val="Hipercze"/>
            <w:rFonts w:ascii="Times New Roman" w:hAnsi="Times New Roman"/>
            <w:sz w:val="22"/>
            <w:szCs w:val="22"/>
          </w:rPr>
          <w:t>https://platformazakupowa.pl</w:t>
        </w:r>
      </w:hyperlink>
      <w:r w:rsidRPr="00CD437B">
        <w:rPr>
          <w:rFonts w:ascii="Times New Roman" w:hAnsi="Times New Roman"/>
          <w:sz w:val="22"/>
          <w:szCs w:val="22"/>
        </w:rPr>
        <w:t xml:space="preserve"> dostępną </w:t>
      </w:r>
      <w:r w:rsidRPr="00CD437B">
        <w:rPr>
          <w:rFonts w:ascii="Times New Roman" w:hAnsi="Times New Roman"/>
          <w:sz w:val="22"/>
          <w:szCs w:val="22"/>
        </w:rPr>
        <w:br/>
        <w:t xml:space="preserve">na </w:t>
      </w:r>
      <w:hyperlink r:id="rId22" w:history="1">
        <w:r w:rsidRPr="00CD437B">
          <w:rPr>
            <w:rStyle w:val="Hipercze"/>
            <w:rFonts w:ascii="Times New Roman" w:hAnsi="Times New Roman"/>
            <w:sz w:val="22"/>
            <w:szCs w:val="22"/>
          </w:rPr>
          <w:t>https://platformazakupowa.pl</w:t>
        </w:r>
      </w:hyperlink>
      <w:r w:rsidRPr="00CD437B">
        <w:rPr>
          <w:rStyle w:val="Hipercze"/>
          <w:rFonts w:ascii="Times New Roman" w:hAnsi="Times New Roman"/>
          <w:sz w:val="22"/>
          <w:szCs w:val="22"/>
        </w:rPr>
        <w:t xml:space="preserve"> </w:t>
      </w:r>
      <w:r w:rsidRPr="00CD437B">
        <w:rPr>
          <w:rFonts w:ascii="Times New Roman" w:hAnsi="Times New Roman"/>
          <w:sz w:val="22"/>
          <w:szCs w:val="22"/>
        </w:rPr>
        <w:t>– link poniżej:</w:t>
      </w:r>
    </w:p>
    <w:p w14:paraId="614F0A31" w14:textId="77777777" w:rsidR="007F2369" w:rsidRPr="00CD437B" w:rsidRDefault="007F2369" w:rsidP="00B10C90">
      <w:pPr>
        <w:pStyle w:val="Akapitzlist"/>
        <w:tabs>
          <w:tab w:val="left" w:pos="1843"/>
        </w:tabs>
        <w:spacing w:after="0" w:line="240" w:lineRule="auto"/>
        <w:ind w:left="1843" w:right="-142" w:hanging="851"/>
        <w:rPr>
          <w:rFonts w:ascii="Times New Roman" w:hAnsi="Times New Roman"/>
          <w:sz w:val="22"/>
          <w:szCs w:val="22"/>
        </w:rPr>
      </w:pPr>
      <w:r w:rsidRPr="00CD437B">
        <w:rPr>
          <w:rFonts w:ascii="Times New Roman" w:hAnsi="Times New Roman"/>
          <w:sz w:val="22"/>
          <w:szCs w:val="22"/>
        </w:rPr>
        <w:tab/>
      </w:r>
      <w:hyperlink r:id="rId23" w:history="1">
        <w:r w:rsidRPr="00CD437B">
          <w:rPr>
            <w:rStyle w:val="Hipercze"/>
            <w:rFonts w:ascii="Times New Roman" w:hAnsi="Times New Roman"/>
            <w:sz w:val="22"/>
            <w:szCs w:val="22"/>
          </w:rPr>
          <w:t>https://drive.google.com/file/d/1Kd1DttbBeiNWt4q4slS4t76lZVKPbkyD/view</w:t>
        </w:r>
      </w:hyperlink>
      <w:r w:rsidRPr="00CD437B">
        <w:rPr>
          <w:rFonts w:ascii="Times New Roman" w:hAnsi="Times New Roman"/>
          <w:sz w:val="22"/>
          <w:szCs w:val="22"/>
        </w:rPr>
        <w:t xml:space="preserve"> </w:t>
      </w:r>
    </w:p>
    <w:p w14:paraId="3046E2DA" w14:textId="77777777" w:rsidR="007F2369" w:rsidRPr="00CD437B" w:rsidRDefault="007F2369" w:rsidP="00B10C90">
      <w:pPr>
        <w:pStyle w:val="Akapitzlist"/>
        <w:tabs>
          <w:tab w:val="left" w:pos="1843"/>
        </w:tabs>
        <w:spacing w:after="0" w:line="240" w:lineRule="auto"/>
        <w:ind w:left="1843" w:hanging="851"/>
        <w:rPr>
          <w:rFonts w:ascii="Times New Roman" w:hAnsi="Times New Roman"/>
          <w:sz w:val="22"/>
          <w:szCs w:val="22"/>
        </w:rPr>
      </w:pPr>
      <w:r w:rsidRPr="00CD437B">
        <w:rPr>
          <w:rFonts w:ascii="Times New Roman" w:hAnsi="Times New Roman"/>
          <w:sz w:val="22"/>
          <w:szCs w:val="22"/>
        </w:rPr>
        <w:tab/>
        <w:t xml:space="preserve">lub w zakładce: </w:t>
      </w:r>
      <w:hyperlink r:id="rId24" w:history="1">
        <w:r w:rsidRPr="00CD437B">
          <w:rPr>
            <w:rStyle w:val="Hipercze"/>
            <w:rFonts w:ascii="Times New Roman" w:hAnsi="Times New Roman"/>
            <w:sz w:val="22"/>
            <w:szCs w:val="22"/>
          </w:rPr>
          <w:t>https://platformazakupowa.pl/strona/45-instrukcje</w:t>
        </w:r>
      </w:hyperlink>
      <w:r w:rsidRPr="00CD437B">
        <w:rPr>
          <w:rStyle w:val="Hipercze"/>
          <w:rFonts w:ascii="Times New Roman" w:hAnsi="Times New Roman"/>
          <w:sz w:val="22"/>
          <w:szCs w:val="22"/>
        </w:rPr>
        <w:t xml:space="preserve"> </w:t>
      </w:r>
      <w:r w:rsidRPr="00CD437B">
        <w:rPr>
          <w:rFonts w:ascii="Times New Roman" w:hAnsi="Times New Roman"/>
          <w:sz w:val="22"/>
          <w:szCs w:val="22"/>
        </w:rPr>
        <w:t>oraz będzie ją stosować.</w:t>
      </w:r>
    </w:p>
    <w:p w14:paraId="2A799200" w14:textId="77777777" w:rsidR="007F2369" w:rsidRPr="00CD437B" w:rsidRDefault="007F2369" w:rsidP="00926F8C">
      <w:pPr>
        <w:pStyle w:val="Akapitzlist"/>
        <w:numPr>
          <w:ilvl w:val="1"/>
          <w:numId w:val="41"/>
        </w:numPr>
        <w:spacing w:after="0" w:line="240" w:lineRule="auto"/>
        <w:ind w:left="1134"/>
        <w:contextualSpacing/>
        <w:jc w:val="both"/>
        <w:rPr>
          <w:rFonts w:ascii="Times New Roman" w:hAnsi="Times New Roman"/>
          <w:sz w:val="22"/>
          <w:szCs w:val="22"/>
        </w:rPr>
      </w:pPr>
      <w:r w:rsidRPr="00CD437B">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CD437B">
        <w:rPr>
          <w:rFonts w:ascii="Times New Roman" w:hAnsi="Times New Roman"/>
          <w:sz w:val="22"/>
          <w:szCs w:val="22"/>
        </w:rPr>
        <w:br/>
        <w:t xml:space="preserve">na </w:t>
      </w:r>
      <w:hyperlink r:id="rId25" w:history="1">
        <w:r w:rsidRPr="00CD437B">
          <w:rPr>
            <w:rStyle w:val="Hipercze"/>
            <w:rFonts w:ascii="Times New Roman" w:hAnsi="Times New Roman"/>
            <w:sz w:val="22"/>
            <w:szCs w:val="22"/>
          </w:rPr>
          <w:t>https://platformazakupowa.pl</w:t>
        </w:r>
      </w:hyperlink>
      <w:r w:rsidRPr="00CD437B">
        <w:rPr>
          <w:rFonts w:ascii="Times New Roman" w:hAnsi="Times New Roman"/>
          <w:sz w:val="22"/>
          <w:szCs w:val="22"/>
        </w:rPr>
        <w:t>, w regulaminie zamieszczonym w zakładce „Regulamin” oraz instrukcji składania ofert (linki w ust. 1.2.2 powyżej).</w:t>
      </w:r>
    </w:p>
    <w:p w14:paraId="14E2C472" w14:textId="77777777" w:rsidR="007F2369" w:rsidRPr="00CD437B" w:rsidRDefault="007F2369" w:rsidP="00926F8C">
      <w:pPr>
        <w:pStyle w:val="Akapitzlist"/>
        <w:numPr>
          <w:ilvl w:val="1"/>
          <w:numId w:val="41"/>
        </w:numPr>
        <w:spacing w:after="0" w:line="240" w:lineRule="auto"/>
        <w:ind w:left="1134"/>
        <w:contextualSpacing/>
        <w:jc w:val="both"/>
        <w:rPr>
          <w:rFonts w:ascii="Times New Roman" w:hAnsi="Times New Roman"/>
          <w:sz w:val="22"/>
          <w:szCs w:val="22"/>
        </w:rPr>
      </w:pPr>
      <w:r w:rsidRPr="00CD437B">
        <w:rPr>
          <w:rFonts w:ascii="Times New Roman" w:hAnsi="Times New Roman"/>
          <w:sz w:val="22"/>
          <w:szCs w:val="22"/>
        </w:rPr>
        <w:t>Wielkość plików:</w:t>
      </w:r>
    </w:p>
    <w:p w14:paraId="5A9716F7" w14:textId="77777777" w:rsidR="007F2369" w:rsidRPr="00CD437B" w:rsidRDefault="007F2369" w:rsidP="00926F8C">
      <w:pPr>
        <w:pStyle w:val="Akapitzlist"/>
        <w:numPr>
          <w:ilvl w:val="3"/>
          <w:numId w:val="41"/>
        </w:numPr>
        <w:spacing w:after="0" w:line="240" w:lineRule="auto"/>
        <w:ind w:left="1843" w:hanging="763"/>
        <w:contextualSpacing/>
        <w:jc w:val="both"/>
        <w:rPr>
          <w:rFonts w:ascii="Times New Roman" w:hAnsi="Times New Roman"/>
          <w:sz w:val="22"/>
          <w:szCs w:val="22"/>
        </w:rPr>
      </w:pPr>
      <w:r w:rsidRPr="00CD437B">
        <w:rPr>
          <w:rFonts w:ascii="Times New Roman" w:hAnsi="Times New Roman"/>
          <w:sz w:val="22"/>
          <w:szCs w:val="22"/>
        </w:rPr>
        <w:t>w odniesieniu do oferty – maksymalna liczba plików to 10 po 150 MB każdy;</w:t>
      </w:r>
    </w:p>
    <w:p w14:paraId="7158DB7E" w14:textId="77777777" w:rsidR="007F2369" w:rsidRPr="00CD437B" w:rsidRDefault="007F2369" w:rsidP="00926F8C">
      <w:pPr>
        <w:pStyle w:val="Akapitzlist"/>
        <w:numPr>
          <w:ilvl w:val="3"/>
          <w:numId w:val="41"/>
        </w:numPr>
        <w:spacing w:after="0" w:line="240" w:lineRule="auto"/>
        <w:ind w:left="1843" w:hanging="763"/>
        <w:contextualSpacing/>
        <w:jc w:val="both"/>
        <w:rPr>
          <w:rFonts w:ascii="Times New Roman" w:hAnsi="Times New Roman"/>
          <w:sz w:val="22"/>
          <w:szCs w:val="22"/>
        </w:rPr>
      </w:pPr>
      <w:r w:rsidRPr="00CD437B">
        <w:rPr>
          <w:rFonts w:ascii="Times New Roman" w:hAnsi="Times New Roman"/>
          <w:sz w:val="22"/>
          <w:szCs w:val="22"/>
        </w:rPr>
        <w:t>w przypadku komunikacji – wiadomość do zamawiającego max. 500 MB;</w:t>
      </w:r>
    </w:p>
    <w:p w14:paraId="78E961D6" w14:textId="685823E6" w:rsidR="007F2369" w:rsidRPr="00CD437B" w:rsidRDefault="007F2369" w:rsidP="00926F8C">
      <w:pPr>
        <w:pStyle w:val="Akapitzlist"/>
        <w:numPr>
          <w:ilvl w:val="1"/>
          <w:numId w:val="41"/>
        </w:numPr>
        <w:spacing w:after="0" w:line="240" w:lineRule="auto"/>
        <w:ind w:left="1134"/>
        <w:contextualSpacing/>
        <w:jc w:val="both"/>
        <w:rPr>
          <w:rFonts w:ascii="Times New Roman" w:hAnsi="Times New Roman"/>
          <w:sz w:val="22"/>
          <w:szCs w:val="22"/>
        </w:rPr>
      </w:pPr>
      <w:r w:rsidRPr="00CD437B">
        <w:rPr>
          <w:rFonts w:ascii="Times New Roman" w:hAnsi="Times New Roman"/>
          <w:sz w:val="22"/>
          <w:szCs w:val="22"/>
        </w:rPr>
        <w:t xml:space="preserve">Komunikacja między zamawiającym i wykonawcami odbywa się </w:t>
      </w:r>
      <w:r w:rsidR="00AE2971" w:rsidRPr="00CD437B">
        <w:rPr>
          <w:rFonts w:ascii="Times New Roman" w:hAnsi="Times New Roman"/>
          <w:b/>
          <w:bCs/>
          <w:sz w:val="22"/>
          <w:szCs w:val="22"/>
          <w:u w:val="single"/>
          <w:lang w:val="pl-PL"/>
        </w:rPr>
        <w:t>wyłącznie</w:t>
      </w:r>
      <w:r w:rsidR="00AE2971" w:rsidRPr="00CD437B">
        <w:rPr>
          <w:rFonts w:ascii="Times New Roman" w:hAnsi="Times New Roman"/>
          <w:sz w:val="22"/>
          <w:szCs w:val="22"/>
          <w:lang w:val="pl-PL"/>
        </w:rPr>
        <w:t xml:space="preserve"> </w:t>
      </w:r>
      <w:r w:rsidRPr="00CD437B">
        <w:rPr>
          <w:rFonts w:ascii="Times New Roman" w:hAnsi="Times New Roman"/>
          <w:sz w:val="22"/>
          <w:szCs w:val="22"/>
        </w:rPr>
        <w:t xml:space="preserve">przy użyciu narzędzia komercyjnego </w:t>
      </w:r>
      <w:hyperlink r:id="rId26" w:history="1">
        <w:r w:rsidRPr="00CD437B">
          <w:rPr>
            <w:rStyle w:val="Hipercze"/>
            <w:rFonts w:ascii="Times New Roman" w:hAnsi="Times New Roman"/>
            <w:sz w:val="22"/>
            <w:szCs w:val="22"/>
          </w:rPr>
          <w:t>https://platformazakupowa.pl</w:t>
        </w:r>
      </w:hyperlink>
      <w:r w:rsidRPr="00CD437B">
        <w:rPr>
          <w:rFonts w:ascii="Times New Roman" w:hAnsi="Times New Roman"/>
          <w:sz w:val="22"/>
          <w:szCs w:val="22"/>
        </w:rPr>
        <w:t xml:space="preserve"> – adres profilu nabywcy: </w:t>
      </w:r>
      <w:hyperlink r:id="rId27" w:history="1">
        <w:r w:rsidRPr="00CD437B">
          <w:rPr>
            <w:rStyle w:val="Hipercze"/>
            <w:rFonts w:ascii="Times New Roman" w:hAnsi="Times New Roman"/>
            <w:sz w:val="22"/>
            <w:szCs w:val="22"/>
          </w:rPr>
          <w:t>https://platformazakupowa.pl/pn/uj_edu</w:t>
        </w:r>
      </w:hyperlink>
    </w:p>
    <w:p w14:paraId="2C5B52B1" w14:textId="77777777" w:rsidR="007F2369" w:rsidRPr="00CD437B" w:rsidRDefault="007F2369" w:rsidP="00926F8C">
      <w:pPr>
        <w:pStyle w:val="Akapitzlist"/>
        <w:numPr>
          <w:ilvl w:val="2"/>
          <w:numId w:val="41"/>
        </w:numPr>
        <w:spacing w:after="0" w:line="240" w:lineRule="auto"/>
        <w:ind w:left="1843" w:hanging="709"/>
        <w:contextualSpacing/>
        <w:jc w:val="both"/>
        <w:rPr>
          <w:rFonts w:ascii="Times New Roman" w:hAnsi="Times New Roman"/>
          <w:bCs/>
          <w:sz w:val="22"/>
          <w:szCs w:val="22"/>
        </w:rPr>
      </w:pPr>
      <w:r w:rsidRPr="00CD437B">
        <w:rPr>
          <w:rFonts w:ascii="Times New Roman" w:hAnsi="Times New Roman"/>
          <w:sz w:val="22"/>
          <w:szCs w:val="22"/>
        </w:rPr>
        <w:t>W celu skrócenia czasu udzielenia odpowiedzi na pytania komunikacja między zamawiającym a wykonawcami w zakresie:</w:t>
      </w:r>
    </w:p>
    <w:p w14:paraId="46802532" w14:textId="77777777" w:rsidR="007F2369" w:rsidRPr="00CD437B" w:rsidRDefault="007F2369" w:rsidP="00926F8C">
      <w:pPr>
        <w:pStyle w:val="Akapitzlist"/>
        <w:numPr>
          <w:ilvl w:val="1"/>
          <w:numId w:val="43"/>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rPr>
        <w:t>przesyłania zamawiającemu pytań do treści SWZ;</w:t>
      </w:r>
    </w:p>
    <w:p w14:paraId="3D1FC149" w14:textId="77777777" w:rsidR="007F2369" w:rsidRPr="00CD437B" w:rsidRDefault="007F2369" w:rsidP="00926F8C">
      <w:pPr>
        <w:pStyle w:val="Akapitzlist"/>
        <w:numPr>
          <w:ilvl w:val="1"/>
          <w:numId w:val="43"/>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rPr>
        <w:t>przesyłania odpowiedzi na wezwanie zamawiającego do złożenia podmiotowych środków dowodowych;</w:t>
      </w:r>
    </w:p>
    <w:p w14:paraId="0646EA5C" w14:textId="77777777" w:rsidR="007F2369" w:rsidRPr="00CD437B" w:rsidRDefault="007F2369" w:rsidP="00926F8C">
      <w:pPr>
        <w:pStyle w:val="Akapitzlist"/>
        <w:numPr>
          <w:ilvl w:val="1"/>
          <w:numId w:val="43"/>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shd w:val="clear" w:color="auto" w:fill="FFFFFF"/>
        </w:rPr>
        <w:t xml:space="preserve">przesyłania odpowiedzi na wezwanie zamawiającego </w:t>
      </w:r>
      <w:r w:rsidRPr="00CD437B">
        <w:rPr>
          <w:rFonts w:ascii="Times New Roman" w:hAnsi="Times New Roman"/>
          <w:sz w:val="22"/>
          <w:szCs w:val="22"/>
          <w:shd w:val="clear" w:color="auto" w:fill="FFFFFF"/>
        </w:rPr>
        <w:br/>
        <w:t>do złożenia/poprawienia/uzupełnienia oświadczenia, o którym mowa w art. 125 ust. 1, podmiotowych środków dowodowych, innych dokumentów lub oświadczeń składanych w postępowaniu;</w:t>
      </w:r>
    </w:p>
    <w:p w14:paraId="699980EB" w14:textId="77777777" w:rsidR="007F2369" w:rsidRPr="00CD437B" w:rsidRDefault="007F2369" w:rsidP="00926F8C">
      <w:pPr>
        <w:pStyle w:val="Akapitzlist"/>
        <w:numPr>
          <w:ilvl w:val="1"/>
          <w:numId w:val="43"/>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shd w:val="clear" w:color="auto" w:fill="FFFFFF"/>
        </w:rPr>
        <w:t xml:space="preserve">przesyłania odpowiedzi na wezwanie zamawiającego do złożenia wyjaśnień dotyczących treści oświadczenia, o którym mowa w art. 125 ust. 1 </w:t>
      </w:r>
      <w:r w:rsidRPr="00CD437B">
        <w:rPr>
          <w:rFonts w:ascii="Times New Roman" w:hAnsi="Times New Roman"/>
          <w:sz w:val="22"/>
          <w:szCs w:val="22"/>
          <w:shd w:val="clear" w:color="auto" w:fill="FFFFFF"/>
        </w:rPr>
        <w:br/>
        <w:t>lub złożonych podmiotowych środków dowodowych lub innych dokumentów lub oświadczeń składanych w postępowaniu;</w:t>
      </w:r>
    </w:p>
    <w:p w14:paraId="40F3ABBC" w14:textId="77777777" w:rsidR="007F2369" w:rsidRPr="00CD437B" w:rsidRDefault="007F2369" w:rsidP="00926F8C">
      <w:pPr>
        <w:pStyle w:val="Akapitzlist"/>
        <w:numPr>
          <w:ilvl w:val="1"/>
          <w:numId w:val="43"/>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shd w:val="clear" w:color="auto" w:fill="FFFFFF"/>
        </w:rPr>
        <w:t>przesyłania odpowiedzi na wezwanie zamawiającego do złożenia wyjaśnień dotyczących treści przedmiotowych środków dowodowych;</w:t>
      </w:r>
    </w:p>
    <w:p w14:paraId="5F102882" w14:textId="77777777" w:rsidR="007F2369" w:rsidRPr="00CD437B" w:rsidRDefault="007F2369" w:rsidP="00926F8C">
      <w:pPr>
        <w:pStyle w:val="Akapitzlist"/>
        <w:numPr>
          <w:ilvl w:val="1"/>
          <w:numId w:val="43"/>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shd w:val="clear" w:color="auto" w:fill="FFFFFF"/>
        </w:rPr>
        <w:t>przesłania odpowiedzi na inne wezwania zamawiającego wynikające z ustawy – Prawo zamówień publicznych;</w:t>
      </w:r>
    </w:p>
    <w:p w14:paraId="09EEDB92" w14:textId="77777777" w:rsidR="007F2369" w:rsidRPr="00CD437B" w:rsidRDefault="007F2369" w:rsidP="00926F8C">
      <w:pPr>
        <w:pStyle w:val="Akapitzlist"/>
        <w:numPr>
          <w:ilvl w:val="1"/>
          <w:numId w:val="43"/>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rPr>
        <w:t>przesyłania wniosków, informacji, oświadczeń wykonawcy;</w:t>
      </w:r>
    </w:p>
    <w:p w14:paraId="2B6A2970" w14:textId="77777777" w:rsidR="007F2369" w:rsidRPr="00CD437B" w:rsidRDefault="007F2369" w:rsidP="00926F8C">
      <w:pPr>
        <w:pStyle w:val="Akapitzlist"/>
        <w:numPr>
          <w:ilvl w:val="1"/>
          <w:numId w:val="43"/>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rPr>
        <w:t>przesyłania odwołania/innych</w:t>
      </w:r>
    </w:p>
    <w:p w14:paraId="22C46669" w14:textId="77777777" w:rsidR="007F2369" w:rsidRPr="00CD437B" w:rsidRDefault="007F2369" w:rsidP="00B10C90">
      <w:pPr>
        <w:ind w:left="1843"/>
        <w:jc w:val="both"/>
        <w:rPr>
          <w:sz w:val="22"/>
          <w:szCs w:val="22"/>
        </w:rPr>
      </w:pPr>
      <w:r w:rsidRPr="00CD437B">
        <w:rPr>
          <w:sz w:val="22"/>
          <w:szCs w:val="22"/>
        </w:rPr>
        <w:t xml:space="preserve">odbywa się za pośrednictwem </w:t>
      </w:r>
      <w:hyperlink r:id="rId28" w:history="1">
        <w:r w:rsidRPr="00CD437B">
          <w:rPr>
            <w:rStyle w:val="Hipercze"/>
            <w:sz w:val="22"/>
            <w:szCs w:val="22"/>
          </w:rPr>
          <w:t>https://platformazakupowa.pl</w:t>
        </w:r>
      </w:hyperlink>
      <w:r w:rsidRPr="00CD437B">
        <w:rPr>
          <w:sz w:val="22"/>
          <w:szCs w:val="22"/>
        </w:rPr>
        <w:t xml:space="preserve"> i formularza: </w:t>
      </w:r>
      <w:r w:rsidRPr="00CD437B">
        <w:rPr>
          <w:sz w:val="22"/>
          <w:szCs w:val="22"/>
        </w:rPr>
        <w:br/>
        <w:t>„Wyślij wiadomość do zamawiającego”.</w:t>
      </w:r>
    </w:p>
    <w:p w14:paraId="639990E0" w14:textId="77777777" w:rsidR="007F2369" w:rsidRPr="00CD437B" w:rsidRDefault="007F2369" w:rsidP="00B10C90">
      <w:pPr>
        <w:pStyle w:val="NormalnyWeb"/>
        <w:spacing w:before="0" w:beforeAutospacing="0" w:after="0" w:afterAutospacing="0"/>
        <w:ind w:left="1843"/>
        <w:jc w:val="both"/>
        <w:rPr>
          <w:sz w:val="22"/>
          <w:szCs w:val="22"/>
        </w:rPr>
      </w:pPr>
      <w:r w:rsidRPr="00CD437B">
        <w:rPr>
          <w:sz w:val="22"/>
          <w:szCs w:val="22"/>
        </w:rPr>
        <w:t xml:space="preserve">Za datę przekazania (wpływu) oświadczeń, wniosków, zawiadomień oraz informacji przyjmuje się datę ich przesłania za pośrednictwem </w:t>
      </w:r>
      <w:hyperlink r:id="rId29" w:history="1">
        <w:r w:rsidRPr="00CD437B">
          <w:rPr>
            <w:rStyle w:val="Hipercze"/>
            <w:rFonts w:eastAsia="Calibri"/>
            <w:sz w:val="22"/>
            <w:szCs w:val="22"/>
            <w:lang w:eastAsia="en-US"/>
          </w:rPr>
          <w:t>https://platformazakupowa.pl</w:t>
        </w:r>
      </w:hyperlink>
      <w:r w:rsidRPr="00CD437B">
        <w:rPr>
          <w:sz w:val="22"/>
          <w:szCs w:val="22"/>
        </w:rPr>
        <w:t xml:space="preserve"> poprzez kliknięcie przycisku: „Wyślij wiadomość </w:t>
      </w:r>
      <w:r w:rsidRPr="00CD437B">
        <w:rPr>
          <w:sz w:val="22"/>
          <w:szCs w:val="22"/>
        </w:rPr>
        <w:br/>
        <w:t>do zamawiającego”, po którym pojawi się komunikat, że wiadomość została wysłana do zamawiającego.</w:t>
      </w:r>
    </w:p>
    <w:p w14:paraId="1557CD33" w14:textId="77777777" w:rsidR="007F2369" w:rsidRPr="00CD437B" w:rsidRDefault="007F2369" w:rsidP="00926F8C">
      <w:pPr>
        <w:pStyle w:val="Akapitzlist"/>
        <w:numPr>
          <w:ilvl w:val="2"/>
          <w:numId w:val="41"/>
        </w:numPr>
        <w:spacing w:after="0" w:line="240" w:lineRule="auto"/>
        <w:ind w:left="1843" w:hanging="709"/>
        <w:contextualSpacing/>
        <w:jc w:val="both"/>
        <w:rPr>
          <w:rFonts w:ascii="Times New Roman" w:hAnsi="Times New Roman"/>
          <w:sz w:val="22"/>
          <w:szCs w:val="22"/>
        </w:rPr>
      </w:pPr>
      <w:r w:rsidRPr="00CD437B">
        <w:rPr>
          <w:rFonts w:ascii="Times New Roman" w:hAnsi="Times New Roman"/>
          <w:sz w:val="22"/>
          <w:szCs w:val="22"/>
        </w:rPr>
        <w:t xml:space="preserve">Zamawiający przekazuje wykonawcom informacje za pośrednictwem </w:t>
      </w:r>
      <w:hyperlink r:id="rId30" w:history="1">
        <w:r w:rsidRPr="00CD437B">
          <w:rPr>
            <w:rStyle w:val="Hipercze"/>
            <w:rFonts w:ascii="Times New Roman" w:hAnsi="Times New Roman"/>
            <w:sz w:val="22"/>
            <w:szCs w:val="22"/>
          </w:rPr>
          <w:t>https://platformazakupowa.pl</w:t>
        </w:r>
      </w:hyperlink>
      <w:r w:rsidRPr="00CD437B">
        <w:rPr>
          <w:rFonts w:ascii="Times New Roman" w:hAnsi="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CD437B">
          <w:rPr>
            <w:rStyle w:val="Hipercze"/>
            <w:rFonts w:ascii="Times New Roman" w:hAnsi="Times New Roman"/>
            <w:sz w:val="22"/>
            <w:szCs w:val="22"/>
          </w:rPr>
          <w:t>https://platformazakupowa.pl</w:t>
        </w:r>
      </w:hyperlink>
      <w:r w:rsidRPr="00CD437B">
        <w:rPr>
          <w:rFonts w:ascii="Times New Roman" w:hAnsi="Times New Roman"/>
          <w:sz w:val="22"/>
          <w:szCs w:val="22"/>
        </w:rPr>
        <w:t xml:space="preserve"> </w:t>
      </w:r>
      <w:r w:rsidRPr="00CD437B">
        <w:rPr>
          <w:rFonts w:ascii="Times New Roman" w:hAnsi="Times New Roman"/>
          <w:sz w:val="22"/>
          <w:szCs w:val="22"/>
        </w:rPr>
        <w:br/>
        <w:t>do konkretnego wykonawcy.</w:t>
      </w:r>
    </w:p>
    <w:p w14:paraId="6467DF9D" w14:textId="77777777" w:rsidR="007F2369" w:rsidRPr="00CD437B" w:rsidRDefault="007F2369" w:rsidP="00926F8C">
      <w:pPr>
        <w:pStyle w:val="Akapitzlist"/>
        <w:numPr>
          <w:ilvl w:val="2"/>
          <w:numId w:val="41"/>
        </w:numPr>
        <w:spacing w:after="0" w:line="240" w:lineRule="auto"/>
        <w:ind w:left="1843" w:hanging="709"/>
        <w:contextualSpacing/>
        <w:jc w:val="both"/>
        <w:rPr>
          <w:rFonts w:ascii="Times New Roman" w:hAnsi="Times New Roman"/>
          <w:sz w:val="22"/>
          <w:szCs w:val="22"/>
        </w:rPr>
      </w:pPr>
      <w:r w:rsidRPr="00CD437B">
        <w:rPr>
          <w:rFonts w:ascii="Times New Roman" w:hAnsi="Times New Roman"/>
          <w:sz w:val="22"/>
          <w:szCs w:val="22"/>
        </w:rPr>
        <w:t xml:space="preserve">Wykonawca jako podmiot profesjonalny ma obowiązek sprawdzania komunikatów i wiadomości bezpośrednio na </w:t>
      </w:r>
      <w:hyperlink r:id="rId32" w:history="1">
        <w:r w:rsidRPr="00CD437B">
          <w:rPr>
            <w:rStyle w:val="Hipercze"/>
            <w:rFonts w:ascii="Times New Roman" w:hAnsi="Times New Roman"/>
            <w:sz w:val="22"/>
            <w:szCs w:val="22"/>
          </w:rPr>
          <w:t>https://platformazakupowa.pl</w:t>
        </w:r>
      </w:hyperlink>
      <w:r w:rsidRPr="00CD437B">
        <w:rPr>
          <w:rStyle w:val="Hipercze"/>
          <w:rFonts w:ascii="Times New Roman" w:hAnsi="Times New Roman"/>
          <w:sz w:val="22"/>
          <w:szCs w:val="22"/>
        </w:rPr>
        <w:t xml:space="preserve"> </w:t>
      </w:r>
      <w:r w:rsidRPr="00CD437B">
        <w:rPr>
          <w:rFonts w:ascii="Times New Roman" w:hAnsi="Times New Roman"/>
          <w:sz w:val="22"/>
          <w:szCs w:val="22"/>
        </w:rPr>
        <w:t>przesyłanych przez zamawiającego, gdyż system powiadomień może ulec awarii lub powiadomienie może trafić do folderu SPAM.</w:t>
      </w:r>
    </w:p>
    <w:p w14:paraId="7FFA6BD0" w14:textId="3D5CE904" w:rsidR="007F2369" w:rsidRPr="00CD437B" w:rsidRDefault="007F2369" w:rsidP="00926F8C">
      <w:pPr>
        <w:pStyle w:val="Akapitzlist"/>
        <w:numPr>
          <w:ilvl w:val="2"/>
          <w:numId w:val="41"/>
        </w:numPr>
        <w:spacing w:after="0" w:line="240" w:lineRule="auto"/>
        <w:ind w:left="1843" w:hanging="709"/>
        <w:contextualSpacing/>
        <w:jc w:val="both"/>
        <w:rPr>
          <w:rFonts w:ascii="Times New Roman" w:hAnsi="Times New Roman"/>
          <w:sz w:val="22"/>
          <w:szCs w:val="22"/>
        </w:rPr>
      </w:pPr>
      <w:r w:rsidRPr="00CD437B">
        <w:rPr>
          <w:rFonts w:ascii="Times New Roman" w:hAnsi="Times New Roman"/>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625D1C" w:rsidRPr="00CD437B">
        <w:rPr>
          <w:rFonts w:ascii="Times New Roman" w:hAnsi="Times New Roman"/>
          <w:sz w:val="22"/>
          <w:szCs w:val="22"/>
        </w:rPr>
        <w:t xml:space="preserve"> </w:t>
      </w:r>
      <w:r w:rsidRPr="00CD437B">
        <w:rPr>
          <w:rFonts w:ascii="Times New Roman" w:hAnsi="Times New Roman"/>
          <w:sz w:val="22"/>
          <w:szCs w:val="22"/>
        </w:rPr>
        <w:t xml:space="preserve"> wymagania sprzętowo-aplikacyjne umożliwiające pracę na </w:t>
      </w:r>
      <w:hyperlink r:id="rId33" w:history="1">
        <w:r w:rsidRPr="00CD437B">
          <w:rPr>
            <w:rStyle w:val="Hipercze"/>
            <w:rFonts w:ascii="Times New Roman" w:hAnsi="Times New Roman"/>
            <w:sz w:val="22"/>
            <w:szCs w:val="22"/>
          </w:rPr>
          <w:t>https://platformazakupowa.pl</w:t>
        </w:r>
      </w:hyperlink>
      <w:r w:rsidRPr="00CD437B">
        <w:rPr>
          <w:rStyle w:val="Hipercze"/>
          <w:rFonts w:ascii="Times New Roman" w:hAnsi="Times New Roman"/>
          <w:sz w:val="22"/>
          <w:szCs w:val="22"/>
        </w:rPr>
        <w:t>,</w:t>
      </w:r>
      <w:r w:rsidRPr="00CD437B">
        <w:rPr>
          <w:rFonts w:ascii="Times New Roman" w:hAnsi="Times New Roman"/>
          <w:sz w:val="22"/>
          <w:szCs w:val="22"/>
        </w:rPr>
        <w:t xml:space="preserve"> tj.:</w:t>
      </w:r>
    </w:p>
    <w:p w14:paraId="45070C57" w14:textId="77777777" w:rsidR="007F2369" w:rsidRPr="00CD437B" w:rsidRDefault="007F2369" w:rsidP="00926F8C">
      <w:pPr>
        <w:pStyle w:val="Akapitzlist"/>
        <w:numPr>
          <w:ilvl w:val="1"/>
          <w:numId w:val="44"/>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rPr>
        <w:t>stały dostęp do sieci Internet o gwarantowanej przepustowości nie mniejszej niż 512 kb/s;</w:t>
      </w:r>
    </w:p>
    <w:p w14:paraId="3A713029" w14:textId="77777777" w:rsidR="007F2369" w:rsidRPr="00CD437B" w:rsidRDefault="007F2369" w:rsidP="00926F8C">
      <w:pPr>
        <w:pStyle w:val="Akapitzlist"/>
        <w:numPr>
          <w:ilvl w:val="1"/>
          <w:numId w:val="44"/>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rPr>
        <w:t>komputer klasy PC lub MAC o następującej konfiguracji: pamięć min. 2 GB Ram, procesor Intel IV 2 GHZ lub jego nowsza wersja, jeden z systemów operacyjnych – MS Windows 7, Mac Os x 10 4, Linux, lub ich nowsze wersje;</w:t>
      </w:r>
    </w:p>
    <w:p w14:paraId="23516478" w14:textId="77777777" w:rsidR="007F2369" w:rsidRPr="00CD437B" w:rsidRDefault="007F2369" w:rsidP="00926F8C">
      <w:pPr>
        <w:pStyle w:val="Akapitzlist"/>
        <w:numPr>
          <w:ilvl w:val="1"/>
          <w:numId w:val="44"/>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rPr>
        <w:t>zainstalowana dowolna, inna przeglądarka internetowa niż Internet Explorer;</w:t>
      </w:r>
    </w:p>
    <w:p w14:paraId="048825B1" w14:textId="77777777" w:rsidR="007F2369" w:rsidRPr="00CD437B" w:rsidRDefault="007F2369" w:rsidP="00926F8C">
      <w:pPr>
        <w:pStyle w:val="Akapitzlist"/>
        <w:numPr>
          <w:ilvl w:val="1"/>
          <w:numId w:val="44"/>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rPr>
        <w:t>włączona obsługa JavaScript,</w:t>
      </w:r>
    </w:p>
    <w:p w14:paraId="761A9F76" w14:textId="77777777" w:rsidR="007F2369" w:rsidRPr="00CD437B" w:rsidRDefault="007F2369" w:rsidP="00926F8C">
      <w:pPr>
        <w:pStyle w:val="Akapitzlist"/>
        <w:numPr>
          <w:ilvl w:val="1"/>
          <w:numId w:val="44"/>
        </w:numPr>
        <w:spacing w:after="0" w:line="240" w:lineRule="auto"/>
        <w:ind w:left="2410" w:hanging="567"/>
        <w:contextualSpacing/>
        <w:jc w:val="both"/>
        <w:rPr>
          <w:rFonts w:ascii="Times New Roman" w:hAnsi="Times New Roman"/>
          <w:sz w:val="22"/>
          <w:szCs w:val="22"/>
        </w:rPr>
      </w:pPr>
      <w:r w:rsidRPr="00CD437B">
        <w:rPr>
          <w:rFonts w:ascii="Times New Roman" w:hAnsi="Times New Roman"/>
          <w:sz w:val="22"/>
          <w:szCs w:val="22"/>
        </w:rPr>
        <w:t>zainstalowany program Adobe Acrobat Reader lub inny obsługujący format plików .pdf.</w:t>
      </w:r>
    </w:p>
    <w:p w14:paraId="7664597D" w14:textId="77777777" w:rsidR="007F2369" w:rsidRPr="00CD437B" w:rsidRDefault="007F2369" w:rsidP="00926F8C">
      <w:pPr>
        <w:pStyle w:val="NormalnyWeb"/>
        <w:numPr>
          <w:ilvl w:val="2"/>
          <w:numId w:val="41"/>
        </w:numPr>
        <w:spacing w:before="0" w:beforeAutospacing="0" w:after="0" w:afterAutospacing="0"/>
        <w:ind w:left="1843" w:hanging="709"/>
        <w:jc w:val="both"/>
        <w:textAlignment w:val="baseline"/>
        <w:rPr>
          <w:sz w:val="22"/>
          <w:szCs w:val="22"/>
        </w:rPr>
      </w:pPr>
      <w:r w:rsidRPr="00CD437B">
        <w:rPr>
          <w:sz w:val="22"/>
          <w:szCs w:val="22"/>
        </w:rPr>
        <w:t xml:space="preserve">Szyfrowanie na </w:t>
      </w:r>
      <w:hyperlink r:id="rId34" w:history="1">
        <w:r w:rsidRPr="00CD437B">
          <w:rPr>
            <w:rStyle w:val="Hipercze"/>
            <w:rFonts w:eastAsia="Calibri"/>
            <w:sz w:val="22"/>
            <w:szCs w:val="22"/>
            <w:lang w:eastAsia="en-US"/>
          </w:rPr>
          <w:t>https://platformazakupowa.pl</w:t>
        </w:r>
      </w:hyperlink>
      <w:r w:rsidRPr="00CD437B">
        <w:rPr>
          <w:sz w:val="22"/>
          <w:szCs w:val="22"/>
        </w:rPr>
        <w:t xml:space="preserve"> odbywa się za pomocą protokołu TLS 1.3.</w:t>
      </w:r>
    </w:p>
    <w:p w14:paraId="02CA18B5" w14:textId="30640FE7" w:rsidR="007F2369" w:rsidRPr="00CD437B" w:rsidRDefault="74DB0141" w:rsidP="71D69910">
      <w:pPr>
        <w:pStyle w:val="NormalnyWeb"/>
        <w:numPr>
          <w:ilvl w:val="2"/>
          <w:numId w:val="41"/>
        </w:numPr>
        <w:spacing w:before="0" w:beforeAutospacing="0" w:after="0" w:afterAutospacing="0"/>
        <w:ind w:left="1843" w:hanging="709"/>
        <w:jc w:val="both"/>
        <w:textAlignment w:val="baseline"/>
        <w:rPr>
          <w:sz w:val="22"/>
          <w:szCs w:val="22"/>
        </w:rPr>
      </w:pPr>
      <w:r w:rsidRPr="00CD437B">
        <w:rPr>
          <w:sz w:val="22"/>
          <w:szCs w:val="22"/>
        </w:rPr>
        <w:t>Oznaczenie czasu odbioru danych przez platformę zakupową stanowi datę oraz dokładny czas (hh:mm:ss) generowany według czasu lokalnego serwera synchronizowanego z zegarem Głównego Urzędu Miar.</w:t>
      </w:r>
    </w:p>
    <w:p w14:paraId="1E229AD1" w14:textId="77777777" w:rsidR="007F2369" w:rsidRPr="00CD437B" w:rsidRDefault="007F2369" w:rsidP="00926F8C">
      <w:pPr>
        <w:pStyle w:val="Akapitzlist"/>
        <w:numPr>
          <w:ilvl w:val="1"/>
          <w:numId w:val="41"/>
        </w:numPr>
        <w:spacing w:after="0" w:line="240" w:lineRule="auto"/>
        <w:ind w:left="1410"/>
        <w:contextualSpacing/>
        <w:jc w:val="both"/>
        <w:rPr>
          <w:rFonts w:ascii="Times New Roman" w:hAnsi="Times New Roman"/>
          <w:bCs/>
          <w:sz w:val="22"/>
          <w:szCs w:val="22"/>
        </w:rPr>
      </w:pPr>
      <w:r w:rsidRPr="00CD437B">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D437B" w:rsidDel="008C4122">
        <w:rPr>
          <w:rFonts w:ascii="Times New Roman" w:hAnsi="Times New Roman"/>
          <w:sz w:val="22"/>
          <w:szCs w:val="22"/>
        </w:rPr>
        <w:t xml:space="preserve"> </w:t>
      </w:r>
      <w:r w:rsidRPr="00CD437B">
        <w:rPr>
          <w:rFonts w:ascii="Times New Roman" w:hAnsi="Times New Roman"/>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CD437B" w:rsidDel="008C4122">
        <w:rPr>
          <w:rFonts w:ascii="Times New Roman" w:hAnsi="Times New Roman"/>
          <w:sz w:val="22"/>
          <w:szCs w:val="22"/>
        </w:rPr>
        <w:t xml:space="preserve"> </w:t>
      </w:r>
      <w:r w:rsidRPr="00CD437B">
        <w:rPr>
          <w:rFonts w:ascii="Times New Roman" w:hAnsi="Times New Roman"/>
          <w:sz w:val="22"/>
          <w:szCs w:val="22"/>
        </w:rPr>
        <w:t>(t. j.: Dz. U. 2020 r., poz. 2415 z późn. zm.), tj.:</w:t>
      </w:r>
    </w:p>
    <w:p w14:paraId="309A0D36" w14:textId="1281AB02" w:rsidR="007F2369" w:rsidRPr="00CD437B" w:rsidRDefault="74DB0141" w:rsidP="71D69910">
      <w:pPr>
        <w:pStyle w:val="Akapitzlist"/>
        <w:numPr>
          <w:ilvl w:val="1"/>
          <w:numId w:val="42"/>
        </w:numPr>
        <w:spacing w:after="0" w:line="240" w:lineRule="auto"/>
        <w:ind w:left="1843" w:hanging="425"/>
        <w:contextualSpacing/>
        <w:jc w:val="both"/>
        <w:rPr>
          <w:rFonts w:ascii="Times New Roman" w:hAnsi="Times New Roman"/>
          <w:i/>
          <w:iCs/>
          <w:sz w:val="22"/>
          <w:szCs w:val="22"/>
          <w:u w:val="single"/>
        </w:rPr>
      </w:pPr>
      <w:r w:rsidRPr="00CD437B">
        <w:rPr>
          <w:rFonts w:ascii="Times New Roman" w:hAnsi="Times New Roman"/>
          <w:sz w:val="22"/>
          <w:szCs w:val="22"/>
        </w:rPr>
        <w:t xml:space="preserve">dokumenty lub oświadczenia, w tym oferta, składane są </w:t>
      </w:r>
      <w:r w:rsidRPr="00CD437B">
        <w:rPr>
          <w:rFonts w:ascii="Times New Roman" w:hAnsi="Times New Roman"/>
          <w:sz w:val="22"/>
          <w:szCs w:val="22"/>
          <w:u w:val="single"/>
        </w:rPr>
        <w:t>w oryginale w formie elektronicznej przy użyciu kwalifikowanego podpisu elektronicznego lub w</w:t>
      </w:r>
      <w:r w:rsidR="00625D1C" w:rsidRPr="00CD437B">
        <w:rPr>
          <w:rFonts w:ascii="Times New Roman" w:hAnsi="Times New Roman"/>
          <w:sz w:val="22"/>
          <w:szCs w:val="22"/>
          <w:u w:val="single"/>
        </w:rPr>
        <w:t xml:space="preserve"> </w:t>
      </w:r>
      <w:r w:rsidRPr="00CD437B">
        <w:rPr>
          <w:rFonts w:ascii="Times New Roman" w:hAnsi="Times New Roman"/>
          <w:sz w:val="22"/>
          <w:szCs w:val="22"/>
          <w:u w:val="single"/>
        </w:rPr>
        <w:t>postaci elektronicznej opatrzonej podpisem zaufanym lub podpisem osobistym</w:t>
      </w:r>
      <w:r w:rsidRPr="00CD437B">
        <w:rPr>
          <w:rFonts w:ascii="Times New Roman" w:hAnsi="Times New Roman"/>
          <w:sz w:val="22"/>
          <w:szCs w:val="22"/>
        </w:rPr>
        <w:t xml:space="preserve">. W przypadku składania podpisu kwalifikowanego i wykorzystania formatu podpisu XAdES zewnętrzny, zamawiający wymaga dołączenia odpowiedniej ilości plików, tj. podpisywanych plików z danymi oraz plików podpisu w formacie XAdES. </w:t>
      </w:r>
      <w:r w:rsidRPr="00CD437B">
        <w:rPr>
          <w:rFonts w:ascii="Times New Roman" w:hAnsi="Times New Roman"/>
          <w:b/>
          <w:bCs/>
          <w:i/>
          <w:iCs/>
          <w:sz w:val="22"/>
          <w:szCs w:val="22"/>
        </w:rPr>
        <w:t>Oferta złożona bez opatrzenia właściwym podpisem elektronicznym podlega odrzuceniu na podstawie art. 226 ust. 1 pkt 3 ustawy PZP, z uwagi na niezgodność z art. 63 tej ustawy;</w:t>
      </w:r>
    </w:p>
    <w:p w14:paraId="20F98D76" w14:textId="77777777" w:rsidR="007F2369" w:rsidRPr="00CD437B" w:rsidRDefault="007F2369" w:rsidP="00926F8C">
      <w:pPr>
        <w:pStyle w:val="Akapitzlist"/>
        <w:numPr>
          <w:ilvl w:val="1"/>
          <w:numId w:val="42"/>
        </w:numPr>
        <w:spacing w:after="0" w:line="240" w:lineRule="auto"/>
        <w:ind w:left="1843" w:hanging="425"/>
        <w:contextualSpacing/>
        <w:jc w:val="both"/>
        <w:rPr>
          <w:rFonts w:ascii="Times New Roman" w:hAnsi="Times New Roman"/>
          <w:bCs/>
          <w:sz w:val="22"/>
          <w:szCs w:val="22"/>
        </w:rPr>
      </w:pPr>
      <w:r w:rsidRPr="00CD437B">
        <w:rPr>
          <w:rFonts w:ascii="Times New Roman" w:hAnsi="Times New Roman"/>
          <w:bCs/>
          <w:sz w:val="22"/>
          <w:szCs w:val="22"/>
        </w:rPr>
        <w:t>dokumenty wystawione w formie elektronicznej przekazuje się jako dokumenty elektroniczne, zapewniając zamawiającemu możliwość weryfikacji podpisów;</w:t>
      </w:r>
    </w:p>
    <w:p w14:paraId="20B4AE3A" w14:textId="77777777" w:rsidR="007F2369" w:rsidRPr="00CD437B" w:rsidRDefault="007F2369" w:rsidP="00926F8C">
      <w:pPr>
        <w:pStyle w:val="Akapitzlist"/>
        <w:numPr>
          <w:ilvl w:val="1"/>
          <w:numId w:val="42"/>
        </w:numPr>
        <w:spacing w:after="0" w:line="240" w:lineRule="auto"/>
        <w:ind w:left="1843" w:hanging="425"/>
        <w:contextualSpacing/>
        <w:jc w:val="both"/>
        <w:rPr>
          <w:rFonts w:ascii="Times New Roman" w:hAnsi="Times New Roman"/>
          <w:bCs/>
          <w:sz w:val="22"/>
          <w:szCs w:val="22"/>
        </w:rPr>
      </w:pPr>
      <w:r w:rsidRPr="00CD437B">
        <w:rPr>
          <w:rFonts w:ascii="Times New Roman" w:hAnsi="Times New Roman"/>
          <w:bCs/>
          <w:sz w:val="22"/>
          <w:szCs w:val="22"/>
        </w:rPr>
        <w:t>j</w:t>
      </w:r>
      <w:r w:rsidRPr="00CD437B">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4E8CB00D" w14:textId="77777777" w:rsidR="007F2369" w:rsidRPr="00CD437B" w:rsidRDefault="007F2369" w:rsidP="00926F8C">
      <w:pPr>
        <w:pStyle w:val="Akapitzlist"/>
        <w:numPr>
          <w:ilvl w:val="1"/>
          <w:numId w:val="42"/>
        </w:numPr>
        <w:spacing w:after="0" w:line="240" w:lineRule="auto"/>
        <w:ind w:left="1843" w:hanging="425"/>
        <w:contextualSpacing/>
        <w:jc w:val="both"/>
        <w:rPr>
          <w:rFonts w:ascii="Times New Roman" w:hAnsi="Times New Roman"/>
          <w:bCs/>
          <w:sz w:val="22"/>
          <w:szCs w:val="22"/>
        </w:rPr>
      </w:pPr>
      <w:r w:rsidRPr="00CD437B">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64AB96B" w14:textId="58B527F6" w:rsidR="007F2369" w:rsidRPr="00CD437B" w:rsidRDefault="007F2369" w:rsidP="00926F8C">
      <w:pPr>
        <w:pStyle w:val="Akapitzlist"/>
        <w:numPr>
          <w:ilvl w:val="1"/>
          <w:numId w:val="42"/>
        </w:numPr>
        <w:spacing w:after="0" w:line="240" w:lineRule="auto"/>
        <w:ind w:left="1843" w:hanging="425"/>
        <w:contextualSpacing/>
        <w:jc w:val="both"/>
        <w:rPr>
          <w:rFonts w:ascii="Times New Roman" w:hAnsi="Times New Roman"/>
          <w:bCs/>
          <w:sz w:val="22"/>
          <w:szCs w:val="22"/>
        </w:rPr>
      </w:pPr>
      <w:r w:rsidRPr="00CD437B">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1B7338" w:rsidRPr="00CD437B">
        <w:rPr>
          <w:rFonts w:ascii="Times New Roman" w:hAnsi="Times New Roman"/>
          <w:sz w:val="22"/>
          <w:szCs w:val="22"/>
          <w:lang w:val="pl-PL"/>
        </w:rPr>
        <w:t>5-6</w:t>
      </w:r>
      <w:r w:rsidRPr="00CD437B">
        <w:rPr>
          <w:rFonts w:ascii="Times New Roman" w:hAnsi="Times New Roman"/>
          <w:sz w:val="22"/>
          <w:szCs w:val="22"/>
        </w:rPr>
        <w:t xml:space="preserve"> niniejszej SWZ).</w:t>
      </w:r>
    </w:p>
    <w:p w14:paraId="7BB7F76A" w14:textId="77777777" w:rsidR="007F2369" w:rsidRPr="00CD437B" w:rsidRDefault="007F2369" w:rsidP="00926F8C">
      <w:pPr>
        <w:pStyle w:val="Akapitzlist"/>
        <w:numPr>
          <w:ilvl w:val="0"/>
          <w:numId w:val="41"/>
        </w:numPr>
        <w:spacing w:after="0" w:line="240" w:lineRule="auto"/>
        <w:ind w:left="720"/>
        <w:contextualSpacing/>
        <w:jc w:val="both"/>
        <w:rPr>
          <w:rFonts w:ascii="Times New Roman" w:hAnsi="Times New Roman"/>
          <w:bCs/>
          <w:sz w:val="22"/>
          <w:szCs w:val="22"/>
        </w:rPr>
      </w:pPr>
      <w:r w:rsidRPr="00CD437B">
        <w:rPr>
          <w:rFonts w:ascii="Times New Roman" w:hAnsi="Times New Roman"/>
          <w:bCs/>
          <w:sz w:val="22"/>
          <w:szCs w:val="22"/>
        </w:rPr>
        <w:t>Sposób porozumiewania się zamawiającego z wykonawcami w zakresie skutecznego złożenia oferty.</w:t>
      </w:r>
    </w:p>
    <w:p w14:paraId="5B9B8A87" w14:textId="77777777" w:rsidR="007F2369" w:rsidRPr="00CD437B" w:rsidRDefault="007F2369" w:rsidP="00926F8C">
      <w:pPr>
        <w:pStyle w:val="Akapitzlist"/>
        <w:numPr>
          <w:ilvl w:val="1"/>
          <w:numId w:val="41"/>
        </w:numPr>
        <w:spacing w:after="0" w:line="240" w:lineRule="auto"/>
        <w:ind w:left="1410"/>
        <w:contextualSpacing/>
        <w:jc w:val="both"/>
        <w:rPr>
          <w:rFonts w:ascii="Times New Roman" w:hAnsi="Times New Roman"/>
          <w:bCs/>
          <w:sz w:val="22"/>
          <w:szCs w:val="22"/>
        </w:rPr>
      </w:pPr>
      <w:r w:rsidRPr="00CD437B">
        <w:rPr>
          <w:rFonts w:ascii="Times New Roman" w:hAnsi="Times New Roman"/>
          <w:sz w:val="22"/>
          <w:szCs w:val="22"/>
        </w:rPr>
        <w:t xml:space="preserve">Oferta musi być sporządzona z zachowaniem postaci elektronicznej w formacie danych </w:t>
      </w:r>
    </w:p>
    <w:p w14:paraId="791E41F8" w14:textId="77777777" w:rsidR="007F2369" w:rsidRPr="00CD437B" w:rsidRDefault="007F2369" w:rsidP="00B10C90">
      <w:pPr>
        <w:pStyle w:val="Akapitzlist"/>
        <w:spacing w:after="0" w:line="240" w:lineRule="auto"/>
        <w:ind w:left="1412"/>
        <w:jc w:val="both"/>
        <w:rPr>
          <w:rFonts w:ascii="Times New Roman" w:hAnsi="Times New Roman"/>
          <w:bCs/>
          <w:sz w:val="22"/>
          <w:szCs w:val="22"/>
        </w:rPr>
      </w:pPr>
      <w:r w:rsidRPr="00CD437B">
        <w:rPr>
          <w:rFonts w:ascii="Times New Roman" w:hAnsi="Times New Roman"/>
          <w:bCs/>
          <w:sz w:val="22"/>
          <w:szCs w:val="22"/>
        </w:rPr>
        <w:t xml:space="preserve">zgodnym z </w:t>
      </w:r>
      <w:r w:rsidRPr="00CD437B">
        <w:rPr>
          <w:rFonts w:ascii="Times New Roman" w:hAnsi="Times New Roman"/>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CD437B">
        <w:rPr>
          <w:rFonts w:ascii="Times New Roman" w:hAnsi="Times New Roman"/>
          <w:b/>
          <w:bCs/>
          <w:i/>
          <w:iCs/>
          <w:sz w:val="22"/>
          <w:szCs w:val="22"/>
        </w:rPr>
        <w:t>pdf, .doc., .xls, .jpg (.jpeg) ze szczególnym wskazaniem na .pdf.</w:t>
      </w:r>
      <w:r w:rsidRPr="00CD437B">
        <w:rPr>
          <w:rFonts w:ascii="Times New Roman" w:hAnsi="Times New Roman"/>
          <w:sz w:val="22"/>
          <w:szCs w:val="22"/>
        </w:rPr>
        <w:t xml:space="preserve"> W celu ewentualnej kompresji danych rekomenduje się wykorzystanie formatów: .</w:t>
      </w:r>
      <w:r w:rsidRPr="00CD437B">
        <w:rPr>
          <w:rFonts w:ascii="Times New Roman" w:hAnsi="Times New Roman"/>
          <w:b/>
          <w:bCs/>
          <w:i/>
          <w:iCs/>
          <w:sz w:val="22"/>
          <w:szCs w:val="22"/>
        </w:rPr>
        <w:t>zip, 7Z</w:t>
      </w:r>
      <w:r w:rsidRPr="00CD437B">
        <w:rPr>
          <w:rFonts w:ascii="Times New Roman" w:hAnsi="Times New Roman"/>
          <w:sz w:val="22"/>
          <w:szCs w:val="22"/>
        </w:rPr>
        <w:t xml:space="preserve">. Do formatów powszechnych a nieobjętych treścią rozporządzenia zalicza się: .rar, .gif, .bmp, .numbers, .pages. Dokumenty złożone w takich plikach zostaną uznane za złożone nieskutecznie. </w:t>
      </w:r>
    </w:p>
    <w:p w14:paraId="18D5BAA3" w14:textId="3854179A" w:rsidR="007F2369" w:rsidRPr="00CD437B" w:rsidRDefault="007F2369" w:rsidP="00926F8C">
      <w:pPr>
        <w:pStyle w:val="Akapitzlist"/>
        <w:numPr>
          <w:ilvl w:val="1"/>
          <w:numId w:val="41"/>
        </w:numPr>
        <w:spacing w:after="0" w:line="240" w:lineRule="auto"/>
        <w:ind w:left="1410"/>
        <w:contextualSpacing/>
        <w:jc w:val="both"/>
        <w:rPr>
          <w:rFonts w:ascii="Times New Roman" w:hAnsi="Times New Roman"/>
          <w:bCs/>
          <w:sz w:val="22"/>
          <w:szCs w:val="22"/>
        </w:rPr>
      </w:pPr>
      <w:r w:rsidRPr="00CD437B">
        <w:rPr>
          <w:rFonts w:ascii="Times New Roman" w:hAnsi="Times New Roman"/>
          <w:sz w:val="22"/>
          <w:szCs w:val="22"/>
        </w:rPr>
        <w:t xml:space="preserve">Wykonawca składa ofertę za pośrednictwem </w:t>
      </w:r>
      <w:hyperlink r:id="rId35" w:history="1">
        <w:r w:rsidRPr="00CD437B">
          <w:rPr>
            <w:rStyle w:val="Hipercze"/>
            <w:rFonts w:ascii="Times New Roman" w:hAnsi="Times New Roman"/>
            <w:sz w:val="22"/>
            <w:szCs w:val="22"/>
          </w:rPr>
          <w:t>https://platformazakupowa.pl</w:t>
        </w:r>
      </w:hyperlink>
      <w:r w:rsidRPr="00CD437B">
        <w:rPr>
          <w:rFonts w:ascii="Times New Roman" w:hAnsi="Times New Roman"/>
          <w:sz w:val="22"/>
          <w:szCs w:val="22"/>
        </w:rPr>
        <w:t xml:space="preserve"> – adres profilu nabywcy </w:t>
      </w:r>
      <w:hyperlink r:id="rId36" w:history="1">
        <w:r w:rsidRPr="00CD437B">
          <w:rPr>
            <w:rStyle w:val="Hipercze"/>
            <w:rFonts w:ascii="Times New Roman" w:hAnsi="Times New Roman"/>
            <w:sz w:val="22"/>
            <w:szCs w:val="22"/>
          </w:rPr>
          <w:t>https://platformazakupowa.pl/pn/uj_edu</w:t>
        </w:r>
      </w:hyperlink>
      <w:r w:rsidRPr="00CD437B">
        <w:rPr>
          <w:rFonts w:ascii="Times New Roman" w:hAnsi="Times New Roman"/>
          <w:bCs/>
          <w:sz w:val="22"/>
          <w:szCs w:val="22"/>
        </w:rPr>
        <w:t xml:space="preserve">, </w:t>
      </w:r>
      <w:r w:rsidRPr="00CD437B">
        <w:rPr>
          <w:rFonts w:ascii="Times New Roman" w:hAnsi="Times New Roman"/>
          <w:sz w:val="22"/>
          <w:szCs w:val="22"/>
        </w:rPr>
        <w:t>zgodnie z regulaminem, o którym mowa w ust. 1 tego rozdziału. Zamawiający nie ponosi odpowiedzialności za</w:t>
      </w:r>
      <w:r w:rsidR="00625D1C" w:rsidRPr="00CD437B">
        <w:rPr>
          <w:rFonts w:ascii="Times New Roman" w:hAnsi="Times New Roman"/>
          <w:sz w:val="22"/>
          <w:szCs w:val="22"/>
        </w:rPr>
        <w:t xml:space="preserve"> </w:t>
      </w:r>
      <w:r w:rsidRPr="00CD437B">
        <w:rPr>
          <w:rFonts w:ascii="Times New Roman" w:hAnsi="Times New Roman"/>
          <w:sz w:val="22"/>
          <w:szCs w:val="22"/>
        </w:rPr>
        <w:t> złożenie oferty w sposób niezgodny z instrukcją korzystania z</w:t>
      </w:r>
      <w:r w:rsidR="00625D1C" w:rsidRPr="00CD437B">
        <w:rPr>
          <w:rFonts w:ascii="Times New Roman" w:hAnsi="Times New Roman"/>
          <w:sz w:val="22"/>
          <w:szCs w:val="22"/>
        </w:rPr>
        <w:t xml:space="preserve"> </w:t>
      </w:r>
      <w:hyperlink r:id="rId37" w:history="1">
        <w:r w:rsidRPr="00CD437B">
          <w:rPr>
            <w:rStyle w:val="Hipercze"/>
            <w:rFonts w:ascii="Times New Roman" w:hAnsi="Times New Roman"/>
            <w:sz w:val="22"/>
            <w:szCs w:val="22"/>
          </w:rPr>
          <w:t>https://platformazakupowa.pl</w:t>
        </w:r>
      </w:hyperlink>
      <w:r w:rsidRPr="00CD437B">
        <w:rPr>
          <w:rFonts w:ascii="Times New Roman" w:hAnsi="Times New Roman"/>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A65B649" w14:textId="32DE4783" w:rsidR="007F2369" w:rsidRPr="00CD437B" w:rsidRDefault="007F2369" w:rsidP="00926F8C">
      <w:pPr>
        <w:pStyle w:val="Akapitzlist"/>
        <w:numPr>
          <w:ilvl w:val="1"/>
          <w:numId w:val="41"/>
        </w:numPr>
        <w:spacing w:after="0" w:line="240" w:lineRule="auto"/>
        <w:ind w:left="1410"/>
        <w:contextualSpacing/>
        <w:jc w:val="both"/>
        <w:rPr>
          <w:rFonts w:ascii="Times New Roman" w:hAnsi="Times New Roman"/>
          <w:sz w:val="22"/>
          <w:szCs w:val="22"/>
        </w:rPr>
      </w:pPr>
      <w:r w:rsidRPr="00CD437B">
        <w:rPr>
          <w:rFonts w:ascii="Times New Roman" w:hAnsi="Times New Roman"/>
          <w:sz w:val="22"/>
          <w:szCs w:val="22"/>
        </w:rPr>
        <w:t xml:space="preserve">Sposób zaszyfrowania oferty opisany został w instrukcji składania ofert (linki </w:t>
      </w:r>
      <w:r w:rsidRPr="00CD437B">
        <w:rPr>
          <w:rFonts w:ascii="Times New Roman" w:hAnsi="Times New Roman"/>
          <w:sz w:val="22"/>
          <w:szCs w:val="22"/>
        </w:rPr>
        <w:br/>
        <w:t>w ust. 1.2.2 powyżej)</w:t>
      </w:r>
      <w:r w:rsidR="00680380" w:rsidRPr="00CD437B">
        <w:rPr>
          <w:rFonts w:ascii="Times New Roman" w:hAnsi="Times New Roman"/>
          <w:sz w:val="22"/>
          <w:szCs w:val="22"/>
          <w:lang w:val="pl-PL"/>
        </w:rPr>
        <w:t xml:space="preserve">, </w:t>
      </w:r>
      <w:r w:rsidR="00680380" w:rsidRPr="00CD437B">
        <w:rPr>
          <w:rFonts w:ascii="Times New Roman" w:hAnsi="Times New Roman"/>
          <w:b/>
          <w:bCs/>
          <w:sz w:val="22"/>
          <w:szCs w:val="22"/>
          <w:u w:val="single"/>
          <w:lang w:val="pl-PL"/>
        </w:rPr>
        <w:t>przy czym szyfrowanie ofert ma być dokonywane jedynie za pomocą narzędzia wbudowanego w platformę zakupową</w:t>
      </w:r>
      <w:r w:rsidR="00680380" w:rsidRPr="00CD437B">
        <w:rPr>
          <w:rFonts w:ascii="Times New Roman" w:hAnsi="Times New Roman"/>
          <w:sz w:val="22"/>
          <w:szCs w:val="22"/>
          <w:u w:val="single"/>
          <w:lang w:val="pl-PL"/>
        </w:rPr>
        <w:t>.</w:t>
      </w:r>
    </w:p>
    <w:p w14:paraId="0B0EFBC5" w14:textId="77777777" w:rsidR="007F2369" w:rsidRPr="00CD437B" w:rsidRDefault="007F2369" w:rsidP="00926F8C">
      <w:pPr>
        <w:pStyle w:val="Akapitzlist"/>
        <w:numPr>
          <w:ilvl w:val="1"/>
          <w:numId w:val="41"/>
        </w:numPr>
        <w:spacing w:after="0" w:line="240" w:lineRule="auto"/>
        <w:ind w:left="1410"/>
        <w:contextualSpacing/>
        <w:jc w:val="both"/>
        <w:rPr>
          <w:rFonts w:ascii="Times New Roman" w:hAnsi="Times New Roman"/>
          <w:bCs/>
          <w:sz w:val="22"/>
          <w:szCs w:val="22"/>
        </w:rPr>
      </w:pPr>
      <w:r w:rsidRPr="00CD437B">
        <w:rPr>
          <w:rFonts w:ascii="Times New Roman" w:hAnsi="Times New Roman"/>
          <w:bCs/>
          <w:sz w:val="22"/>
          <w:szCs w:val="22"/>
        </w:rPr>
        <w:t>Po upływie terminu składania ofert wykonawca nie może skutecznie dokonać zmiany ani wycofać uprzednio złożonej oferty.</w:t>
      </w:r>
    </w:p>
    <w:p w14:paraId="58DD6199" w14:textId="56D8AD94" w:rsidR="007F2369" w:rsidRPr="00CD437B" w:rsidRDefault="007F2369" w:rsidP="00926F8C">
      <w:pPr>
        <w:pStyle w:val="Akapitzlist"/>
        <w:numPr>
          <w:ilvl w:val="0"/>
          <w:numId w:val="41"/>
        </w:numPr>
        <w:spacing w:after="0" w:line="240" w:lineRule="auto"/>
        <w:ind w:left="720"/>
        <w:contextualSpacing/>
        <w:jc w:val="both"/>
        <w:rPr>
          <w:rFonts w:ascii="Times New Roman" w:hAnsi="Times New Roman"/>
          <w:sz w:val="22"/>
          <w:szCs w:val="22"/>
          <w:lang w:val="pl-PL" w:eastAsia="pl-PL"/>
        </w:rPr>
      </w:pPr>
      <w:r w:rsidRPr="00CD437B">
        <w:rPr>
          <w:rFonts w:ascii="Times New Roman" w:hAnsi="Times New Roman"/>
          <w:bCs/>
          <w:sz w:val="22"/>
          <w:szCs w:val="22"/>
        </w:rPr>
        <w:t xml:space="preserve">Do porozumiewania z wykonawcami upoważniona w zakresie formalno-prawnym jest – </w:t>
      </w:r>
      <w:r w:rsidR="00B0309A" w:rsidRPr="00CD437B">
        <w:rPr>
          <w:rFonts w:ascii="Times New Roman" w:hAnsi="Times New Roman"/>
          <w:b/>
          <w:bCs/>
          <w:i/>
          <w:sz w:val="22"/>
          <w:szCs w:val="22"/>
          <w:lang w:val="pl-PL"/>
        </w:rPr>
        <w:t>Jerzy Wordliczek</w:t>
      </w:r>
      <w:r w:rsidR="00193D84" w:rsidRPr="00CD437B">
        <w:rPr>
          <w:rFonts w:ascii="Times New Roman" w:hAnsi="Times New Roman"/>
          <w:b/>
          <w:bCs/>
          <w:i/>
          <w:sz w:val="22"/>
          <w:szCs w:val="22"/>
          <w:lang w:val="pl-PL"/>
        </w:rPr>
        <w:t>.</w:t>
      </w:r>
    </w:p>
    <w:p w14:paraId="17627E45" w14:textId="77777777" w:rsidR="007F2369" w:rsidRPr="00CD437B" w:rsidRDefault="007F2369" w:rsidP="00B10C90">
      <w:pPr>
        <w:widowControl/>
        <w:suppressAutoHyphens w:val="0"/>
        <w:jc w:val="both"/>
        <w:rPr>
          <w:b/>
          <w:bCs/>
          <w:sz w:val="22"/>
          <w:szCs w:val="22"/>
        </w:rPr>
      </w:pPr>
    </w:p>
    <w:p w14:paraId="58AD5261" w14:textId="545D390D" w:rsidR="00EB0A91" w:rsidRPr="00CD437B" w:rsidRDefault="00EB0A91" w:rsidP="00EB0A91">
      <w:pPr>
        <w:widowControl/>
        <w:suppressAutoHyphens w:val="0"/>
        <w:jc w:val="both"/>
        <w:rPr>
          <w:b/>
          <w:bCs/>
          <w:sz w:val="22"/>
          <w:szCs w:val="22"/>
        </w:rPr>
      </w:pPr>
      <w:r w:rsidRPr="00CD437B">
        <w:rPr>
          <w:b/>
          <w:bCs/>
          <w:sz w:val="22"/>
          <w:szCs w:val="22"/>
        </w:rPr>
        <w:t xml:space="preserve">Rozdział X - Wymagania dotyczące wadium. </w:t>
      </w:r>
    </w:p>
    <w:p w14:paraId="0C3E346C" w14:textId="77777777" w:rsidR="00EB0A91" w:rsidRPr="00CD437B" w:rsidRDefault="00EB0A91" w:rsidP="0056162E">
      <w:pPr>
        <w:widowControl/>
        <w:numPr>
          <w:ilvl w:val="0"/>
          <w:numId w:val="16"/>
        </w:numPr>
        <w:tabs>
          <w:tab w:val="clear" w:pos="720"/>
          <w:tab w:val="num" w:pos="426"/>
        </w:tabs>
        <w:suppressAutoHyphens w:val="0"/>
        <w:spacing w:after="240"/>
        <w:ind w:left="426" w:hanging="426"/>
        <w:jc w:val="both"/>
        <w:rPr>
          <w:sz w:val="22"/>
          <w:szCs w:val="22"/>
        </w:rPr>
      </w:pPr>
      <w:r w:rsidRPr="00CD437B">
        <w:rPr>
          <w:sz w:val="22"/>
          <w:szCs w:val="22"/>
        </w:rPr>
        <w:t xml:space="preserve">Zamawiający nie wymaga wniesienia wadium. </w:t>
      </w:r>
    </w:p>
    <w:p w14:paraId="496DDD43" w14:textId="77777777" w:rsidR="00EB0A91" w:rsidRPr="00CD437B" w:rsidRDefault="00EB0A91" w:rsidP="00EB0A91">
      <w:pPr>
        <w:widowControl/>
        <w:suppressAutoHyphens w:val="0"/>
        <w:jc w:val="both"/>
        <w:rPr>
          <w:b/>
          <w:bCs/>
          <w:sz w:val="22"/>
          <w:szCs w:val="22"/>
        </w:rPr>
      </w:pPr>
      <w:r w:rsidRPr="00CD437B">
        <w:rPr>
          <w:b/>
          <w:bCs/>
          <w:sz w:val="22"/>
          <w:szCs w:val="22"/>
        </w:rPr>
        <w:t>Rozdział XI - Termin związania ofertą.</w:t>
      </w:r>
    </w:p>
    <w:p w14:paraId="16CE3EDD" w14:textId="36519FCE" w:rsidR="00EB0A91" w:rsidRPr="00CD437B" w:rsidRDefault="00EB0A91" w:rsidP="0056162E">
      <w:pPr>
        <w:widowControl/>
        <w:numPr>
          <w:ilvl w:val="0"/>
          <w:numId w:val="17"/>
        </w:numPr>
        <w:tabs>
          <w:tab w:val="clear" w:pos="360"/>
        </w:tabs>
        <w:suppressAutoHyphens w:val="0"/>
        <w:ind w:left="426" w:hanging="426"/>
        <w:jc w:val="both"/>
        <w:rPr>
          <w:sz w:val="22"/>
          <w:szCs w:val="22"/>
        </w:rPr>
      </w:pPr>
      <w:r w:rsidRPr="00CD437B">
        <w:rPr>
          <w:sz w:val="22"/>
          <w:szCs w:val="22"/>
        </w:rPr>
        <w:t xml:space="preserve">Wykonawca jest związany złożoną ofertą od dnia upływu terminu składania ofert do dnia </w:t>
      </w:r>
      <w:r w:rsidR="005263C5" w:rsidRPr="00DE6020">
        <w:rPr>
          <w:b/>
          <w:bCs/>
          <w:sz w:val="22"/>
          <w:szCs w:val="22"/>
        </w:rPr>
        <w:t>14</w:t>
      </w:r>
      <w:r w:rsidR="0043771E" w:rsidRPr="00DE6020">
        <w:rPr>
          <w:b/>
          <w:bCs/>
          <w:sz w:val="22"/>
          <w:szCs w:val="22"/>
        </w:rPr>
        <w:t>.0</w:t>
      </w:r>
      <w:r w:rsidR="005263C5" w:rsidRPr="00DE6020">
        <w:rPr>
          <w:b/>
          <w:bCs/>
          <w:sz w:val="22"/>
          <w:szCs w:val="22"/>
        </w:rPr>
        <w:t>2</w:t>
      </w:r>
      <w:r w:rsidR="0043771E" w:rsidRPr="00DE6020">
        <w:rPr>
          <w:b/>
          <w:bCs/>
          <w:sz w:val="22"/>
          <w:szCs w:val="22"/>
        </w:rPr>
        <w:t>.</w:t>
      </w:r>
      <w:r w:rsidR="008B5F63" w:rsidRPr="00DE6020">
        <w:rPr>
          <w:b/>
          <w:bCs/>
          <w:sz w:val="22"/>
          <w:szCs w:val="22"/>
        </w:rPr>
        <w:t>202</w:t>
      </w:r>
      <w:r w:rsidR="00B0309A" w:rsidRPr="00DE6020">
        <w:rPr>
          <w:b/>
          <w:bCs/>
          <w:sz w:val="22"/>
          <w:szCs w:val="22"/>
        </w:rPr>
        <w:t>3</w:t>
      </w:r>
      <w:r w:rsidR="008B5F63" w:rsidRPr="00CD437B">
        <w:rPr>
          <w:b/>
          <w:bCs/>
          <w:sz w:val="22"/>
          <w:szCs w:val="22"/>
        </w:rPr>
        <w:t xml:space="preserve"> </w:t>
      </w:r>
      <w:r w:rsidRPr="00CD437B">
        <w:rPr>
          <w:b/>
          <w:bCs/>
          <w:sz w:val="22"/>
          <w:szCs w:val="22"/>
        </w:rPr>
        <w:t>r.</w:t>
      </w:r>
      <w:r w:rsidR="00DE6020">
        <w:rPr>
          <w:b/>
          <w:bCs/>
          <w:sz w:val="22"/>
          <w:szCs w:val="22"/>
        </w:rPr>
        <w:t xml:space="preserve"> </w:t>
      </w:r>
      <w:r w:rsidR="00DE6020">
        <w:rPr>
          <w:sz w:val="22"/>
          <w:szCs w:val="22"/>
        </w:rPr>
        <w:t>włącznie.</w:t>
      </w:r>
    </w:p>
    <w:p w14:paraId="014E70DE" w14:textId="0D1A40EC" w:rsidR="00EB0A91" w:rsidRPr="00CD437B" w:rsidRDefault="1225E73C" w:rsidP="0056162E">
      <w:pPr>
        <w:widowControl/>
        <w:numPr>
          <w:ilvl w:val="0"/>
          <w:numId w:val="17"/>
        </w:numPr>
        <w:tabs>
          <w:tab w:val="clear" w:pos="360"/>
          <w:tab w:val="num" w:pos="426"/>
        </w:tabs>
        <w:suppressAutoHyphens w:val="0"/>
        <w:ind w:left="426" w:hanging="426"/>
        <w:jc w:val="both"/>
        <w:rPr>
          <w:sz w:val="22"/>
          <w:szCs w:val="22"/>
        </w:rPr>
      </w:pPr>
      <w:r w:rsidRPr="00CD437B">
        <w:rPr>
          <w:sz w:val="22"/>
          <w:szCs w:val="22"/>
        </w:rPr>
        <w:t>W przypadku</w:t>
      </w:r>
      <w:r w:rsidR="57BCF9EA" w:rsidRPr="00CD437B">
        <w:rPr>
          <w:sz w:val="22"/>
          <w:szCs w:val="22"/>
        </w:rPr>
        <w:t>,</w:t>
      </w:r>
      <w:r w:rsidRPr="00CD437B">
        <w:rPr>
          <w:sz w:val="22"/>
          <w:szCs w:val="22"/>
        </w:rPr>
        <w:t xml:space="preserve"> gdy wybór najkorzystniejszej oferty nie nastąpi przed upływem terminu związania ofert</w:t>
      </w:r>
      <w:r w:rsidR="23827059" w:rsidRPr="00CD437B">
        <w:rPr>
          <w:sz w:val="22"/>
          <w:szCs w:val="22"/>
        </w:rPr>
        <w:t>ą</w:t>
      </w:r>
      <w:r w:rsidRPr="00CD437B">
        <w:rPr>
          <w:sz w:val="22"/>
          <w:szCs w:val="22"/>
        </w:rPr>
        <w:t xml:space="preserve"> określonego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CD437B" w:rsidRDefault="00EB0A91" w:rsidP="0056162E">
      <w:pPr>
        <w:widowControl/>
        <w:numPr>
          <w:ilvl w:val="0"/>
          <w:numId w:val="17"/>
        </w:numPr>
        <w:tabs>
          <w:tab w:val="clear" w:pos="360"/>
        </w:tabs>
        <w:suppressAutoHyphens w:val="0"/>
        <w:spacing w:after="240"/>
        <w:ind w:left="426" w:hanging="426"/>
        <w:jc w:val="both"/>
        <w:rPr>
          <w:sz w:val="22"/>
          <w:szCs w:val="22"/>
        </w:rPr>
      </w:pPr>
      <w:r w:rsidRPr="00CD437B">
        <w:rPr>
          <w:sz w:val="22"/>
          <w:szCs w:val="22"/>
        </w:rPr>
        <w:t>Przedłużenie terminu związania ofert</w:t>
      </w:r>
      <w:r w:rsidR="002C4F58" w:rsidRPr="00CD437B">
        <w:rPr>
          <w:sz w:val="22"/>
          <w:szCs w:val="22"/>
        </w:rPr>
        <w:t>ą</w:t>
      </w:r>
      <w:r w:rsidRPr="00CD437B">
        <w:rPr>
          <w:sz w:val="22"/>
          <w:szCs w:val="22"/>
        </w:rPr>
        <w:t>, o którym mowa w ust. 2, wymaga złożenia przez Wykonawcę pisemnego oświadczenia o wyrażeniu zgody na przedłużenie terminu związania ofertą.</w:t>
      </w:r>
    </w:p>
    <w:p w14:paraId="4AC3FD5A" w14:textId="77777777" w:rsidR="00EB0A91" w:rsidRPr="00CD437B" w:rsidRDefault="00EB0A91" w:rsidP="00EB0A91">
      <w:pPr>
        <w:widowControl/>
        <w:suppressAutoHyphens w:val="0"/>
        <w:jc w:val="both"/>
        <w:rPr>
          <w:sz w:val="22"/>
          <w:szCs w:val="22"/>
        </w:rPr>
      </w:pPr>
      <w:r w:rsidRPr="00CD437B">
        <w:rPr>
          <w:b/>
          <w:bCs/>
          <w:sz w:val="22"/>
          <w:szCs w:val="22"/>
        </w:rPr>
        <w:t>Rozdział XII - Opis sposobu przygotowywania ofert.</w:t>
      </w:r>
    </w:p>
    <w:p w14:paraId="39B0C900" w14:textId="43394645" w:rsidR="00EB734C" w:rsidRPr="00CD437B" w:rsidRDefault="3763759B" w:rsidP="0056162E">
      <w:pPr>
        <w:widowControl/>
        <w:numPr>
          <w:ilvl w:val="0"/>
          <w:numId w:val="30"/>
        </w:numPr>
        <w:suppressAutoHyphens w:val="0"/>
        <w:ind w:left="426" w:hanging="426"/>
        <w:jc w:val="both"/>
        <w:rPr>
          <w:b/>
          <w:bCs/>
          <w:sz w:val="22"/>
          <w:szCs w:val="22"/>
        </w:rPr>
      </w:pPr>
      <w:r w:rsidRPr="00CD437B">
        <w:rPr>
          <w:sz w:val="22"/>
          <w:szCs w:val="22"/>
        </w:rPr>
        <w:t>Każdy Wykonawca może złożyć tylko jedną ofertę na realizacj</w:t>
      </w:r>
      <w:r w:rsidR="6EEF96F0" w:rsidRPr="00CD437B">
        <w:rPr>
          <w:sz w:val="22"/>
          <w:szCs w:val="22"/>
        </w:rPr>
        <w:t>ę</w:t>
      </w:r>
      <w:r w:rsidRPr="00CD437B">
        <w:rPr>
          <w:sz w:val="22"/>
          <w:szCs w:val="22"/>
        </w:rPr>
        <w:t xml:space="preserve"> całości przedmiotu zamówienia</w:t>
      </w:r>
      <w:r w:rsidR="662B881F" w:rsidRPr="00CD437B">
        <w:rPr>
          <w:sz w:val="22"/>
          <w:szCs w:val="22"/>
        </w:rPr>
        <w:t>.</w:t>
      </w:r>
    </w:p>
    <w:p w14:paraId="1D075DE0" w14:textId="719EE62E" w:rsidR="00EB734C" w:rsidRPr="00CD437B" w:rsidRDefault="00EB734C" w:rsidP="0056162E">
      <w:pPr>
        <w:widowControl/>
        <w:numPr>
          <w:ilvl w:val="0"/>
          <w:numId w:val="32"/>
        </w:numPr>
        <w:suppressAutoHyphens w:val="0"/>
        <w:ind w:left="426" w:hanging="426"/>
        <w:jc w:val="both"/>
        <w:rPr>
          <w:b/>
          <w:bCs/>
          <w:sz w:val="22"/>
          <w:szCs w:val="22"/>
        </w:rPr>
      </w:pPr>
      <w:r w:rsidRPr="00CD437B">
        <w:rPr>
          <w:bCs/>
          <w:sz w:val="22"/>
          <w:szCs w:val="22"/>
        </w:rPr>
        <w:t>Dopuszcza się możliwość złożenia oferty przez dwa lub więcej podmiotów wspólnie ubiegających się o udzielenie zamówienia publicznego na zasadach opisanych w treści art.</w:t>
      </w:r>
      <w:r w:rsidR="002C4F58" w:rsidRPr="00CD437B">
        <w:rPr>
          <w:bCs/>
          <w:sz w:val="22"/>
          <w:szCs w:val="22"/>
        </w:rPr>
        <w:t> </w:t>
      </w:r>
      <w:r w:rsidRPr="00CD437B">
        <w:rPr>
          <w:bCs/>
          <w:sz w:val="22"/>
          <w:szCs w:val="22"/>
        </w:rPr>
        <w:t xml:space="preserve">58 ustawy PZP. </w:t>
      </w:r>
    </w:p>
    <w:p w14:paraId="3EA9289A" w14:textId="77777777" w:rsidR="00EB734C" w:rsidRPr="00CD437B" w:rsidRDefault="00EB734C" w:rsidP="0056162E">
      <w:pPr>
        <w:widowControl/>
        <w:numPr>
          <w:ilvl w:val="0"/>
          <w:numId w:val="32"/>
        </w:numPr>
        <w:suppressAutoHyphens w:val="0"/>
        <w:ind w:left="426" w:hanging="426"/>
        <w:jc w:val="both"/>
        <w:rPr>
          <w:b/>
          <w:bCs/>
          <w:sz w:val="22"/>
          <w:szCs w:val="22"/>
        </w:rPr>
      </w:pPr>
      <w:r w:rsidRPr="00CD437B">
        <w:rPr>
          <w:bCs/>
          <w:sz w:val="22"/>
          <w:szCs w:val="22"/>
        </w:rPr>
        <w:t xml:space="preserve">Oferta musi być napisana w </w:t>
      </w:r>
      <w:r w:rsidRPr="00CD437B">
        <w:rPr>
          <w:bCs/>
          <w:sz w:val="22"/>
          <w:szCs w:val="22"/>
          <w:u w:val="single"/>
        </w:rPr>
        <w:t>języku polskim.</w:t>
      </w:r>
    </w:p>
    <w:p w14:paraId="7A8767B2" w14:textId="35125DEC" w:rsidR="00EB734C" w:rsidRPr="00CD437B" w:rsidRDefault="00EB734C" w:rsidP="0056162E">
      <w:pPr>
        <w:widowControl/>
        <w:numPr>
          <w:ilvl w:val="0"/>
          <w:numId w:val="32"/>
        </w:numPr>
        <w:suppressAutoHyphens w:val="0"/>
        <w:ind w:left="426" w:hanging="426"/>
        <w:jc w:val="both"/>
        <w:rPr>
          <w:b/>
          <w:bCs/>
          <w:sz w:val="22"/>
          <w:szCs w:val="22"/>
        </w:rPr>
      </w:pPr>
      <w:r w:rsidRPr="00CD437B">
        <w:rPr>
          <w:bCs/>
          <w:sz w:val="22"/>
          <w:szCs w:val="22"/>
        </w:rPr>
        <w:t xml:space="preserve">Oferta wraz ze wszystkimi jej załącznikami musi być podpisana przez osobę (osoby) </w:t>
      </w:r>
      <w:r w:rsidRPr="00CD437B">
        <w:rPr>
          <w:bCs/>
          <w:sz w:val="22"/>
          <w:szCs w:val="22"/>
          <w:u w:val="single"/>
        </w:rPr>
        <w:t>uprawnioną do reprezentacji Wykonawcy</w:t>
      </w:r>
      <w:r w:rsidRPr="00CD437B">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CD437B">
        <w:rPr>
          <w:bCs/>
          <w:sz w:val="22"/>
          <w:szCs w:val="22"/>
        </w:rPr>
        <w:t> </w:t>
      </w:r>
      <w:r w:rsidR="004E4783" w:rsidRPr="00CD437B">
        <w:rPr>
          <w:bCs/>
          <w:sz w:val="22"/>
          <w:szCs w:val="22"/>
        </w:rPr>
        <w:t>Z</w:t>
      </w:r>
      <w:r w:rsidRPr="00CD437B">
        <w:rPr>
          <w:bCs/>
          <w:sz w:val="22"/>
          <w:szCs w:val="22"/>
        </w:rPr>
        <w:t xml:space="preserve">amawiający może uzyskać je za pomocą </w:t>
      </w:r>
      <w:r w:rsidR="000B3722" w:rsidRPr="00CD437B">
        <w:rPr>
          <w:bCs/>
          <w:sz w:val="22"/>
          <w:szCs w:val="22"/>
        </w:rPr>
        <w:t>bezpłatnych</w:t>
      </w:r>
      <w:r w:rsidRPr="00CD437B">
        <w:rPr>
          <w:bCs/>
          <w:sz w:val="22"/>
          <w:szCs w:val="22"/>
        </w:rPr>
        <w:t xml:space="preserve"> i ogólnodostępnych baz danych, a Wykonawca wskazał dane umożliwiające dostęp </w:t>
      </w:r>
      <w:r w:rsidR="00971101" w:rsidRPr="00CD437B">
        <w:rPr>
          <w:bCs/>
          <w:sz w:val="22"/>
          <w:szCs w:val="22"/>
        </w:rPr>
        <w:br/>
      </w:r>
      <w:r w:rsidRPr="00CD437B">
        <w:rPr>
          <w:bCs/>
          <w:sz w:val="22"/>
          <w:szCs w:val="22"/>
        </w:rPr>
        <w:t>do tych dokumentów w t</w:t>
      </w:r>
      <w:r w:rsidR="004E4783" w:rsidRPr="00CD437B">
        <w:rPr>
          <w:bCs/>
          <w:sz w:val="22"/>
          <w:szCs w:val="22"/>
        </w:rPr>
        <w:t>reści oferty. Jeżeli w imieniu W</w:t>
      </w:r>
      <w:r w:rsidRPr="00CD437B">
        <w:rPr>
          <w:bCs/>
          <w:sz w:val="22"/>
          <w:szCs w:val="22"/>
        </w:rPr>
        <w:t xml:space="preserve">ykonawcy działa osoba, której umocowanie nie wynika z ww. dokumentów, </w:t>
      </w:r>
      <w:r w:rsidR="004E4783" w:rsidRPr="00CD437B">
        <w:rPr>
          <w:bCs/>
          <w:sz w:val="22"/>
          <w:szCs w:val="22"/>
        </w:rPr>
        <w:t>W</w:t>
      </w:r>
      <w:r w:rsidRPr="00CD437B">
        <w:rPr>
          <w:bCs/>
          <w:sz w:val="22"/>
          <w:szCs w:val="22"/>
        </w:rPr>
        <w:t>ykonawca wraz z ofertą przedkłada pełnomocnictwo lub inny dokument potwierdzający umocowanie do reprezentowania</w:t>
      </w:r>
      <w:r w:rsidR="00B10C90" w:rsidRPr="00CD437B">
        <w:rPr>
          <w:bCs/>
          <w:sz w:val="22"/>
          <w:szCs w:val="22"/>
        </w:rPr>
        <w:t xml:space="preserve"> </w:t>
      </w:r>
      <w:r w:rsidRPr="00CD437B">
        <w:rPr>
          <w:bCs/>
          <w:sz w:val="22"/>
          <w:szCs w:val="22"/>
        </w:rPr>
        <w:t xml:space="preserve">Wykonawcy. </w:t>
      </w:r>
      <w:r w:rsidRPr="00CD437B">
        <w:rPr>
          <w:sz w:val="22"/>
          <w:szCs w:val="22"/>
        </w:rPr>
        <w:t>Pełnomocnictwa sporządzone w języku obcym Wykonawca składa</w:t>
      </w:r>
      <w:r w:rsidR="00B10C90" w:rsidRPr="00CD437B">
        <w:rPr>
          <w:sz w:val="22"/>
          <w:szCs w:val="22"/>
        </w:rPr>
        <w:t xml:space="preserve"> </w:t>
      </w:r>
      <w:r w:rsidRPr="00CD437B">
        <w:rPr>
          <w:sz w:val="22"/>
          <w:szCs w:val="22"/>
        </w:rPr>
        <w:t>wraz z tłumaczeniem na język polski.</w:t>
      </w:r>
    </w:p>
    <w:p w14:paraId="37A20A01" w14:textId="407EC767" w:rsidR="00EB734C" w:rsidRPr="00CD437B" w:rsidRDefault="00EB734C" w:rsidP="0056162E">
      <w:pPr>
        <w:widowControl/>
        <w:numPr>
          <w:ilvl w:val="0"/>
          <w:numId w:val="32"/>
        </w:numPr>
        <w:suppressAutoHyphens w:val="0"/>
        <w:ind w:left="426" w:hanging="426"/>
        <w:jc w:val="both"/>
        <w:rPr>
          <w:b/>
          <w:bCs/>
          <w:sz w:val="22"/>
          <w:szCs w:val="22"/>
        </w:rPr>
      </w:pPr>
      <w:r w:rsidRPr="00CD437B">
        <w:rPr>
          <w:sz w:val="22"/>
          <w:szCs w:val="22"/>
        </w:rPr>
        <w:t xml:space="preserve">W przypadku składania oferty przez Wykonawców wspólnie ubiegających się o udzielenie zamówienia </w:t>
      </w:r>
      <w:r w:rsidR="004E4783" w:rsidRPr="00CD437B">
        <w:rPr>
          <w:sz w:val="22"/>
          <w:szCs w:val="22"/>
        </w:rPr>
        <w:t>lub w sytuacji reprezentowania W</w:t>
      </w:r>
      <w:r w:rsidRPr="00CD437B">
        <w:rPr>
          <w:sz w:val="22"/>
          <w:szCs w:val="22"/>
        </w:rPr>
        <w:t xml:space="preserve">ykonawcy przez pełnomocnika do oferty musi być dołączone </w:t>
      </w:r>
      <w:r w:rsidRPr="00CD437B">
        <w:rPr>
          <w:sz w:val="22"/>
          <w:szCs w:val="22"/>
          <w:u w:val="single"/>
        </w:rPr>
        <w:t>pełnomocnictwo</w:t>
      </w:r>
      <w:r w:rsidRPr="00CD437B">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5E66A965" w14:textId="1BD181EA" w:rsidR="00EB734C" w:rsidRPr="00CD437B" w:rsidRDefault="00EB734C" w:rsidP="0056162E">
      <w:pPr>
        <w:widowControl/>
        <w:numPr>
          <w:ilvl w:val="0"/>
          <w:numId w:val="32"/>
        </w:numPr>
        <w:suppressAutoHyphens w:val="0"/>
        <w:ind w:left="426" w:hanging="426"/>
        <w:jc w:val="both"/>
        <w:rPr>
          <w:b/>
          <w:bCs/>
          <w:sz w:val="22"/>
          <w:szCs w:val="22"/>
        </w:rPr>
      </w:pPr>
      <w:r w:rsidRPr="00CD437B">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971101" w:rsidRPr="00CD437B">
        <w:rPr>
          <w:sz w:val="22"/>
          <w:szCs w:val="22"/>
        </w:rPr>
        <w:br/>
      </w:r>
      <w:r w:rsidRPr="00CD437B">
        <w:rPr>
          <w:sz w:val="22"/>
          <w:szCs w:val="22"/>
        </w:rPr>
        <w:t>z dokumentem w postaci papierowej, przy czym poświadczenia dokonuje mocodawca lub notariusz, zgodnie z art. 97 § 2 ustawy z dnia 14 lutego 1991 r.</w:t>
      </w:r>
      <w:r w:rsidR="00625D1C" w:rsidRPr="00CD437B">
        <w:rPr>
          <w:sz w:val="22"/>
          <w:szCs w:val="22"/>
        </w:rPr>
        <w:t xml:space="preserve"> </w:t>
      </w:r>
      <w:r w:rsidRPr="00CD437B">
        <w:rPr>
          <w:b/>
          <w:bCs/>
          <w:sz w:val="22"/>
          <w:szCs w:val="22"/>
        </w:rPr>
        <w:t>–</w:t>
      </w:r>
      <w:r w:rsidRPr="00CD437B">
        <w:rPr>
          <w:sz w:val="22"/>
          <w:szCs w:val="22"/>
        </w:rPr>
        <w:t xml:space="preserve"> Prawo o notariacie (</w:t>
      </w:r>
      <w:r w:rsidR="00AE2064" w:rsidRPr="00CD437B">
        <w:rPr>
          <w:sz w:val="22"/>
          <w:szCs w:val="22"/>
        </w:rPr>
        <w:t xml:space="preserve">t. j. </w:t>
      </w:r>
      <w:r w:rsidRPr="00CD437B">
        <w:rPr>
          <w:iCs/>
          <w:sz w:val="22"/>
          <w:szCs w:val="22"/>
        </w:rPr>
        <w:t>Dz. U. 202</w:t>
      </w:r>
      <w:r w:rsidR="00AE2064" w:rsidRPr="00CD437B">
        <w:rPr>
          <w:iCs/>
          <w:sz w:val="22"/>
          <w:szCs w:val="22"/>
        </w:rPr>
        <w:t>2</w:t>
      </w:r>
      <w:r w:rsidRPr="00CD437B">
        <w:rPr>
          <w:iCs/>
          <w:sz w:val="22"/>
          <w:szCs w:val="22"/>
        </w:rPr>
        <w:t xml:space="preserve"> poz. 11</w:t>
      </w:r>
      <w:r w:rsidR="00AE2064" w:rsidRPr="00CD437B">
        <w:rPr>
          <w:iCs/>
          <w:sz w:val="22"/>
          <w:szCs w:val="22"/>
        </w:rPr>
        <w:t>799 ze</w:t>
      </w:r>
      <w:r w:rsidRPr="00CD437B">
        <w:rPr>
          <w:iCs/>
          <w:sz w:val="22"/>
          <w:szCs w:val="22"/>
        </w:rPr>
        <w:t xml:space="preserve"> zm</w:t>
      </w:r>
      <w:r w:rsidRPr="00CD437B">
        <w:rPr>
          <w:sz w:val="22"/>
          <w:szCs w:val="22"/>
        </w:rPr>
        <w:t>.)</w:t>
      </w:r>
      <w:r w:rsidRPr="00CD437B">
        <w:rPr>
          <w:bCs/>
          <w:sz w:val="22"/>
          <w:szCs w:val="22"/>
        </w:rPr>
        <w:t xml:space="preserve">. </w:t>
      </w:r>
      <w:r w:rsidRPr="00CD437B">
        <w:rPr>
          <w:sz w:val="22"/>
          <w:szCs w:val="22"/>
        </w:rPr>
        <w:t>Cyfrowe odwzorowanie pełnomocnictwa nie może być</w:t>
      </w:r>
      <w:r w:rsidR="008D5642" w:rsidRPr="00CD437B">
        <w:rPr>
          <w:sz w:val="22"/>
          <w:szCs w:val="22"/>
        </w:rPr>
        <w:t xml:space="preserve"> </w:t>
      </w:r>
      <w:r w:rsidRPr="00CD437B">
        <w:rPr>
          <w:sz w:val="22"/>
          <w:szCs w:val="22"/>
        </w:rPr>
        <w:t>elektronicznie poświadczone przez upełnomocnionego.</w:t>
      </w:r>
    </w:p>
    <w:p w14:paraId="237D6A26" w14:textId="77777777" w:rsidR="00EB734C" w:rsidRPr="00CD437B" w:rsidRDefault="00EB734C" w:rsidP="0056162E">
      <w:pPr>
        <w:numPr>
          <w:ilvl w:val="0"/>
          <w:numId w:val="32"/>
        </w:numPr>
        <w:ind w:left="426" w:hanging="426"/>
        <w:jc w:val="both"/>
        <w:rPr>
          <w:sz w:val="22"/>
          <w:szCs w:val="22"/>
        </w:rPr>
      </w:pPr>
      <w:r w:rsidRPr="00CD437B">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498AB3B6" w:rsidR="00EB734C" w:rsidRPr="00CD437B" w:rsidRDefault="00EB734C" w:rsidP="0056162E">
      <w:pPr>
        <w:pStyle w:val="Akapitzlist"/>
        <w:numPr>
          <w:ilvl w:val="3"/>
          <w:numId w:val="31"/>
        </w:numPr>
        <w:spacing w:after="0" w:line="240" w:lineRule="auto"/>
        <w:ind w:left="851" w:hanging="426"/>
        <w:contextualSpacing/>
        <w:jc w:val="both"/>
        <w:rPr>
          <w:rFonts w:ascii="Times New Roman" w:hAnsi="Times New Roman"/>
          <w:sz w:val="22"/>
          <w:szCs w:val="22"/>
        </w:rPr>
      </w:pPr>
      <w:r w:rsidRPr="00CD437B">
        <w:rPr>
          <w:rFonts w:ascii="Times New Roman" w:hAnsi="Times New Roman"/>
          <w:sz w:val="22"/>
          <w:szCs w:val="22"/>
        </w:rPr>
        <w:t xml:space="preserve">oświadczenie Wykonawcy o niepodleganiu wykluczeniu z postępowania – </w:t>
      </w:r>
      <w:r w:rsidR="005101F5" w:rsidRPr="00CD437B">
        <w:rPr>
          <w:rFonts w:ascii="Times New Roman" w:hAnsi="Times New Roman"/>
          <w:sz w:val="22"/>
          <w:szCs w:val="22"/>
        </w:rPr>
        <w:br/>
      </w:r>
      <w:r w:rsidRPr="00CD437B">
        <w:rPr>
          <w:rFonts w:ascii="Times New Roman" w:hAnsi="Times New Roman"/>
          <w:sz w:val="22"/>
          <w:szCs w:val="22"/>
        </w:rPr>
        <w:t>w przypadku wspólnego ubiegania się o zamówienie przez Wykonawców, oświadczenie o niepodleganiu wykluczeniu składa każdy z Wykonawców,</w:t>
      </w:r>
    </w:p>
    <w:p w14:paraId="3A611A15" w14:textId="73410F1A" w:rsidR="00EB734C" w:rsidRPr="00CD437B" w:rsidRDefault="00EB734C" w:rsidP="0056162E">
      <w:pPr>
        <w:pStyle w:val="Akapitzlist"/>
        <w:numPr>
          <w:ilvl w:val="3"/>
          <w:numId w:val="31"/>
        </w:numPr>
        <w:spacing w:after="0" w:line="240" w:lineRule="auto"/>
        <w:ind w:left="851" w:hanging="426"/>
        <w:contextualSpacing/>
        <w:jc w:val="both"/>
        <w:rPr>
          <w:rFonts w:ascii="Times New Roman" w:hAnsi="Times New Roman"/>
          <w:sz w:val="22"/>
          <w:szCs w:val="22"/>
        </w:rPr>
      </w:pPr>
      <w:r w:rsidRPr="00CD437B">
        <w:rPr>
          <w:rFonts w:ascii="Times New Roman" w:hAnsi="Times New Roman"/>
          <w:sz w:val="22"/>
          <w:szCs w:val="22"/>
        </w:rPr>
        <w:t>oświadczenie Wykonawcy o spełnianiu warunków udziału w postępowaniu</w:t>
      </w:r>
      <w:r w:rsidR="00A71730" w:rsidRPr="00CD437B">
        <w:rPr>
          <w:rFonts w:ascii="Times New Roman" w:hAnsi="Times New Roman"/>
          <w:sz w:val="22"/>
          <w:szCs w:val="22"/>
          <w:lang w:val="pl-PL"/>
        </w:rPr>
        <w:t>;</w:t>
      </w:r>
    </w:p>
    <w:p w14:paraId="5E6FF968" w14:textId="77777777" w:rsidR="00AE0CF0" w:rsidRPr="00CD437B" w:rsidRDefault="00AE0CF0" w:rsidP="0056162E">
      <w:pPr>
        <w:pStyle w:val="Akapitzlist"/>
        <w:numPr>
          <w:ilvl w:val="3"/>
          <w:numId w:val="31"/>
        </w:numPr>
        <w:spacing w:after="0" w:line="240" w:lineRule="auto"/>
        <w:ind w:left="851" w:hanging="426"/>
        <w:contextualSpacing/>
        <w:jc w:val="both"/>
        <w:rPr>
          <w:rFonts w:ascii="Times New Roman" w:hAnsi="Times New Roman"/>
          <w:sz w:val="22"/>
          <w:szCs w:val="22"/>
        </w:rPr>
      </w:pPr>
      <w:r w:rsidRPr="00CD437B">
        <w:rPr>
          <w:rFonts w:ascii="Times New Roman" w:hAnsi="Times New Roman"/>
          <w:sz w:val="22"/>
          <w:szCs w:val="22"/>
          <w:lang w:val="pl-PL"/>
        </w:rPr>
        <w:t>szczegółowa kalkulacja cenowa oferty,</w:t>
      </w:r>
    </w:p>
    <w:p w14:paraId="722E02C2" w14:textId="17A56BA7" w:rsidR="004E4783" w:rsidRPr="00CD437B" w:rsidRDefault="00AE0CF0" w:rsidP="0056162E">
      <w:pPr>
        <w:pStyle w:val="Akapitzlist"/>
        <w:numPr>
          <w:ilvl w:val="3"/>
          <w:numId w:val="31"/>
        </w:numPr>
        <w:spacing w:after="0" w:line="240" w:lineRule="auto"/>
        <w:ind w:left="851" w:hanging="426"/>
        <w:contextualSpacing/>
        <w:jc w:val="both"/>
        <w:rPr>
          <w:rFonts w:ascii="Times New Roman" w:hAnsi="Times New Roman"/>
          <w:sz w:val="22"/>
          <w:szCs w:val="22"/>
        </w:rPr>
      </w:pPr>
      <w:r w:rsidRPr="00CD437B">
        <w:rPr>
          <w:rFonts w:ascii="Times New Roman" w:hAnsi="Times New Roman"/>
          <w:sz w:val="22"/>
          <w:szCs w:val="22"/>
          <w:lang w:val="pl-PL"/>
        </w:rPr>
        <w:t>p</w:t>
      </w:r>
      <w:r w:rsidR="00EB734C" w:rsidRPr="00CD437B">
        <w:rPr>
          <w:rFonts w:ascii="Times New Roman" w:hAnsi="Times New Roman"/>
          <w:bCs/>
          <w:sz w:val="22"/>
          <w:szCs w:val="22"/>
        </w:rPr>
        <w:t xml:space="preserve">ełnomocnictwo (zgodnie z ust. </w:t>
      </w:r>
      <w:r w:rsidR="008D5642" w:rsidRPr="00CD437B">
        <w:rPr>
          <w:rFonts w:ascii="Times New Roman" w:hAnsi="Times New Roman"/>
          <w:bCs/>
          <w:sz w:val="22"/>
          <w:szCs w:val="22"/>
          <w:lang w:val="pl-PL"/>
        </w:rPr>
        <w:t>4</w:t>
      </w:r>
      <w:r w:rsidR="00EB734C" w:rsidRPr="00CD437B">
        <w:rPr>
          <w:rFonts w:ascii="Times New Roman" w:hAnsi="Times New Roman"/>
          <w:bCs/>
          <w:sz w:val="22"/>
          <w:szCs w:val="22"/>
        </w:rPr>
        <w:t>-</w:t>
      </w:r>
      <w:r w:rsidR="008D5642" w:rsidRPr="00CD437B">
        <w:rPr>
          <w:rFonts w:ascii="Times New Roman" w:hAnsi="Times New Roman"/>
          <w:bCs/>
          <w:sz w:val="22"/>
          <w:szCs w:val="22"/>
          <w:lang w:val="pl-PL"/>
        </w:rPr>
        <w:t>6</w:t>
      </w:r>
      <w:r w:rsidR="00EB734C" w:rsidRPr="00CD437B">
        <w:rPr>
          <w:rFonts w:ascii="Times New Roman" w:hAnsi="Times New Roman"/>
          <w:bCs/>
          <w:sz w:val="22"/>
          <w:szCs w:val="22"/>
        </w:rPr>
        <w:t xml:space="preserve"> powyżej) lub inny dokument potwierdzający umocowanie do reprezentowania Wykonawcy</w:t>
      </w:r>
      <w:r w:rsidR="004E4783" w:rsidRPr="00CD437B">
        <w:rPr>
          <w:rFonts w:ascii="Times New Roman" w:hAnsi="Times New Roman"/>
          <w:sz w:val="22"/>
          <w:szCs w:val="22"/>
        </w:rPr>
        <w:t>,</w:t>
      </w:r>
    </w:p>
    <w:p w14:paraId="4531966C" w14:textId="300A782E" w:rsidR="004E4783" w:rsidRPr="00CD437B" w:rsidRDefault="004E4783" w:rsidP="0056162E">
      <w:pPr>
        <w:pStyle w:val="Akapitzlist"/>
        <w:numPr>
          <w:ilvl w:val="3"/>
          <w:numId w:val="31"/>
        </w:numPr>
        <w:spacing w:after="0" w:line="240" w:lineRule="auto"/>
        <w:ind w:left="851" w:hanging="426"/>
        <w:contextualSpacing/>
        <w:jc w:val="both"/>
        <w:rPr>
          <w:rFonts w:ascii="Times New Roman" w:hAnsi="Times New Roman"/>
          <w:sz w:val="22"/>
          <w:szCs w:val="22"/>
        </w:rPr>
      </w:pPr>
      <w:r w:rsidRPr="00CD437B">
        <w:rPr>
          <w:rFonts w:ascii="Times New Roman" w:hAnsi="Times New Roman"/>
          <w:bCs/>
          <w:sz w:val="22"/>
          <w:szCs w:val="22"/>
        </w:rPr>
        <w:t>wykaz podwykonawców (o ile dotyczy).</w:t>
      </w:r>
    </w:p>
    <w:p w14:paraId="2ED48EC1" w14:textId="5D990BE3" w:rsidR="00EB734C" w:rsidRPr="00CD437B" w:rsidRDefault="00EB734C" w:rsidP="0056162E">
      <w:pPr>
        <w:numPr>
          <w:ilvl w:val="0"/>
          <w:numId w:val="32"/>
        </w:numPr>
        <w:ind w:left="426" w:hanging="426"/>
        <w:jc w:val="both"/>
        <w:rPr>
          <w:sz w:val="22"/>
          <w:szCs w:val="22"/>
        </w:rPr>
      </w:pPr>
      <w:r w:rsidRPr="00CD437B">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71101" w:rsidRPr="00CD437B">
        <w:rPr>
          <w:sz w:val="22"/>
          <w:szCs w:val="22"/>
        </w:rPr>
        <w:t>,</w:t>
      </w:r>
      <w:r w:rsidR="00971101" w:rsidRPr="00CD437B">
        <w:rPr>
          <w:sz w:val="22"/>
          <w:szCs w:val="22"/>
        </w:rPr>
        <w:br/>
      </w:r>
      <w:r w:rsidRPr="00CD437B">
        <w:rPr>
          <w:sz w:val="22"/>
          <w:szCs w:val="22"/>
        </w:rP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CD437B">
        <w:rPr>
          <w:sz w:val="22"/>
          <w:szCs w:val="22"/>
        </w:rPr>
        <w:t> </w:t>
      </w:r>
      <w:r w:rsidRPr="00CD437B">
        <w:rPr>
          <w:sz w:val="22"/>
          <w:szCs w:val="22"/>
        </w:rPr>
        <w:t>222 ust. 5 ustawy PZP.</w:t>
      </w:r>
    </w:p>
    <w:p w14:paraId="50D6CB7E" w14:textId="77777777" w:rsidR="00EB734C" w:rsidRPr="00CD437B" w:rsidRDefault="00EB734C" w:rsidP="0056162E">
      <w:pPr>
        <w:numPr>
          <w:ilvl w:val="0"/>
          <w:numId w:val="32"/>
        </w:numPr>
        <w:ind w:left="426" w:hanging="426"/>
        <w:jc w:val="both"/>
        <w:rPr>
          <w:sz w:val="22"/>
          <w:szCs w:val="22"/>
        </w:rPr>
      </w:pPr>
      <w:r w:rsidRPr="00CD437B">
        <w:rPr>
          <w:sz w:val="22"/>
          <w:szCs w:val="22"/>
        </w:rPr>
        <w:t>Wszelkie koszty związane z przygotowaniem i złożeniem oferty ponosi Wykonawca.</w:t>
      </w:r>
    </w:p>
    <w:p w14:paraId="5B498088" w14:textId="77777777" w:rsidR="00EB734C" w:rsidRPr="00CD437B" w:rsidRDefault="00EB734C" w:rsidP="00EB734C">
      <w:pPr>
        <w:widowControl/>
        <w:suppressAutoHyphens w:val="0"/>
        <w:jc w:val="both"/>
        <w:rPr>
          <w:b/>
          <w:bCs/>
        </w:rPr>
      </w:pPr>
    </w:p>
    <w:p w14:paraId="61D2E861" w14:textId="77777777" w:rsidR="00385448" w:rsidRPr="00CD437B" w:rsidRDefault="00385448" w:rsidP="00385448">
      <w:pPr>
        <w:widowControl/>
        <w:suppressAutoHyphens w:val="0"/>
        <w:jc w:val="both"/>
        <w:rPr>
          <w:b/>
          <w:bCs/>
          <w:sz w:val="22"/>
          <w:szCs w:val="22"/>
        </w:rPr>
      </w:pPr>
      <w:r w:rsidRPr="00CD437B">
        <w:rPr>
          <w:b/>
          <w:bCs/>
          <w:sz w:val="22"/>
          <w:szCs w:val="22"/>
        </w:rPr>
        <w:t xml:space="preserve">Rozdział XIII - </w:t>
      </w:r>
      <w:r w:rsidR="00396787" w:rsidRPr="00CD437B">
        <w:rPr>
          <w:b/>
          <w:bCs/>
          <w:sz w:val="22"/>
          <w:szCs w:val="22"/>
        </w:rPr>
        <w:t>T</w:t>
      </w:r>
      <w:r w:rsidRPr="00CD437B">
        <w:rPr>
          <w:b/>
          <w:bCs/>
          <w:sz w:val="22"/>
          <w:szCs w:val="22"/>
        </w:rPr>
        <w:t>ermin składania i otwarcia ofert.</w:t>
      </w:r>
    </w:p>
    <w:p w14:paraId="4EAE66EF" w14:textId="7ED27A35" w:rsidR="00CC2359" w:rsidRPr="009F6409" w:rsidRDefault="00CC2359" w:rsidP="0056162E">
      <w:pPr>
        <w:pStyle w:val="Akapitzlist"/>
        <w:numPr>
          <w:ilvl w:val="0"/>
          <w:numId w:val="18"/>
        </w:numPr>
        <w:tabs>
          <w:tab w:val="clear" w:pos="720"/>
          <w:tab w:val="num" w:pos="426"/>
        </w:tabs>
        <w:spacing w:after="0" w:line="240" w:lineRule="auto"/>
        <w:ind w:left="426" w:hanging="426"/>
        <w:contextualSpacing/>
        <w:jc w:val="both"/>
        <w:rPr>
          <w:rFonts w:ascii="Times New Roman" w:hAnsi="Times New Roman"/>
          <w:bCs/>
          <w:sz w:val="22"/>
          <w:szCs w:val="22"/>
        </w:rPr>
      </w:pPr>
      <w:r w:rsidRPr="00CD437B">
        <w:rPr>
          <w:rFonts w:ascii="Times New Roman" w:hAnsi="Times New Roman"/>
          <w:bCs/>
          <w:sz w:val="22"/>
          <w:szCs w:val="22"/>
        </w:rPr>
        <w:t xml:space="preserve">Oferty należy składać w </w:t>
      </w:r>
      <w:r w:rsidRPr="009F6409">
        <w:rPr>
          <w:rFonts w:ascii="Times New Roman" w:hAnsi="Times New Roman"/>
          <w:bCs/>
          <w:sz w:val="22"/>
          <w:szCs w:val="22"/>
        </w:rPr>
        <w:t>terminie do dnia</w:t>
      </w:r>
      <w:r w:rsidRPr="009F6409">
        <w:rPr>
          <w:rFonts w:ascii="Times New Roman" w:hAnsi="Times New Roman"/>
          <w:b/>
          <w:bCs/>
          <w:sz w:val="22"/>
          <w:szCs w:val="22"/>
        </w:rPr>
        <w:t xml:space="preserve"> </w:t>
      </w:r>
      <w:r w:rsidR="009F6409" w:rsidRPr="009F6409">
        <w:rPr>
          <w:rFonts w:ascii="Times New Roman" w:hAnsi="Times New Roman"/>
          <w:b/>
          <w:bCs/>
          <w:sz w:val="22"/>
          <w:szCs w:val="22"/>
          <w:lang w:val="pl-PL"/>
        </w:rPr>
        <w:t>16</w:t>
      </w:r>
      <w:r w:rsidR="0043771E" w:rsidRPr="009F6409">
        <w:rPr>
          <w:rFonts w:ascii="Times New Roman" w:hAnsi="Times New Roman"/>
          <w:b/>
          <w:bCs/>
          <w:sz w:val="22"/>
          <w:szCs w:val="22"/>
          <w:lang w:val="pl-PL"/>
        </w:rPr>
        <w:t>.</w:t>
      </w:r>
      <w:r w:rsidR="009F6409" w:rsidRPr="009F6409">
        <w:rPr>
          <w:rFonts w:ascii="Times New Roman" w:hAnsi="Times New Roman"/>
          <w:b/>
          <w:bCs/>
          <w:sz w:val="22"/>
          <w:szCs w:val="22"/>
          <w:lang w:val="pl-PL"/>
        </w:rPr>
        <w:t>01</w:t>
      </w:r>
      <w:r w:rsidR="0043771E" w:rsidRPr="009F6409">
        <w:rPr>
          <w:rFonts w:ascii="Times New Roman" w:hAnsi="Times New Roman"/>
          <w:b/>
          <w:bCs/>
          <w:sz w:val="22"/>
          <w:szCs w:val="22"/>
          <w:lang w:val="pl-PL"/>
        </w:rPr>
        <w:t>.</w:t>
      </w:r>
      <w:r w:rsidR="00B0309A" w:rsidRPr="009F6409">
        <w:rPr>
          <w:rFonts w:ascii="Times New Roman" w:hAnsi="Times New Roman"/>
          <w:b/>
          <w:bCs/>
          <w:sz w:val="22"/>
          <w:szCs w:val="22"/>
          <w:lang w:val="pl-PL"/>
        </w:rPr>
        <w:t>202</w:t>
      </w:r>
      <w:r w:rsidR="009F6409" w:rsidRPr="009F6409">
        <w:rPr>
          <w:rFonts w:ascii="Times New Roman" w:hAnsi="Times New Roman"/>
          <w:b/>
          <w:bCs/>
          <w:sz w:val="22"/>
          <w:szCs w:val="22"/>
          <w:lang w:val="pl-PL"/>
        </w:rPr>
        <w:t>3</w:t>
      </w:r>
      <w:r w:rsidRPr="009F6409">
        <w:rPr>
          <w:rFonts w:ascii="Times New Roman" w:hAnsi="Times New Roman"/>
          <w:b/>
          <w:bCs/>
          <w:sz w:val="22"/>
          <w:szCs w:val="22"/>
        </w:rPr>
        <w:t xml:space="preserve"> r., do godziny </w:t>
      </w:r>
      <w:r w:rsidR="0043771E" w:rsidRPr="009F6409">
        <w:rPr>
          <w:rFonts w:ascii="Times New Roman" w:hAnsi="Times New Roman"/>
          <w:b/>
          <w:bCs/>
          <w:sz w:val="22"/>
          <w:szCs w:val="22"/>
          <w:lang w:val="pl-PL"/>
        </w:rPr>
        <w:t>10</w:t>
      </w:r>
      <w:r w:rsidRPr="009F6409">
        <w:rPr>
          <w:rFonts w:ascii="Times New Roman" w:hAnsi="Times New Roman"/>
          <w:b/>
          <w:bCs/>
          <w:sz w:val="22"/>
          <w:szCs w:val="22"/>
        </w:rPr>
        <w:t xml:space="preserve">:00, </w:t>
      </w:r>
      <w:r w:rsidRPr="009F6409">
        <w:rPr>
          <w:rFonts w:ascii="Times New Roman" w:hAnsi="Times New Roman"/>
          <w:bCs/>
          <w:sz w:val="22"/>
          <w:szCs w:val="22"/>
        </w:rPr>
        <w:t>na zasadach, opisanych w rozdziale IX ust. 1-2 SWZ.</w:t>
      </w:r>
    </w:p>
    <w:p w14:paraId="13AFAC61" w14:textId="77777777" w:rsidR="00CC2359" w:rsidRPr="009F6409" w:rsidRDefault="00CC2359" w:rsidP="0056162E">
      <w:pPr>
        <w:pStyle w:val="Akapitzlist"/>
        <w:numPr>
          <w:ilvl w:val="0"/>
          <w:numId w:val="18"/>
        </w:numPr>
        <w:tabs>
          <w:tab w:val="clear" w:pos="720"/>
          <w:tab w:val="left" w:pos="426"/>
        </w:tabs>
        <w:spacing w:after="0" w:line="240" w:lineRule="auto"/>
        <w:ind w:left="426" w:hanging="426"/>
        <w:contextualSpacing/>
        <w:jc w:val="both"/>
        <w:rPr>
          <w:rFonts w:ascii="Times New Roman" w:hAnsi="Times New Roman"/>
          <w:bCs/>
          <w:sz w:val="22"/>
          <w:szCs w:val="22"/>
        </w:rPr>
      </w:pPr>
      <w:r w:rsidRPr="009F6409">
        <w:rPr>
          <w:rFonts w:ascii="Times New Roman" w:hAnsi="Times New Roman"/>
          <w:sz w:val="22"/>
          <w:szCs w:val="22"/>
        </w:rPr>
        <w:t xml:space="preserve">Wykonawca przed upływem terminu do składania ofert może wycofać ofertę zgodnie z regulaminem na </w:t>
      </w:r>
      <w:hyperlink r:id="rId38" w:history="1">
        <w:r w:rsidRPr="009F6409">
          <w:rPr>
            <w:rStyle w:val="Hipercze"/>
            <w:rFonts w:ascii="Times New Roman" w:hAnsi="Times New Roman"/>
            <w:sz w:val="22"/>
            <w:szCs w:val="22"/>
          </w:rPr>
          <w:t>https://platformazakupowa.pl</w:t>
        </w:r>
      </w:hyperlink>
      <w:r w:rsidRPr="009F6409">
        <w:rPr>
          <w:rFonts w:ascii="Times New Roman" w:hAnsi="Times New Roman"/>
          <w:sz w:val="22"/>
          <w:szCs w:val="22"/>
        </w:rPr>
        <w:t xml:space="preserve">. </w:t>
      </w:r>
      <w:r w:rsidRPr="009F6409">
        <w:rPr>
          <w:rFonts w:ascii="Times New Roman" w:hAnsi="Times New Roman"/>
          <w:color w:val="000000"/>
          <w:sz w:val="22"/>
          <w:szCs w:val="22"/>
        </w:rPr>
        <w:t xml:space="preserve">Sposób wycofania oferty zamieszczono w instrukcji dostępnej adresem: </w:t>
      </w:r>
      <w:hyperlink r:id="rId39" w:history="1">
        <w:r w:rsidRPr="009F6409">
          <w:rPr>
            <w:rStyle w:val="Hipercze"/>
            <w:rFonts w:ascii="Times New Roman" w:hAnsi="Times New Roman"/>
            <w:sz w:val="22"/>
            <w:szCs w:val="22"/>
          </w:rPr>
          <w:t>https://platformazakupowa.pl/strona/45-instrukcje</w:t>
        </w:r>
      </w:hyperlink>
      <w:r w:rsidRPr="009F6409">
        <w:rPr>
          <w:rFonts w:ascii="Times New Roman" w:hAnsi="Times New Roman"/>
          <w:color w:val="000000"/>
          <w:sz w:val="22"/>
          <w:szCs w:val="22"/>
        </w:rPr>
        <w:t xml:space="preserve">. Oferta nie może zostać wycofana po upływie terminu składania ofert. </w:t>
      </w:r>
    </w:p>
    <w:p w14:paraId="5574B8A3" w14:textId="77777777" w:rsidR="00CC2359" w:rsidRPr="009F6409" w:rsidRDefault="00CC2359" w:rsidP="0056162E">
      <w:pPr>
        <w:widowControl/>
        <w:numPr>
          <w:ilvl w:val="0"/>
          <w:numId w:val="18"/>
        </w:numPr>
        <w:tabs>
          <w:tab w:val="clear" w:pos="720"/>
        </w:tabs>
        <w:suppressAutoHyphens w:val="0"/>
        <w:ind w:left="426" w:hanging="426"/>
        <w:jc w:val="both"/>
        <w:rPr>
          <w:sz w:val="22"/>
          <w:szCs w:val="22"/>
        </w:rPr>
      </w:pPr>
      <w:r w:rsidRPr="009F6409">
        <w:rPr>
          <w:sz w:val="22"/>
          <w:szCs w:val="22"/>
        </w:rPr>
        <w:t>Zamawiający odrzuci ofertę złożoną po terminie składania ofert.</w:t>
      </w:r>
    </w:p>
    <w:p w14:paraId="79DC3647" w14:textId="0CC4FACE" w:rsidR="00CC2359" w:rsidRPr="00CD437B" w:rsidRDefault="00CC2359" w:rsidP="0056162E">
      <w:pPr>
        <w:pStyle w:val="Akapitzlist"/>
        <w:numPr>
          <w:ilvl w:val="0"/>
          <w:numId w:val="18"/>
        </w:numPr>
        <w:spacing w:after="0" w:line="240" w:lineRule="auto"/>
        <w:ind w:left="426" w:hanging="426"/>
        <w:contextualSpacing/>
        <w:jc w:val="both"/>
        <w:rPr>
          <w:rStyle w:val="Hipercze"/>
          <w:rFonts w:ascii="Times New Roman" w:hAnsi="Times New Roman"/>
          <w:sz w:val="22"/>
          <w:szCs w:val="22"/>
        </w:rPr>
      </w:pPr>
      <w:r w:rsidRPr="009F6409">
        <w:rPr>
          <w:rFonts w:ascii="Times New Roman" w:hAnsi="Times New Roman"/>
          <w:sz w:val="22"/>
          <w:szCs w:val="22"/>
          <w:lang w:eastAsia="pl-PL"/>
        </w:rPr>
        <w:t>Otwarcie ofert nastąpi w dni</w:t>
      </w:r>
      <w:r w:rsidR="0043771E" w:rsidRPr="009F6409">
        <w:rPr>
          <w:rFonts w:ascii="Times New Roman" w:hAnsi="Times New Roman"/>
          <w:sz w:val="22"/>
          <w:szCs w:val="22"/>
          <w:lang w:val="pl-PL" w:eastAsia="pl-PL"/>
        </w:rPr>
        <w:t xml:space="preserve">a </w:t>
      </w:r>
      <w:r w:rsidR="009F6409" w:rsidRPr="009F6409">
        <w:rPr>
          <w:rFonts w:ascii="Times New Roman" w:hAnsi="Times New Roman"/>
          <w:b/>
          <w:bCs/>
          <w:sz w:val="22"/>
          <w:szCs w:val="22"/>
          <w:lang w:val="pl-PL" w:eastAsia="pl-PL"/>
        </w:rPr>
        <w:t>16</w:t>
      </w:r>
      <w:r w:rsidR="0043771E" w:rsidRPr="009F6409">
        <w:rPr>
          <w:rFonts w:ascii="Times New Roman" w:hAnsi="Times New Roman"/>
          <w:b/>
          <w:bCs/>
          <w:sz w:val="22"/>
          <w:szCs w:val="22"/>
          <w:lang w:val="pl-PL" w:eastAsia="pl-PL"/>
        </w:rPr>
        <w:t>.</w:t>
      </w:r>
      <w:r w:rsidR="009F6409" w:rsidRPr="009F6409">
        <w:rPr>
          <w:rFonts w:ascii="Times New Roman" w:hAnsi="Times New Roman"/>
          <w:b/>
          <w:bCs/>
          <w:sz w:val="22"/>
          <w:szCs w:val="22"/>
          <w:lang w:val="pl-PL" w:eastAsia="pl-PL"/>
        </w:rPr>
        <w:t>01</w:t>
      </w:r>
      <w:r w:rsidR="0043771E" w:rsidRPr="009F6409">
        <w:rPr>
          <w:rFonts w:ascii="Times New Roman" w:hAnsi="Times New Roman"/>
          <w:b/>
          <w:bCs/>
          <w:sz w:val="22"/>
          <w:szCs w:val="22"/>
          <w:lang w:val="pl-PL" w:eastAsia="pl-PL"/>
        </w:rPr>
        <w:t>.</w:t>
      </w:r>
      <w:r w:rsidRPr="009F6409">
        <w:rPr>
          <w:rFonts w:ascii="Times New Roman" w:hAnsi="Times New Roman"/>
          <w:b/>
          <w:bCs/>
          <w:sz w:val="22"/>
          <w:szCs w:val="22"/>
          <w:lang w:eastAsia="pl-PL"/>
        </w:rPr>
        <w:t>202</w:t>
      </w:r>
      <w:r w:rsidR="009F6409" w:rsidRPr="009F6409">
        <w:rPr>
          <w:rFonts w:ascii="Times New Roman" w:hAnsi="Times New Roman"/>
          <w:b/>
          <w:bCs/>
          <w:sz w:val="22"/>
          <w:szCs w:val="22"/>
          <w:lang w:val="pl-PL" w:eastAsia="pl-PL"/>
        </w:rPr>
        <w:t>3</w:t>
      </w:r>
      <w:r w:rsidR="003D739C" w:rsidRPr="00CD437B">
        <w:rPr>
          <w:rFonts w:ascii="Times New Roman" w:hAnsi="Times New Roman"/>
          <w:b/>
          <w:bCs/>
          <w:sz w:val="22"/>
          <w:szCs w:val="22"/>
          <w:lang w:val="pl-PL" w:eastAsia="pl-PL"/>
        </w:rPr>
        <w:t xml:space="preserve"> </w:t>
      </w:r>
      <w:r w:rsidRPr="00CD437B">
        <w:rPr>
          <w:rFonts w:ascii="Times New Roman" w:hAnsi="Times New Roman"/>
          <w:b/>
          <w:bCs/>
          <w:sz w:val="22"/>
          <w:szCs w:val="22"/>
          <w:lang w:eastAsia="pl-PL"/>
        </w:rPr>
        <w:t xml:space="preserve">r., o godzinie </w:t>
      </w:r>
      <w:r w:rsidR="0043771E" w:rsidRPr="00CD437B">
        <w:rPr>
          <w:rFonts w:ascii="Times New Roman" w:hAnsi="Times New Roman"/>
          <w:b/>
          <w:bCs/>
          <w:sz w:val="22"/>
          <w:szCs w:val="22"/>
          <w:lang w:val="pl-PL" w:eastAsia="pl-PL"/>
        </w:rPr>
        <w:t>11</w:t>
      </w:r>
      <w:r w:rsidRPr="00CD437B">
        <w:rPr>
          <w:rFonts w:ascii="Times New Roman" w:hAnsi="Times New Roman"/>
          <w:b/>
          <w:bCs/>
          <w:sz w:val="22"/>
          <w:szCs w:val="22"/>
          <w:lang w:eastAsia="pl-PL"/>
        </w:rPr>
        <w:t xml:space="preserve">:00 </w:t>
      </w:r>
      <w:r w:rsidRPr="00CD437B">
        <w:rPr>
          <w:rFonts w:ascii="Times New Roman" w:hAnsi="Times New Roman"/>
          <w:sz w:val="22"/>
          <w:szCs w:val="22"/>
          <w:lang w:eastAsia="pl-PL"/>
        </w:rPr>
        <w:t xml:space="preserve">za pośrednictwem </w:t>
      </w:r>
      <w:hyperlink r:id="rId40" w:history="1">
        <w:r w:rsidRPr="00CD437B">
          <w:rPr>
            <w:rStyle w:val="Hipercze"/>
            <w:rFonts w:ascii="Times New Roman" w:hAnsi="Times New Roman"/>
            <w:sz w:val="22"/>
            <w:szCs w:val="22"/>
          </w:rPr>
          <w:t>https://platformazakupowa.pl</w:t>
        </w:r>
      </w:hyperlink>
      <w:r w:rsidRPr="00CD437B">
        <w:rPr>
          <w:rStyle w:val="Hipercze"/>
          <w:rFonts w:ascii="Times New Roman" w:hAnsi="Times New Roman"/>
          <w:sz w:val="22"/>
          <w:szCs w:val="22"/>
        </w:rPr>
        <w:t xml:space="preserve"> </w:t>
      </w:r>
    </w:p>
    <w:p w14:paraId="101B45AC" w14:textId="55A03FF8" w:rsidR="00CC2359" w:rsidRPr="00CD437B" w:rsidRDefault="00CC2359" w:rsidP="0056162E">
      <w:pPr>
        <w:pStyle w:val="Nagwek"/>
        <w:numPr>
          <w:ilvl w:val="0"/>
          <w:numId w:val="18"/>
        </w:numPr>
        <w:spacing w:line="240" w:lineRule="auto"/>
        <w:ind w:left="426" w:hanging="426"/>
        <w:jc w:val="both"/>
        <w:rPr>
          <w:rFonts w:ascii="Times New Roman" w:hAnsi="Times New Roman"/>
          <w:sz w:val="22"/>
          <w:szCs w:val="22"/>
        </w:rPr>
      </w:pPr>
      <w:r w:rsidRPr="00CD437B">
        <w:rPr>
          <w:rFonts w:ascii="Times New Roman" w:hAnsi="Times New Roman"/>
          <w:sz w:val="22"/>
          <w:szCs w:val="22"/>
        </w:rPr>
        <w:t>W przypadku zmiany terminu składania ofert zamawiający zamieści informację o</w:t>
      </w:r>
      <w:r w:rsidR="00625D1C" w:rsidRPr="00CD437B">
        <w:rPr>
          <w:rFonts w:ascii="Times New Roman" w:hAnsi="Times New Roman"/>
          <w:sz w:val="22"/>
          <w:szCs w:val="22"/>
        </w:rPr>
        <w:t xml:space="preserve"> </w:t>
      </w:r>
      <w:r w:rsidRPr="00CD437B">
        <w:rPr>
          <w:rFonts w:ascii="Times New Roman" w:hAnsi="Times New Roman"/>
          <w:sz w:val="22"/>
          <w:szCs w:val="22"/>
        </w:rPr>
        <w:t> jego</w:t>
      </w:r>
      <w:r w:rsidR="00625D1C" w:rsidRPr="00CD437B">
        <w:rPr>
          <w:rFonts w:ascii="Times New Roman" w:hAnsi="Times New Roman"/>
          <w:sz w:val="22"/>
          <w:szCs w:val="22"/>
        </w:rPr>
        <w:t xml:space="preserve"> </w:t>
      </w:r>
      <w:r w:rsidRPr="00CD437B">
        <w:rPr>
          <w:rFonts w:ascii="Times New Roman" w:hAnsi="Times New Roman"/>
          <w:sz w:val="22"/>
          <w:szCs w:val="22"/>
        </w:rPr>
        <w:t xml:space="preserve"> przedłużeniu na </w:t>
      </w:r>
      <w:hyperlink r:id="rId41" w:history="1">
        <w:r w:rsidRPr="00CD437B">
          <w:rPr>
            <w:rStyle w:val="Hipercze"/>
            <w:rFonts w:ascii="Times New Roman" w:eastAsia="Calibri" w:hAnsi="Times New Roman"/>
            <w:sz w:val="22"/>
            <w:szCs w:val="22"/>
            <w:lang w:eastAsia="en-US"/>
          </w:rPr>
          <w:t>https://platformazakupowa.pl</w:t>
        </w:r>
      </w:hyperlink>
      <w:r w:rsidRPr="00CD437B">
        <w:rPr>
          <w:rFonts w:ascii="Times New Roman" w:hAnsi="Times New Roman"/>
          <w:sz w:val="22"/>
          <w:szCs w:val="22"/>
        </w:rPr>
        <w:t xml:space="preserve"> – adres profilu nabywcy – </w:t>
      </w:r>
      <w:hyperlink r:id="rId42" w:history="1">
        <w:r w:rsidRPr="00CD437B">
          <w:rPr>
            <w:rStyle w:val="Hipercze"/>
            <w:rFonts w:ascii="Times New Roman" w:eastAsia="Calibri" w:hAnsi="Times New Roman"/>
            <w:sz w:val="22"/>
            <w:szCs w:val="22"/>
            <w:lang w:eastAsia="en-US"/>
          </w:rPr>
          <w:t>https://platformazakupowa.pl/pn/uj_edu</w:t>
        </w:r>
      </w:hyperlink>
      <w:r w:rsidRPr="00CD437B">
        <w:rPr>
          <w:rStyle w:val="Hipercze"/>
          <w:rFonts w:ascii="Times New Roman" w:eastAsia="Calibri" w:hAnsi="Times New Roman"/>
          <w:sz w:val="22"/>
          <w:szCs w:val="22"/>
          <w:lang w:eastAsia="en-US"/>
        </w:rPr>
        <w:t>,</w:t>
      </w:r>
      <w:r w:rsidRPr="00CD437B">
        <w:rPr>
          <w:rFonts w:ascii="Times New Roman" w:hAnsi="Times New Roman"/>
          <w:sz w:val="22"/>
          <w:szCs w:val="22"/>
        </w:rPr>
        <w:t xml:space="preserve"> w zakładce właściwej dla prowadzonego postępowania, w sekcji „Komunikaty”.</w:t>
      </w:r>
    </w:p>
    <w:p w14:paraId="014C7EFA" w14:textId="77777777" w:rsidR="00CC2359" w:rsidRPr="00CD437B" w:rsidRDefault="00CC2359" w:rsidP="0056162E">
      <w:pPr>
        <w:pStyle w:val="Nagwek"/>
        <w:numPr>
          <w:ilvl w:val="0"/>
          <w:numId w:val="18"/>
        </w:numPr>
        <w:spacing w:line="240" w:lineRule="auto"/>
        <w:ind w:left="426" w:hanging="426"/>
        <w:jc w:val="both"/>
        <w:rPr>
          <w:rFonts w:ascii="Times New Roman" w:hAnsi="Times New Roman"/>
          <w:sz w:val="22"/>
          <w:szCs w:val="22"/>
        </w:rPr>
      </w:pPr>
      <w:r w:rsidRPr="00CD437B">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6EAFE5BB" w14:textId="77777777" w:rsidR="00CC2359" w:rsidRPr="00CD437B" w:rsidRDefault="00CC2359" w:rsidP="0056162E">
      <w:pPr>
        <w:pStyle w:val="Nagwek"/>
        <w:numPr>
          <w:ilvl w:val="0"/>
          <w:numId w:val="18"/>
        </w:numPr>
        <w:spacing w:line="240" w:lineRule="auto"/>
        <w:ind w:left="426" w:hanging="426"/>
        <w:jc w:val="both"/>
        <w:rPr>
          <w:rFonts w:ascii="Times New Roman" w:hAnsi="Times New Roman"/>
          <w:sz w:val="22"/>
          <w:szCs w:val="22"/>
        </w:rPr>
      </w:pPr>
      <w:r w:rsidRPr="00CD437B">
        <w:rPr>
          <w:rFonts w:ascii="Times New Roman" w:hAnsi="Times New Roman"/>
          <w:sz w:val="22"/>
          <w:szCs w:val="22"/>
        </w:rPr>
        <w:t xml:space="preserve">Zamawiający najpóźniej przed otwarciem ofert udostępni na </w:t>
      </w:r>
      <w:hyperlink r:id="rId43" w:history="1">
        <w:r w:rsidRPr="00CD437B">
          <w:rPr>
            <w:rStyle w:val="Hipercze"/>
            <w:rFonts w:ascii="Times New Roman" w:eastAsia="Calibri" w:hAnsi="Times New Roman"/>
            <w:sz w:val="22"/>
            <w:szCs w:val="22"/>
            <w:lang w:eastAsia="en-US"/>
          </w:rPr>
          <w:t>https://platformazakupowa.pl</w:t>
        </w:r>
      </w:hyperlink>
      <w:r w:rsidRPr="00CD437B">
        <w:rPr>
          <w:rFonts w:ascii="Times New Roman" w:hAnsi="Times New Roman"/>
          <w:sz w:val="22"/>
          <w:szCs w:val="22"/>
        </w:rPr>
        <w:t xml:space="preserve"> – adres profilu nabywcy – </w:t>
      </w:r>
      <w:hyperlink r:id="rId44" w:history="1">
        <w:r w:rsidRPr="00CD437B">
          <w:rPr>
            <w:rStyle w:val="Hipercze"/>
            <w:rFonts w:ascii="Times New Roman" w:eastAsia="Calibri" w:hAnsi="Times New Roman"/>
            <w:sz w:val="22"/>
            <w:szCs w:val="22"/>
            <w:lang w:eastAsia="en-US"/>
          </w:rPr>
          <w:t>https://platformazakupowa.pl/pn/uj_edu</w:t>
        </w:r>
      </w:hyperlink>
      <w:r w:rsidRPr="00CD437B">
        <w:rPr>
          <w:rStyle w:val="Hipercze"/>
          <w:rFonts w:ascii="Times New Roman" w:eastAsia="Calibri" w:hAnsi="Times New Roman"/>
          <w:sz w:val="22"/>
          <w:szCs w:val="22"/>
          <w:lang w:eastAsia="en-US"/>
        </w:rPr>
        <w:t>,</w:t>
      </w:r>
      <w:r w:rsidRPr="00CD437B">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6D0D1784" w14:textId="77777777" w:rsidR="00CC2359" w:rsidRPr="00CD437B" w:rsidRDefault="00CC2359" w:rsidP="0056162E">
      <w:pPr>
        <w:pStyle w:val="Nagwek"/>
        <w:numPr>
          <w:ilvl w:val="0"/>
          <w:numId w:val="18"/>
        </w:numPr>
        <w:spacing w:line="240" w:lineRule="auto"/>
        <w:ind w:left="426" w:hanging="426"/>
        <w:jc w:val="both"/>
        <w:rPr>
          <w:rFonts w:ascii="Times New Roman" w:hAnsi="Times New Roman"/>
          <w:sz w:val="22"/>
          <w:szCs w:val="22"/>
        </w:rPr>
      </w:pPr>
      <w:r w:rsidRPr="00CD437B">
        <w:rPr>
          <w:rFonts w:ascii="Times New Roman" w:hAnsi="Times New Roman"/>
          <w:sz w:val="22"/>
          <w:szCs w:val="22"/>
        </w:rPr>
        <w:t>Zamawiający niezwłocznie po otwarciu ofert, udostępni na stronie internetowej prowadzonego postępowania informacje o:</w:t>
      </w:r>
    </w:p>
    <w:p w14:paraId="2A4C0D94" w14:textId="77777777" w:rsidR="00CC2359" w:rsidRPr="00CD437B" w:rsidRDefault="00CC2359" w:rsidP="00926F8C">
      <w:pPr>
        <w:pStyle w:val="Nagwek"/>
        <w:numPr>
          <w:ilvl w:val="1"/>
          <w:numId w:val="45"/>
        </w:numPr>
        <w:tabs>
          <w:tab w:val="clear" w:pos="4536"/>
          <w:tab w:val="clear" w:pos="9072"/>
        </w:tabs>
        <w:spacing w:line="240" w:lineRule="auto"/>
        <w:ind w:left="993" w:hanging="567"/>
        <w:jc w:val="both"/>
        <w:rPr>
          <w:rFonts w:ascii="Times New Roman" w:hAnsi="Times New Roman"/>
          <w:sz w:val="22"/>
          <w:szCs w:val="22"/>
        </w:rPr>
      </w:pPr>
      <w:r w:rsidRPr="00CD437B">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42B1AC86" w14:textId="77777777" w:rsidR="00CC2359" w:rsidRPr="00CD437B" w:rsidRDefault="00CC2359" w:rsidP="00926F8C">
      <w:pPr>
        <w:pStyle w:val="Nagwek"/>
        <w:numPr>
          <w:ilvl w:val="1"/>
          <w:numId w:val="45"/>
        </w:numPr>
        <w:tabs>
          <w:tab w:val="clear" w:pos="4536"/>
          <w:tab w:val="clear" w:pos="9072"/>
        </w:tabs>
        <w:spacing w:line="240" w:lineRule="auto"/>
        <w:ind w:left="993" w:hanging="567"/>
        <w:jc w:val="both"/>
        <w:rPr>
          <w:rFonts w:ascii="Times New Roman" w:hAnsi="Times New Roman"/>
          <w:sz w:val="22"/>
          <w:szCs w:val="22"/>
        </w:rPr>
      </w:pPr>
      <w:r w:rsidRPr="00CD437B">
        <w:rPr>
          <w:rFonts w:ascii="Times New Roman" w:hAnsi="Times New Roman"/>
          <w:sz w:val="22"/>
          <w:szCs w:val="22"/>
        </w:rPr>
        <w:t>cenach lub kosztach zawartych w ofertach.</w:t>
      </w:r>
    </w:p>
    <w:p w14:paraId="35346EA4" w14:textId="77777777" w:rsidR="00CC2359" w:rsidRPr="00CD437B" w:rsidRDefault="00CC2359" w:rsidP="0056162E">
      <w:pPr>
        <w:pStyle w:val="Akapitzlist"/>
        <w:numPr>
          <w:ilvl w:val="0"/>
          <w:numId w:val="18"/>
        </w:numPr>
        <w:tabs>
          <w:tab w:val="clear" w:pos="720"/>
          <w:tab w:val="num" w:pos="426"/>
        </w:tabs>
        <w:ind w:left="426"/>
        <w:contextualSpacing/>
        <w:jc w:val="both"/>
        <w:rPr>
          <w:rFonts w:ascii="Times New Roman" w:hAnsi="Times New Roman"/>
          <w:sz w:val="22"/>
          <w:szCs w:val="22"/>
          <w:u w:val="single"/>
          <w:lang w:val="pl-PL" w:eastAsia="pl-PL"/>
        </w:rPr>
      </w:pPr>
      <w:r w:rsidRPr="00CD437B">
        <w:rPr>
          <w:rFonts w:ascii="Times New Roman" w:hAnsi="Times New Roman"/>
          <w:sz w:val="22"/>
          <w:szCs w:val="22"/>
          <w:u w:val="single"/>
          <w:lang w:val="pl-PL" w:eastAsia="pl-PL"/>
        </w:rPr>
        <w:t>Zamawiający nie przewiduje przeprowadzania jawnej sesji otwarcia ofert z udziałem wykonawców, jak też transmitowania sesji otwarcia za pośrednictwem elektronicznych narzędzi do przekazu wideo on-line.</w:t>
      </w:r>
    </w:p>
    <w:p w14:paraId="10882FE6" w14:textId="77777777" w:rsidR="00385448" w:rsidRPr="00CD437B" w:rsidRDefault="00385448" w:rsidP="00385448">
      <w:pPr>
        <w:widowControl/>
        <w:suppressAutoHyphens w:val="0"/>
        <w:jc w:val="both"/>
        <w:rPr>
          <w:b/>
          <w:bCs/>
          <w:sz w:val="22"/>
          <w:szCs w:val="22"/>
        </w:rPr>
      </w:pPr>
      <w:r w:rsidRPr="00CD437B">
        <w:rPr>
          <w:b/>
          <w:bCs/>
          <w:sz w:val="22"/>
          <w:szCs w:val="22"/>
        </w:rPr>
        <w:t>Rozdział XIV - Opis sposobu obliczenia ceny.</w:t>
      </w:r>
    </w:p>
    <w:p w14:paraId="0D7BA71C" w14:textId="4B60B984" w:rsidR="00764C9E" w:rsidRPr="00CD437B" w:rsidRDefault="00764C9E" w:rsidP="0056162E">
      <w:pPr>
        <w:widowControl/>
        <w:numPr>
          <w:ilvl w:val="0"/>
          <w:numId w:val="29"/>
        </w:numPr>
        <w:tabs>
          <w:tab w:val="left" w:pos="426"/>
        </w:tabs>
        <w:suppressAutoHyphens w:val="0"/>
        <w:ind w:left="426" w:hanging="426"/>
        <w:jc w:val="both"/>
        <w:rPr>
          <w:b/>
          <w:i/>
          <w:color w:val="000000"/>
          <w:sz w:val="22"/>
          <w:szCs w:val="22"/>
          <w:u w:val="single"/>
        </w:rPr>
      </w:pPr>
      <w:r w:rsidRPr="00CD437B">
        <w:rPr>
          <w:sz w:val="22"/>
          <w:szCs w:val="22"/>
        </w:rPr>
        <w:t>Cenę oferty należy podać w złotych polskich i wyliczyć na podstawie indywidualnej kalkulacji uwzględniając podatki oraz rabaty, opusty, itp., których Wykonawca zamierza udzielić oraz wszystkie koszty związane z realizacją umowy</w:t>
      </w:r>
      <w:r w:rsidR="007903DE" w:rsidRPr="00CD437B">
        <w:rPr>
          <w:sz w:val="22"/>
          <w:szCs w:val="22"/>
        </w:rPr>
        <w:t>.</w:t>
      </w:r>
    </w:p>
    <w:p w14:paraId="337ADE78" w14:textId="5DFE5921" w:rsidR="00764C9E" w:rsidRPr="00CD437B" w:rsidRDefault="00764C9E" w:rsidP="0056162E">
      <w:pPr>
        <w:widowControl/>
        <w:numPr>
          <w:ilvl w:val="0"/>
          <w:numId w:val="29"/>
        </w:numPr>
        <w:tabs>
          <w:tab w:val="left" w:pos="426"/>
        </w:tabs>
        <w:suppressAutoHyphens w:val="0"/>
        <w:ind w:left="426" w:hanging="426"/>
        <w:jc w:val="both"/>
        <w:rPr>
          <w:b/>
          <w:i/>
          <w:color w:val="000000"/>
          <w:sz w:val="22"/>
          <w:szCs w:val="22"/>
          <w:u w:val="single"/>
        </w:rPr>
      </w:pPr>
      <w:r w:rsidRPr="00CD437B">
        <w:rPr>
          <w:sz w:val="22"/>
          <w:szCs w:val="22"/>
        </w:rPr>
        <w:t>W ofercie Wykonawca winien skalkulować cenę dla całości przedmiotu zamówienia</w:t>
      </w:r>
      <w:r w:rsidR="00147178" w:rsidRPr="00CD437B">
        <w:rPr>
          <w:sz w:val="22"/>
          <w:szCs w:val="22"/>
        </w:rPr>
        <w:t xml:space="preserve"> </w:t>
      </w:r>
      <w:r w:rsidR="001B7C6C" w:rsidRPr="00CD437B">
        <w:rPr>
          <w:sz w:val="22"/>
          <w:szCs w:val="22"/>
        </w:rPr>
        <w:t xml:space="preserve">w oparciu </w:t>
      </w:r>
      <w:r w:rsidR="00147178" w:rsidRPr="00CD437B">
        <w:rPr>
          <w:sz w:val="22"/>
          <w:szCs w:val="22"/>
        </w:rPr>
        <w:br/>
      </w:r>
      <w:r w:rsidR="001B7C6C" w:rsidRPr="00CD437B">
        <w:rPr>
          <w:sz w:val="22"/>
          <w:szCs w:val="22"/>
        </w:rPr>
        <w:t xml:space="preserve">o zestawienie tabelaryczne według wzorów stanowiących załącznik 4 do formularza oferty, </w:t>
      </w:r>
      <w:r w:rsidR="00147178" w:rsidRPr="00CD437B">
        <w:rPr>
          <w:sz w:val="22"/>
          <w:szCs w:val="22"/>
        </w:rPr>
        <w:br/>
      </w:r>
      <w:r w:rsidR="001B7C6C" w:rsidRPr="00CD437B">
        <w:rPr>
          <w:sz w:val="22"/>
          <w:szCs w:val="22"/>
        </w:rPr>
        <w:t xml:space="preserve">przy uwzględnieniu wymagań i zapisów niniejszej SWZ. </w:t>
      </w:r>
    </w:p>
    <w:p w14:paraId="2F207AC8" w14:textId="77777777" w:rsidR="00764C9E" w:rsidRPr="00CD437B" w:rsidRDefault="00764C9E" w:rsidP="0056162E">
      <w:pPr>
        <w:widowControl/>
        <w:numPr>
          <w:ilvl w:val="0"/>
          <w:numId w:val="29"/>
        </w:numPr>
        <w:tabs>
          <w:tab w:val="left" w:pos="426"/>
        </w:tabs>
        <w:suppressAutoHyphens w:val="0"/>
        <w:ind w:left="426" w:hanging="426"/>
        <w:jc w:val="both"/>
        <w:rPr>
          <w:b/>
          <w:i/>
          <w:color w:val="000000"/>
          <w:sz w:val="22"/>
          <w:szCs w:val="22"/>
          <w:u w:val="single"/>
        </w:rPr>
      </w:pPr>
      <w:r w:rsidRPr="00CD437B">
        <w:rPr>
          <w:sz w:val="22"/>
          <w:szCs w:val="22"/>
        </w:rPr>
        <w:t xml:space="preserve">Ceny muszą być podane i wyliczone w zaokrągleniu do dwóch miejsc po przecinku (zasada zaokrąglenia – poniżej 5 należy końcówkę pominąć, powyżej i równe 5 należy zaokrąglić w górę). </w:t>
      </w:r>
    </w:p>
    <w:p w14:paraId="420CCCF1" w14:textId="11B15BE3" w:rsidR="00764C9E" w:rsidRPr="00CD437B" w:rsidRDefault="00764C9E" w:rsidP="0056162E">
      <w:pPr>
        <w:widowControl/>
        <w:numPr>
          <w:ilvl w:val="0"/>
          <w:numId w:val="29"/>
        </w:numPr>
        <w:tabs>
          <w:tab w:val="left" w:pos="426"/>
        </w:tabs>
        <w:suppressAutoHyphens w:val="0"/>
        <w:ind w:left="426" w:hanging="426"/>
        <w:jc w:val="both"/>
        <w:rPr>
          <w:b/>
          <w:i/>
          <w:color w:val="000000"/>
          <w:sz w:val="22"/>
          <w:szCs w:val="22"/>
          <w:u w:val="single"/>
        </w:rPr>
      </w:pPr>
      <w:r w:rsidRPr="00CD437B">
        <w:rPr>
          <w:sz w:val="22"/>
          <w:szCs w:val="22"/>
        </w:rPr>
        <w:t xml:space="preserve">W przypadku Wykonawcy będącego płatnikiem podatku VAT, Zamawiający informuje, </w:t>
      </w:r>
      <w:r w:rsidR="004E4783" w:rsidRPr="00CD437B">
        <w:rPr>
          <w:sz w:val="22"/>
          <w:szCs w:val="22"/>
        </w:rPr>
        <w:br/>
      </w:r>
      <w:r w:rsidRPr="00CD437B">
        <w:rPr>
          <w:sz w:val="22"/>
          <w:szCs w:val="22"/>
        </w:rPr>
        <w:t>iż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w:t>
      </w:r>
      <w:r w:rsidR="008D5642" w:rsidRPr="00CD437B">
        <w:rPr>
          <w:sz w:val="22"/>
          <w:szCs w:val="22"/>
        </w:rPr>
        <w:t> </w:t>
      </w:r>
      <w:r w:rsidRPr="00CD437B">
        <w:rPr>
          <w:sz w:val="22"/>
          <w:szCs w:val="22"/>
        </w:rPr>
        <w:t xml:space="preserve">j. Dz. U. 2018 </w:t>
      </w:r>
      <w:r w:rsidR="004E4783" w:rsidRPr="00CD437B">
        <w:rPr>
          <w:sz w:val="22"/>
          <w:szCs w:val="22"/>
        </w:rPr>
        <w:t xml:space="preserve">r. </w:t>
      </w:r>
      <w:r w:rsidRPr="00CD437B">
        <w:rPr>
          <w:sz w:val="22"/>
          <w:szCs w:val="22"/>
        </w:rPr>
        <w:t xml:space="preserve">poz. 701 ze zm.). </w:t>
      </w:r>
    </w:p>
    <w:p w14:paraId="5CFAF5E6" w14:textId="0B0BD337" w:rsidR="00764C9E" w:rsidRPr="00CD437B" w:rsidRDefault="00764C9E" w:rsidP="0056162E">
      <w:pPr>
        <w:widowControl/>
        <w:numPr>
          <w:ilvl w:val="0"/>
          <w:numId w:val="29"/>
        </w:numPr>
        <w:tabs>
          <w:tab w:val="left" w:pos="426"/>
        </w:tabs>
        <w:suppressAutoHyphens w:val="0"/>
        <w:ind w:left="426" w:hanging="426"/>
        <w:jc w:val="both"/>
        <w:rPr>
          <w:b/>
          <w:i/>
          <w:color w:val="000000"/>
          <w:sz w:val="22"/>
          <w:szCs w:val="22"/>
          <w:u w:val="single"/>
        </w:rPr>
      </w:pPr>
      <w:r w:rsidRPr="00CD437B">
        <w:rPr>
          <w:sz w:val="22"/>
          <w:szCs w:val="22"/>
        </w:rPr>
        <w:t>W przypadku Wykonawcy niebędącego p</w:t>
      </w:r>
      <w:r w:rsidR="004E4783" w:rsidRPr="00CD437B">
        <w:rPr>
          <w:sz w:val="22"/>
          <w:szCs w:val="22"/>
        </w:rPr>
        <w:t>odatnikiem</w:t>
      </w:r>
      <w:r w:rsidRPr="00CD437B">
        <w:rPr>
          <w:sz w:val="22"/>
          <w:szCs w:val="22"/>
        </w:rPr>
        <w:t xml:space="preserve"> podatku VAT, Zamawiający informuje, </w:t>
      </w:r>
      <w:r w:rsidR="00403A66" w:rsidRPr="00CD437B">
        <w:rPr>
          <w:sz w:val="22"/>
          <w:szCs w:val="22"/>
        </w:rPr>
        <w:br/>
      </w:r>
      <w:r w:rsidRPr="00CD437B">
        <w:rPr>
          <w:sz w:val="22"/>
          <w:szCs w:val="22"/>
        </w:rPr>
        <w:t>iż od wskazanej ceny oferty, Zamawiający potrąci kwotę stanowiącą wszelkie świadczenia, które powstaną po stronie Zamawiającego, w szczególności np. zaliczkę na należny podatek dochodowy.</w:t>
      </w:r>
    </w:p>
    <w:p w14:paraId="17CFD53E" w14:textId="77777777" w:rsidR="00764C9E" w:rsidRPr="00CD437B" w:rsidRDefault="00764C9E" w:rsidP="00764C9E">
      <w:pPr>
        <w:widowControl/>
        <w:tabs>
          <w:tab w:val="left" w:pos="426"/>
        </w:tabs>
        <w:suppressAutoHyphens w:val="0"/>
        <w:ind w:left="426"/>
        <w:jc w:val="both"/>
        <w:rPr>
          <w:b/>
          <w:i/>
          <w:color w:val="000000"/>
          <w:u w:val="single"/>
        </w:rPr>
      </w:pPr>
    </w:p>
    <w:p w14:paraId="7AF96E1C" w14:textId="22B86A39" w:rsidR="000772C6" w:rsidRPr="00CD437B" w:rsidRDefault="000772C6" w:rsidP="00764C9E">
      <w:pPr>
        <w:widowControl/>
        <w:tabs>
          <w:tab w:val="left" w:pos="426"/>
        </w:tabs>
        <w:suppressAutoHyphens w:val="0"/>
        <w:jc w:val="both"/>
        <w:rPr>
          <w:b/>
          <w:i/>
          <w:color w:val="000000"/>
          <w:sz w:val="22"/>
          <w:szCs w:val="22"/>
          <w:u w:val="single"/>
        </w:rPr>
      </w:pPr>
      <w:r w:rsidRPr="00CD437B">
        <w:rPr>
          <w:b/>
          <w:bCs/>
          <w:sz w:val="22"/>
          <w:szCs w:val="22"/>
        </w:rPr>
        <w:t>Rozdział XV - Opis kryteriów, którymi Zamawiający będzie się kierował przy wyborze oferty wraz z podaniem znaczenia tych kryteriów i sposobu oceny ofert.</w:t>
      </w:r>
    </w:p>
    <w:p w14:paraId="390D6373" w14:textId="77777777" w:rsidR="00B67D6F" w:rsidRPr="00CD437B" w:rsidRDefault="000772C6" w:rsidP="00B67D6F">
      <w:pPr>
        <w:widowControl/>
        <w:numPr>
          <w:ilvl w:val="0"/>
          <w:numId w:val="8"/>
        </w:numPr>
        <w:tabs>
          <w:tab w:val="clear" w:pos="360"/>
          <w:tab w:val="num" w:pos="426"/>
        </w:tabs>
        <w:suppressAutoHyphens w:val="0"/>
        <w:ind w:left="567" w:hanging="567"/>
        <w:jc w:val="both"/>
        <w:rPr>
          <w:sz w:val="22"/>
          <w:szCs w:val="22"/>
        </w:rPr>
      </w:pPr>
      <w:r w:rsidRPr="00CD437B">
        <w:rPr>
          <w:sz w:val="22"/>
          <w:szCs w:val="22"/>
        </w:rPr>
        <w:t>Kryterium oceny ofert i ich znaczenie:</w:t>
      </w:r>
    </w:p>
    <w:p w14:paraId="7A2C19DE" w14:textId="182FDF9B" w:rsidR="00B67D6F" w:rsidRPr="00CD437B" w:rsidRDefault="00B67D6F" w:rsidP="008D5642">
      <w:pPr>
        <w:pStyle w:val="Akapitzlist"/>
        <w:numPr>
          <w:ilvl w:val="1"/>
          <w:numId w:val="8"/>
        </w:numPr>
        <w:tabs>
          <w:tab w:val="clear" w:pos="360"/>
        </w:tabs>
        <w:spacing w:after="0"/>
        <w:ind w:left="851" w:hanging="425"/>
        <w:jc w:val="both"/>
        <w:rPr>
          <w:rFonts w:ascii="Times New Roman" w:hAnsi="Times New Roman"/>
          <w:sz w:val="22"/>
          <w:szCs w:val="22"/>
        </w:rPr>
      </w:pPr>
      <w:r w:rsidRPr="00CD437B">
        <w:rPr>
          <w:rFonts w:ascii="Times New Roman" w:hAnsi="Times New Roman"/>
          <w:sz w:val="22"/>
          <w:szCs w:val="22"/>
        </w:rPr>
        <w:t>Cena za całość przedmiotu zamówienia – 60%</w:t>
      </w:r>
    </w:p>
    <w:p w14:paraId="18512BF7" w14:textId="7D106CD5" w:rsidR="00B67D6F" w:rsidRPr="00CD437B" w:rsidRDefault="00B67D6F" w:rsidP="008D5642">
      <w:pPr>
        <w:pStyle w:val="Akapitzlist"/>
        <w:numPr>
          <w:ilvl w:val="1"/>
          <w:numId w:val="8"/>
        </w:numPr>
        <w:tabs>
          <w:tab w:val="clear" w:pos="360"/>
        </w:tabs>
        <w:spacing w:after="0"/>
        <w:ind w:left="851" w:hanging="425"/>
        <w:jc w:val="both"/>
        <w:rPr>
          <w:rFonts w:ascii="Times New Roman" w:hAnsi="Times New Roman"/>
          <w:sz w:val="22"/>
          <w:szCs w:val="22"/>
        </w:rPr>
      </w:pPr>
      <w:r w:rsidRPr="00CD437B">
        <w:rPr>
          <w:rFonts w:ascii="Times New Roman" w:hAnsi="Times New Roman"/>
          <w:sz w:val="22"/>
          <w:szCs w:val="22"/>
        </w:rPr>
        <w:t>Doświadczenie kierownika projektu- 40%</w:t>
      </w:r>
      <w:r w:rsidRPr="00CD437B">
        <w:rPr>
          <w:rFonts w:ascii="Times New Roman" w:hAnsi="Times New Roman"/>
          <w:sz w:val="22"/>
          <w:szCs w:val="22"/>
          <w:lang w:val="pl-PL"/>
        </w:rPr>
        <w:t xml:space="preserve"> </w:t>
      </w:r>
    </w:p>
    <w:p w14:paraId="30BC801E" w14:textId="77777777" w:rsidR="00B67D6F" w:rsidRPr="00CD437B" w:rsidRDefault="00B67D6F" w:rsidP="00555415">
      <w:pPr>
        <w:pStyle w:val="Akapitzlist"/>
        <w:numPr>
          <w:ilvl w:val="3"/>
          <w:numId w:val="85"/>
        </w:numPr>
        <w:jc w:val="both"/>
        <w:rPr>
          <w:rFonts w:ascii="Times New Roman" w:hAnsi="Times New Roman"/>
          <w:vanish/>
          <w:sz w:val="22"/>
          <w:szCs w:val="22"/>
        </w:rPr>
      </w:pPr>
    </w:p>
    <w:p w14:paraId="6BC653DF" w14:textId="7986501E" w:rsidR="000772C6" w:rsidRPr="00CD437B" w:rsidRDefault="785F665D" w:rsidP="00926F8C">
      <w:pPr>
        <w:pStyle w:val="Akapitzlist"/>
        <w:numPr>
          <w:ilvl w:val="0"/>
          <w:numId w:val="85"/>
        </w:numPr>
        <w:jc w:val="both"/>
        <w:rPr>
          <w:rFonts w:ascii="Times New Roman" w:hAnsi="Times New Roman"/>
          <w:sz w:val="22"/>
          <w:szCs w:val="22"/>
        </w:rPr>
      </w:pPr>
      <w:r w:rsidRPr="00CD437B">
        <w:rPr>
          <w:rFonts w:ascii="Times New Roman" w:hAnsi="Times New Roman"/>
          <w:sz w:val="22"/>
          <w:szCs w:val="22"/>
        </w:rPr>
        <w:t>Punkty przyznawane za kryterium „Cena za całość przedmiotu zamówienia” będą liczone wg następującego wzoru:</w:t>
      </w:r>
    </w:p>
    <w:p w14:paraId="328C8614" w14:textId="2D043F02" w:rsidR="000772C6" w:rsidRPr="00CD437B" w:rsidRDefault="000772C6" w:rsidP="008D5642">
      <w:pPr>
        <w:ind w:left="851"/>
        <w:jc w:val="both"/>
        <w:rPr>
          <w:b/>
          <w:sz w:val="22"/>
          <w:szCs w:val="22"/>
        </w:rPr>
      </w:pPr>
      <w:r w:rsidRPr="00CD437B">
        <w:rPr>
          <w:b/>
          <w:sz w:val="22"/>
          <w:szCs w:val="22"/>
        </w:rPr>
        <w:t>C = (C</w:t>
      </w:r>
      <w:r w:rsidRPr="00CD437B">
        <w:rPr>
          <w:b/>
          <w:sz w:val="22"/>
          <w:szCs w:val="22"/>
          <w:vertAlign w:val="subscript"/>
        </w:rPr>
        <w:t>naj</w:t>
      </w:r>
      <w:r w:rsidRPr="00CD437B">
        <w:rPr>
          <w:b/>
          <w:sz w:val="22"/>
          <w:szCs w:val="22"/>
        </w:rPr>
        <w:t xml:space="preserve"> : C</w:t>
      </w:r>
      <w:r w:rsidRPr="00CD437B">
        <w:rPr>
          <w:b/>
          <w:sz w:val="22"/>
          <w:szCs w:val="22"/>
          <w:vertAlign w:val="subscript"/>
        </w:rPr>
        <w:t>o</w:t>
      </w:r>
      <w:r w:rsidRPr="00CD437B">
        <w:rPr>
          <w:b/>
          <w:sz w:val="22"/>
          <w:szCs w:val="22"/>
        </w:rPr>
        <w:t xml:space="preserve">) x </w:t>
      </w:r>
      <w:r w:rsidR="007F10B1" w:rsidRPr="00CD437B">
        <w:rPr>
          <w:b/>
          <w:sz w:val="22"/>
          <w:szCs w:val="22"/>
        </w:rPr>
        <w:t>60</w:t>
      </w:r>
    </w:p>
    <w:p w14:paraId="54006EAD" w14:textId="77777777" w:rsidR="000772C6" w:rsidRPr="00CD437B" w:rsidRDefault="000772C6" w:rsidP="00B02542">
      <w:pPr>
        <w:ind w:left="1146" w:hanging="295"/>
        <w:jc w:val="both"/>
        <w:rPr>
          <w:sz w:val="22"/>
          <w:szCs w:val="22"/>
        </w:rPr>
      </w:pPr>
      <w:r w:rsidRPr="00CD437B">
        <w:rPr>
          <w:sz w:val="22"/>
          <w:szCs w:val="22"/>
        </w:rPr>
        <w:t>gdzie:</w:t>
      </w:r>
    </w:p>
    <w:p w14:paraId="2FA2D2A4" w14:textId="77777777" w:rsidR="000772C6" w:rsidRPr="00CD437B" w:rsidRDefault="000772C6" w:rsidP="00B02542">
      <w:pPr>
        <w:ind w:left="1146" w:hanging="295"/>
        <w:jc w:val="both"/>
        <w:rPr>
          <w:sz w:val="22"/>
          <w:szCs w:val="22"/>
        </w:rPr>
      </w:pPr>
      <w:r w:rsidRPr="00CD437B">
        <w:rPr>
          <w:sz w:val="22"/>
          <w:szCs w:val="22"/>
        </w:rPr>
        <w:t>C – liczba punktów przyznana danej ofercie;</w:t>
      </w:r>
    </w:p>
    <w:p w14:paraId="1477B7B8" w14:textId="77777777" w:rsidR="000772C6" w:rsidRPr="00CD437B" w:rsidRDefault="000772C6" w:rsidP="00B02542">
      <w:pPr>
        <w:ind w:left="1146" w:hanging="295"/>
        <w:jc w:val="both"/>
        <w:rPr>
          <w:sz w:val="22"/>
          <w:szCs w:val="22"/>
        </w:rPr>
      </w:pPr>
      <w:r w:rsidRPr="00CD437B">
        <w:rPr>
          <w:sz w:val="22"/>
          <w:szCs w:val="22"/>
        </w:rPr>
        <w:t>C</w:t>
      </w:r>
      <w:r w:rsidRPr="00CD437B">
        <w:rPr>
          <w:sz w:val="22"/>
          <w:szCs w:val="22"/>
          <w:vertAlign w:val="subscript"/>
        </w:rPr>
        <w:t>naj</w:t>
      </w:r>
      <w:r w:rsidRPr="00CD437B">
        <w:rPr>
          <w:sz w:val="22"/>
          <w:szCs w:val="22"/>
        </w:rPr>
        <w:t xml:space="preserve"> – najniższa cena spośród ważnych ofert;</w:t>
      </w:r>
    </w:p>
    <w:p w14:paraId="4FCFD506" w14:textId="77777777" w:rsidR="000772C6" w:rsidRPr="00CD437B" w:rsidRDefault="000772C6" w:rsidP="00B02542">
      <w:pPr>
        <w:ind w:left="1146" w:hanging="295"/>
        <w:jc w:val="both"/>
        <w:rPr>
          <w:sz w:val="22"/>
          <w:szCs w:val="22"/>
        </w:rPr>
      </w:pPr>
      <w:r w:rsidRPr="00CD437B">
        <w:rPr>
          <w:sz w:val="22"/>
          <w:szCs w:val="22"/>
        </w:rPr>
        <w:t>C</w:t>
      </w:r>
      <w:r w:rsidRPr="00CD437B">
        <w:rPr>
          <w:sz w:val="22"/>
          <w:szCs w:val="22"/>
          <w:vertAlign w:val="subscript"/>
        </w:rPr>
        <w:t>o</w:t>
      </w:r>
      <w:r w:rsidRPr="00CD437B">
        <w:rPr>
          <w:sz w:val="22"/>
          <w:szCs w:val="22"/>
        </w:rPr>
        <w:t xml:space="preserve"> – cena podana przez Wykonawcę dla którego wynik jest obliczany.</w:t>
      </w:r>
    </w:p>
    <w:p w14:paraId="380F697B" w14:textId="27AA41A4" w:rsidR="009A7BFE" w:rsidRPr="00CD437B" w:rsidRDefault="000772C6" w:rsidP="00555415">
      <w:pPr>
        <w:ind w:left="1560" w:hanging="709"/>
        <w:jc w:val="both"/>
        <w:rPr>
          <w:rFonts w:eastAsia="Calibri"/>
          <w:sz w:val="22"/>
          <w:szCs w:val="22"/>
          <w:u w:val="single"/>
          <w:lang w:eastAsia="en-US"/>
        </w:rPr>
      </w:pPr>
      <w:r w:rsidRPr="00CD437B">
        <w:rPr>
          <w:rFonts w:eastAsia="Calibri"/>
          <w:sz w:val="22"/>
          <w:szCs w:val="22"/>
          <w:u w:val="single"/>
          <w:lang w:eastAsia="en-US"/>
        </w:rPr>
        <w:t xml:space="preserve">Maksymalna liczba punktów do uzyskania w tym kryterium przez Wykonawcę wynosi </w:t>
      </w:r>
      <w:r w:rsidR="00B67D6F" w:rsidRPr="00CD437B">
        <w:rPr>
          <w:rFonts w:eastAsia="Calibri"/>
          <w:sz w:val="22"/>
          <w:szCs w:val="22"/>
          <w:u w:val="single"/>
          <w:lang w:eastAsia="en-US"/>
        </w:rPr>
        <w:t>60</w:t>
      </w:r>
      <w:r w:rsidRPr="00CD437B">
        <w:rPr>
          <w:rFonts w:eastAsia="Calibri"/>
          <w:sz w:val="22"/>
          <w:szCs w:val="22"/>
          <w:u w:val="single"/>
          <w:lang w:eastAsia="en-US"/>
        </w:rPr>
        <w:t>.</w:t>
      </w:r>
      <w:r w:rsidR="00F834D2" w:rsidRPr="00CD437B">
        <w:rPr>
          <w:rFonts w:eastAsia="Calibri"/>
          <w:sz w:val="22"/>
          <w:szCs w:val="22"/>
          <w:u w:val="single"/>
          <w:lang w:eastAsia="en-US"/>
        </w:rPr>
        <w:t xml:space="preserve"> </w:t>
      </w:r>
    </w:p>
    <w:p w14:paraId="3EF0F76E" w14:textId="77777777" w:rsidR="00555415" w:rsidRPr="00CD437B" w:rsidRDefault="7A29D18C" w:rsidP="00555415">
      <w:pPr>
        <w:pStyle w:val="Normal1"/>
        <w:numPr>
          <w:ilvl w:val="0"/>
          <w:numId w:val="85"/>
        </w:numPr>
        <w:pBdr>
          <w:top w:val="nil"/>
          <w:left w:val="nil"/>
          <w:bottom w:val="nil"/>
          <w:right w:val="nil"/>
          <w:between w:val="nil"/>
        </w:pBdr>
        <w:spacing w:after="0"/>
        <w:ind w:leftChars="0" w:firstLineChars="0"/>
        <w:jc w:val="both"/>
        <w:rPr>
          <w:rFonts w:ascii="Times New Roman" w:hAnsi="Times New Roman" w:cs="Times New Roman"/>
          <w:color w:val="000000"/>
        </w:rPr>
      </w:pPr>
      <w:r w:rsidRPr="00CD437B">
        <w:rPr>
          <w:rFonts w:ascii="Times New Roman" w:hAnsi="Times New Roman" w:cs="Times New Roman"/>
          <w:color w:val="000000" w:themeColor="text1"/>
        </w:rPr>
        <w:t>Punkty przyznawane za kryterium „Doświadczenie kierownika projektu” będą przyznawane na podstawie wykazu przedstawiającego doświadczenie osoby realizującej zamówienie i przeznaczonej do pełnienia funkcji kierownika projektu, które Zamawiający oceni na podstawie przedstawionego w ofercie doświadczenia, tj. w oparciu o oświadczenie i wykaz realizacji, zawarty w formularzu oferty, dotyczący wykonanych dodatkowych realizacji usług jako osoba nadzorująca ich wykonanie, polegających na</w:t>
      </w:r>
      <w:r w:rsidRPr="00CD437B">
        <w:rPr>
          <w:rFonts w:ascii="Times New Roman" w:hAnsi="Times New Roman" w:cs="Times New Roman"/>
          <w:color w:val="5B9BD5" w:themeColor="accent1"/>
        </w:rPr>
        <w:t xml:space="preserve"> </w:t>
      </w:r>
      <w:r w:rsidRPr="00CD437B">
        <w:rPr>
          <w:rFonts w:ascii="Times New Roman" w:hAnsi="Times New Roman" w:cs="Times New Roman"/>
          <w:color w:val="000000" w:themeColor="text1"/>
        </w:rPr>
        <w:t xml:space="preserve">tworzeniu, instalacji i konfiguracji serwisów internetowych </w:t>
      </w:r>
      <w:r w:rsidR="00687872" w:rsidRPr="00CD437B">
        <w:rPr>
          <w:rFonts w:ascii="Times New Roman" w:hAnsi="Times New Roman" w:cs="Times New Roman"/>
          <w:color w:val="000000"/>
        </w:rPr>
        <w:t>Wykonawca otrzyma 10 pkt za każdą jedną wykazaną usługę - maksymalnie cztery usługi. Wykazanie więcej niż czterech usług nie będzie dodatkowo punktowane.</w:t>
      </w:r>
    </w:p>
    <w:p w14:paraId="5F600232" w14:textId="5118C957" w:rsidR="009A7BFE" w:rsidRPr="00CD437B" w:rsidRDefault="00687872" w:rsidP="00555415">
      <w:pPr>
        <w:pStyle w:val="Normal1"/>
        <w:numPr>
          <w:ilvl w:val="0"/>
          <w:numId w:val="85"/>
        </w:numPr>
        <w:pBdr>
          <w:top w:val="nil"/>
          <w:left w:val="nil"/>
          <w:bottom w:val="nil"/>
          <w:right w:val="nil"/>
          <w:between w:val="nil"/>
        </w:pBdr>
        <w:spacing w:after="0"/>
        <w:ind w:leftChars="0" w:firstLineChars="0"/>
        <w:jc w:val="both"/>
        <w:rPr>
          <w:rFonts w:ascii="Times New Roman" w:hAnsi="Times New Roman" w:cs="Times New Roman"/>
          <w:color w:val="000000"/>
        </w:rPr>
      </w:pPr>
      <w:r w:rsidRPr="00CD437B">
        <w:rPr>
          <w:rFonts w:ascii="Times New Roman" w:hAnsi="Times New Roman" w:cs="Times New Roman"/>
          <w:color w:val="000000"/>
        </w:rPr>
        <w:t>Maksymalna liczba punktów, które Wykonawca może uzyskać w zakresie tego kryterium wynosi 40.</w:t>
      </w:r>
    </w:p>
    <w:p w14:paraId="0729B37C" w14:textId="343B3B55" w:rsidR="009A7BFE" w:rsidRPr="00CD437B" w:rsidRDefault="5362BD8F" w:rsidP="00555415">
      <w:pPr>
        <w:pStyle w:val="Akapitzlist"/>
        <w:numPr>
          <w:ilvl w:val="0"/>
          <w:numId w:val="111"/>
        </w:numPr>
        <w:spacing w:after="0"/>
        <w:rPr>
          <w:rFonts w:ascii="Times New Roman" w:hAnsi="Times New Roman"/>
          <w:sz w:val="22"/>
          <w:szCs w:val="22"/>
          <w:lang w:val="pl-PL" w:eastAsia="pl-PL"/>
        </w:rPr>
      </w:pPr>
      <w:r w:rsidRPr="00CD437B">
        <w:rPr>
          <w:rFonts w:ascii="Times New Roman" w:hAnsi="Times New Roman"/>
          <w:sz w:val="22"/>
          <w:szCs w:val="22"/>
          <w:lang w:val="pl-PL" w:eastAsia="pl-PL"/>
        </w:rPr>
        <w:t>Po dokonaniu ocen przyznane punkty w ramach każdego kryterium zostaną zsumowane.</w:t>
      </w:r>
    </w:p>
    <w:p w14:paraId="57C040C1" w14:textId="5B5280F2" w:rsidR="009A7BFE" w:rsidRPr="00CD437B" w:rsidRDefault="5362BD8F" w:rsidP="00555415">
      <w:pPr>
        <w:pStyle w:val="Akapitzlist"/>
        <w:numPr>
          <w:ilvl w:val="0"/>
          <w:numId w:val="111"/>
        </w:numPr>
        <w:spacing w:after="0"/>
        <w:rPr>
          <w:rFonts w:ascii="Times New Roman" w:hAnsi="Times New Roman"/>
          <w:sz w:val="22"/>
          <w:szCs w:val="22"/>
          <w:lang w:val="pl-PL" w:eastAsia="pl-PL"/>
        </w:rPr>
      </w:pPr>
      <w:r w:rsidRPr="00CD437B">
        <w:rPr>
          <w:rFonts w:ascii="Times New Roman" w:hAnsi="Times New Roman"/>
          <w:sz w:val="22"/>
          <w:szCs w:val="22"/>
          <w:lang w:val="pl-PL" w:eastAsia="pl-PL"/>
        </w:rPr>
        <w:t>Suma ta stanowić będzie końcową ocenę danej oferty.</w:t>
      </w:r>
    </w:p>
    <w:p w14:paraId="0231A981" w14:textId="042342A4" w:rsidR="000772C6" w:rsidRPr="00CD437B" w:rsidRDefault="25EDDCE6" w:rsidP="00555415">
      <w:pPr>
        <w:widowControl/>
        <w:numPr>
          <w:ilvl w:val="0"/>
          <w:numId w:val="111"/>
        </w:numPr>
        <w:suppressAutoHyphens w:val="0"/>
        <w:jc w:val="both"/>
        <w:rPr>
          <w:sz w:val="22"/>
          <w:szCs w:val="22"/>
        </w:rPr>
      </w:pPr>
      <w:r w:rsidRPr="00CD437B">
        <w:rPr>
          <w:sz w:val="22"/>
          <w:szCs w:val="22"/>
        </w:rPr>
        <w:t xml:space="preserve">Wszystkie obliczenia punktów będą dokonywane z dokładnością do dwóch miejsc po przecinku (bez zaokrągleń). </w:t>
      </w:r>
    </w:p>
    <w:p w14:paraId="1B4A3335" w14:textId="77777777" w:rsidR="00532398" w:rsidRPr="00CD437B" w:rsidRDefault="785F665D" w:rsidP="00555415">
      <w:pPr>
        <w:widowControl/>
        <w:numPr>
          <w:ilvl w:val="0"/>
          <w:numId w:val="111"/>
        </w:numPr>
        <w:suppressAutoHyphens w:val="0"/>
        <w:jc w:val="both"/>
        <w:rPr>
          <w:sz w:val="22"/>
          <w:szCs w:val="22"/>
        </w:rPr>
      </w:pPr>
      <w:r w:rsidRPr="00CD437B">
        <w:rPr>
          <w:sz w:val="22"/>
          <w:szCs w:val="22"/>
        </w:rPr>
        <w:t xml:space="preserve">Oferta Wykonawcy, która uzyska najwyższą liczbą punktów uznana zostanie </w:t>
      </w:r>
      <w:r w:rsidR="000772C6" w:rsidRPr="00CD437B">
        <w:br/>
      </w:r>
      <w:r w:rsidRPr="00CD437B">
        <w:rPr>
          <w:sz w:val="22"/>
          <w:szCs w:val="22"/>
        </w:rPr>
        <w:t xml:space="preserve">za najkorzystniejszą. </w:t>
      </w:r>
    </w:p>
    <w:p w14:paraId="0485BD2F" w14:textId="44D80BDF" w:rsidR="00532398" w:rsidRPr="00CD437B" w:rsidRDefault="6EE785CC" w:rsidP="00555415">
      <w:pPr>
        <w:widowControl/>
        <w:numPr>
          <w:ilvl w:val="0"/>
          <w:numId w:val="111"/>
        </w:numPr>
        <w:suppressAutoHyphens w:val="0"/>
        <w:jc w:val="both"/>
        <w:rPr>
          <w:sz w:val="22"/>
          <w:szCs w:val="22"/>
        </w:rPr>
      </w:pPr>
      <w:r w:rsidRPr="00CD437B">
        <w:rPr>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t>
      </w:r>
      <w:r w:rsidR="00532398" w:rsidRPr="00CD437B">
        <w:br/>
      </w:r>
      <w:r w:rsidRPr="00CD437B">
        <w:rPr>
          <w:sz w:val="22"/>
          <w:szCs w:val="22"/>
        </w:rPr>
        <w:t>w terminie określonym przez Zamawiającego ofert dodatkowych.</w:t>
      </w:r>
    </w:p>
    <w:p w14:paraId="2D8ED4D7" w14:textId="089B31F4" w:rsidR="004E4783" w:rsidRPr="00CD437B" w:rsidRDefault="004E4783" w:rsidP="00532398">
      <w:pPr>
        <w:widowControl/>
        <w:suppressAutoHyphens w:val="0"/>
        <w:ind w:left="360"/>
        <w:jc w:val="both"/>
        <w:rPr>
          <w:sz w:val="22"/>
          <w:szCs w:val="22"/>
        </w:rPr>
      </w:pPr>
    </w:p>
    <w:p w14:paraId="48849D90" w14:textId="77777777" w:rsidR="00C77BFE" w:rsidRPr="00CD437B" w:rsidRDefault="00C77BFE" w:rsidP="00C77BFE">
      <w:pPr>
        <w:widowControl/>
        <w:suppressAutoHyphens w:val="0"/>
        <w:ind w:left="360"/>
        <w:jc w:val="both"/>
        <w:rPr>
          <w:sz w:val="22"/>
          <w:szCs w:val="22"/>
        </w:rPr>
      </w:pPr>
    </w:p>
    <w:p w14:paraId="018D6A2D" w14:textId="77777777" w:rsidR="00F47276" w:rsidRPr="00CD437B" w:rsidRDefault="00F47276" w:rsidP="00F47276">
      <w:pPr>
        <w:widowControl/>
        <w:suppressAutoHyphens w:val="0"/>
        <w:jc w:val="both"/>
        <w:rPr>
          <w:b/>
          <w:bCs/>
          <w:sz w:val="22"/>
          <w:szCs w:val="22"/>
        </w:rPr>
      </w:pPr>
      <w:r w:rsidRPr="00CD437B">
        <w:rPr>
          <w:b/>
          <w:bCs/>
          <w:sz w:val="22"/>
          <w:szCs w:val="22"/>
        </w:rPr>
        <w:t>Rozdział XVI - Informacje o formalnościach, jakie powinny zostać dopełnione po wyborze oferty w celu zawarcia umowy w sprawie zamówienia publicznego.</w:t>
      </w:r>
    </w:p>
    <w:p w14:paraId="292EFA6B" w14:textId="35DAFA0D" w:rsidR="00F47276" w:rsidRPr="00CD437B" w:rsidRDefault="004E4783" w:rsidP="0056162E">
      <w:pPr>
        <w:widowControl/>
        <w:numPr>
          <w:ilvl w:val="3"/>
          <w:numId w:val="20"/>
        </w:numPr>
        <w:suppressAutoHyphens w:val="0"/>
        <w:ind w:left="567" w:hanging="567"/>
        <w:jc w:val="both"/>
        <w:rPr>
          <w:sz w:val="22"/>
          <w:szCs w:val="22"/>
        </w:rPr>
      </w:pPr>
      <w:r w:rsidRPr="00CD437B">
        <w:rPr>
          <w:sz w:val="22"/>
          <w:szCs w:val="22"/>
        </w:rPr>
        <w:t>Przed podpisaniem umowy W</w:t>
      </w:r>
      <w:r w:rsidR="00F47276" w:rsidRPr="00CD437B">
        <w:rPr>
          <w:sz w:val="22"/>
          <w:szCs w:val="22"/>
        </w:rPr>
        <w:t>ykonawca powinien złożyć:</w:t>
      </w:r>
    </w:p>
    <w:p w14:paraId="0A49ABF3" w14:textId="77777777" w:rsidR="00F47276" w:rsidRPr="00CD437B" w:rsidRDefault="00F47276" w:rsidP="0056162E">
      <w:pPr>
        <w:widowControl/>
        <w:numPr>
          <w:ilvl w:val="1"/>
          <w:numId w:val="19"/>
        </w:numPr>
        <w:tabs>
          <w:tab w:val="clear" w:pos="1410"/>
          <w:tab w:val="num" w:pos="1134"/>
        </w:tabs>
        <w:suppressAutoHyphens w:val="0"/>
        <w:ind w:left="1134" w:hanging="567"/>
        <w:jc w:val="both"/>
        <w:rPr>
          <w:sz w:val="22"/>
          <w:szCs w:val="22"/>
        </w:rPr>
      </w:pPr>
      <w:r w:rsidRPr="00CD437B">
        <w:rPr>
          <w:sz w:val="22"/>
          <w:szCs w:val="22"/>
        </w:rPr>
        <w:t>kopię umowy(-ów) określającej podstawy i zasady wspólnego ubiegania się o udzielenie zamówienia publicznego – w przypadku złożenia oferty przez podmioty występujące wspólnie (tj. konsorcjum);</w:t>
      </w:r>
    </w:p>
    <w:p w14:paraId="4756366C" w14:textId="04C389B5" w:rsidR="00F47276" w:rsidRPr="00CD437B" w:rsidRDefault="00F47276" w:rsidP="0056162E">
      <w:pPr>
        <w:widowControl/>
        <w:numPr>
          <w:ilvl w:val="1"/>
          <w:numId w:val="19"/>
        </w:numPr>
        <w:tabs>
          <w:tab w:val="clear" w:pos="1410"/>
          <w:tab w:val="num" w:pos="1134"/>
        </w:tabs>
        <w:suppressAutoHyphens w:val="0"/>
        <w:ind w:left="1134" w:hanging="567"/>
        <w:jc w:val="both"/>
        <w:rPr>
          <w:sz w:val="22"/>
          <w:szCs w:val="22"/>
        </w:rPr>
      </w:pPr>
      <w:r w:rsidRPr="00CD437B">
        <w:rPr>
          <w:sz w:val="22"/>
          <w:szCs w:val="22"/>
        </w:rPr>
        <w:t>wykaz podwykonawców z zakresem powierzanych im zadań, o ile przewiduje się ich udział w realizacji zamówienia.</w:t>
      </w:r>
    </w:p>
    <w:p w14:paraId="5172A4B6" w14:textId="77777777" w:rsidR="00F47276" w:rsidRPr="00CD437B" w:rsidRDefault="00F47276" w:rsidP="0056162E">
      <w:pPr>
        <w:widowControl/>
        <w:numPr>
          <w:ilvl w:val="3"/>
          <w:numId w:val="20"/>
        </w:numPr>
        <w:suppressAutoHyphens w:val="0"/>
        <w:ind w:left="567" w:hanging="567"/>
        <w:jc w:val="both"/>
        <w:rPr>
          <w:sz w:val="22"/>
          <w:szCs w:val="22"/>
        </w:rPr>
      </w:pPr>
      <w:r w:rsidRPr="00CD437B">
        <w:rPr>
          <w:sz w:val="22"/>
          <w:szCs w:val="22"/>
        </w:rPr>
        <w:t>Wybrany Wykonawca jest zobowiązany do zawarcia umowy w terminie i miejscu wyznaczonym przez Zamawiającego.</w:t>
      </w:r>
    </w:p>
    <w:p w14:paraId="3625C99D" w14:textId="77777777" w:rsidR="00142FAF" w:rsidRPr="00CD437B" w:rsidRDefault="00142FAF" w:rsidP="00142FAF">
      <w:pPr>
        <w:widowControl/>
        <w:tabs>
          <w:tab w:val="num" w:pos="720"/>
        </w:tabs>
        <w:suppressAutoHyphens w:val="0"/>
        <w:jc w:val="both"/>
        <w:rPr>
          <w:sz w:val="22"/>
          <w:szCs w:val="22"/>
        </w:rPr>
      </w:pPr>
    </w:p>
    <w:p w14:paraId="62B44A4C" w14:textId="77777777" w:rsidR="00F47276" w:rsidRPr="00CD437B" w:rsidRDefault="00F47276" w:rsidP="00F47276">
      <w:pPr>
        <w:widowControl/>
        <w:suppressAutoHyphens w:val="0"/>
        <w:jc w:val="both"/>
        <w:rPr>
          <w:b/>
          <w:bCs/>
          <w:sz w:val="22"/>
          <w:szCs w:val="22"/>
        </w:rPr>
      </w:pPr>
      <w:r w:rsidRPr="00CD437B">
        <w:rPr>
          <w:b/>
          <w:bCs/>
          <w:sz w:val="22"/>
          <w:szCs w:val="22"/>
        </w:rPr>
        <w:t>Rozdział XVII - Wymagania dotyczące zabezpieczenia należytego wykonania umowy.</w:t>
      </w:r>
    </w:p>
    <w:p w14:paraId="399343A4" w14:textId="77777777" w:rsidR="00F47276" w:rsidRPr="00CD437B" w:rsidRDefault="00F47276" w:rsidP="00F47276">
      <w:pPr>
        <w:widowControl/>
        <w:suppressAutoHyphens w:val="0"/>
        <w:jc w:val="both"/>
        <w:rPr>
          <w:sz w:val="22"/>
          <w:szCs w:val="22"/>
        </w:rPr>
      </w:pPr>
      <w:r w:rsidRPr="00CD437B">
        <w:rPr>
          <w:sz w:val="22"/>
          <w:szCs w:val="22"/>
        </w:rPr>
        <w:t>Zamawiający nie przewiduje konieczności wniesienia zabezpieczenia należytego wykonania umowy.</w:t>
      </w:r>
    </w:p>
    <w:p w14:paraId="6196B1FC" w14:textId="77777777" w:rsidR="00F47276" w:rsidRPr="00CD437B" w:rsidRDefault="00F47276" w:rsidP="00F47276">
      <w:pPr>
        <w:widowControl/>
        <w:suppressAutoHyphens w:val="0"/>
        <w:jc w:val="both"/>
        <w:rPr>
          <w:sz w:val="22"/>
          <w:szCs w:val="22"/>
        </w:rPr>
      </w:pPr>
    </w:p>
    <w:p w14:paraId="6D36EE5B" w14:textId="37790F3D" w:rsidR="00F47276" w:rsidRPr="00CD437B" w:rsidRDefault="00F47276" w:rsidP="00F47276">
      <w:pPr>
        <w:widowControl/>
        <w:suppressAutoHyphens w:val="0"/>
        <w:jc w:val="both"/>
        <w:rPr>
          <w:b/>
          <w:bCs/>
          <w:sz w:val="22"/>
          <w:szCs w:val="22"/>
        </w:rPr>
      </w:pPr>
      <w:r w:rsidRPr="00CD437B">
        <w:rPr>
          <w:b/>
          <w:bCs/>
          <w:sz w:val="22"/>
          <w:szCs w:val="22"/>
        </w:rPr>
        <w:t>Rozdział XVIII - Wzór umowy –</w:t>
      </w:r>
      <w:r w:rsidR="004E4783" w:rsidRPr="00CD437B">
        <w:rPr>
          <w:b/>
          <w:bCs/>
          <w:sz w:val="22"/>
          <w:szCs w:val="22"/>
        </w:rPr>
        <w:t xml:space="preserve"> </w:t>
      </w:r>
      <w:r w:rsidRPr="00CD437B">
        <w:rPr>
          <w:b/>
          <w:bCs/>
          <w:sz w:val="22"/>
          <w:szCs w:val="22"/>
        </w:rPr>
        <w:t xml:space="preserve">Załącznik Nr </w:t>
      </w:r>
      <w:r w:rsidR="00011928">
        <w:rPr>
          <w:b/>
          <w:bCs/>
          <w:sz w:val="22"/>
          <w:szCs w:val="22"/>
        </w:rPr>
        <w:t>2</w:t>
      </w:r>
      <w:r w:rsidRPr="00CD437B">
        <w:rPr>
          <w:b/>
          <w:bCs/>
          <w:sz w:val="22"/>
          <w:szCs w:val="22"/>
        </w:rPr>
        <w:t xml:space="preserve"> do SWZ.</w:t>
      </w:r>
    </w:p>
    <w:p w14:paraId="6F6302C8" w14:textId="77777777" w:rsidR="00F47276" w:rsidRPr="00CD437B" w:rsidRDefault="00F47276" w:rsidP="00F47276">
      <w:pPr>
        <w:widowControl/>
        <w:suppressAutoHyphens w:val="0"/>
        <w:ind w:left="720"/>
        <w:jc w:val="both"/>
        <w:rPr>
          <w:b/>
          <w:bCs/>
          <w:sz w:val="22"/>
          <w:szCs w:val="22"/>
        </w:rPr>
      </w:pPr>
    </w:p>
    <w:p w14:paraId="446E97E2" w14:textId="19CBAFBF" w:rsidR="00F47276" w:rsidRPr="00CD437B" w:rsidRDefault="00F47276" w:rsidP="00F47276">
      <w:pPr>
        <w:widowControl/>
        <w:suppressAutoHyphens w:val="0"/>
        <w:jc w:val="both"/>
        <w:rPr>
          <w:b/>
          <w:bCs/>
          <w:sz w:val="22"/>
          <w:szCs w:val="22"/>
        </w:rPr>
      </w:pPr>
      <w:r w:rsidRPr="00CD437B">
        <w:rPr>
          <w:b/>
          <w:bCs/>
          <w:sz w:val="22"/>
          <w:szCs w:val="22"/>
        </w:rPr>
        <w:t xml:space="preserve">Rozdział XIX - Pouczenie o środkach ochrony prawnej przysługujących Wykonawcy </w:t>
      </w:r>
      <w:r w:rsidR="004E4783" w:rsidRPr="00CD437B">
        <w:rPr>
          <w:b/>
          <w:bCs/>
          <w:sz w:val="22"/>
          <w:szCs w:val="22"/>
        </w:rPr>
        <w:br/>
      </w:r>
      <w:r w:rsidRPr="00CD437B">
        <w:rPr>
          <w:b/>
          <w:bCs/>
          <w:sz w:val="22"/>
          <w:szCs w:val="22"/>
        </w:rPr>
        <w:t>w toku postępowania o udzielenie zamówienia.</w:t>
      </w:r>
    </w:p>
    <w:p w14:paraId="61C5A239" w14:textId="1F79E64D" w:rsidR="00F47276" w:rsidRPr="00CD437B" w:rsidRDefault="00F47276" w:rsidP="0056162E">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CD437B">
        <w:rPr>
          <w:rFonts w:ascii="Times New Roman" w:hAnsi="Times New Roman"/>
          <w:spacing w:val="-1"/>
          <w:sz w:val="22"/>
          <w:szCs w:val="22"/>
        </w:rPr>
        <w:t>Ś</w:t>
      </w:r>
      <w:r w:rsidRPr="00CD437B">
        <w:rPr>
          <w:rFonts w:ascii="Times New Roman" w:hAnsi="Times New Roman"/>
          <w:spacing w:val="-3"/>
          <w:sz w:val="22"/>
          <w:szCs w:val="22"/>
        </w:rPr>
        <w:t>r</w:t>
      </w:r>
      <w:r w:rsidRPr="00CD437B">
        <w:rPr>
          <w:rFonts w:ascii="Times New Roman" w:hAnsi="Times New Roman"/>
          <w:sz w:val="22"/>
          <w:szCs w:val="22"/>
        </w:rPr>
        <w:t>od</w:t>
      </w:r>
      <w:r w:rsidRPr="00CD437B">
        <w:rPr>
          <w:rFonts w:ascii="Times New Roman" w:hAnsi="Times New Roman"/>
          <w:spacing w:val="-5"/>
          <w:sz w:val="22"/>
          <w:szCs w:val="22"/>
        </w:rPr>
        <w:t>k</w:t>
      </w:r>
      <w:r w:rsidRPr="00CD437B">
        <w:rPr>
          <w:rFonts w:ascii="Times New Roman" w:hAnsi="Times New Roman"/>
          <w:sz w:val="22"/>
          <w:szCs w:val="22"/>
        </w:rPr>
        <w:t>i</w:t>
      </w:r>
      <w:r w:rsidR="00625D1C" w:rsidRPr="00CD437B">
        <w:rPr>
          <w:rFonts w:ascii="Times New Roman" w:hAnsi="Times New Roman"/>
          <w:sz w:val="22"/>
          <w:szCs w:val="22"/>
        </w:rPr>
        <w:t xml:space="preserve"> </w:t>
      </w:r>
      <w:r w:rsidRPr="00CD437B">
        <w:rPr>
          <w:rFonts w:ascii="Times New Roman" w:hAnsi="Times New Roman"/>
          <w:sz w:val="22"/>
          <w:szCs w:val="22"/>
        </w:rPr>
        <w:t>o</w:t>
      </w:r>
      <w:r w:rsidRPr="00CD437B">
        <w:rPr>
          <w:rFonts w:ascii="Times New Roman" w:hAnsi="Times New Roman"/>
          <w:spacing w:val="-2"/>
          <w:sz w:val="22"/>
          <w:szCs w:val="22"/>
        </w:rPr>
        <w:t>c</w:t>
      </w:r>
      <w:r w:rsidRPr="00CD437B">
        <w:rPr>
          <w:rFonts w:ascii="Times New Roman" w:hAnsi="Times New Roman"/>
          <w:spacing w:val="-3"/>
          <w:sz w:val="22"/>
          <w:szCs w:val="22"/>
        </w:rPr>
        <w:t>h</w:t>
      </w:r>
      <w:r w:rsidRPr="00CD437B">
        <w:rPr>
          <w:rFonts w:ascii="Times New Roman" w:hAnsi="Times New Roman"/>
          <w:sz w:val="22"/>
          <w:szCs w:val="22"/>
        </w:rPr>
        <w:t>r</w:t>
      </w:r>
      <w:r w:rsidRPr="00CD437B">
        <w:rPr>
          <w:rFonts w:ascii="Times New Roman" w:hAnsi="Times New Roman"/>
          <w:spacing w:val="-3"/>
          <w:sz w:val="22"/>
          <w:szCs w:val="22"/>
        </w:rPr>
        <w:t>o</w:t>
      </w:r>
      <w:r w:rsidRPr="00CD437B">
        <w:rPr>
          <w:rFonts w:ascii="Times New Roman" w:hAnsi="Times New Roman"/>
          <w:sz w:val="22"/>
          <w:szCs w:val="22"/>
        </w:rPr>
        <w:t>ny</w:t>
      </w:r>
      <w:r w:rsidR="00625D1C" w:rsidRPr="00CD437B">
        <w:rPr>
          <w:rFonts w:ascii="Times New Roman" w:hAnsi="Times New Roman"/>
          <w:sz w:val="22"/>
          <w:szCs w:val="22"/>
        </w:rPr>
        <w:t xml:space="preserve"> </w:t>
      </w:r>
      <w:r w:rsidRPr="00CD437B">
        <w:rPr>
          <w:rFonts w:ascii="Times New Roman" w:hAnsi="Times New Roman"/>
          <w:spacing w:val="-3"/>
          <w:sz w:val="22"/>
          <w:szCs w:val="22"/>
        </w:rPr>
        <w:t>p</w:t>
      </w:r>
      <w:r w:rsidRPr="00CD437B">
        <w:rPr>
          <w:rFonts w:ascii="Times New Roman" w:hAnsi="Times New Roman"/>
          <w:spacing w:val="-2"/>
          <w:sz w:val="22"/>
          <w:szCs w:val="22"/>
        </w:rPr>
        <w:t>r</w:t>
      </w:r>
      <w:r w:rsidRPr="00CD437B">
        <w:rPr>
          <w:rFonts w:ascii="Times New Roman" w:hAnsi="Times New Roman"/>
          <w:sz w:val="22"/>
          <w:szCs w:val="22"/>
        </w:rPr>
        <w:t>a</w:t>
      </w:r>
      <w:r w:rsidRPr="00CD437B">
        <w:rPr>
          <w:rFonts w:ascii="Times New Roman" w:hAnsi="Times New Roman"/>
          <w:spacing w:val="-4"/>
          <w:sz w:val="22"/>
          <w:szCs w:val="22"/>
        </w:rPr>
        <w:t>w</w:t>
      </w:r>
      <w:r w:rsidRPr="00CD437B">
        <w:rPr>
          <w:rFonts w:ascii="Times New Roman" w:hAnsi="Times New Roman"/>
          <w:sz w:val="22"/>
          <w:szCs w:val="22"/>
        </w:rPr>
        <w:t>n</w:t>
      </w:r>
      <w:r w:rsidRPr="00CD437B">
        <w:rPr>
          <w:rFonts w:ascii="Times New Roman" w:hAnsi="Times New Roman"/>
          <w:spacing w:val="-2"/>
          <w:sz w:val="22"/>
          <w:szCs w:val="22"/>
        </w:rPr>
        <w:t>e</w:t>
      </w:r>
      <w:r w:rsidRPr="00CD437B">
        <w:rPr>
          <w:rFonts w:ascii="Times New Roman" w:hAnsi="Times New Roman"/>
          <w:sz w:val="22"/>
          <w:szCs w:val="22"/>
        </w:rPr>
        <w:t>j</w:t>
      </w:r>
      <w:r w:rsidR="00625D1C" w:rsidRPr="00CD437B">
        <w:rPr>
          <w:rFonts w:ascii="Times New Roman" w:hAnsi="Times New Roman"/>
          <w:sz w:val="22"/>
          <w:szCs w:val="22"/>
        </w:rPr>
        <w:t xml:space="preserve"> </w:t>
      </w:r>
      <w:r w:rsidRPr="00CD437B">
        <w:rPr>
          <w:rFonts w:ascii="Times New Roman" w:hAnsi="Times New Roman"/>
          <w:sz w:val="22"/>
          <w:szCs w:val="22"/>
        </w:rPr>
        <w:t>pr</w:t>
      </w:r>
      <w:r w:rsidRPr="00CD437B">
        <w:rPr>
          <w:rFonts w:ascii="Times New Roman" w:hAnsi="Times New Roman"/>
          <w:spacing w:val="-2"/>
          <w:sz w:val="22"/>
          <w:szCs w:val="22"/>
        </w:rPr>
        <w:t>z</w:t>
      </w:r>
      <w:r w:rsidRPr="00CD437B">
        <w:rPr>
          <w:rFonts w:ascii="Times New Roman" w:hAnsi="Times New Roman"/>
          <w:spacing w:val="-5"/>
          <w:sz w:val="22"/>
          <w:szCs w:val="22"/>
        </w:rPr>
        <w:t>y</w:t>
      </w:r>
      <w:r w:rsidRPr="00CD437B">
        <w:rPr>
          <w:rFonts w:ascii="Times New Roman" w:hAnsi="Times New Roman"/>
          <w:spacing w:val="-1"/>
          <w:sz w:val="22"/>
          <w:szCs w:val="22"/>
        </w:rPr>
        <w:t>sł</w:t>
      </w:r>
      <w:r w:rsidRPr="00CD437B">
        <w:rPr>
          <w:rFonts w:ascii="Times New Roman" w:hAnsi="Times New Roman"/>
          <w:sz w:val="22"/>
          <w:szCs w:val="22"/>
        </w:rPr>
        <w:t>u</w:t>
      </w:r>
      <w:r w:rsidRPr="00CD437B">
        <w:rPr>
          <w:rFonts w:ascii="Times New Roman" w:hAnsi="Times New Roman"/>
          <w:spacing w:val="-3"/>
          <w:sz w:val="22"/>
          <w:szCs w:val="22"/>
        </w:rPr>
        <w:t>gu</w:t>
      </w:r>
      <w:r w:rsidRPr="00CD437B">
        <w:rPr>
          <w:rFonts w:ascii="Times New Roman" w:hAnsi="Times New Roman"/>
          <w:sz w:val="22"/>
          <w:szCs w:val="22"/>
        </w:rPr>
        <w:t>ją</w:t>
      </w:r>
      <w:r w:rsidRPr="00CD437B">
        <w:rPr>
          <w:rFonts w:ascii="Times New Roman" w:hAnsi="Times New Roman"/>
          <w:spacing w:val="-2"/>
          <w:sz w:val="22"/>
          <w:szCs w:val="22"/>
        </w:rPr>
        <w:t xml:space="preserve"> </w:t>
      </w:r>
      <w:r w:rsidRPr="00CD437B">
        <w:rPr>
          <w:rFonts w:ascii="Times New Roman" w:hAnsi="Times New Roman"/>
          <w:sz w:val="22"/>
          <w:szCs w:val="22"/>
        </w:rPr>
        <w:t>W</w:t>
      </w:r>
      <w:r w:rsidRPr="00CD437B">
        <w:rPr>
          <w:rFonts w:ascii="Times New Roman" w:hAnsi="Times New Roman"/>
          <w:spacing w:val="-2"/>
          <w:sz w:val="22"/>
          <w:szCs w:val="22"/>
        </w:rPr>
        <w:t>y</w:t>
      </w:r>
      <w:r w:rsidRPr="00CD437B">
        <w:rPr>
          <w:rFonts w:ascii="Times New Roman" w:hAnsi="Times New Roman"/>
          <w:spacing w:val="-3"/>
          <w:sz w:val="22"/>
          <w:szCs w:val="22"/>
        </w:rPr>
        <w:t>ko</w:t>
      </w:r>
      <w:r w:rsidRPr="00CD437B">
        <w:rPr>
          <w:rFonts w:ascii="Times New Roman" w:hAnsi="Times New Roman"/>
          <w:sz w:val="22"/>
          <w:szCs w:val="22"/>
        </w:rPr>
        <w:t>n</w:t>
      </w:r>
      <w:r w:rsidRPr="00CD437B">
        <w:rPr>
          <w:rFonts w:ascii="Times New Roman" w:hAnsi="Times New Roman"/>
          <w:spacing w:val="-2"/>
          <w:sz w:val="22"/>
          <w:szCs w:val="22"/>
        </w:rPr>
        <w:t>aw</w:t>
      </w:r>
      <w:r w:rsidRPr="00CD437B">
        <w:rPr>
          <w:rFonts w:ascii="Times New Roman" w:hAnsi="Times New Roman"/>
          <w:sz w:val="22"/>
          <w:szCs w:val="22"/>
        </w:rPr>
        <w:t>c</w:t>
      </w:r>
      <w:r w:rsidRPr="00CD437B">
        <w:rPr>
          <w:rFonts w:ascii="Times New Roman" w:hAnsi="Times New Roman"/>
          <w:spacing w:val="-2"/>
          <w:sz w:val="22"/>
          <w:szCs w:val="22"/>
        </w:rPr>
        <w:t>y</w:t>
      </w:r>
      <w:r w:rsidRPr="00CD437B">
        <w:rPr>
          <w:rFonts w:ascii="Times New Roman" w:hAnsi="Times New Roman"/>
          <w:sz w:val="22"/>
          <w:szCs w:val="22"/>
        </w:rPr>
        <w:t>,</w:t>
      </w:r>
      <w:r w:rsidR="00625D1C" w:rsidRPr="00CD437B">
        <w:rPr>
          <w:rFonts w:ascii="Times New Roman" w:hAnsi="Times New Roman"/>
          <w:sz w:val="22"/>
          <w:szCs w:val="22"/>
        </w:rPr>
        <w:t xml:space="preserve"> </w:t>
      </w:r>
      <w:r w:rsidRPr="00CD437B">
        <w:rPr>
          <w:rFonts w:ascii="Times New Roman" w:hAnsi="Times New Roman"/>
          <w:sz w:val="22"/>
          <w:szCs w:val="22"/>
        </w:rPr>
        <w:t>je</w:t>
      </w:r>
      <w:r w:rsidRPr="00CD437B">
        <w:rPr>
          <w:rFonts w:ascii="Times New Roman" w:hAnsi="Times New Roman"/>
          <w:spacing w:val="-2"/>
          <w:sz w:val="22"/>
          <w:szCs w:val="22"/>
        </w:rPr>
        <w:t>żel</w:t>
      </w:r>
      <w:r w:rsidRPr="00CD437B">
        <w:rPr>
          <w:rFonts w:ascii="Times New Roman" w:hAnsi="Times New Roman"/>
          <w:spacing w:val="1"/>
          <w:sz w:val="22"/>
          <w:szCs w:val="22"/>
        </w:rPr>
        <w:t>i</w:t>
      </w:r>
      <w:r w:rsidRPr="00CD437B">
        <w:rPr>
          <w:rFonts w:ascii="Times New Roman" w:hAnsi="Times New Roman"/>
          <w:spacing w:val="17"/>
          <w:sz w:val="22"/>
          <w:szCs w:val="22"/>
        </w:rPr>
        <w:t xml:space="preserve"> </w:t>
      </w:r>
      <w:r w:rsidRPr="00CD437B">
        <w:rPr>
          <w:rFonts w:ascii="Times New Roman" w:hAnsi="Times New Roman"/>
          <w:spacing w:val="-4"/>
          <w:sz w:val="22"/>
          <w:szCs w:val="22"/>
        </w:rPr>
        <w:t>m</w:t>
      </w:r>
      <w:r w:rsidRPr="00CD437B">
        <w:rPr>
          <w:rFonts w:ascii="Times New Roman" w:hAnsi="Times New Roman"/>
          <w:sz w:val="22"/>
          <w:szCs w:val="22"/>
        </w:rPr>
        <w:t>a</w:t>
      </w:r>
      <w:r w:rsidR="00625D1C" w:rsidRPr="00CD437B">
        <w:rPr>
          <w:rFonts w:ascii="Times New Roman" w:hAnsi="Times New Roman"/>
          <w:sz w:val="22"/>
          <w:szCs w:val="22"/>
        </w:rPr>
        <w:t xml:space="preserve"> </w:t>
      </w:r>
      <w:r w:rsidRPr="00CD437B">
        <w:rPr>
          <w:rFonts w:ascii="Times New Roman" w:hAnsi="Times New Roman"/>
          <w:sz w:val="22"/>
          <w:szCs w:val="22"/>
        </w:rPr>
        <w:t>l</w:t>
      </w:r>
      <w:r w:rsidRPr="00CD437B">
        <w:rPr>
          <w:rFonts w:ascii="Times New Roman" w:hAnsi="Times New Roman"/>
          <w:spacing w:val="-3"/>
          <w:sz w:val="22"/>
          <w:szCs w:val="22"/>
        </w:rPr>
        <w:t>u</w:t>
      </w:r>
      <w:r w:rsidRPr="00CD437B">
        <w:rPr>
          <w:rFonts w:ascii="Times New Roman" w:hAnsi="Times New Roman"/>
          <w:sz w:val="22"/>
          <w:szCs w:val="22"/>
        </w:rPr>
        <w:t>b</w:t>
      </w:r>
      <w:r w:rsidR="00625D1C" w:rsidRPr="00CD437B">
        <w:rPr>
          <w:rFonts w:ascii="Times New Roman" w:hAnsi="Times New Roman"/>
          <w:sz w:val="22"/>
          <w:szCs w:val="22"/>
        </w:rPr>
        <w:t xml:space="preserve"> </w:t>
      </w:r>
      <w:r w:rsidRPr="00CD437B">
        <w:rPr>
          <w:rFonts w:ascii="Times New Roman" w:hAnsi="Times New Roman"/>
          <w:spacing w:val="-4"/>
          <w:sz w:val="22"/>
          <w:szCs w:val="22"/>
        </w:rPr>
        <w:t>m</w:t>
      </w:r>
      <w:r w:rsidRPr="00CD437B">
        <w:rPr>
          <w:rFonts w:ascii="Times New Roman" w:hAnsi="Times New Roman"/>
          <w:spacing w:val="-2"/>
          <w:sz w:val="22"/>
          <w:szCs w:val="22"/>
        </w:rPr>
        <w:t>ia</w:t>
      </w:r>
      <w:r w:rsidRPr="00CD437B">
        <w:rPr>
          <w:rFonts w:ascii="Times New Roman" w:hAnsi="Times New Roman"/>
          <w:sz w:val="22"/>
          <w:szCs w:val="22"/>
        </w:rPr>
        <w:t>ł</w:t>
      </w:r>
      <w:r w:rsidR="00625D1C" w:rsidRPr="00CD437B">
        <w:rPr>
          <w:rFonts w:ascii="Times New Roman" w:hAnsi="Times New Roman"/>
          <w:sz w:val="22"/>
          <w:szCs w:val="22"/>
        </w:rPr>
        <w:t xml:space="preserve"> </w:t>
      </w:r>
      <w:r w:rsidRPr="00CD437B">
        <w:rPr>
          <w:rFonts w:ascii="Times New Roman" w:hAnsi="Times New Roman"/>
          <w:sz w:val="22"/>
          <w:szCs w:val="22"/>
        </w:rPr>
        <w:t>i</w:t>
      </w:r>
      <w:r w:rsidRPr="00CD437B">
        <w:rPr>
          <w:rFonts w:ascii="Times New Roman" w:hAnsi="Times New Roman"/>
          <w:spacing w:val="-3"/>
          <w:sz w:val="22"/>
          <w:szCs w:val="22"/>
        </w:rPr>
        <w:t>n</w:t>
      </w:r>
      <w:r w:rsidRPr="00CD437B">
        <w:rPr>
          <w:rFonts w:ascii="Times New Roman" w:hAnsi="Times New Roman"/>
          <w:spacing w:val="-2"/>
          <w:sz w:val="22"/>
          <w:szCs w:val="22"/>
        </w:rPr>
        <w:t>ter</w:t>
      </w:r>
      <w:r w:rsidRPr="00CD437B">
        <w:rPr>
          <w:rFonts w:ascii="Times New Roman" w:hAnsi="Times New Roman"/>
          <w:sz w:val="22"/>
          <w:szCs w:val="22"/>
        </w:rPr>
        <w:t>es</w:t>
      </w:r>
      <w:r w:rsidR="00625D1C" w:rsidRPr="00CD437B">
        <w:rPr>
          <w:rFonts w:ascii="Times New Roman" w:hAnsi="Times New Roman"/>
          <w:sz w:val="22"/>
          <w:szCs w:val="22"/>
        </w:rPr>
        <w:t xml:space="preserve"> </w:t>
      </w:r>
      <w:r w:rsidR="004E4783" w:rsidRPr="00CD437B">
        <w:rPr>
          <w:rFonts w:ascii="Times New Roman" w:hAnsi="Times New Roman"/>
          <w:spacing w:val="15"/>
          <w:sz w:val="22"/>
          <w:szCs w:val="22"/>
        </w:rPr>
        <w:br/>
      </w:r>
      <w:r w:rsidRPr="00CD437B">
        <w:rPr>
          <w:rFonts w:ascii="Times New Roman" w:hAnsi="Times New Roman"/>
          <w:sz w:val="22"/>
          <w:szCs w:val="22"/>
        </w:rPr>
        <w:t>w</w:t>
      </w:r>
      <w:r w:rsidR="00625D1C" w:rsidRPr="00CD437B">
        <w:rPr>
          <w:rFonts w:ascii="Times New Roman" w:hAnsi="Times New Roman"/>
          <w:sz w:val="22"/>
          <w:szCs w:val="22"/>
        </w:rPr>
        <w:t xml:space="preserve"> </w:t>
      </w:r>
      <w:r w:rsidRPr="00CD437B">
        <w:rPr>
          <w:rFonts w:ascii="Times New Roman" w:hAnsi="Times New Roman"/>
          <w:sz w:val="22"/>
          <w:szCs w:val="22"/>
        </w:rPr>
        <w:t>u</w:t>
      </w:r>
      <w:r w:rsidRPr="00CD437B">
        <w:rPr>
          <w:rFonts w:ascii="Times New Roman" w:hAnsi="Times New Roman"/>
          <w:spacing w:val="-2"/>
          <w:sz w:val="22"/>
          <w:szCs w:val="22"/>
        </w:rPr>
        <w:t>z</w:t>
      </w:r>
      <w:r w:rsidRPr="00CD437B">
        <w:rPr>
          <w:rFonts w:ascii="Times New Roman" w:hAnsi="Times New Roman"/>
          <w:spacing w:val="-3"/>
          <w:sz w:val="22"/>
          <w:szCs w:val="22"/>
        </w:rPr>
        <w:t>y</w:t>
      </w:r>
      <w:r w:rsidRPr="00CD437B">
        <w:rPr>
          <w:rFonts w:ascii="Times New Roman" w:hAnsi="Times New Roman"/>
          <w:spacing w:val="-1"/>
          <w:sz w:val="22"/>
          <w:szCs w:val="22"/>
        </w:rPr>
        <w:t>s</w:t>
      </w:r>
      <w:r w:rsidRPr="00CD437B">
        <w:rPr>
          <w:rFonts w:ascii="Times New Roman" w:hAnsi="Times New Roman"/>
          <w:spacing w:val="-5"/>
          <w:sz w:val="22"/>
          <w:szCs w:val="22"/>
        </w:rPr>
        <w:t>k</w:t>
      </w:r>
      <w:r w:rsidRPr="00CD437B">
        <w:rPr>
          <w:rFonts w:ascii="Times New Roman" w:hAnsi="Times New Roman"/>
          <w:sz w:val="22"/>
          <w:szCs w:val="22"/>
        </w:rPr>
        <w:t>a</w:t>
      </w:r>
      <w:r w:rsidRPr="00CD437B">
        <w:rPr>
          <w:rFonts w:ascii="Times New Roman" w:hAnsi="Times New Roman"/>
          <w:spacing w:val="-2"/>
          <w:sz w:val="22"/>
          <w:szCs w:val="22"/>
        </w:rPr>
        <w:t>n</w:t>
      </w:r>
      <w:r w:rsidRPr="00CD437B">
        <w:rPr>
          <w:rFonts w:ascii="Times New Roman" w:hAnsi="Times New Roman"/>
          <w:spacing w:val="-4"/>
          <w:sz w:val="22"/>
          <w:szCs w:val="22"/>
        </w:rPr>
        <w:t>i</w:t>
      </w:r>
      <w:r w:rsidR="004E4783" w:rsidRPr="00CD437B">
        <w:rPr>
          <w:rFonts w:ascii="Times New Roman" w:hAnsi="Times New Roman"/>
          <w:sz w:val="22"/>
          <w:szCs w:val="22"/>
        </w:rPr>
        <w:t xml:space="preserve">u zamówienia oraz poniósł </w:t>
      </w:r>
      <w:r w:rsidRPr="00CD437B">
        <w:rPr>
          <w:rFonts w:ascii="Times New Roman" w:hAnsi="Times New Roman"/>
          <w:sz w:val="22"/>
          <w:szCs w:val="22"/>
        </w:rPr>
        <w:t>lub może</w:t>
      </w:r>
      <w:r w:rsidR="004E4783" w:rsidRPr="00CD437B">
        <w:rPr>
          <w:rFonts w:ascii="Times New Roman" w:hAnsi="Times New Roman"/>
          <w:sz w:val="22"/>
          <w:szCs w:val="22"/>
        </w:rPr>
        <w:t xml:space="preserve"> ponieść </w:t>
      </w:r>
      <w:r w:rsidRPr="00CD437B">
        <w:rPr>
          <w:rFonts w:ascii="Times New Roman" w:hAnsi="Times New Roman"/>
          <w:sz w:val="22"/>
          <w:szCs w:val="22"/>
        </w:rPr>
        <w:t>szkodę w wyniku naruszenia przez Zamawiającegǫ przepisów ustawy PZP.</w:t>
      </w:r>
    </w:p>
    <w:p w14:paraId="75ED5ED6" w14:textId="77777777" w:rsidR="00F47276" w:rsidRPr="00CD437B" w:rsidRDefault="00F47276" w:rsidP="0056162E">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D437B">
        <w:rPr>
          <w:rFonts w:ascii="Times New Roman" w:hAnsi="Times New Roman"/>
          <w:spacing w:val="-1"/>
          <w:sz w:val="22"/>
          <w:szCs w:val="22"/>
        </w:rPr>
        <w:t>Odwołanie przysługuje na:</w:t>
      </w:r>
    </w:p>
    <w:p w14:paraId="2E5C3ACB" w14:textId="0B962C5A" w:rsidR="00F47276" w:rsidRPr="00CD437B" w:rsidRDefault="00F47276" w:rsidP="0056162E">
      <w:pPr>
        <w:pStyle w:val="Akapitzlist"/>
        <w:numPr>
          <w:ilvl w:val="0"/>
          <w:numId w:val="23"/>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CD437B">
        <w:rPr>
          <w:rFonts w:ascii="Times New Roman" w:hAnsi="Times New Roman"/>
          <w:sz w:val="22"/>
          <w:szCs w:val="22"/>
        </w:rPr>
        <w:t>niezgodn</w:t>
      </w:r>
      <w:r w:rsidR="004E4783" w:rsidRPr="00CD437B">
        <w:rPr>
          <w:rFonts w:ascii="Times New Roman" w:hAnsi="Times New Roman"/>
          <w:sz w:val="22"/>
          <w:szCs w:val="22"/>
        </w:rPr>
        <w:t>a z przepisami ustawy czynność</w:t>
      </w:r>
      <w:r w:rsidRPr="00CD437B">
        <w:rPr>
          <w:rFonts w:ascii="Times New Roman" w:hAnsi="Times New Roman"/>
          <w:sz w:val="22"/>
          <w:szCs w:val="22"/>
        </w:rPr>
        <w:t xml:space="preserve"> Zamawia</w:t>
      </w:r>
      <w:r w:rsidR="004E4783" w:rsidRPr="00CD437B">
        <w:rPr>
          <w:rFonts w:ascii="Times New Roman" w:hAnsi="Times New Roman"/>
          <w:sz w:val="22"/>
          <w:szCs w:val="22"/>
        </w:rPr>
        <w:t>jącego, podjętą w postepowaniu o udzielenie zamówienia</w:t>
      </w:r>
      <w:r w:rsidR="004E4783" w:rsidRPr="00CD437B">
        <w:rPr>
          <w:rFonts w:ascii="Times New Roman" w:hAnsi="Times New Roman"/>
          <w:sz w:val="22"/>
          <w:szCs w:val="22"/>
          <w:lang w:val="pl-PL"/>
        </w:rPr>
        <w:t>,</w:t>
      </w:r>
      <w:r w:rsidRPr="00CD437B">
        <w:rPr>
          <w:rFonts w:ascii="Times New Roman" w:hAnsi="Times New Roman"/>
          <w:sz w:val="22"/>
          <w:szCs w:val="22"/>
        </w:rPr>
        <w:t xml:space="preserve"> w tym na projektowane postanowienie</w:t>
      </w:r>
      <w:r w:rsidRPr="00CD437B">
        <w:rPr>
          <w:rFonts w:ascii="Times New Roman" w:hAnsi="Times New Roman"/>
          <w:spacing w:val="-26"/>
          <w:sz w:val="22"/>
          <w:szCs w:val="22"/>
        </w:rPr>
        <w:t xml:space="preserve"> </w:t>
      </w:r>
      <w:r w:rsidRPr="00CD437B">
        <w:rPr>
          <w:rFonts w:ascii="Times New Roman" w:hAnsi="Times New Roman"/>
          <w:sz w:val="22"/>
          <w:szCs w:val="22"/>
        </w:rPr>
        <w:t>umowy;</w:t>
      </w:r>
    </w:p>
    <w:p w14:paraId="23484BC0" w14:textId="50B6E19C" w:rsidR="00F47276" w:rsidRPr="00CD437B" w:rsidRDefault="5078BC11" w:rsidP="0056162E">
      <w:pPr>
        <w:pStyle w:val="Akapitzlist"/>
        <w:numPr>
          <w:ilvl w:val="0"/>
          <w:numId w:val="23"/>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CD437B">
        <w:rPr>
          <w:rFonts w:ascii="Times New Roman" w:hAnsi="Times New Roman"/>
          <w:sz w:val="22"/>
          <w:szCs w:val="22"/>
        </w:rPr>
        <w:t>zaniechanie czynności</w:t>
      </w:r>
      <w:r w:rsidR="026715AA" w:rsidRPr="00CD437B">
        <w:rPr>
          <w:rFonts w:ascii="Times New Roman" w:hAnsi="Times New Roman"/>
          <w:sz w:val="22"/>
          <w:szCs w:val="22"/>
        </w:rPr>
        <w:t xml:space="preserve"> w postepo</w:t>
      </w:r>
      <w:r w:rsidRPr="00CD437B">
        <w:rPr>
          <w:rFonts w:ascii="Times New Roman" w:hAnsi="Times New Roman"/>
          <w:sz w:val="22"/>
          <w:szCs w:val="22"/>
        </w:rPr>
        <w:t>waniu o udzielenie zamówienia,</w:t>
      </w:r>
      <w:r w:rsidR="026715AA" w:rsidRPr="00CD437B">
        <w:rPr>
          <w:rFonts w:ascii="Times New Roman" w:hAnsi="Times New Roman"/>
          <w:sz w:val="22"/>
          <w:szCs w:val="22"/>
        </w:rPr>
        <w:t xml:space="preserve"> do której́ Zamawiający̨ był </w:t>
      </w:r>
      <w:r w:rsidR="7C337D4E" w:rsidRPr="00CD437B">
        <w:rPr>
          <w:rFonts w:ascii="Times New Roman" w:hAnsi="Times New Roman"/>
          <w:sz w:val="22"/>
          <w:szCs w:val="22"/>
        </w:rPr>
        <w:t>z</w:t>
      </w:r>
      <w:r w:rsidR="026715AA" w:rsidRPr="00CD437B">
        <w:rPr>
          <w:rFonts w:ascii="Times New Roman" w:hAnsi="Times New Roman"/>
          <w:sz w:val="22"/>
          <w:szCs w:val="22"/>
        </w:rPr>
        <w:t>obowiązany̨ na podstawie ustawy PZP.</w:t>
      </w:r>
    </w:p>
    <w:p w14:paraId="278EBB99" w14:textId="4A9EFB14" w:rsidR="00F47276" w:rsidRPr="00CD437B" w:rsidRDefault="004E4783" w:rsidP="0056162E">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D437B">
        <w:rPr>
          <w:rFonts w:ascii="Times New Roman" w:hAnsi="Times New Roman"/>
          <w:spacing w:val="-1"/>
          <w:sz w:val="22"/>
          <w:szCs w:val="22"/>
        </w:rPr>
        <w:t xml:space="preserve">Odwołanie wnosi się </w:t>
      </w:r>
      <w:r w:rsidR="00F47276" w:rsidRPr="00CD437B">
        <w:rPr>
          <w:rFonts w:ascii="Times New Roman" w:hAnsi="Times New Roman"/>
          <w:spacing w:val="-1"/>
          <w:sz w:val="22"/>
          <w:szCs w:val="22"/>
        </w:rPr>
        <w:t xml:space="preserve">do Prezesa Krajowej Izby Odwoławczej w formie pisemnej albo </w:t>
      </w:r>
      <w:r w:rsidRPr="00CD437B">
        <w:rPr>
          <w:rFonts w:ascii="Times New Roman" w:hAnsi="Times New Roman"/>
          <w:spacing w:val="-1"/>
          <w:sz w:val="22"/>
          <w:szCs w:val="22"/>
        </w:rPr>
        <w:br/>
      </w:r>
      <w:r w:rsidR="00F47276" w:rsidRPr="00CD437B">
        <w:rPr>
          <w:rFonts w:ascii="Times New Roman" w:hAnsi="Times New Roman"/>
          <w:spacing w:val="-1"/>
          <w:sz w:val="22"/>
          <w:szCs w:val="22"/>
        </w:rPr>
        <w:t>w formie elektronicznej albo w postaci elektronicznej opatrzone podpisem zaufanym.</w:t>
      </w:r>
    </w:p>
    <w:p w14:paraId="29BFB4ED" w14:textId="2284D976" w:rsidR="00F47276" w:rsidRPr="00CD437B" w:rsidRDefault="026715AA" w:rsidP="0056162E">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D437B">
        <w:rPr>
          <w:rFonts w:ascii="Times New Roman" w:hAnsi="Times New Roman"/>
          <w:spacing w:val="-1"/>
          <w:sz w:val="22"/>
          <w:szCs w:val="22"/>
        </w:rPr>
        <w:t>Na orzeczenie Krajowej Izby Odwoławczej oraz postanowienie Prezesa Kraj</w:t>
      </w:r>
      <w:r w:rsidR="5078BC11" w:rsidRPr="00CD437B">
        <w:rPr>
          <w:rFonts w:ascii="Times New Roman" w:hAnsi="Times New Roman"/>
          <w:spacing w:val="-1"/>
          <w:sz w:val="22"/>
          <w:szCs w:val="22"/>
        </w:rPr>
        <w:t>owej Izby Odwoławczej, o którym</w:t>
      </w:r>
      <w:r w:rsidRPr="00CD437B">
        <w:rPr>
          <w:rFonts w:ascii="Times New Roman" w:hAnsi="Times New Roman"/>
          <w:spacing w:val="-1"/>
          <w:sz w:val="22"/>
          <w:szCs w:val="22"/>
        </w:rPr>
        <w:t xml:space="preserve"> mowa w art. 519 ust. 1 ustawy PZP, stronom oraz uczestnikom postepowania odwoławczego przysługuje skarga do s</w:t>
      </w:r>
      <w:r w:rsidR="7B22F0C7" w:rsidRPr="00CD437B">
        <w:rPr>
          <w:rFonts w:ascii="Times New Roman" w:hAnsi="Times New Roman"/>
          <w:spacing w:val="-1"/>
          <w:sz w:val="22"/>
          <w:szCs w:val="22"/>
        </w:rPr>
        <w:t>ą</w:t>
      </w:r>
      <w:r w:rsidRPr="00CD437B">
        <w:rPr>
          <w:rFonts w:ascii="Times New Roman" w:hAnsi="Times New Roman"/>
          <w:spacing w:val="-1"/>
          <w:sz w:val="22"/>
          <w:szCs w:val="22"/>
        </w:rPr>
        <w:t>du.</w:t>
      </w:r>
      <w:r w:rsidR="5078BC11" w:rsidRPr="00CD437B">
        <w:rPr>
          <w:rFonts w:ascii="Times New Roman" w:hAnsi="Times New Roman"/>
          <w:spacing w:val="-1"/>
          <w:sz w:val="22"/>
          <w:szCs w:val="22"/>
        </w:rPr>
        <w:t xml:space="preserve"> Skargę̨ wnosi się</w:t>
      </w:r>
      <w:r w:rsidRPr="00CD437B">
        <w:rPr>
          <w:rFonts w:ascii="Times New Roman" w:hAnsi="Times New Roman"/>
          <w:spacing w:val="-1"/>
          <w:sz w:val="22"/>
          <w:szCs w:val="22"/>
        </w:rPr>
        <w:t xml:space="preserve"> do Sądu Okręgowego </w:t>
      </w:r>
      <w:r w:rsidR="00270E46" w:rsidRPr="00CD437B">
        <w:rPr>
          <w:rFonts w:ascii="Times New Roman" w:hAnsi="Times New Roman"/>
          <w:spacing w:val="-1"/>
          <w:sz w:val="22"/>
          <w:szCs w:val="22"/>
        </w:rPr>
        <w:br/>
      </w:r>
      <w:r w:rsidRPr="00CD437B">
        <w:rPr>
          <w:rFonts w:ascii="Times New Roman" w:hAnsi="Times New Roman"/>
          <w:spacing w:val="-1"/>
          <w:sz w:val="22"/>
          <w:szCs w:val="22"/>
        </w:rPr>
        <w:t>w Warszawie</w:t>
      </w:r>
      <w:r w:rsidR="5078BC11" w:rsidRPr="00CD437B">
        <w:rPr>
          <w:rFonts w:ascii="Times New Roman" w:hAnsi="Times New Roman"/>
          <w:spacing w:val="-1"/>
          <w:sz w:val="22"/>
          <w:szCs w:val="22"/>
          <w:lang w:val="pl-PL"/>
        </w:rPr>
        <w:t xml:space="preserve"> </w:t>
      </w:r>
      <w:r w:rsidRPr="00CD437B">
        <w:rPr>
          <w:rFonts w:ascii="Times New Roman" w:hAnsi="Times New Roman"/>
          <w:spacing w:val="-1"/>
          <w:sz w:val="22"/>
          <w:szCs w:val="22"/>
        </w:rPr>
        <w:t>– sądu zamówi</w:t>
      </w:r>
      <w:r w:rsidR="5078BC11" w:rsidRPr="00CD437B">
        <w:rPr>
          <w:rFonts w:ascii="Times New Roman" w:hAnsi="Times New Roman"/>
          <w:spacing w:val="-1"/>
          <w:sz w:val="22"/>
          <w:szCs w:val="22"/>
        </w:rPr>
        <w:t>eń publicznych za pośrednictwem</w:t>
      </w:r>
      <w:r w:rsidRPr="00CD437B">
        <w:rPr>
          <w:rFonts w:ascii="Times New Roman" w:hAnsi="Times New Roman"/>
          <w:spacing w:val="-1"/>
          <w:sz w:val="22"/>
          <w:szCs w:val="22"/>
        </w:rPr>
        <w:t xml:space="preserve"> Prezesa Krajowej Izby Odwoławczej.</w:t>
      </w:r>
    </w:p>
    <w:p w14:paraId="401C3DDC" w14:textId="7C6D23FD" w:rsidR="00F47276" w:rsidRPr="00CD437B" w:rsidRDefault="00F47276" w:rsidP="0056162E">
      <w:pPr>
        <w:pStyle w:val="Akapitzlist"/>
        <w:numPr>
          <w:ilvl w:val="0"/>
          <w:numId w:val="22"/>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CD437B">
        <w:rPr>
          <w:rFonts w:ascii="Times New Roman" w:hAnsi="Times New Roman"/>
          <w:spacing w:val="-1"/>
          <w:sz w:val="22"/>
          <w:szCs w:val="22"/>
        </w:rPr>
        <w:t>Szczegółowe informacje dotyczące środków ochrony prawnej określone są w Dziale IX „Środki ochrony prawnej” ustawy PZP.</w:t>
      </w:r>
    </w:p>
    <w:p w14:paraId="020AACE1" w14:textId="77777777" w:rsidR="00270E46" w:rsidRPr="00CD437B" w:rsidRDefault="00270E46" w:rsidP="00270E46">
      <w:pPr>
        <w:pStyle w:val="Akapitzlist"/>
        <w:tabs>
          <w:tab w:val="left" w:pos="426"/>
        </w:tabs>
        <w:autoSpaceDE w:val="0"/>
        <w:autoSpaceDN w:val="0"/>
        <w:spacing w:after="0" w:line="240" w:lineRule="auto"/>
        <w:ind w:left="426"/>
        <w:contextualSpacing/>
        <w:jc w:val="both"/>
        <w:rPr>
          <w:rFonts w:ascii="Times New Roman" w:hAnsi="Times New Roman"/>
          <w:spacing w:val="-1"/>
          <w:sz w:val="22"/>
          <w:szCs w:val="22"/>
        </w:rPr>
      </w:pPr>
    </w:p>
    <w:p w14:paraId="167DE7A8" w14:textId="77777777" w:rsidR="00F47276" w:rsidRPr="00CD437B" w:rsidRDefault="00F47276" w:rsidP="00F47276">
      <w:pPr>
        <w:widowControl/>
        <w:suppressAutoHyphens w:val="0"/>
        <w:jc w:val="both"/>
        <w:rPr>
          <w:b/>
          <w:bCs/>
          <w:sz w:val="22"/>
          <w:szCs w:val="22"/>
        </w:rPr>
      </w:pPr>
      <w:r w:rsidRPr="00CD437B">
        <w:rPr>
          <w:b/>
          <w:bCs/>
          <w:sz w:val="22"/>
          <w:szCs w:val="22"/>
        </w:rPr>
        <w:t>Rozdział XX - Postanowienia ogólne.</w:t>
      </w:r>
    </w:p>
    <w:p w14:paraId="53952F1F" w14:textId="77777777" w:rsidR="00E61209" w:rsidRPr="00CD437B" w:rsidRDefault="00E61209" w:rsidP="0056162E">
      <w:pPr>
        <w:widowControl/>
        <w:numPr>
          <w:ilvl w:val="0"/>
          <w:numId w:val="21"/>
        </w:numPr>
        <w:tabs>
          <w:tab w:val="clear" w:pos="720"/>
        </w:tabs>
        <w:suppressAutoHyphens w:val="0"/>
        <w:ind w:left="426" w:hanging="426"/>
        <w:jc w:val="both"/>
        <w:rPr>
          <w:sz w:val="22"/>
          <w:szCs w:val="22"/>
        </w:rPr>
      </w:pPr>
      <w:r w:rsidRPr="00CD437B">
        <w:rPr>
          <w:sz w:val="22"/>
          <w:szCs w:val="22"/>
        </w:rPr>
        <w:t xml:space="preserve">Zamawiający nie dopuszcza składania ofert częściowych, gdyż </w:t>
      </w:r>
      <w:r w:rsidRPr="00CD437B">
        <w:rPr>
          <w:bCs/>
          <w:sz w:val="22"/>
          <w:szCs w:val="22"/>
        </w:rPr>
        <w:t>podział zamówienia na części przy tak określonym przedmiocie związany byłyby z nadmiernymi trudnościami technicznymi i organizacyjnymi w wykonaniu zamówienia, a brak podziału zamówienia na części nie prowadzi do zawężenia kręgu potencjalnych Wykonawców.</w:t>
      </w:r>
    </w:p>
    <w:p w14:paraId="0F39ECDD" w14:textId="77777777" w:rsidR="00F47276" w:rsidRPr="00CD437B" w:rsidRDefault="00F47276" w:rsidP="0056162E">
      <w:pPr>
        <w:widowControl/>
        <w:numPr>
          <w:ilvl w:val="0"/>
          <w:numId w:val="21"/>
        </w:numPr>
        <w:tabs>
          <w:tab w:val="clear" w:pos="720"/>
          <w:tab w:val="num" w:pos="567"/>
        </w:tabs>
        <w:suppressAutoHyphens w:val="0"/>
        <w:ind w:left="426" w:hanging="426"/>
        <w:jc w:val="both"/>
        <w:rPr>
          <w:sz w:val="22"/>
          <w:szCs w:val="22"/>
        </w:rPr>
      </w:pPr>
      <w:r w:rsidRPr="00CD437B">
        <w:rPr>
          <w:sz w:val="22"/>
          <w:szCs w:val="22"/>
        </w:rPr>
        <w:t>Zamawiający nie przewiduje możliwości zawarcia umowy ramowej.</w:t>
      </w:r>
    </w:p>
    <w:p w14:paraId="3C4095DB" w14:textId="1E9F032E" w:rsidR="00F47276" w:rsidRPr="00CD437B" w:rsidRDefault="00F47276" w:rsidP="0056162E">
      <w:pPr>
        <w:widowControl/>
        <w:numPr>
          <w:ilvl w:val="0"/>
          <w:numId w:val="21"/>
        </w:numPr>
        <w:tabs>
          <w:tab w:val="clear" w:pos="720"/>
          <w:tab w:val="num" w:pos="567"/>
        </w:tabs>
        <w:suppressAutoHyphens w:val="0"/>
        <w:ind w:left="426" w:hanging="426"/>
        <w:jc w:val="both"/>
        <w:rPr>
          <w:sz w:val="22"/>
          <w:szCs w:val="22"/>
        </w:rPr>
      </w:pPr>
      <w:r w:rsidRPr="00CD437B">
        <w:rPr>
          <w:sz w:val="22"/>
          <w:szCs w:val="22"/>
        </w:rPr>
        <w:t>Zamawiający nie przewiduje możliwości udzieleni</w:t>
      </w:r>
      <w:r w:rsidR="00B02542" w:rsidRPr="00CD437B">
        <w:rPr>
          <w:sz w:val="22"/>
          <w:szCs w:val="22"/>
        </w:rPr>
        <w:t>a</w:t>
      </w:r>
      <w:r w:rsidRPr="00CD437B">
        <w:rPr>
          <w:sz w:val="22"/>
          <w:szCs w:val="22"/>
        </w:rPr>
        <w:t xml:space="preserve"> zamówienia polegającego na powtórzeniu podobnych usług na podstawie art. 214 ust. 1 pkt </w:t>
      </w:r>
      <w:r w:rsidR="002C4F58" w:rsidRPr="00CD437B">
        <w:rPr>
          <w:sz w:val="22"/>
          <w:szCs w:val="22"/>
        </w:rPr>
        <w:t>7</w:t>
      </w:r>
      <w:r w:rsidRPr="00CD437B">
        <w:rPr>
          <w:sz w:val="22"/>
          <w:szCs w:val="22"/>
        </w:rPr>
        <w:t xml:space="preserve"> ustawy PZP.</w:t>
      </w:r>
    </w:p>
    <w:p w14:paraId="14C1B58C" w14:textId="77777777" w:rsidR="00F47276" w:rsidRPr="00CD437B" w:rsidRDefault="00F47276" w:rsidP="0056162E">
      <w:pPr>
        <w:widowControl/>
        <w:numPr>
          <w:ilvl w:val="0"/>
          <w:numId w:val="21"/>
        </w:numPr>
        <w:tabs>
          <w:tab w:val="clear" w:pos="720"/>
          <w:tab w:val="num" w:pos="567"/>
        </w:tabs>
        <w:suppressAutoHyphens w:val="0"/>
        <w:ind w:left="426" w:hanging="426"/>
        <w:jc w:val="both"/>
        <w:rPr>
          <w:sz w:val="22"/>
          <w:szCs w:val="22"/>
        </w:rPr>
      </w:pPr>
      <w:r w:rsidRPr="00CD437B">
        <w:rPr>
          <w:sz w:val="22"/>
          <w:szCs w:val="22"/>
        </w:rPr>
        <w:t>Zamawiający nie dopuszcza składania ofert wariantowych.</w:t>
      </w:r>
    </w:p>
    <w:p w14:paraId="665E7E2B" w14:textId="77777777" w:rsidR="00F47276" w:rsidRPr="00CD437B" w:rsidRDefault="00F47276" w:rsidP="0056162E">
      <w:pPr>
        <w:widowControl/>
        <w:numPr>
          <w:ilvl w:val="0"/>
          <w:numId w:val="21"/>
        </w:numPr>
        <w:tabs>
          <w:tab w:val="clear" w:pos="720"/>
          <w:tab w:val="num" w:pos="567"/>
        </w:tabs>
        <w:suppressAutoHyphens w:val="0"/>
        <w:ind w:left="426" w:hanging="426"/>
        <w:jc w:val="both"/>
        <w:rPr>
          <w:sz w:val="22"/>
          <w:szCs w:val="22"/>
        </w:rPr>
      </w:pPr>
      <w:r w:rsidRPr="00CD437B">
        <w:rPr>
          <w:sz w:val="22"/>
          <w:szCs w:val="22"/>
        </w:rPr>
        <w:t xml:space="preserve">Rozliczenia pomiędzy Wykonawcą a Zamawiającym będą dokonywane w złotych polskich (PLN). </w:t>
      </w:r>
    </w:p>
    <w:p w14:paraId="521B2E4F" w14:textId="77777777" w:rsidR="00F47276" w:rsidRPr="00CD437B" w:rsidRDefault="00F47276" w:rsidP="0056162E">
      <w:pPr>
        <w:widowControl/>
        <w:numPr>
          <w:ilvl w:val="0"/>
          <w:numId w:val="21"/>
        </w:numPr>
        <w:tabs>
          <w:tab w:val="clear" w:pos="720"/>
          <w:tab w:val="num" w:pos="567"/>
        </w:tabs>
        <w:suppressAutoHyphens w:val="0"/>
        <w:ind w:left="426" w:hanging="426"/>
        <w:jc w:val="both"/>
        <w:rPr>
          <w:sz w:val="22"/>
          <w:szCs w:val="22"/>
        </w:rPr>
      </w:pPr>
      <w:r w:rsidRPr="00CD437B">
        <w:rPr>
          <w:bCs/>
          <w:sz w:val="22"/>
          <w:szCs w:val="22"/>
        </w:rPr>
        <w:t>Zamawiający nie przewiduje aukcji elektronicznej.</w:t>
      </w:r>
    </w:p>
    <w:p w14:paraId="77CC5BBF" w14:textId="77777777" w:rsidR="00F47276" w:rsidRPr="00CD437B" w:rsidRDefault="00F47276" w:rsidP="0056162E">
      <w:pPr>
        <w:widowControl/>
        <w:numPr>
          <w:ilvl w:val="0"/>
          <w:numId w:val="21"/>
        </w:numPr>
        <w:tabs>
          <w:tab w:val="clear" w:pos="720"/>
          <w:tab w:val="num" w:pos="567"/>
        </w:tabs>
        <w:suppressAutoHyphens w:val="0"/>
        <w:ind w:left="426" w:hanging="426"/>
        <w:jc w:val="both"/>
        <w:rPr>
          <w:sz w:val="22"/>
          <w:szCs w:val="22"/>
        </w:rPr>
      </w:pPr>
      <w:r w:rsidRPr="00CD437B">
        <w:rPr>
          <w:bCs/>
          <w:sz w:val="22"/>
          <w:szCs w:val="22"/>
        </w:rPr>
        <w:t>Zamawiający nie przewiduje zwrotu kosztów udziału w postępowaniu.</w:t>
      </w:r>
    </w:p>
    <w:p w14:paraId="75E8A06D" w14:textId="447D03BA" w:rsidR="00F47276" w:rsidRPr="00CD437B" w:rsidRDefault="00F47276" w:rsidP="0056162E">
      <w:pPr>
        <w:widowControl/>
        <w:numPr>
          <w:ilvl w:val="0"/>
          <w:numId w:val="21"/>
        </w:numPr>
        <w:tabs>
          <w:tab w:val="clear" w:pos="720"/>
          <w:tab w:val="num" w:pos="567"/>
        </w:tabs>
        <w:suppressAutoHyphens w:val="0"/>
        <w:ind w:left="426" w:hanging="426"/>
        <w:jc w:val="both"/>
        <w:rPr>
          <w:sz w:val="22"/>
          <w:szCs w:val="22"/>
        </w:rPr>
      </w:pPr>
      <w:r w:rsidRPr="00CD437B">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B02542" w:rsidRPr="00CD437B">
        <w:rPr>
          <w:bCs/>
          <w:sz w:val="22"/>
          <w:szCs w:val="22"/>
        </w:rPr>
        <w:t xml:space="preserve">2 </w:t>
      </w:r>
      <w:r w:rsidRPr="00CD437B">
        <w:rPr>
          <w:bCs/>
          <w:sz w:val="22"/>
          <w:szCs w:val="22"/>
        </w:rPr>
        <w:t xml:space="preserve">i nr </w:t>
      </w:r>
      <w:r w:rsidR="00B02542" w:rsidRPr="00CD437B">
        <w:rPr>
          <w:bCs/>
          <w:sz w:val="22"/>
          <w:szCs w:val="22"/>
        </w:rPr>
        <w:t xml:space="preserve">3 </w:t>
      </w:r>
      <w:r w:rsidRPr="00CD437B">
        <w:rPr>
          <w:bCs/>
          <w:sz w:val="22"/>
          <w:szCs w:val="22"/>
        </w:rPr>
        <w:t>do formularza oferty.</w:t>
      </w:r>
    </w:p>
    <w:p w14:paraId="3764B6E0" w14:textId="77777777" w:rsidR="00846A93" w:rsidRPr="00CD437B" w:rsidRDefault="00846A93" w:rsidP="00846A93">
      <w:pPr>
        <w:widowControl/>
        <w:suppressAutoHyphens w:val="0"/>
        <w:ind w:left="567"/>
        <w:jc w:val="both"/>
        <w:rPr>
          <w:sz w:val="22"/>
          <w:szCs w:val="22"/>
        </w:rPr>
      </w:pPr>
    </w:p>
    <w:p w14:paraId="3FD6D5F5" w14:textId="77777777" w:rsidR="00FC4A24" w:rsidRPr="00CD437B" w:rsidRDefault="00FC4A24" w:rsidP="00FC4A24">
      <w:pPr>
        <w:widowControl/>
        <w:suppressAutoHyphens w:val="0"/>
        <w:jc w:val="both"/>
        <w:rPr>
          <w:b/>
          <w:bCs/>
          <w:sz w:val="22"/>
          <w:szCs w:val="22"/>
        </w:rPr>
      </w:pPr>
      <w:r w:rsidRPr="00CD437B">
        <w:rPr>
          <w:b/>
          <w:bCs/>
          <w:sz w:val="22"/>
          <w:szCs w:val="22"/>
        </w:rPr>
        <w:t>Rozdział XXI - Informacja o przetwarzaniu danych osobowych.</w:t>
      </w:r>
    </w:p>
    <w:p w14:paraId="2FDADC91" w14:textId="77777777" w:rsidR="00FC4A24" w:rsidRPr="00CD437B" w:rsidRDefault="00FC4A24" w:rsidP="00FC4A24">
      <w:pPr>
        <w:tabs>
          <w:tab w:val="left" w:pos="567"/>
        </w:tabs>
        <w:jc w:val="both"/>
        <w:rPr>
          <w:sz w:val="22"/>
          <w:szCs w:val="22"/>
        </w:rPr>
      </w:pPr>
      <w:r w:rsidRPr="00CD437B">
        <w:rPr>
          <w:sz w:val="22"/>
          <w:szCs w:val="22"/>
        </w:rPr>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A4C61DE"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b/>
          <w:sz w:val="22"/>
          <w:szCs w:val="22"/>
        </w:rPr>
        <w:t>Administratorem</w:t>
      </w:r>
      <w:r w:rsidRPr="00CD437B">
        <w:rPr>
          <w:rFonts w:ascii="Times New Roman" w:hAnsi="Times New Roman"/>
          <w:sz w:val="22"/>
          <w:szCs w:val="22"/>
        </w:rPr>
        <w:t xml:space="preserve"> Pani/Pana danych osobowych jest Uniwersytet Jagielloński, </w:t>
      </w:r>
      <w:r w:rsidRPr="00CD437B">
        <w:rPr>
          <w:rFonts w:ascii="Times New Roman" w:hAnsi="Times New Roman"/>
          <w:sz w:val="22"/>
          <w:szCs w:val="22"/>
        </w:rPr>
        <w:br/>
        <w:t>ul. Gołębia 24, 31-007 Kraków, reprezentowany przez Rektora UJ.</w:t>
      </w:r>
    </w:p>
    <w:p w14:paraId="5F536E85"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b/>
          <w:sz w:val="22"/>
          <w:szCs w:val="22"/>
        </w:rPr>
        <w:t>Uniwersytet Jagielloński wyznaczył Inspektora Ochrony Danych</w:t>
      </w:r>
      <w:r w:rsidRPr="00CD437B">
        <w:rPr>
          <w:rFonts w:ascii="Times New Roman" w:hAnsi="Times New Roman"/>
          <w:sz w:val="22"/>
          <w:szCs w:val="22"/>
        </w:rPr>
        <w:t xml:space="preserve">, ul. Czapskich 4, </w:t>
      </w:r>
      <w:r w:rsidRPr="00CD437B">
        <w:rPr>
          <w:rFonts w:ascii="Times New Roman" w:hAnsi="Times New Roman"/>
          <w:sz w:val="22"/>
          <w:szCs w:val="22"/>
        </w:rPr>
        <w:br/>
        <w:t xml:space="preserve">31-110 Kraków, pokój nr 27. Kontakt z Inspektorem możliwy jest przez e-mail: </w:t>
      </w:r>
      <w:hyperlink r:id="rId45" w:history="1">
        <w:r w:rsidRPr="00CD437B">
          <w:rPr>
            <w:rStyle w:val="Hipercze"/>
            <w:rFonts w:ascii="Times New Roman" w:hAnsi="Times New Roman"/>
            <w:sz w:val="22"/>
            <w:szCs w:val="22"/>
          </w:rPr>
          <w:t>iod@uj.edu.pl</w:t>
        </w:r>
      </w:hyperlink>
      <w:r w:rsidRPr="00CD437B">
        <w:rPr>
          <w:rFonts w:ascii="Times New Roman" w:hAnsi="Times New Roman"/>
          <w:sz w:val="22"/>
          <w:szCs w:val="22"/>
        </w:rPr>
        <w:t xml:space="preserve"> lub pod nr telefonu +4812 663 12 25.</w:t>
      </w:r>
    </w:p>
    <w:p w14:paraId="1EC3BB4F" w14:textId="074FA185"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i/>
          <w:sz w:val="22"/>
          <w:szCs w:val="22"/>
        </w:rPr>
      </w:pPr>
      <w:r w:rsidRPr="00CD437B">
        <w:rPr>
          <w:rFonts w:ascii="Times New Roman" w:hAnsi="Times New Roman"/>
          <w:sz w:val="22"/>
          <w:szCs w:val="22"/>
        </w:rPr>
        <w:t xml:space="preserve">Pani/Pana dane osobowe przetwarzane będą na podstawie art. 6 ust. 1 lit. c) RODO </w:t>
      </w:r>
      <w:r w:rsidRPr="00CD437B">
        <w:rPr>
          <w:rFonts w:ascii="Times New Roman" w:hAnsi="Times New Roman"/>
          <w:sz w:val="22"/>
          <w:szCs w:val="22"/>
        </w:rPr>
        <w:br/>
        <w:t>w celu związanym z postępowaniem o udzielenie zamówienia publicznego</w:t>
      </w:r>
      <w:r w:rsidRPr="00CD437B">
        <w:rPr>
          <w:rFonts w:ascii="Times New Roman" w:hAnsi="Times New Roman"/>
          <w:i/>
          <w:sz w:val="22"/>
          <w:szCs w:val="22"/>
        </w:rPr>
        <w:t>, nr sprawy 80.272.</w:t>
      </w:r>
      <w:r w:rsidR="00A175CB" w:rsidRPr="00CD437B">
        <w:rPr>
          <w:rFonts w:ascii="Times New Roman" w:hAnsi="Times New Roman"/>
          <w:i/>
          <w:sz w:val="22"/>
          <w:szCs w:val="22"/>
          <w:lang w:val="pl-PL"/>
        </w:rPr>
        <w:t>445</w:t>
      </w:r>
      <w:r w:rsidRPr="00CD437B">
        <w:rPr>
          <w:rFonts w:ascii="Times New Roman" w:hAnsi="Times New Roman"/>
          <w:i/>
          <w:sz w:val="22"/>
          <w:szCs w:val="22"/>
        </w:rPr>
        <w:t>.2022</w:t>
      </w:r>
      <w:r w:rsidRPr="00CD437B">
        <w:rPr>
          <w:rFonts w:ascii="Times New Roman" w:hAnsi="Times New Roman"/>
          <w:sz w:val="22"/>
          <w:szCs w:val="22"/>
        </w:rPr>
        <w:t>.</w:t>
      </w:r>
    </w:p>
    <w:p w14:paraId="55F59B1E"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sz w:val="22"/>
          <w:szCs w:val="22"/>
        </w:rPr>
        <w:t xml:space="preserve">Podanie przez Panią/Pana danych osobowych jest wymogiem ustawowym określonym </w:t>
      </w:r>
      <w:r w:rsidRPr="00CD437B">
        <w:rPr>
          <w:rFonts w:ascii="Times New Roman" w:hAnsi="Times New Roman"/>
          <w:sz w:val="22"/>
          <w:szCs w:val="22"/>
        </w:rPr>
        <w:br/>
        <w:t xml:space="preserve">w przepisach ustawy PZP związanym z udziałem w postępowaniu o udzielenie zamówienia publicznego. </w:t>
      </w:r>
    </w:p>
    <w:p w14:paraId="4A4CAA6F"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sz w:val="22"/>
          <w:szCs w:val="22"/>
        </w:rPr>
        <w:t>Konsekwencje niepodania danych osobowych wynikają z ustawy PZP.</w:t>
      </w:r>
    </w:p>
    <w:p w14:paraId="7A334AAC"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CC4AD56"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03A71AB"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sz w:val="22"/>
          <w:szCs w:val="22"/>
        </w:rPr>
        <w:t xml:space="preserve">Posiada Pani/Pan prawo do: </w:t>
      </w:r>
    </w:p>
    <w:p w14:paraId="1D277428" w14:textId="77777777" w:rsidR="00FC4A24" w:rsidRPr="00CD437B" w:rsidRDefault="00FC4A24" w:rsidP="00926F8C">
      <w:pPr>
        <w:pStyle w:val="Akapitzlist"/>
        <w:numPr>
          <w:ilvl w:val="0"/>
          <w:numId w:val="46"/>
        </w:numPr>
        <w:spacing w:after="0" w:line="240" w:lineRule="auto"/>
        <w:contextualSpacing/>
        <w:jc w:val="both"/>
        <w:rPr>
          <w:rFonts w:ascii="Times New Roman" w:hAnsi="Times New Roman"/>
          <w:sz w:val="22"/>
          <w:szCs w:val="22"/>
        </w:rPr>
      </w:pPr>
      <w:r w:rsidRPr="00CD437B">
        <w:rPr>
          <w:rFonts w:ascii="Times New Roman" w:hAnsi="Times New Roman"/>
          <w:sz w:val="22"/>
          <w:szCs w:val="22"/>
        </w:rPr>
        <w:t>na podstawie art. 15 RODO prawo dostępu do danych osobowych Pani/Pana dotyczących;</w:t>
      </w:r>
    </w:p>
    <w:p w14:paraId="0D9FDD81" w14:textId="77777777" w:rsidR="00FC4A24" w:rsidRPr="00CD437B" w:rsidRDefault="00FC4A24" w:rsidP="00926F8C">
      <w:pPr>
        <w:pStyle w:val="Akapitzlist"/>
        <w:numPr>
          <w:ilvl w:val="0"/>
          <w:numId w:val="46"/>
        </w:numPr>
        <w:spacing w:after="0" w:line="240" w:lineRule="auto"/>
        <w:contextualSpacing/>
        <w:jc w:val="both"/>
        <w:rPr>
          <w:rFonts w:ascii="Times New Roman" w:hAnsi="Times New Roman"/>
          <w:sz w:val="22"/>
          <w:szCs w:val="22"/>
        </w:rPr>
      </w:pPr>
      <w:r w:rsidRPr="00CD437B">
        <w:rPr>
          <w:rFonts w:ascii="Times New Roman" w:hAnsi="Times New Roman"/>
          <w:sz w:val="22"/>
          <w:szCs w:val="22"/>
        </w:rPr>
        <w:t>na podstawie art. 16 RODO prawo do sprostowania Pani/Pana danych osobowych;</w:t>
      </w:r>
    </w:p>
    <w:p w14:paraId="49014F77" w14:textId="77777777" w:rsidR="00FC4A24" w:rsidRPr="00CD437B" w:rsidRDefault="00FC4A24" w:rsidP="00926F8C">
      <w:pPr>
        <w:pStyle w:val="Akapitzlist"/>
        <w:numPr>
          <w:ilvl w:val="0"/>
          <w:numId w:val="46"/>
        </w:numPr>
        <w:spacing w:after="0" w:line="240" w:lineRule="auto"/>
        <w:contextualSpacing/>
        <w:jc w:val="both"/>
        <w:rPr>
          <w:rFonts w:ascii="Times New Roman" w:hAnsi="Times New Roman"/>
          <w:sz w:val="22"/>
          <w:szCs w:val="22"/>
        </w:rPr>
      </w:pPr>
      <w:r w:rsidRPr="00CD437B">
        <w:rPr>
          <w:rFonts w:ascii="Times New Roman" w:hAnsi="Times New Roman"/>
          <w:sz w:val="22"/>
          <w:szCs w:val="22"/>
        </w:rPr>
        <w:t>na podstawie art. 18 RODO prawo żądania od administratora ograniczenia przetwarzania danych osobowych,</w:t>
      </w:r>
    </w:p>
    <w:p w14:paraId="52526B82" w14:textId="77777777" w:rsidR="00FC4A24" w:rsidRPr="00CD437B" w:rsidRDefault="00FC4A24" w:rsidP="00926F8C">
      <w:pPr>
        <w:pStyle w:val="Akapitzlist"/>
        <w:numPr>
          <w:ilvl w:val="0"/>
          <w:numId w:val="46"/>
        </w:numPr>
        <w:spacing w:after="0" w:line="240" w:lineRule="auto"/>
        <w:contextualSpacing/>
        <w:jc w:val="both"/>
        <w:rPr>
          <w:rFonts w:ascii="Times New Roman" w:hAnsi="Times New Roman"/>
          <w:sz w:val="22"/>
          <w:szCs w:val="22"/>
        </w:rPr>
      </w:pPr>
      <w:r w:rsidRPr="00CD437B">
        <w:rPr>
          <w:rFonts w:ascii="Times New Roman" w:hAnsi="Times New Roman"/>
          <w:sz w:val="22"/>
          <w:szCs w:val="22"/>
        </w:rPr>
        <w:t>prawo do wniesienia skargi do Prezesa Urzędu Ochrony Danych Osobowych, gdy uzna Pani/Pan, że przetwarzanie danych osobowych Pani/Pana dotyczących narusza przepisy RODO.</w:t>
      </w:r>
    </w:p>
    <w:p w14:paraId="3EF34DEB" w14:textId="3FABC57B" w:rsidR="00FC4A24" w:rsidRPr="00CD437B" w:rsidRDefault="00FC4A24" w:rsidP="0056162E">
      <w:pPr>
        <w:pStyle w:val="Akapitzlist"/>
        <w:numPr>
          <w:ilvl w:val="3"/>
          <w:numId w:val="9"/>
        </w:numPr>
        <w:ind w:left="426" w:hanging="284"/>
        <w:contextualSpacing/>
        <w:jc w:val="both"/>
        <w:rPr>
          <w:rFonts w:ascii="Times New Roman" w:hAnsi="Times New Roman"/>
          <w:sz w:val="22"/>
          <w:szCs w:val="22"/>
        </w:rPr>
      </w:pPr>
      <w:r w:rsidRPr="00CD437B">
        <w:rPr>
          <w:rFonts w:ascii="Times New Roman" w:hAnsi="Times New Roman"/>
          <w:sz w:val="22"/>
          <w:szCs w:val="22"/>
        </w:rPr>
        <w:t>Nie przysługuje Pani/Panu prawo do:</w:t>
      </w:r>
    </w:p>
    <w:p w14:paraId="1700F53C" w14:textId="77777777" w:rsidR="00FC4A24" w:rsidRPr="00CD437B" w:rsidRDefault="00FC4A24" w:rsidP="00926F8C">
      <w:pPr>
        <w:pStyle w:val="Akapitzlist"/>
        <w:numPr>
          <w:ilvl w:val="0"/>
          <w:numId w:val="47"/>
        </w:numPr>
        <w:spacing w:after="0" w:line="240" w:lineRule="auto"/>
        <w:contextualSpacing/>
        <w:jc w:val="both"/>
        <w:rPr>
          <w:rFonts w:ascii="Times New Roman" w:hAnsi="Times New Roman"/>
          <w:sz w:val="22"/>
          <w:szCs w:val="22"/>
        </w:rPr>
      </w:pPr>
      <w:r w:rsidRPr="00CD437B">
        <w:rPr>
          <w:rFonts w:ascii="Times New Roman" w:hAnsi="Times New Roman"/>
          <w:sz w:val="22"/>
          <w:szCs w:val="22"/>
        </w:rPr>
        <w:t>prawo do usunięcia danych osobowych w zw. z art. 17 ust. 3 lit. b), d) lub e) RODO,</w:t>
      </w:r>
    </w:p>
    <w:p w14:paraId="1ACCAF81" w14:textId="77777777" w:rsidR="00FC4A24" w:rsidRPr="00CD437B" w:rsidRDefault="00FC4A24" w:rsidP="00926F8C">
      <w:pPr>
        <w:pStyle w:val="Akapitzlist"/>
        <w:numPr>
          <w:ilvl w:val="0"/>
          <w:numId w:val="47"/>
        </w:numPr>
        <w:spacing w:after="0" w:line="240" w:lineRule="auto"/>
        <w:contextualSpacing/>
        <w:jc w:val="both"/>
        <w:rPr>
          <w:rFonts w:ascii="Times New Roman" w:hAnsi="Times New Roman"/>
          <w:sz w:val="22"/>
          <w:szCs w:val="22"/>
        </w:rPr>
      </w:pPr>
      <w:r w:rsidRPr="00CD437B">
        <w:rPr>
          <w:rFonts w:ascii="Times New Roman" w:hAnsi="Times New Roman"/>
          <w:sz w:val="22"/>
          <w:szCs w:val="22"/>
        </w:rPr>
        <w:t>prawo do przenoszenia danych osobowych, o którym mowa w art. 20 RODO,</w:t>
      </w:r>
    </w:p>
    <w:p w14:paraId="39759DE3" w14:textId="77777777" w:rsidR="00FC4A24" w:rsidRPr="00CD437B" w:rsidRDefault="00FC4A24" w:rsidP="00926F8C">
      <w:pPr>
        <w:pStyle w:val="Akapitzlist"/>
        <w:numPr>
          <w:ilvl w:val="0"/>
          <w:numId w:val="47"/>
        </w:numPr>
        <w:spacing w:after="0" w:line="240" w:lineRule="auto"/>
        <w:contextualSpacing/>
        <w:jc w:val="both"/>
        <w:rPr>
          <w:rFonts w:ascii="Times New Roman" w:hAnsi="Times New Roman"/>
          <w:sz w:val="22"/>
          <w:szCs w:val="22"/>
        </w:rPr>
      </w:pPr>
      <w:r w:rsidRPr="00CD437B">
        <w:rPr>
          <w:rFonts w:ascii="Times New Roman" w:hAnsi="Times New Roman"/>
          <w:sz w:val="22"/>
          <w:szCs w:val="22"/>
        </w:rPr>
        <w:t>prawo sprzeciwu, wobec przetwarzania danych osobowych, gdyż podstawą prawną przetwarzania Pani/Pana danych osobowych jest art. 6 ust. 1 lit. c) w zw. z art. 21 RODO.</w:t>
      </w:r>
    </w:p>
    <w:p w14:paraId="7036E5E1"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b/>
          <w:sz w:val="22"/>
          <w:szCs w:val="22"/>
        </w:rPr>
        <w:t>Pana/Pani dane osobowe, o których mowa w art. 10 RODO</w:t>
      </w:r>
      <w:r w:rsidRPr="00CD437B">
        <w:rPr>
          <w:rFonts w:ascii="Times New Roman" w:hAnsi="Times New Roman"/>
          <w:sz w:val="22"/>
          <w:szCs w:val="22"/>
        </w:rPr>
        <w:t>, mogą zostać udostępnione, w celu umożliwienia korzystania ze środków ochrony prawnej, o których mowa w Dziale IX ustawy PZP, do upływu terminu na ich wniesienie.</w:t>
      </w:r>
    </w:p>
    <w:p w14:paraId="051DCF78"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sz w:val="22"/>
          <w:szCs w:val="22"/>
        </w:rPr>
        <w:t xml:space="preserve">Zamawiający informuje, że </w:t>
      </w:r>
      <w:r w:rsidRPr="00CD437B">
        <w:rPr>
          <w:rFonts w:ascii="Times New Roman" w:hAnsi="Times New Roman"/>
          <w:b/>
          <w:sz w:val="22"/>
          <w:szCs w:val="22"/>
        </w:rPr>
        <w:t>w odniesieniu do Pani/Pana danych osobowych</w:t>
      </w:r>
      <w:r w:rsidRPr="00CD437B">
        <w:rPr>
          <w:rFonts w:ascii="Times New Roman" w:hAnsi="Times New Roman"/>
          <w:sz w:val="22"/>
          <w:szCs w:val="22"/>
        </w:rPr>
        <w:t xml:space="preserve"> decyzje nie będą podejmowane w sposób zautomatyzowany, stosownie do art. 22 RODO.</w:t>
      </w:r>
    </w:p>
    <w:p w14:paraId="63ACE344"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CD437B">
        <w:rPr>
          <w:rFonts w:ascii="Times New Roman" w:hAnsi="Times New Roman"/>
          <w:b/>
          <w:sz w:val="22"/>
          <w:szCs w:val="22"/>
        </w:rPr>
        <w:t>Zamawiający może żądać od Pana/Pani</w:t>
      </w:r>
      <w:r w:rsidRPr="00CD437B">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7A979C23"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b/>
          <w:sz w:val="22"/>
          <w:szCs w:val="22"/>
        </w:rPr>
        <w:t>Skorzystanie przez Panią/Pana</w:t>
      </w:r>
      <w:r w:rsidRPr="00CD437B">
        <w:rPr>
          <w:rFonts w:ascii="Times New Roman" w:hAnsi="Times New Roman"/>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CD437B">
        <w:rPr>
          <w:rFonts w:ascii="Times New Roman" w:hAnsi="Times New Roman"/>
          <w:sz w:val="22"/>
          <w:szCs w:val="22"/>
        </w:rPr>
        <w:br/>
        <w:t>w zakresie niezgodnym z ustawą PZP, ani nie może naruszać integralności protokołu postępowania o udzielenie zamówienia publicznego oraz jego załączników.</w:t>
      </w:r>
    </w:p>
    <w:p w14:paraId="254DF542" w14:textId="77777777" w:rsidR="00FC4A24" w:rsidRPr="00CD437B" w:rsidRDefault="00FC4A24" w:rsidP="0056162E">
      <w:pPr>
        <w:pStyle w:val="Akapitzlist"/>
        <w:numPr>
          <w:ilvl w:val="3"/>
          <w:numId w:val="9"/>
        </w:numPr>
        <w:spacing w:after="0" w:line="240" w:lineRule="auto"/>
        <w:ind w:left="426"/>
        <w:contextualSpacing/>
        <w:jc w:val="both"/>
        <w:rPr>
          <w:rFonts w:ascii="Times New Roman" w:hAnsi="Times New Roman"/>
          <w:sz w:val="22"/>
          <w:szCs w:val="22"/>
        </w:rPr>
      </w:pPr>
      <w:r w:rsidRPr="00CD437B">
        <w:rPr>
          <w:rFonts w:ascii="Times New Roman" w:hAnsi="Times New Roman"/>
          <w:b/>
          <w:sz w:val="22"/>
          <w:szCs w:val="22"/>
        </w:rPr>
        <w:t>Skorzystanie przez Panią/Pana</w:t>
      </w:r>
      <w:r w:rsidRPr="00CD437B">
        <w:rPr>
          <w:rFonts w:ascii="Times New Roman" w:hAnsi="Times New Roman"/>
          <w:sz w:val="22"/>
          <w:szCs w:val="22"/>
        </w:rPr>
        <w:t>, z uprawnienia wskazanego pkt 8 lit. c) powyżej,</w:t>
      </w:r>
      <w:r w:rsidRPr="00CD437B">
        <w:rPr>
          <w:rFonts w:ascii="Times New Roman" w:hAnsi="Times New Roman"/>
          <w:b/>
          <w:sz w:val="22"/>
          <w:szCs w:val="22"/>
        </w:rPr>
        <w:t xml:space="preserve"> </w:t>
      </w:r>
      <w:r w:rsidRPr="00CD437B">
        <w:rPr>
          <w:rFonts w:ascii="Times New Roman" w:hAnsi="Times New Roman"/>
          <w:sz w:val="22"/>
          <w:szCs w:val="22"/>
        </w:rPr>
        <w:t>polegającym na</w:t>
      </w:r>
      <w:r w:rsidRPr="00CD437B">
        <w:rPr>
          <w:rFonts w:ascii="Times New Roman" w:hAnsi="Times New Roman"/>
          <w:b/>
          <w:sz w:val="22"/>
          <w:szCs w:val="22"/>
        </w:rPr>
        <w:t xml:space="preserve"> </w:t>
      </w:r>
      <w:r w:rsidRPr="00CD437B">
        <w:rPr>
          <w:rFonts w:ascii="Times New Roman" w:hAnsi="Times New Roman"/>
          <w:sz w:val="22"/>
          <w:szCs w:val="22"/>
        </w:rPr>
        <w:t xml:space="preserve">żądaniu ograniczenia przetwarzania danych, o którym mowa w art. 18 ust. 1 Rozporządzenia Ogólnego, nie ogranicza przetwarzania danych osobowych do czasu zakończenia postępowania </w:t>
      </w:r>
      <w:r w:rsidRPr="00CD437B">
        <w:rPr>
          <w:rFonts w:ascii="Times New Roman" w:hAnsi="Times New Roman"/>
          <w:sz w:val="22"/>
          <w:szCs w:val="22"/>
        </w:rPr>
        <w:br/>
        <w:t>o udzielenie zamówienia publicznego oraz również po postępowania w przypadku wystąpienia okoliczności, o których mowa w art. 18 ust. 2 RODO (</w:t>
      </w:r>
      <w:r w:rsidRPr="00CD437B">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437B">
        <w:rPr>
          <w:rFonts w:ascii="Times New Roman" w:hAnsi="Times New Roman"/>
          <w:sz w:val="22"/>
          <w:szCs w:val="22"/>
        </w:rPr>
        <w:t>).</w:t>
      </w:r>
    </w:p>
    <w:p w14:paraId="07A937B2" w14:textId="77777777" w:rsidR="00F47276" w:rsidRPr="00CD437B" w:rsidRDefault="00F47276" w:rsidP="00F47276">
      <w:pPr>
        <w:widowControl/>
        <w:suppressAutoHyphens w:val="0"/>
        <w:jc w:val="both"/>
        <w:rPr>
          <w:sz w:val="22"/>
          <w:szCs w:val="22"/>
        </w:rPr>
      </w:pPr>
    </w:p>
    <w:p w14:paraId="01CA4B56" w14:textId="77777777" w:rsidR="00F47276" w:rsidRPr="00CD437B" w:rsidRDefault="00F47276" w:rsidP="00F47276">
      <w:pPr>
        <w:widowControl/>
        <w:suppressAutoHyphens w:val="0"/>
        <w:jc w:val="both"/>
        <w:rPr>
          <w:b/>
          <w:bCs/>
          <w:sz w:val="22"/>
          <w:szCs w:val="22"/>
        </w:rPr>
      </w:pPr>
      <w:r w:rsidRPr="00CD437B">
        <w:rPr>
          <w:b/>
          <w:bCs/>
          <w:sz w:val="22"/>
          <w:szCs w:val="22"/>
        </w:rPr>
        <w:t>Rozdział XXII - Załączniki do SWZ</w:t>
      </w:r>
    </w:p>
    <w:p w14:paraId="48B8C10A" w14:textId="77777777" w:rsidR="00F47276" w:rsidRPr="00CD437B" w:rsidRDefault="00F47276" w:rsidP="00F47276">
      <w:pPr>
        <w:widowControl/>
        <w:suppressAutoHyphens w:val="0"/>
        <w:jc w:val="both"/>
        <w:rPr>
          <w:sz w:val="22"/>
          <w:szCs w:val="22"/>
        </w:rPr>
      </w:pPr>
      <w:r w:rsidRPr="00CD437B">
        <w:rPr>
          <w:sz w:val="22"/>
          <w:szCs w:val="22"/>
        </w:rPr>
        <w:t>Załącznik A – Opis Przedmiotu Zamówienia</w:t>
      </w:r>
    </w:p>
    <w:p w14:paraId="72D26936" w14:textId="77777777" w:rsidR="00F47276" w:rsidRPr="00CD437B" w:rsidRDefault="00F47276" w:rsidP="00F47276">
      <w:pPr>
        <w:widowControl/>
        <w:suppressAutoHyphens w:val="0"/>
        <w:jc w:val="both"/>
        <w:rPr>
          <w:sz w:val="22"/>
          <w:szCs w:val="22"/>
        </w:rPr>
      </w:pPr>
      <w:r w:rsidRPr="00CD437B">
        <w:rPr>
          <w:sz w:val="22"/>
          <w:szCs w:val="22"/>
        </w:rPr>
        <w:t>Załącznik nr 1 – Formularz oferty</w:t>
      </w:r>
    </w:p>
    <w:p w14:paraId="0D1B1F87" w14:textId="77777777" w:rsidR="00F47276" w:rsidRPr="00CD437B" w:rsidRDefault="00F47276" w:rsidP="00F47276">
      <w:pPr>
        <w:widowControl/>
        <w:suppressAutoHyphens w:val="0"/>
        <w:jc w:val="both"/>
        <w:rPr>
          <w:b/>
          <w:bCs/>
          <w:sz w:val="22"/>
          <w:szCs w:val="22"/>
        </w:rPr>
      </w:pPr>
      <w:r w:rsidRPr="00CD437B">
        <w:rPr>
          <w:sz w:val="22"/>
          <w:szCs w:val="22"/>
        </w:rPr>
        <w:t>Załącznik nr 2 – Wzór umowy</w:t>
      </w:r>
    </w:p>
    <w:p w14:paraId="64952887" w14:textId="72F72B47" w:rsidR="008823A2" w:rsidRPr="00CD437B" w:rsidRDefault="00F47276" w:rsidP="008823A2">
      <w:pPr>
        <w:widowControl/>
        <w:suppressAutoHyphens w:val="0"/>
        <w:jc w:val="right"/>
      </w:pPr>
      <w:r w:rsidRPr="00CD437B">
        <w:rPr>
          <w:sz w:val="22"/>
          <w:szCs w:val="22"/>
        </w:rPr>
        <w:br w:type="page"/>
      </w:r>
    </w:p>
    <w:p w14:paraId="74B34C1C" w14:textId="6165BB28" w:rsidR="00A31A8E" w:rsidRPr="00CD437B" w:rsidRDefault="004A234C" w:rsidP="008823A2">
      <w:pPr>
        <w:ind w:left="4" w:right="20"/>
        <w:jc w:val="both"/>
        <w:rPr>
          <w:b/>
          <w:color w:val="000000"/>
          <w:u w:val="single"/>
        </w:rPr>
      </w:pPr>
      <w:r w:rsidRPr="00CD437B">
        <w:t>.</w:t>
      </w:r>
    </w:p>
    <w:p w14:paraId="35CE0115" w14:textId="3B0C64B6" w:rsidR="00C34D4A" w:rsidRPr="00CD437B" w:rsidRDefault="00C34D4A" w:rsidP="001E476E">
      <w:pPr>
        <w:widowControl/>
        <w:suppressAutoHyphens w:val="0"/>
        <w:spacing w:line="276" w:lineRule="auto"/>
        <w:rPr>
          <w:b/>
          <w:color w:val="000000"/>
          <w:u w:val="single"/>
        </w:rPr>
      </w:pPr>
    </w:p>
    <w:p w14:paraId="65806B0A" w14:textId="0A973F12" w:rsidR="00C34D4A" w:rsidRPr="00CD437B" w:rsidRDefault="00C34D4A" w:rsidP="001E476E">
      <w:pPr>
        <w:widowControl/>
        <w:suppressAutoHyphens w:val="0"/>
        <w:spacing w:line="276" w:lineRule="auto"/>
        <w:rPr>
          <w:b/>
          <w:color w:val="000000"/>
          <w:u w:val="single"/>
        </w:rPr>
      </w:pPr>
    </w:p>
    <w:p w14:paraId="675B403F" w14:textId="77777777" w:rsidR="00C34D4A" w:rsidRPr="00CD437B" w:rsidRDefault="00C34D4A" w:rsidP="001E476E">
      <w:pPr>
        <w:widowControl/>
        <w:suppressAutoHyphens w:val="0"/>
        <w:spacing w:line="276" w:lineRule="auto"/>
        <w:rPr>
          <w:b/>
          <w:color w:val="000000"/>
          <w:u w:val="single"/>
        </w:rPr>
      </w:pPr>
    </w:p>
    <w:p w14:paraId="35C8959E" w14:textId="067480FA" w:rsidR="00123E4C" w:rsidRPr="00CD437B" w:rsidRDefault="00E94755" w:rsidP="00E94755">
      <w:pPr>
        <w:widowControl/>
        <w:tabs>
          <w:tab w:val="left" w:pos="3398"/>
        </w:tabs>
        <w:suppressAutoHyphens w:val="0"/>
        <w:spacing w:line="276" w:lineRule="auto"/>
        <w:ind w:right="-42"/>
        <w:jc w:val="both"/>
        <w:rPr>
          <w:b/>
          <w:u w:val="single"/>
        </w:rPr>
      </w:pPr>
      <w:r w:rsidRPr="00CD437B">
        <w:tab/>
      </w:r>
      <w:r w:rsidR="00943967" w:rsidRPr="00CD437B" w:rsidDel="00943967">
        <w:rPr>
          <w:b/>
          <w:u w:val="single"/>
        </w:rPr>
        <w:t xml:space="preserve"> </w:t>
      </w:r>
    </w:p>
    <w:p w14:paraId="6B209BA6" w14:textId="7B7D78F9" w:rsidR="009A571E" w:rsidRPr="00CD437B" w:rsidRDefault="00514EB9" w:rsidP="000F1BE7">
      <w:pPr>
        <w:widowControl/>
        <w:suppressAutoHyphens w:val="0"/>
        <w:spacing w:after="200" w:line="276" w:lineRule="auto"/>
        <w:jc w:val="left"/>
      </w:pPr>
      <w:r w:rsidRPr="00CD437B">
        <w:rPr>
          <w:noProof/>
        </w:rPr>
        <mc:AlternateContent>
          <mc:Choice Requires="wpg">
            <w:drawing>
              <wp:inline distT="0" distB="0" distL="0" distR="0" wp14:anchorId="66133BE2" wp14:editId="23F7FBA4">
                <wp:extent cx="5775325" cy="867410"/>
                <wp:effectExtent l="0" t="0" r="0" b="0"/>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F82059C" id="Grupa 6" o:spid="_x0000_s1026" style="width:454.7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tLq/F8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m+mz&#10;89wAAAAFAQAADwAAAAAAAAAAAAAAAAB0lgAAZHJzL2Rvd25yZXYueG1sUEsBAi0AFAAGAAgAAAAh&#10;AKCmJ6vOAAAALAIAABkAAAAAAAAAAAAAAAAAfZcAAGRycy9fcmVscy9lMm9Eb2MueG1sLnJlbHNQ&#10;SwUGAAAAAAgACAADAgAAg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49"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50"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51" o:title=""/>
                </v:shape>
                <w10:anchorlock/>
              </v:group>
            </w:pict>
          </mc:Fallback>
        </mc:AlternateContent>
      </w:r>
    </w:p>
    <w:p w14:paraId="66FB3049" w14:textId="1B66139E" w:rsidR="00142FAF" w:rsidRPr="00CD437B" w:rsidRDefault="00142FAF" w:rsidP="003B37E7">
      <w:pPr>
        <w:pStyle w:val="Nagwek"/>
        <w:jc w:val="right"/>
        <w:rPr>
          <w:rFonts w:ascii="Times New Roman" w:hAnsi="Times New Roman"/>
          <w:b/>
          <w:szCs w:val="20"/>
        </w:rPr>
      </w:pPr>
      <w:r w:rsidRPr="00CD437B">
        <w:rPr>
          <w:rFonts w:ascii="Times New Roman" w:hAnsi="Times New Roman"/>
          <w:b/>
          <w:szCs w:val="20"/>
        </w:rPr>
        <w:t xml:space="preserve">Załącznik nr 1 do </w:t>
      </w:r>
      <w:r w:rsidR="00646368" w:rsidRPr="00CD437B">
        <w:rPr>
          <w:rFonts w:ascii="Times New Roman" w:hAnsi="Times New Roman"/>
          <w:b/>
          <w:szCs w:val="20"/>
        </w:rPr>
        <w:t>SWZ</w:t>
      </w:r>
    </w:p>
    <w:p w14:paraId="4D784A78" w14:textId="77777777" w:rsidR="00F06D86" w:rsidRPr="00CD437B" w:rsidRDefault="00F06D86" w:rsidP="00142FAF">
      <w:pPr>
        <w:widowControl/>
        <w:suppressAutoHyphens w:val="0"/>
        <w:rPr>
          <w:b/>
          <w:u w:val="single"/>
        </w:rPr>
      </w:pPr>
    </w:p>
    <w:p w14:paraId="65B40192" w14:textId="710BDBBC" w:rsidR="00646368" w:rsidRPr="00CD437B" w:rsidRDefault="002409E8" w:rsidP="00646368">
      <w:pPr>
        <w:widowControl/>
        <w:suppressAutoHyphens w:val="0"/>
        <w:rPr>
          <w:b/>
          <w:bCs/>
        </w:rPr>
      </w:pPr>
      <w:r w:rsidRPr="00CD437B">
        <w:rPr>
          <w:b/>
          <w:bCs/>
          <w:u w:val="single"/>
        </w:rPr>
        <w:t xml:space="preserve">FORMULARZ </w:t>
      </w:r>
      <w:r w:rsidR="00646368" w:rsidRPr="00CD437B">
        <w:rPr>
          <w:b/>
          <w:bCs/>
          <w:u w:val="single"/>
        </w:rPr>
        <w:t xml:space="preserve">OFERTY </w:t>
      </w:r>
      <w:r w:rsidR="00D84615" w:rsidRPr="00CD437B">
        <w:rPr>
          <w:b/>
          <w:bCs/>
          <w:u w:val="single"/>
        </w:rPr>
        <w:t>– Znak sprawy 80.272.</w:t>
      </w:r>
      <w:r w:rsidR="008823A2" w:rsidRPr="00CD437B">
        <w:rPr>
          <w:b/>
          <w:bCs/>
          <w:u w:val="single"/>
        </w:rPr>
        <w:t>445</w:t>
      </w:r>
      <w:r w:rsidR="008C5E64" w:rsidRPr="00CD437B">
        <w:rPr>
          <w:b/>
          <w:bCs/>
          <w:u w:val="single"/>
        </w:rPr>
        <w:t>.2022</w:t>
      </w:r>
    </w:p>
    <w:p w14:paraId="45AD3493" w14:textId="77777777" w:rsidR="00646368" w:rsidRPr="00CD437B" w:rsidRDefault="00646368" w:rsidP="00646368">
      <w:pPr>
        <w:widowControl/>
        <w:suppressAutoHyphens w:val="0"/>
        <w:ind w:left="540" w:hanging="540"/>
        <w:jc w:val="both"/>
        <w:rPr>
          <w:b/>
          <w:bCs/>
        </w:rPr>
      </w:pPr>
      <w:r w:rsidRPr="00CD437B">
        <w:rPr>
          <w:b/>
          <w:bCs/>
        </w:rPr>
        <w:t>_________________________________________________________________________</w:t>
      </w:r>
    </w:p>
    <w:p w14:paraId="20C6D2E1" w14:textId="7A549C3F" w:rsidR="00646368" w:rsidRPr="00CD437B" w:rsidRDefault="00646368" w:rsidP="00646368">
      <w:pPr>
        <w:ind w:left="1080" w:hanging="1080"/>
        <w:jc w:val="both"/>
        <w:outlineLvl w:val="0"/>
        <w:rPr>
          <w:b/>
          <w:sz w:val="22"/>
          <w:szCs w:val="22"/>
        </w:rPr>
      </w:pPr>
      <w:r w:rsidRPr="00CD437B">
        <w:rPr>
          <w:i/>
          <w:sz w:val="22"/>
          <w:szCs w:val="22"/>
          <w:u w:val="single"/>
        </w:rPr>
        <w:t xml:space="preserve">ZAMAWIAJĄCY </w:t>
      </w:r>
      <w:r w:rsidRPr="00CD437B">
        <w:rPr>
          <w:i/>
          <w:sz w:val="22"/>
          <w:szCs w:val="22"/>
        </w:rPr>
        <w:t xml:space="preserve">– </w:t>
      </w:r>
      <w:r w:rsidR="008C5E64" w:rsidRPr="00CD437B">
        <w:rPr>
          <w:i/>
          <w:sz w:val="22"/>
          <w:szCs w:val="22"/>
        </w:rPr>
        <w:tab/>
      </w:r>
      <w:r w:rsidR="008C5E64" w:rsidRPr="00CD437B">
        <w:rPr>
          <w:i/>
          <w:sz w:val="22"/>
          <w:szCs w:val="22"/>
        </w:rPr>
        <w:tab/>
      </w:r>
      <w:r w:rsidR="008C5E64" w:rsidRPr="00CD437B">
        <w:rPr>
          <w:i/>
          <w:sz w:val="22"/>
          <w:szCs w:val="22"/>
        </w:rPr>
        <w:tab/>
      </w:r>
      <w:r w:rsidRPr="00CD437B">
        <w:rPr>
          <w:b/>
          <w:sz w:val="22"/>
          <w:szCs w:val="22"/>
        </w:rPr>
        <w:t xml:space="preserve">Uniwersytet Jagielloński </w:t>
      </w:r>
    </w:p>
    <w:p w14:paraId="0694D5A9" w14:textId="034BEB94" w:rsidR="00646368" w:rsidRPr="00CD437B" w:rsidRDefault="00625D1C" w:rsidP="00646368">
      <w:pPr>
        <w:jc w:val="both"/>
        <w:rPr>
          <w:i/>
          <w:sz w:val="22"/>
          <w:szCs w:val="22"/>
          <w:u w:val="single"/>
        </w:rPr>
      </w:pPr>
      <w:r w:rsidRPr="00CD437B">
        <w:rPr>
          <w:b/>
          <w:bCs/>
          <w:sz w:val="22"/>
          <w:szCs w:val="22"/>
        </w:rPr>
        <w:t xml:space="preserve">               </w:t>
      </w:r>
      <w:r w:rsidR="00646368" w:rsidRPr="00CD437B">
        <w:rPr>
          <w:b/>
          <w:bCs/>
          <w:sz w:val="22"/>
          <w:szCs w:val="22"/>
        </w:rPr>
        <w:t xml:space="preserve"> </w:t>
      </w:r>
      <w:r w:rsidR="008C5E64" w:rsidRPr="00CD437B">
        <w:rPr>
          <w:b/>
          <w:bCs/>
          <w:sz w:val="22"/>
          <w:szCs w:val="22"/>
        </w:rPr>
        <w:tab/>
      </w:r>
      <w:r w:rsidR="008C5E64" w:rsidRPr="00CD437B">
        <w:rPr>
          <w:b/>
          <w:bCs/>
          <w:sz w:val="22"/>
          <w:szCs w:val="22"/>
        </w:rPr>
        <w:tab/>
      </w:r>
      <w:r w:rsidR="008C5E64" w:rsidRPr="00CD437B">
        <w:rPr>
          <w:b/>
          <w:bCs/>
          <w:sz w:val="22"/>
          <w:szCs w:val="22"/>
        </w:rPr>
        <w:tab/>
      </w:r>
      <w:r w:rsidR="00646368" w:rsidRPr="00CD437B">
        <w:rPr>
          <w:b/>
          <w:bCs/>
          <w:sz w:val="22"/>
          <w:szCs w:val="22"/>
        </w:rPr>
        <w:t>ul</w:t>
      </w:r>
      <w:r w:rsidR="00646368" w:rsidRPr="00CD437B">
        <w:rPr>
          <w:b/>
          <w:sz w:val="22"/>
          <w:szCs w:val="22"/>
        </w:rPr>
        <w:t>. Gołębia 24, 31 – 007 Kraków;</w:t>
      </w:r>
    </w:p>
    <w:p w14:paraId="16D578A8" w14:textId="1AFB0377" w:rsidR="00646368" w:rsidRPr="00CD437B" w:rsidRDefault="00646368" w:rsidP="00646368">
      <w:pPr>
        <w:ind w:left="1080" w:hanging="1080"/>
        <w:jc w:val="both"/>
        <w:rPr>
          <w:b/>
          <w:sz w:val="22"/>
          <w:szCs w:val="22"/>
        </w:rPr>
      </w:pPr>
      <w:r w:rsidRPr="00CD437B">
        <w:rPr>
          <w:i/>
          <w:sz w:val="22"/>
          <w:szCs w:val="22"/>
          <w:u w:val="single"/>
        </w:rPr>
        <w:t xml:space="preserve">Jednostka prowadząca sprawę </w:t>
      </w:r>
      <w:r w:rsidRPr="00CD437B">
        <w:rPr>
          <w:i/>
          <w:sz w:val="22"/>
          <w:szCs w:val="22"/>
        </w:rPr>
        <w:t>–</w:t>
      </w:r>
      <w:r w:rsidR="008C5E64" w:rsidRPr="00CD437B">
        <w:rPr>
          <w:i/>
          <w:sz w:val="22"/>
          <w:szCs w:val="22"/>
        </w:rPr>
        <w:tab/>
      </w:r>
      <w:r w:rsidRPr="00CD437B">
        <w:rPr>
          <w:i/>
          <w:sz w:val="22"/>
          <w:szCs w:val="22"/>
        </w:rPr>
        <w:t xml:space="preserve"> </w:t>
      </w:r>
      <w:r w:rsidRPr="00CD437B">
        <w:rPr>
          <w:b/>
          <w:sz w:val="22"/>
          <w:szCs w:val="22"/>
        </w:rPr>
        <w:t>Dział Zamówień Publicznych UJ</w:t>
      </w:r>
    </w:p>
    <w:p w14:paraId="16828AB8" w14:textId="294BA892" w:rsidR="00646368" w:rsidRPr="00CD437B" w:rsidRDefault="00625D1C" w:rsidP="00646368">
      <w:pPr>
        <w:jc w:val="both"/>
        <w:outlineLvl w:val="0"/>
        <w:rPr>
          <w:b/>
          <w:sz w:val="22"/>
          <w:szCs w:val="22"/>
        </w:rPr>
      </w:pPr>
      <w:r w:rsidRPr="00CD437B">
        <w:rPr>
          <w:b/>
          <w:bCs/>
          <w:sz w:val="22"/>
          <w:szCs w:val="22"/>
        </w:rPr>
        <w:t xml:space="preserve">                           </w:t>
      </w:r>
      <w:r w:rsidR="008C5E64" w:rsidRPr="00CD437B">
        <w:rPr>
          <w:b/>
          <w:bCs/>
          <w:sz w:val="22"/>
          <w:szCs w:val="22"/>
        </w:rPr>
        <w:tab/>
      </w:r>
      <w:r w:rsidR="00646368" w:rsidRPr="00CD437B">
        <w:rPr>
          <w:b/>
          <w:bCs/>
          <w:sz w:val="22"/>
          <w:szCs w:val="22"/>
        </w:rPr>
        <w:t>ul</w:t>
      </w:r>
      <w:r w:rsidR="00646368" w:rsidRPr="00CD437B">
        <w:rPr>
          <w:b/>
          <w:sz w:val="22"/>
          <w:szCs w:val="22"/>
        </w:rPr>
        <w:t>. Straszewskiego 25/</w:t>
      </w:r>
      <w:r w:rsidR="00D84615" w:rsidRPr="00CD437B">
        <w:rPr>
          <w:b/>
          <w:sz w:val="22"/>
          <w:szCs w:val="22"/>
        </w:rPr>
        <w:t>3 i 4</w:t>
      </w:r>
      <w:r w:rsidR="00646368" w:rsidRPr="00CD437B">
        <w:rPr>
          <w:b/>
          <w:sz w:val="22"/>
          <w:szCs w:val="22"/>
        </w:rPr>
        <w:t>, 31-113 Kraków</w:t>
      </w:r>
    </w:p>
    <w:p w14:paraId="29106579" w14:textId="77777777" w:rsidR="00646368" w:rsidRPr="00CD437B" w:rsidRDefault="00646368" w:rsidP="00646368">
      <w:pPr>
        <w:widowControl/>
        <w:tabs>
          <w:tab w:val="left" w:pos="540"/>
        </w:tabs>
        <w:suppressAutoHyphens w:val="0"/>
        <w:jc w:val="both"/>
        <w:rPr>
          <w:b/>
          <w:bCs/>
          <w:sz w:val="22"/>
          <w:szCs w:val="22"/>
        </w:rPr>
      </w:pPr>
      <w:r w:rsidRPr="00CD437B">
        <w:rPr>
          <w:b/>
          <w:bCs/>
          <w:sz w:val="22"/>
          <w:szCs w:val="22"/>
        </w:rPr>
        <w:t>_________________________________________________________________________</w:t>
      </w:r>
    </w:p>
    <w:p w14:paraId="7511A85F" w14:textId="77777777" w:rsidR="00646368" w:rsidRPr="00CD437B" w:rsidRDefault="00646368" w:rsidP="00646368">
      <w:pPr>
        <w:widowControl/>
        <w:suppressAutoHyphens w:val="0"/>
        <w:jc w:val="both"/>
        <w:rPr>
          <w:sz w:val="22"/>
          <w:szCs w:val="22"/>
        </w:rPr>
      </w:pPr>
      <w:r w:rsidRPr="00CD437B">
        <w:rPr>
          <w:sz w:val="22"/>
          <w:szCs w:val="22"/>
        </w:rPr>
        <w:t xml:space="preserve">Nazwa (Firma) Wykonawcy – </w:t>
      </w:r>
    </w:p>
    <w:p w14:paraId="41754769" w14:textId="77777777" w:rsidR="00646368" w:rsidRPr="00CD437B" w:rsidRDefault="00646368" w:rsidP="00646368">
      <w:pPr>
        <w:widowControl/>
        <w:suppressAutoHyphens w:val="0"/>
        <w:jc w:val="both"/>
        <w:rPr>
          <w:sz w:val="22"/>
          <w:szCs w:val="22"/>
        </w:rPr>
      </w:pPr>
    </w:p>
    <w:p w14:paraId="4B416D92" w14:textId="77777777" w:rsidR="00646368" w:rsidRPr="00CD437B" w:rsidRDefault="00646368" w:rsidP="00646368">
      <w:pPr>
        <w:widowControl/>
        <w:suppressAutoHyphens w:val="0"/>
        <w:jc w:val="both"/>
        <w:rPr>
          <w:sz w:val="22"/>
          <w:szCs w:val="22"/>
        </w:rPr>
      </w:pPr>
      <w:r w:rsidRPr="00CD437B">
        <w:rPr>
          <w:sz w:val="22"/>
          <w:szCs w:val="22"/>
        </w:rPr>
        <w:t>……………………………………………………………………….……………………….,</w:t>
      </w:r>
    </w:p>
    <w:p w14:paraId="28155F7E" w14:textId="77777777" w:rsidR="00646368" w:rsidRPr="00CD437B" w:rsidRDefault="00646368" w:rsidP="00646368">
      <w:pPr>
        <w:widowControl/>
        <w:suppressAutoHyphens w:val="0"/>
        <w:jc w:val="both"/>
        <w:rPr>
          <w:sz w:val="22"/>
          <w:szCs w:val="22"/>
        </w:rPr>
      </w:pPr>
      <w:r w:rsidRPr="00CD437B">
        <w:rPr>
          <w:sz w:val="22"/>
          <w:szCs w:val="22"/>
        </w:rPr>
        <w:t xml:space="preserve">Adres siedziby – </w:t>
      </w:r>
    </w:p>
    <w:p w14:paraId="56FD3C5D" w14:textId="77777777" w:rsidR="00646368" w:rsidRPr="00CD437B" w:rsidRDefault="00646368" w:rsidP="00646368">
      <w:pPr>
        <w:widowControl/>
        <w:suppressAutoHyphens w:val="0"/>
        <w:jc w:val="both"/>
        <w:rPr>
          <w:sz w:val="22"/>
          <w:szCs w:val="22"/>
        </w:rPr>
      </w:pPr>
    </w:p>
    <w:p w14:paraId="4C01A296" w14:textId="77777777" w:rsidR="00646368" w:rsidRPr="00CD437B" w:rsidRDefault="00646368" w:rsidP="00646368">
      <w:pPr>
        <w:widowControl/>
        <w:suppressAutoHyphens w:val="0"/>
        <w:jc w:val="both"/>
        <w:rPr>
          <w:sz w:val="22"/>
          <w:szCs w:val="22"/>
        </w:rPr>
      </w:pPr>
      <w:r w:rsidRPr="00CD437B">
        <w:rPr>
          <w:sz w:val="22"/>
          <w:szCs w:val="22"/>
        </w:rPr>
        <w:t>…………………………………………………………………………………….…………,</w:t>
      </w:r>
    </w:p>
    <w:p w14:paraId="75C7366C" w14:textId="77777777" w:rsidR="00646368" w:rsidRPr="00CD437B" w:rsidRDefault="00646368" w:rsidP="00646368">
      <w:pPr>
        <w:widowControl/>
        <w:suppressAutoHyphens w:val="0"/>
        <w:jc w:val="both"/>
        <w:rPr>
          <w:sz w:val="22"/>
          <w:szCs w:val="22"/>
        </w:rPr>
      </w:pPr>
      <w:r w:rsidRPr="00CD437B">
        <w:rPr>
          <w:sz w:val="22"/>
          <w:szCs w:val="22"/>
        </w:rPr>
        <w:t xml:space="preserve">Adres do korespondencji – </w:t>
      </w:r>
    </w:p>
    <w:p w14:paraId="767FB695" w14:textId="77777777" w:rsidR="00646368" w:rsidRPr="00CD437B" w:rsidRDefault="00646368" w:rsidP="00646368">
      <w:pPr>
        <w:widowControl/>
        <w:suppressAutoHyphens w:val="0"/>
        <w:jc w:val="both"/>
        <w:rPr>
          <w:sz w:val="22"/>
          <w:szCs w:val="22"/>
        </w:rPr>
      </w:pPr>
    </w:p>
    <w:p w14:paraId="1C8C5AF5" w14:textId="77777777" w:rsidR="00646368" w:rsidRPr="00CD437B" w:rsidRDefault="00646368" w:rsidP="00646368">
      <w:pPr>
        <w:widowControl/>
        <w:suppressAutoHyphens w:val="0"/>
        <w:jc w:val="both"/>
        <w:rPr>
          <w:sz w:val="22"/>
          <w:szCs w:val="22"/>
          <w:lang w:val="pt-BR"/>
        </w:rPr>
      </w:pPr>
      <w:r w:rsidRPr="00CD437B">
        <w:rPr>
          <w:sz w:val="22"/>
          <w:szCs w:val="22"/>
          <w:lang w:val="pt-BR"/>
        </w:rPr>
        <w:t>…………………………………………………………………………….................………,</w:t>
      </w:r>
    </w:p>
    <w:p w14:paraId="4F8A20FA" w14:textId="77777777" w:rsidR="00646368" w:rsidRPr="00CD437B" w:rsidRDefault="00646368" w:rsidP="00646368">
      <w:pPr>
        <w:widowControl/>
        <w:suppressAutoHyphens w:val="0"/>
        <w:jc w:val="both"/>
        <w:rPr>
          <w:sz w:val="22"/>
          <w:szCs w:val="22"/>
          <w:lang w:val="pt-BR"/>
        </w:rPr>
      </w:pPr>
    </w:p>
    <w:p w14:paraId="011FE49A" w14:textId="77777777" w:rsidR="00646368" w:rsidRPr="00CD437B" w:rsidRDefault="00646368" w:rsidP="00646368">
      <w:pPr>
        <w:widowControl/>
        <w:suppressAutoHyphens w:val="0"/>
        <w:jc w:val="both"/>
        <w:outlineLvl w:val="0"/>
        <w:rPr>
          <w:sz w:val="22"/>
          <w:szCs w:val="22"/>
          <w:lang w:val="pt-BR"/>
        </w:rPr>
      </w:pPr>
      <w:r w:rsidRPr="00CD437B">
        <w:rPr>
          <w:sz w:val="22"/>
          <w:szCs w:val="22"/>
          <w:lang w:val="pt-BR"/>
        </w:rPr>
        <w:t>Tel. - ......................................................; E-mail: ..................................................................;</w:t>
      </w:r>
    </w:p>
    <w:p w14:paraId="3F9189E3" w14:textId="77777777" w:rsidR="00646368" w:rsidRPr="00CD437B" w:rsidRDefault="00646368" w:rsidP="00646368">
      <w:pPr>
        <w:widowControl/>
        <w:suppressAutoHyphens w:val="0"/>
        <w:jc w:val="both"/>
        <w:rPr>
          <w:sz w:val="22"/>
          <w:szCs w:val="22"/>
          <w:lang w:val="pt-BR"/>
        </w:rPr>
      </w:pPr>
    </w:p>
    <w:p w14:paraId="4D63AE2B" w14:textId="77777777" w:rsidR="00646368" w:rsidRPr="00CD437B" w:rsidRDefault="00646368" w:rsidP="00646368">
      <w:pPr>
        <w:widowControl/>
        <w:suppressAutoHyphens w:val="0"/>
        <w:jc w:val="both"/>
        <w:outlineLvl w:val="0"/>
        <w:rPr>
          <w:sz w:val="22"/>
          <w:szCs w:val="22"/>
          <w:lang w:val="pt-BR"/>
        </w:rPr>
      </w:pPr>
      <w:r w:rsidRPr="00CD437B">
        <w:rPr>
          <w:sz w:val="22"/>
          <w:szCs w:val="22"/>
          <w:lang w:val="pt-BR"/>
        </w:rPr>
        <w:t>NIP - ......................................................; REGON: ...............................................................;</w:t>
      </w:r>
    </w:p>
    <w:p w14:paraId="7014DF65" w14:textId="77777777" w:rsidR="00142FAF" w:rsidRPr="00CD437B" w:rsidRDefault="00142FAF" w:rsidP="00142FAF">
      <w:pPr>
        <w:widowControl/>
        <w:suppressAutoHyphens w:val="0"/>
        <w:ind w:left="540"/>
        <w:jc w:val="both"/>
        <w:rPr>
          <w:sz w:val="22"/>
          <w:szCs w:val="22"/>
          <w:lang w:val="de-DE"/>
        </w:rPr>
      </w:pPr>
    </w:p>
    <w:p w14:paraId="7D6C2179" w14:textId="77777777" w:rsidR="00646368" w:rsidRPr="00CD437B" w:rsidRDefault="00646368" w:rsidP="00646368">
      <w:pPr>
        <w:widowControl/>
        <w:suppressAutoHyphens w:val="0"/>
        <w:jc w:val="both"/>
        <w:outlineLvl w:val="0"/>
        <w:rPr>
          <w:iCs/>
          <w:sz w:val="22"/>
          <w:szCs w:val="22"/>
          <w:lang w:val="pt-BR"/>
        </w:rPr>
      </w:pPr>
      <w:r w:rsidRPr="00CD437B">
        <w:rPr>
          <w:b/>
          <w:iCs/>
          <w:sz w:val="22"/>
          <w:szCs w:val="22"/>
        </w:rPr>
        <w:t xml:space="preserve">Dane umożliwiające dostęp do dokumentów potwierdzających umocowanie osoby działającej w imieniu Wykonawcy znajdują się w bezpłatnych i ogólnodostępnych bazach danych dostępnych pod następującym adresem: </w:t>
      </w:r>
      <w:r w:rsidRPr="00CD437B">
        <w:rPr>
          <w:b/>
          <w:iCs/>
          <w:sz w:val="22"/>
          <w:szCs w:val="22"/>
          <w:u w:val="single"/>
        </w:rPr>
        <w:t>https://........................................................</w:t>
      </w:r>
    </w:p>
    <w:p w14:paraId="384D12CC" w14:textId="77777777" w:rsidR="00646368" w:rsidRPr="00CD437B" w:rsidRDefault="00646368" w:rsidP="00250838">
      <w:pPr>
        <w:widowControl/>
        <w:suppressAutoHyphens w:val="0"/>
        <w:spacing w:line="276" w:lineRule="auto"/>
        <w:jc w:val="both"/>
        <w:rPr>
          <w:iCs/>
          <w:sz w:val="22"/>
          <w:szCs w:val="22"/>
          <w:u w:val="single"/>
        </w:rPr>
      </w:pPr>
    </w:p>
    <w:p w14:paraId="6BCB0C91" w14:textId="122ECFBE" w:rsidR="00FF58DF" w:rsidRPr="00CD437B" w:rsidRDefault="7E58EFB2" w:rsidP="71D69910">
      <w:pPr>
        <w:widowControl/>
        <w:suppressAutoHyphens w:val="0"/>
        <w:jc w:val="both"/>
        <w:rPr>
          <w:sz w:val="22"/>
          <w:szCs w:val="22"/>
          <w:u w:val="single"/>
        </w:rPr>
      </w:pPr>
      <w:r w:rsidRPr="00CD437B">
        <w:rPr>
          <w:sz w:val="22"/>
          <w:szCs w:val="22"/>
          <w:u w:val="single"/>
        </w:rPr>
        <w:t xml:space="preserve">Nawiązując do ogłoszonego </w:t>
      </w:r>
      <w:r w:rsidR="21A05B8D" w:rsidRPr="00CD437B">
        <w:rPr>
          <w:sz w:val="22"/>
          <w:szCs w:val="22"/>
          <w:u w:val="single"/>
        </w:rPr>
        <w:t xml:space="preserve">postępowania prowadzonego w trybie podstawowym bez </w:t>
      </w:r>
      <w:r w:rsidR="21A05B8D" w:rsidRPr="00CD437B">
        <w:rPr>
          <w:i/>
          <w:iCs/>
          <w:sz w:val="22"/>
          <w:szCs w:val="22"/>
          <w:u w:val="single"/>
        </w:rPr>
        <w:t>możliwości negocjacji</w:t>
      </w:r>
      <w:r w:rsidRPr="00CD437B">
        <w:rPr>
          <w:i/>
          <w:iCs/>
          <w:sz w:val="22"/>
          <w:szCs w:val="22"/>
          <w:u w:val="single"/>
        </w:rPr>
        <w:t xml:space="preserve"> </w:t>
      </w:r>
      <w:r w:rsidR="5ECB0F10" w:rsidRPr="00CD437B">
        <w:rPr>
          <w:i/>
          <w:iCs/>
          <w:sz w:val="22"/>
          <w:szCs w:val="22"/>
          <w:u w:val="single"/>
        </w:rPr>
        <w:t>na wyłonienie Wykonawcy w zakresie wykonania dedykowanego portalu internetowego dla jednostki Instytucj</w:t>
      </w:r>
      <w:r w:rsidR="39D1A63F" w:rsidRPr="00CD437B">
        <w:rPr>
          <w:i/>
          <w:iCs/>
          <w:sz w:val="22"/>
          <w:szCs w:val="22"/>
          <w:u w:val="single"/>
        </w:rPr>
        <w:t>i</w:t>
      </w:r>
      <w:r w:rsidR="5ECB0F10" w:rsidRPr="00CD437B">
        <w:rPr>
          <w:i/>
          <w:iCs/>
          <w:sz w:val="22"/>
          <w:szCs w:val="22"/>
          <w:u w:val="single"/>
        </w:rPr>
        <w:t xml:space="preserve"> Otoczenia Biznesu - Business Idea Center Uniwersytetu Jagiellońskiego (zwanym dalej “BIC”) - platformy wspierającej przedsiębiorczość akademicką wśród społeczności akademickiej UJ..</w:t>
      </w:r>
      <w:r w:rsidR="00625D1C" w:rsidRPr="00CD437B">
        <w:rPr>
          <w:sz w:val="22"/>
          <w:szCs w:val="22"/>
          <w:u w:val="single"/>
        </w:rPr>
        <w:t xml:space="preserve"> </w:t>
      </w:r>
      <w:r w:rsidRPr="00CD437B">
        <w:rPr>
          <w:sz w:val="22"/>
          <w:szCs w:val="22"/>
          <w:u w:val="single"/>
        </w:rPr>
        <w:t>składamy poniższą ofertę:</w:t>
      </w:r>
    </w:p>
    <w:p w14:paraId="6F2CBD11" w14:textId="77777777" w:rsidR="00B53847" w:rsidRPr="00CD437B" w:rsidRDefault="00B53847" w:rsidP="00654EAE">
      <w:pPr>
        <w:widowControl/>
        <w:suppressAutoHyphens w:val="0"/>
        <w:jc w:val="both"/>
        <w:rPr>
          <w:iCs/>
          <w:sz w:val="22"/>
          <w:szCs w:val="22"/>
          <w:u w:val="single"/>
        </w:rPr>
      </w:pPr>
    </w:p>
    <w:p w14:paraId="171C47C9" w14:textId="72F94E18" w:rsidR="00074018" w:rsidRPr="00CD437B" w:rsidRDefault="20D0E849" w:rsidP="001E3197">
      <w:pPr>
        <w:widowControl/>
        <w:numPr>
          <w:ilvl w:val="0"/>
          <w:numId w:val="7"/>
        </w:numPr>
        <w:suppressAutoHyphens w:val="0"/>
        <w:jc w:val="both"/>
        <w:rPr>
          <w:sz w:val="22"/>
          <w:szCs w:val="22"/>
        </w:rPr>
      </w:pPr>
      <w:r w:rsidRPr="00CD437B">
        <w:rPr>
          <w:sz w:val="22"/>
          <w:szCs w:val="22"/>
        </w:rPr>
        <w:t xml:space="preserve">oferujemy wykonanie przedmiotu zamówienia za kwotę w wysokości: ……………….. </w:t>
      </w:r>
      <w:bookmarkStart w:id="5" w:name="_Hlk89336020"/>
      <w:r w:rsidRPr="00CD437B">
        <w:rPr>
          <w:sz w:val="22"/>
          <w:szCs w:val="22"/>
        </w:rPr>
        <w:t>złotych netto (słownie: …………………………………………………).</w:t>
      </w:r>
      <w:bookmarkStart w:id="6" w:name="_Hlk89336035"/>
      <w:bookmarkEnd w:id="5"/>
      <w:r w:rsidR="7A4AC800" w:rsidRPr="00CD437B">
        <w:rPr>
          <w:sz w:val="22"/>
          <w:szCs w:val="22"/>
        </w:rPr>
        <w:t xml:space="preserve"> W tym </w:t>
      </w:r>
      <w:r w:rsidR="00DF2C1A" w:rsidRPr="00CD437B">
        <w:rPr>
          <w:sz w:val="22"/>
          <w:szCs w:val="22"/>
        </w:rPr>
        <w:t xml:space="preserve">abonament </w:t>
      </w:r>
      <w:r w:rsidR="7A4AC800" w:rsidRPr="00CD437B">
        <w:rPr>
          <w:sz w:val="22"/>
          <w:szCs w:val="22"/>
        </w:rPr>
        <w:t xml:space="preserve">za świadczenie usług wsparcia serwisowego </w:t>
      </w:r>
      <w:r w:rsidR="25FEFA3F" w:rsidRPr="00CD437B">
        <w:rPr>
          <w:sz w:val="22"/>
          <w:szCs w:val="22"/>
        </w:rPr>
        <w:t>miesięcznie</w:t>
      </w:r>
      <w:r w:rsidR="2BF2D844" w:rsidRPr="00CD437B">
        <w:rPr>
          <w:sz w:val="22"/>
          <w:szCs w:val="22"/>
        </w:rPr>
        <w:t xml:space="preserve"> za</w:t>
      </w:r>
      <w:r w:rsidR="25FEFA3F" w:rsidRPr="00CD437B">
        <w:rPr>
          <w:sz w:val="22"/>
          <w:szCs w:val="22"/>
        </w:rPr>
        <w:t xml:space="preserve"> kwotę ………………………………..</w:t>
      </w:r>
    </w:p>
    <w:bookmarkEnd w:id="6"/>
    <w:p w14:paraId="3206464D" w14:textId="6607FC1D" w:rsidR="00265D17" w:rsidRPr="00CD437B" w:rsidRDefault="00265D17" w:rsidP="00654EAE">
      <w:pPr>
        <w:widowControl/>
        <w:numPr>
          <w:ilvl w:val="0"/>
          <w:numId w:val="7"/>
        </w:numPr>
        <w:suppressAutoHyphens w:val="0"/>
        <w:ind w:right="-42"/>
        <w:jc w:val="both"/>
        <w:rPr>
          <w:i/>
          <w:iCs/>
          <w:sz w:val="22"/>
          <w:szCs w:val="22"/>
          <w:u w:val="single"/>
        </w:rPr>
      </w:pPr>
      <w:r w:rsidRPr="00CD437B">
        <w:rPr>
          <w:sz w:val="22"/>
          <w:szCs w:val="22"/>
        </w:rPr>
        <w:t xml:space="preserve">oferujemy termin realizacji przedmiotu umowy z uwzględnieniem zapisów treści </w:t>
      </w:r>
      <w:r w:rsidRPr="00CD437B">
        <w:rPr>
          <w:i/>
          <w:iCs/>
          <w:sz w:val="22"/>
          <w:szCs w:val="22"/>
          <w:u w:val="single"/>
        </w:rPr>
        <w:t>Rozdziału V SWZ i wzoru umowy</w:t>
      </w:r>
      <w:r w:rsidR="00C47D61" w:rsidRPr="00CD437B">
        <w:rPr>
          <w:i/>
          <w:iCs/>
          <w:sz w:val="22"/>
          <w:szCs w:val="22"/>
          <w:u w:val="single"/>
        </w:rPr>
        <w:t>,</w:t>
      </w:r>
    </w:p>
    <w:p w14:paraId="35C3C107" w14:textId="77777777" w:rsidR="00265D17" w:rsidRPr="00CD437B" w:rsidRDefault="00265D17" w:rsidP="00F2410D">
      <w:pPr>
        <w:widowControl/>
        <w:numPr>
          <w:ilvl w:val="0"/>
          <w:numId w:val="7"/>
        </w:numPr>
        <w:tabs>
          <w:tab w:val="clear" w:pos="517"/>
        </w:tabs>
        <w:suppressAutoHyphens w:val="0"/>
        <w:ind w:left="567" w:hanging="425"/>
        <w:jc w:val="both"/>
        <w:rPr>
          <w:sz w:val="22"/>
          <w:szCs w:val="22"/>
        </w:rPr>
      </w:pPr>
      <w:r w:rsidRPr="00CD437B">
        <w:rPr>
          <w:sz w:val="22"/>
          <w:szCs w:val="22"/>
        </w:rPr>
        <w:t>oświadczamy, że wybór oferty:</w:t>
      </w:r>
    </w:p>
    <w:p w14:paraId="31D10734" w14:textId="1DCE5629" w:rsidR="00265D17" w:rsidRPr="00CD437B" w:rsidRDefault="00265D17" w:rsidP="0056162E">
      <w:pPr>
        <w:widowControl/>
        <w:numPr>
          <w:ilvl w:val="0"/>
          <w:numId w:val="24"/>
        </w:numPr>
        <w:tabs>
          <w:tab w:val="left" w:pos="851"/>
        </w:tabs>
        <w:suppressAutoHyphens w:val="0"/>
        <w:ind w:left="851" w:hanging="425"/>
        <w:jc w:val="both"/>
        <w:rPr>
          <w:sz w:val="22"/>
          <w:szCs w:val="22"/>
        </w:rPr>
      </w:pPr>
      <w:r w:rsidRPr="00CD437B">
        <w:rPr>
          <w:sz w:val="22"/>
          <w:szCs w:val="22"/>
        </w:rPr>
        <w:t>nie będzie prowadził do powstania u Zamawiającego obowiązku podatkowego zgodnie</w:t>
      </w:r>
      <w:r w:rsidR="00AF5DA1" w:rsidRPr="00CD437B">
        <w:rPr>
          <w:sz w:val="22"/>
          <w:szCs w:val="22"/>
        </w:rPr>
        <w:t xml:space="preserve"> </w:t>
      </w:r>
      <w:r w:rsidR="008C5E64" w:rsidRPr="00CD437B">
        <w:rPr>
          <w:sz w:val="22"/>
          <w:szCs w:val="22"/>
        </w:rPr>
        <w:br/>
      </w:r>
      <w:r w:rsidRPr="00CD437B">
        <w:rPr>
          <w:sz w:val="22"/>
          <w:szCs w:val="22"/>
        </w:rPr>
        <w:t>z przepisami o podatku od towarów i usług.*</w:t>
      </w:r>
    </w:p>
    <w:p w14:paraId="3B0E31AE" w14:textId="25B952B5" w:rsidR="00265D17" w:rsidRPr="00CD437B" w:rsidRDefault="00265D17" w:rsidP="0056162E">
      <w:pPr>
        <w:widowControl/>
        <w:numPr>
          <w:ilvl w:val="0"/>
          <w:numId w:val="24"/>
        </w:numPr>
        <w:tabs>
          <w:tab w:val="left" w:pos="851"/>
        </w:tabs>
        <w:suppressAutoHyphens w:val="0"/>
        <w:ind w:left="851" w:hanging="425"/>
        <w:jc w:val="both"/>
        <w:rPr>
          <w:sz w:val="22"/>
          <w:szCs w:val="22"/>
        </w:rPr>
      </w:pPr>
      <w:r w:rsidRPr="00CD437B">
        <w:rPr>
          <w:sz w:val="22"/>
          <w:szCs w:val="22"/>
        </w:rPr>
        <w:t xml:space="preserve">będzie prowadził do powstania u Zamawiającego obowiązku podatkowego zgodnie </w:t>
      </w:r>
      <w:r w:rsidRPr="00CD437B">
        <w:rPr>
          <w:sz w:val="22"/>
          <w:szCs w:val="22"/>
        </w:rPr>
        <w:br/>
        <w:t>z przepisami o podatku od towarów i usług. Powyższy obowiązek podatkowy będzie dotyczył ……………………………………… (</w:t>
      </w:r>
      <w:r w:rsidRPr="00CD437B">
        <w:rPr>
          <w:i/>
          <w:sz w:val="22"/>
          <w:szCs w:val="22"/>
        </w:rPr>
        <w:t xml:space="preserve">Wpisać nazwę /rodzaj towaru lub usługi, które będą prowadziły do powstania u Zamawiającego obowiązku podatkowego zgodnie z przepisami </w:t>
      </w:r>
      <w:r w:rsidR="008C5E64" w:rsidRPr="00CD437B">
        <w:rPr>
          <w:i/>
          <w:sz w:val="22"/>
          <w:szCs w:val="22"/>
        </w:rPr>
        <w:br/>
      </w:r>
      <w:r w:rsidRPr="00CD437B">
        <w:rPr>
          <w:i/>
          <w:sz w:val="22"/>
          <w:szCs w:val="22"/>
        </w:rPr>
        <w:t>o podatku od towarów i usług)</w:t>
      </w:r>
      <w:r w:rsidRPr="00CD437B">
        <w:rPr>
          <w:i/>
          <w:sz w:val="22"/>
          <w:szCs w:val="22"/>
          <w:vertAlign w:val="superscript"/>
        </w:rPr>
        <w:t xml:space="preserve"> </w:t>
      </w:r>
      <w:r w:rsidRPr="00CD437B">
        <w:rPr>
          <w:sz w:val="22"/>
          <w:szCs w:val="22"/>
        </w:rPr>
        <w:t>objętych przedmiotem zamówienia.*</w:t>
      </w:r>
    </w:p>
    <w:p w14:paraId="2A94A73F" w14:textId="0FCC2522" w:rsidR="00265D17" w:rsidRPr="00CD437B" w:rsidRDefault="00265D17" w:rsidP="0056162E">
      <w:pPr>
        <w:widowControl/>
        <w:numPr>
          <w:ilvl w:val="0"/>
          <w:numId w:val="25"/>
        </w:numPr>
        <w:suppressAutoHyphens w:val="0"/>
        <w:ind w:left="567" w:hanging="425"/>
        <w:jc w:val="both"/>
        <w:rPr>
          <w:sz w:val="22"/>
          <w:szCs w:val="22"/>
        </w:rPr>
      </w:pPr>
      <w:r w:rsidRPr="00CD437B">
        <w:rPr>
          <w:sz w:val="22"/>
          <w:szCs w:val="22"/>
        </w:rPr>
        <w:t xml:space="preserve">oświadczamy, że oferujemy przedmiot zamówienia zgodny z wymaganiami i warunkami określonymi przez Zamawiającego w SWZ i potwierdzamy przyjęcie warunków umownych </w:t>
      </w:r>
      <w:r w:rsidR="008C5E64" w:rsidRPr="00CD437B">
        <w:rPr>
          <w:sz w:val="22"/>
          <w:szCs w:val="22"/>
        </w:rPr>
        <w:br/>
      </w:r>
      <w:r w:rsidRPr="00CD437B">
        <w:rPr>
          <w:sz w:val="22"/>
          <w:szCs w:val="22"/>
        </w:rPr>
        <w:t>i warunków płatności zawartych w SWZ i we wzorze umowy stanowiącym załącznik do SWZ,</w:t>
      </w:r>
    </w:p>
    <w:p w14:paraId="23E0D6DB" w14:textId="39D6592C" w:rsidR="00265D17" w:rsidRPr="00CD437B" w:rsidRDefault="00265D17" w:rsidP="0056162E">
      <w:pPr>
        <w:widowControl/>
        <w:numPr>
          <w:ilvl w:val="0"/>
          <w:numId w:val="25"/>
        </w:numPr>
        <w:suppressAutoHyphens w:val="0"/>
        <w:ind w:left="567" w:hanging="425"/>
        <w:jc w:val="both"/>
        <w:rPr>
          <w:sz w:val="22"/>
          <w:szCs w:val="22"/>
        </w:rPr>
      </w:pPr>
      <w:r w:rsidRPr="00CD437B">
        <w:rPr>
          <w:sz w:val="22"/>
          <w:szCs w:val="22"/>
        </w:rPr>
        <w:t xml:space="preserve">oświadczamy, że uważamy się za związanych niniejszą ofertą na czas wskazany w SWZ, </w:t>
      </w:r>
    </w:p>
    <w:p w14:paraId="039F6787" w14:textId="073ECAB3" w:rsidR="00265D17" w:rsidRPr="00CD437B" w:rsidRDefault="00265D17" w:rsidP="0056162E">
      <w:pPr>
        <w:widowControl/>
        <w:numPr>
          <w:ilvl w:val="0"/>
          <w:numId w:val="25"/>
        </w:numPr>
        <w:suppressAutoHyphens w:val="0"/>
        <w:ind w:left="567" w:hanging="425"/>
        <w:jc w:val="both"/>
        <w:rPr>
          <w:sz w:val="22"/>
          <w:szCs w:val="22"/>
        </w:rPr>
      </w:pPr>
      <w:r w:rsidRPr="00CD437B">
        <w:rPr>
          <w:sz w:val="22"/>
          <w:szCs w:val="22"/>
        </w:rPr>
        <w:t>oświadczamy, że wypełniliśmy obowiązki informacyjne przewidziane</w:t>
      </w:r>
      <w:r w:rsidR="00C47D61" w:rsidRPr="00CD437B">
        <w:rPr>
          <w:sz w:val="22"/>
          <w:szCs w:val="22"/>
        </w:rPr>
        <w:t xml:space="preserve"> </w:t>
      </w:r>
      <w:r w:rsidRPr="00CD437B">
        <w:rPr>
          <w:sz w:val="22"/>
          <w:szCs w:val="22"/>
        </w:rPr>
        <w:t xml:space="preserve">w art. 13 </w:t>
      </w:r>
      <w:r w:rsidR="008C5E64" w:rsidRPr="00CD437B">
        <w:rPr>
          <w:sz w:val="22"/>
          <w:szCs w:val="22"/>
        </w:rPr>
        <w:br/>
      </w:r>
      <w:r w:rsidRPr="00CD437B">
        <w:rPr>
          <w:sz w:val="22"/>
          <w:szCs w:val="22"/>
        </w:rPr>
        <w:t xml:space="preserve">lub art. 14 </w:t>
      </w:r>
      <w:r w:rsidRPr="00CD437B">
        <w:rPr>
          <w:bCs/>
          <w:i/>
          <w:sz w:val="22"/>
          <w:szCs w:val="22"/>
        </w:rPr>
        <w:t xml:space="preserve">Rozporządzenia Parlamentu Europejskiego i Rady UE 2016/679 z dnia 27 kwietnia 2016 r. w sprawie ochrony osób fizycznych w związku z przetwarzaniem danych osobowych </w:t>
      </w:r>
      <w:r w:rsidR="008C5E64" w:rsidRPr="00CD437B">
        <w:rPr>
          <w:bCs/>
          <w:i/>
          <w:sz w:val="22"/>
          <w:szCs w:val="22"/>
        </w:rPr>
        <w:br/>
      </w:r>
      <w:r w:rsidRPr="00CD437B">
        <w:rPr>
          <w:bCs/>
          <w:i/>
          <w:sz w:val="22"/>
          <w:szCs w:val="22"/>
        </w:rPr>
        <w:t xml:space="preserve">i w sprawie swobodnego przepływu takich danych oraz uchylenia dyrektywy 95/46/WE </w:t>
      </w:r>
      <w:r w:rsidRPr="00CD437B">
        <w:rPr>
          <w:bCs/>
          <w:sz w:val="22"/>
          <w:szCs w:val="22"/>
        </w:rPr>
        <w:t xml:space="preserve">wobec osób fizycznych, </w:t>
      </w:r>
      <w:r w:rsidRPr="00CD437B">
        <w:rPr>
          <w:sz w:val="22"/>
          <w:szCs w:val="22"/>
        </w:rPr>
        <w:t>od których dane osobowe bezpośrednio lub pośrednio pozyskaliśmy w celu ubiegania się o udzielenie zamówienia publicznego w niniejszym postępowaniu,</w:t>
      </w:r>
    </w:p>
    <w:p w14:paraId="3929E0E4" w14:textId="32A1502E" w:rsidR="0060182B" w:rsidRPr="00CD437B" w:rsidRDefault="00265D17" w:rsidP="0056162E">
      <w:pPr>
        <w:widowControl/>
        <w:numPr>
          <w:ilvl w:val="0"/>
          <w:numId w:val="25"/>
        </w:numPr>
        <w:suppressAutoHyphens w:val="0"/>
        <w:ind w:left="567" w:hanging="425"/>
        <w:jc w:val="both"/>
        <w:rPr>
          <w:sz w:val="22"/>
          <w:szCs w:val="22"/>
        </w:rPr>
      </w:pPr>
      <w:r w:rsidRPr="00CD437B">
        <w:rPr>
          <w:sz w:val="22"/>
          <w:szCs w:val="22"/>
        </w:rPr>
        <w:t>oświadczam, że jestem (</w:t>
      </w:r>
      <w:r w:rsidRPr="00CD437B">
        <w:rPr>
          <w:i/>
          <w:iCs/>
          <w:sz w:val="22"/>
          <w:szCs w:val="22"/>
        </w:rPr>
        <w:t>należy wybrać z list</w:t>
      </w:r>
      <w:r w:rsidR="00FD0BD2" w:rsidRPr="00CD437B">
        <w:rPr>
          <w:i/>
          <w:iCs/>
          <w:sz w:val="22"/>
          <w:szCs w:val="22"/>
        </w:rPr>
        <w:t xml:space="preserve"> -</w:t>
      </w:r>
      <w:r w:rsidR="00625D1C" w:rsidRPr="00CD437B">
        <w:rPr>
          <w:i/>
          <w:iCs/>
          <w:sz w:val="22"/>
          <w:szCs w:val="22"/>
        </w:rPr>
        <w:t xml:space="preserve"> </w:t>
      </w:r>
      <w:r w:rsidR="00FD0BD2" w:rsidRPr="00CD437B">
        <w:rPr>
          <w:i/>
          <w:iCs/>
          <w:sz w:val="22"/>
          <w:szCs w:val="22"/>
        </w:rPr>
        <w:t>podkreślić</w:t>
      </w:r>
      <w:r w:rsidRPr="00CD437B">
        <w:rPr>
          <w:sz w:val="22"/>
          <w:szCs w:val="22"/>
        </w:rPr>
        <w:t>)</w:t>
      </w:r>
      <w:r w:rsidR="0060182B" w:rsidRPr="00CD437B">
        <w:rPr>
          <w:sz w:val="22"/>
          <w:szCs w:val="22"/>
        </w:rPr>
        <w:t>:</w:t>
      </w:r>
    </w:p>
    <w:p w14:paraId="1C7FD2BC" w14:textId="2DDA6744" w:rsidR="0060182B" w:rsidRPr="00CD437B" w:rsidRDefault="00265D17" w:rsidP="00926F8C">
      <w:pPr>
        <w:pStyle w:val="Akapitzlist"/>
        <w:numPr>
          <w:ilvl w:val="0"/>
          <w:numId w:val="35"/>
        </w:numPr>
        <w:spacing w:after="0" w:line="240" w:lineRule="auto"/>
        <w:jc w:val="both"/>
        <w:rPr>
          <w:rFonts w:ascii="Times New Roman" w:hAnsi="Times New Roman"/>
          <w:i/>
          <w:iCs/>
          <w:sz w:val="22"/>
          <w:szCs w:val="22"/>
        </w:rPr>
      </w:pPr>
      <w:r w:rsidRPr="00CD437B">
        <w:rPr>
          <w:rFonts w:ascii="Times New Roman" w:hAnsi="Times New Roman"/>
          <w:i/>
          <w:iCs/>
          <w:sz w:val="22"/>
          <w:szCs w:val="22"/>
        </w:rPr>
        <w:t xml:space="preserve">mikroprzedsiębiorstwem, </w:t>
      </w:r>
    </w:p>
    <w:p w14:paraId="4C9F797D" w14:textId="4F8EA19A" w:rsidR="0060182B" w:rsidRPr="00CD437B" w:rsidRDefault="00265D17" w:rsidP="00926F8C">
      <w:pPr>
        <w:pStyle w:val="Akapitzlist"/>
        <w:numPr>
          <w:ilvl w:val="0"/>
          <w:numId w:val="35"/>
        </w:numPr>
        <w:spacing w:after="0" w:line="240" w:lineRule="auto"/>
        <w:jc w:val="both"/>
        <w:rPr>
          <w:rFonts w:ascii="Times New Roman" w:hAnsi="Times New Roman"/>
          <w:i/>
          <w:iCs/>
          <w:sz w:val="22"/>
          <w:szCs w:val="22"/>
        </w:rPr>
      </w:pPr>
      <w:r w:rsidRPr="00CD437B">
        <w:rPr>
          <w:rFonts w:ascii="Times New Roman" w:hAnsi="Times New Roman"/>
          <w:i/>
          <w:iCs/>
          <w:sz w:val="22"/>
          <w:szCs w:val="22"/>
        </w:rPr>
        <w:t xml:space="preserve">małym przedsiębiorstwem, </w:t>
      </w:r>
    </w:p>
    <w:p w14:paraId="4A3887A1" w14:textId="1932DE80" w:rsidR="0060182B" w:rsidRPr="00CD437B" w:rsidRDefault="00265D17" w:rsidP="00926F8C">
      <w:pPr>
        <w:pStyle w:val="Akapitzlist"/>
        <w:numPr>
          <w:ilvl w:val="0"/>
          <w:numId w:val="35"/>
        </w:numPr>
        <w:spacing w:after="0" w:line="240" w:lineRule="auto"/>
        <w:jc w:val="both"/>
        <w:rPr>
          <w:rFonts w:ascii="Times New Roman" w:hAnsi="Times New Roman"/>
          <w:i/>
          <w:iCs/>
          <w:sz w:val="22"/>
          <w:szCs w:val="22"/>
        </w:rPr>
      </w:pPr>
      <w:r w:rsidRPr="00CD437B">
        <w:rPr>
          <w:rFonts w:ascii="Times New Roman" w:hAnsi="Times New Roman"/>
          <w:i/>
          <w:iCs/>
          <w:sz w:val="22"/>
          <w:szCs w:val="22"/>
        </w:rPr>
        <w:t xml:space="preserve">średnim przedsiębiorstwem, </w:t>
      </w:r>
    </w:p>
    <w:p w14:paraId="0780C35D" w14:textId="6656DE9F" w:rsidR="0060182B" w:rsidRPr="00CD437B" w:rsidRDefault="04645E22" w:rsidP="71D69910">
      <w:pPr>
        <w:pStyle w:val="Akapitzlist"/>
        <w:numPr>
          <w:ilvl w:val="0"/>
          <w:numId w:val="35"/>
        </w:numPr>
        <w:spacing w:after="0" w:line="240" w:lineRule="auto"/>
        <w:jc w:val="both"/>
        <w:rPr>
          <w:rFonts w:ascii="Times New Roman" w:hAnsi="Times New Roman"/>
          <w:i/>
          <w:iCs/>
          <w:sz w:val="22"/>
          <w:szCs w:val="22"/>
        </w:rPr>
      </w:pPr>
      <w:r w:rsidRPr="00CD437B">
        <w:rPr>
          <w:rFonts w:ascii="Times New Roman" w:hAnsi="Times New Roman"/>
          <w:i/>
          <w:iCs/>
          <w:sz w:val="22"/>
          <w:szCs w:val="22"/>
        </w:rPr>
        <w:t xml:space="preserve">Osobą prowadzącą </w:t>
      </w:r>
      <w:r w:rsidR="171CBF51" w:rsidRPr="00CD437B">
        <w:rPr>
          <w:rFonts w:ascii="Times New Roman" w:hAnsi="Times New Roman"/>
          <w:i/>
          <w:iCs/>
          <w:sz w:val="22"/>
          <w:szCs w:val="22"/>
        </w:rPr>
        <w:t>jednoosobową działalnoś</w:t>
      </w:r>
      <w:r w:rsidR="680457AC" w:rsidRPr="00CD437B">
        <w:rPr>
          <w:rFonts w:ascii="Times New Roman" w:hAnsi="Times New Roman"/>
          <w:i/>
          <w:iCs/>
          <w:sz w:val="22"/>
          <w:szCs w:val="22"/>
        </w:rPr>
        <w:t>ć</w:t>
      </w:r>
      <w:r w:rsidR="171CBF51" w:rsidRPr="00CD437B">
        <w:rPr>
          <w:rFonts w:ascii="Times New Roman" w:hAnsi="Times New Roman"/>
          <w:i/>
          <w:iCs/>
          <w:sz w:val="22"/>
          <w:szCs w:val="22"/>
        </w:rPr>
        <w:t xml:space="preserve"> gospodarcz</w:t>
      </w:r>
      <w:r w:rsidR="798C27EF" w:rsidRPr="00CD437B">
        <w:rPr>
          <w:rFonts w:ascii="Times New Roman" w:hAnsi="Times New Roman"/>
          <w:i/>
          <w:iCs/>
          <w:sz w:val="22"/>
          <w:szCs w:val="22"/>
        </w:rPr>
        <w:t>ą</w:t>
      </w:r>
      <w:r w:rsidR="171CBF51" w:rsidRPr="00CD437B">
        <w:rPr>
          <w:rFonts w:ascii="Times New Roman" w:hAnsi="Times New Roman"/>
          <w:i/>
          <w:iCs/>
          <w:sz w:val="22"/>
          <w:szCs w:val="22"/>
        </w:rPr>
        <w:t xml:space="preserve">, </w:t>
      </w:r>
    </w:p>
    <w:p w14:paraId="5A0BC23E" w14:textId="07788A09" w:rsidR="0060182B" w:rsidRPr="00CD437B" w:rsidRDefault="171CBF51" w:rsidP="71D69910">
      <w:pPr>
        <w:pStyle w:val="Akapitzlist"/>
        <w:numPr>
          <w:ilvl w:val="0"/>
          <w:numId w:val="35"/>
        </w:numPr>
        <w:spacing w:after="0" w:line="240" w:lineRule="auto"/>
        <w:jc w:val="both"/>
        <w:rPr>
          <w:rFonts w:ascii="Times New Roman" w:hAnsi="Times New Roman"/>
          <w:i/>
          <w:iCs/>
          <w:sz w:val="22"/>
          <w:szCs w:val="22"/>
        </w:rPr>
      </w:pPr>
      <w:r w:rsidRPr="00CD437B">
        <w:rPr>
          <w:rFonts w:ascii="Times New Roman" w:hAnsi="Times New Roman"/>
          <w:i/>
          <w:iCs/>
          <w:sz w:val="22"/>
          <w:szCs w:val="22"/>
        </w:rPr>
        <w:t>osob</w:t>
      </w:r>
      <w:r w:rsidR="790571CD" w:rsidRPr="00CD437B">
        <w:rPr>
          <w:rFonts w:ascii="Times New Roman" w:hAnsi="Times New Roman"/>
          <w:i/>
          <w:iCs/>
          <w:sz w:val="22"/>
          <w:szCs w:val="22"/>
        </w:rPr>
        <w:t>ą</w:t>
      </w:r>
      <w:r w:rsidRPr="00CD437B">
        <w:rPr>
          <w:rFonts w:ascii="Times New Roman" w:hAnsi="Times New Roman"/>
          <w:i/>
          <w:iCs/>
          <w:sz w:val="22"/>
          <w:szCs w:val="22"/>
        </w:rPr>
        <w:t xml:space="preserve"> fizyczn</w:t>
      </w:r>
      <w:r w:rsidR="5569EF36" w:rsidRPr="00CD437B">
        <w:rPr>
          <w:rFonts w:ascii="Times New Roman" w:hAnsi="Times New Roman"/>
          <w:i/>
          <w:iCs/>
          <w:sz w:val="22"/>
          <w:szCs w:val="22"/>
        </w:rPr>
        <w:t>ą</w:t>
      </w:r>
      <w:r w:rsidRPr="00CD437B">
        <w:rPr>
          <w:rFonts w:ascii="Times New Roman" w:hAnsi="Times New Roman"/>
          <w:i/>
          <w:iCs/>
          <w:sz w:val="22"/>
          <w:szCs w:val="22"/>
        </w:rPr>
        <w:t xml:space="preserve"> nieprowadząca działalności gospodarczej, </w:t>
      </w:r>
    </w:p>
    <w:p w14:paraId="155362F6" w14:textId="71D38114" w:rsidR="00265D17" w:rsidRPr="00CD437B" w:rsidRDefault="00265D17" w:rsidP="00926F8C">
      <w:pPr>
        <w:pStyle w:val="Akapitzlist"/>
        <w:numPr>
          <w:ilvl w:val="0"/>
          <w:numId w:val="35"/>
        </w:numPr>
        <w:spacing w:after="0" w:line="240" w:lineRule="auto"/>
        <w:jc w:val="both"/>
        <w:rPr>
          <w:rFonts w:ascii="Times New Roman" w:hAnsi="Times New Roman"/>
          <w:i/>
          <w:iCs/>
          <w:sz w:val="22"/>
          <w:szCs w:val="22"/>
        </w:rPr>
      </w:pPr>
      <w:r w:rsidRPr="00CD437B">
        <w:rPr>
          <w:rFonts w:ascii="Times New Roman" w:hAnsi="Times New Roman"/>
          <w:i/>
          <w:iCs/>
          <w:sz w:val="22"/>
          <w:szCs w:val="22"/>
        </w:rPr>
        <w:t>inny rodzaj,</w:t>
      </w:r>
    </w:p>
    <w:p w14:paraId="3B0844B2" w14:textId="67FDEB85" w:rsidR="00265D17" w:rsidRPr="00CD437B" w:rsidRDefault="00265D17" w:rsidP="0056162E">
      <w:pPr>
        <w:widowControl/>
        <w:numPr>
          <w:ilvl w:val="0"/>
          <w:numId w:val="25"/>
        </w:numPr>
        <w:suppressAutoHyphens w:val="0"/>
        <w:ind w:left="567" w:hanging="425"/>
        <w:jc w:val="both"/>
        <w:rPr>
          <w:sz w:val="22"/>
          <w:szCs w:val="22"/>
        </w:rPr>
      </w:pPr>
      <w:r w:rsidRPr="00CD437B">
        <w:rPr>
          <w:sz w:val="22"/>
          <w:szCs w:val="22"/>
        </w:rPr>
        <w:t xml:space="preserve">w przypadku przyznania zamówienia - zobowiązujemy się do zawarcia umowy w miejscu </w:t>
      </w:r>
      <w:r w:rsidR="008C5E64" w:rsidRPr="00CD437B">
        <w:rPr>
          <w:sz w:val="22"/>
          <w:szCs w:val="22"/>
        </w:rPr>
        <w:br/>
      </w:r>
      <w:r w:rsidRPr="00CD437B">
        <w:rPr>
          <w:sz w:val="22"/>
          <w:szCs w:val="22"/>
        </w:rPr>
        <w:t>i terminie wyznaczonym przez Zamawiającego,</w:t>
      </w:r>
    </w:p>
    <w:p w14:paraId="47402586" w14:textId="39E206B1" w:rsidR="00265D17" w:rsidRPr="00CD437B" w:rsidRDefault="00265D17" w:rsidP="0056162E">
      <w:pPr>
        <w:widowControl/>
        <w:numPr>
          <w:ilvl w:val="0"/>
          <w:numId w:val="25"/>
        </w:numPr>
        <w:suppressAutoHyphens w:val="0"/>
        <w:ind w:left="567" w:hanging="425"/>
        <w:jc w:val="both"/>
        <w:rPr>
          <w:sz w:val="22"/>
          <w:szCs w:val="22"/>
        </w:rPr>
      </w:pPr>
      <w:r w:rsidRPr="00CD437B">
        <w:rPr>
          <w:sz w:val="22"/>
          <w:szCs w:val="22"/>
        </w:rPr>
        <w:t xml:space="preserve">osobą upoważnioną do kontaktów z Zamawiającym w zakresie złożonej oferty oraz </w:t>
      </w:r>
      <w:r w:rsidRPr="00CD437B">
        <w:rPr>
          <w:sz w:val="22"/>
          <w:szCs w:val="22"/>
        </w:rPr>
        <w:br/>
        <w:t xml:space="preserve">w sprawach dotyczących ewentualnej realizacji umowy jest: ……….…………….., </w:t>
      </w:r>
      <w:r w:rsidR="00FD0BD2" w:rsidRPr="00CD437B">
        <w:rPr>
          <w:sz w:val="22"/>
          <w:szCs w:val="22"/>
        </w:rPr>
        <w:br/>
      </w:r>
      <w:r w:rsidRPr="00CD437B">
        <w:rPr>
          <w:sz w:val="22"/>
          <w:szCs w:val="22"/>
        </w:rPr>
        <w:t>e-mail: …………………., tel.: ……………</w:t>
      </w:r>
      <w:r w:rsidR="00C04447" w:rsidRPr="00CD437B">
        <w:rPr>
          <w:sz w:val="22"/>
          <w:szCs w:val="22"/>
        </w:rPr>
        <w:t>……</w:t>
      </w:r>
      <w:r w:rsidRPr="00CD437B">
        <w:rPr>
          <w:sz w:val="22"/>
          <w:szCs w:val="22"/>
        </w:rPr>
        <w:t>…….. (można wypełnić fakultatywnie),</w:t>
      </w:r>
    </w:p>
    <w:p w14:paraId="40AEE7C6" w14:textId="77777777" w:rsidR="00265D17" w:rsidRPr="00CD437B" w:rsidRDefault="00265D17" w:rsidP="0056162E">
      <w:pPr>
        <w:widowControl/>
        <w:numPr>
          <w:ilvl w:val="0"/>
          <w:numId w:val="25"/>
        </w:numPr>
        <w:suppressAutoHyphens w:val="0"/>
        <w:ind w:left="567" w:hanging="425"/>
        <w:jc w:val="both"/>
        <w:rPr>
          <w:sz w:val="22"/>
          <w:szCs w:val="22"/>
        </w:rPr>
      </w:pPr>
      <w:r w:rsidRPr="00CD437B">
        <w:rPr>
          <w:sz w:val="22"/>
          <w:szCs w:val="22"/>
        </w:rPr>
        <w:t>załącznikami do niniejszego formularza oferty są:</w:t>
      </w:r>
    </w:p>
    <w:p w14:paraId="0C0280B4" w14:textId="2EB858C5" w:rsidR="00265D17" w:rsidRPr="00CD437B" w:rsidRDefault="00265D17" w:rsidP="00C47D61">
      <w:pPr>
        <w:ind w:left="567"/>
        <w:jc w:val="both"/>
        <w:rPr>
          <w:sz w:val="22"/>
          <w:szCs w:val="22"/>
        </w:rPr>
      </w:pPr>
      <w:r w:rsidRPr="00CD437B">
        <w:rPr>
          <w:sz w:val="22"/>
          <w:szCs w:val="22"/>
        </w:rPr>
        <w:t xml:space="preserve">załącznik nr 1a – oświadczenie Wykonawcy o </w:t>
      </w:r>
      <w:r w:rsidR="0016531D" w:rsidRPr="00CD437B">
        <w:rPr>
          <w:sz w:val="22"/>
          <w:szCs w:val="22"/>
        </w:rPr>
        <w:t>niepodlegani</w:t>
      </w:r>
      <w:r w:rsidR="00FE6CEA" w:rsidRPr="00CD437B">
        <w:rPr>
          <w:sz w:val="22"/>
          <w:szCs w:val="22"/>
        </w:rPr>
        <w:t>u</w:t>
      </w:r>
      <w:r w:rsidRPr="00CD437B">
        <w:rPr>
          <w:sz w:val="22"/>
          <w:szCs w:val="22"/>
        </w:rPr>
        <w:t xml:space="preserve"> wykluczeni</w:t>
      </w:r>
      <w:r w:rsidR="00FE6CEA" w:rsidRPr="00CD437B">
        <w:rPr>
          <w:sz w:val="22"/>
          <w:szCs w:val="22"/>
        </w:rPr>
        <w:t>u z postępowania</w:t>
      </w:r>
      <w:r w:rsidRPr="00CD437B">
        <w:rPr>
          <w:sz w:val="22"/>
          <w:szCs w:val="22"/>
        </w:rPr>
        <w:t>,</w:t>
      </w:r>
    </w:p>
    <w:p w14:paraId="571024EC" w14:textId="77777777" w:rsidR="00265D17" w:rsidRPr="00CD437B" w:rsidRDefault="00265D17" w:rsidP="00C47D61">
      <w:pPr>
        <w:ind w:left="567"/>
        <w:jc w:val="both"/>
        <w:rPr>
          <w:sz w:val="22"/>
          <w:szCs w:val="22"/>
        </w:rPr>
      </w:pPr>
      <w:r w:rsidRPr="00CD437B">
        <w:rPr>
          <w:sz w:val="22"/>
          <w:szCs w:val="22"/>
        </w:rPr>
        <w:t>załącznik nr 1b – oświadczenie Wykonawcy o spełnieniu warunków w postępowaniu,</w:t>
      </w:r>
    </w:p>
    <w:p w14:paraId="21656008" w14:textId="77777777" w:rsidR="00265D17" w:rsidRPr="00CD437B" w:rsidRDefault="00265D17" w:rsidP="00C47D61">
      <w:pPr>
        <w:ind w:left="567"/>
        <w:jc w:val="both"/>
        <w:rPr>
          <w:sz w:val="22"/>
          <w:szCs w:val="22"/>
        </w:rPr>
      </w:pPr>
      <w:r w:rsidRPr="00CD437B">
        <w:rPr>
          <w:sz w:val="22"/>
          <w:szCs w:val="22"/>
        </w:rPr>
        <w:t>załącznik nr 2 – wykaz podwykonawców (o ile dotyczy),</w:t>
      </w:r>
    </w:p>
    <w:p w14:paraId="4921D4C5" w14:textId="134145F4" w:rsidR="00265D17" w:rsidRPr="00CD437B" w:rsidRDefault="00265D17" w:rsidP="00C47D61">
      <w:pPr>
        <w:ind w:left="2268" w:hanging="1701"/>
        <w:jc w:val="both"/>
        <w:rPr>
          <w:sz w:val="22"/>
          <w:szCs w:val="22"/>
        </w:rPr>
      </w:pPr>
      <w:r w:rsidRPr="00CD437B">
        <w:rPr>
          <w:sz w:val="22"/>
          <w:szCs w:val="22"/>
        </w:rPr>
        <w:t xml:space="preserve">załącznik nr 3 – </w:t>
      </w:r>
      <w:r w:rsidR="00D84615" w:rsidRPr="00CD437B">
        <w:rPr>
          <w:sz w:val="22"/>
          <w:szCs w:val="22"/>
        </w:rPr>
        <w:t xml:space="preserve">oświadczenie dotyczące podmiotu udostępniającego zasoby Wykonawcy </w:t>
      </w:r>
      <w:r w:rsidR="008C5E64" w:rsidRPr="00CD437B">
        <w:rPr>
          <w:sz w:val="22"/>
          <w:szCs w:val="22"/>
        </w:rPr>
        <w:br/>
      </w:r>
      <w:r w:rsidR="00D84615" w:rsidRPr="00CD437B">
        <w:rPr>
          <w:sz w:val="22"/>
          <w:szCs w:val="22"/>
        </w:rPr>
        <w:t>(o ile dotyczy),</w:t>
      </w:r>
    </w:p>
    <w:p w14:paraId="6E910470" w14:textId="59395120" w:rsidR="001B7C6C" w:rsidRPr="00CD437B" w:rsidRDefault="001B7C6C" w:rsidP="00C47D61">
      <w:pPr>
        <w:ind w:left="567"/>
        <w:jc w:val="both"/>
        <w:rPr>
          <w:sz w:val="22"/>
          <w:szCs w:val="22"/>
        </w:rPr>
      </w:pPr>
      <w:r w:rsidRPr="00CD437B">
        <w:rPr>
          <w:sz w:val="22"/>
          <w:szCs w:val="22"/>
        </w:rPr>
        <w:t>załącznik nr 4 – kalkulacja cenowa</w:t>
      </w:r>
      <w:r w:rsidR="00D84615" w:rsidRPr="00CD437B">
        <w:rPr>
          <w:sz w:val="22"/>
          <w:szCs w:val="22"/>
        </w:rPr>
        <w:t>,</w:t>
      </w:r>
    </w:p>
    <w:p w14:paraId="31EC5672" w14:textId="77777777" w:rsidR="00265D17" w:rsidRPr="00CD437B" w:rsidRDefault="00265D17" w:rsidP="00C47D61">
      <w:pPr>
        <w:tabs>
          <w:tab w:val="num" w:pos="540"/>
        </w:tabs>
        <w:ind w:firstLine="567"/>
        <w:jc w:val="both"/>
        <w:rPr>
          <w:sz w:val="22"/>
          <w:szCs w:val="22"/>
        </w:rPr>
      </w:pPr>
      <w:r w:rsidRPr="00CD437B">
        <w:rPr>
          <w:sz w:val="22"/>
          <w:szCs w:val="22"/>
        </w:rPr>
        <w:t>inne – .................................................................*.</w:t>
      </w:r>
    </w:p>
    <w:p w14:paraId="3AD4D272" w14:textId="77777777" w:rsidR="00265D17" w:rsidRPr="00CD437B" w:rsidRDefault="00265D17" w:rsidP="00C47D61">
      <w:pPr>
        <w:widowControl/>
        <w:suppressAutoHyphens w:val="0"/>
        <w:ind w:left="360"/>
        <w:jc w:val="both"/>
        <w:rPr>
          <w:b/>
          <w:bCs/>
          <w:i/>
          <w:iCs/>
          <w:sz w:val="20"/>
          <w:szCs w:val="20"/>
          <w:u w:val="single"/>
        </w:rPr>
      </w:pPr>
    </w:p>
    <w:p w14:paraId="649EC3C4" w14:textId="1265FD24" w:rsidR="00142FAF" w:rsidRPr="00CD437B" w:rsidRDefault="00265D17" w:rsidP="00142FAF">
      <w:pPr>
        <w:widowControl/>
        <w:suppressAutoHyphens w:val="0"/>
        <w:ind w:left="360"/>
        <w:jc w:val="both"/>
      </w:pPr>
      <w:r w:rsidRPr="00CD437B">
        <w:rPr>
          <w:b/>
          <w:bCs/>
          <w:i/>
          <w:iCs/>
          <w:sz w:val="20"/>
          <w:szCs w:val="20"/>
          <w:u w:val="single"/>
        </w:rPr>
        <w:t>Uwaga! Miejsca wykropkowane i/lub oznaczone „*” we wzorze formularza oferty i wzorach jego załączników Wykonawca zobowiązany jest odpowiednio do ich treści wypełnić lub skreślić</w:t>
      </w:r>
      <w:r w:rsidRPr="00CD437B">
        <w:rPr>
          <w:b/>
          <w:bCs/>
          <w:i/>
          <w:iCs/>
          <w:u w:val="single"/>
        </w:rPr>
        <w:t>.</w:t>
      </w:r>
    </w:p>
    <w:p w14:paraId="39C92579" w14:textId="280E4B80" w:rsidR="00142FAF" w:rsidRPr="00CD437B" w:rsidRDefault="00142FAF" w:rsidP="00142FAF">
      <w:pPr>
        <w:pStyle w:val="Nagwek"/>
        <w:rPr>
          <w:rFonts w:ascii="Times New Roman" w:hAnsi="Times New Roman"/>
        </w:rPr>
      </w:pPr>
      <w:r w:rsidRPr="00CD437B">
        <w:rPr>
          <w:rFonts w:ascii="Times New Roman" w:hAnsi="Times New Roman"/>
          <w:b/>
          <w:bCs/>
        </w:rPr>
        <w:br w:type="page"/>
      </w:r>
      <w:r w:rsidR="00524614" w:rsidRPr="00CD437B">
        <w:rPr>
          <w:rFonts w:ascii="Times New Roman" w:eastAsia="Calibri" w:hAnsi="Times New Roman"/>
          <w:noProof/>
          <w:sz w:val="22"/>
        </w:rPr>
        <w:t xml:space="preserve"> </w:t>
      </w:r>
    </w:p>
    <w:p w14:paraId="74AF62AE" w14:textId="77777777" w:rsidR="00270749" w:rsidRPr="00CD437B" w:rsidRDefault="00270749" w:rsidP="00142FAF">
      <w:pPr>
        <w:pStyle w:val="Tekstpodstawowy"/>
        <w:spacing w:line="240" w:lineRule="auto"/>
        <w:ind w:left="540"/>
        <w:jc w:val="right"/>
        <w:outlineLvl w:val="0"/>
        <w:rPr>
          <w:rFonts w:ascii="Times New Roman" w:hAnsi="Times New Roman"/>
          <w:b/>
          <w:bCs/>
        </w:rPr>
      </w:pPr>
    </w:p>
    <w:p w14:paraId="77F5BDE1" w14:textId="77777777" w:rsidR="00142FAF" w:rsidRPr="00CD437B" w:rsidRDefault="00142FAF" w:rsidP="00142FAF">
      <w:pPr>
        <w:pStyle w:val="Tekstpodstawowy"/>
        <w:spacing w:line="240" w:lineRule="auto"/>
        <w:ind w:left="540"/>
        <w:jc w:val="right"/>
        <w:outlineLvl w:val="0"/>
        <w:rPr>
          <w:rFonts w:ascii="Times New Roman" w:hAnsi="Times New Roman"/>
          <w:b/>
          <w:bCs/>
        </w:rPr>
      </w:pPr>
      <w:r w:rsidRPr="00CD437B">
        <w:rPr>
          <w:rFonts w:ascii="Times New Roman" w:hAnsi="Times New Roman"/>
          <w:b/>
          <w:bCs/>
        </w:rPr>
        <w:t>Załącznik nr 1</w:t>
      </w:r>
      <w:r w:rsidR="004653D3" w:rsidRPr="00CD437B">
        <w:rPr>
          <w:rFonts w:ascii="Times New Roman" w:hAnsi="Times New Roman"/>
          <w:b/>
          <w:bCs/>
        </w:rPr>
        <w:t>a</w:t>
      </w:r>
      <w:r w:rsidRPr="00CD437B">
        <w:rPr>
          <w:rFonts w:ascii="Times New Roman" w:hAnsi="Times New Roman"/>
          <w:b/>
          <w:bCs/>
        </w:rPr>
        <w:t xml:space="preserve"> do formularza oferty</w:t>
      </w:r>
    </w:p>
    <w:p w14:paraId="29825015" w14:textId="77777777" w:rsidR="00142FAF" w:rsidRPr="00CD437B" w:rsidRDefault="00142FAF" w:rsidP="00142FAF">
      <w:pPr>
        <w:pStyle w:val="Tekstpodstawowy"/>
        <w:spacing w:line="240" w:lineRule="auto"/>
        <w:ind w:left="540"/>
        <w:rPr>
          <w:rFonts w:ascii="Times New Roman" w:hAnsi="Times New Roman"/>
          <w:i/>
          <w:iCs/>
        </w:rPr>
      </w:pPr>
    </w:p>
    <w:p w14:paraId="4BB64570" w14:textId="51369BCD" w:rsidR="00265D17" w:rsidRPr="00CD437B" w:rsidRDefault="00265D17" w:rsidP="00265D17">
      <w:pPr>
        <w:pStyle w:val="Tekstpodstawowy"/>
        <w:spacing w:line="240" w:lineRule="auto"/>
        <w:ind w:left="540"/>
        <w:jc w:val="center"/>
        <w:outlineLvl w:val="0"/>
        <w:rPr>
          <w:rFonts w:ascii="Times New Roman" w:hAnsi="Times New Roman"/>
          <w:b/>
          <w:u w:val="single"/>
        </w:rPr>
      </w:pPr>
      <w:r w:rsidRPr="00CD437B">
        <w:rPr>
          <w:rFonts w:ascii="Times New Roman" w:hAnsi="Times New Roman"/>
          <w:b/>
          <w:bCs/>
        </w:rPr>
        <w:t>OŚWIADCZENIE</w:t>
      </w:r>
      <w:r w:rsidRPr="00CD437B">
        <w:rPr>
          <w:rFonts w:ascii="Times New Roman" w:hAnsi="Times New Roman"/>
          <w:b/>
          <w:u w:val="single"/>
        </w:rPr>
        <w:t xml:space="preserve"> </w:t>
      </w:r>
    </w:p>
    <w:p w14:paraId="2A92BE78" w14:textId="3246B95C" w:rsidR="00265D17" w:rsidRPr="00CD437B" w:rsidRDefault="00646368" w:rsidP="00265D17">
      <w:pPr>
        <w:pStyle w:val="Tekstpodstawowy"/>
        <w:spacing w:line="240" w:lineRule="auto"/>
        <w:ind w:left="540"/>
        <w:jc w:val="center"/>
        <w:outlineLvl w:val="0"/>
        <w:rPr>
          <w:rFonts w:ascii="Times New Roman" w:hAnsi="Times New Roman"/>
          <w:b/>
          <w:bCs/>
        </w:rPr>
      </w:pPr>
      <w:r w:rsidRPr="00CD437B">
        <w:rPr>
          <w:rFonts w:ascii="Times New Roman" w:hAnsi="Times New Roman"/>
          <w:b/>
          <w:u w:val="single"/>
        </w:rPr>
        <w:t xml:space="preserve">O NIEPODLEGANIU WYKLUCZENIU </w:t>
      </w:r>
      <w:r w:rsidR="00265D17" w:rsidRPr="00CD437B">
        <w:rPr>
          <w:rFonts w:ascii="Times New Roman" w:hAnsi="Times New Roman"/>
          <w:b/>
          <w:u w:val="single"/>
        </w:rPr>
        <w:t>Z POSTĘPOWANIA</w:t>
      </w:r>
    </w:p>
    <w:p w14:paraId="5AA1C0D5" w14:textId="77777777" w:rsidR="00265D17" w:rsidRPr="00CD437B" w:rsidRDefault="00265D17" w:rsidP="00265D17">
      <w:pPr>
        <w:pStyle w:val="Tekstpodstawowy"/>
        <w:spacing w:line="240" w:lineRule="auto"/>
        <w:ind w:left="540"/>
        <w:jc w:val="center"/>
        <w:outlineLvl w:val="0"/>
        <w:rPr>
          <w:rFonts w:ascii="Times New Roman" w:hAnsi="Times New Roman"/>
          <w:b/>
          <w:bCs/>
        </w:rPr>
      </w:pPr>
    </w:p>
    <w:p w14:paraId="2322E2A5" w14:textId="6D6358CD" w:rsidR="009E4360" w:rsidRPr="00CD437B" w:rsidRDefault="00265D17" w:rsidP="00C04447">
      <w:pPr>
        <w:jc w:val="both"/>
        <w:rPr>
          <w:i/>
          <w:iCs/>
          <w:sz w:val="22"/>
          <w:szCs w:val="22"/>
          <w:u w:val="single"/>
        </w:rPr>
      </w:pPr>
      <w:r w:rsidRPr="00CD437B">
        <w:rPr>
          <w:sz w:val="22"/>
          <w:szCs w:val="22"/>
        </w:rPr>
        <w:t xml:space="preserve">Składając ofertę w postępowaniu </w:t>
      </w:r>
      <w:r w:rsidR="009E4360" w:rsidRPr="00CD437B">
        <w:rPr>
          <w:i/>
          <w:iCs/>
          <w:sz w:val="22"/>
          <w:szCs w:val="22"/>
          <w:u w:val="single"/>
        </w:rPr>
        <w:t>na wyłonienie Wykonawcy</w:t>
      </w:r>
      <w:r w:rsidR="00625D1C" w:rsidRPr="00CD437B">
        <w:rPr>
          <w:i/>
          <w:iCs/>
          <w:sz w:val="22"/>
          <w:szCs w:val="22"/>
          <w:u w:val="single"/>
        </w:rPr>
        <w:t xml:space="preserve"> </w:t>
      </w:r>
      <w:r w:rsidR="002B60E5" w:rsidRPr="00CD437B">
        <w:rPr>
          <w:i/>
          <w:iCs/>
          <w:sz w:val="22"/>
          <w:szCs w:val="22"/>
          <w:u w:val="single"/>
        </w:rPr>
        <w:t xml:space="preserve">w zakresie </w:t>
      </w:r>
      <w:r w:rsidR="00DB6C27" w:rsidRPr="00CD437B">
        <w:rPr>
          <w:i/>
          <w:iCs/>
          <w:sz w:val="22"/>
          <w:szCs w:val="22"/>
          <w:u w:val="single"/>
        </w:rPr>
        <w:t>wyłonienie Wykonawcy</w:t>
      </w:r>
      <w:r w:rsidR="00625D1C" w:rsidRPr="00CD437B">
        <w:rPr>
          <w:i/>
          <w:iCs/>
          <w:sz w:val="22"/>
          <w:szCs w:val="22"/>
          <w:u w:val="single"/>
        </w:rPr>
        <w:t xml:space="preserve"> </w:t>
      </w:r>
      <w:r w:rsidR="00DB6C27" w:rsidRPr="00CD437B">
        <w:rPr>
          <w:i/>
          <w:iCs/>
          <w:sz w:val="22"/>
          <w:szCs w:val="22"/>
          <w:u w:val="single"/>
        </w:rPr>
        <w:t>w zakresie wykonania dedykowanego portalu internetowego dla jednostki Instytucja Otoczenia Biznesu - Business Idea Center Uniwersytetu Jagiellońskiego (zwanym dalej “BIC”) - platformy wspierającej przedsiębiorczość akademicką wśród społeczności akademickiej UJ</w:t>
      </w:r>
    </w:p>
    <w:p w14:paraId="0A6F90E9" w14:textId="2710246C" w:rsidR="00265D17" w:rsidRPr="00CD437B" w:rsidRDefault="00625D1C" w:rsidP="00265D17">
      <w:pPr>
        <w:pStyle w:val="Nagwek"/>
        <w:spacing w:line="240" w:lineRule="auto"/>
        <w:jc w:val="both"/>
        <w:rPr>
          <w:rFonts w:ascii="Times New Roman" w:hAnsi="Times New Roman"/>
          <w:i/>
          <w:sz w:val="22"/>
          <w:szCs w:val="22"/>
          <w:u w:val="single"/>
        </w:rPr>
      </w:pPr>
      <w:r w:rsidRPr="00CD437B">
        <w:rPr>
          <w:rFonts w:ascii="Times New Roman" w:hAnsi="Times New Roman"/>
          <w:i/>
          <w:sz w:val="22"/>
          <w:szCs w:val="22"/>
          <w:u w:val="single"/>
        </w:rPr>
        <w:t xml:space="preserve">           </w:t>
      </w:r>
      <w:r w:rsidR="00265D17" w:rsidRPr="00CD437B">
        <w:rPr>
          <w:rFonts w:ascii="Times New Roman" w:hAnsi="Times New Roman"/>
          <w:i/>
          <w:sz w:val="22"/>
          <w:szCs w:val="22"/>
          <w:u w:val="single"/>
        </w:rPr>
        <w:t xml:space="preserve"> </w:t>
      </w:r>
    </w:p>
    <w:p w14:paraId="6AE9F4BD" w14:textId="77777777" w:rsidR="00CD6C48" w:rsidRPr="00CD437B" w:rsidRDefault="00CD6C48" w:rsidP="0056162E">
      <w:pPr>
        <w:numPr>
          <w:ilvl w:val="4"/>
          <w:numId w:val="26"/>
        </w:numPr>
        <w:spacing w:line="360" w:lineRule="auto"/>
        <w:ind w:left="0" w:firstLine="0"/>
        <w:jc w:val="both"/>
        <w:rPr>
          <w:b/>
          <w:sz w:val="22"/>
          <w:szCs w:val="22"/>
        </w:rPr>
      </w:pPr>
      <w:r w:rsidRPr="00CD437B">
        <w:rPr>
          <w:b/>
          <w:sz w:val="22"/>
          <w:szCs w:val="22"/>
        </w:rPr>
        <w:t>OŚWIADCZENIA DOTYCZĄCE WYKONAWCY</w:t>
      </w:r>
    </w:p>
    <w:p w14:paraId="2C5EE674" w14:textId="77777777" w:rsidR="00CD6C48" w:rsidRPr="00CD437B" w:rsidRDefault="00CD6C48" w:rsidP="0056162E">
      <w:pPr>
        <w:pStyle w:val="Akapitzlist"/>
        <w:numPr>
          <w:ilvl w:val="0"/>
          <w:numId w:val="27"/>
        </w:numPr>
        <w:spacing w:after="0" w:line="240" w:lineRule="auto"/>
        <w:contextualSpacing/>
        <w:jc w:val="both"/>
        <w:rPr>
          <w:rFonts w:ascii="Times New Roman" w:hAnsi="Times New Roman"/>
          <w:sz w:val="22"/>
          <w:szCs w:val="22"/>
          <w:lang w:val="pl-PL" w:eastAsia="pl-PL"/>
        </w:rPr>
      </w:pPr>
      <w:r w:rsidRPr="00CD437B">
        <w:rPr>
          <w:rFonts w:ascii="Times New Roman" w:hAnsi="Times New Roman"/>
          <w:sz w:val="22"/>
          <w:szCs w:val="22"/>
          <w:lang w:val="pl-PL" w:eastAsia="pl-PL"/>
        </w:rPr>
        <w:t>Oświadczam, że nie podlegam wykluczeniu z postępowania na podstawie art. 108 ust. 1 ustawy PZP.</w:t>
      </w:r>
    </w:p>
    <w:p w14:paraId="4FBBCA47" w14:textId="77777777" w:rsidR="00CD6C48" w:rsidRPr="00CD437B" w:rsidRDefault="00CD6C48" w:rsidP="0056162E">
      <w:pPr>
        <w:pStyle w:val="Akapitzlist"/>
        <w:numPr>
          <w:ilvl w:val="0"/>
          <w:numId w:val="27"/>
        </w:numPr>
        <w:spacing w:after="0" w:line="240" w:lineRule="auto"/>
        <w:contextualSpacing/>
        <w:jc w:val="both"/>
        <w:rPr>
          <w:rFonts w:ascii="Times New Roman" w:hAnsi="Times New Roman"/>
          <w:sz w:val="22"/>
          <w:szCs w:val="22"/>
          <w:lang w:val="pl-PL" w:eastAsia="pl-PL"/>
        </w:rPr>
      </w:pPr>
      <w:r w:rsidRPr="00CD437B">
        <w:rPr>
          <w:rFonts w:ascii="Times New Roman" w:hAnsi="Times New Roman"/>
          <w:sz w:val="22"/>
          <w:szCs w:val="22"/>
          <w:lang w:val="pl-PL" w:eastAsia="pl-PL"/>
        </w:rPr>
        <w:t>Oświadczam, że nie podlegam wykluczeniu z postępowania na podstawie art. 109 ust. 1 pkt 1, 4. 5, i od 7 do 10 ustawy PZP.</w:t>
      </w:r>
    </w:p>
    <w:p w14:paraId="724BF356" w14:textId="77777777" w:rsidR="00CD6C48" w:rsidRPr="00CD437B" w:rsidRDefault="00CD6C48" w:rsidP="0056162E">
      <w:pPr>
        <w:pStyle w:val="Akapitzlist"/>
        <w:numPr>
          <w:ilvl w:val="0"/>
          <w:numId w:val="27"/>
        </w:numPr>
        <w:spacing w:after="0" w:line="240" w:lineRule="auto"/>
        <w:contextualSpacing/>
        <w:jc w:val="both"/>
        <w:rPr>
          <w:rFonts w:ascii="Times New Roman" w:hAnsi="Times New Roman"/>
          <w:sz w:val="22"/>
          <w:szCs w:val="22"/>
          <w:lang w:val="pl-PL" w:eastAsia="pl-PL"/>
        </w:rPr>
      </w:pPr>
      <w:r w:rsidRPr="00CD437B">
        <w:rPr>
          <w:rFonts w:ascii="Times New Roman" w:hAnsi="Times New Roman"/>
          <w:sz w:val="22"/>
          <w:szCs w:val="22"/>
          <w:lang w:val="pl-PL"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66C31982" w14:textId="77777777" w:rsidR="00CD6C48" w:rsidRPr="00CD437B" w:rsidRDefault="00CD6C48" w:rsidP="00926F8C">
      <w:pPr>
        <w:widowControl/>
        <w:numPr>
          <w:ilvl w:val="0"/>
          <w:numId w:val="53"/>
        </w:numPr>
        <w:suppressAutoHyphens w:val="0"/>
        <w:ind w:left="993" w:hanging="567"/>
        <w:jc w:val="both"/>
        <w:rPr>
          <w:sz w:val="22"/>
          <w:szCs w:val="22"/>
        </w:rPr>
      </w:pPr>
      <w:r w:rsidRPr="00CD437B">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B68663" w14:textId="77777777" w:rsidR="00CD6C48" w:rsidRPr="00CD437B" w:rsidRDefault="00CD6C48" w:rsidP="00926F8C">
      <w:pPr>
        <w:widowControl/>
        <w:numPr>
          <w:ilvl w:val="0"/>
          <w:numId w:val="53"/>
        </w:numPr>
        <w:suppressAutoHyphens w:val="0"/>
        <w:ind w:left="993" w:hanging="567"/>
        <w:jc w:val="both"/>
        <w:rPr>
          <w:sz w:val="22"/>
          <w:szCs w:val="22"/>
        </w:rPr>
      </w:pPr>
      <w:r w:rsidRPr="00CD437B">
        <w:rPr>
          <w:sz w:val="22"/>
          <w:szCs w:val="22"/>
        </w:rPr>
        <w:t xml:space="preserve">nie jestem wykonawcą, którego beneficjentem rzeczywistym w rozumieniu ustawy z dnia 1 marca 2018 r. o przeciwdziałaniu praniu pieniędzy oraz finansowaniu terroryzmu (Dz.U </w:t>
      </w:r>
      <w:r w:rsidRPr="00CD437B">
        <w:rPr>
          <w:sz w:val="22"/>
          <w:szCs w:val="22"/>
        </w:rPr>
        <w:br/>
        <w:t xml:space="preserve">z 2022 r., poz. 593 i 655) jest osoba wymieniona w wykazach określonych </w:t>
      </w:r>
      <w:r w:rsidRPr="00CD437B">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64E6EF7" w14:textId="77777777" w:rsidR="00CD6C48" w:rsidRPr="00CD437B" w:rsidRDefault="00CD6C48" w:rsidP="00926F8C">
      <w:pPr>
        <w:widowControl/>
        <w:numPr>
          <w:ilvl w:val="0"/>
          <w:numId w:val="53"/>
        </w:numPr>
        <w:suppressAutoHyphens w:val="0"/>
        <w:ind w:left="993" w:hanging="567"/>
        <w:jc w:val="both"/>
        <w:rPr>
          <w:sz w:val="22"/>
          <w:szCs w:val="22"/>
        </w:rPr>
      </w:pPr>
      <w:r w:rsidRPr="00CD437B">
        <w:rPr>
          <w:sz w:val="22"/>
          <w:szCs w:val="22"/>
        </w:rPr>
        <w:t xml:space="preserve">nie jestem wykonawcą, którego jednostką dominującą w rozumieniu art. 3 ust. 1 pkt 37 ustawy z dnia 29 września 1994 r. o rachunkowości (Dz.U. z 2021 r., poz. 217, 2105 </w:t>
      </w:r>
      <w:r w:rsidRPr="00CD437B">
        <w:rPr>
          <w:sz w:val="22"/>
          <w:szCs w:val="22"/>
        </w:rPr>
        <w:br/>
        <w:t xml:space="preserve">i 2106), jest podmiot wymieniony w wykazach określonych w rozporządzeniu 765/2006 </w:t>
      </w:r>
      <w:r w:rsidRPr="00CD437B">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A03BBE5" w14:textId="77777777" w:rsidR="00CD6C48" w:rsidRPr="00CD437B" w:rsidRDefault="00CD6C48" w:rsidP="00CD6C48">
      <w:pPr>
        <w:spacing w:line="360" w:lineRule="auto"/>
        <w:ind w:left="5664" w:firstLine="708"/>
        <w:jc w:val="both"/>
        <w:rPr>
          <w:i/>
          <w:sz w:val="22"/>
          <w:szCs w:val="22"/>
        </w:rPr>
      </w:pPr>
    </w:p>
    <w:p w14:paraId="6C4C0293" w14:textId="77777777" w:rsidR="00CD6C48" w:rsidRPr="00CD437B" w:rsidRDefault="00CD6C48" w:rsidP="00CD6C48">
      <w:pPr>
        <w:spacing w:line="276" w:lineRule="auto"/>
        <w:jc w:val="both"/>
        <w:rPr>
          <w:sz w:val="22"/>
          <w:szCs w:val="22"/>
        </w:rPr>
      </w:pPr>
      <w:r w:rsidRPr="00CD437B">
        <w:rPr>
          <w:sz w:val="22"/>
          <w:szCs w:val="22"/>
        </w:rPr>
        <w:t xml:space="preserve">Oświadczam, że zachodzą w stosunku do mnie podstawy wykluczenia z postępowania na podstawie art. …………. ustawy PZP </w:t>
      </w:r>
      <w:r w:rsidRPr="00CD437B">
        <w:rPr>
          <w:i/>
          <w:sz w:val="22"/>
          <w:szCs w:val="22"/>
        </w:rPr>
        <w:t>(podać mającą zastosowanie podstawę wykluczenia spośród wskazanych powyżej).</w:t>
      </w:r>
      <w:r w:rsidRPr="00CD437B">
        <w:rPr>
          <w:sz w:val="22"/>
          <w:szCs w:val="22"/>
        </w:rPr>
        <w:t xml:space="preserve"> Jednocześnie oświadczam, że w związku z ww. okolicznością, na podstawie art. 110 ust. 2 ustawy PZP podjąłem następujące środki naprawcze:</w:t>
      </w:r>
    </w:p>
    <w:p w14:paraId="795C0C1D" w14:textId="2E9CBB18" w:rsidR="00EF4757" w:rsidRPr="00CD437B" w:rsidRDefault="00CD6C48" w:rsidP="00CD6C48">
      <w:pPr>
        <w:spacing w:line="360" w:lineRule="auto"/>
        <w:jc w:val="both"/>
        <w:rPr>
          <w:sz w:val="22"/>
          <w:szCs w:val="22"/>
        </w:rPr>
      </w:pPr>
      <w:r w:rsidRPr="00CD437B">
        <w:rPr>
          <w:sz w:val="22"/>
          <w:szCs w:val="22"/>
        </w:rPr>
        <w:t>…………………………………………………………………………………………..………………</w:t>
      </w:r>
    </w:p>
    <w:p w14:paraId="4DC2600F" w14:textId="5C67C056" w:rsidR="00EF4757" w:rsidRPr="00CD437B" w:rsidRDefault="00EF4757" w:rsidP="00CD6C48">
      <w:pPr>
        <w:spacing w:line="360" w:lineRule="auto"/>
        <w:jc w:val="both"/>
        <w:rPr>
          <w:sz w:val="22"/>
          <w:szCs w:val="22"/>
        </w:rPr>
      </w:pPr>
      <w:r w:rsidRPr="00CD437B">
        <w:rPr>
          <w:sz w:val="22"/>
          <w:szCs w:val="22"/>
        </w:rPr>
        <w:t>………………..………………...........…………………………………………………………………..</w:t>
      </w:r>
    </w:p>
    <w:p w14:paraId="635870FB" w14:textId="08DBF944" w:rsidR="00EF4757" w:rsidRPr="00CD437B" w:rsidRDefault="00EF4757" w:rsidP="00CD6C48">
      <w:pPr>
        <w:spacing w:line="360" w:lineRule="auto"/>
        <w:jc w:val="both"/>
        <w:rPr>
          <w:sz w:val="22"/>
          <w:szCs w:val="22"/>
        </w:rPr>
      </w:pPr>
      <w:r w:rsidRPr="00CD437B">
        <w:rPr>
          <w:sz w:val="22"/>
          <w:szCs w:val="22"/>
        </w:rPr>
        <w:t>.…………………...........…………………………………………………………………………………</w:t>
      </w:r>
    </w:p>
    <w:p w14:paraId="402EDE43" w14:textId="77777777" w:rsidR="00EF4757" w:rsidRPr="00CD437B" w:rsidRDefault="00EF4757" w:rsidP="00EF4757">
      <w:pPr>
        <w:spacing w:line="360" w:lineRule="auto"/>
        <w:jc w:val="both"/>
        <w:rPr>
          <w:sz w:val="22"/>
          <w:szCs w:val="22"/>
        </w:rPr>
      </w:pPr>
      <w:r w:rsidRPr="00CD437B">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D437B">
        <w:rPr>
          <w:i/>
          <w:sz w:val="22"/>
          <w:szCs w:val="22"/>
        </w:rPr>
        <w:t>(podać mającą zastosowanie podstawę wykluczenia spośród wskazanych powyżej)</w:t>
      </w:r>
    </w:p>
    <w:p w14:paraId="3351A34F" w14:textId="662A42AD" w:rsidR="00EF4757" w:rsidRPr="00CD437B" w:rsidRDefault="00EF4757" w:rsidP="00CD6C48">
      <w:pPr>
        <w:spacing w:line="360" w:lineRule="auto"/>
        <w:jc w:val="both"/>
        <w:rPr>
          <w:sz w:val="22"/>
          <w:szCs w:val="22"/>
        </w:rPr>
      </w:pPr>
      <w:r w:rsidRPr="00CD437B">
        <w:rPr>
          <w:sz w:val="22"/>
          <w:szCs w:val="22"/>
        </w:rPr>
        <w:t>…………………………………………………………………………………………..………………</w:t>
      </w:r>
    </w:p>
    <w:p w14:paraId="3B0BBF0F" w14:textId="59DD175D" w:rsidR="00CD6C48" w:rsidRPr="00CD437B" w:rsidRDefault="00CD6C48" w:rsidP="00CD6C48">
      <w:pPr>
        <w:spacing w:line="360" w:lineRule="auto"/>
        <w:jc w:val="both"/>
        <w:rPr>
          <w:sz w:val="22"/>
          <w:szCs w:val="22"/>
        </w:rPr>
      </w:pPr>
      <w:r w:rsidRPr="00CD437B">
        <w:rPr>
          <w:sz w:val="22"/>
          <w:szCs w:val="22"/>
        </w:rPr>
        <w:t>…...........………………………………………………………………………………………………….</w:t>
      </w:r>
    </w:p>
    <w:p w14:paraId="4CAD6D74" w14:textId="77777777" w:rsidR="00CD6C48" w:rsidRPr="00CD437B" w:rsidRDefault="00CD6C48" w:rsidP="00CD6C48">
      <w:pPr>
        <w:pStyle w:val="Tekstpodstawowy"/>
        <w:spacing w:line="240" w:lineRule="auto"/>
        <w:jc w:val="right"/>
        <w:rPr>
          <w:rFonts w:ascii="Times New Roman" w:hAnsi="Times New Roman"/>
          <w:i/>
          <w:sz w:val="22"/>
          <w:szCs w:val="22"/>
        </w:rPr>
      </w:pPr>
    </w:p>
    <w:p w14:paraId="344CCE2A" w14:textId="77777777" w:rsidR="00CD6C48" w:rsidRPr="00CD437B" w:rsidRDefault="00CD6C48" w:rsidP="00CD6C48">
      <w:pPr>
        <w:pStyle w:val="Tekstpodstawowy"/>
        <w:spacing w:line="240" w:lineRule="auto"/>
        <w:ind w:left="720"/>
        <w:jc w:val="right"/>
        <w:rPr>
          <w:rFonts w:ascii="Times New Roman" w:hAnsi="Times New Roman"/>
          <w:i/>
          <w:sz w:val="22"/>
          <w:szCs w:val="22"/>
        </w:rPr>
      </w:pPr>
    </w:p>
    <w:p w14:paraId="018DDEA1" w14:textId="77777777" w:rsidR="00CD6C48" w:rsidRPr="00CD437B" w:rsidRDefault="00CD6C48" w:rsidP="0056162E">
      <w:pPr>
        <w:numPr>
          <w:ilvl w:val="4"/>
          <w:numId w:val="26"/>
        </w:numPr>
        <w:spacing w:line="276" w:lineRule="auto"/>
        <w:ind w:left="0" w:firstLine="0"/>
        <w:jc w:val="both"/>
        <w:rPr>
          <w:b/>
          <w:sz w:val="22"/>
          <w:szCs w:val="22"/>
        </w:rPr>
      </w:pPr>
      <w:r w:rsidRPr="00CD437B">
        <w:rPr>
          <w:b/>
          <w:sz w:val="22"/>
          <w:szCs w:val="22"/>
        </w:rPr>
        <w:t>OŚWIADCZENIE DOTYCZĄCE PODWYKONAWCY NIEBĘDĄCEGO PODMIOTEM, NA KTÓREGO ZASOBY POWOŁUJE SIĘ WYKONAWCA*</w:t>
      </w:r>
    </w:p>
    <w:p w14:paraId="3AA270E6" w14:textId="77777777" w:rsidR="00CD6C48" w:rsidRPr="00CD437B" w:rsidRDefault="00CD6C48" w:rsidP="00CD6C48">
      <w:pPr>
        <w:spacing w:line="276" w:lineRule="auto"/>
        <w:jc w:val="both"/>
        <w:rPr>
          <w:sz w:val="22"/>
          <w:szCs w:val="22"/>
        </w:rPr>
      </w:pPr>
    </w:p>
    <w:p w14:paraId="04D1FA0E" w14:textId="77777777" w:rsidR="00CD6C48" w:rsidRPr="00CD437B" w:rsidRDefault="00CD6C48" w:rsidP="00CD6C48">
      <w:pPr>
        <w:spacing w:line="276" w:lineRule="auto"/>
        <w:jc w:val="both"/>
        <w:rPr>
          <w:sz w:val="22"/>
          <w:szCs w:val="22"/>
        </w:rPr>
      </w:pPr>
      <w:r w:rsidRPr="00CD437B">
        <w:rPr>
          <w:sz w:val="22"/>
          <w:szCs w:val="22"/>
        </w:rPr>
        <w:t xml:space="preserve">Oświadczam, że w stosunku do następującego/ych podmiotu/tów, będącego/ych podwykonawcą/ami: </w:t>
      </w:r>
      <w:r w:rsidRPr="00CD437B">
        <w:rPr>
          <w:i/>
          <w:sz w:val="22"/>
          <w:szCs w:val="22"/>
        </w:rPr>
        <w:t>(należy podać pełną nazwę/firmę, adres, a także w zależności od podmiotu: NIP/PESEL, KRS/CEiDG)</w:t>
      </w:r>
      <w:r w:rsidRPr="00CD437B">
        <w:rPr>
          <w:sz w:val="22"/>
          <w:szCs w:val="22"/>
        </w:rPr>
        <w:t>,</w:t>
      </w:r>
    </w:p>
    <w:p w14:paraId="0672A981" w14:textId="77777777" w:rsidR="00CD6C48" w:rsidRPr="00CD437B" w:rsidRDefault="00CD6C48" w:rsidP="00CD6C48">
      <w:pPr>
        <w:spacing w:line="276" w:lineRule="auto"/>
        <w:jc w:val="both"/>
        <w:rPr>
          <w:sz w:val="22"/>
          <w:szCs w:val="22"/>
        </w:rPr>
      </w:pPr>
      <w:r w:rsidRPr="00CD437B">
        <w:rPr>
          <w:sz w:val="22"/>
          <w:szCs w:val="22"/>
        </w:rPr>
        <w:t xml:space="preserve"> ……………………………………………………………………..….…… </w:t>
      </w:r>
    </w:p>
    <w:p w14:paraId="77DD791A" w14:textId="77777777" w:rsidR="00CD6C48" w:rsidRPr="00CD437B" w:rsidRDefault="00CD6C48" w:rsidP="00CD6C48">
      <w:pPr>
        <w:spacing w:line="276" w:lineRule="auto"/>
        <w:jc w:val="both"/>
        <w:rPr>
          <w:sz w:val="22"/>
          <w:szCs w:val="22"/>
        </w:rPr>
      </w:pPr>
      <w:r w:rsidRPr="00CD437B">
        <w:rPr>
          <w:sz w:val="22"/>
          <w:szCs w:val="22"/>
        </w:rPr>
        <w:t>nie zachodzą podstawy wykluczenia z postępowania o udzielenie zamówienia.</w:t>
      </w:r>
    </w:p>
    <w:p w14:paraId="067BBFFA" w14:textId="77777777" w:rsidR="00CD6C48" w:rsidRPr="00CD437B" w:rsidRDefault="00CD6C48" w:rsidP="00CD6C48">
      <w:pPr>
        <w:spacing w:line="360" w:lineRule="auto"/>
        <w:jc w:val="both"/>
        <w:rPr>
          <w:sz w:val="22"/>
          <w:szCs w:val="22"/>
        </w:rPr>
      </w:pPr>
    </w:p>
    <w:p w14:paraId="54809217" w14:textId="77777777" w:rsidR="00CD6C48" w:rsidRPr="00CD437B" w:rsidRDefault="00CD6C48" w:rsidP="00CD6C48">
      <w:pPr>
        <w:pStyle w:val="Tekstpodstawowy"/>
        <w:spacing w:line="240" w:lineRule="auto"/>
        <w:jc w:val="center"/>
        <w:rPr>
          <w:rFonts w:ascii="Times New Roman" w:hAnsi="Times New Roman"/>
          <w:b/>
          <w:bCs/>
          <w:sz w:val="22"/>
          <w:szCs w:val="22"/>
        </w:rPr>
      </w:pPr>
      <w:r w:rsidRPr="00CD437B">
        <w:rPr>
          <w:rFonts w:ascii="Times New Roman" w:hAnsi="Times New Roman"/>
          <w:b/>
          <w:bCs/>
          <w:sz w:val="22"/>
          <w:szCs w:val="22"/>
        </w:rPr>
        <w:t>OŚWIADCZENIE</w:t>
      </w:r>
    </w:p>
    <w:p w14:paraId="63716601" w14:textId="77777777" w:rsidR="00CD6C48" w:rsidRPr="00CD437B" w:rsidRDefault="00CD6C48" w:rsidP="00CD6C48">
      <w:pPr>
        <w:pStyle w:val="Tekstpodstawowy"/>
        <w:spacing w:line="240" w:lineRule="auto"/>
        <w:ind w:left="540"/>
        <w:jc w:val="right"/>
        <w:rPr>
          <w:rFonts w:ascii="Times New Roman" w:hAnsi="Times New Roman"/>
          <w:i/>
          <w:sz w:val="22"/>
          <w:szCs w:val="22"/>
        </w:rPr>
      </w:pPr>
    </w:p>
    <w:p w14:paraId="1063128D" w14:textId="77777777" w:rsidR="00CD6C48" w:rsidRPr="00CD437B" w:rsidRDefault="00CD6C48" w:rsidP="00CD6C48">
      <w:pPr>
        <w:spacing w:line="276" w:lineRule="auto"/>
        <w:jc w:val="both"/>
        <w:rPr>
          <w:i/>
          <w:sz w:val="22"/>
          <w:szCs w:val="22"/>
        </w:rPr>
      </w:pPr>
      <w:r w:rsidRPr="00CD437B">
        <w:rPr>
          <w:sz w:val="22"/>
          <w:szCs w:val="22"/>
        </w:rPr>
        <w:t xml:space="preserve">Oświadczam, że w stosunku do podmiotu ……………… </w:t>
      </w:r>
      <w:r w:rsidRPr="00CD437B">
        <w:rPr>
          <w:i/>
          <w:sz w:val="22"/>
          <w:szCs w:val="22"/>
        </w:rPr>
        <w:t>(należy podać pełną nazwę/firmę, adres, a także w zależności od podmiotu: NIP/PESEL, KRS/CEiDG)</w:t>
      </w:r>
    </w:p>
    <w:p w14:paraId="43CB6B10" w14:textId="77777777" w:rsidR="00CD6C48" w:rsidRPr="00CD437B" w:rsidRDefault="00CD6C48" w:rsidP="00CD6C48">
      <w:pPr>
        <w:spacing w:line="276" w:lineRule="auto"/>
        <w:jc w:val="both"/>
        <w:rPr>
          <w:sz w:val="22"/>
          <w:szCs w:val="22"/>
        </w:rPr>
      </w:pPr>
      <w:r w:rsidRPr="00CD437B">
        <w:rPr>
          <w:sz w:val="22"/>
          <w:szCs w:val="22"/>
        </w:rPr>
        <w:t xml:space="preserve">zachodzą podstawy wykluczenia z postępowania na podstawie art. …………. ustawy PZP </w:t>
      </w:r>
      <w:r w:rsidRPr="00CD437B">
        <w:rPr>
          <w:i/>
          <w:sz w:val="22"/>
          <w:szCs w:val="22"/>
        </w:rPr>
        <w:t>(podać mającą zastosowanie podstawę wykluczenia spośród wskazanych powyżej).</w:t>
      </w:r>
      <w:r w:rsidRPr="00CD437B">
        <w:rPr>
          <w:sz w:val="22"/>
          <w:szCs w:val="22"/>
        </w:rPr>
        <w:t xml:space="preserve"> Jednocześnie oświadczam, że w związku z ww. okolicznością, na podstawie art. 110 ust. 2 ustawy PZP podjęte zostały następujące środki naprawcze:</w:t>
      </w:r>
    </w:p>
    <w:p w14:paraId="6DD7155C" w14:textId="77777777" w:rsidR="00CD6C48" w:rsidRPr="00CD437B" w:rsidRDefault="00CD6C48" w:rsidP="00CD6C48">
      <w:pPr>
        <w:spacing w:line="360" w:lineRule="auto"/>
        <w:jc w:val="both"/>
        <w:rPr>
          <w:b/>
          <w:sz w:val="22"/>
          <w:szCs w:val="22"/>
        </w:rPr>
      </w:pPr>
      <w:r w:rsidRPr="00CD437B">
        <w:rPr>
          <w:sz w:val="22"/>
          <w:szCs w:val="22"/>
        </w:rPr>
        <w:t>…………………………………………………………………………………………..…………………...........…………………………………………………………………………………………………..…………………...........…………………………………………………………………………………………………..…………………...........…………………………………………………………………………………………………..…………</w:t>
      </w:r>
    </w:p>
    <w:p w14:paraId="6F5B4E60" w14:textId="77777777" w:rsidR="00CD6C48" w:rsidRPr="00CD437B" w:rsidRDefault="00CD6C48" w:rsidP="00CD6C48">
      <w:pPr>
        <w:spacing w:line="360" w:lineRule="auto"/>
        <w:jc w:val="both"/>
        <w:rPr>
          <w:b/>
          <w:sz w:val="22"/>
          <w:szCs w:val="22"/>
        </w:rPr>
      </w:pPr>
    </w:p>
    <w:p w14:paraId="1CDA9EB4" w14:textId="77777777" w:rsidR="00CD6C48" w:rsidRPr="00CD437B" w:rsidRDefault="00CD6C48" w:rsidP="00CD6C48">
      <w:pPr>
        <w:spacing w:line="276" w:lineRule="auto"/>
        <w:jc w:val="both"/>
        <w:rPr>
          <w:sz w:val="22"/>
          <w:szCs w:val="22"/>
        </w:rPr>
      </w:pPr>
      <w:r w:rsidRPr="00CD437B">
        <w:rPr>
          <w:sz w:val="22"/>
          <w:szCs w:val="22"/>
        </w:rPr>
        <w:t xml:space="preserve">Oświadczam, że wszystkie informacje podane w powyższych oświadczeniach są aktualne </w:t>
      </w:r>
      <w:r w:rsidRPr="00CD437B">
        <w:rPr>
          <w:sz w:val="22"/>
          <w:szCs w:val="22"/>
        </w:rPr>
        <w:br/>
        <w:t>i zgodne z prawdą oraz zostały przedstawione z pełną świadomością konsekwencji wprowadzenia Zamawiającego w błąd przy przedstawianiu informacji.</w:t>
      </w:r>
    </w:p>
    <w:p w14:paraId="70E2DA3F" w14:textId="0A07338A" w:rsidR="0080662F" w:rsidRPr="00CD437B" w:rsidRDefault="00CD6C48" w:rsidP="00CD6C48">
      <w:pPr>
        <w:widowControl/>
        <w:suppressAutoHyphens w:val="0"/>
        <w:ind w:left="360"/>
        <w:jc w:val="right"/>
        <w:outlineLvl w:val="0"/>
        <w:rPr>
          <w:b/>
          <w:bCs/>
        </w:rPr>
      </w:pPr>
      <w:r w:rsidRPr="00CD437B">
        <w:rPr>
          <w:b/>
          <w:bCs/>
          <w:sz w:val="22"/>
          <w:szCs w:val="22"/>
        </w:rPr>
        <w:br w:type="page"/>
      </w:r>
      <w:r w:rsidR="0080662F" w:rsidRPr="00CD437B">
        <w:rPr>
          <w:b/>
          <w:bCs/>
        </w:rPr>
        <w:softHyphen/>
      </w:r>
      <w:r w:rsidR="0080662F" w:rsidRPr="00CD437B">
        <w:rPr>
          <w:b/>
          <w:bCs/>
        </w:rPr>
        <w:softHyphen/>
      </w:r>
      <w:r w:rsidR="0080662F" w:rsidRPr="00CD437B">
        <w:rPr>
          <w:b/>
          <w:bCs/>
        </w:rPr>
        <w:softHyphen/>
      </w:r>
      <w:r w:rsidR="0080662F" w:rsidRPr="00CD437B">
        <w:rPr>
          <w:b/>
          <w:bCs/>
        </w:rPr>
        <w:softHyphen/>
      </w:r>
      <w:r w:rsidR="0080662F" w:rsidRPr="00CD437B">
        <w:rPr>
          <w:b/>
          <w:bCs/>
        </w:rPr>
        <w:softHyphen/>
      </w:r>
      <w:r w:rsidR="0080662F" w:rsidRPr="00CD437B">
        <w:rPr>
          <w:b/>
          <w:bCs/>
        </w:rPr>
        <w:softHyphen/>
      </w:r>
      <w:r w:rsidR="0080662F" w:rsidRPr="00CD437B">
        <w:rPr>
          <w:b/>
          <w:bCs/>
        </w:rPr>
        <w:softHyphen/>
      </w:r>
      <w:r w:rsidR="0080662F" w:rsidRPr="00CD437B">
        <w:rPr>
          <w:b/>
          <w:bCs/>
        </w:rPr>
        <w:softHyphen/>
      </w:r>
      <w:r w:rsidR="0080662F" w:rsidRPr="00CD437B">
        <w:rPr>
          <w:b/>
          <w:bCs/>
        </w:rPr>
        <w:softHyphen/>
      </w:r>
      <w:r w:rsidR="0080662F" w:rsidRPr="00CD437B">
        <w:rPr>
          <w:b/>
          <w:bCs/>
        </w:rPr>
        <w:softHyphen/>
      </w:r>
      <w:r w:rsidR="0080662F" w:rsidRPr="00CD437B">
        <w:rPr>
          <w:b/>
          <w:bCs/>
        </w:rPr>
        <w:softHyphen/>
      </w:r>
      <w:r w:rsidR="0080662F" w:rsidRPr="00CD437B">
        <w:rPr>
          <w:b/>
          <w:bCs/>
        </w:rPr>
        <w:softHyphen/>
        <w:t>Załącznik nr 1b do formularza oferty</w:t>
      </w:r>
    </w:p>
    <w:p w14:paraId="0851CF06" w14:textId="77777777" w:rsidR="0080662F" w:rsidRPr="00CD437B" w:rsidRDefault="0080662F" w:rsidP="0080662F">
      <w:pPr>
        <w:widowControl/>
        <w:suppressAutoHyphens w:val="0"/>
        <w:jc w:val="both"/>
        <w:outlineLvl w:val="0"/>
        <w:rPr>
          <w:b/>
          <w:bCs/>
        </w:rPr>
      </w:pPr>
    </w:p>
    <w:p w14:paraId="2468848A" w14:textId="229CF9F9" w:rsidR="00196C29" w:rsidRPr="00CD437B" w:rsidRDefault="00196C29" w:rsidP="00196C29">
      <w:pPr>
        <w:pStyle w:val="Tekstpodstawowy"/>
        <w:spacing w:line="240" w:lineRule="auto"/>
        <w:jc w:val="center"/>
        <w:outlineLvl w:val="0"/>
        <w:rPr>
          <w:rFonts w:ascii="Times New Roman" w:hAnsi="Times New Roman"/>
          <w:b/>
          <w:bCs/>
          <w:u w:val="single"/>
        </w:rPr>
      </w:pPr>
      <w:r w:rsidRPr="00CD437B">
        <w:rPr>
          <w:rFonts w:ascii="Times New Roman" w:hAnsi="Times New Roman"/>
          <w:b/>
          <w:bCs/>
          <w:u w:val="single"/>
        </w:rPr>
        <w:t>OŚWIADCZENIE</w:t>
      </w:r>
    </w:p>
    <w:p w14:paraId="58B17454" w14:textId="77777777" w:rsidR="00196C29" w:rsidRPr="00CD437B" w:rsidRDefault="00196C29" w:rsidP="00196C29">
      <w:pPr>
        <w:pStyle w:val="Tekstpodstawowy"/>
        <w:spacing w:line="240" w:lineRule="auto"/>
        <w:jc w:val="center"/>
        <w:outlineLvl w:val="0"/>
        <w:rPr>
          <w:rFonts w:ascii="Times New Roman" w:hAnsi="Times New Roman"/>
          <w:b/>
        </w:rPr>
      </w:pPr>
      <w:r w:rsidRPr="00CD437B">
        <w:rPr>
          <w:rFonts w:ascii="Times New Roman" w:hAnsi="Times New Roman"/>
          <w:b/>
          <w:u w:val="single"/>
        </w:rPr>
        <w:t>O SPEŁNIANIU WARUNKÓW UDZIAŁU W POSTĘPOWANIU</w:t>
      </w:r>
      <w:r w:rsidRPr="00CD437B">
        <w:rPr>
          <w:rFonts w:ascii="Times New Roman" w:hAnsi="Times New Roman"/>
          <w:b/>
        </w:rPr>
        <w:t xml:space="preserve"> </w:t>
      </w:r>
    </w:p>
    <w:p w14:paraId="2AC89E52" w14:textId="7E790C9E" w:rsidR="00196C29" w:rsidRPr="00CD437B" w:rsidRDefault="00196C29" w:rsidP="00196C29">
      <w:pPr>
        <w:pStyle w:val="Tekstpodstawowy"/>
        <w:spacing w:line="240" w:lineRule="auto"/>
        <w:jc w:val="center"/>
        <w:outlineLvl w:val="0"/>
        <w:rPr>
          <w:rFonts w:ascii="Times New Roman" w:hAnsi="Times New Roman"/>
          <w:u w:val="single"/>
        </w:rPr>
      </w:pPr>
      <w:r w:rsidRPr="00CD437B">
        <w:rPr>
          <w:rFonts w:ascii="Times New Roman" w:hAnsi="Times New Roman"/>
          <w:b/>
          <w:u w:val="single"/>
        </w:rPr>
        <w:br/>
      </w:r>
    </w:p>
    <w:p w14:paraId="6D6E8787" w14:textId="31C5A688" w:rsidR="00196C29" w:rsidRPr="00CD437B" w:rsidRDefault="0D27E56B" w:rsidP="00196C29">
      <w:pPr>
        <w:jc w:val="both"/>
        <w:rPr>
          <w:sz w:val="22"/>
          <w:szCs w:val="22"/>
        </w:rPr>
      </w:pPr>
      <w:r w:rsidRPr="00CD437B">
        <w:rPr>
          <w:sz w:val="22"/>
          <w:szCs w:val="22"/>
        </w:rPr>
        <w:t xml:space="preserve">Składając ofertę w postępowaniu na </w:t>
      </w:r>
      <w:r w:rsidR="3021EB4F" w:rsidRPr="00CD437B">
        <w:rPr>
          <w:i/>
          <w:iCs/>
          <w:sz w:val="22"/>
          <w:szCs w:val="22"/>
          <w:u w:val="single"/>
        </w:rPr>
        <w:t>wyłonienie Wykonawcy</w:t>
      </w:r>
      <w:r w:rsidR="00625D1C" w:rsidRPr="00CD437B">
        <w:rPr>
          <w:i/>
          <w:iCs/>
          <w:sz w:val="22"/>
          <w:szCs w:val="22"/>
          <w:u w:val="single"/>
        </w:rPr>
        <w:t xml:space="preserve"> </w:t>
      </w:r>
      <w:r w:rsidR="3021EB4F" w:rsidRPr="00CD437B">
        <w:rPr>
          <w:i/>
          <w:iCs/>
          <w:sz w:val="22"/>
          <w:szCs w:val="22"/>
          <w:u w:val="single"/>
        </w:rPr>
        <w:t>w zakresie wykonania dedykowanego portalu internetowego dla jednostki Instytucj</w:t>
      </w:r>
      <w:r w:rsidR="11E4841D" w:rsidRPr="00CD437B">
        <w:rPr>
          <w:i/>
          <w:iCs/>
          <w:sz w:val="22"/>
          <w:szCs w:val="22"/>
          <w:u w:val="single"/>
        </w:rPr>
        <w:t>i</w:t>
      </w:r>
      <w:r w:rsidR="3021EB4F" w:rsidRPr="00CD437B">
        <w:rPr>
          <w:i/>
          <w:iCs/>
          <w:sz w:val="22"/>
          <w:szCs w:val="22"/>
          <w:u w:val="single"/>
        </w:rPr>
        <w:t xml:space="preserve"> Otoczenia Biznesu - Business Idea Center Uniwersytetu Jagiellońskiego (zwanym dalej “BIC”) - platformy wspierającej przedsiębiorczość akademicką wśród społeczności akademickiej UJ </w:t>
      </w:r>
      <w:r w:rsidRPr="00CD437B">
        <w:rPr>
          <w:sz w:val="22"/>
          <w:szCs w:val="22"/>
        </w:rPr>
        <w:t>oświadczamy, że spełniamy warunki udziału w postępowaniu określone przez Zamawiającego w SWZ:</w:t>
      </w:r>
    </w:p>
    <w:p w14:paraId="19A9693F" w14:textId="06926EE0" w:rsidR="004536A6" w:rsidRPr="00CD437B" w:rsidRDefault="54E9969D" w:rsidP="004536A6">
      <w:pPr>
        <w:numPr>
          <w:ilvl w:val="3"/>
          <w:numId w:val="96"/>
        </w:numPr>
        <w:suppressAutoHyphens w:val="0"/>
        <w:adjustRightInd w:val="0"/>
        <w:ind w:left="426" w:hanging="426"/>
        <w:jc w:val="both"/>
        <w:textAlignment w:val="baseline"/>
        <w:rPr>
          <w:sz w:val="22"/>
          <w:szCs w:val="22"/>
        </w:rPr>
      </w:pPr>
      <w:bookmarkStart w:id="7" w:name="_Hlk120099345"/>
      <w:r w:rsidRPr="00CD437B">
        <w:rPr>
          <w:sz w:val="22"/>
          <w:szCs w:val="22"/>
        </w:rPr>
        <w:t xml:space="preserve">w zakresie sytuacji ekonomicznej lub finansowej – jestem </w:t>
      </w:r>
      <w:r w:rsidRPr="00CD437B">
        <w:rPr>
          <w:rFonts w:eastAsia="Calibri"/>
          <w:sz w:val="22"/>
          <w:szCs w:val="22"/>
        </w:rPr>
        <w:t>ubezpieczony od odpowiedzialności cywilnej w zakresie prowadzonej działalności gospodarczej związanej z przedmiotem zamówienia,</w:t>
      </w:r>
      <w:r w:rsidR="00F4F8D0" w:rsidRPr="00CD437B">
        <w:rPr>
          <w:rFonts w:eastAsia="Calibri"/>
          <w:sz w:val="22"/>
          <w:szCs w:val="22"/>
        </w:rPr>
        <w:t xml:space="preserve"> </w:t>
      </w:r>
      <w:r w:rsidRPr="00CD437B">
        <w:rPr>
          <w:rFonts w:eastAsia="Calibri"/>
          <w:sz w:val="22"/>
          <w:szCs w:val="22"/>
        </w:rPr>
        <w:t xml:space="preserve">przy czym kwota ubezpieczenia jest nie mniejsza niż </w:t>
      </w:r>
      <w:r w:rsidR="004536A6" w:rsidRPr="00CD437B">
        <w:br/>
      </w:r>
      <w:r w:rsidRPr="00CD437B">
        <w:rPr>
          <w:rFonts w:eastAsia="Calibri"/>
          <w:sz w:val="22"/>
          <w:szCs w:val="22"/>
        </w:rPr>
        <w:t>określona w SWZ</w:t>
      </w:r>
      <w:r w:rsidRPr="00CD437B">
        <w:rPr>
          <w:sz w:val="22"/>
          <w:szCs w:val="22"/>
        </w:rPr>
        <w:t xml:space="preserve">: </w:t>
      </w:r>
    </w:p>
    <w:p w14:paraId="13375D12" w14:textId="77777777" w:rsidR="004536A6" w:rsidRPr="00CD437B" w:rsidRDefault="004536A6" w:rsidP="004536A6">
      <w:pPr>
        <w:pStyle w:val="Akapitzlist"/>
        <w:numPr>
          <w:ilvl w:val="0"/>
          <w:numId w:val="93"/>
        </w:numPr>
        <w:spacing w:after="0" w:line="240" w:lineRule="auto"/>
        <w:contextualSpacing/>
        <w:jc w:val="both"/>
        <w:rPr>
          <w:rFonts w:ascii="Times New Roman" w:hAnsi="Times New Roman"/>
          <w:sz w:val="22"/>
          <w:szCs w:val="22"/>
        </w:rPr>
      </w:pPr>
      <w:r w:rsidRPr="00CD437B">
        <w:rPr>
          <w:rFonts w:ascii="Times New Roman" w:hAnsi="Times New Roman"/>
          <w:sz w:val="22"/>
          <w:szCs w:val="22"/>
        </w:rPr>
        <w:t xml:space="preserve">warunek ten spełniam samodzielnie – Tak w pełnym zakresie*/Tak, częściowo </w:t>
      </w:r>
      <w:r w:rsidRPr="00CD437B">
        <w:rPr>
          <w:rFonts w:ascii="Times New Roman" w:hAnsi="Times New Roman"/>
          <w:sz w:val="22"/>
          <w:szCs w:val="22"/>
        </w:rPr>
        <w:br/>
        <w:t>w zakresie ……………………………………./ Nie*,</w:t>
      </w:r>
    </w:p>
    <w:p w14:paraId="4DFA4472" w14:textId="77777777" w:rsidR="004536A6" w:rsidRPr="00CD437B" w:rsidRDefault="004536A6" w:rsidP="004536A6">
      <w:pPr>
        <w:pStyle w:val="Akapitzlist"/>
        <w:numPr>
          <w:ilvl w:val="0"/>
          <w:numId w:val="93"/>
        </w:numPr>
        <w:spacing w:after="0" w:line="240" w:lineRule="auto"/>
        <w:contextualSpacing/>
        <w:jc w:val="both"/>
        <w:rPr>
          <w:rFonts w:ascii="Times New Roman" w:hAnsi="Times New Roman"/>
          <w:sz w:val="22"/>
          <w:szCs w:val="22"/>
        </w:rPr>
      </w:pPr>
      <w:r w:rsidRPr="00CD437B">
        <w:rPr>
          <w:rFonts w:ascii="Times New Roman" w:hAnsi="Times New Roman"/>
          <w:sz w:val="22"/>
          <w:szCs w:val="22"/>
        </w:rPr>
        <w:t>w celu spełnienia tego warunku polegam na zasadach określonych w art. 118 ustawy PZP, na następującym podmiocie*:</w:t>
      </w:r>
    </w:p>
    <w:p w14:paraId="15209924"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sz w:val="22"/>
          <w:szCs w:val="22"/>
        </w:rPr>
        <w:t>……………………………………………………………………..………………………</w:t>
      </w:r>
    </w:p>
    <w:p w14:paraId="1E9FB7BF"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i/>
          <w:sz w:val="22"/>
          <w:szCs w:val="22"/>
        </w:rPr>
        <w:t>(należy podać pełną nazwę/firmę, adres, a także w zależności od podmiotu: NIP/PESEL, KRS/CEiDG)</w:t>
      </w:r>
    </w:p>
    <w:p w14:paraId="7058E0AB" w14:textId="77777777" w:rsidR="004536A6" w:rsidRPr="00CD437B" w:rsidRDefault="004536A6" w:rsidP="004536A6">
      <w:pPr>
        <w:pStyle w:val="Tekstpodstawowy"/>
        <w:spacing w:line="240" w:lineRule="auto"/>
        <w:rPr>
          <w:rFonts w:ascii="Times New Roman" w:hAnsi="Times New Roman"/>
          <w:sz w:val="22"/>
          <w:szCs w:val="22"/>
        </w:rPr>
      </w:pPr>
    </w:p>
    <w:p w14:paraId="1CAFE880"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sz w:val="22"/>
          <w:szCs w:val="22"/>
        </w:rPr>
        <w:t>w następującym zakresie:</w:t>
      </w:r>
    </w:p>
    <w:p w14:paraId="23772B07"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sz w:val="22"/>
          <w:szCs w:val="22"/>
        </w:rPr>
        <w:t>…………………………………………………………..</w:t>
      </w:r>
    </w:p>
    <w:bookmarkEnd w:id="7"/>
    <w:p w14:paraId="2DBA6BAF" w14:textId="77777777" w:rsidR="004536A6" w:rsidRPr="00CD437B" w:rsidRDefault="004536A6" w:rsidP="004536A6">
      <w:pPr>
        <w:pStyle w:val="Tekstpodstawowy"/>
        <w:spacing w:line="240" w:lineRule="auto"/>
        <w:ind w:left="540"/>
        <w:rPr>
          <w:rFonts w:ascii="Times New Roman" w:hAnsi="Times New Roman"/>
          <w:sz w:val="22"/>
          <w:szCs w:val="22"/>
        </w:rPr>
      </w:pPr>
    </w:p>
    <w:p w14:paraId="2C754A4D" w14:textId="05669240" w:rsidR="00CC0F48" w:rsidRPr="00CD437B" w:rsidRDefault="73063590" w:rsidP="00CC0F48">
      <w:pPr>
        <w:numPr>
          <w:ilvl w:val="3"/>
          <w:numId w:val="96"/>
        </w:numPr>
        <w:suppressAutoHyphens w:val="0"/>
        <w:adjustRightInd w:val="0"/>
        <w:ind w:left="426" w:hanging="426"/>
        <w:jc w:val="both"/>
        <w:textAlignment w:val="baseline"/>
        <w:rPr>
          <w:sz w:val="22"/>
          <w:szCs w:val="22"/>
        </w:rPr>
      </w:pPr>
      <w:r w:rsidRPr="00CD437B">
        <w:rPr>
          <w:sz w:val="22"/>
          <w:szCs w:val="22"/>
        </w:rPr>
        <w:t xml:space="preserve">w zakresie sytuacji ekonomicznej lub finansowej – posiadam środki </w:t>
      </w:r>
      <w:r w:rsidR="57FD9769" w:rsidRPr="00CD437B">
        <w:rPr>
          <w:sz w:val="22"/>
          <w:szCs w:val="22"/>
        </w:rPr>
        <w:t>finansowe</w:t>
      </w:r>
      <w:r w:rsidRPr="00CD437B">
        <w:rPr>
          <w:sz w:val="22"/>
          <w:szCs w:val="22"/>
        </w:rPr>
        <w:t xml:space="preserve"> lub zdolność kredytową,</w:t>
      </w:r>
      <w:r w:rsidR="3D667EEC" w:rsidRPr="00CD437B">
        <w:rPr>
          <w:sz w:val="22"/>
          <w:szCs w:val="22"/>
        </w:rPr>
        <w:t xml:space="preserve"> </w:t>
      </w:r>
      <w:r w:rsidRPr="00CD437B">
        <w:rPr>
          <w:sz w:val="22"/>
          <w:szCs w:val="22"/>
        </w:rPr>
        <w:t>przy</w:t>
      </w:r>
      <w:r w:rsidR="0515C302" w:rsidRPr="00CD437B">
        <w:rPr>
          <w:sz w:val="22"/>
          <w:szCs w:val="22"/>
        </w:rPr>
        <w:t xml:space="preserve"> czym</w:t>
      </w:r>
      <w:r w:rsidRPr="00CD437B">
        <w:rPr>
          <w:sz w:val="22"/>
          <w:szCs w:val="22"/>
        </w:rPr>
        <w:t xml:space="preserve"> </w:t>
      </w:r>
      <w:r w:rsidR="57FD9769" w:rsidRPr="00CD437B">
        <w:rPr>
          <w:sz w:val="22"/>
          <w:szCs w:val="22"/>
        </w:rPr>
        <w:t>wysokość posiadanych środków</w:t>
      </w:r>
      <w:r w:rsidRPr="00CD437B">
        <w:rPr>
          <w:sz w:val="22"/>
          <w:szCs w:val="22"/>
        </w:rPr>
        <w:t xml:space="preserve"> jest nie mniejsza niż </w:t>
      </w:r>
      <w:r w:rsidR="00CC0F48" w:rsidRPr="00CD437B">
        <w:br/>
      </w:r>
      <w:r w:rsidRPr="00CD437B">
        <w:rPr>
          <w:sz w:val="22"/>
          <w:szCs w:val="22"/>
        </w:rPr>
        <w:t xml:space="preserve">określona w SWZ: </w:t>
      </w:r>
    </w:p>
    <w:p w14:paraId="2AB04703" w14:textId="77777777" w:rsidR="00CC0F48" w:rsidRPr="00CD437B" w:rsidRDefault="00CC0F48" w:rsidP="00CC0F48">
      <w:pPr>
        <w:suppressAutoHyphens w:val="0"/>
        <w:adjustRightInd w:val="0"/>
        <w:ind w:left="426"/>
        <w:jc w:val="both"/>
        <w:textAlignment w:val="baseline"/>
        <w:rPr>
          <w:sz w:val="22"/>
          <w:szCs w:val="22"/>
          <w:lang w:val="x-none"/>
        </w:rPr>
      </w:pPr>
      <w:r w:rsidRPr="00CD437B">
        <w:rPr>
          <w:sz w:val="22"/>
          <w:szCs w:val="22"/>
          <w:lang w:val="x-none"/>
        </w:rPr>
        <w:t xml:space="preserve">warunek ten spełniam samodzielnie – Tak w pełnym zakresie*/Tak, częściowo </w:t>
      </w:r>
      <w:r w:rsidRPr="00CD437B">
        <w:rPr>
          <w:sz w:val="22"/>
          <w:szCs w:val="22"/>
          <w:lang w:val="x-none"/>
        </w:rPr>
        <w:br/>
        <w:t>w zakresie ……………………………………./ Nie*,</w:t>
      </w:r>
    </w:p>
    <w:p w14:paraId="47A10C2A" w14:textId="77777777" w:rsidR="00CC0F48" w:rsidRPr="00CD437B" w:rsidRDefault="00CC0F48" w:rsidP="00CC0F48">
      <w:pPr>
        <w:suppressAutoHyphens w:val="0"/>
        <w:adjustRightInd w:val="0"/>
        <w:ind w:left="426"/>
        <w:jc w:val="both"/>
        <w:textAlignment w:val="baseline"/>
        <w:rPr>
          <w:sz w:val="22"/>
          <w:szCs w:val="22"/>
          <w:lang w:val="x-none"/>
        </w:rPr>
      </w:pPr>
      <w:r w:rsidRPr="00CD437B">
        <w:rPr>
          <w:sz w:val="22"/>
          <w:szCs w:val="22"/>
          <w:lang w:val="x-none"/>
        </w:rPr>
        <w:t>w celu spełnienia tego warunku polegam na zasadach określonych w art. 118 ustawy PZP, na następującym podmiocie*:</w:t>
      </w:r>
    </w:p>
    <w:p w14:paraId="085C8B71" w14:textId="77777777" w:rsidR="00CC0F48" w:rsidRPr="00CD437B" w:rsidRDefault="00CC0F48" w:rsidP="00CC0F48">
      <w:pPr>
        <w:suppressAutoHyphens w:val="0"/>
        <w:adjustRightInd w:val="0"/>
        <w:ind w:left="426"/>
        <w:jc w:val="both"/>
        <w:textAlignment w:val="baseline"/>
        <w:rPr>
          <w:sz w:val="22"/>
          <w:szCs w:val="22"/>
        </w:rPr>
      </w:pPr>
      <w:r w:rsidRPr="00CD437B">
        <w:rPr>
          <w:sz w:val="22"/>
          <w:szCs w:val="22"/>
        </w:rPr>
        <w:t>……………………………………………………………………..………………………</w:t>
      </w:r>
    </w:p>
    <w:p w14:paraId="615E1BE8" w14:textId="77777777" w:rsidR="00CC0F48" w:rsidRPr="00CD437B" w:rsidRDefault="00CC0F48" w:rsidP="00CC0F48">
      <w:pPr>
        <w:suppressAutoHyphens w:val="0"/>
        <w:adjustRightInd w:val="0"/>
        <w:ind w:left="426"/>
        <w:jc w:val="both"/>
        <w:textAlignment w:val="baseline"/>
        <w:rPr>
          <w:sz w:val="22"/>
          <w:szCs w:val="22"/>
        </w:rPr>
      </w:pPr>
      <w:r w:rsidRPr="00CD437B">
        <w:rPr>
          <w:i/>
          <w:sz w:val="22"/>
          <w:szCs w:val="22"/>
        </w:rPr>
        <w:t>(należy podać pełną nazwę/firmę, adres, a także w zależności od podmiotu: NIP/PESEL, KRS/CEiDG)</w:t>
      </w:r>
    </w:p>
    <w:p w14:paraId="72617369" w14:textId="77777777" w:rsidR="00CC0F48" w:rsidRPr="00CD437B" w:rsidRDefault="00CC0F48" w:rsidP="00CC0F48">
      <w:pPr>
        <w:suppressAutoHyphens w:val="0"/>
        <w:adjustRightInd w:val="0"/>
        <w:ind w:left="426"/>
        <w:jc w:val="both"/>
        <w:textAlignment w:val="baseline"/>
        <w:rPr>
          <w:sz w:val="22"/>
          <w:szCs w:val="22"/>
        </w:rPr>
      </w:pPr>
    </w:p>
    <w:p w14:paraId="1F958513" w14:textId="77777777" w:rsidR="00CC0F48" w:rsidRPr="00CD437B" w:rsidRDefault="00CC0F48" w:rsidP="00CC0F48">
      <w:pPr>
        <w:suppressAutoHyphens w:val="0"/>
        <w:adjustRightInd w:val="0"/>
        <w:ind w:left="426"/>
        <w:jc w:val="both"/>
        <w:textAlignment w:val="baseline"/>
        <w:rPr>
          <w:sz w:val="22"/>
          <w:szCs w:val="22"/>
        </w:rPr>
      </w:pPr>
      <w:r w:rsidRPr="00CD437B">
        <w:rPr>
          <w:sz w:val="22"/>
          <w:szCs w:val="22"/>
        </w:rPr>
        <w:t>w następującym zakresie:</w:t>
      </w:r>
    </w:p>
    <w:p w14:paraId="461EDC2E" w14:textId="77777777" w:rsidR="00CC0F48" w:rsidRPr="00CD437B" w:rsidRDefault="00CC0F48" w:rsidP="00CC0F48">
      <w:pPr>
        <w:suppressAutoHyphens w:val="0"/>
        <w:adjustRightInd w:val="0"/>
        <w:ind w:left="426"/>
        <w:jc w:val="both"/>
        <w:textAlignment w:val="baseline"/>
        <w:rPr>
          <w:sz w:val="22"/>
          <w:szCs w:val="22"/>
        </w:rPr>
      </w:pPr>
      <w:r w:rsidRPr="00CD437B">
        <w:rPr>
          <w:sz w:val="22"/>
          <w:szCs w:val="22"/>
        </w:rPr>
        <w:t>…………………………………………………………..</w:t>
      </w:r>
    </w:p>
    <w:p w14:paraId="7BB0562A" w14:textId="77777777" w:rsidR="00CC0F48" w:rsidRPr="00CD437B" w:rsidRDefault="00CC0F48" w:rsidP="00CC0F48">
      <w:pPr>
        <w:suppressAutoHyphens w:val="0"/>
        <w:adjustRightInd w:val="0"/>
        <w:ind w:left="426"/>
        <w:jc w:val="both"/>
        <w:textAlignment w:val="baseline"/>
        <w:rPr>
          <w:sz w:val="22"/>
          <w:szCs w:val="22"/>
        </w:rPr>
      </w:pPr>
    </w:p>
    <w:p w14:paraId="63C1DEA1" w14:textId="73B1810A" w:rsidR="004536A6" w:rsidRPr="00CD437B" w:rsidRDefault="004536A6" w:rsidP="004536A6">
      <w:pPr>
        <w:numPr>
          <w:ilvl w:val="3"/>
          <w:numId w:val="96"/>
        </w:numPr>
        <w:suppressAutoHyphens w:val="0"/>
        <w:adjustRightInd w:val="0"/>
        <w:ind w:left="426" w:hanging="426"/>
        <w:jc w:val="both"/>
        <w:textAlignment w:val="baseline"/>
        <w:rPr>
          <w:sz w:val="22"/>
          <w:szCs w:val="22"/>
        </w:rPr>
      </w:pPr>
      <w:r w:rsidRPr="00CD437B">
        <w:rPr>
          <w:sz w:val="22"/>
          <w:szCs w:val="22"/>
        </w:rPr>
        <w:t>posiadam doświadczenie opisane przez Zamawiającego w Rozdziale VI SWZ, w tym:</w:t>
      </w:r>
    </w:p>
    <w:p w14:paraId="1F86C053" w14:textId="77777777" w:rsidR="004536A6" w:rsidRPr="00CD437B" w:rsidRDefault="004536A6" w:rsidP="004536A6">
      <w:pPr>
        <w:pStyle w:val="Akapitzlist"/>
        <w:numPr>
          <w:ilvl w:val="0"/>
          <w:numId w:val="94"/>
        </w:numPr>
        <w:spacing w:after="0" w:line="240" w:lineRule="auto"/>
        <w:contextualSpacing/>
        <w:jc w:val="both"/>
        <w:rPr>
          <w:rFonts w:ascii="Times New Roman" w:hAnsi="Times New Roman"/>
          <w:sz w:val="22"/>
          <w:szCs w:val="22"/>
        </w:rPr>
      </w:pPr>
      <w:r w:rsidRPr="00CD437B">
        <w:rPr>
          <w:rFonts w:ascii="Times New Roman" w:hAnsi="Times New Roman"/>
          <w:sz w:val="22"/>
          <w:szCs w:val="22"/>
        </w:rPr>
        <w:t xml:space="preserve">warunek ten spełniam samodzielnie – Tak w pełnym zakresie*/Tak, częściowo </w:t>
      </w:r>
      <w:r w:rsidRPr="00CD437B">
        <w:rPr>
          <w:rFonts w:ascii="Times New Roman" w:hAnsi="Times New Roman"/>
          <w:sz w:val="22"/>
          <w:szCs w:val="22"/>
        </w:rPr>
        <w:br/>
        <w:t>w zakresie ……………………………………./ Nie*,</w:t>
      </w:r>
    </w:p>
    <w:p w14:paraId="0F8CF0F8" w14:textId="77777777" w:rsidR="004536A6" w:rsidRPr="00CD437B" w:rsidRDefault="004536A6" w:rsidP="004536A6">
      <w:pPr>
        <w:pStyle w:val="Akapitzlist"/>
        <w:numPr>
          <w:ilvl w:val="0"/>
          <w:numId w:val="92"/>
        </w:numPr>
        <w:spacing w:after="0" w:line="240" w:lineRule="auto"/>
        <w:contextualSpacing/>
        <w:jc w:val="both"/>
        <w:rPr>
          <w:rFonts w:ascii="Times New Roman" w:hAnsi="Times New Roman"/>
          <w:sz w:val="22"/>
          <w:szCs w:val="22"/>
        </w:rPr>
      </w:pPr>
      <w:r w:rsidRPr="00CD437B">
        <w:rPr>
          <w:rFonts w:ascii="Times New Roman" w:hAnsi="Times New Roman"/>
          <w:sz w:val="22"/>
          <w:szCs w:val="22"/>
        </w:rPr>
        <w:t>w celu spełnienia tego warunku polegam na zasadach określonych w art. 118 ustawy PZP, na następującym podmiocie*:</w:t>
      </w:r>
    </w:p>
    <w:p w14:paraId="2D051224"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sz w:val="22"/>
          <w:szCs w:val="22"/>
        </w:rPr>
        <w:t>……………………………………………………………………..………………………</w:t>
      </w:r>
    </w:p>
    <w:p w14:paraId="3695C3D3"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i/>
          <w:sz w:val="22"/>
          <w:szCs w:val="22"/>
        </w:rPr>
        <w:t>(należy podać pełną nazwę/firmę, adres, a także w zależności od podmiotu: NIP/PESEL, KRS/CEiDG)</w:t>
      </w:r>
    </w:p>
    <w:p w14:paraId="2A8639D7" w14:textId="77777777" w:rsidR="004536A6" w:rsidRPr="00CD437B" w:rsidRDefault="004536A6" w:rsidP="004536A6">
      <w:pPr>
        <w:pStyle w:val="Tekstpodstawowy"/>
        <w:spacing w:line="240" w:lineRule="auto"/>
        <w:rPr>
          <w:rFonts w:ascii="Times New Roman" w:hAnsi="Times New Roman"/>
          <w:sz w:val="22"/>
          <w:szCs w:val="22"/>
        </w:rPr>
      </w:pPr>
    </w:p>
    <w:p w14:paraId="7A65ABD1"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sz w:val="22"/>
          <w:szCs w:val="22"/>
        </w:rPr>
        <w:t>w następującym zakresie:</w:t>
      </w:r>
    </w:p>
    <w:p w14:paraId="297D7267"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sz w:val="22"/>
          <w:szCs w:val="22"/>
        </w:rPr>
        <w:t>…………………………………………………………..</w:t>
      </w:r>
    </w:p>
    <w:p w14:paraId="4C9AAE76" w14:textId="77777777" w:rsidR="004536A6" w:rsidRPr="00CD437B" w:rsidRDefault="004536A6" w:rsidP="004536A6">
      <w:pPr>
        <w:pStyle w:val="Tekstpodstawowy"/>
        <w:spacing w:line="240" w:lineRule="auto"/>
        <w:ind w:left="540"/>
        <w:rPr>
          <w:rFonts w:ascii="Times New Roman" w:hAnsi="Times New Roman"/>
          <w:sz w:val="22"/>
          <w:szCs w:val="22"/>
        </w:rPr>
      </w:pPr>
    </w:p>
    <w:p w14:paraId="6523C4EC" w14:textId="77777777" w:rsidR="004536A6" w:rsidRPr="00CD437B" w:rsidRDefault="004536A6" w:rsidP="004536A6">
      <w:pPr>
        <w:pStyle w:val="Tekstpodstawowy"/>
        <w:spacing w:line="240" w:lineRule="auto"/>
        <w:ind w:left="539"/>
        <w:rPr>
          <w:rFonts w:ascii="Times New Roman" w:hAnsi="Times New Roman"/>
          <w:i/>
          <w:sz w:val="22"/>
          <w:szCs w:val="22"/>
          <w:u w:val="single"/>
        </w:rPr>
      </w:pPr>
      <w:r w:rsidRPr="00CD437B">
        <w:rPr>
          <w:rFonts w:ascii="Times New Roman" w:hAnsi="Times New Roman"/>
          <w:i/>
          <w:sz w:val="22"/>
          <w:szCs w:val="22"/>
        </w:rPr>
        <w:t>* niepotrzebne skreślić</w:t>
      </w:r>
    </w:p>
    <w:p w14:paraId="28468CB2" w14:textId="77777777" w:rsidR="004536A6" w:rsidRPr="00CD437B" w:rsidRDefault="004536A6" w:rsidP="004536A6">
      <w:pPr>
        <w:adjustRightInd w:val="0"/>
        <w:ind w:left="720"/>
        <w:jc w:val="both"/>
        <w:textAlignment w:val="baseline"/>
        <w:rPr>
          <w:sz w:val="22"/>
          <w:szCs w:val="22"/>
        </w:rPr>
      </w:pPr>
    </w:p>
    <w:p w14:paraId="35903EEA" w14:textId="3CFC3883" w:rsidR="004536A6" w:rsidRPr="00CD437B" w:rsidRDefault="004536A6" w:rsidP="004536A6">
      <w:pPr>
        <w:numPr>
          <w:ilvl w:val="3"/>
          <w:numId w:val="96"/>
        </w:numPr>
        <w:suppressAutoHyphens w:val="0"/>
        <w:adjustRightInd w:val="0"/>
        <w:ind w:left="426" w:hanging="426"/>
        <w:jc w:val="both"/>
        <w:textAlignment w:val="baseline"/>
        <w:rPr>
          <w:sz w:val="22"/>
          <w:szCs w:val="22"/>
        </w:rPr>
      </w:pPr>
      <w:r w:rsidRPr="00CD437B">
        <w:rPr>
          <w:sz w:val="22"/>
          <w:szCs w:val="22"/>
        </w:rPr>
        <w:t xml:space="preserve">skieruję do realizacji zamówienia osoby zdolne do realizacji zamówienia, zgodnie </w:t>
      </w:r>
      <w:r w:rsidRPr="00CD437B">
        <w:rPr>
          <w:sz w:val="22"/>
          <w:szCs w:val="22"/>
        </w:rPr>
        <w:br/>
        <w:t>z wymaganiami zawartymi w Rozdziale VI SWZ, w tym:</w:t>
      </w:r>
    </w:p>
    <w:p w14:paraId="3310C784" w14:textId="7E90B5D8" w:rsidR="001C7962" w:rsidRPr="00CD437B" w:rsidRDefault="001C7962" w:rsidP="001C7962">
      <w:pPr>
        <w:suppressAutoHyphens w:val="0"/>
        <w:adjustRightInd w:val="0"/>
        <w:jc w:val="both"/>
        <w:textAlignment w:val="baseline"/>
        <w:rPr>
          <w:sz w:val="22"/>
          <w:szCs w:val="22"/>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3696"/>
        <w:gridCol w:w="4252"/>
      </w:tblGrid>
      <w:tr w:rsidR="00EB5A0F" w:rsidRPr="00CD437B" w14:paraId="7AB2463D" w14:textId="77777777" w:rsidTr="00EB5A0F">
        <w:tc>
          <w:tcPr>
            <w:tcW w:w="1294" w:type="dxa"/>
            <w:shd w:val="clear" w:color="auto" w:fill="auto"/>
            <w:vAlign w:val="center"/>
          </w:tcPr>
          <w:p w14:paraId="20C01AF3" w14:textId="77777777" w:rsidR="00EB5A0F" w:rsidRPr="00CD437B" w:rsidRDefault="00EB5A0F" w:rsidP="001C7962">
            <w:pPr>
              <w:widowControl/>
              <w:suppressAutoHyphens w:val="0"/>
              <w:autoSpaceDE w:val="0"/>
              <w:autoSpaceDN w:val="0"/>
              <w:adjustRightInd w:val="0"/>
              <w:jc w:val="left"/>
              <w:rPr>
                <w:rFonts w:eastAsia="Calibri"/>
                <w:b/>
                <w:bCs/>
                <w:sz w:val="20"/>
                <w:szCs w:val="20"/>
              </w:rPr>
            </w:pPr>
            <w:bookmarkStart w:id="8" w:name="_Hlk120100960"/>
            <w:r w:rsidRPr="00CD437B">
              <w:rPr>
                <w:rFonts w:eastAsia="Calibri"/>
                <w:b/>
                <w:bCs/>
                <w:sz w:val="20"/>
                <w:szCs w:val="20"/>
              </w:rPr>
              <w:t>Imię i nazwisko</w:t>
            </w:r>
          </w:p>
          <w:p w14:paraId="04D6ACAE" w14:textId="77777777" w:rsidR="00EB5A0F" w:rsidRPr="00CD437B" w:rsidRDefault="00EB5A0F" w:rsidP="001C7962">
            <w:pPr>
              <w:widowControl/>
              <w:suppressAutoHyphens w:val="0"/>
              <w:autoSpaceDE w:val="0"/>
              <w:autoSpaceDN w:val="0"/>
              <w:adjustRightInd w:val="0"/>
              <w:jc w:val="left"/>
              <w:rPr>
                <w:rFonts w:eastAsia="Calibri"/>
                <w:b/>
                <w:bCs/>
                <w:sz w:val="20"/>
                <w:szCs w:val="20"/>
              </w:rPr>
            </w:pPr>
          </w:p>
          <w:p w14:paraId="3AAB3EDE" w14:textId="77777777" w:rsidR="00EB5A0F" w:rsidRPr="00CD437B" w:rsidRDefault="00EB5A0F" w:rsidP="001C7962">
            <w:pPr>
              <w:adjustRightInd w:val="0"/>
              <w:jc w:val="both"/>
              <w:textAlignment w:val="baseline"/>
              <w:rPr>
                <w:rFonts w:eastAsia="Calibri"/>
                <w:sz w:val="20"/>
                <w:szCs w:val="20"/>
              </w:rPr>
            </w:pPr>
          </w:p>
        </w:tc>
        <w:tc>
          <w:tcPr>
            <w:tcW w:w="3696" w:type="dxa"/>
            <w:shd w:val="clear" w:color="auto" w:fill="auto"/>
            <w:vAlign w:val="center"/>
          </w:tcPr>
          <w:p w14:paraId="56979234" w14:textId="77777777" w:rsidR="00EB5A0F" w:rsidRPr="00CD437B" w:rsidRDefault="00EB5A0F" w:rsidP="001C7962">
            <w:pPr>
              <w:widowControl/>
              <w:suppressAutoHyphens w:val="0"/>
              <w:autoSpaceDE w:val="0"/>
              <w:autoSpaceDN w:val="0"/>
              <w:adjustRightInd w:val="0"/>
              <w:jc w:val="left"/>
              <w:rPr>
                <w:rFonts w:eastAsia="Calibri"/>
                <w:b/>
                <w:bCs/>
                <w:sz w:val="20"/>
                <w:szCs w:val="20"/>
              </w:rPr>
            </w:pPr>
            <w:r w:rsidRPr="00CD437B">
              <w:rPr>
                <w:rFonts w:eastAsia="Calibri"/>
                <w:b/>
                <w:bCs/>
                <w:sz w:val="20"/>
                <w:szCs w:val="20"/>
              </w:rPr>
              <w:t>Doświadczenie</w:t>
            </w:r>
          </w:p>
          <w:p w14:paraId="0FD0C0A4" w14:textId="77777777" w:rsidR="00EB5A0F" w:rsidRPr="00CD437B" w:rsidRDefault="00EB5A0F" w:rsidP="001C7962">
            <w:pPr>
              <w:widowControl/>
              <w:suppressAutoHyphens w:val="0"/>
              <w:autoSpaceDE w:val="0"/>
              <w:autoSpaceDN w:val="0"/>
              <w:adjustRightInd w:val="0"/>
              <w:jc w:val="left"/>
              <w:rPr>
                <w:rFonts w:eastAsia="Calibri"/>
                <w:b/>
                <w:bCs/>
                <w:sz w:val="20"/>
                <w:szCs w:val="20"/>
              </w:rPr>
            </w:pPr>
            <w:r w:rsidRPr="00CD437B">
              <w:rPr>
                <w:rFonts w:eastAsia="Calibri"/>
                <w:b/>
                <w:bCs/>
                <w:sz w:val="20"/>
                <w:szCs w:val="20"/>
              </w:rPr>
              <w:t xml:space="preserve">Zawodowe – zakres informacji musi potwierdzać spełnianie warunku postawionego przez Zamawiającego </w:t>
            </w:r>
          </w:p>
          <w:p w14:paraId="567B0EB2" w14:textId="4B054956" w:rsidR="00EB5A0F" w:rsidRPr="00CD437B" w:rsidRDefault="00EB5A0F" w:rsidP="001C7962">
            <w:pPr>
              <w:widowControl/>
              <w:suppressAutoHyphens w:val="0"/>
              <w:autoSpaceDE w:val="0"/>
              <w:autoSpaceDN w:val="0"/>
              <w:adjustRightInd w:val="0"/>
              <w:jc w:val="left"/>
              <w:rPr>
                <w:rFonts w:eastAsia="Calibri"/>
                <w:b/>
                <w:bCs/>
                <w:sz w:val="20"/>
                <w:szCs w:val="20"/>
              </w:rPr>
            </w:pPr>
            <w:r w:rsidRPr="00CD437B">
              <w:rPr>
                <w:rFonts w:eastAsia="Calibri"/>
                <w:b/>
                <w:bCs/>
                <w:sz w:val="20"/>
                <w:szCs w:val="20"/>
              </w:rPr>
              <w:t>(</w:t>
            </w:r>
            <w:r w:rsidRPr="00CD437B">
              <w:rPr>
                <w:rFonts w:eastAsia="Calibri"/>
                <w:b/>
                <w:bCs/>
                <w:i/>
                <w:sz w:val="20"/>
                <w:szCs w:val="20"/>
              </w:rPr>
              <w:t>w przypadku kierownika projektu inne niż wskazane w załączniku nr 5 do</w:t>
            </w:r>
            <w:r w:rsidR="00625D1C" w:rsidRPr="00CD437B">
              <w:rPr>
                <w:rFonts w:eastAsia="Calibri"/>
                <w:b/>
                <w:bCs/>
                <w:i/>
                <w:sz w:val="20"/>
                <w:szCs w:val="20"/>
              </w:rPr>
              <w:t xml:space="preserve"> </w:t>
            </w:r>
            <w:r w:rsidRPr="00CD437B">
              <w:rPr>
                <w:rFonts w:eastAsia="Calibri"/>
                <w:b/>
                <w:bCs/>
                <w:i/>
                <w:sz w:val="20"/>
                <w:szCs w:val="20"/>
              </w:rPr>
              <w:t>formularza oferty</w:t>
            </w:r>
            <w:r w:rsidRPr="00CD437B">
              <w:rPr>
                <w:rFonts w:eastAsia="Calibri"/>
                <w:b/>
                <w:bCs/>
                <w:sz w:val="20"/>
                <w:szCs w:val="20"/>
              </w:rPr>
              <w:t>)</w:t>
            </w:r>
          </w:p>
        </w:tc>
        <w:tc>
          <w:tcPr>
            <w:tcW w:w="4252" w:type="dxa"/>
            <w:shd w:val="clear" w:color="auto" w:fill="auto"/>
            <w:vAlign w:val="center"/>
          </w:tcPr>
          <w:p w14:paraId="177182C5" w14:textId="77777777" w:rsidR="00EB5A0F" w:rsidRPr="00CD437B" w:rsidRDefault="00EB5A0F" w:rsidP="001C7962">
            <w:pPr>
              <w:widowControl/>
              <w:suppressAutoHyphens w:val="0"/>
              <w:autoSpaceDE w:val="0"/>
              <w:autoSpaceDN w:val="0"/>
              <w:adjustRightInd w:val="0"/>
              <w:jc w:val="left"/>
              <w:rPr>
                <w:rFonts w:eastAsia="Calibri"/>
                <w:b/>
                <w:bCs/>
                <w:sz w:val="20"/>
                <w:szCs w:val="20"/>
              </w:rPr>
            </w:pPr>
            <w:r w:rsidRPr="00CD437B">
              <w:rPr>
                <w:rFonts w:eastAsia="Calibri"/>
                <w:b/>
                <w:bCs/>
                <w:sz w:val="20"/>
                <w:szCs w:val="20"/>
              </w:rPr>
              <w:t>Zakres planowanych do wykonywania czynności podczas realizacji zamówienia</w:t>
            </w:r>
          </w:p>
          <w:p w14:paraId="78B26D7F" w14:textId="77777777" w:rsidR="00EB5A0F" w:rsidRPr="00CD437B" w:rsidRDefault="00EB5A0F" w:rsidP="001C7962">
            <w:pPr>
              <w:adjustRightInd w:val="0"/>
              <w:jc w:val="both"/>
              <w:textAlignment w:val="baseline"/>
              <w:rPr>
                <w:rFonts w:eastAsia="Calibri"/>
                <w:sz w:val="20"/>
                <w:szCs w:val="20"/>
              </w:rPr>
            </w:pPr>
          </w:p>
        </w:tc>
      </w:tr>
      <w:tr w:rsidR="00EB5A0F" w:rsidRPr="00CD437B" w14:paraId="2473FED2" w14:textId="77777777" w:rsidTr="00EB5A0F">
        <w:tc>
          <w:tcPr>
            <w:tcW w:w="1294" w:type="dxa"/>
            <w:shd w:val="clear" w:color="auto" w:fill="auto"/>
          </w:tcPr>
          <w:p w14:paraId="243D9D27" w14:textId="77777777" w:rsidR="00EB5A0F" w:rsidRPr="00CD437B" w:rsidRDefault="00EB5A0F" w:rsidP="001C7962">
            <w:pPr>
              <w:adjustRightInd w:val="0"/>
              <w:spacing w:line="276" w:lineRule="auto"/>
              <w:jc w:val="both"/>
              <w:textAlignment w:val="baseline"/>
              <w:rPr>
                <w:rFonts w:eastAsia="Calibri"/>
                <w:sz w:val="20"/>
                <w:szCs w:val="20"/>
              </w:rPr>
            </w:pPr>
          </w:p>
        </w:tc>
        <w:tc>
          <w:tcPr>
            <w:tcW w:w="3696" w:type="dxa"/>
            <w:shd w:val="clear" w:color="auto" w:fill="auto"/>
          </w:tcPr>
          <w:p w14:paraId="6AC2B8E8" w14:textId="77777777" w:rsidR="00EB5A0F" w:rsidRPr="00CD437B" w:rsidRDefault="00EB5A0F" w:rsidP="001C7962">
            <w:pPr>
              <w:adjustRightInd w:val="0"/>
              <w:spacing w:line="276" w:lineRule="auto"/>
              <w:jc w:val="both"/>
              <w:textAlignment w:val="baseline"/>
              <w:rPr>
                <w:rFonts w:eastAsia="Calibri"/>
                <w:sz w:val="20"/>
                <w:szCs w:val="20"/>
              </w:rPr>
            </w:pPr>
          </w:p>
        </w:tc>
        <w:tc>
          <w:tcPr>
            <w:tcW w:w="4252" w:type="dxa"/>
            <w:shd w:val="clear" w:color="auto" w:fill="auto"/>
          </w:tcPr>
          <w:p w14:paraId="6D944681" w14:textId="77777777" w:rsidR="00EB5A0F" w:rsidRPr="00CD437B" w:rsidRDefault="00EB5A0F" w:rsidP="001C7962">
            <w:pPr>
              <w:adjustRightInd w:val="0"/>
              <w:spacing w:line="276" w:lineRule="auto"/>
              <w:jc w:val="both"/>
              <w:textAlignment w:val="baseline"/>
              <w:rPr>
                <w:rFonts w:eastAsia="Calibri"/>
                <w:sz w:val="20"/>
                <w:szCs w:val="20"/>
              </w:rPr>
            </w:pPr>
          </w:p>
        </w:tc>
      </w:tr>
      <w:tr w:rsidR="00EB5A0F" w:rsidRPr="00CD437B" w14:paraId="01145DFE" w14:textId="77777777" w:rsidTr="00EB5A0F">
        <w:tc>
          <w:tcPr>
            <w:tcW w:w="1294" w:type="dxa"/>
            <w:shd w:val="clear" w:color="auto" w:fill="auto"/>
          </w:tcPr>
          <w:p w14:paraId="110378F6" w14:textId="77777777" w:rsidR="00EB5A0F" w:rsidRPr="00CD437B" w:rsidRDefault="00EB5A0F" w:rsidP="001C7962">
            <w:pPr>
              <w:adjustRightInd w:val="0"/>
              <w:spacing w:line="276" w:lineRule="auto"/>
              <w:jc w:val="both"/>
              <w:textAlignment w:val="baseline"/>
              <w:rPr>
                <w:rFonts w:eastAsia="Calibri"/>
                <w:sz w:val="20"/>
                <w:szCs w:val="20"/>
              </w:rPr>
            </w:pPr>
          </w:p>
        </w:tc>
        <w:tc>
          <w:tcPr>
            <w:tcW w:w="3696" w:type="dxa"/>
            <w:shd w:val="clear" w:color="auto" w:fill="auto"/>
          </w:tcPr>
          <w:p w14:paraId="4D443176" w14:textId="77777777" w:rsidR="00EB5A0F" w:rsidRPr="00CD437B" w:rsidRDefault="00EB5A0F" w:rsidP="001C7962">
            <w:pPr>
              <w:adjustRightInd w:val="0"/>
              <w:spacing w:line="276" w:lineRule="auto"/>
              <w:jc w:val="both"/>
              <w:textAlignment w:val="baseline"/>
              <w:rPr>
                <w:rFonts w:eastAsia="Calibri"/>
                <w:sz w:val="20"/>
                <w:szCs w:val="20"/>
              </w:rPr>
            </w:pPr>
          </w:p>
        </w:tc>
        <w:tc>
          <w:tcPr>
            <w:tcW w:w="4252" w:type="dxa"/>
            <w:shd w:val="clear" w:color="auto" w:fill="auto"/>
          </w:tcPr>
          <w:p w14:paraId="0D49A7E6" w14:textId="77777777" w:rsidR="00EB5A0F" w:rsidRPr="00CD437B" w:rsidRDefault="00EB5A0F" w:rsidP="001C7962">
            <w:pPr>
              <w:adjustRightInd w:val="0"/>
              <w:spacing w:line="276" w:lineRule="auto"/>
              <w:jc w:val="both"/>
              <w:textAlignment w:val="baseline"/>
              <w:rPr>
                <w:rFonts w:eastAsia="Calibri"/>
                <w:sz w:val="20"/>
                <w:szCs w:val="20"/>
              </w:rPr>
            </w:pPr>
          </w:p>
        </w:tc>
      </w:tr>
      <w:tr w:rsidR="00EB5A0F" w:rsidRPr="00CD437B" w14:paraId="0EA69653" w14:textId="77777777" w:rsidTr="00EB5A0F">
        <w:tc>
          <w:tcPr>
            <w:tcW w:w="1294" w:type="dxa"/>
            <w:shd w:val="clear" w:color="auto" w:fill="auto"/>
          </w:tcPr>
          <w:p w14:paraId="05667AFF" w14:textId="77777777" w:rsidR="00EB5A0F" w:rsidRPr="00CD437B" w:rsidRDefault="00EB5A0F" w:rsidP="001C7962">
            <w:pPr>
              <w:adjustRightInd w:val="0"/>
              <w:spacing w:line="276" w:lineRule="auto"/>
              <w:jc w:val="both"/>
              <w:textAlignment w:val="baseline"/>
              <w:rPr>
                <w:rFonts w:eastAsia="Calibri"/>
                <w:sz w:val="20"/>
                <w:szCs w:val="20"/>
              </w:rPr>
            </w:pPr>
          </w:p>
        </w:tc>
        <w:tc>
          <w:tcPr>
            <w:tcW w:w="3696" w:type="dxa"/>
            <w:shd w:val="clear" w:color="auto" w:fill="auto"/>
          </w:tcPr>
          <w:p w14:paraId="47893213" w14:textId="77777777" w:rsidR="00EB5A0F" w:rsidRPr="00CD437B" w:rsidRDefault="00EB5A0F" w:rsidP="001C7962">
            <w:pPr>
              <w:adjustRightInd w:val="0"/>
              <w:spacing w:line="276" w:lineRule="auto"/>
              <w:jc w:val="both"/>
              <w:textAlignment w:val="baseline"/>
              <w:rPr>
                <w:rFonts w:eastAsia="Calibri"/>
                <w:sz w:val="20"/>
                <w:szCs w:val="20"/>
              </w:rPr>
            </w:pPr>
          </w:p>
        </w:tc>
        <w:tc>
          <w:tcPr>
            <w:tcW w:w="4252" w:type="dxa"/>
            <w:shd w:val="clear" w:color="auto" w:fill="auto"/>
          </w:tcPr>
          <w:p w14:paraId="0576C97A" w14:textId="77777777" w:rsidR="00EB5A0F" w:rsidRPr="00CD437B" w:rsidRDefault="00EB5A0F" w:rsidP="001C7962">
            <w:pPr>
              <w:adjustRightInd w:val="0"/>
              <w:spacing w:line="276" w:lineRule="auto"/>
              <w:jc w:val="both"/>
              <w:textAlignment w:val="baseline"/>
              <w:rPr>
                <w:rFonts w:eastAsia="Calibri"/>
                <w:sz w:val="20"/>
                <w:szCs w:val="20"/>
              </w:rPr>
            </w:pPr>
          </w:p>
        </w:tc>
      </w:tr>
      <w:tr w:rsidR="00EB5A0F" w:rsidRPr="00CD437B" w14:paraId="4C066E6D" w14:textId="77777777" w:rsidTr="00EB5A0F">
        <w:tc>
          <w:tcPr>
            <w:tcW w:w="1294" w:type="dxa"/>
            <w:shd w:val="clear" w:color="auto" w:fill="auto"/>
          </w:tcPr>
          <w:p w14:paraId="27E19737" w14:textId="77777777" w:rsidR="00EB5A0F" w:rsidRPr="00CD437B" w:rsidRDefault="00EB5A0F" w:rsidP="001C7962">
            <w:pPr>
              <w:adjustRightInd w:val="0"/>
              <w:spacing w:line="276" w:lineRule="auto"/>
              <w:jc w:val="both"/>
              <w:textAlignment w:val="baseline"/>
              <w:rPr>
                <w:rFonts w:eastAsia="Calibri"/>
                <w:sz w:val="20"/>
                <w:szCs w:val="20"/>
              </w:rPr>
            </w:pPr>
          </w:p>
        </w:tc>
        <w:tc>
          <w:tcPr>
            <w:tcW w:w="3696" w:type="dxa"/>
            <w:shd w:val="clear" w:color="auto" w:fill="auto"/>
          </w:tcPr>
          <w:p w14:paraId="1472E124" w14:textId="77777777" w:rsidR="00EB5A0F" w:rsidRPr="00CD437B" w:rsidRDefault="00EB5A0F" w:rsidP="001C7962">
            <w:pPr>
              <w:adjustRightInd w:val="0"/>
              <w:spacing w:line="276" w:lineRule="auto"/>
              <w:jc w:val="both"/>
              <w:textAlignment w:val="baseline"/>
              <w:rPr>
                <w:rFonts w:eastAsia="Calibri"/>
                <w:sz w:val="20"/>
                <w:szCs w:val="20"/>
              </w:rPr>
            </w:pPr>
          </w:p>
        </w:tc>
        <w:tc>
          <w:tcPr>
            <w:tcW w:w="4252" w:type="dxa"/>
            <w:shd w:val="clear" w:color="auto" w:fill="auto"/>
          </w:tcPr>
          <w:p w14:paraId="5D1E9F8F" w14:textId="77777777" w:rsidR="00EB5A0F" w:rsidRPr="00CD437B" w:rsidRDefault="00EB5A0F" w:rsidP="001C7962">
            <w:pPr>
              <w:adjustRightInd w:val="0"/>
              <w:spacing w:line="276" w:lineRule="auto"/>
              <w:jc w:val="both"/>
              <w:textAlignment w:val="baseline"/>
              <w:rPr>
                <w:rFonts w:eastAsia="Calibri"/>
                <w:sz w:val="20"/>
                <w:szCs w:val="20"/>
              </w:rPr>
            </w:pPr>
          </w:p>
        </w:tc>
      </w:tr>
      <w:tr w:rsidR="00EB5A0F" w:rsidRPr="00CD437B" w14:paraId="2B0907E3" w14:textId="77777777" w:rsidTr="00EB5A0F">
        <w:tc>
          <w:tcPr>
            <w:tcW w:w="1294" w:type="dxa"/>
            <w:shd w:val="clear" w:color="auto" w:fill="auto"/>
          </w:tcPr>
          <w:p w14:paraId="53430A2D" w14:textId="77777777" w:rsidR="00EB5A0F" w:rsidRPr="00CD437B" w:rsidRDefault="00EB5A0F" w:rsidP="001C7962">
            <w:pPr>
              <w:adjustRightInd w:val="0"/>
              <w:spacing w:line="276" w:lineRule="auto"/>
              <w:jc w:val="both"/>
              <w:textAlignment w:val="baseline"/>
              <w:rPr>
                <w:rFonts w:eastAsia="Calibri"/>
                <w:sz w:val="20"/>
                <w:szCs w:val="20"/>
              </w:rPr>
            </w:pPr>
          </w:p>
        </w:tc>
        <w:tc>
          <w:tcPr>
            <w:tcW w:w="3696" w:type="dxa"/>
            <w:shd w:val="clear" w:color="auto" w:fill="auto"/>
          </w:tcPr>
          <w:p w14:paraId="4DEA438D" w14:textId="77777777" w:rsidR="00EB5A0F" w:rsidRPr="00CD437B" w:rsidRDefault="00EB5A0F" w:rsidP="001C7962">
            <w:pPr>
              <w:adjustRightInd w:val="0"/>
              <w:spacing w:line="276" w:lineRule="auto"/>
              <w:jc w:val="both"/>
              <w:textAlignment w:val="baseline"/>
              <w:rPr>
                <w:rFonts w:eastAsia="Calibri"/>
                <w:sz w:val="20"/>
                <w:szCs w:val="20"/>
              </w:rPr>
            </w:pPr>
          </w:p>
        </w:tc>
        <w:tc>
          <w:tcPr>
            <w:tcW w:w="4252" w:type="dxa"/>
            <w:shd w:val="clear" w:color="auto" w:fill="auto"/>
          </w:tcPr>
          <w:p w14:paraId="2F2E64F2" w14:textId="77777777" w:rsidR="00EB5A0F" w:rsidRPr="00CD437B" w:rsidRDefault="00EB5A0F" w:rsidP="001C7962">
            <w:pPr>
              <w:adjustRightInd w:val="0"/>
              <w:spacing w:line="276" w:lineRule="auto"/>
              <w:jc w:val="both"/>
              <w:textAlignment w:val="baseline"/>
              <w:rPr>
                <w:rFonts w:eastAsia="Calibri"/>
                <w:sz w:val="20"/>
                <w:szCs w:val="20"/>
              </w:rPr>
            </w:pPr>
          </w:p>
        </w:tc>
      </w:tr>
      <w:bookmarkEnd w:id="8"/>
    </w:tbl>
    <w:p w14:paraId="109D2093" w14:textId="76F759AD" w:rsidR="001C7962" w:rsidRPr="00CD437B" w:rsidRDefault="001C7962" w:rsidP="001C7962">
      <w:pPr>
        <w:suppressAutoHyphens w:val="0"/>
        <w:adjustRightInd w:val="0"/>
        <w:jc w:val="both"/>
        <w:textAlignment w:val="baseline"/>
        <w:rPr>
          <w:sz w:val="22"/>
          <w:szCs w:val="22"/>
        </w:rPr>
      </w:pPr>
    </w:p>
    <w:p w14:paraId="0A383D7C" w14:textId="77777777" w:rsidR="001C7962" w:rsidRPr="00CD437B" w:rsidRDefault="001C7962" w:rsidP="001C7962">
      <w:pPr>
        <w:suppressAutoHyphens w:val="0"/>
        <w:adjustRightInd w:val="0"/>
        <w:jc w:val="both"/>
        <w:textAlignment w:val="baseline"/>
        <w:rPr>
          <w:sz w:val="22"/>
          <w:szCs w:val="22"/>
        </w:rPr>
      </w:pPr>
    </w:p>
    <w:p w14:paraId="79CA5DF6" w14:textId="77777777" w:rsidR="004536A6" w:rsidRPr="00CD437B" w:rsidRDefault="004536A6" w:rsidP="004536A6">
      <w:pPr>
        <w:pStyle w:val="Akapitzlist"/>
        <w:numPr>
          <w:ilvl w:val="0"/>
          <w:numId w:val="95"/>
        </w:numPr>
        <w:spacing w:after="0" w:line="240" w:lineRule="auto"/>
        <w:contextualSpacing/>
        <w:jc w:val="both"/>
        <w:rPr>
          <w:rFonts w:ascii="Times New Roman" w:hAnsi="Times New Roman"/>
          <w:sz w:val="22"/>
          <w:szCs w:val="22"/>
        </w:rPr>
      </w:pPr>
      <w:r w:rsidRPr="00CD437B">
        <w:rPr>
          <w:rFonts w:ascii="Times New Roman" w:hAnsi="Times New Roman"/>
          <w:sz w:val="22"/>
          <w:szCs w:val="22"/>
        </w:rPr>
        <w:t xml:space="preserve">warunek ten spełniam samodzielnie – Tak w pełnym zakresie*/Tak, częściowo </w:t>
      </w:r>
      <w:r w:rsidRPr="00CD437B">
        <w:rPr>
          <w:rFonts w:ascii="Times New Roman" w:hAnsi="Times New Roman"/>
          <w:sz w:val="22"/>
          <w:szCs w:val="22"/>
        </w:rPr>
        <w:br/>
        <w:t>w zakresie ……………………………………./ Nie*,</w:t>
      </w:r>
    </w:p>
    <w:p w14:paraId="6383A718" w14:textId="77777777" w:rsidR="004536A6" w:rsidRPr="00CD437B" w:rsidRDefault="004536A6" w:rsidP="004536A6">
      <w:pPr>
        <w:pStyle w:val="Akapitzlist"/>
        <w:numPr>
          <w:ilvl w:val="0"/>
          <w:numId w:val="92"/>
        </w:numPr>
        <w:spacing w:after="0" w:line="240" w:lineRule="auto"/>
        <w:contextualSpacing/>
        <w:jc w:val="both"/>
        <w:rPr>
          <w:rFonts w:ascii="Times New Roman" w:hAnsi="Times New Roman"/>
          <w:sz w:val="22"/>
          <w:szCs w:val="22"/>
        </w:rPr>
      </w:pPr>
      <w:r w:rsidRPr="00CD437B">
        <w:rPr>
          <w:rFonts w:ascii="Times New Roman" w:hAnsi="Times New Roman"/>
          <w:sz w:val="22"/>
          <w:szCs w:val="22"/>
        </w:rPr>
        <w:t>w celu spełnienia tego warunku polegam na zasadach określonych w art. 118 ustawy PZP, na następującym podmiocie*:</w:t>
      </w:r>
    </w:p>
    <w:p w14:paraId="4CAE1FF4"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sz w:val="22"/>
          <w:szCs w:val="22"/>
        </w:rPr>
        <w:t>……………………………………………………………………..………………………</w:t>
      </w:r>
    </w:p>
    <w:p w14:paraId="4F0CC47B"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i/>
          <w:sz w:val="22"/>
          <w:szCs w:val="22"/>
        </w:rPr>
        <w:t>(należy podać pełną nazwę/firmę, adres, a także w zależności od podmiotu: NIP/PESEL, KRS/CEiDG)</w:t>
      </w:r>
    </w:p>
    <w:p w14:paraId="37DA91A7" w14:textId="77777777" w:rsidR="004536A6" w:rsidRPr="00CD437B" w:rsidRDefault="004536A6" w:rsidP="004536A6">
      <w:pPr>
        <w:pStyle w:val="Tekstpodstawowy"/>
        <w:spacing w:line="240" w:lineRule="auto"/>
        <w:rPr>
          <w:rFonts w:ascii="Times New Roman" w:hAnsi="Times New Roman"/>
          <w:sz w:val="22"/>
          <w:szCs w:val="22"/>
        </w:rPr>
      </w:pPr>
    </w:p>
    <w:p w14:paraId="57128DE1"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sz w:val="22"/>
          <w:szCs w:val="22"/>
        </w:rPr>
        <w:t>w następującym zakresie:</w:t>
      </w:r>
    </w:p>
    <w:p w14:paraId="7DD9E540" w14:textId="77777777" w:rsidR="004536A6" w:rsidRPr="00CD437B" w:rsidRDefault="004536A6" w:rsidP="004536A6">
      <w:pPr>
        <w:pStyle w:val="Tekstpodstawowy"/>
        <w:spacing w:line="240" w:lineRule="auto"/>
        <w:rPr>
          <w:rFonts w:ascii="Times New Roman" w:hAnsi="Times New Roman"/>
          <w:sz w:val="22"/>
          <w:szCs w:val="22"/>
        </w:rPr>
      </w:pPr>
      <w:r w:rsidRPr="00CD437B">
        <w:rPr>
          <w:rFonts w:ascii="Times New Roman" w:hAnsi="Times New Roman"/>
          <w:sz w:val="22"/>
          <w:szCs w:val="22"/>
        </w:rPr>
        <w:t>…………………………………………………………..</w:t>
      </w:r>
    </w:p>
    <w:p w14:paraId="5B39B9BA" w14:textId="77777777" w:rsidR="0097231E" w:rsidRPr="00CD437B" w:rsidRDefault="0097231E" w:rsidP="0097231E">
      <w:pPr>
        <w:pStyle w:val="Akapitzlist"/>
        <w:spacing w:after="0" w:line="240" w:lineRule="auto"/>
        <w:jc w:val="both"/>
        <w:rPr>
          <w:rFonts w:ascii="Times New Roman" w:hAnsi="Times New Roman"/>
          <w:color w:val="FF0000"/>
          <w:sz w:val="22"/>
          <w:szCs w:val="22"/>
        </w:rPr>
      </w:pPr>
    </w:p>
    <w:p w14:paraId="3087B797" w14:textId="77777777" w:rsidR="00196C29" w:rsidRPr="00CD437B" w:rsidRDefault="00196C29" w:rsidP="00196C29">
      <w:pPr>
        <w:jc w:val="both"/>
        <w:rPr>
          <w:sz w:val="22"/>
          <w:szCs w:val="22"/>
        </w:rPr>
      </w:pPr>
      <w:r w:rsidRPr="00CD437B">
        <w:rPr>
          <w:sz w:val="22"/>
          <w:szCs w:val="22"/>
        </w:rPr>
        <w:t>Powyższe warunki spełniamy:</w:t>
      </w:r>
    </w:p>
    <w:p w14:paraId="619AEA27" w14:textId="67258131" w:rsidR="00196C29" w:rsidRPr="00CD437B" w:rsidRDefault="00196C29" w:rsidP="00926F8C">
      <w:pPr>
        <w:pStyle w:val="Akapitzlist"/>
        <w:numPr>
          <w:ilvl w:val="0"/>
          <w:numId w:val="49"/>
        </w:numPr>
        <w:ind w:left="284" w:hanging="284"/>
        <w:contextualSpacing/>
        <w:jc w:val="both"/>
        <w:rPr>
          <w:rFonts w:ascii="Times New Roman" w:hAnsi="Times New Roman"/>
          <w:sz w:val="22"/>
          <w:szCs w:val="22"/>
        </w:rPr>
      </w:pPr>
      <w:r w:rsidRPr="00CD437B">
        <w:rPr>
          <w:rFonts w:ascii="Times New Roman" w:hAnsi="Times New Roman"/>
          <w:sz w:val="22"/>
          <w:szCs w:val="22"/>
        </w:rPr>
        <w:t xml:space="preserve"> samodzielnie – w pełnym zakresie;</w:t>
      </w:r>
    </w:p>
    <w:p w14:paraId="0F15D341" w14:textId="767A2AF9" w:rsidR="00196C29" w:rsidRPr="00CD437B" w:rsidRDefault="00C70063" w:rsidP="00926F8C">
      <w:pPr>
        <w:pStyle w:val="Akapitzlist"/>
        <w:numPr>
          <w:ilvl w:val="0"/>
          <w:numId w:val="49"/>
        </w:numPr>
        <w:ind w:left="284" w:hanging="284"/>
        <w:contextualSpacing/>
        <w:jc w:val="both"/>
        <w:rPr>
          <w:rFonts w:ascii="Times New Roman" w:hAnsi="Times New Roman"/>
          <w:sz w:val="22"/>
          <w:szCs w:val="22"/>
        </w:rPr>
      </w:pPr>
      <w:r w:rsidRPr="00CD437B">
        <w:rPr>
          <w:rFonts w:ascii="Times New Roman" w:hAnsi="Times New Roman"/>
          <w:sz w:val="22"/>
          <w:szCs w:val="22"/>
          <w:lang w:val="pl-PL"/>
        </w:rPr>
        <w:t xml:space="preserve"> </w:t>
      </w:r>
      <w:r w:rsidR="00196C29" w:rsidRPr="00CD437B">
        <w:rPr>
          <w:rFonts w:ascii="Times New Roman" w:hAnsi="Times New Roman"/>
          <w:sz w:val="22"/>
          <w:szCs w:val="22"/>
        </w:rPr>
        <w:t xml:space="preserve">częściowo – w zakresie: ……………………………………………………………… . </w:t>
      </w:r>
    </w:p>
    <w:p w14:paraId="53562C78" w14:textId="3B3D5EA1" w:rsidR="00196C29" w:rsidRPr="00CD437B" w:rsidRDefault="00196C29" w:rsidP="00196C29">
      <w:pPr>
        <w:jc w:val="both"/>
        <w:rPr>
          <w:sz w:val="22"/>
          <w:szCs w:val="22"/>
        </w:rPr>
      </w:pPr>
      <w:r w:rsidRPr="00CD437B">
        <w:rPr>
          <w:sz w:val="22"/>
          <w:szCs w:val="22"/>
        </w:rPr>
        <w:t xml:space="preserve">W celu spełnienia tego warunku polegam na zasadach określonych w art. 118 ustawy PZP, </w:t>
      </w:r>
      <w:r w:rsidRPr="00CD437B">
        <w:rPr>
          <w:sz w:val="22"/>
          <w:szCs w:val="22"/>
        </w:rPr>
        <w:br/>
        <w:t>na następującym podmiocie*:</w:t>
      </w:r>
    </w:p>
    <w:p w14:paraId="2BF4D8DA" w14:textId="77777777" w:rsidR="00196C29" w:rsidRPr="00CD437B" w:rsidRDefault="00196C29" w:rsidP="00196C29">
      <w:pPr>
        <w:pStyle w:val="Tekstpodstawowy"/>
        <w:spacing w:line="240" w:lineRule="auto"/>
        <w:rPr>
          <w:rFonts w:ascii="Times New Roman" w:hAnsi="Times New Roman"/>
          <w:sz w:val="22"/>
          <w:szCs w:val="22"/>
        </w:rPr>
      </w:pPr>
      <w:r w:rsidRPr="00CD437B">
        <w:rPr>
          <w:rFonts w:ascii="Times New Roman" w:hAnsi="Times New Roman"/>
          <w:sz w:val="22"/>
          <w:szCs w:val="22"/>
        </w:rPr>
        <w:t>……………………………………………………………………..………………………</w:t>
      </w:r>
    </w:p>
    <w:p w14:paraId="6B2FF431" w14:textId="77777777" w:rsidR="00196C29" w:rsidRPr="00CD437B" w:rsidRDefault="00196C29" w:rsidP="00196C29">
      <w:pPr>
        <w:pStyle w:val="Tekstpodstawowy"/>
        <w:spacing w:line="240" w:lineRule="auto"/>
        <w:rPr>
          <w:rFonts w:ascii="Times New Roman" w:hAnsi="Times New Roman"/>
          <w:sz w:val="22"/>
          <w:szCs w:val="22"/>
        </w:rPr>
      </w:pPr>
      <w:r w:rsidRPr="00CD437B">
        <w:rPr>
          <w:rFonts w:ascii="Times New Roman" w:hAnsi="Times New Roman"/>
          <w:i/>
          <w:sz w:val="22"/>
          <w:szCs w:val="22"/>
        </w:rPr>
        <w:t>(należy podać pełną nazwę/firmę, adres, a także w zależności od podmiotu: NIP/PESEL, KRS/CEiDG)</w:t>
      </w:r>
    </w:p>
    <w:p w14:paraId="29B7E334" w14:textId="77777777" w:rsidR="00196C29" w:rsidRPr="00CD437B" w:rsidRDefault="00196C29" w:rsidP="00196C29">
      <w:pPr>
        <w:pStyle w:val="Tekstpodstawowy"/>
        <w:spacing w:line="240" w:lineRule="auto"/>
        <w:rPr>
          <w:rFonts w:ascii="Times New Roman" w:hAnsi="Times New Roman"/>
          <w:sz w:val="22"/>
          <w:szCs w:val="22"/>
        </w:rPr>
      </w:pPr>
    </w:p>
    <w:p w14:paraId="0E940ED8" w14:textId="77777777" w:rsidR="00196C29" w:rsidRPr="00CD437B" w:rsidRDefault="00196C29" w:rsidP="00196C29">
      <w:pPr>
        <w:pStyle w:val="Tekstpodstawowy"/>
        <w:spacing w:line="240" w:lineRule="auto"/>
        <w:rPr>
          <w:rFonts w:ascii="Times New Roman" w:hAnsi="Times New Roman"/>
          <w:sz w:val="22"/>
          <w:szCs w:val="22"/>
        </w:rPr>
      </w:pPr>
      <w:r w:rsidRPr="00CD437B">
        <w:rPr>
          <w:rFonts w:ascii="Times New Roman" w:hAnsi="Times New Roman"/>
          <w:sz w:val="22"/>
          <w:szCs w:val="22"/>
        </w:rPr>
        <w:t>w następującym zakresie:</w:t>
      </w:r>
    </w:p>
    <w:p w14:paraId="610A3CD9" w14:textId="77777777" w:rsidR="00196C29" w:rsidRPr="00CD437B" w:rsidRDefault="00196C29" w:rsidP="00196C29">
      <w:pPr>
        <w:pStyle w:val="Tekstpodstawowy"/>
        <w:spacing w:line="240" w:lineRule="auto"/>
        <w:rPr>
          <w:rFonts w:ascii="Times New Roman" w:hAnsi="Times New Roman"/>
          <w:sz w:val="22"/>
          <w:szCs w:val="22"/>
        </w:rPr>
      </w:pPr>
      <w:r w:rsidRPr="00CD437B">
        <w:rPr>
          <w:rFonts w:ascii="Times New Roman" w:hAnsi="Times New Roman"/>
          <w:sz w:val="22"/>
          <w:szCs w:val="22"/>
        </w:rPr>
        <w:t>…………………………………………………………..</w:t>
      </w:r>
    </w:p>
    <w:p w14:paraId="60CD3C81" w14:textId="77777777" w:rsidR="00196C29" w:rsidRPr="00CD437B" w:rsidRDefault="00196C29" w:rsidP="00196C29">
      <w:pPr>
        <w:pStyle w:val="Tekstpodstawowy"/>
        <w:spacing w:line="240" w:lineRule="auto"/>
        <w:ind w:left="540"/>
        <w:rPr>
          <w:rFonts w:ascii="Times New Roman" w:hAnsi="Times New Roman"/>
          <w:sz w:val="22"/>
          <w:szCs w:val="22"/>
        </w:rPr>
      </w:pPr>
    </w:p>
    <w:p w14:paraId="3C96FB61" w14:textId="77777777" w:rsidR="00196C29" w:rsidRPr="00CD437B" w:rsidRDefault="00196C29" w:rsidP="00196C29">
      <w:pPr>
        <w:pStyle w:val="Tekstpodstawowy"/>
        <w:spacing w:line="240" w:lineRule="auto"/>
        <w:ind w:left="539"/>
        <w:rPr>
          <w:rFonts w:ascii="Times New Roman" w:hAnsi="Times New Roman"/>
          <w:i/>
          <w:sz w:val="22"/>
          <w:szCs w:val="22"/>
          <w:u w:val="single"/>
        </w:rPr>
      </w:pPr>
      <w:r w:rsidRPr="00CD437B">
        <w:rPr>
          <w:rFonts w:ascii="Times New Roman" w:hAnsi="Times New Roman"/>
          <w:i/>
          <w:sz w:val="22"/>
          <w:szCs w:val="22"/>
        </w:rPr>
        <w:t>* niepotrzebne skreślić</w:t>
      </w:r>
    </w:p>
    <w:p w14:paraId="07367BE7" w14:textId="77777777" w:rsidR="00196C29" w:rsidRPr="00CD437B" w:rsidRDefault="00196C29" w:rsidP="00196C29">
      <w:pPr>
        <w:pStyle w:val="Akapitzlist"/>
        <w:ind w:left="709"/>
        <w:rPr>
          <w:rFonts w:ascii="Times New Roman" w:hAnsi="Times New Roman"/>
          <w:sz w:val="22"/>
          <w:szCs w:val="22"/>
        </w:rPr>
      </w:pPr>
    </w:p>
    <w:p w14:paraId="503C0138" w14:textId="77777777" w:rsidR="00196C29" w:rsidRPr="00CD437B" w:rsidRDefault="00196C29" w:rsidP="00196C29">
      <w:pPr>
        <w:jc w:val="both"/>
        <w:rPr>
          <w:sz w:val="22"/>
          <w:szCs w:val="22"/>
        </w:rPr>
      </w:pPr>
      <w:r w:rsidRPr="00CD437B">
        <w:rPr>
          <w:sz w:val="22"/>
          <w:szCs w:val="22"/>
        </w:rPr>
        <w:t xml:space="preserve">Oświadczam, że wszystkie informacje podane w powyższych oświadczeniach są aktualne </w:t>
      </w:r>
      <w:r w:rsidRPr="00CD437B">
        <w:rPr>
          <w:sz w:val="22"/>
          <w:szCs w:val="22"/>
        </w:rPr>
        <w:br/>
        <w:t>i zgodne z prawdą oraz zostały przedstawione z pełną świadomością konsekwencji wprowadzenia Zamawiającego w błąd przy przedstawianiu informacji.</w:t>
      </w:r>
    </w:p>
    <w:p w14:paraId="290792F1" w14:textId="77777777" w:rsidR="00196C29" w:rsidRPr="00CD437B" w:rsidRDefault="00196C29" w:rsidP="00196C29">
      <w:pPr>
        <w:jc w:val="both"/>
        <w:rPr>
          <w:sz w:val="22"/>
          <w:szCs w:val="22"/>
        </w:rPr>
      </w:pPr>
    </w:p>
    <w:p w14:paraId="60220A0A" w14:textId="55574337" w:rsidR="00B766F9" w:rsidRPr="00CD437B" w:rsidRDefault="00B766F9">
      <w:pPr>
        <w:widowControl/>
        <w:suppressAutoHyphens w:val="0"/>
        <w:jc w:val="left"/>
        <w:rPr>
          <w:b/>
        </w:rPr>
      </w:pPr>
    </w:p>
    <w:p w14:paraId="0FBA8719" w14:textId="77777777" w:rsidR="00EB5A0F" w:rsidRPr="00CD437B" w:rsidRDefault="00EB5A0F">
      <w:pPr>
        <w:widowControl/>
        <w:suppressAutoHyphens w:val="0"/>
        <w:jc w:val="left"/>
        <w:rPr>
          <w:b/>
        </w:rPr>
      </w:pPr>
    </w:p>
    <w:p w14:paraId="190A98D3" w14:textId="5876C9A1" w:rsidR="0080662F" w:rsidRPr="00CD437B" w:rsidRDefault="0080662F" w:rsidP="0080662F">
      <w:pPr>
        <w:pStyle w:val="Tekstpodstawowy"/>
        <w:ind w:left="540"/>
        <w:jc w:val="right"/>
        <w:rPr>
          <w:rFonts w:ascii="Times New Roman" w:hAnsi="Times New Roman"/>
          <w:b/>
        </w:rPr>
      </w:pPr>
      <w:r w:rsidRPr="00CD437B">
        <w:rPr>
          <w:rFonts w:ascii="Times New Roman" w:hAnsi="Times New Roman"/>
          <w:b/>
        </w:rPr>
        <w:t>Załączn</w:t>
      </w:r>
      <w:r w:rsidR="004653D3" w:rsidRPr="00CD437B">
        <w:rPr>
          <w:rFonts w:ascii="Times New Roman" w:hAnsi="Times New Roman"/>
          <w:b/>
        </w:rPr>
        <w:t>ik nr 2</w:t>
      </w:r>
      <w:r w:rsidRPr="00CD437B">
        <w:rPr>
          <w:rFonts w:ascii="Times New Roman" w:hAnsi="Times New Roman"/>
          <w:b/>
        </w:rPr>
        <w:t xml:space="preserve"> do formularza oferty</w:t>
      </w:r>
    </w:p>
    <w:p w14:paraId="73F1CDDC" w14:textId="77777777" w:rsidR="0080662F" w:rsidRPr="00CD437B" w:rsidRDefault="0080662F" w:rsidP="0080662F">
      <w:pPr>
        <w:pStyle w:val="Tekstpodstawowy"/>
        <w:spacing w:line="240" w:lineRule="auto"/>
        <w:ind w:left="540"/>
        <w:rPr>
          <w:rFonts w:ascii="Times New Roman" w:hAnsi="Times New Roman"/>
          <w:i/>
        </w:rPr>
      </w:pPr>
    </w:p>
    <w:p w14:paraId="1E7379AB" w14:textId="77777777" w:rsidR="0080662F" w:rsidRPr="00CD437B" w:rsidRDefault="0080662F" w:rsidP="0080662F">
      <w:pPr>
        <w:pStyle w:val="Tekstpodstawowy"/>
        <w:spacing w:line="240" w:lineRule="auto"/>
        <w:ind w:left="540"/>
        <w:rPr>
          <w:rFonts w:ascii="Times New Roman" w:hAnsi="Times New Roman"/>
        </w:rPr>
      </w:pPr>
    </w:p>
    <w:p w14:paraId="4F0F5BA1" w14:textId="77777777" w:rsidR="0080662F" w:rsidRPr="00CD437B" w:rsidRDefault="0080662F" w:rsidP="0080662F">
      <w:pPr>
        <w:pStyle w:val="Tekstpodstawowy"/>
        <w:spacing w:line="240" w:lineRule="auto"/>
        <w:ind w:left="540"/>
        <w:jc w:val="center"/>
        <w:rPr>
          <w:rFonts w:ascii="Times New Roman" w:hAnsi="Times New Roman"/>
          <w:b/>
          <w:iCs/>
          <w:color w:val="000000"/>
          <w:u w:val="single"/>
        </w:rPr>
      </w:pPr>
      <w:r w:rsidRPr="00CD437B">
        <w:rPr>
          <w:rFonts w:ascii="Times New Roman" w:hAnsi="Times New Roman"/>
          <w:b/>
          <w:iCs/>
          <w:color w:val="000000"/>
          <w:u w:val="single"/>
        </w:rPr>
        <w:t>OŚWIADCZENIE</w:t>
      </w:r>
    </w:p>
    <w:p w14:paraId="1B3B0668" w14:textId="77777777" w:rsidR="0080662F" w:rsidRPr="00CD437B" w:rsidRDefault="0080662F" w:rsidP="0080662F">
      <w:pPr>
        <w:pStyle w:val="Tekstpodstawowy"/>
        <w:spacing w:line="240" w:lineRule="auto"/>
        <w:ind w:left="540"/>
        <w:jc w:val="center"/>
        <w:rPr>
          <w:rFonts w:ascii="Times New Roman" w:hAnsi="Times New Roman"/>
          <w:b/>
          <w:iCs/>
          <w:color w:val="000000"/>
          <w:u w:val="single"/>
        </w:rPr>
      </w:pPr>
      <w:r w:rsidRPr="00CD437B">
        <w:rPr>
          <w:rFonts w:ascii="Times New Roman" w:hAnsi="Times New Roman"/>
          <w:b/>
          <w:iCs/>
          <w:color w:val="000000"/>
          <w:u w:val="single"/>
        </w:rPr>
        <w:t>(wykaz podwykonawców)</w:t>
      </w:r>
    </w:p>
    <w:p w14:paraId="4271923B" w14:textId="77777777" w:rsidR="0080662F" w:rsidRPr="00CD437B" w:rsidRDefault="0080662F" w:rsidP="0080662F">
      <w:pPr>
        <w:pStyle w:val="Tekstpodstawowy"/>
        <w:spacing w:line="240" w:lineRule="auto"/>
        <w:ind w:left="540"/>
        <w:rPr>
          <w:rFonts w:ascii="Times New Roman" w:hAnsi="Times New Roman"/>
        </w:rPr>
      </w:pPr>
    </w:p>
    <w:p w14:paraId="1A03C218" w14:textId="77777777" w:rsidR="0080662F" w:rsidRPr="00CD437B" w:rsidRDefault="0080662F" w:rsidP="0080662F">
      <w:pPr>
        <w:pStyle w:val="Tekstpodstawowy"/>
        <w:spacing w:line="240" w:lineRule="auto"/>
        <w:ind w:firstLine="540"/>
        <w:rPr>
          <w:rFonts w:ascii="Times New Roman" w:hAnsi="Times New Roman"/>
          <w:sz w:val="22"/>
          <w:szCs w:val="22"/>
        </w:rPr>
      </w:pPr>
      <w:r w:rsidRPr="00CD437B">
        <w:rPr>
          <w:rFonts w:ascii="Times New Roman" w:hAnsi="Times New Roman"/>
          <w:sz w:val="22"/>
          <w:szCs w:val="22"/>
        </w:rPr>
        <w:t>Oświadczamy, że:</w:t>
      </w:r>
    </w:p>
    <w:p w14:paraId="1D39D256" w14:textId="77777777" w:rsidR="0080662F" w:rsidRPr="00CD437B" w:rsidRDefault="0080662F" w:rsidP="0080662F">
      <w:pPr>
        <w:pStyle w:val="Tekstpodstawowy"/>
        <w:spacing w:line="240" w:lineRule="auto"/>
        <w:ind w:left="540"/>
        <w:rPr>
          <w:rFonts w:ascii="Times New Roman" w:hAnsi="Times New Roman"/>
          <w:sz w:val="22"/>
          <w:szCs w:val="22"/>
        </w:rPr>
      </w:pPr>
    </w:p>
    <w:p w14:paraId="4E46E8E2" w14:textId="36227294" w:rsidR="0080662F" w:rsidRPr="00CD437B" w:rsidRDefault="0080662F" w:rsidP="00926F8C">
      <w:pPr>
        <w:pStyle w:val="Tekstpodstawowy"/>
        <w:numPr>
          <w:ilvl w:val="0"/>
          <w:numId w:val="50"/>
        </w:numPr>
        <w:spacing w:line="240" w:lineRule="auto"/>
        <w:rPr>
          <w:rFonts w:ascii="Times New Roman" w:hAnsi="Times New Roman"/>
          <w:sz w:val="22"/>
          <w:szCs w:val="22"/>
        </w:rPr>
      </w:pPr>
      <w:r w:rsidRPr="00CD437B">
        <w:rPr>
          <w:rFonts w:ascii="Times New Roman" w:hAnsi="Times New Roman"/>
          <w:sz w:val="22"/>
          <w:szCs w:val="22"/>
        </w:rPr>
        <w:t>powierzamy* następującym podwykonawcom wykonanie następujących części (zakresu) zamówienia</w:t>
      </w:r>
    </w:p>
    <w:p w14:paraId="1161166C" w14:textId="77777777" w:rsidR="0080662F" w:rsidRPr="00CD437B" w:rsidRDefault="0080662F" w:rsidP="0080662F">
      <w:pPr>
        <w:pStyle w:val="Tekstpodstawowy"/>
        <w:spacing w:line="240" w:lineRule="auto"/>
        <w:ind w:left="540"/>
        <w:rPr>
          <w:rFonts w:ascii="Times New Roman" w:hAnsi="Times New Roman"/>
          <w:sz w:val="22"/>
          <w:szCs w:val="22"/>
        </w:rPr>
      </w:pPr>
    </w:p>
    <w:p w14:paraId="3A4F394E" w14:textId="6343F8B5" w:rsidR="006F0A3E" w:rsidRPr="00CD437B" w:rsidRDefault="0080662F" w:rsidP="00196C29">
      <w:pPr>
        <w:pStyle w:val="Tekstpodstawowy"/>
        <w:numPr>
          <w:ilvl w:val="1"/>
          <w:numId w:val="7"/>
        </w:numPr>
        <w:tabs>
          <w:tab w:val="num" w:pos="900"/>
        </w:tabs>
        <w:spacing w:line="240" w:lineRule="auto"/>
        <w:ind w:left="709"/>
        <w:rPr>
          <w:rFonts w:ascii="Times New Roman" w:hAnsi="Times New Roman"/>
          <w:sz w:val="22"/>
          <w:szCs w:val="22"/>
        </w:rPr>
      </w:pPr>
      <w:r w:rsidRPr="00CD437B">
        <w:rPr>
          <w:rFonts w:ascii="Times New Roman" w:hAnsi="Times New Roman"/>
          <w:sz w:val="22"/>
          <w:szCs w:val="22"/>
        </w:rPr>
        <w:t xml:space="preserve">Podwykonawca </w:t>
      </w:r>
      <w:r w:rsidRPr="00CD437B">
        <w:rPr>
          <w:rFonts w:ascii="Times New Roman" w:hAnsi="Times New Roman"/>
          <w:i/>
          <w:sz w:val="22"/>
          <w:szCs w:val="22"/>
        </w:rPr>
        <w:t xml:space="preserve">(podać pełną nazwę/firmę, adres, a także w zależności od podmiotu: NIP/PESEL, KRS/CEiDG) </w:t>
      </w:r>
      <w:r w:rsidR="006F0A3E" w:rsidRPr="00CD437B">
        <w:rPr>
          <w:rFonts w:ascii="Times New Roman" w:hAnsi="Times New Roman"/>
          <w:i/>
          <w:sz w:val="22"/>
          <w:szCs w:val="22"/>
        </w:rPr>
        <w:t>–</w:t>
      </w:r>
      <w:r w:rsidRPr="00CD437B">
        <w:rPr>
          <w:rFonts w:ascii="Times New Roman" w:hAnsi="Times New Roman"/>
          <w:i/>
          <w:sz w:val="22"/>
          <w:szCs w:val="22"/>
        </w:rPr>
        <w:t xml:space="preserve"> </w:t>
      </w:r>
    </w:p>
    <w:p w14:paraId="54A5EB6D" w14:textId="7E0253A1" w:rsidR="0080662F" w:rsidRPr="00CD437B" w:rsidRDefault="0080662F" w:rsidP="006F0A3E">
      <w:pPr>
        <w:pStyle w:val="Tekstpodstawowy"/>
        <w:tabs>
          <w:tab w:val="num" w:pos="900"/>
        </w:tabs>
        <w:spacing w:line="240" w:lineRule="auto"/>
        <w:ind w:left="709"/>
        <w:rPr>
          <w:rFonts w:ascii="Times New Roman" w:hAnsi="Times New Roman"/>
          <w:sz w:val="22"/>
          <w:szCs w:val="22"/>
        </w:rPr>
      </w:pPr>
      <w:r w:rsidRPr="00CD437B">
        <w:rPr>
          <w:rFonts w:ascii="Times New Roman" w:hAnsi="Times New Roman"/>
          <w:sz w:val="22"/>
          <w:szCs w:val="22"/>
        </w:rPr>
        <w:t>…………………………………………………………………………………………</w:t>
      </w:r>
    </w:p>
    <w:p w14:paraId="7C45854B" w14:textId="77777777" w:rsidR="0080662F" w:rsidRPr="00CD437B" w:rsidRDefault="0080662F" w:rsidP="006F0A3E">
      <w:pPr>
        <w:pStyle w:val="Tekstpodstawowy"/>
        <w:spacing w:line="240" w:lineRule="auto"/>
        <w:ind w:left="709"/>
        <w:rPr>
          <w:rFonts w:ascii="Times New Roman" w:hAnsi="Times New Roman"/>
          <w:sz w:val="22"/>
          <w:szCs w:val="22"/>
        </w:rPr>
      </w:pPr>
      <w:r w:rsidRPr="00CD437B">
        <w:rPr>
          <w:rFonts w:ascii="Times New Roman" w:hAnsi="Times New Roman"/>
          <w:sz w:val="22"/>
          <w:szCs w:val="22"/>
        </w:rPr>
        <w:t xml:space="preserve">zakres zamówienia: </w:t>
      </w:r>
    </w:p>
    <w:p w14:paraId="12178024" w14:textId="48188DC2" w:rsidR="0080662F" w:rsidRPr="00CD437B" w:rsidRDefault="0080662F" w:rsidP="006F0A3E">
      <w:pPr>
        <w:pStyle w:val="Tekstpodstawowy"/>
        <w:spacing w:line="240" w:lineRule="auto"/>
        <w:ind w:left="709"/>
        <w:rPr>
          <w:rFonts w:ascii="Times New Roman" w:hAnsi="Times New Roman"/>
          <w:sz w:val="22"/>
          <w:szCs w:val="22"/>
        </w:rPr>
      </w:pPr>
      <w:r w:rsidRPr="00CD437B">
        <w:rPr>
          <w:rFonts w:ascii="Times New Roman" w:hAnsi="Times New Roman"/>
          <w:sz w:val="22"/>
          <w:szCs w:val="22"/>
        </w:rPr>
        <w:t>……………………………………………….................</w:t>
      </w:r>
      <w:r w:rsidR="006F0A3E" w:rsidRPr="00CD437B">
        <w:rPr>
          <w:rFonts w:ascii="Times New Roman" w:hAnsi="Times New Roman"/>
          <w:sz w:val="22"/>
          <w:szCs w:val="22"/>
        </w:rPr>
        <w:t>.....................................</w:t>
      </w:r>
      <w:r w:rsidRPr="00CD437B">
        <w:rPr>
          <w:rFonts w:ascii="Times New Roman" w:hAnsi="Times New Roman"/>
          <w:sz w:val="22"/>
          <w:szCs w:val="22"/>
        </w:rPr>
        <w:t>.........</w:t>
      </w:r>
    </w:p>
    <w:p w14:paraId="2A9B9C27" w14:textId="77777777" w:rsidR="0080662F" w:rsidRPr="00CD437B" w:rsidRDefault="0080662F" w:rsidP="00196C29">
      <w:pPr>
        <w:pStyle w:val="Tekstpodstawowy"/>
        <w:spacing w:line="240" w:lineRule="auto"/>
        <w:ind w:left="709" w:hanging="425"/>
        <w:rPr>
          <w:rFonts w:ascii="Times New Roman" w:hAnsi="Times New Roman"/>
          <w:sz w:val="22"/>
          <w:szCs w:val="22"/>
        </w:rPr>
      </w:pPr>
    </w:p>
    <w:p w14:paraId="2EC24B0D" w14:textId="4FA21B61" w:rsidR="0080662F" w:rsidRPr="00CD437B" w:rsidRDefault="0080662F" w:rsidP="006F0A3E">
      <w:pPr>
        <w:pStyle w:val="Tekstpodstawowy"/>
        <w:numPr>
          <w:ilvl w:val="1"/>
          <w:numId w:val="7"/>
        </w:numPr>
        <w:spacing w:line="240" w:lineRule="auto"/>
        <w:rPr>
          <w:rFonts w:ascii="Times New Roman" w:hAnsi="Times New Roman"/>
          <w:i/>
          <w:sz w:val="22"/>
          <w:szCs w:val="22"/>
        </w:rPr>
      </w:pPr>
      <w:r w:rsidRPr="00CD437B">
        <w:rPr>
          <w:rFonts w:ascii="Times New Roman" w:hAnsi="Times New Roman"/>
          <w:sz w:val="22"/>
          <w:szCs w:val="22"/>
        </w:rPr>
        <w:t xml:space="preserve">Podwykonawca </w:t>
      </w:r>
      <w:r w:rsidRPr="00CD437B">
        <w:rPr>
          <w:rFonts w:ascii="Times New Roman" w:hAnsi="Times New Roman"/>
          <w:i/>
          <w:sz w:val="22"/>
          <w:szCs w:val="22"/>
        </w:rPr>
        <w:t>(podać pełną nazwę/firmę, adres, a także w zależności od podmiotu: NIP/PESEL, KRS/CEiDG) -</w:t>
      </w:r>
      <w:r w:rsidR="00625D1C" w:rsidRPr="00CD437B">
        <w:rPr>
          <w:rFonts w:ascii="Times New Roman" w:hAnsi="Times New Roman"/>
          <w:i/>
          <w:sz w:val="22"/>
          <w:szCs w:val="22"/>
        </w:rPr>
        <w:t xml:space="preserve">      </w:t>
      </w:r>
      <w:r w:rsidRPr="00CD437B">
        <w:rPr>
          <w:rFonts w:ascii="Times New Roman" w:hAnsi="Times New Roman"/>
          <w:i/>
          <w:sz w:val="22"/>
          <w:szCs w:val="22"/>
        </w:rPr>
        <w:t xml:space="preserve"> </w:t>
      </w:r>
    </w:p>
    <w:p w14:paraId="29C3401E" w14:textId="77777777" w:rsidR="006F0A3E" w:rsidRPr="00CD437B" w:rsidRDefault="006F0A3E" w:rsidP="006F0A3E">
      <w:pPr>
        <w:pStyle w:val="Tekstpodstawowy"/>
        <w:tabs>
          <w:tab w:val="num" w:pos="900"/>
        </w:tabs>
        <w:spacing w:line="240" w:lineRule="auto"/>
        <w:ind w:left="517" w:firstLine="50"/>
        <w:rPr>
          <w:rFonts w:ascii="Times New Roman" w:hAnsi="Times New Roman"/>
          <w:sz w:val="22"/>
          <w:szCs w:val="22"/>
        </w:rPr>
      </w:pPr>
      <w:r w:rsidRPr="00CD437B">
        <w:rPr>
          <w:rFonts w:ascii="Times New Roman" w:hAnsi="Times New Roman"/>
          <w:sz w:val="22"/>
          <w:szCs w:val="22"/>
        </w:rPr>
        <w:t>…………………………………………………………………………………………</w:t>
      </w:r>
    </w:p>
    <w:p w14:paraId="427F9644" w14:textId="77777777" w:rsidR="006F0A3E" w:rsidRPr="00CD437B" w:rsidRDefault="006F0A3E" w:rsidP="006F0A3E">
      <w:pPr>
        <w:pStyle w:val="Tekstpodstawowy"/>
        <w:spacing w:line="240" w:lineRule="auto"/>
        <w:ind w:left="517" w:firstLine="50"/>
        <w:rPr>
          <w:rFonts w:ascii="Times New Roman" w:hAnsi="Times New Roman"/>
          <w:sz w:val="22"/>
          <w:szCs w:val="22"/>
        </w:rPr>
      </w:pPr>
      <w:r w:rsidRPr="00CD437B">
        <w:rPr>
          <w:rFonts w:ascii="Times New Roman" w:hAnsi="Times New Roman"/>
          <w:sz w:val="22"/>
          <w:szCs w:val="22"/>
        </w:rPr>
        <w:t xml:space="preserve">zakres zamówienia: </w:t>
      </w:r>
    </w:p>
    <w:p w14:paraId="33B4809A" w14:textId="77777777" w:rsidR="006F0A3E" w:rsidRPr="00CD437B" w:rsidRDefault="006F0A3E" w:rsidP="006F0A3E">
      <w:pPr>
        <w:pStyle w:val="Tekstpodstawowy"/>
        <w:spacing w:line="240" w:lineRule="auto"/>
        <w:ind w:left="517" w:firstLine="50"/>
        <w:rPr>
          <w:rFonts w:ascii="Times New Roman" w:hAnsi="Times New Roman"/>
          <w:sz w:val="22"/>
          <w:szCs w:val="22"/>
        </w:rPr>
      </w:pPr>
      <w:r w:rsidRPr="00CD437B">
        <w:rPr>
          <w:rFonts w:ascii="Times New Roman" w:hAnsi="Times New Roman"/>
          <w:sz w:val="22"/>
          <w:szCs w:val="22"/>
        </w:rPr>
        <w:t>………………………………………………...............................................................</w:t>
      </w:r>
    </w:p>
    <w:p w14:paraId="652103F9" w14:textId="77777777" w:rsidR="0080662F" w:rsidRPr="00CD437B" w:rsidRDefault="0080662F" w:rsidP="0080662F">
      <w:pPr>
        <w:pStyle w:val="Tekstpodstawowy"/>
        <w:spacing w:line="240" w:lineRule="auto"/>
        <w:ind w:left="540"/>
        <w:rPr>
          <w:rFonts w:ascii="Times New Roman" w:hAnsi="Times New Roman"/>
          <w:sz w:val="22"/>
          <w:szCs w:val="22"/>
        </w:rPr>
      </w:pPr>
    </w:p>
    <w:p w14:paraId="3EA25587" w14:textId="09467609" w:rsidR="0080662F" w:rsidRPr="00CD437B" w:rsidRDefault="0080662F" w:rsidP="00926F8C">
      <w:pPr>
        <w:pStyle w:val="Tekstpodstawowy"/>
        <w:numPr>
          <w:ilvl w:val="0"/>
          <w:numId w:val="50"/>
        </w:numPr>
        <w:spacing w:line="240" w:lineRule="auto"/>
        <w:rPr>
          <w:rFonts w:ascii="Times New Roman" w:hAnsi="Times New Roman"/>
          <w:sz w:val="22"/>
          <w:szCs w:val="22"/>
        </w:rPr>
      </w:pPr>
      <w:r w:rsidRPr="00CD437B">
        <w:rPr>
          <w:rFonts w:ascii="Times New Roman" w:hAnsi="Times New Roman"/>
          <w:sz w:val="22"/>
          <w:szCs w:val="22"/>
        </w:rPr>
        <w:t>nie powierzamy* podwykonawcom żadnej części (zakresu) zamówienia</w:t>
      </w:r>
    </w:p>
    <w:p w14:paraId="74B7EF5C" w14:textId="77777777" w:rsidR="0080662F" w:rsidRPr="00CD437B" w:rsidRDefault="0080662F" w:rsidP="0080662F">
      <w:pPr>
        <w:pStyle w:val="Tekstpodstawowy"/>
        <w:spacing w:line="240" w:lineRule="auto"/>
        <w:ind w:left="540"/>
        <w:rPr>
          <w:rFonts w:ascii="Times New Roman" w:hAnsi="Times New Roman"/>
          <w:sz w:val="22"/>
          <w:szCs w:val="22"/>
        </w:rPr>
      </w:pPr>
    </w:p>
    <w:p w14:paraId="4F669C06" w14:textId="190142DD" w:rsidR="0080662F" w:rsidRPr="00CD437B" w:rsidRDefault="556D0F69" w:rsidP="006F0A3E">
      <w:pPr>
        <w:pStyle w:val="Tekstpodstawowy"/>
        <w:spacing w:line="240" w:lineRule="auto"/>
        <w:ind w:left="284"/>
        <w:rPr>
          <w:rFonts w:ascii="Times New Roman" w:hAnsi="Times New Roman"/>
          <w:sz w:val="22"/>
          <w:szCs w:val="22"/>
        </w:rPr>
      </w:pPr>
      <w:r w:rsidRPr="00CD437B">
        <w:rPr>
          <w:rFonts w:ascii="Times New Roman" w:hAnsi="Times New Roman"/>
          <w:sz w:val="22"/>
          <w:szCs w:val="22"/>
        </w:rPr>
        <w:t>(jeżeli Wykonawca nie wykreśli żadnej z powyższych opcji, Zamawiający uzna, że nie powierza podwykonawcom wykonania żadnych prac objętych niniejszym zamówieniem)</w:t>
      </w:r>
    </w:p>
    <w:p w14:paraId="2E7C78E8" w14:textId="77777777" w:rsidR="0080662F" w:rsidRPr="00CD437B" w:rsidRDefault="0080662F" w:rsidP="0080662F">
      <w:pPr>
        <w:pStyle w:val="Tekstpodstawowy"/>
        <w:spacing w:line="240" w:lineRule="auto"/>
        <w:ind w:left="540"/>
        <w:rPr>
          <w:rFonts w:ascii="Times New Roman" w:hAnsi="Times New Roman"/>
          <w:sz w:val="22"/>
          <w:szCs w:val="22"/>
        </w:rPr>
      </w:pPr>
    </w:p>
    <w:p w14:paraId="7837373E" w14:textId="77777777" w:rsidR="0080662F" w:rsidRPr="00CD437B" w:rsidRDefault="0080662F" w:rsidP="0080662F">
      <w:pPr>
        <w:pStyle w:val="Tekstpodstawowy"/>
        <w:ind w:left="540"/>
        <w:rPr>
          <w:rFonts w:ascii="Times New Roman" w:hAnsi="Times New Roman"/>
          <w:sz w:val="22"/>
          <w:szCs w:val="22"/>
        </w:rPr>
      </w:pPr>
    </w:p>
    <w:p w14:paraId="794F32FE" w14:textId="77777777" w:rsidR="0080662F" w:rsidRPr="00CD437B"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CD437B" w:rsidRDefault="0080662F" w:rsidP="0080662F">
      <w:pPr>
        <w:pStyle w:val="Tekstpodstawowy"/>
        <w:spacing w:line="240" w:lineRule="auto"/>
        <w:ind w:left="539"/>
        <w:rPr>
          <w:rFonts w:ascii="Times New Roman" w:hAnsi="Times New Roman"/>
          <w:i/>
          <w:sz w:val="22"/>
          <w:szCs w:val="22"/>
          <w:u w:val="single"/>
        </w:rPr>
      </w:pPr>
      <w:r w:rsidRPr="00CD437B">
        <w:rPr>
          <w:rFonts w:ascii="Times New Roman" w:hAnsi="Times New Roman"/>
          <w:i/>
          <w:sz w:val="22"/>
          <w:szCs w:val="22"/>
        </w:rPr>
        <w:t>* niepotrzebne skreślić</w:t>
      </w:r>
    </w:p>
    <w:p w14:paraId="12921532" w14:textId="77777777" w:rsidR="0080662F" w:rsidRPr="00CD437B" w:rsidRDefault="0080662F" w:rsidP="0080662F">
      <w:pPr>
        <w:pStyle w:val="Tekstpodstawowy"/>
        <w:spacing w:line="240" w:lineRule="auto"/>
        <w:ind w:left="539"/>
        <w:jc w:val="right"/>
        <w:rPr>
          <w:rFonts w:ascii="Times New Roman" w:hAnsi="Times New Roman"/>
          <w:i/>
        </w:rPr>
      </w:pPr>
    </w:p>
    <w:p w14:paraId="0943DF62" w14:textId="77777777" w:rsidR="0080662F" w:rsidRPr="00CD437B" w:rsidRDefault="0080662F" w:rsidP="0080662F">
      <w:pPr>
        <w:pStyle w:val="Tekstpodstawowy"/>
        <w:spacing w:line="240" w:lineRule="auto"/>
        <w:ind w:left="539"/>
        <w:jc w:val="right"/>
        <w:rPr>
          <w:rFonts w:ascii="Times New Roman" w:hAnsi="Times New Roman"/>
          <w:i/>
        </w:rPr>
      </w:pPr>
    </w:p>
    <w:p w14:paraId="0BDD5945" w14:textId="77777777" w:rsidR="0080662F" w:rsidRPr="00CD437B" w:rsidRDefault="0080662F" w:rsidP="0080662F">
      <w:pPr>
        <w:pStyle w:val="Tekstpodstawowy"/>
        <w:spacing w:line="240" w:lineRule="auto"/>
        <w:ind w:left="539"/>
        <w:jc w:val="right"/>
        <w:rPr>
          <w:rFonts w:ascii="Times New Roman" w:hAnsi="Times New Roman"/>
          <w:i/>
        </w:rPr>
      </w:pPr>
    </w:p>
    <w:p w14:paraId="45B6550D" w14:textId="77777777" w:rsidR="0080662F" w:rsidRPr="00CD437B" w:rsidRDefault="0080662F" w:rsidP="0080662F">
      <w:pPr>
        <w:pStyle w:val="Tekstpodstawowy"/>
        <w:spacing w:line="240" w:lineRule="auto"/>
        <w:ind w:left="539"/>
        <w:jc w:val="right"/>
        <w:rPr>
          <w:rFonts w:ascii="Times New Roman" w:hAnsi="Times New Roman"/>
          <w:i/>
        </w:rPr>
      </w:pPr>
    </w:p>
    <w:p w14:paraId="7EE9BB45" w14:textId="77777777" w:rsidR="0080662F" w:rsidRPr="00CD437B" w:rsidRDefault="0080662F" w:rsidP="0080662F">
      <w:pPr>
        <w:pStyle w:val="Tekstpodstawowy"/>
        <w:spacing w:line="240" w:lineRule="auto"/>
        <w:ind w:left="539"/>
        <w:jc w:val="right"/>
        <w:rPr>
          <w:rFonts w:ascii="Times New Roman" w:hAnsi="Times New Roman"/>
          <w:i/>
        </w:rPr>
      </w:pPr>
    </w:p>
    <w:p w14:paraId="67C24751" w14:textId="77777777" w:rsidR="0080662F" w:rsidRPr="00CD437B" w:rsidRDefault="0080662F" w:rsidP="0080662F">
      <w:pPr>
        <w:pStyle w:val="Tekstpodstawowy"/>
        <w:spacing w:line="240" w:lineRule="auto"/>
        <w:ind w:left="539"/>
        <w:jc w:val="right"/>
        <w:rPr>
          <w:rFonts w:ascii="Times New Roman" w:hAnsi="Times New Roman"/>
          <w:i/>
        </w:rPr>
      </w:pPr>
    </w:p>
    <w:p w14:paraId="2336D501" w14:textId="77777777" w:rsidR="0080662F" w:rsidRPr="00CD437B" w:rsidRDefault="0080662F" w:rsidP="0080662F">
      <w:pPr>
        <w:pStyle w:val="Tekstpodstawowy"/>
        <w:spacing w:line="240" w:lineRule="auto"/>
        <w:ind w:left="540"/>
        <w:jc w:val="right"/>
        <w:rPr>
          <w:rFonts w:ascii="Times New Roman" w:hAnsi="Times New Roman"/>
          <w:b/>
        </w:rPr>
      </w:pPr>
      <w:r w:rsidRPr="00CD437B">
        <w:rPr>
          <w:rFonts w:ascii="Times New Roman" w:hAnsi="Times New Roman"/>
          <w:b/>
        </w:rPr>
        <w:br w:type="page"/>
      </w:r>
      <w:bookmarkStart w:id="9" w:name="_Toc458086117"/>
      <w:r w:rsidR="004653D3" w:rsidRPr="00CD437B">
        <w:rPr>
          <w:rFonts w:ascii="Times New Roman" w:hAnsi="Times New Roman"/>
          <w:b/>
        </w:rPr>
        <w:t>Załącznik nr 3</w:t>
      </w:r>
      <w:r w:rsidRPr="00CD437B">
        <w:rPr>
          <w:rFonts w:ascii="Times New Roman" w:hAnsi="Times New Roman"/>
          <w:b/>
        </w:rPr>
        <w:t xml:space="preserve"> do formularza oferty</w:t>
      </w:r>
    </w:p>
    <w:p w14:paraId="436D8766" w14:textId="77777777" w:rsidR="0080662F" w:rsidRPr="00CD437B" w:rsidRDefault="0080662F" w:rsidP="00232FEE">
      <w:pPr>
        <w:pStyle w:val="Tekstpodstawowy"/>
        <w:spacing w:line="240" w:lineRule="auto"/>
        <w:rPr>
          <w:rFonts w:ascii="Times New Roman" w:hAnsi="Times New Roman"/>
          <w:i/>
        </w:rPr>
      </w:pPr>
    </w:p>
    <w:bookmarkEnd w:id="9"/>
    <w:p w14:paraId="5BF02EF1" w14:textId="326B3382" w:rsidR="00850189" w:rsidRPr="00CD437B" w:rsidRDefault="00850189" w:rsidP="00850189">
      <w:pPr>
        <w:pStyle w:val="Tekstpodstawowy"/>
        <w:spacing w:line="240" w:lineRule="auto"/>
        <w:ind w:left="540"/>
        <w:jc w:val="center"/>
        <w:outlineLvl w:val="0"/>
        <w:rPr>
          <w:rFonts w:ascii="Times New Roman" w:hAnsi="Times New Roman"/>
          <w:b/>
          <w:u w:val="single"/>
        </w:rPr>
      </w:pPr>
      <w:r w:rsidRPr="00CD437B">
        <w:rPr>
          <w:rFonts w:ascii="Times New Roman" w:hAnsi="Times New Roman"/>
          <w:b/>
          <w:bCs/>
          <w:u w:val="single"/>
        </w:rPr>
        <w:t>OŚWIADCZENIE</w:t>
      </w:r>
      <w:r w:rsidRPr="00CD437B">
        <w:rPr>
          <w:rFonts w:ascii="Times New Roman" w:hAnsi="Times New Roman"/>
          <w:b/>
          <w:u w:val="single"/>
        </w:rPr>
        <w:t xml:space="preserve"> </w:t>
      </w:r>
      <w:r w:rsidR="00DB2E22" w:rsidRPr="00CD437B">
        <w:rPr>
          <w:rFonts w:ascii="Times New Roman" w:hAnsi="Times New Roman"/>
          <w:b/>
          <w:u w:val="single"/>
        </w:rPr>
        <w:br/>
      </w:r>
      <w:r w:rsidRPr="00CD437B">
        <w:rPr>
          <w:rFonts w:ascii="Times New Roman" w:hAnsi="Times New Roman"/>
          <w:b/>
          <w:u w:val="single"/>
        </w:rPr>
        <w:t xml:space="preserve">DOTYCZACE </w:t>
      </w:r>
      <w:r w:rsidR="00DB2E22" w:rsidRPr="00CD437B">
        <w:rPr>
          <w:rFonts w:ascii="Times New Roman" w:hAnsi="Times New Roman"/>
          <w:b/>
          <w:u w:val="single"/>
        </w:rPr>
        <w:t>PODMIOTU UDOSTĘPNIAJĄCEGO ZASOBY WYKONAWCY</w:t>
      </w:r>
    </w:p>
    <w:p w14:paraId="2845BA0E" w14:textId="77777777" w:rsidR="00850189" w:rsidRPr="00CD437B" w:rsidRDefault="00850189" w:rsidP="00850189">
      <w:pPr>
        <w:pStyle w:val="Tekstpodstawowy"/>
        <w:spacing w:line="240" w:lineRule="auto"/>
        <w:ind w:left="540"/>
        <w:jc w:val="center"/>
        <w:outlineLvl w:val="0"/>
        <w:rPr>
          <w:rFonts w:ascii="Times New Roman" w:hAnsi="Times New Roman"/>
          <w:i/>
          <w:u w:val="single"/>
        </w:rPr>
      </w:pPr>
      <w:r w:rsidRPr="00CD437B">
        <w:rPr>
          <w:rFonts w:ascii="Times New Roman" w:hAnsi="Times New Roman"/>
          <w:bCs/>
          <w:i/>
        </w:rPr>
        <w:t xml:space="preserve">(należy przedstawić dla każdego podmiotu trzeciego oddzielnie) </w:t>
      </w:r>
    </w:p>
    <w:p w14:paraId="15FF7126" w14:textId="77777777" w:rsidR="00850189" w:rsidRPr="00CD437B" w:rsidRDefault="00850189" w:rsidP="00850189">
      <w:pPr>
        <w:pStyle w:val="Tekstpodstawowy"/>
        <w:spacing w:line="240" w:lineRule="auto"/>
        <w:ind w:left="540"/>
        <w:jc w:val="center"/>
        <w:outlineLvl w:val="0"/>
        <w:rPr>
          <w:rFonts w:ascii="Times New Roman" w:hAnsi="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CD437B" w14:paraId="28A846B3" w14:textId="77777777" w:rsidTr="0090642A">
        <w:trPr>
          <w:trHeight w:val="426"/>
        </w:trPr>
        <w:tc>
          <w:tcPr>
            <w:tcW w:w="1986" w:type="dxa"/>
            <w:vAlign w:val="bottom"/>
          </w:tcPr>
          <w:p w14:paraId="03A46BEA" w14:textId="77777777" w:rsidR="00850189" w:rsidRPr="00CD437B" w:rsidRDefault="00850189" w:rsidP="00196C29">
            <w:pPr>
              <w:autoSpaceDE w:val="0"/>
              <w:autoSpaceDN w:val="0"/>
              <w:adjustRightInd w:val="0"/>
              <w:spacing w:before="60"/>
              <w:jc w:val="left"/>
              <w:rPr>
                <w:sz w:val="22"/>
                <w:szCs w:val="22"/>
              </w:rPr>
            </w:pPr>
            <w:r w:rsidRPr="00CD437B">
              <w:rPr>
                <w:sz w:val="22"/>
                <w:szCs w:val="22"/>
              </w:rPr>
              <w:t xml:space="preserve">Nazwa </w:t>
            </w:r>
          </w:p>
        </w:tc>
        <w:tc>
          <w:tcPr>
            <w:tcW w:w="7225" w:type="dxa"/>
            <w:vAlign w:val="bottom"/>
          </w:tcPr>
          <w:p w14:paraId="55CCB0D2" w14:textId="77777777" w:rsidR="00850189" w:rsidRPr="00CD437B" w:rsidRDefault="00850189" w:rsidP="0090642A">
            <w:pPr>
              <w:autoSpaceDE w:val="0"/>
              <w:autoSpaceDN w:val="0"/>
              <w:adjustRightInd w:val="0"/>
              <w:spacing w:before="60"/>
              <w:rPr>
                <w:spacing w:val="40"/>
                <w:sz w:val="22"/>
                <w:szCs w:val="22"/>
              </w:rPr>
            </w:pPr>
            <w:r w:rsidRPr="00CD437B">
              <w:rPr>
                <w:spacing w:val="40"/>
                <w:sz w:val="22"/>
                <w:szCs w:val="22"/>
              </w:rPr>
              <w:t>......................................................................</w:t>
            </w:r>
          </w:p>
        </w:tc>
      </w:tr>
      <w:tr w:rsidR="00850189" w:rsidRPr="00CD437B" w14:paraId="6B826A9C" w14:textId="77777777" w:rsidTr="0090642A">
        <w:trPr>
          <w:trHeight w:val="427"/>
        </w:trPr>
        <w:tc>
          <w:tcPr>
            <w:tcW w:w="1986" w:type="dxa"/>
            <w:vAlign w:val="bottom"/>
          </w:tcPr>
          <w:p w14:paraId="5AAD15C5" w14:textId="77777777" w:rsidR="00850189" w:rsidRPr="00CD437B" w:rsidRDefault="00850189" w:rsidP="00196C29">
            <w:pPr>
              <w:autoSpaceDE w:val="0"/>
              <w:autoSpaceDN w:val="0"/>
              <w:adjustRightInd w:val="0"/>
              <w:spacing w:before="60"/>
              <w:jc w:val="left"/>
              <w:rPr>
                <w:sz w:val="22"/>
                <w:szCs w:val="22"/>
              </w:rPr>
            </w:pPr>
            <w:r w:rsidRPr="00CD437B">
              <w:rPr>
                <w:sz w:val="22"/>
                <w:szCs w:val="22"/>
              </w:rPr>
              <w:t xml:space="preserve">Adres </w:t>
            </w:r>
          </w:p>
        </w:tc>
        <w:tc>
          <w:tcPr>
            <w:tcW w:w="7225" w:type="dxa"/>
            <w:vAlign w:val="bottom"/>
          </w:tcPr>
          <w:p w14:paraId="3D29111D" w14:textId="77777777" w:rsidR="00850189" w:rsidRPr="00CD437B" w:rsidRDefault="00850189" w:rsidP="0090642A">
            <w:pPr>
              <w:autoSpaceDE w:val="0"/>
              <w:autoSpaceDN w:val="0"/>
              <w:adjustRightInd w:val="0"/>
              <w:spacing w:before="60"/>
              <w:rPr>
                <w:sz w:val="22"/>
                <w:szCs w:val="22"/>
              </w:rPr>
            </w:pPr>
            <w:r w:rsidRPr="00CD437B">
              <w:rPr>
                <w:spacing w:val="40"/>
                <w:sz w:val="22"/>
                <w:szCs w:val="22"/>
              </w:rPr>
              <w:t>......................................................................</w:t>
            </w:r>
          </w:p>
        </w:tc>
      </w:tr>
    </w:tbl>
    <w:p w14:paraId="0540E427" w14:textId="77777777" w:rsidR="00850189" w:rsidRPr="00CD437B" w:rsidRDefault="00850189" w:rsidP="00850189">
      <w:pPr>
        <w:pStyle w:val="Tekstpodstawowywcity3"/>
        <w:spacing w:before="60" w:after="0"/>
        <w:ind w:left="284"/>
        <w:jc w:val="both"/>
        <w:rPr>
          <w:rFonts w:ascii="Times New Roman" w:hAnsi="Times New Roman"/>
          <w:sz w:val="22"/>
          <w:szCs w:val="22"/>
        </w:rPr>
      </w:pPr>
    </w:p>
    <w:p w14:paraId="257D5ADA" w14:textId="77777777" w:rsidR="00850189" w:rsidRPr="00CD437B" w:rsidRDefault="00850189" w:rsidP="00850189">
      <w:pPr>
        <w:autoSpaceDE w:val="0"/>
        <w:autoSpaceDN w:val="0"/>
        <w:adjustRightInd w:val="0"/>
        <w:jc w:val="left"/>
        <w:rPr>
          <w:sz w:val="22"/>
          <w:szCs w:val="22"/>
        </w:rPr>
      </w:pPr>
      <w:r w:rsidRPr="00CD437B">
        <w:rPr>
          <w:sz w:val="22"/>
          <w:szCs w:val="22"/>
        </w:rPr>
        <w:t>Ja (My) niżej podpisany (ni)</w:t>
      </w:r>
    </w:p>
    <w:p w14:paraId="551316E4" w14:textId="77777777" w:rsidR="00850189" w:rsidRPr="00CD437B" w:rsidRDefault="00850189" w:rsidP="00850189">
      <w:pPr>
        <w:autoSpaceDE w:val="0"/>
        <w:autoSpaceDN w:val="0"/>
        <w:adjustRightInd w:val="0"/>
        <w:rPr>
          <w:sz w:val="22"/>
          <w:szCs w:val="22"/>
        </w:rPr>
      </w:pPr>
    </w:p>
    <w:p w14:paraId="5861FD6C" w14:textId="77777777" w:rsidR="00850189" w:rsidRPr="00CD437B" w:rsidRDefault="00850189" w:rsidP="00850189">
      <w:pPr>
        <w:autoSpaceDE w:val="0"/>
        <w:autoSpaceDN w:val="0"/>
        <w:adjustRightInd w:val="0"/>
        <w:rPr>
          <w:sz w:val="22"/>
          <w:szCs w:val="22"/>
        </w:rPr>
      </w:pPr>
      <w:r w:rsidRPr="00CD437B">
        <w:rPr>
          <w:sz w:val="22"/>
          <w:szCs w:val="22"/>
        </w:rPr>
        <w:t>………………………………………………………………………………………………………………………………………………………………………………….</w:t>
      </w:r>
    </w:p>
    <w:p w14:paraId="4243F4D9" w14:textId="77777777" w:rsidR="00850189" w:rsidRPr="00CD437B" w:rsidRDefault="00850189" w:rsidP="00850189">
      <w:pPr>
        <w:autoSpaceDE w:val="0"/>
        <w:autoSpaceDN w:val="0"/>
        <w:adjustRightInd w:val="0"/>
        <w:rPr>
          <w:sz w:val="22"/>
          <w:szCs w:val="22"/>
        </w:rPr>
      </w:pPr>
    </w:p>
    <w:p w14:paraId="4414EFCA" w14:textId="77777777" w:rsidR="00850189" w:rsidRPr="00CD437B" w:rsidRDefault="00850189" w:rsidP="00850189">
      <w:pPr>
        <w:autoSpaceDE w:val="0"/>
        <w:autoSpaceDN w:val="0"/>
        <w:adjustRightInd w:val="0"/>
        <w:jc w:val="left"/>
        <w:rPr>
          <w:sz w:val="22"/>
          <w:szCs w:val="22"/>
        </w:rPr>
      </w:pPr>
      <w:r w:rsidRPr="00CD437B">
        <w:rPr>
          <w:sz w:val="22"/>
          <w:szCs w:val="22"/>
        </w:rPr>
        <w:t>działając w imieniu i na rzecz : ……………………………………………………………………………………………………………………………………………………………………………….</w:t>
      </w:r>
    </w:p>
    <w:p w14:paraId="723FF2BE" w14:textId="77777777" w:rsidR="00850189" w:rsidRPr="00CD437B" w:rsidRDefault="00850189" w:rsidP="00850189">
      <w:pPr>
        <w:autoSpaceDE w:val="0"/>
        <w:autoSpaceDN w:val="0"/>
        <w:adjustRightInd w:val="0"/>
        <w:rPr>
          <w:sz w:val="22"/>
          <w:szCs w:val="22"/>
        </w:rPr>
      </w:pPr>
    </w:p>
    <w:p w14:paraId="1A50657A" w14:textId="14DFC204" w:rsidR="00850189" w:rsidRPr="00CD437B" w:rsidRDefault="00850189" w:rsidP="00850189">
      <w:pPr>
        <w:pStyle w:val="Nagwek"/>
        <w:spacing w:line="240" w:lineRule="auto"/>
        <w:jc w:val="both"/>
        <w:rPr>
          <w:rFonts w:ascii="Times New Roman" w:hAnsi="Times New Roman"/>
          <w:sz w:val="22"/>
          <w:szCs w:val="22"/>
        </w:rPr>
      </w:pPr>
      <w:r w:rsidRPr="00CD437B">
        <w:rPr>
          <w:rFonts w:ascii="Times New Roman" w:hAnsi="Times New Roman"/>
          <w:sz w:val="22"/>
          <w:szCs w:val="22"/>
        </w:rPr>
        <w:tab/>
      </w:r>
      <w:r w:rsidRPr="00CD437B">
        <w:rPr>
          <w:rFonts w:ascii="Times New Roman" w:hAnsi="Times New Roman"/>
          <w:sz w:val="22"/>
          <w:szCs w:val="22"/>
        </w:rPr>
        <w:tab/>
      </w:r>
      <w:r w:rsidR="00625D1C" w:rsidRPr="00CD437B">
        <w:rPr>
          <w:rFonts w:ascii="Times New Roman" w:hAnsi="Times New Roman"/>
          <w:sz w:val="22"/>
          <w:szCs w:val="22"/>
        </w:rPr>
        <w:t xml:space="preserve">              </w:t>
      </w:r>
      <w:r w:rsidRPr="00CD437B">
        <w:rPr>
          <w:rFonts w:ascii="Times New Roman" w:hAnsi="Times New Roman"/>
          <w:sz w:val="22"/>
          <w:szCs w:val="22"/>
        </w:rPr>
        <w:t xml:space="preserve"> </w:t>
      </w:r>
    </w:p>
    <w:p w14:paraId="1951B5F1" w14:textId="77777777" w:rsidR="00850189" w:rsidRPr="00CD437B" w:rsidRDefault="00850189" w:rsidP="00850189">
      <w:pPr>
        <w:pStyle w:val="Nagwek"/>
        <w:spacing w:line="240" w:lineRule="auto"/>
        <w:jc w:val="both"/>
        <w:rPr>
          <w:rFonts w:ascii="Times New Roman" w:hAnsi="Times New Roman"/>
          <w:sz w:val="22"/>
          <w:szCs w:val="22"/>
        </w:rPr>
      </w:pPr>
      <w:r w:rsidRPr="00CD437B">
        <w:rPr>
          <w:rFonts w:ascii="Times New Roman" w:hAnsi="Times New Roman"/>
          <w:sz w:val="22"/>
          <w:szCs w:val="22"/>
        </w:rPr>
        <w:t>w związku, iż Wykonawca:</w:t>
      </w:r>
    </w:p>
    <w:p w14:paraId="6EBD9000" w14:textId="77777777" w:rsidR="00850189" w:rsidRPr="00CD437B" w:rsidRDefault="00850189" w:rsidP="00850189">
      <w:pPr>
        <w:autoSpaceDE w:val="0"/>
        <w:autoSpaceDN w:val="0"/>
        <w:adjustRightInd w:val="0"/>
        <w:rPr>
          <w:sz w:val="22"/>
          <w:szCs w:val="22"/>
        </w:rPr>
      </w:pPr>
      <w:r w:rsidRPr="00CD437B">
        <w:rPr>
          <w:sz w:val="22"/>
          <w:szCs w:val="22"/>
        </w:rPr>
        <w:t>……………………………………………………………………………………………………………….……………………………………………………………………………….</w:t>
      </w:r>
    </w:p>
    <w:p w14:paraId="794A4BB4" w14:textId="77777777" w:rsidR="00850189" w:rsidRPr="00CD437B" w:rsidRDefault="00850189" w:rsidP="00850189">
      <w:pPr>
        <w:autoSpaceDE w:val="0"/>
        <w:autoSpaceDN w:val="0"/>
        <w:adjustRightInd w:val="0"/>
        <w:rPr>
          <w:sz w:val="22"/>
          <w:szCs w:val="22"/>
        </w:rPr>
      </w:pPr>
      <w:r w:rsidRPr="00CD437B">
        <w:rPr>
          <w:sz w:val="22"/>
          <w:szCs w:val="22"/>
        </w:rPr>
        <w:t>(pełna nazwa Wykonawcy i adres/siedziba Wykonawcy)</w:t>
      </w:r>
    </w:p>
    <w:p w14:paraId="32473466" w14:textId="77777777" w:rsidR="00850189" w:rsidRPr="00CD437B" w:rsidRDefault="00850189" w:rsidP="00850189">
      <w:pPr>
        <w:autoSpaceDE w:val="0"/>
        <w:autoSpaceDN w:val="0"/>
        <w:adjustRightInd w:val="0"/>
        <w:rPr>
          <w:sz w:val="22"/>
          <w:szCs w:val="22"/>
        </w:rPr>
      </w:pPr>
    </w:p>
    <w:p w14:paraId="70B1F835" w14:textId="77777777" w:rsidR="00850189" w:rsidRPr="00CD437B" w:rsidRDefault="00850189" w:rsidP="00850189">
      <w:pPr>
        <w:pStyle w:val="Tekstpodstawowy"/>
        <w:spacing w:line="240" w:lineRule="auto"/>
        <w:ind w:left="540"/>
        <w:jc w:val="center"/>
        <w:outlineLvl w:val="0"/>
        <w:rPr>
          <w:rFonts w:ascii="Times New Roman" w:hAnsi="Times New Roman"/>
          <w:b/>
          <w:sz w:val="22"/>
          <w:szCs w:val="22"/>
          <w:u w:val="single"/>
        </w:rPr>
      </w:pPr>
    </w:p>
    <w:p w14:paraId="768BEA35" w14:textId="77777777" w:rsidR="00850189" w:rsidRPr="00CD437B" w:rsidRDefault="00850189" w:rsidP="00850189">
      <w:pPr>
        <w:jc w:val="both"/>
        <w:rPr>
          <w:b/>
          <w:sz w:val="22"/>
          <w:szCs w:val="22"/>
          <w:u w:val="single"/>
        </w:rPr>
      </w:pPr>
      <w:r w:rsidRPr="00CD437B">
        <w:rPr>
          <w:b/>
          <w:sz w:val="22"/>
          <w:szCs w:val="22"/>
          <w:u w:val="single"/>
        </w:rPr>
        <w:t>Oświadczam, że:</w:t>
      </w:r>
    </w:p>
    <w:p w14:paraId="70A4F540" w14:textId="77777777" w:rsidR="00850189" w:rsidRPr="00CD437B" w:rsidRDefault="00850189" w:rsidP="00850189">
      <w:pPr>
        <w:jc w:val="both"/>
        <w:rPr>
          <w:b/>
          <w:sz w:val="22"/>
          <w:szCs w:val="22"/>
          <w:u w:val="single"/>
        </w:rPr>
      </w:pPr>
    </w:p>
    <w:p w14:paraId="03619E27" w14:textId="340C10E6" w:rsidR="00850189" w:rsidRPr="00CD437B" w:rsidRDefault="00850189" w:rsidP="0056162E">
      <w:pPr>
        <w:pStyle w:val="Akapitzlist"/>
        <w:numPr>
          <w:ilvl w:val="2"/>
          <w:numId w:val="30"/>
        </w:numPr>
        <w:tabs>
          <w:tab w:val="num" w:pos="284"/>
          <w:tab w:val="num" w:pos="567"/>
          <w:tab w:val="num" w:pos="1418"/>
          <w:tab w:val="num" w:pos="1800"/>
        </w:tabs>
        <w:spacing w:after="0" w:line="240" w:lineRule="auto"/>
        <w:ind w:left="284" w:hanging="284"/>
        <w:contextualSpacing/>
        <w:jc w:val="both"/>
        <w:rPr>
          <w:rFonts w:ascii="Times New Roman" w:hAnsi="Times New Roman"/>
          <w:i/>
          <w:sz w:val="22"/>
          <w:szCs w:val="22"/>
        </w:rPr>
      </w:pPr>
      <w:r w:rsidRPr="00CD437B">
        <w:rPr>
          <w:rFonts w:ascii="Times New Roman" w:hAnsi="Times New Roman"/>
          <w:b/>
          <w:sz w:val="22"/>
          <w:szCs w:val="22"/>
          <w:u w:val="single"/>
        </w:rPr>
        <w:t>nie podlegam wykluczeniu</w:t>
      </w:r>
      <w:r w:rsidRPr="00CD437B">
        <w:rPr>
          <w:rFonts w:ascii="Times New Roman" w:hAnsi="Times New Roman"/>
          <w:sz w:val="22"/>
          <w:szCs w:val="22"/>
        </w:rPr>
        <w:t xml:space="preserve"> z postępowania na podstawie art. 108 ust. 1 oraz art. 109 ust. </w:t>
      </w:r>
      <w:r w:rsidR="00DB2E22" w:rsidRPr="00CD437B">
        <w:rPr>
          <w:rFonts w:ascii="Times New Roman" w:hAnsi="Times New Roman"/>
          <w:sz w:val="22"/>
          <w:szCs w:val="22"/>
          <w:lang w:val="pl-PL"/>
        </w:rPr>
        <w:t>1</w:t>
      </w:r>
      <w:r w:rsidRPr="00CD437B">
        <w:rPr>
          <w:rFonts w:ascii="Times New Roman" w:hAnsi="Times New Roman"/>
          <w:sz w:val="22"/>
          <w:szCs w:val="22"/>
        </w:rPr>
        <w:t xml:space="preserve"> pkt 1, 4</w:t>
      </w:r>
      <w:r w:rsidR="003311DD" w:rsidRPr="00CD437B">
        <w:rPr>
          <w:rFonts w:ascii="Times New Roman" w:hAnsi="Times New Roman"/>
          <w:sz w:val="22"/>
          <w:szCs w:val="22"/>
          <w:lang w:val="pl-PL"/>
        </w:rPr>
        <w:t>,</w:t>
      </w:r>
      <w:r w:rsidRPr="00CD437B">
        <w:rPr>
          <w:rFonts w:ascii="Times New Roman" w:hAnsi="Times New Roman"/>
          <w:sz w:val="22"/>
          <w:szCs w:val="22"/>
        </w:rPr>
        <w:t xml:space="preserve"> 5, i od 7 do 10 ustawy PZP.</w:t>
      </w:r>
    </w:p>
    <w:p w14:paraId="52FCE20F" w14:textId="77777777" w:rsidR="00850189" w:rsidRPr="00CD437B" w:rsidRDefault="00850189" w:rsidP="00850189">
      <w:pPr>
        <w:spacing w:line="360" w:lineRule="auto"/>
        <w:ind w:left="5664" w:firstLine="708"/>
        <w:jc w:val="both"/>
        <w:rPr>
          <w:i/>
          <w:sz w:val="22"/>
          <w:szCs w:val="22"/>
        </w:rPr>
      </w:pPr>
    </w:p>
    <w:p w14:paraId="4A793383" w14:textId="77777777" w:rsidR="00850189" w:rsidRPr="00CD437B" w:rsidRDefault="00850189" w:rsidP="00850189">
      <w:pPr>
        <w:spacing w:line="276" w:lineRule="auto"/>
        <w:jc w:val="both"/>
        <w:rPr>
          <w:sz w:val="22"/>
          <w:szCs w:val="22"/>
        </w:rPr>
      </w:pPr>
      <w:r w:rsidRPr="00CD437B">
        <w:rPr>
          <w:sz w:val="22"/>
          <w:szCs w:val="22"/>
        </w:rPr>
        <w:t xml:space="preserve">Oświadczam, że zachodzą w stosunku do mnie podstawy wykluczenia z postępowania na podstawie art. …………. ustawy PZP </w:t>
      </w:r>
      <w:r w:rsidRPr="00CD437B">
        <w:rPr>
          <w:i/>
          <w:sz w:val="22"/>
          <w:szCs w:val="22"/>
        </w:rPr>
        <w:t>(podać mającą zastosowanie podstawę wykluczenia spośród wskazanych powyżej).</w:t>
      </w:r>
      <w:r w:rsidRPr="00CD437B">
        <w:rPr>
          <w:sz w:val="22"/>
          <w:szCs w:val="22"/>
        </w:rPr>
        <w:t xml:space="preserve"> Jednocześnie oświadczam, że w związku z ww. okolicznością, na podstawie art. 110 ust. 2 ustawy PZP podjąłem następujące środki naprawcze:</w:t>
      </w:r>
    </w:p>
    <w:p w14:paraId="26BA0F2B" w14:textId="60F829C5" w:rsidR="00850189" w:rsidRPr="00CD437B" w:rsidRDefault="00850189" w:rsidP="00850189">
      <w:pPr>
        <w:rPr>
          <w:sz w:val="22"/>
          <w:szCs w:val="22"/>
        </w:rPr>
      </w:pPr>
      <w:r w:rsidRPr="00CD437B">
        <w:rPr>
          <w:sz w:val="22"/>
          <w:szCs w:val="22"/>
        </w:rPr>
        <w:t>…………………………………………………………………………………………..…………………...........…………………………………………………………………………………………………..…………………...........…………………………………………………………………………………………………..………………</w:t>
      </w:r>
    </w:p>
    <w:p w14:paraId="2B675351" w14:textId="77777777" w:rsidR="00196C29" w:rsidRPr="00CD437B" w:rsidRDefault="00196C29" w:rsidP="00850189">
      <w:pPr>
        <w:rPr>
          <w:sz w:val="22"/>
          <w:szCs w:val="22"/>
        </w:rPr>
      </w:pPr>
    </w:p>
    <w:p w14:paraId="4AE4B1A6" w14:textId="77777777" w:rsidR="00850189" w:rsidRPr="00CD437B" w:rsidRDefault="00850189" w:rsidP="00850189">
      <w:pPr>
        <w:rPr>
          <w:b/>
          <w:sz w:val="22"/>
          <w:szCs w:val="22"/>
          <w:u w:val="single"/>
        </w:rPr>
      </w:pPr>
    </w:p>
    <w:p w14:paraId="427FFCA7" w14:textId="77777777" w:rsidR="00850189" w:rsidRPr="00CD437B" w:rsidRDefault="00850189" w:rsidP="0056162E">
      <w:pPr>
        <w:pStyle w:val="Akapitzlist"/>
        <w:numPr>
          <w:ilvl w:val="2"/>
          <w:numId w:val="30"/>
        </w:numPr>
        <w:tabs>
          <w:tab w:val="num" w:pos="567"/>
        </w:tabs>
        <w:spacing w:after="0" w:line="240" w:lineRule="auto"/>
        <w:ind w:left="426" w:hanging="426"/>
        <w:contextualSpacing/>
        <w:jc w:val="both"/>
        <w:rPr>
          <w:rFonts w:ascii="Times New Roman" w:eastAsia="Calibri" w:hAnsi="Times New Roman"/>
          <w:b/>
          <w:sz w:val="22"/>
          <w:szCs w:val="22"/>
          <w:u w:val="single"/>
          <w:lang w:eastAsia="en-US"/>
        </w:rPr>
      </w:pPr>
      <w:r w:rsidRPr="00CD437B">
        <w:rPr>
          <w:rFonts w:ascii="Times New Roman" w:eastAsia="Calibri" w:hAnsi="Times New Roman"/>
          <w:b/>
          <w:sz w:val="22"/>
          <w:szCs w:val="22"/>
          <w:u w:val="single"/>
          <w:lang w:eastAsia="en-US"/>
        </w:rPr>
        <w:t>zobowiązuję się udostępnić swoje zasoby ww. Wykonawcy.</w:t>
      </w:r>
    </w:p>
    <w:p w14:paraId="430C7A38" w14:textId="77777777" w:rsidR="00850189" w:rsidRPr="00CD437B" w:rsidRDefault="00850189" w:rsidP="00850189">
      <w:pPr>
        <w:autoSpaceDE w:val="0"/>
        <w:autoSpaceDN w:val="0"/>
        <w:adjustRightInd w:val="0"/>
        <w:rPr>
          <w:sz w:val="22"/>
          <w:szCs w:val="22"/>
        </w:rPr>
      </w:pPr>
    </w:p>
    <w:p w14:paraId="50B9913B" w14:textId="46D7D44B" w:rsidR="00850189" w:rsidRPr="00CD437B" w:rsidRDefault="00850189" w:rsidP="00850189">
      <w:pPr>
        <w:autoSpaceDE w:val="0"/>
        <w:autoSpaceDN w:val="0"/>
        <w:adjustRightInd w:val="0"/>
        <w:jc w:val="both"/>
        <w:rPr>
          <w:sz w:val="22"/>
          <w:szCs w:val="22"/>
        </w:rPr>
      </w:pPr>
      <w:r w:rsidRPr="00CD437B">
        <w:rPr>
          <w:sz w:val="22"/>
          <w:szCs w:val="22"/>
        </w:rPr>
        <w:t xml:space="preserve">W celu oceny, czy ww. Wykonawca będzie dysponował moimi zasobami w stopniu niezbędnym </w:t>
      </w:r>
      <w:r w:rsidR="00196C29" w:rsidRPr="00CD437B">
        <w:rPr>
          <w:sz w:val="22"/>
          <w:szCs w:val="22"/>
        </w:rPr>
        <w:br/>
      </w:r>
      <w:r w:rsidRPr="00CD437B">
        <w:rPr>
          <w:sz w:val="22"/>
          <w:szCs w:val="22"/>
        </w:rPr>
        <w:t>dla należytego wykonania zamówienia oraz oceny, czy stosunek nas łączący gwarantuje rzeczywisty dostęp do moich zasobów podaję następujące informacje:</w:t>
      </w:r>
    </w:p>
    <w:p w14:paraId="7A056AEF" w14:textId="77777777" w:rsidR="00850189" w:rsidRPr="00CD437B" w:rsidRDefault="00850189" w:rsidP="00850189">
      <w:pPr>
        <w:autoSpaceDE w:val="0"/>
        <w:autoSpaceDN w:val="0"/>
        <w:adjustRightInd w:val="0"/>
        <w:rPr>
          <w:sz w:val="22"/>
          <w:szCs w:val="22"/>
        </w:rPr>
      </w:pPr>
    </w:p>
    <w:p w14:paraId="3CE43F3F" w14:textId="77777777" w:rsidR="00850189" w:rsidRPr="00CD437B" w:rsidRDefault="00850189" w:rsidP="0056162E">
      <w:pPr>
        <w:widowControl/>
        <w:numPr>
          <w:ilvl w:val="0"/>
          <w:numId w:val="28"/>
        </w:numPr>
        <w:suppressAutoHyphens w:val="0"/>
        <w:autoSpaceDE w:val="0"/>
        <w:autoSpaceDN w:val="0"/>
        <w:adjustRightInd w:val="0"/>
        <w:ind w:hanging="1260"/>
        <w:jc w:val="left"/>
        <w:rPr>
          <w:sz w:val="22"/>
          <w:szCs w:val="22"/>
        </w:rPr>
      </w:pPr>
      <w:r w:rsidRPr="00CD437B">
        <w:rPr>
          <w:sz w:val="22"/>
          <w:szCs w:val="22"/>
        </w:rPr>
        <w:t>zakres moich zasobów dostępnych Wykonawcy:</w:t>
      </w:r>
    </w:p>
    <w:p w14:paraId="1B5B276F"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1304951C"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31D90719"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6DF21F33" w14:textId="77777777" w:rsidR="00850189" w:rsidRPr="00CD437B" w:rsidRDefault="00850189" w:rsidP="00850189">
      <w:pPr>
        <w:autoSpaceDE w:val="0"/>
        <w:autoSpaceDN w:val="0"/>
        <w:adjustRightInd w:val="0"/>
        <w:rPr>
          <w:sz w:val="22"/>
          <w:szCs w:val="22"/>
        </w:rPr>
      </w:pPr>
    </w:p>
    <w:p w14:paraId="7CA3CE8D" w14:textId="77777777" w:rsidR="00850189" w:rsidRPr="00CD437B" w:rsidRDefault="00850189" w:rsidP="0056162E">
      <w:pPr>
        <w:widowControl/>
        <w:numPr>
          <w:ilvl w:val="0"/>
          <w:numId w:val="28"/>
        </w:numPr>
        <w:suppressAutoHyphens w:val="0"/>
        <w:autoSpaceDE w:val="0"/>
        <w:autoSpaceDN w:val="0"/>
        <w:adjustRightInd w:val="0"/>
        <w:ind w:hanging="1260"/>
        <w:jc w:val="left"/>
        <w:rPr>
          <w:sz w:val="22"/>
          <w:szCs w:val="22"/>
        </w:rPr>
      </w:pPr>
      <w:r w:rsidRPr="00CD437B">
        <w:rPr>
          <w:sz w:val="22"/>
          <w:szCs w:val="22"/>
        </w:rPr>
        <w:t>sposób wykorzystania moich zasobów przez Wykonawcę przy wykonywaniu zamówienia:</w:t>
      </w:r>
    </w:p>
    <w:p w14:paraId="3337EE23"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03B77263"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2FABDFE3"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6FB8C979" w14:textId="77777777" w:rsidR="00850189" w:rsidRPr="00CD437B" w:rsidRDefault="00850189" w:rsidP="0056162E">
      <w:pPr>
        <w:widowControl/>
        <w:numPr>
          <w:ilvl w:val="0"/>
          <w:numId w:val="28"/>
        </w:numPr>
        <w:suppressAutoHyphens w:val="0"/>
        <w:autoSpaceDE w:val="0"/>
        <w:autoSpaceDN w:val="0"/>
        <w:adjustRightInd w:val="0"/>
        <w:ind w:hanging="1260"/>
        <w:jc w:val="left"/>
        <w:rPr>
          <w:sz w:val="22"/>
          <w:szCs w:val="22"/>
        </w:rPr>
      </w:pPr>
      <w:r w:rsidRPr="00CD437B">
        <w:rPr>
          <w:sz w:val="22"/>
          <w:szCs w:val="22"/>
        </w:rPr>
        <w:t>charakteru stosunku, jaki będzie mnie łączył z Wykonawcą:</w:t>
      </w:r>
    </w:p>
    <w:p w14:paraId="1F162823"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300E7FE3"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374CF1A5"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1DDF1A0A" w14:textId="77777777" w:rsidR="00850189" w:rsidRPr="00CD437B" w:rsidRDefault="00850189" w:rsidP="00850189">
      <w:pPr>
        <w:autoSpaceDE w:val="0"/>
        <w:autoSpaceDN w:val="0"/>
        <w:adjustRightInd w:val="0"/>
        <w:rPr>
          <w:sz w:val="22"/>
          <w:szCs w:val="22"/>
        </w:rPr>
      </w:pPr>
    </w:p>
    <w:p w14:paraId="12F6B5F8" w14:textId="77777777" w:rsidR="00850189" w:rsidRPr="00CD437B" w:rsidRDefault="00850189" w:rsidP="0056162E">
      <w:pPr>
        <w:widowControl/>
        <w:numPr>
          <w:ilvl w:val="0"/>
          <w:numId w:val="28"/>
        </w:numPr>
        <w:suppressAutoHyphens w:val="0"/>
        <w:autoSpaceDE w:val="0"/>
        <w:autoSpaceDN w:val="0"/>
        <w:adjustRightInd w:val="0"/>
        <w:ind w:hanging="1260"/>
        <w:jc w:val="left"/>
        <w:rPr>
          <w:sz w:val="22"/>
          <w:szCs w:val="22"/>
        </w:rPr>
      </w:pPr>
      <w:r w:rsidRPr="00CD437B">
        <w:rPr>
          <w:sz w:val="22"/>
          <w:szCs w:val="22"/>
        </w:rPr>
        <w:t>zakres i okres mojego udziału przy wykonywaniu zamówienia:</w:t>
      </w:r>
    </w:p>
    <w:p w14:paraId="1DAFB7BF"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7928ED41"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3222D2C5" w14:textId="77777777" w:rsidR="00850189" w:rsidRPr="00CD437B" w:rsidRDefault="00850189" w:rsidP="00850189">
      <w:pPr>
        <w:autoSpaceDE w:val="0"/>
        <w:autoSpaceDN w:val="0"/>
        <w:adjustRightInd w:val="0"/>
        <w:ind w:left="567"/>
        <w:rPr>
          <w:sz w:val="22"/>
          <w:szCs w:val="22"/>
        </w:rPr>
      </w:pPr>
      <w:r w:rsidRPr="00CD437B">
        <w:rPr>
          <w:sz w:val="22"/>
          <w:szCs w:val="22"/>
        </w:rPr>
        <w:t>………………………………………………………………………………………………………………………………………………………………………</w:t>
      </w:r>
    </w:p>
    <w:p w14:paraId="5A25CD31" w14:textId="77777777" w:rsidR="00DB2E22" w:rsidRPr="00CD437B" w:rsidRDefault="00DB2E22" w:rsidP="00850189">
      <w:pPr>
        <w:autoSpaceDE w:val="0"/>
        <w:autoSpaceDN w:val="0"/>
        <w:adjustRightInd w:val="0"/>
        <w:ind w:left="567"/>
        <w:rPr>
          <w:sz w:val="22"/>
          <w:szCs w:val="22"/>
        </w:rPr>
      </w:pPr>
    </w:p>
    <w:p w14:paraId="773DBD38" w14:textId="32F993BD" w:rsidR="00DB2E22" w:rsidRPr="00CD437B" w:rsidRDefault="00DB2E22" w:rsidP="0056162E">
      <w:pPr>
        <w:pStyle w:val="Akapitzlist"/>
        <w:numPr>
          <w:ilvl w:val="0"/>
          <w:numId w:val="28"/>
        </w:numPr>
        <w:tabs>
          <w:tab w:val="clear" w:pos="1260"/>
          <w:tab w:val="num" w:pos="993"/>
        </w:tabs>
        <w:autoSpaceDE w:val="0"/>
        <w:autoSpaceDN w:val="0"/>
        <w:adjustRightInd w:val="0"/>
        <w:ind w:hanging="1260"/>
        <w:rPr>
          <w:rFonts w:ascii="Times New Roman" w:hAnsi="Times New Roman"/>
          <w:sz w:val="22"/>
          <w:szCs w:val="22"/>
        </w:rPr>
      </w:pPr>
      <w:r w:rsidRPr="00CD437B">
        <w:rPr>
          <w:rFonts w:ascii="Times New Roman" w:hAnsi="Times New Roman"/>
          <w:sz w:val="22"/>
          <w:szCs w:val="22"/>
          <w:lang w:val="pl-PL"/>
        </w:rPr>
        <w:t xml:space="preserve">spełniam warunki udziału w postępowaniu w zakresie, w którym mnie dotyczą, tj.: </w:t>
      </w:r>
    </w:p>
    <w:p w14:paraId="0BB4A666" w14:textId="63AC1B56" w:rsidR="00DB2E22" w:rsidRPr="00CD437B" w:rsidRDefault="00DB2E22" w:rsidP="004E707C">
      <w:pPr>
        <w:autoSpaceDE w:val="0"/>
        <w:autoSpaceDN w:val="0"/>
        <w:adjustRightInd w:val="0"/>
        <w:ind w:left="900" w:hanging="333"/>
        <w:rPr>
          <w:sz w:val="22"/>
          <w:szCs w:val="22"/>
        </w:rPr>
      </w:pPr>
      <w:r w:rsidRPr="00CD437B">
        <w:rPr>
          <w:sz w:val="22"/>
          <w:szCs w:val="22"/>
        </w:rPr>
        <w:t>………………………………………………………………………………………………………………………………………………………………………</w:t>
      </w:r>
      <w:r w:rsidR="004E707C" w:rsidRPr="00CD437B">
        <w:rPr>
          <w:sz w:val="22"/>
          <w:szCs w:val="22"/>
        </w:rPr>
        <w:t xml:space="preserve"> </w:t>
      </w:r>
      <w:r w:rsidRPr="00CD437B">
        <w:rPr>
          <w:sz w:val="22"/>
          <w:szCs w:val="22"/>
        </w:rPr>
        <w:t>………………………………………………………………………………………………………………………………………………………………………</w:t>
      </w:r>
    </w:p>
    <w:p w14:paraId="2C605DB7" w14:textId="7C6D72EA" w:rsidR="001B7C6C" w:rsidRPr="00CD437B" w:rsidRDefault="00DB2E22" w:rsidP="00DB2E22">
      <w:pPr>
        <w:autoSpaceDE w:val="0"/>
        <w:autoSpaceDN w:val="0"/>
        <w:adjustRightInd w:val="0"/>
        <w:ind w:firstLine="567"/>
        <w:rPr>
          <w:sz w:val="22"/>
          <w:szCs w:val="22"/>
        </w:rPr>
      </w:pPr>
      <w:r w:rsidRPr="00CD437B">
        <w:rPr>
          <w:sz w:val="22"/>
          <w:szCs w:val="22"/>
        </w:rPr>
        <w:t>………………………………………………………………………………………………………………………………………………………………………</w:t>
      </w:r>
    </w:p>
    <w:p w14:paraId="488BA2AC" w14:textId="77777777" w:rsidR="00911EEF" w:rsidRPr="00CD437B" w:rsidRDefault="001B7C6C">
      <w:pPr>
        <w:widowControl/>
        <w:suppressAutoHyphens w:val="0"/>
        <w:jc w:val="left"/>
        <w:rPr>
          <w:sz w:val="22"/>
          <w:szCs w:val="22"/>
        </w:rPr>
      </w:pPr>
      <w:r w:rsidRPr="00CD437B">
        <w:rPr>
          <w:sz w:val="22"/>
          <w:szCs w:val="22"/>
        </w:rPr>
        <w:br w:type="page"/>
      </w:r>
    </w:p>
    <w:p w14:paraId="0176C26E" w14:textId="14A6B409" w:rsidR="00E32760" w:rsidRPr="00CD437B" w:rsidRDefault="00E32760">
      <w:pPr>
        <w:widowControl/>
        <w:suppressAutoHyphens w:val="0"/>
        <w:jc w:val="left"/>
        <w:sectPr w:rsidR="00E32760" w:rsidRPr="00CD437B" w:rsidSect="003165D4">
          <w:headerReference w:type="default" r:id="rId52"/>
          <w:footerReference w:type="default" r:id="rId53"/>
          <w:pgSz w:w="11906" w:h="16838"/>
          <w:pgMar w:top="1145" w:right="1418" w:bottom="1418" w:left="1418" w:header="709" w:footer="709" w:gutter="0"/>
          <w:cols w:space="708"/>
          <w:docGrid w:linePitch="326"/>
        </w:sectPr>
      </w:pPr>
    </w:p>
    <w:p w14:paraId="454ED5D0" w14:textId="298E8AC9" w:rsidR="00DB2E22" w:rsidRPr="00CD437B" w:rsidRDefault="001B7C6C" w:rsidP="001B7C6C">
      <w:pPr>
        <w:autoSpaceDE w:val="0"/>
        <w:autoSpaceDN w:val="0"/>
        <w:adjustRightInd w:val="0"/>
        <w:ind w:firstLine="567"/>
        <w:jc w:val="right"/>
        <w:rPr>
          <w:b/>
        </w:rPr>
      </w:pPr>
      <w:r w:rsidRPr="00CD437B">
        <w:rPr>
          <w:b/>
        </w:rPr>
        <w:t>Załącznik nr 4 do formularza oferty</w:t>
      </w:r>
    </w:p>
    <w:p w14:paraId="5C6F01E8" w14:textId="77777777" w:rsidR="001B7C6C" w:rsidRPr="00CD437B" w:rsidRDefault="001B7C6C" w:rsidP="001B7C6C">
      <w:pPr>
        <w:autoSpaceDE w:val="0"/>
        <w:autoSpaceDN w:val="0"/>
        <w:adjustRightInd w:val="0"/>
        <w:ind w:firstLine="567"/>
        <w:jc w:val="right"/>
        <w:rPr>
          <w:b/>
        </w:rPr>
      </w:pPr>
    </w:p>
    <w:p w14:paraId="024F80FA" w14:textId="297ACE37" w:rsidR="00ED75DA" w:rsidRPr="00CD437B" w:rsidRDefault="00297998" w:rsidP="00297998">
      <w:pPr>
        <w:widowControl/>
        <w:tabs>
          <w:tab w:val="left" w:pos="426"/>
        </w:tabs>
        <w:suppressAutoHyphens w:val="0"/>
        <w:spacing w:after="240" w:line="276" w:lineRule="auto"/>
        <w:rPr>
          <w:b/>
          <w:bCs/>
          <w:u w:val="single"/>
        </w:rPr>
      </w:pPr>
      <w:r w:rsidRPr="00CD437B">
        <w:rPr>
          <w:b/>
          <w:bCs/>
          <w:u w:val="single"/>
        </w:rPr>
        <w:t>KALKULACJA CENOWA OFERTY</w:t>
      </w:r>
    </w:p>
    <w:p w14:paraId="6745D145" w14:textId="77777777" w:rsidR="00ED75DA" w:rsidRPr="00CD437B" w:rsidRDefault="00ED75DA">
      <w:pPr>
        <w:widowControl/>
        <w:suppressAutoHyphens w:val="0"/>
        <w:jc w:val="left"/>
        <w:rPr>
          <w:b/>
          <w:bCs/>
          <w:u w:val="single"/>
        </w:rPr>
      </w:pPr>
      <w:r w:rsidRPr="00CD437B">
        <w:rPr>
          <w:b/>
          <w:bCs/>
          <w:u w:val="single"/>
        </w:rPr>
        <w:br w:type="page"/>
      </w:r>
    </w:p>
    <w:p w14:paraId="4701C1F6" w14:textId="262B320F" w:rsidR="00297998" w:rsidRPr="00CD437B" w:rsidRDefault="00ED75DA" w:rsidP="00ED75DA">
      <w:pPr>
        <w:widowControl/>
        <w:tabs>
          <w:tab w:val="left" w:pos="426"/>
        </w:tabs>
        <w:suppressAutoHyphens w:val="0"/>
        <w:spacing w:after="240" w:line="276" w:lineRule="auto"/>
        <w:jc w:val="right"/>
        <w:rPr>
          <w:b/>
          <w:bCs/>
          <w:u w:val="single"/>
        </w:rPr>
      </w:pPr>
      <w:r w:rsidRPr="00CD437B">
        <w:rPr>
          <w:b/>
          <w:bCs/>
          <w:u w:val="single"/>
        </w:rPr>
        <w:t>Załącznik nr 5 do SWZ</w:t>
      </w:r>
    </w:p>
    <w:p w14:paraId="0BE8AECF" w14:textId="2D92C3E9" w:rsidR="00EB4FF6" w:rsidRPr="00CD437B" w:rsidRDefault="00EB4FF6" w:rsidP="00EB4FF6">
      <w:pPr>
        <w:widowControl/>
        <w:tabs>
          <w:tab w:val="left" w:pos="426"/>
        </w:tabs>
        <w:suppressAutoHyphens w:val="0"/>
        <w:spacing w:after="240" w:line="276" w:lineRule="auto"/>
        <w:rPr>
          <w:b/>
          <w:bCs/>
          <w:u w:val="single"/>
        </w:rPr>
      </w:pPr>
      <w:r w:rsidRPr="00CD437B">
        <w:rPr>
          <w:b/>
          <w:bCs/>
          <w:u w:val="single"/>
        </w:rPr>
        <w:t>WYKAZ</w:t>
      </w:r>
    </w:p>
    <w:p w14:paraId="7886F484" w14:textId="77777777" w:rsidR="00EB4FF6" w:rsidRPr="00CD437B" w:rsidRDefault="00EB4FF6" w:rsidP="00EB4FF6">
      <w:pPr>
        <w:widowControl/>
        <w:tabs>
          <w:tab w:val="left" w:pos="426"/>
        </w:tabs>
        <w:suppressAutoHyphens w:val="0"/>
        <w:spacing w:after="240" w:line="276" w:lineRule="auto"/>
        <w:jc w:val="right"/>
        <w:rPr>
          <w:b/>
          <w:bCs/>
          <w:u w:val="single"/>
        </w:rPr>
      </w:pPr>
      <w:r w:rsidRPr="00CD437B">
        <w:rPr>
          <w:b/>
          <w:bCs/>
          <w:u w:val="single"/>
        </w:rPr>
        <w:t>NIEZBĘDNY DO OCENY OFERTY W KRYTERIUM POZACENOWYM</w:t>
      </w:r>
    </w:p>
    <w:p w14:paraId="622C2D08" w14:textId="53C885F7" w:rsidR="00ED75DA" w:rsidRPr="00CD437B" w:rsidRDefault="00ED75DA" w:rsidP="00ED75DA">
      <w:pPr>
        <w:widowControl/>
        <w:tabs>
          <w:tab w:val="left" w:pos="426"/>
        </w:tabs>
        <w:suppressAutoHyphens w:val="0"/>
        <w:spacing w:after="240" w:line="276" w:lineRule="auto"/>
        <w:jc w:val="right"/>
        <w:rPr>
          <w:b/>
          <w:bCs/>
          <w:u w:val="single"/>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3696"/>
        <w:gridCol w:w="4252"/>
      </w:tblGrid>
      <w:tr w:rsidR="00EB5A0F" w:rsidRPr="00CD437B" w14:paraId="12DBCB07" w14:textId="77777777" w:rsidTr="00EB5A0F">
        <w:tc>
          <w:tcPr>
            <w:tcW w:w="1294" w:type="dxa"/>
            <w:shd w:val="clear" w:color="auto" w:fill="auto"/>
            <w:vAlign w:val="center"/>
          </w:tcPr>
          <w:p w14:paraId="138458D8" w14:textId="77777777" w:rsidR="00EB5A0F" w:rsidRPr="00CD437B" w:rsidRDefault="00EB5A0F" w:rsidP="00643634">
            <w:pPr>
              <w:widowControl/>
              <w:suppressAutoHyphens w:val="0"/>
              <w:autoSpaceDE w:val="0"/>
              <w:autoSpaceDN w:val="0"/>
              <w:adjustRightInd w:val="0"/>
              <w:jc w:val="left"/>
              <w:rPr>
                <w:rFonts w:eastAsia="Calibri"/>
                <w:b/>
                <w:bCs/>
                <w:sz w:val="20"/>
                <w:szCs w:val="20"/>
              </w:rPr>
            </w:pPr>
            <w:r w:rsidRPr="00CD437B">
              <w:rPr>
                <w:rFonts w:eastAsia="Calibri"/>
                <w:b/>
                <w:bCs/>
                <w:sz w:val="20"/>
                <w:szCs w:val="20"/>
              </w:rPr>
              <w:t>Imię i nazwisko</w:t>
            </w:r>
          </w:p>
          <w:p w14:paraId="5751054C" w14:textId="77777777" w:rsidR="00EB5A0F" w:rsidRPr="00CD437B" w:rsidRDefault="00EB5A0F" w:rsidP="00643634">
            <w:pPr>
              <w:widowControl/>
              <w:suppressAutoHyphens w:val="0"/>
              <w:autoSpaceDE w:val="0"/>
              <w:autoSpaceDN w:val="0"/>
              <w:adjustRightInd w:val="0"/>
              <w:jc w:val="left"/>
              <w:rPr>
                <w:rFonts w:eastAsia="Calibri"/>
                <w:b/>
                <w:bCs/>
                <w:sz w:val="20"/>
                <w:szCs w:val="20"/>
              </w:rPr>
            </w:pPr>
          </w:p>
          <w:p w14:paraId="5A45229A" w14:textId="77777777" w:rsidR="00EB5A0F" w:rsidRPr="00CD437B" w:rsidRDefault="00EB5A0F" w:rsidP="00643634">
            <w:pPr>
              <w:adjustRightInd w:val="0"/>
              <w:jc w:val="both"/>
              <w:textAlignment w:val="baseline"/>
              <w:rPr>
                <w:rFonts w:eastAsia="Calibri"/>
                <w:sz w:val="20"/>
                <w:szCs w:val="20"/>
              </w:rPr>
            </w:pPr>
          </w:p>
        </w:tc>
        <w:tc>
          <w:tcPr>
            <w:tcW w:w="3696" w:type="dxa"/>
            <w:shd w:val="clear" w:color="auto" w:fill="auto"/>
            <w:vAlign w:val="center"/>
          </w:tcPr>
          <w:p w14:paraId="294D60AA" w14:textId="77777777" w:rsidR="00EB5A0F" w:rsidRPr="00CD437B" w:rsidRDefault="00EB5A0F" w:rsidP="00643634">
            <w:pPr>
              <w:widowControl/>
              <w:suppressAutoHyphens w:val="0"/>
              <w:autoSpaceDE w:val="0"/>
              <w:autoSpaceDN w:val="0"/>
              <w:adjustRightInd w:val="0"/>
              <w:jc w:val="left"/>
              <w:rPr>
                <w:rFonts w:eastAsia="Calibri"/>
                <w:b/>
                <w:bCs/>
                <w:sz w:val="20"/>
                <w:szCs w:val="20"/>
              </w:rPr>
            </w:pPr>
            <w:r w:rsidRPr="00CD437B">
              <w:rPr>
                <w:rFonts w:eastAsia="Calibri"/>
                <w:b/>
                <w:bCs/>
                <w:sz w:val="20"/>
                <w:szCs w:val="20"/>
              </w:rPr>
              <w:t>Doświadczenie</w:t>
            </w:r>
          </w:p>
          <w:p w14:paraId="188210C2" w14:textId="77777777" w:rsidR="00EB5A0F" w:rsidRPr="00CD437B" w:rsidRDefault="00EB5A0F" w:rsidP="00643634">
            <w:pPr>
              <w:widowControl/>
              <w:suppressAutoHyphens w:val="0"/>
              <w:autoSpaceDE w:val="0"/>
              <w:autoSpaceDN w:val="0"/>
              <w:adjustRightInd w:val="0"/>
              <w:jc w:val="left"/>
              <w:rPr>
                <w:rFonts w:eastAsia="Calibri"/>
                <w:b/>
                <w:bCs/>
                <w:sz w:val="20"/>
                <w:szCs w:val="20"/>
              </w:rPr>
            </w:pPr>
            <w:r w:rsidRPr="00CD437B">
              <w:rPr>
                <w:rFonts w:eastAsia="Calibri"/>
                <w:b/>
                <w:bCs/>
                <w:sz w:val="20"/>
                <w:szCs w:val="20"/>
              </w:rPr>
              <w:t xml:space="preserve">Zawodowe – zakres informacji musi potwierdzać spełnianie warunku postawionego przez Zamawiającego </w:t>
            </w:r>
          </w:p>
          <w:p w14:paraId="50C9A264" w14:textId="3D97FA3A" w:rsidR="00EB5A0F" w:rsidRPr="00CD437B" w:rsidRDefault="00EB5A0F" w:rsidP="00643634">
            <w:pPr>
              <w:widowControl/>
              <w:suppressAutoHyphens w:val="0"/>
              <w:autoSpaceDE w:val="0"/>
              <w:autoSpaceDN w:val="0"/>
              <w:adjustRightInd w:val="0"/>
              <w:jc w:val="left"/>
              <w:rPr>
                <w:rFonts w:eastAsia="Calibri"/>
                <w:b/>
                <w:bCs/>
                <w:sz w:val="20"/>
                <w:szCs w:val="20"/>
              </w:rPr>
            </w:pPr>
            <w:r w:rsidRPr="00CD437B">
              <w:rPr>
                <w:rFonts w:eastAsia="Calibri"/>
                <w:b/>
                <w:bCs/>
                <w:sz w:val="20"/>
                <w:szCs w:val="20"/>
              </w:rPr>
              <w:t>(</w:t>
            </w:r>
            <w:r w:rsidRPr="00CD437B">
              <w:rPr>
                <w:rFonts w:eastAsia="Calibri"/>
                <w:b/>
                <w:bCs/>
                <w:i/>
                <w:sz w:val="20"/>
                <w:szCs w:val="20"/>
              </w:rPr>
              <w:t>inne niż wskazane w załączniku nr 1 do</w:t>
            </w:r>
            <w:r w:rsidR="00625D1C" w:rsidRPr="00CD437B">
              <w:rPr>
                <w:rFonts w:eastAsia="Calibri"/>
                <w:b/>
                <w:bCs/>
                <w:i/>
                <w:sz w:val="20"/>
                <w:szCs w:val="20"/>
              </w:rPr>
              <w:t xml:space="preserve"> </w:t>
            </w:r>
            <w:r w:rsidRPr="00CD437B">
              <w:rPr>
                <w:rFonts w:eastAsia="Calibri"/>
                <w:b/>
                <w:bCs/>
                <w:i/>
                <w:sz w:val="20"/>
                <w:szCs w:val="20"/>
              </w:rPr>
              <w:t>formularza oferty</w:t>
            </w:r>
            <w:r w:rsidRPr="00CD437B">
              <w:rPr>
                <w:rFonts w:eastAsia="Calibri"/>
                <w:b/>
                <w:bCs/>
                <w:sz w:val="20"/>
                <w:szCs w:val="20"/>
              </w:rPr>
              <w:t>)</w:t>
            </w:r>
          </w:p>
        </w:tc>
        <w:tc>
          <w:tcPr>
            <w:tcW w:w="4252" w:type="dxa"/>
            <w:shd w:val="clear" w:color="auto" w:fill="auto"/>
            <w:vAlign w:val="center"/>
          </w:tcPr>
          <w:p w14:paraId="6267ADD8" w14:textId="77777777" w:rsidR="00EB5A0F" w:rsidRPr="00CD437B" w:rsidRDefault="00EB5A0F" w:rsidP="00643634">
            <w:pPr>
              <w:widowControl/>
              <w:suppressAutoHyphens w:val="0"/>
              <w:autoSpaceDE w:val="0"/>
              <w:autoSpaceDN w:val="0"/>
              <w:adjustRightInd w:val="0"/>
              <w:jc w:val="left"/>
              <w:rPr>
                <w:rFonts w:eastAsia="Calibri"/>
                <w:b/>
                <w:bCs/>
                <w:sz w:val="20"/>
                <w:szCs w:val="20"/>
              </w:rPr>
            </w:pPr>
            <w:r w:rsidRPr="00CD437B">
              <w:rPr>
                <w:rFonts w:eastAsia="Calibri"/>
                <w:b/>
                <w:bCs/>
                <w:sz w:val="20"/>
                <w:szCs w:val="20"/>
              </w:rPr>
              <w:t>Zakres planowanych do wykonywania czynności podczas realizacji zamówienia</w:t>
            </w:r>
          </w:p>
          <w:p w14:paraId="3E85174D" w14:textId="77777777" w:rsidR="00EB5A0F" w:rsidRPr="00CD437B" w:rsidRDefault="00EB5A0F" w:rsidP="00643634">
            <w:pPr>
              <w:adjustRightInd w:val="0"/>
              <w:jc w:val="both"/>
              <w:textAlignment w:val="baseline"/>
              <w:rPr>
                <w:rFonts w:eastAsia="Calibri"/>
                <w:sz w:val="20"/>
                <w:szCs w:val="20"/>
              </w:rPr>
            </w:pPr>
          </w:p>
        </w:tc>
      </w:tr>
      <w:tr w:rsidR="00EB5A0F" w:rsidRPr="00CD437B" w14:paraId="69E9E7A8" w14:textId="77777777" w:rsidTr="00EB5A0F">
        <w:tc>
          <w:tcPr>
            <w:tcW w:w="1294" w:type="dxa"/>
            <w:shd w:val="clear" w:color="auto" w:fill="auto"/>
          </w:tcPr>
          <w:p w14:paraId="15088E28" w14:textId="77777777" w:rsidR="00EB5A0F" w:rsidRPr="00CD437B" w:rsidRDefault="00EB5A0F" w:rsidP="00643634">
            <w:pPr>
              <w:adjustRightInd w:val="0"/>
              <w:spacing w:line="276" w:lineRule="auto"/>
              <w:jc w:val="both"/>
              <w:textAlignment w:val="baseline"/>
              <w:rPr>
                <w:rFonts w:eastAsia="Calibri"/>
                <w:sz w:val="20"/>
                <w:szCs w:val="20"/>
              </w:rPr>
            </w:pPr>
          </w:p>
        </w:tc>
        <w:tc>
          <w:tcPr>
            <w:tcW w:w="3696" w:type="dxa"/>
            <w:shd w:val="clear" w:color="auto" w:fill="auto"/>
          </w:tcPr>
          <w:p w14:paraId="04425A5E" w14:textId="77777777" w:rsidR="00EB5A0F" w:rsidRPr="00CD437B" w:rsidRDefault="00EB5A0F" w:rsidP="00643634">
            <w:pPr>
              <w:adjustRightInd w:val="0"/>
              <w:spacing w:line="276" w:lineRule="auto"/>
              <w:jc w:val="both"/>
              <w:textAlignment w:val="baseline"/>
              <w:rPr>
                <w:rFonts w:eastAsia="Calibri"/>
                <w:sz w:val="20"/>
                <w:szCs w:val="20"/>
              </w:rPr>
            </w:pPr>
          </w:p>
        </w:tc>
        <w:tc>
          <w:tcPr>
            <w:tcW w:w="4252" w:type="dxa"/>
            <w:shd w:val="clear" w:color="auto" w:fill="auto"/>
          </w:tcPr>
          <w:p w14:paraId="009186B8" w14:textId="589EDF49" w:rsidR="00EB5A0F" w:rsidRPr="00CD437B" w:rsidRDefault="00EB5A0F" w:rsidP="00643634">
            <w:pPr>
              <w:adjustRightInd w:val="0"/>
              <w:spacing w:line="276" w:lineRule="auto"/>
              <w:jc w:val="both"/>
              <w:textAlignment w:val="baseline"/>
              <w:rPr>
                <w:rFonts w:eastAsia="Calibri"/>
                <w:sz w:val="20"/>
                <w:szCs w:val="20"/>
              </w:rPr>
            </w:pPr>
            <w:r w:rsidRPr="00CD437B">
              <w:rPr>
                <w:rFonts w:eastAsia="Calibri"/>
                <w:sz w:val="20"/>
                <w:szCs w:val="20"/>
              </w:rPr>
              <w:t>Kierownik projektu</w:t>
            </w:r>
          </w:p>
        </w:tc>
      </w:tr>
    </w:tbl>
    <w:p w14:paraId="6271BCC0" w14:textId="77777777" w:rsidR="00F0242E" w:rsidRPr="00CD437B" w:rsidRDefault="00F0242E" w:rsidP="00F0242E">
      <w:pPr>
        <w:widowControl/>
        <w:suppressAutoHyphens w:val="0"/>
        <w:ind w:left="851"/>
        <w:jc w:val="left"/>
        <w:rPr>
          <w:b/>
          <w:bCs/>
          <w:sz w:val="22"/>
          <w:szCs w:val="22"/>
        </w:rPr>
      </w:pPr>
    </w:p>
    <w:p w14:paraId="40630DAF" w14:textId="77777777" w:rsidR="00F0242E" w:rsidRPr="00CD437B" w:rsidRDefault="00F0242E" w:rsidP="00F0242E">
      <w:pPr>
        <w:widowControl/>
        <w:suppressAutoHyphens w:val="0"/>
        <w:ind w:left="851"/>
        <w:jc w:val="left"/>
        <w:rPr>
          <w:b/>
          <w:bCs/>
          <w:sz w:val="22"/>
          <w:szCs w:val="22"/>
        </w:rPr>
      </w:pPr>
    </w:p>
    <w:p w14:paraId="41687C34" w14:textId="77777777" w:rsidR="00B00B33" w:rsidRPr="00CD437B" w:rsidRDefault="00B00B33" w:rsidP="00B00B33">
      <w:pPr>
        <w:widowControl/>
        <w:suppressAutoHyphens w:val="0"/>
        <w:ind w:left="851"/>
        <w:jc w:val="left"/>
        <w:rPr>
          <w:b/>
          <w:bCs/>
          <w:sz w:val="22"/>
          <w:szCs w:val="22"/>
          <w:highlight w:val="green"/>
        </w:rPr>
        <w:sectPr w:rsidR="00B00B33" w:rsidRPr="00CD437B" w:rsidSect="00297998">
          <w:pgSz w:w="11906" w:h="16838"/>
          <w:pgMar w:top="1145" w:right="1418" w:bottom="1843" w:left="1418" w:header="709" w:footer="709" w:gutter="0"/>
          <w:cols w:space="708"/>
          <w:docGrid w:linePitch="326"/>
        </w:sectPr>
      </w:pPr>
    </w:p>
    <w:p w14:paraId="7463A667" w14:textId="77777777" w:rsidR="009A39BA" w:rsidRPr="00CD437B" w:rsidRDefault="009A39BA" w:rsidP="009A39BA">
      <w:pPr>
        <w:suppressAutoHyphens w:val="0"/>
        <w:adjustRightInd w:val="0"/>
        <w:ind w:left="426"/>
        <w:jc w:val="right"/>
        <w:textAlignment w:val="baseline"/>
        <w:rPr>
          <w:b/>
          <w:bCs/>
          <w:szCs w:val="20"/>
        </w:rPr>
      </w:pPr>
      <w:r w:rsidRPr="00CD437B">
        <w:rPr>
          <w:b/>
          <w:bCs/>
          <w:szCs w:val="20"/>
        </w:rPr>
        <w:t>Załącznik nr 2 do SWZ</w:t>
      </w:r>
    </w:p>
    <w:p w14:paraId="0B9641D4" w14:textId="2EED133F" w:rsidR="00F740CD" w:rsidRPr="00CD437B" w:rsidRDefault="00F740CD" w:rsidP="00DC7615">
      <w:pPr>
        <w:suppressAutoHyphens w:val="0"/>
        <w:adjustRightInd w:val="0"/>
        <w:ind w:left="426"/>
        <w:jc w:val="right"/>
        <w:textAlignment w:val="baseline"/>
        <w:rPr>
          <w:b/>
          <w:szCs w:val="20"/>
        </w:rPr>
      </w:pPr>
    </w:p>
    <w:p w14:paraId="4CAFC5D6" w14:textId="77777777" w:rsidR="009A39BA" w:rsidRPr="00CD437B" w:rsidRDefault="009A39BA" w:rsidP="009A39BA">
      <w:pPr>
        <w:suppressAutoHyphens w:val="0"/>
        <w:adjustRightInd w:val="0"/>
        <w:ind w:left="426"/>
        <w:jc w:val="right"/>
        <w:textAlignment w:val="baseline"/>
        <w:rPr>
          <w:b/>
          <w:bCs/>
          <w:szCs w:val="20"/>
        </w:rPr>
      </w:pPr>
    </w:p>
    <w:p w14:paraId="0E4593F6" w14:textId="77777777" w:rsidR="009A39BA" w:rsidRPr="00CD437B" w:rsidRDefault="009A39BA" w:rsidP="009A39BA">
      <w:pPr>
        <w:suppressAutoHyphens w:val="0"/>
        <w:adjustRightInd w:val="0"/>
        <w:ind w:left="426"/>
        <w:jc w:val="right"/>
        <w:textAlignment w:val="baseline"/>
        <w:rPr>
          <w:b/>
          <w:bCs/>
          <w:szCs w:val="20"/>
        </w:rPr>
      </w:pPr>
      <w:r w:rsidRPr="00CD437B">
        <w:rPr>
          <w:b/>
          <w:noProof/>
          <w:szCs w:val="20"/>
        </w:rPr>
        <w:drawing>
          <wp:anchor distT="0" distB="0" distL="114300" distR="114300" simplePos="0" relativeHeight="251657216" behindDoc="0" locked="0" layoutInCell="1" allowOverlap="1" wp14:anchorId="19596CC0" wp14:editId="16ADD1C7">
            <wp:simplePos x="5267325" y="1304925"/>
            <wp:positionH relativeFrom="column">
              <wp:align>right</wp:align>
            </wp:positionH>
            <wp:positionV relativeFrom="paragraph">
              <wp:align>top</wp:align>
            </wp:positionV>
            <wp:extent cx="1390650" cy="1333500"/>
            <wp:effectExtent l="0" t="0" r="0" b="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4">
                      <a:extLst>
                        <a:ext uri="{28A0092B-C50C-407E-A947-70E740481C1C}">
                          <a14:useLocalDpi xmlns:a14="http://schemas.microsoft.com/office/drawing/2010/main" val="0"/>
                        </a:ext>
                      </a:extLst>
                    </a:blip>
                    <a:srcRect l="35947" t="34163" r="49068" b="26175"/>
                    <a:stretch>
                      <a:fillRect/>
                    </a:stretch>
                  </pic:blipFill>
                  <pic:spPr bwMode="auto">
                    <a:xfrm>
                      <a:off x="0" y="0"/>
                      <a:ext cx="1390650" cy="1333500"/>
                    </a:xfrm>
                    <a:prstGeom prst="rect">
                      <a:avLst/>
                    </a:prstGeom>
                    <a:noFill/>
                    <a:ln>
                      <a:noFill/>
                    </a:ln>
                  </pic:spPr>
                </pic:pic>
              </a:graphicData>
            </a:graphic>
          </wp:anchor>
        </w:drawing>
      </w:r>
      <w:r w:rsidRPr="00CD437B">
        <w:rPr>
          <w:b/>
          <w:bCs/>
          <w:szCs w:val="20"/>
        </w:rPr>
        <w:br/>
      </w:r>
      <w:r w:rsidRPr="00CD437B">
        <w:rPr>
          <w:b/>
          <w:noProof/>
          <w:szCs w:val="20"/>
        </w:rPr>
        <w:drawing>
          <wp:anchor distT="0" distB="0" distL="114300" distR="114300" simplePos="0" relativeHeight="251659264" behindDoc="0" locked="0" layoutInCell="1" allowOverlap="1" wp14:anchorId="25557279" wp14:editId="5A1541C1">
            <wp:simplePos x="0" y="0"/>
            <wp:positionH relativeFrom="column">
              <wp:posOffset>0</wp:posOffset>
            </wp:positionH>
            <wp:positionV relativeFrom="paragraph">
              <wp:posOffset>199390</wp:posOffset>
            </wp:positionV>
            <wp:extent cx="676275" cy="885825"/>
            <wp:effectExtent l="0" t="0" r="9525" b="9525"/>
            <wp:wrapSquare wrapText="bothSides"/>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Zychowicz\Desktop\uj.png"/>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676275" cy="885825"/>
                    </a:xfrm>
                    <a:prstGeom prst="rect">
                      <a:avLst/>
                    </a:prstGeom>
                  </pic:spPr>
                </pic:pic>
              </a:graphicData>
            </a:graphic>
          </wp:anchor>
        </w:drawing>
      </w:r>
    </w:p>
    <w:p w14:paraId="1D26B0C1" w14:textId="77777777" w:rsidR="00F740CD" w:rsidRPr="00CD437B" w:rsidRDefault="00F740CD" w:rsidP="00DC7615">
      <w:pPr>
        <w:suppressAutoHyphens w:val="0"/>
        <w:adjustRightInd w:val="0"/>
        <w:ind w:left="426"/>
        <w:jc w:val="right"/>
        <w:textAlignment w:val="baseline"/>
        <w:rPr>
          <w:b/>
          <w:szCs w:val="20"/>
        </w:rPr>
      </w:pPr>
    </w:p>
    <w:p w14:paraId="03DF0DC0" w14:textId="77777777" w:rsidR="00142FAF" w:rsidRPr="00CD437B" w:rsidRDefault="00142FAF" w:rsidP="00D652A2">
      <w:pPr>
        <w:widowControl/>
        <w:suppressAutoHyphens w:val="0"/>
        <w:ind w:left="360" w:hanging="502"/>
        <w:jc w:val="right"/>
        <w:outlineLvl w:val="0"/>
        <w:rPr>
          <w:b/>
          <w:bCs/>
          <w:u w:val="single"/>
        </w:rPr>
      </w:pPr>
    </w:p>
    <w:p w14:paraId="29DACDB2" w14:textId="77777777" w:rsidR="00AA6CBC" w:rsidRPr="00CD437B" w:rsidRDefault="00AA6CBC" w:rsidP="001508F1">
      <w:pPr>
        <w:rPr>
          <w:b/>
          <w:bCs/>
          <w:sz w:val="22"/>
          <w:szCs w:val="22"/>
          <w:u w:val="single"/>
        </w:rPr>
      </w:pPr>
    </w:p>
    <w:p w14:paraId="786CAEB3" w14:textId="690E39BE" w:rsidR="001508F1" w:rsidRPr="00CD437B" w:rsidRDefault="001508F1" w:rsidP="001508F1">
      <w:pPr>
        <w:rPr>
          <w:b/>
          <w:bCs/>
          <w:sz w:val="22"/>
          <w:szCs w:val="22"/>
          <w:u w:val="single"/>
        </w:rPr>
      </w:pPr>
    </w:p>
    <w:p w14:paraId="61CA10ED" w14:textId="1FF84B50" w:rsidR="009A39BA" w:rsidRPr="00CD437B" w:rsidRDefault="009A39BA" w:rsidP="001508F1">
      <w:pPr>
        <w:rPr>
          <w:b/>
          <w:bCs/>
          <w:sz w:val="22"/>
          <w:szCs w:val="22"/>
          <w:u w:val="single"/>
        </w:rPr>
      </w:pPr>
    </w:p>
    <w:p w14:paraId="136DEF2B" w14:textId="7B7CF373" w:rsidR="009A39BA" w:rsidRPr="00CD437B" w:rsidRDefault="009A39BA" w:rsidP="001508F1">
      <w:pPr>
        <w:rPr>
          <w:b/>
          <w:bCs/>
          <w:sz w:val="22"/>
          <w:szCs w:val="22"/>
          <w:u w:val="single"/>
        </w:rPr>
      </w:pPr>
    </w:p>
    <w:p w14:paraId="039470C7" w14:textId="0B4330EE" w:rsidR="009A39BA" w:rsidRPr="00CD437B" w:rsidRDefault="009A39BA" w:rsidP="001508F1">
      <w:pPr>
        <w:rPr>
          <w:b/>
          <w:bCs/>
          <w:u w:val="single"/>
        </w:rPr>
      </w:pPr>
      <w:r w:rsidRPr="00CD437B">
        <w:rPr>
          <w:b/>
          <w:bCs/>
          <w:u w:val="single"/>
        </w:rPr>
        <w:t>Projektowan</w:t>
      </w:r>
      <w:r w:rsidR="001E5456" w:rsidRPr="00CD437B">
        <w:rPr>
          <w:b/>
          <w:bCs/>
          <w:u w:val="single"/>
        </w:rPr>
        <w:t xml:space="preserve">e postanowienia umowy. </w:t>
      </w:r>
    </w:p>
    <w:p w14:paraId="34D2A1BB" w14:textId="2783AA03" w:rsidR="008210C3" w:rsidRPr="00CD437B" w:rsidRDefault="008210C3" w:rsidP="008210C3">
      <w:pPr>
        <w:pStyle w:val="Tekstpodstawowy"/>
        <w:spacing w:line="240" w:lineRule="auto"/>
        <w:ind w:left="360"/>
        <w:jc w:val="center"/>
        <w:outlineLvl w:val="0"/>
        <w:rPr>
          <w:rFonts w:ascii="Times New Roman" w:hAnsi="Times New Roman"/>
          <w:b/>
          <w:bCs/>
          <w:u w:val="single"/>
        </w:rPr>
      </w:pPr>
      <w:r w:rsidRPr="00CD437B">
        <w:rPr>
          <w:rFonts w:ascii="Times New Roman" w:hAnsi="Times New Roman"/>
          <w:b/>
          <w:bCs/>
          <w:u w:val="single"/>
        </w:rPr>
        <w:t>UMOWA 80.272.445.</w:t>
      </w:r>
      <w:r w:rsidR="00B777C0" w:rsidRPr="00CD437B">
        <w:rPr>
          <w:rFonts w:ascii="Times New Roman" w:hAnsi="Times New Roman"/>
          <w:b/>
          <w:bCs/>
          <w:u w:val="single"/>
        </w:rPr>
        <w:t>2022</w:t>
      </w:r>
      <w:r w:rsidRPr="00CD437B">
        <w:rPr>
          <w:rFonts w:ascii="Times New Roman" w:hAnsi="Times New Roman"/>
          <w:b/>
          <w:bCs/>
          <w:u w:val="single"/>
        </w:rPr>
        <w:t xml:space="preserve"> - wzór</w:t>
      </w:r>
    </w:p>
    <w:p w14:paraId="0F9361CC" w14:textId="77777777" w:rsidR="008210C3" w:rsidRPr="00CD437B" w:rsidRDefault="008210C3" w:rsidP="008210C3">
      <w:pPr>
        <w:pStyle w:val="Tekstpodstawowy"/>
        <w:spacing w:line="240" w:lineRule="auto"/>
        <w:jc w:val="center"/>
        <w:outlineLvl w:val="0"/>
        <w:rPr>
          <w:rFonts w:ascii="Times New Roman" w:hAnsi="Times New Roman"/>
          <w:b/>
          <w:bCs/>
          <w:sz w:val="16"/>
          <w:szCs w:val="22"/>
          <w:u w:val="single"/>
        </w:rPr>
      </w:pPr>
    </w:p>
    <w:p w14:paraId="241B80F0" w14:textId="77777777" w:rsidR="008210C3" w:rsidRPr="00CD437B" w:rsidRDefault="008210C3" w:rsidP="008210C3">
      <w:pPr>
        <w:widowControl/>
        <w:suppressAutoHyphens w:val="0"/>
        <w:jc w:val="both"/>
        <w:rPr>
          <w:b/>
          <w:bCs/>
          <w:sz w:val="22"/>
          <w:szCs w:val="22"/>
        </w:rPr>
      </w:pPr>
    </w:p>
    <w:p w14:paraId="4E2E4902" w14:textId="011E081D" w:rsidR="008210C3" w:rsidRPr="00CD437B" w:rsidRDefault="008210C3" w:rsidP="008210C3">
      <w:pPr>
        <w:widowControl/>
        <w:suppressAutoHyphens w:val="0"/>
        <w:jc w:val="both"/>
        <w:rPr>
          <w:b/>
          <w:bCs/>
        </w:rPr>
      </w:pPr>
      <w:r w:rsidRPr="00CD437B">
        <w:rPr>
          <w:b/>
          <w:bCs/>
        </w:rPr>
        <w:t>zawarta w Krakowie w dniu …............. pomiędzy:</w:t>
      </w:r>
    </w:p>
    <w:p w14:paraId="60B3B90D" w14:textId="77777777" w:rsidR="008210C3" w:rsidRPr="00CD437B" w:rsidRDefault="008210C3" w:rsidP="008210C3">
      <w:pPr>
        <w:widowControl/>
        <w:suppressAutoHyphens w:val="0"/>
        <w:jc w:val="both"/>
        <w:rPr>
          <w:b/>
          <w:bCs/>
        </w:rPr>
      </w:pPr>
    </w:p>
    <w:p w14:paraId="69CF1411" w14:textId="77777777" w:rsidR="008210C3" w:rsidRPr="00CD437B" w:rsidRDefault="008210C3" w:rsidP="008210C3">
      <w:pPr>
        <w:widowControl/>
        <w:suppressAutoHyphens w:val="0"/>
        <w:jc w:val="both"/>
        <w:rPr>
          <w:b/>
        </w:rPr>
      </w:pPr>
      <w:r w:rsidRPr="00CD437B">
        <w:rPr>
          <w:b/>
          <w:bCs/>
        </w:rPr>
        <w:t xml:space="preserve">Uniwersytetem Jagiellońskim </w:t>
      </w:r>
      <w:r w:rsidRPr="00CD437B">
        <w:rPr>
          <w:b/>
        </w:rPr>
        <w:t xml:space="preserve">z siedzibą przy ul. Gołębiej 24, 31-007 Kraków, NIP 675-000-22-36, zwanym dalej „Zamawiającym”, reprezentowanym przez: </w:t>
      </w:r>
    </w:p>
    <w:p w14:paraId="4841C30A" w14:textId="77777777" w:rsidR="008210C3" w:rsidRPr="00CD437B" w:rsidRDefault="008210C3" w:rsidP="008210C3">
      <w:pPr>
        <w:widowControl/>
        <w:suppressAutoHyphens w:val="0"/>
        <w:jc w:val="both"/>
        <w:rPr>
          <w:b/>
        </w:rPr>
      </w:pPr>
      <w:r w:rsidRPr="00CD437B">
        <w:rPr>
          <w:b/>
        </w:rPr>
        <w:t>………………. – …………., przy kontrasygnacie finansowej Kwestora UJ,</w:t>
      </w:r>
    </w:p>
    <w:p w14:paraId="1DE441EF" w14:textId="77777777" w:rsidR="008210C3" w:rsidRPr="00CD437B" w:rsidRDefault="008210C3" w:rsidP="008210C3">
      <w:pPr>
        <w:widowControl/>
        <w:suppressAutoHyphens w:val="0"/>
        <w:jc w:val="both"/>
        <w:rPr>
          <w:b/>
        </w:rPr>
      </w:pPr>
      <w:r w:rsidRPr="00CD437B">
        <w:rPr>
          <w:b/>
        </w:rPr>
        <w:t xml:space="preserve">a </w:t>
      </w:r>
    </w:p>
    <w:p w14:paraId="58C2257F" w14:textId="77777777" w:rsidR="008210C3" w:rsidRPr="00CD437B" w:rsidRDefault="008210C3" w:rsidP="008210C3">
      <w:pPr>
        <w:widowControl/>
        <w:suppressAutoHyphens w:val="0"/>
        <w:jc w:val="both"/>
        <w:rPr>
          <w:b/>
          <w:bCs/>
        </w:rPr>
      </w:pPr>
      <w:r w:rsidRPr="00CD437B">
        <w:rPr>
          <w:b/>
        </w:rPr>
        <w:t xml:space="preserve">………………………, </w:t>
      </w:r>
      <w:r w:rsidRPr="00CD437B">
        <w:rPr>
          <w:b/>
          <w:bCs/>
        </w:rPr>
        <w:t xml:space="preserve">wpisanym do Krajowego Rejestru Sądowego prowadzonego przez Sąd ………., pod numerem wpisu: …….., NIP: ………., REGON: ………, wysokość kapitału zakładowego …………… ,- PLN, zwanym dalej „Wykonawcą”, reprezentowanym przez: </w:t>
      </w:r>
    </w:p>
    <w:p w14:paraId="2B255167" w14:textId="77777777" w:rsidR="008210C3" w:rsidRPr="00CD437B" w:rsidRDefault="008210C3" w:rsidP="008210C3">
      <w:pPr>
        <w:widowControl/>
        <w:suppressAutoHyphens w:val="0"/>
        <w:jc w:val="both"/>
        <w:rPr>
          <w:b/>
          <w:bCs/>
        </w:rPr>
      </w:pPr>
      <w:r w:rsidRPr="00CD437B">
        <w:rPr>
          <w:b/>
          <w:bCs/>
        </w:rPr>
        <w:t>………..</w:t>
      </w:r>
    </w:p>
    <w:p w14:paraId="51B0B535" w14:textId="77777777" w:rsidR="008210C3" w:rsidRPr="00CD437B" w:rsidRDefault="008210C3" w:rsidP="008210C3">
      <w:pPr>
        <w:pStyle w:val="Tekstpodstawowy2"/>
        <w:widowControl/>
        <w:tabs>
          <w:tab w:val="left" w:pos="3540"/>
        </w:tabs>
        <w:ind w:left="540"/>
        <w:rPr>
          <w:rFonts w:ascii="Times New Roman" w:hAnsi="Times New Roman" w:cs="Times New Roman"/>
        </w:rPr>
      </w:pPr>
      <w:r w:rsidRPr="00CD437B">
        <w:rPr>
          <w:rFonts w:ascii="Times New Roman" w:hAnsi="Times New Roman" w:cs="Times New Roman"/>
          <w:b/>
          <w:bCs/>
        </w:rPr>
        <w:tab/>
      </w:r>
    </w:p>
    <w:p w14:paraId="03249577" w14:textId="2478287D" w:rsidR="008210C3" w:rsidRPr="00CD437B" w:rsidRDefault="53FC3BF6" w:rsidP="71D69910">
      <w:pPr>
        <w:pStyle w:val="Tekstpodstawowy"/>
        <w:spacing w:line="240" w:lineRule="auto"/>
        <w:rPr>
          <w:rFonts w:ascii="Times New Roman" w:hAnsi="Times New Roman"/>
          <w:i/>
          <w:iCs/>
          <w:sz w:val="26"/>
          <w:szCs w:val="26"/>
        </w:rPr>
      </w:pPr>
      <w:r w:rsidRPr="00CD437B">
        <w:rPr>
          <w:rFonts w:ascii="Times New Roman" w:hAnsi="Times New Roman"/>
          <w:i/>
          <w:iCs/>
        </w:rPr>
        <w:t xml:space="preserve">W wyniku przeprowadzenia postępowania w trybie </w:t>
      </w:r>
      <w:r w:rsidR="0EAC921D" w:rsidRPr="00CD437B">
        <w:rPr>
          <w:rFonts w:ascii="Times New Roman" w:hAnsi="Times New Roman"/>
          <w:i/>
          <w:iCs/>
        </w:rPr>
        <w:t xml:space="preserve">podstawowym bez możliwości </w:t>
      </w:r>
      <w:r w:rsidR="49A6FA5A" w:rsidRPr="00CD437B">
        <w:rPr>
          <w:rFonts w:ascii="Times New Roman" w:hAnsi="Times New Roman"/>
          <w:i/>
          <w:iCs/>
        </w:rPr>
        <w:t>negocjacji</w:t>
      </w:r>
      <w:r w:rsidRPr="00CD437B">
        <w:rPr>
          <w:rFonts w:ascii="Times New Roman" w:hAnsi="Times New Roman"/>
          <w:i/>
          <w:iCs/>
        </w:rPr>
        <w:t xml:space="preserve">, zgodnie z </w:t>
      </w:r>
      <w:r w:rsidR="006812EA" w:rsidRPr="00CD437B">
        <w:rPr>
          <w:rFonts w:ascii="Times New Roman" w:hAnsi="Times New Roman"/>
          <w:i/>
          <w:iCs/>
        </w:rPr>
        <w:t xml:space="preserve">art. 275 pkt 1 </w:t>
      </w:r>
      <w:r w:rsidRPr="00CD437B">
        <w:rPr>
          <w:rFonts w:ascii="Times New Roman" w:hAnsi="Times New Roman"/>
          <w:i/>
          <w:iCs/>
        </w:rPr>
        <w:t xml:space="preserve">ustawy z dnia </w:t>
      </w:r>
      <w:r w:rsidR="49A6FA5A" w:rsidRPr="00CD437B">
        <w:rPr>
          <w:rFonts w:ascii="Times New Roman" w:hAnsi="Times New Roman"/>
          <w:i/>
          <w:iCs/>
        </w:rPr>
        <w:t>11</w:t>
      </w:r>
      <w:r w:rsidRPr="00CD437B">
        <w:rPr>
          <w:rFonts w:ascii="Times New Roman" w:hAnsi="Times New Roman"/>
          <w:i/>
          <w:iCs/>
        </w:rPr>
        <w:t xml:space="preserve"> </w:t>
      </w:r>
      <w:r w:rsidR="49A6FA5A" w:rsidRPr="00CD437B">
        <w:rPr>
          <w:rFonts w:ascii="Times New Roman" w:hAnsi="Times New Roman"/>
          <w:i/>
          <w:iCs/>
        </w:rPr>
        <w:t>września</w:t>
      </w:r>
      <w:r w:rsidRPr="00CD437B">
        <w:rPr>
          <w:rFonts w:ascii="Times New Roman" w:hAnsi="Times New Roman"/>
          <w:i/>
          <w:iCs/>
        </w:rPr>
        <w:t xml:space="preserve"> 20</w:t>
      </w:r>
      <w:r w:rsidR="49A6FA5A" w:rsidRPr="00CD437B">
        <w:rPr>
          <w:rFonts w:ascii="Times New Roman" w:hAnsi="Times New Roman"/>
          <w:i/>
          <w:iCs/>
        </w:rPr>
        <w:t>19</w:t>
      </w:r>
      <w:r w:rsidRPr="00CD437B">
        <w:rPr>
          <w:rFonts w:ascii="Times New Roman" w:hAnsi="Times New Roman"/>
          <w:i/>
          <w:iCs/>
        </w:rPr>
        <w:t xml:space="preserve"> r. - Prawo zamówień publicznych (t. j. Dz. U. </w:t>
      </w:r>
      <w:r w:rsidR="00FC49A5" w:rsidRPr="00CD437B">
        <w:rPr>
          <w:rFonts w:ascii="Times New Roman" w:hAnsi="Times New Roman"/>
          <w:i/>
          <w:iCs/>
        </w:rPr>
        <w:t xml:space="preserve">2022 </w:t>
      </w:r>
      <w:r w:rsidRPr="00CD437B">
        <w:rPr>
          <w:rFonts w:ascii="Times New Roman" w:hAnsi="Times New Roman"/>
          <w:i/>
          <w:iCs/>
        </w:rPr>
        <w:t xml:space="preserve">poz. </w:t>
      </w:r>
      <w:r w:rsidR="00FC49A5" w:rsidRPr="00CD437B">
        <w:rPr>
          <w:rFonts w:ascii="Times New Roman" w:hAnsi="Times New Roman"/>
          <w:i/>
          <w:iCs/>
        </w:rPr>
        <w:t>1710</w:t>
      </w:r>
      <w:r w:rsidRPr="00CD437B">
        <w:rPr>
          <w:rFonts w:ascii="Times New Roman" w:hAnsi="Times New Roman"/>
          <w:i/>
          <w:iCs/>
        </w:rPr>
        <w:t>) zawarto umowę następującej treści</w:t>
      </w:r>
      <w:r w:rsidRPr="00CD437B">
        <w:rPr>
          <w:rFonts w:ascii="Times New Roman" w:hAnsi="Times New Roman"/>
          <w:i/>
          <w:iCs/>
          <w:sz w:val="26"/>
          <w:szCs w:val="26"/>
        </w:rPr>
        <w:t>:</w:t>
      </w:r>
    </w:p>
    <w:p w14:paraId="5E5C2132" w14:textId="77777777" w:rsidR="006812EA" w:rsidRPr="00CD437B" w:rsidRDefault="006812EA" w:rsidP="71D69910">
      <w:pPr>
        <w:pStyle w:val="Tekstpodstawowy"/>
        <w:spacing w:line="240" w:lineRule="auto"/>
        <w:rPr>
          <w:rFonts w:ascii="Times New Roman" w:hAnsi="Times New Roman"/>
          <w:i/>
          <w:iCs/>
          <w:sz w:val="26"/>
          <w:szCs w:val="26"/>
        </w:rPr>
      </w:pPr>
    </w:p>
    <w:p w14:paraId="2D86963A" w14:textId="77777777" w:rsidR="008210C3" w:rsidRPr="00CD437B" w:rsidRDefault="008210C3" w:rsidP="008210C3">
      <w:pPr>
        <w:tabs>
          <w:tab w:val="left" w:pos="720"/>
        </w:tabs>
        <w:ind w:left="567"/>
        <w:rPr>
          <w:b/>
          <w:sz w:val="22"/>
          <w:szCs w:val="22"/>
        </w:rPr>
      </w:pPr>
      <w:r w:rsidRPr="00CD437B">
        <w:rPr>
          <w:b/>
          <w:sz w:val="22"/>
          <w:szCs w:val="22"/>
        </w:rPr>
        <w:t>§ 1</w:t>
      </w:r>
    </w:p>
    <w:p w14:paraId="1F3DF80E" w14:textId="77777777" w:rsidR="008210C3" w:rsidRPr="00CD437B" w:rsidRDefault="008210C3" w:rsidP="008210C3">
      <w:pPr>
        <w:tabs>
          <w:tab w:val="left" w:pos="720"/>
        </w:tabs>
        <w:ind w:left="567"/>
        <w:rPr>
          <w:b/>
        </w:rPr>
      </w:pPr>
      <w:r w:rsidRPr="00CD437B">
        <w:rPr>
          <w:b/>
        </w:rPr>
        <w:t>Przedmiot umowy</w:t>
      </w:r>
    </w:p>
    <w:p w14:paraId="2761F86B" w14:textId="30B60679" w:rsidR="008210C3" w:rsidRPr="00CD437B" w:rsidRDefault="53FC3BF6" w:rsidP="00926F8C">
      <w:pPr>
        <w:widowControl/>
        <w:numPr>
          <w:ilvl w:val="0"/>
          <w:numId w:val="55"/>
        </w:numPr>
        <w:tabs>
          <w:tab w:val="clear" w:pos="720"/>
        </w:tabs>
        <w:suppressAutoHyphens w:val="0"/>
        <w:ind w:left="425" w:hanging="425"/>
        <w:jc w:val="both"/>
      </w:pPr>
      <w:r w:rsidRPr="00CD437B">
        <w:t xml:space="preserve">Przedmiotem umowy jest wykonanie </w:t>
      </w:r>
      <w:r w:rsidR="5AD1A40A" w:rsidRPr="00CD437B">
        <w:t>dedykowanego portalu internetowego dla jednostki Instytucj</w:t>
      </w:r>
      <w:r w:rsidR="5B16F964" w:rsidRPr="00CD437B">
        <w:t>i</w:t>
      </w:r>
      <w:r w:rsidR="5AD1A40A" w:rsidRPr="00CD437B">
        <w:t xml:space="preserve"> Otoczenia Biznesu - Business Idea Center Uniwersytetu Jagiellońskiego (zwanym dalej “BIC”</w:t>
      </w:r>
      <w:r w:rsidR="004D7986" w:rsidRPr="00CD437B">
        <w:t xml:space="preserve"> lub „System”</w:t>
      </w:r>
      <w:r w:rsidR="5AD1A40A" w:rsidRPr="00CD437B">
        <w:t>) - platformy wspierającej przedsiębiorczość akademicką wśród społeczności akademickiej UJ</w:t>
      </w:r>
      <w:r w:rsidRPr="00CD437B">
        <w:t>.</w:t>
      </w:r>
    </w:p>
    <w:p w14:paraId="05C2EEF7" w14:textId="278C055D" w:rsidR="008210C3" w:rsidRPr="00CD437B" w:rsidRDefault="008210C3" w:rsidP="00926F8C">
      <w:pPr>
        <w:pStyle w:val="paragraph"/>
        <w:numPr>
          <w:ilvl w:val="1"/>
          <w:numId w:val="84"/>
        </w:numPr>
        <w:autoSpaceDN/>
        <w:spacing w:before="0" w:after="0"/>
        <w:ind w:left="993" w:hanging="567"/>
        <w:jc w:val="both"/>
        <w:textAlignment w:val="baseline"/>
        <w:rPr>
          <w:sz w:val="18"/>
          <w:szCs w:val="18"/>
        </w:rPr>
      </w:pPr>
      <w:r w:rsidRPr="00CD437B">
        <w:t xml:space="preserve">W ramach wynagrodzenia przewidzianego umową, Wykonawca jest zobowiązany do świadczenia wsparcia serwisowego, w zakresie określonym w § 4 umowy, w okresie </w:t>
      </w:r>
      <w:r w:rsidR="004646BD" w:rsidRPr="00CD437B">
        <w:t xml:space="preserve">24 </w:t>
      </w:r>
      <w:r w:rsidRPr="00CD437B">
        <w:t xml:space="preserve">miesięcy od daty podpisania protokołu odbioru </w:t>
      </w:r>
      <w:r w:rsidR="002F5A28" w:rsidRPr="00CD437B">
        <w:t>częściowego Etapu 2</w:t>
      </w:r>
      <w:r w:rsidRPr="00CD437B">
        <w:t>;</w:t>
      </w:r>
    </w:p>
    <w:p w14:paraId="1DE119D3" w14:textId="77777777" w:rsidR="002B621B" w:rsidRDefault="002F5A28" w:rsidP="002B621B">
      <w:pPr>
        <w:pStyle w:val="paragraph"/>
        <w:numPr>
          <w:ilvl w:val="1"/>
          <w:numId w:val="84"/>
        </w:numPr>
        <w:autoSpaceDN/>
        <w:spacing w:before="0" w:after="0"/>
        <w:ind w:left="993" w:hanging="567"/>
        <w:jc w:val="both"/>
        <w:textAlignment w:val="baseline"/>
      </w:pPr>
      <w:r w:rsidRPr="00CD437B">
        <w:t>System zostanie umieszczony i uruchomiony na serwerze wskazanym przez Zamawiającego, którego wymagania i specyfikę musi uwzględnić Wykonawca</w:t>
      </w:r>
      <w:r w:rsidR="00A47A1A" w:rsidRPr="00CD437B">
        <w:t>,</w:t>
      </w:r>
      <w:r w:rsidRPr="00CD437B">
        <w:t xml:space="preserve"> przy czym w ciągu 14 dni od zawarcia umowy, Zamawiający przekaże Wykonawcy jego szczegółowe dane techniczne.</w:t>
      </w:r>
    </w:p>
    <w:p w14:paraId="204C1230" w14:textId="47B8F6CE" w:rsidR="00D42C72" w:rsidRDefault="008210C3" w:rsidP="002B621B">
      <w:pPr>
        <w:pStyle w:val="paragraph"/>
        <w:numPr>
          <w:ilvl w:val="1"/>
          <w:numId w:val="84"/>
        </w:numPr>
        <w:autoSpaceDN/>
        <w:spacing w:before="0" w:after="0"/>
        <w:ind w:left="993" w:hanging="567"/>
        <w:jc w:val="both"/>
        <w:textAlignment w:val="baseline"/>
      </w:pPr>
      <w:r w:rsidRPr="00CD437B">
        <w:t xml:space="preserve">Przedmiot zamówienia obejmuje również przeprowadzenie w siedzibie Zamawiającego szkolenia dla </w:t>
      </w:r>
      <w:r w:rsidR="009A4228">
        <w:t>uprawnionych użyt</w:t>
      </w:r>
      <w:r w:rsidR="00867D3B">
        <w:t xml:space="preserve">kowników </w:t>
      </w:r>
      <w:r w:rsidR="00DB09F0">
        <w:t>portalu</w:t>
      </w:r>
      <w:r w:rsidRPr="00CD437B">
        <w:t xml:space="preserve"> (dla maksymalnie 5 osób) w zakresie funkcjonowania, obsługi, użytkowania, administrowania i utrzymania strony internetowej</w:t>
      </w:r>
      <w:r w:rsidR="00D42C72">
        <w:t>.</w:t>
      </w:r>
      <w:r w:rsidRPr="00CD437B">
        <w:t xml:space="preserve"> </w:t>
      </w:r>
      <w:r w:rsidR="00D42C72" w:rsidRPr="00D42C72">
        <w:t>Przy czym nie może się ono odbyć nie później niż przekazanie wersji testowej systemu</w:t>
      </w:r>
      <w:r w:rsidR="00DB63AF">
        <w:t>.</w:t>
      </w:r>
    </w:p>
    <w:p w14:paraId="140D965F" w14:textId="40B2A40B" w:rsidR="00694CE8" w:rsidRPr="00CD437B" w:rsidRDefault="006812EA" w:rsidP="00505D18">
      <w:pPr>
        <w:pStyle w:val="paragraph"/>
        <w:numPr>
          <w:ilvl w:val="0"/>
          <w:numId w:val="55"/>
        </w:numPr>
        <w:tabs>
          <w:tab w:val="clear" w:pos="720"/>
        </w:tabs>
        <w:autoSpaceDN/>
        <w:spacing w:before="0" w:after="0"/>
        <w:ind w:left="425" w:hanging="425"/>
        <w:jc w:val="both"/>
        <w:textAlignment w:val="baseline"/>
      </w:pPr>
      <w:r w:rsidRPr="00CD437B">
        <w:t>Strony na potrzeby niniejszej umowy nadają poniższym pojęciom następujące znaczenie:</w:t>
      </w:r>
    </w:p>
    <w:p w14:paraId="3C8B2102" w14:textId="6A4253A1" w:rsidR="00DC33CB" w:rsidRPr="00CD437B" w:rsidRDefault="00DC33CB"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CMS - system do zarządzania treścią </w:t>
      </w:r>
      <w:r w:rsidRPr="00CD437B">
        <w:rPr>
          <w:rFonts w:ascii="Times New Roman" w:hAnsi="Times New Roman"/>
          <w:sz w:val="24"/>
          <w:szCs w:val="24"/>
          <w:lang w:val="pl-PL"/>
        </w:rPr>
        <w:t>Systemu</w:t>
      </w:r>
      <w:r w:rsidRPr="00CD437B">
        <w:rPr>
          <w:rFonts w:ascii="Times New Roman" w:hAnsi="Times New Roman"/>
          <w:sz w:val="24"/>
          <w:szCs w:val="24"/>
        </w:rPr>
        <w:t>.</w:t>
      </w:r>
    </w:p>
    <w:p w14:paraId="407E2C2F" w14:textId="47569026" w:rsidR="00DC33CB" w:rsidRPr="00CD437B" w:rsidRDefault="00DC33CB"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UI – User Interface, przyjazny interfejs dla użytkownika, pokazanie w sposób przejrzysty treści </w:t>
      </w:r>
      <w:r w:rsidRPr="00CD437B">
        <w:rPr>
          <w:rFonts w:ascii="Times New Roman" w:hAnsi="Times New Roman"/>
          <w:sz w:val="24"/>
          <w:szCs w:val="24"/>
          <w:lang w:val="pl-PL"/>
        </w:rPr>
        <w:t>Systemu</w:t>
      </w:r>
      <w:r w:rsidRPr="00CD437B">
        <w:rPr>
          <w:rFonts w:ascii="Times New Roman" w:hAnsi="Times New Roman"/>
          <w:sz w:val="24"/>
          <w:szCs w:val="24"/>
        </w:rPr>
        <w:t>, które pomagają w komunikacji pomiędzy użytkownikiem a stroną.</w:t>
      </w:r>
    </w:p>
    <w:p w14:paraId="4371D47A" w14:textId="3B5EFF03" w:rsidR="00DC33CB" w:rsidRPr="00CD437B" w:rsidRDefault="00DC33CB"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UX – User Experience, projektowanie doświadczeń użytkownika produktu cyfrowego, zorientowane na tworzenie pozytywnych wrażeń użytkownika.</w:t>
      </w:r>
    </w:p>
    <w:p w14:paraId="00F11827" w14:textId="68A4F4F3" w:rsidR="00DC33CB" w:rsidRPr="00CD437B" w:rsidRDefault="00DC33CB"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lang w:val="pl-PL"/>
        </w:rPr>
        <w:t xml:space="preserve">System </w:t>
      </w:r>
      <w:r w:rsidRPr="00CD437B">
        <w:rPr>
          <w:rFonts w:ascii="Times New Roman" w:hAnsi="Times New Roman"/>
          <w:sz w:val="24"/>
          <w:szCs w:val="24"/>
        </w:rPr>
        <w:t>– serwis internetowy dla jednostki Business Idea Center Uniwersytetu Jagiellońskiego.</w:t>
      </w:r>
    </w:p>
    <w:p w14:paraId="3C383CC0" w14:textId="4E70C220" w:rsidR="00DC33CB" w:rsidRPr="00CD437B" w:rsidRDefault="00DC33CB"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PKW – sekcja przeznaczona do zarządzania aktywnościami odbywającymi się w salach wchodzących w skład Przestrzeni Kreatywnej Współpracy (PKW).</w:t>
      </w:r>
    </w:p>
    <w:p w14:paraId="547F6E83" w14:textId="38E6D4DD" w:rsidR="00DC33CB" w:rsidRPr="00CD437B" w:rsidRDefault="00DC33CB"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Użytkownik – osoba na stronie </w:t>
      </w:r>
      <w:r w:rsidRPr="00CD437B">
        <w:rPr>
          <w:rFonts w:ascii="Times New Roman" w:hAnsi="Times New Roman"/>
          <w:sz w:val="24"/>
          <w:szCs w:val="24"/>
          <w:lang w:val="pl-PL"/>
        </w:rPr>
        <w:t>Systemu</w:t>
      </w:r>
      <w:r w:rsidRPr="00CD437B">
        <w:rPr>
          <w:rFonts w:ascii="Times New Roman" w:hAnsi="Times New Roman"/>
          <w:sz w:val="24"/>
          <w:szCs w:val="24"/>
        </w:rPr>
        <w:t xml:space="preserve">, korzystająca z </w:t>
      </w:r>
      <w:r w:rsidRPr="00CD437B">
        <w:rPr>
          <w:rFonts w:ascii="Times New Roman" w:hAnsi="Times New Roman"/>
          <w:sz w:val="24"/>
          <w:szCs w:val="24"/>
          <w:lang w:val="pl-PL"/>
        </w:rPr>
        <w:t xml:space="preserve">jego </w:t>
      </w:r>
      <w:r w:rsidRPr="00CD437B">
        <w:rPr>
          <w:rFonts w:ascii="Times New Roman" w:hAnsi="Times New Roman"/>
          <w:sz w:val="24"/>
          <w:szCs w:val="24"/>
        </w:rPr>
        <w:t>zasobów.</w:t>
      </w:r>
    </w:p>
    <w:p w14:paraId="37BF77F3" w14:textId="7EE975AA" w:rsidR="00DC33CB" w:rsidRPr="00CD437B" w:rsidRDefault="00DC33CB"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Uprawniony Użytkownik – osoba posiadająca możliwość edycji, redakcji i zarządzania poszczególnymi elementami </w:t>
      </w:r>
      <w:r w:rsidRPr="00CD437B">
        <w:rPr>
          <w:rFonts w:ascii="Times New Roman" w:hAnsi="Times New Roman"/>
          <w:sz w:val="24"/>
          <w:szCs w:val="24"/>
          <w:lang w:val="pl-PL"/>
        </w:rPr>
        <w:t>System</w:t>
      </w:r>
      <w:r w:rsidRPr="00CD437B">
        <w:rPr>
          <w:rFonts w:ascii="Times New Roman" w:hAnsi="Times New Roman"/>
          <w:sz w:val="24"/>
          <w:szCs w:val="24"/>
        </w:rPr>
        <w:t>u. W zależności od zakresu możliwych działań, przypisanych Uprawnionym Użytkownikom, będzie pełnił rolę Administratora, Moderatora bądź Redaktora.</w:t>
      </w:r>
    </w:p>
    <w:p w14:paraId="47696F62" w14:textId="6E8EEC96" w:rsidR="00DC33CB" w:rsidRPr="00CD437B" w:rsidRDefault="00DC33CB"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Administrator – użytkownik z najwyższym poziomem uprawnień, mieć możliwość edycji stałych elementów </w:t>
      </w:r>
      <w:r w:rsidRPr="00CD437B">
        <w:rPr>
          <w:rFonts w:ascii="Times New Roman" w:hAnsi="Times New Roman"/>
          <w:sz w:val="24"/>
          <w:szCs w:val="24"/>
          <w:lang w:val="pl-PL"/>
        </w:rPr>
        <w:t>System</w:t>
      </w:r>
      <w:r w:rsidRPr="00CD437B">
        <w:rPr>
          <w:rFonts w:ascii="Times New Roman" w:hAnsi="Times New Roman"/>
          <w:sz w:val="24"/>
          <w:szCs w:val="24"/>
        </w:rPr>
        <w:t>u oraz zarządzania jego konfiguracją</w:t>
      </w:r>
      <w:r w:rsidRPr="00CD437B">
        <w:rPr>
          <w:rFonts w:ascii="Times New Roman" w:hAnsi="Times New Roman"/>
          <w:sz w:val="24"/>
          <w:szCs w:val="24"/>
          <w:lang w:val="pl-PL"/>
        </w:rPr>
        <w:t>,</w:t>
      </w:r>
      <w:r w:rsidRPr="00CD437B">
        <w:rPr>
          <w:rFonts w:ascii="Times New Roman" w:hAnsi="Times New Roman"/>
          <w:sz w:val="24"/>
          <w:szCs w:val="24"/>
        </w:rPr>
        <w:t xml:space="preserve"> mający dostęp do wszystkich ustawień </w:t>
      </w:r>
      <w:r w:rsidR="009F6F8B" w:rsidRPr="00CD437B">
        <w:rPr>
          <w:rFonts w:ascii="Times New Roman" w:hAnsi="Times New Roman"/>
          <w:sz w:val="24"/>
          <w:szCs w:val="24"/>
          <w:lang w:val="pl-PL"/>
        </w:rPr>
        <w:t>Systemu</w:t>
      </w:r>
      <w:r w:rsidRPr="00CD437B">
        <w:rPr>
          <w:rFonts w:ascii="Times New Roman" w:hAnsi="Times New Roman"/>
          <w:sz w:val="24"/>
          <w:szCs w:val="24"/>
        </w:rPr>
        <w:t>, z możliwością tworzenia profili innych użytkowników oraz nadawania im uprawnień</w:t>
      </w:r>
      <w:r w:rsidRPr="00CD437B">
        <w:rPr>
          <w:rFonts w:ascii="Times New Roman" w:hAnsi="Times New Roman"/>
          <w:sz w:val="24"/>
          <w:szCs w:val="24"/>
          <w:lang w:val="pl-PL"/>
        </w:rPr>
        <w:t xml:space="preserve"> i dostępu do poszczególnych sekcji panelu administracyjnego</w:t>
      </w:r>
      <w:r w:rsidRPr="00CD437B">
        <w:rPr>
          <w:rFonts w:ascii="Times New Roman" w:hAnsi="Times New Roman"/>
          <w:sz w:val="24"/>
          <w:szCs w:val="24"/>
        </w:rPr>
        <w:t>.</w:t>
      </w:r>
    </w:p>
    <w:p w14:paraId="32E2CEBB" w14:textId="77777777" w:rsidR="00DC33CB" w:rsidRPr="00CD437B" w:rsidRDefault="00DC33CB"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Moderator - użytkownik z możliwością edycji, tworzenia oraz usuwania treści.</w:t>
      </w:r>
    </w:p>
    <w:p w14:paraId="6CBA823B" w14:textId="79E11A16" w:rsidR="006812EA" w:rsidRPr="00CD437B" w:rsidRDefault="00DC33CB" w:rsidP="00DC33CB">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Redaktor - użytkownik, któremu można dodawać uprawnienia do określonych funkcjonalności lub komponentów </w:t>
      </w:r>
      <w:r w:rsidR="009F6F8B" w:rsidRPr="00CD437B">
        <w:rPr>
          <w:rFonts w:ascii="Times New Roman" w:hAnsi="Times New Roman"/>
          <w:sz w:val="24"/>
          <w:szCs w:val="24"/>
          <w:lang w:val="pl-PL"/>
        </w:rPr>
        <w:t>System</w:t>
      </w:r>
      <w:r w:rsidRPr="00CD437B">
        <w:rPr>
          <w:rFonts w:ascii="Times New Roman" w:hAnsi="Times New Roman"/>
          <w:sz w:val="24"/>
          <w:szCs w:val="24"/>
        </w:rPr>
        <w:t>u, np. do zarządzania systemem rezerwacji lub w celu określenia dostępności i komunikacji, zarządzania określoną funkcjonalnością</w:t>
      </w:r>
      <w:r w:rsidR="009F6F8B" w:rsidRPr="00CD437B">
        <w:rPr>
          <w:rFonts w:ascii="Times New Roman" w:hAnsi="Times New Roman"/>
          <w:sz w:val="24"/>
          <w:szCs w:val="24"/>
          <w:lang w:val="pl-PL"/>
        </w:rPr>
        <w:t>.</w:t>
      </w:r>
    </w:p>
    <w:p w14:paraId="4B228FB7" w14:textId="229265BF" w:rsidR="001F202A" w:rsidRPr="00CD437B" w:rsidRDefault="001F202A"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Błąd krytyczny </w:t>
      </w:r>
      <w:r w:rsidR="00E34ECB" w:rsidRPr="00CD437B">
        <w:rPr>
          <w:rFonts w:ascii="Times New Roman" w:hAnsi="Times New Roman"/>
          <w:sz w:val="24"/>
          <w:szCs w:val="24"/>
          <w:lang w:val="pl-PL"/>
        </w:rPr>
        <w:t xml:space="preserve">– </w:t>
      </w:r>
      <w:r w:rsidRPr="00CD437B">
        <w:rPr>
          <w:rFonts w:ascii="Times New Roman" w:hAnsi="Times New Roman"/>
          <w:sz w:val="24"/>
          <w:szCs w:val="24"/>
        </w:rPr>
        <w:t>awari</w:t>
      </w:r>
      <w:r w:rsidR="00E34ECB" w:rsidRPr="00CD437B">
        <w:rPr>
          <w:rFonts w:ascii="Times New Roman" w:hAnsi="Times New Roman"/>
          <w:sz w:val="24"/>
          <w:szCs w:val="24"/>
          <w:lang w:val="pl-PL"/>
        </w:rPr>
        <w:t>a</w:t>
      </w:r>
      <w:r w:rsidRPr="00CD437B">
        <w:rPr>
          <w:rFonts w:ascii="Times New Roman" w:hAnsi="Times New Roman"/>
          <w:sz w:val="24"/>
          <w:szCs w:val="24"/>
        </w:rPr>
        <w:t xml:space="preserve"> uniemożliwiając</w:t>
      </w:r>
      <w:r w:rsidR="00E34ECB" w:rsidRPr="00CD437B">
        <w:rPr>
          <w:rFonts w:ascii="Times New Roman" w:hAnsi="Times New Roman"/>
          <w:sz w:val="24"/>
          <w:szCs w:val="24"/>
          <w:lang w:val="pl-PL"/>
        </w:rPr>
        <w:t>a</w:t>
      </w:r>
      <w:r w:rsidRPr="00CD437B">
        <w:rPr>
          <w:rFonts w:ascii="Times New Roman" w:hAnsi="Times New Roman"/>
          <w:sz w:val="24"/>
          <w:szCs w:val="24"/>
        </w:rPr>
        <w:t xml:space="preserve"> Zamawiającemu korzystanie </w:t>
      </w:r>
      <w:r w:rsidRPr="00CD437B">
        <w:rPr>
          <w:rFonts w:ascii="Times New Roman" w:hAnsi="Times New Roman"/>
          <w:sz w:val="24"/>
          <w:szCs w:val="24"/>
          <w:lang w:val="pl-PL"/>
        </w:rPr>
        <w:t>z Systemu</w:t>
      </w:r>
      <w:r w:rsidRPr="00CD437B">
        <w:rPr>
          <w:rFonts w:ascii="Times New Roman" w:hAnsi="Times New Roman"/>
          <w:sz w:val="24"/>
          <w:szCs w:val="24"/>
        </w:rPr>
        <w:t xml:space="preserve"> zgodnie z jego przeznaczeniem.</w:t>
      </w:r>
    </w:p>
    <w:p w14:paraId="07F02B89" w14:textId="5BDFF9BE" w:rsidR="001F202A" w:rsidRPr="00CD437B" w:rsidRDefault="001F202A"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Błąd istotny</w:t>
      </w:r>
      <w:r w:rsidRPr="00CD437B">
        <w:rPr>
          <w:rFonts w:ascii="Times New Roman" w:hAnsi="Times New Roman"/>
          <w:sz w:val="24"/>
          <w:szCs w:val="24"/>
          <w:lang w:val="pl-PL"/>
        </w:rPr>
        <w:t xml:space="preserve"> – oznacza następujący rodzaj wady w funkcjonowaniu Systemu</w:t>
      </w:r>
      <w:r w:rsidRPr="00CD437B">
        <w:rPr>
          <w:rFonts w:ascii="Times New Roman" w:hAnsi="Times New Roman"/>
          <w:sz w:val="24"/>
          <w:szCs w:val="24"/>
        </w:rPr>
        <w:t xml:space="preserve">: </w:t>
      </w:r>
    </w:p>
    <w:p w14:paraId="7E424629" w14:textId="6A104528" w:rsidR="001F202A" w:rsidRPr="00CD437B" w:rsidRDefault="001F202A" w:rsidP="001F202A">
      <w:pPr>
        <w:pStyle w:val="Akapitzlist"/>
        <w:numPr>
          <w:ilvl w:val="2"/>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błąd w funkcjonowaniu </w:t>
      </w:r>
      <w:r w:rsidR="005A4707" w:rsidRPr="00CD437B">
        <w:rPr>
          <w:rFonts w:ascii="Times New Roman" w:hAnsi="Times New Roman"/>
          <w:sz w:val="24"/>
          <w:szCs w:val="24"/>
          <w:lang w:val="pl-PL"/>
        </w:rPr>
        <w:t>Systemu</w:t>
      </w:r>
      <w:r w:rsidRPr="00CD437B">
        <w:rPr>
          <w:rFonts w:ascii="Times New Roman" w:hAnsi="Times New Roman"/>
          <w:sz w:val="24"/>
          <w:szCs w:val="24"/>
        </w:rPr>
        <w:t>, mający bezpośredni wpływ na jego działanie, w znaczącym stopniu utrudniający korzystanie z</w:t>
      </w:r>
      <w:r w:rsidR="00E34ECB" w:rsidRPr="00CD437B">
        <w:rPr>
          <w:rFonts w:ascii="Times New Roman" w:hAnsi="Times New Roman"/>
          <w:sz w:val="24"/>
          <w:szCs w:val="24"/>
          <w:lang w:val="pl-PL"/>
        </w:rPr>
        <w:t xml:space="preserve"> Systemu</w:t>
      </w:r>
      <w:r w:rsidRPr="00CD437B">
        <w:rPr>
          <w:rFonts w:ascii="Times New Roman" w:hAnsi="Times New Roman"/>
          <w:sz w:val="24"/>
          <w:szCs w:val="24"/>
        </w:rPr>
        <w:t>, ale nie uniemożliwiający dostępu do umieszczonych w nim treści;</w:t>
      </w:r>
    </w:p>
    <w:p w14:paraId="0754FC61" w14:textId="10F63F06" w:rsidR="001F202A" w:rsidRPr="00CD437B" w:rsidRDefault="001F202A" w:rsidP="0043771E">
      <w:pPr>
        <w:pStyle w:val="Akapitzlist"/>
        <w:numPr>
          <w:ilvl w:val="2"/>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błąd w funkcjonowaniu CMS uniemożliwiający tworzenie, edytowanie, usuwanie lub publikowanie treści w </w:t>
      </w:r>
      <w:r w:rsidR="00E34ECB" w:rsidRPr="00CD437B">
        <w:rPr>
          <w:rFonts w:ascii="Times New Roman" w:hAnsi="Times New Roman"/>
          <w:sz w:val="24"/>
          <w:szCs w:val="24"/>
          <w:lang w:val="pl-PL"/>
        </w:rPr>
        <w:t>Systemu</w:t>
      </w:r>
      <w:r w:rsidRPr="00CD437B">
        <w:rPr>
          <w:rFonts w:ascii="Times New Roman" w:hAnsi="Times New Roman"/>
          <w:sz w:val="24"/>
          <w:szCs w:val="24"/>
        </w:rPr>
        <w:t xml:space="preserve">. </w:t>
      </w:r>
    </w:p>
    <w:p w14:paraId="6262C4E4" w14:textId="7AAFBE3D" w:rsidR="001F202A" w:rsidRPr="00CD437B" w:rsidRDefault="00E34ECB" w:rsidP="005A4707">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lang w:val="pl-PL"/>
        </w:rPr>
        <w:t xml:space="preserve">Błąd – </w:t>
      </w:r>
      <w:r w:rsidR="001F202A" w:rsidRPr="00CD437B">
        <w:rPr>
          <w:rFonts w:ascii="Times New Roman" w:hAnsi="Times New Roman"/>
          <w:sz w:val="24"/>
          <w:szCs w:val="24"/>
        </w:rPr>
        <w:t xml:space="preserve">błąd w funkcjonowaniu </w:t>
      </w:r>
      <w:r w:rsidRPr="00CD437B">
        <w:rPr>
          <w:rFonts w:ascii="Times New Roman" w:hAnsi="Times New Roman"/>
          <w:sz w:val="24"/>
          <w:szCs w:val="24"/>
          <w:lang w:val="pl-PL"/>
        </w:rPr>
        <w:t>Systemu</w:t>
      </w:r>
      <w:r w:rsidR="001F202A" w:rsidRPr="00CD437B">
        <w:rPr>
          <w:rFonts w:ascii="Times New Roman" w:hAnsi="Times New Roman"/>
          <w:sz w:val="24"/>
          <w:szCs w:val="24"/>
        </w:rPr>
        <w:t xml:space="preserve">, mający bezpośredni wpływ na jego działanie, w nieznacznym stopniu utrudniający korzystanie z </w:t>
      </w:r>
      <w:r w:rsidRPr="00CD437B">
        <w:rPr>
          <w:rFonts w:ascii="Times New Roman" w:hAnsi="Times New Roman"/>
          <w:sz w:val="24"/>
          <w:szCs w:val="24"/>
          <w:lang w:val="pl-PL"/>
        </w:rPr>
        <w:t>Systemu</w:t>
      </w:r>
      <w:r w:rsidR="001F202A" w:rsidRPr="00CD437B">
        <w:rPr>
          <w:rFonts w:ascii="Times New Roman" w:hAnsi="Times New Roman"/>
          <w:sz w:val="24"/>
          <w:szCs w:val="24"/>
        </w:rPr>
        <w:t xml:space="preserve"> i nie mający wpływu na wprowadzanie i prezentowanie informacji.</w:t>
      </w:r>
    </w:p>
    <w:p w14:paraId="7943CFB4" w14:textId="765BC342" w:rsidR="00D27AB2" w:rsidRPr="00CD437B" w:rsidRDefault="00D27AB2" w:rsidP="0043771E">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Aktualizacja</w:t>
      </w:r>
      <w:r w:rsidRPr="00CD437B">
        <w:rPr>
          <w:rFonts w:ascii="Times New Roman" w:hAnsi="Times New Roman"/>
          <w:sz w:val="24"/>
          <w:szCs w:val="24"/>
          <w:lang w:val="pl-PL"/>
        </w:rPr>
        <w:t xml:space="preserve"> – </w:t>
      </w:r>
      <w:r w:rsidRPr="00CD437B">
        <w:rPr>
          <w:rFonts w:ascii="Times New Roman" w:hAnsi="Times New Roman"/>
          <w:sz w:val="24"/>
          <w:szCs w:val="24"/>
        </w:rPr>
        <w:t xml:space="preserve">sytuacje, gdy system CMS nie funkcjonuje w sposób poprawny i optymalny; w szczególności, gdy na skutek upływu czasu, zmiany standardów bezpieczeństwa, zmiany stanu prawnego lub modyfikacji innych systemów używanych przez Zamawiającego oraz innych sytuacji, nie zdefiniowanych powyżej, wpływających na poprawność działania </w:t>
      </w:r>
      <w:r w:rsidRPr="00CD437B">
        <w:rPr>
          <w:rFonts w:ascii="Times New Roman" w:hAnsi="Times New Roman"/>
          <w:sz w:val="24"/>
          <w:szCs w:val="24"/>
          <w:lang w:val="pl-PL"/>
        </w:rPr>
        <w:t>Systemu</w:t>
      </w:r>
      <w:r w:rsidRPr="00CD437B">
        <w:rPr>
          <w:rFonts w:ascii="Times New Roman" w:hAnsi="Times New Roman"/>
          <w:sz w:val="24"/>
          <w:szCs w:val="24"/>
        </w:rPr>
        <w:t xml:space="preserve"> - niezbędna będzie aktualizacja </w:t>
      </w:r>
      <w:r w:rsidRPr="00CD437B">
        <w:rPr>
          <w:rFonts w:ascii="Times New Roman" w:hAnsi="Times New Roman"/>
          <w:sz w:val="24"/>
          <w:szCs w:val="24"/>
          <w:lang w:val="pl-PL"/>
        </w:rPr>
        <w:t>Systemu</w:t>
      </w:r>
      <w:r w:rsidRPr="00CD437B">
        <w:rPr>
          <w:rFonts w:ascii="Times New Roman" w:hAnsi="Times New Roman"/>
          <w:sz w:val="24"/>
          <w:szCs w:val="24"/>
        </w:rPr>
        <w:t xml:space="preserve">. Zakresem tym objęte jest: </w:t>
      </w:r>
    </w:p>
    <w:p w14:paraId="39841EBB" w14:textId="1959FBB2" w:rsidR="00D27AB2" w:rsidRPr="00CD437B" w:rsidRDefault="00D27AB2" w:rsidP="0043771E">
      <w:pPr>
        <w:pStyle w:val="Akapitzlist"/>
        <w:numPr>
          <w:ilvl w:val="2"/>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zapewnienie wydajnego funkcjonowania </w:t>
      </w:r>
      <w:r w:rsidRPr="00CD437B">
        <w:rPr>
          <w:rFonts w:ascii="Times New Roman" w:hAnsi="Times New Roman"/>
          <w:sz w:val="24"/>
          <w:szCs w:val="24"/>
          <w:lang w:val="pl-PL"/>
        </w:rPr>
        <w:t>Systemu</w:t>
      </w:r>
      <w:r w:rsidRPr="00CD437B">
        <w:rPr>
          <w:rFonts w:ascii="Times New Roman" w:hAnsi="Times New Roman"/>
          <w:sz w:val="24"/>
          <w:szCs w:val="24"/>
        </w:rPr>
        <w:t>, w tym bieżącego zapewnienia bezpieczeństwa, aktualizacji oraz rozbudowa oprogramowania narzędziowego i infrastruktury systemowej;</w:t>
      </w:r>
    </w:p>
    <w:p w14:paraId="1C9BCCF8" w14:textId="6BC48827" w:rsidR="00D27AB2" w:rsidRPr="00CD437B" w:rsidRDefault="00D27AB2" w:rsidP="0043771E">
      <w:pPr>
        <w:pStyle w:val="Akapitzlist"/>
        <w:numPr>
          <w:ilvl w:val="2"/>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zapewnienie zgodności </w:t>
      </w:r>
      <w:r w:rsidR="008653FF" w:rsidRPr="00CD437B">
        <w:rPr>
          <w:rFonts w:ascii="Times New Roman" w:hAnsi="Times New Roman"/>
          <w:sz w:val="24"/>
          <w:szCs w:val="24"/>
          <w:lang w:val="pl-PL"/>
        </w:rPr>
        <w:t>Systemu</w:t>
      </w:r>
      <w:r w:rsidRPr="00CD437B">
        <w:rPr>
          <w:rFonts w:ascii="Times New Roman" w:hAnsi="Times New Roman"/>
          <w:sz w:val="24"/>
          <w:szCs w:val="24"/>
        </w:rPr>
        <w:t xml:space="preserve"> z aktualnym </w:t>
      </w:r>
      <w:r w:rsidR="008653FF" w:rsidRPr="00CD437B">
        <w:rPr>
          <w:rFonts w:ascii="Times New Roman" w:hAnsi="Times New Roman"/>
          <w:sz w:val="24"/>
          <w:szCs w:val="24"/>
          <w:lang w:val="pl-PL"/>
        </w:rPr>
        <w:t>ustawo</w:t>
      </w:r>
      <w:r w:rsidR="008653FF" w:rsidRPr="00CD437B">
        <w:rPr>
          <w:rFonts w:ascii="Times New Roman" w:hAnsi="Times New Roman"/>
          <w:sz w:val="24"/>
          <w:szCs w:val="24"/>
        </w:rPr>
        <w:t>dawstwem</w:t>
      </w:r>
      <w:r w:rsidRPr="00CD437B">
        <w:rPr>
          <w:rFonts w:ascii="Times New Roman" w:hAnsi="Times New Roman"/>
          <w:sz w:val="24"/>
          <w:szCs w:val="24"/>
        </w:rPr>
        <w:t xml:space="preserve">; oznacza to aktualizację </w:t>
      </w:r>
      <w:r w:rsidR="008653FF" w:rsidRPr="00CD437B">
        <w:rPr>
          <w:rFonts w:ascii="Times New Roman" w:hAnsi="Times New Roman"/>
          <w:sz w:val="24"/>
          <w:szCs w:val="24"/>
          <w:lang w:val="pl-PL"/>
        </w:rPr>
        <w:t>Systemu</w:t>
      </w:r>
      <w:r w:rsidRPr="00CD437B">
        <w:rPr>
          <w:rFonts w:ascii="Times New Roman" w:hAnsi="Times New Roman"/>
          <w:sz w:val="24"/>
          <w:szCs w:val="24"/>
        </w:rPr>
        <w:t xml:space="preserve"> zgodnie ze zmianami stanu prawnego przed wejściem znowelizowanych </w:t>
      </w:r>
      <w:r w:rsidR="00D14D04" w:rsidRPr="00CD437B">
        <w:rPr>
          <w:rFonts w:ascii="Times New Roman" w:hAnsi="Times New Roman"/>
          <w:sz w:val="24"/>
          <w:szCs w:val="24"/>
          <w:lang w:val="pl-PL"/>
        </w:rPr>
        <w:t>albo</w:t>
      </w:r>
      <w:r w:rsidRPr="00CD437B">
        <w:rPr>
          <w:rFonts w:ascii="Times New Roman" w:hAnsi="Times New Roman"/>
          <w:sz w:val="24"/>
          <w:szCs w:val="24"/>
        </w:rPr>
        <w:t xml:space="preserve"> nowych </w:t>
      </w:r>
      <w:r w:rsidR="008653FF" w:rsidRPr="00CD437B">
        <w:rPr>
          <w:rFonts w:ascii="Times New Roman" w:hAnsi="Times New Roman"/>
          <w:sz w:val="24"/>
          <w:szCs w:val="24"/>
          <w:lang w:val="pl-PL"/>
        </w:rPr>
        <w:t>przepis</w:t>
      </w:r>
      <w:r w:rsidRPr="00CD437B">
        <w:rPr>
          <w:rFonts w:ascii="Times New Roman" w:hAnsi="Times New Roman"/>
          <w:sz w:val="24"/>
          <w:szCs w:val="24"/>
        </w:rPr>
        <w:t>ów prawnych w życie;</w:t>
      </w:r>
    </w:p>
    <w:p w14:paraId="20130230" w14:textId="4BE9CEF1" w:rsidR="00D27AB2" w:rsidRPr="00CD437B" w:rsidRDefault="00D27AB2" w:rsidP="0043771E">
      <w:pPr>
        <w:pStyle w:val="Akapitzlist"/>
        <w:numPr>
          <w:ilvl w:val="2"/>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dostawa, instalacja i konfiguracja aktualizacji </w:t>
      </w:r>
      <w:r w:rsidRPr="00CD437B">
        <w:rPr>
          <w:rFonts w:ascii="Times New Roman" w:hAnsi="Times New Roman"/>
          <w:sz w:val="24"/>
          <w:szCs w:val="24"/>
          <w:lang w:val="pl-PL"/>
        </w:rPr>
        <w:t>Systemu</w:t>
      </w:r>
      <w:r w:rsidRPr="00CD437B">
        <w:rPr>
          <w:rFonts w:ascii="Times New Roman" w:hAnsi="Times New Roman"/>
          <w:sz w:val="24"/>
          <w:szCs w:val="24"/>
        </w:rPr>
        <w:t xml:space="preserve">; </w:t>
      </w:r>
    </w:p>
    <w:p w14:paraId="1447B8D7" w14:textId="77777777" w:rsidR="00D27AB2" w:rsidRPr="00CD437B" w:rsidRDefault="00D27AB2" w:rsidP="0043771E">
      <w:pPr>
        <w:pStyle w:val="Akapitzlist"/>
        <w:numPr>
          <w:ilvl w:val="2"/>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wsparcie w zakresie integracji z innymi portalami/stronami/systemami informatycznymi UJ; </w:t>
      </w:r>
    </w:p>
    <w:p w14:paraId="1E8ADBEF" w14:textId="19EB5122" w:rsidR="00D27AB2" w:rsidRPr="00CD437B" w:rsidRDefault="00D27AB2" w:rsidP="0043771E">
      <w:pPr>
        <w:pStyle w:val="Akapitzlist"/>
        <w:numPr>
          <w:ilvl w:val="2"/>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diagnostyka, optymalizacja </w:t>
      </w:r>
      <w:r w:rsidRPr="00CD437B">
        <w:rPr>
          <w:rFonts w:ascii="Times New Roman" w:hAnsi="Times New Roman"/>
          <w:sz w:val="24"/>
          <w:szCs w:val="24"/>
          <w:lang w:val="pl-PL"/>
        </w:rPr>
        <w:t>Systemu</w:t>
      </w:r>
      <w:r w:rsidRPr="00CD437B">
        <w:rPr>
          <w:rFonts w:ascii="Times New Roman" w:hAnsi="Times New Roman"/>
          <w:sz w:val="24"/>
          <w:szCs w:val="24"/>
        </w:rPr>
        <w:t xml:space="preserve"> oraz świadczenie pomocy technicznej Zamawiającemu w zakresie ich obsługi.</w:t>
      </w:r>
    </w:p>
    <w:p w14:paraId="4EA96F56" w14:textId="77777777" w:rsidR="007E25CA" w:rsidRPr="00CD437B" w:rsidRDefault="00D27AB2" w:rsidP="008712ED">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rPr>
        <w:t>Modyfikacja</w:t>
      </w:r>
      <w:r w:rsidRPr="00CD437B">
        <w:rPr>
          <w:rFonts w:ascii="Times New Roman" w:hAnsi="Times New Roman"/>
          <w:sz w:val="24"/>
          <w:szCs w:val="24"/>
          <w:lang w:val="pl-PL"/>
        </w:rPr>
        <w:t xml:space="preserve"> – </w:t>
      </w:r>
      <w:r w:rsidRPr="00CD437B">
        <w:rPr>
          <w:rFonts w:ascii="Times New Roman" w:hAnsi="Times New Roman"/>
          <w:sz w:val="24"/>
          <w:szCs w:val="24"/>
        </w:rPr>
        <w:t xml:space="preserve">sytuacje, gdy Zamawiający będzie chciał wprowadzić zmiany i modyfikacje w </w:t>
      </w:r>
      <w:r w:rsidRPr="00CD437B">
        <w:rPr>
          <w:rFonts w:ascii="Times New Roman" w:hAnsi="Times New Roman"/>
          <w:sz w:val="24"/>
          <w:szCs w:val="24"/>
          <w:lang w:val="pl-PL"/>
        </w:rPr>
        <w:t>Systemie</w:t>
      </w:r>
      <w:r w:rsidRPr="00CD437B">
        <w:rPr>
          <w:rFonts w:ascii="Times New Roman" w:hAnsi="Times New Roman"/>
          <w:sz w:val="24"/>
          <w:szCs w:val="24"/>
        </w:rPr>
        <w:t xml:space="preserve">, nie zakłócające prawidłowego funkcjonowania </w:t>
      </w:r>
      <w:r w:rsidRPr="00CD437B">
        <w:rPr>
          <w:rFonts w:ascii="Times New Roman" w:hAnsi="Times New Roman"/>
          <w:sz w:val="24"/>
          <w:szCs w:val="24"/>
          <w:lang w:val="pl-PL"/>
        </w:rPr>
        <w:t>System</w:t>
      </w:r>
      <w:r w:rsidRPr="00CD437B">
        <w:rPr>
          <w:rFonts w:ascii="Times New Roman" w:hAnsi="Times New Roman"/>
          <w:sz w:val="24"/>
          <w:szCs w:val="24"/>
        </w:rPr>
        <w:t>u, lecz obejmujące zawartość merytoryczną, np. zmianę układu podstron, sekcji lub kategorii</w:t>
      </w:r>
      <w:r w:rsidR="007E25CA" w:rsidRPr="00CD437B">
        <w:rPr>
          <w:rFonts w:ascii="Times New Roman" w:hAnsi="Times New Roman"/>
          <w:sz w:val="24"/>
          <w:szCs w:val="24"/>
          <w:lang w:val="pl-PL"/>
        </w:rPr>
        <w:t>;</w:t>
      </w:r>
    </w:p>
    <w:p w14:paraId="45534DBD" w14:textId="5AE4382A" w:rsidR="007E25CA" w:rsidRPr="00CD437B" w:rsidRDefault="007E25CA" w:rsidP="008712ED">
      <w:pPr>
        <w:pStyle w:val="Akapitzlist"/>
        <w:numPr>
          <w:ilvl w:val="1"/>
          <w:numId w:val="88"/>
        </w:numPr>
        <w:spacing w:after="0" w:line="240" w:lineRule="auto"/>
        <w:jc w:val="both"/>
        <w:rPr>
          <w:rFonts w:ascii="Times New Roman" w:hAnsi="Times New Roman"/>
          <w:sz w:val="24"/>
          <w:szCs w:val="24"/>
        </w:rPr>
      </w:pPr>
      <w:r w:rsidRPr="00CD437B">
        <w:rPr>
          <w:rFonts w:ascii="Times New Roman" w:hAnsi="Times New Roman"/>
          <w:sz w:val="24"/>
          <w:szCs w:val="24"/>
          <w:lang w:val="pl-PL"/>
        </w:rPr>
        <w:t>Dokumentacja powykonawcza, na którą składają się poniższe materiały:</w:t>
      </w:r>
    </w:p>
    <w:p w14:paraId="6217A059" w14:textId="7CE62FE5" w:rsidR="005452C5" w:rsidRPr="00CD437B" w:rsidRDefault="005452C5" w:rsidP="0043771E">
      <w:pPr>
        <w:pStyle w:val="Akapitzlist"/>
        <w:numPr>
          <w:ilvl w:val="2"/>
          <w:numId w:val="88"/>
        </w:numPr>
        <w:spacing w:after="0" w:line="240" w:lineRule="auto"/>
        <w:jc w:val="both"/>
        <w:rPr>
          <w:rFonts w:ascii="Times New Roman" w:hAnsi="Times New Roman"/>
          <w:sz w:val="24"/>
          <w:szCs w:val="24"/>
        </w:rPr>
      </w:pPr>
      <w:r w:rsidRPr="00CD437B">
        <w:rPr>
          <w:rFonts w:ascii="Times New Roman" w:hAnsi="Times New Roman"/>
          <w:sz w:val="24"/>
          <w:szCs w:val="24"/>
          <w:lang w:val="pl-PL"/>
        </w:rPr>
        <w:t xml:space="preserve">Instrukcja </w:t>
      </w:r>
      <w:r w:rsidRPr="00CD437B">
        <w:rPr>
          <w:rFonts w:ascii="Times New Roman" w:hAnsi="Times New Roman"/>
          <w:sz w:val="24"/>
          <w:szCs w:val="24"/>
        </w:rPr>
        <w:t xml:space="preserve">obsługi </w:t>
      </w:r>
      <w:r w:rsidRPr="00CD437B">
        <w:rPr>
          <w:rFonts w:ascii="Times New Roman" w:hAnsi="Times New Roman"/>
          <w:sz w:val="24"/>
          <w:szCs w:val="24"/>
          <w:lang w:val="pl-PL"/>
        </w:rPr>
        <w:t>Systemu</w:t>
      </w:r>
      <w:r w:rsidRPr="00CD437B">
        <w:rPr>
          <w:rFonts w:ascii="Times New Roman" w:hAnsi="Times New Roman"/>
          <w:sz w:val="24"/>
          <w:szCs w:val="24"/>
        </w:rPr>
        <w:t xml:space="preserve"> dla Administratorów, Moderatorów i Redaktorów, w postaci dokumentu PDF i tutoriali video.</w:t>
      </w:r>
    </w:p>
    <w:p w14:paraId="143437C2" w14:textId="77777777" w:rsidR="005452C5" w:rsidRPr="00CD437B" w:rsidRDefault="005452C5" w:rsidP="005452C5">
      <w:pPr>
        <w:pStyle w:val="Akapitzlist"/>
        <w:numPr>
          <w:ilvl w:val="2"/>
          <w:numId w:val="88"/>
        </w:numPr>
        <w:spacing w:after="0" w:line="240" w:lineRule="auto"/>
        <w:jc w:val="both"/>
        <w:rPr>
          <w:rFonts w:ascii="Times New Roman" w:hAnsi="Times New Roman"/>
          <w:sz w:val="24"/>
          <w:szCs w:val="24"/>
        </w:rPr>
      </w:pPr>
      <w:r w:rsidRPr="00CD437B">
        <w:rPr>
          <w:rFonts w:ascii="Times New Roman" w:hAnsi="Times New Roman"/>
          <w:sz w:val="24"/>
          <w:szCs w:val="24"/>
        </w:rPr>
        <w:t xml:space="preserve">Kody źródłowe z </w:t>
      </w:r>
      <w:r w:rsidRPr="00CD437B">
        <w:rPr>
          <w:rFonts w:ascii="Times New Roman" w:hAnsi="Times New Roman"/>
          <w:sz w:val="24"/>
          <w:szCs w:val="24"/>
          <w:lang w:val="pl-PL"/>
        </w:rPr>
        <w:t>dokumentacją</w:t>
      </w:r>
      <w:r w:rsidRPr="00CD437B">
        <w:rPr>
          <w:rFonts w:ascii="Times New Roman" w:hAnsi="Times New Roman"/>
          <w:sz w:val="24"/>
          <w:szCs w:val="24"/>
        </w:rPr>
        <w:t xml:space="preserve"> klas, metod, interfejsów i funkcji (w tym diagramy klas), w postaci niezaszyfrowanej oraz nieskompilowanej.</w:t>
      </w:r>
    </w:p>
    <w:p w14:paraId="5470EB91" w14:textId="77777777" w:rsidR="003E6029" w:rsidRPr="00CD437B" w:rsidRDefault="005452C5" w:rsidP="003E6029">
      <w:pPr>
        <w:pStyle w:val="Akapitzlist"/>
        <w:numPr>
          <w:ilvl w:val="2"/>
          <w:numId w:val="88"/>
        </w:numPr>
        <w:spacing w:after="0" w:line="240" w:lineRule="auto"/>
        <w:jc w:val="both"/>
        <w:rPr>
          <w:rFonts w:ascii="Times New Roman" w:hAnsi="Times New Roman"/>
          <w:sz w:val="24"/>
          <w:szCs w:val="24"/>
        </w:rPr>
      </w:pPr>
      <w:r w:rsidRPr="00CD437B">
        <w:rPr>
          <w:rFonts w:ascii="Times New Roman" w:hAnsi="Times New Roman"/>
          <w:sz w:val="24"/>
          <w:szCs w:val="24"/>
        </w:rPr>
        <w:t>Ostateczny Model dziedziny całego systemu, ukazujący strukturę danych i zależności pomiędzy nimi.</w:t>
      </w:r>
    </w:p>
    <w:p w14:paraId="45A8DF6E" w14:textId="1F220061" w:rsidR="005452C5" w:rsidRPr="00CD437B" w:rsidRDefault="00F6579B" w:rsidP="0043771E">
      <w:pPr>
        <w:pStyle w:val="Akapitzlist"/>
        <w:numPr>
          <w:ilvl w:val="2"/>
          <w:numId w:val="88"/>
        </w:numPr>
        <w:spacing w:after="0" w:line="240" w:lineRule="auto"/>
        <w:jc w:val="both"/>
        <w:rPr>
          <w:rFonts w:ascii="Times New Roman" w:hAnsi="Times New Roman"/>
          <w:sz w:val="24"/>
          <w:szCs w:val="24"/>
        </w:rPr>
      </w:pPr>
      <w:r w:rsidRPr="00CD437B">
        <w:rPr>
          <w:rFonts w:ascii="Times New Roman" w:hAnsi="Times New Roman"/>
          <w:sz w:val="24"/>
          <w:szCs w:val="24"/>
        </w:rPr>
        <w:t>Instrukc</w:t>
      </w:r>
      <w:r w:rsidRPr="00CD437B">
        <w:rPr>
          <w:rFonts w:ascii="Times New Roman" w:hAnsi="Times New Roman"/>
          <w:sz w:val="24"/>
          <w:szCs w:val="24"/>
          <w:lang w:val="pl-PL"/>
        </w:rPr>
        <w:t>ja</w:t>
      </w:r>
      <w:r w:rsidR="005452C5" w:rsidRPr="00CD437B">
        <w:rPr>
          <w:rFonts w:ascii="Times New Roman" w:hAnsi="Times New Roman"/>
          <w:sz w:val="24"/>
          <w:szCs w:val="24"/>
        </w:rPr>
        <w:t xml:space="preserve"> wdrożeniow</w:t>
      </w:r>
      <w:r w:rsidRPr="00CD437B">
        <w:rPr>
          <w:rFonts w:ascii="Times New Roman" w:hAnsi="Times New Roman"/>
          <w:sz w:val="24"/>
          <w:szCs w:val="24"/>
          <w:lang w:val="pl-PL"/>
        </w:rPr>
        <w:t>a</w:t>
      </w:r>
      <w:r w:rsidR="005452C5" w:rsidRPr="00CD437B">
        <w:rPr>
          <w:rFonts w:ascii="Times New Roman" w:hAnsi="Times New Roman"/>
          <w:sz w:val="24"/>
          <w:szCs w:val="24"/>
        </w:rPr>
        <w:t xml:space="preserve"> oraz skrypty instalacyjne – tj. dokumentację opisująca czynności niezbędne do wykonania, aby umieścić </w:t>
      </w:r>
      <w:r w:rsidR="003E6029" w:rsidRPr="00CD437B">
        <w:rPr>
          <w:rFonts w:ascii="Times New Roman" w:hAnsi="Times New Roman"/>
          <w:sz w:val="24"/>
          <w:szCs w:val="24"/>
          <w:lang w:val="pl-PL"/>
        </w:rPr>
        <w:t>Systemu</w:t>
      </w:r>
      <w:r w:rsidR="005452C5" w:rsidRPr="00CD437B">
        <w:rPr>
          <w:rFonts w:ascii="Times New Roman" w:hAnsi="Times New Roman"/>
          <w:sz w:val="24"/>
          <w:szCs w:val="24"/>
        </w:rPr>
        <w:t xml:space="preserve"> w innym środowisku serwerowym, na innym hostingu. Powinna ona określać również parametry niezbędne do spełnienia przez infrastrukturę serwerową, tak aby umożliwić wydajną pracę </w:t>
      </w:r>
      <w:r w:rsidR="003E6029" w:rsidRPr="00CD437B">
        <w:rPr>
          <w:rFonts w:ascii="Times New Roman" w:hAnsi="Times New Roman"/>
          <w:sz w:val="24"/>
          <w:szCs w:val="24"/>
          <w:lang w:val="pl-PL"/>
        </w:rPr>
        <w:t>Systemu</w:t>
      </w:r>
      <w:r w:rsidR="005452C5" w:rsidRPr="00CD437B">
        <w:rPr>
          <w:rFonts w:ascii="Times New Roman" w:hAnsi="Times New Roman"/>
          <w:sz w:val="24"/>
          <w:szCs w:val="24"/>
        </w:rPr>
        <w:t xml:space="preserve">. </w:t>
      </w:r>
    </w:p>
    <w:p w14:paraId="4DF71813" w14:textId="5574DB6C" w:rsidR="00694CE8" w:rsidRPr="00CD437B" w:rsidRDefault="005452C5" w:rsidP="0043771E">
      <w:pPr>
        <w:pStyle w:val="Akapitzlist"/>
        <w:numPr>
          <w:ilvl w:val="2"/>
          <w:numId w:val="88"/>
        </w:numPr>
        <w:spacing w:after="0" w:line="240" w:lineRule="auto"/>
        <w:jc w:val="both"/>
        <w:rPr>
          <w:rFonts w:ascii="Times New Roman" w:hAnsi="Times New Roman"/>
        </w:rPr>
      </w:pPr>
      <w:r w:rsidRPr="00CD437B">
        <w:rPr>
          <w:rFonts w:ascii="Times New Roman" w:hAnsi="Times New Roman"/>
          <w:sz w:val="24"/>
          <w:szCs w:val="24"/>
        </w:rPr>
        <w:t>Dokumentacj</w:t>
      </w:r>
      <w:r w:rsidR="003E6029" w:rsidRPr="00CD437B">
        <w:rPr>
          <w:rFonts w:ascii="Times New Roman" w:hAnsi="Times New Roman"/>
          <w:sz w:val="24"/>
          <w:szCs w:val="24"/>
          <w:lang w:val="pl-PL"/>
        </w:rPr>
        <w:t>a</w:t>
      </w:r>
      <w:r w:rsidRPr="00CD437B">
        <w:rPr>
          <w:rFonts w:ascii="Times New Roman" w:hAnsi="Times New Roman"/>
          <w:sz w:val="24"/>
          <w:szCs w:val="24"/>
        </w:rPr>
        <w:t xml:space="preserve"> techniczn</w:t>
      </w:r>
      <w:r w:rsidR="003E6029" w:rsidRPr="00CD437B">
        <w:rPr>
          <w:rFonts w:ascii="Times New Roman" w:hAnsi="Times New Roman"/>
          <w:sz w:val="24"/>
          <w:szCs w:val="24"/>
          <w:lang w:val="pl-PL"/>
        </w:rPr>
        <w:t>a</w:t>
      </w:r>
      <w:r w:rsidRPr="00CD437B">
        <w:rPr>
          <w:rFonts w:ascii="Times New Roman" w:hAnsi="Times New Roman"/>
          <w:sz w:val="24"/>
          <w:szCs w:val="24"/>
        </w:rPr>
        <w:t xml:space="preserve"> wszystkich zewnętrznych komponentów oprogramowania użytych do budowy </w:t>
      </w:r>
      <w:r w:rsidR="003E6029" w:rsidRPr="00CD437B">
        <w:rPr>
          <w:rFonts w:ascii="Times New Roman" w:hAnsi="Times New Roman"/>
          <w:sz w:val="24"/>
          <w:szCs w:val="24"/>
        </w:rPr>
        <w:t>System</w:t>
      </w:r>
      <w:r w:rsidRPr="00CD437B">
        <w:rPr>
          <w:rFonts w:ascii="Times New Roman" w:hAnsi="Times New Roman"/>
          <w:sz w:val="24"/>
          <w:szCs w:val="24"/>
        </w:rPr>
        <w:t xml:space="preserve">u w zakresie, który będzie niezbędny Administratorom </w:t>
      </w:r>
      <w:r w:rsidR="003E6029" w:rsidRPr="00CD437B">
        <w:rPr>
          <w:rFonts w:ascii="Times New Roman" w:hAnsi="Times New Roman"/>
          <w:sz w:val="24"/>
          <w:szCs w:val="24"/>
        </w:rPr>
        <w:t>Systemu</w:t>
      </w:r>
      <w:r w:rsidRPr="00CD437B">
        <w:rPr>
          <w:rFonts w:ascii="Times New Roman" w:hAnsi="Times New Roman"/>
          <w:sz w:val="24"/>
          <w:szCs w:val="24"/>
        </w:rPr>
        <w:t xml:space="preserve"> do utrzymania go w prawidłowym działaniu.</w:t>
      </w:r>
    </w:p>
    <w:p w14:paraId="353BE2A4" w14:textId="042BBE22" w:rsidR="00480EE5" w:rsidRPr="00CD437B" w:rsidRDefault="000725A0" w:rsidP="0043771E">
      <w:pPr>
        <w:pStyle w:val="Akapitzlist"/>
        <w:numPr>
          <w:ilvl w:val="1"/>
          <w:numId w:val="17"/>
        </w:numPr>
        <w:spacing w:after="0" w:line="240" w:lineRule="auto"/>
        <w:ind w:left="992" w:hanging="567"/>
        <w:jc w:val="both"/>
        <w:rPr>
          <w:rFonts w:ascii="Times New Roman" w:hAnsi="Times New Roman"/>
          <w:sz w:val="24"/>
          <w:szCs w:val="24"/>
        </w:rPr>
      </w:pPr>
      <w:r w:rsidRPr="00CD437B">
        <w:rPr>
          <w:rFonts w:ascii="Times New Roman" w:hAnsi="Times New Roman"/>
          <w:sz w:val="24"/>
          <w:szCs w:val="24"/>
          <w:lang w:val="pl-PL"/>
        </w:rPr>
        <w:t xml:space="preserve">Strony wyznaczają upoważnionych przedstawicieli Zamawiającego i Wykonawcą wskazanych w treści § 12 ust. 1 i 2 umowy, będącymi osobami </w:t>
      </w:r>
      <w:r w:rsidR="00480EE5" w:rsidRPr="00CD437B">
        <w:rPr>
          <w:rFonts w:ascii="Times New Roman" w:hAnsi="Times New Roman"/>
          <w:sz w:val="24"/>
          <w:szCs w:val="24"/>
        </w:rPr>
        <w:t xml:space="preserve">do kontaktu </w:t>
      </w:r>
      <w:r w:rsidRPr="00CD437B">
        <w:rPr>
          <w:rFonts w:ascii="Times New Roman" w:hAnsi="Times New Roman"/>
          <w:sz w:val="24"/>
          <w:szCs w:val="24"/>
          <w:lang w:val="pl-PL"/>
        </w:rPr>
        <w:t>za pośrednictwem poczty elektronicznej</w:t>
      </w:r>
      <w:r w:rsidR="00480EE5" w:rsidRPr="00CD437B">
        <w:rPr>
          <w:rFonts w:ascii="Times New Roman" w:hAnsi="Times New Roman"/>
          <w:sz w:val="24"/>
          <w:szCs w:val="24"/>
        </w:rPr>
        <w:t>, telefoniczn</w:t>
      </w:r>
      <w:r w:rsidRPr="00CD437B">
        <w:rPr>
          <w:rFonts w:ascii="Times New Roman" w:hAnsi="Times New Roman"/>
          <w:sz w:val="24"/>
          <w:szCs w:val="24"/>
          <w:lang w:val="pl-PL"/>
        </w:rPr>
        <w:t>ej</w:t>
      </w:r>
      <w:r w:rsidR="00480EE5" w:rsidRPr="00CD437B">
        <w:rPr>
          <w:rFonts w:ascii="Times New Roman" w:hAnsi="Times New Roman"/>
          <w:sz w:val="24"/>
          <w:szCs w:val="24"/>
        </w:rPr>
        <w:t xml:space="preserve"> lub w formie bezpośrednich spotkań (online/stacjonarnych)</w:t>
      </w:r>
      <w:r w:rsidRPr="00CD437B">
        <w:rPr>
          <w:rFonts w:ascii="Times New Roman" w:hAnsi="Times New Roman"/>
          <w:sz w:val="24"/>
          <w:szCs w:val="24"/>
          <w:lang w:val="pl-PL"/>
        </w:rPr>
        <w:t>, nadzorującymi realizację zamówienia, w tym</w:t>
      </w:r>
      <w:r w:rsidR="00480EE5" w:rsidRPr="00CD437B">
        <w:rPr>
          <w:rFonts w:ascii="Times New Roman" w:hAnsi="Times New Roman"/>
          <w:sz w:val="24"/>
          <w:szCs w:val="24"/>
        </w:rPr>
        <w:t xml:space="preserve"> ustalenia kierunku prac i przekazania informacji o dalszych ich postępach</w:t>
      </w:r>
      <w:r w:rsidR="007252C3" w:rsidRPr="00CD437B">
        <w:rPr>
          <w:rFonts w:ascii="Times New Roman" w:hAnsi="Times New Roman"/>
          <w:sz w:val="24"/>
          <w:szCs w:val="24"/>
          <w:lang w:val="pl-PL"/>
        </w:rPr>
        <w:t>;</w:t>
      </w:r>
    </w:p>
    <w:p w14:paraId="1D29BFFF" w14:textId="579255E4" w:rsidR="007252C3" w:rsidRPr="00CD437B" w:rsidRDefault="00755DED" w:rsidP="0043771E">
      <w:pPr>
        <w:pStyle w:val="Akapitzlist"/>
        <w:numPr>
          <w:ilvl w:val="1"/>
          <w:numId w:val="17"/>
        </w:numPr>
        <w:spacing w:after="0" w:line="240" w:lineRule="auto"/>
        <w:ind w:left="992" w:hanging="567"/>
        <w:jc w:val="both"/>
        <w:rPr>
          <w:rFonts w:ascii="Times New Roman" w:hAnsi="Times New Roman"/>
        </w:rPr>
      </w:pPr>
      <w:r w:rsidRPr="00CD437B">
        <w:rPr>
          <w:rFonts w:ascii="Times New Roman" w:hAnsi="Times New Roman"/>
          <w:sz w:val="24"/>
          <w:szCs w:val="24"/>
        </w:rPr>
        <w:t xml:space="preserve">Wykonawca udostępni dedykowany system komunikacji, przeznaczony m.in. do kontroli błędów i zgłaszania problemów. </w:t>
      </w:r>
      <w:r w:rsidRPr="00CD437B">
        <w:rPr>
          <w:rFonts w:ascii="Times New Roman" w:hAnsi="Times New Roman"/>
          <w:sz w:val="24"/>
          <w:szCs w:val="24"/>
          <w:lang w:val="pl-PL"/>
        </w:rPr>
        <w:t>Za pośrednictwem tego</w:t>
      </w:r>
      <w:r w:rsidRPr="00CD437B">
        <w:rPr>
          <w:rFonts w:ascii="Times New Roman" w:hAnsi="Times New Roman"/>
          <w:sz w:val="24"/>
          <w:szCs w:val="24"/>
        </w:rPr>
        <w:t xml:space="preserve"> rozwiązani</w:t>
      </w:r>
      <w:r w:rsidRPr="00CD437B">
        <w:rPr>
          <w:rFonts w:ascii="Times New Roman" w:hAnsi="Times New Roman"/>
          <w:sz w:val="24"/>
          <w:szCs w:val="24"/>
          <w:lang w:val="pl-PL"/>
        </w:rPr>
        <w:t>a (oprogramowania</w:t>
      </w:r>
      <w:r w:rsidRPr="00CD437B">
        <w:rPr>
          <w:rFonts w:ascii="Times New Roman" w:hAnsi="Times New Roman"/>
          <w:sz w:val="24"/>
          <w:szCs w:val="24"/>
        </w:rPr>
        <w:t xml:space="preserve">) </w:t>
      </w:r>
      <w:r w:rsidRPr="00CD437B">
        <w:rPr>
          <w:rFonts w:ascii="Times New Roman" w:hAnsi="Times New Roman"/>
          <w:sz w:val="24"/>
          <w:szCs w:val="24"/>
          <w:lang w:val="pl-PL"/>
        </w:rPr>
        <w:t xml:space="preserve">przedstawiciele Strony będą </w:t>
      </w:r>
      <w:r w:rsidRPr="00CD437B">
        <w:rPr>
          <w:rFonts w:ascii="Times New Roman" w:hAnsi="Times New Roman"/>
          <w:sz w:val="24"/>
          <w:szCs w:val="24"/>
        </w:rPr>
        <w:t>śledzić</w:t>
      </w:r>
      <w:r w:rsidRPr="00CD437B">
        <w:rPr>
          <w:rFonts w:ascii="Times New Roman" w:hAnsi="Times New Roman"/>
          <w:sz w:val="24"/>
          <w:szCs w:val="24"/>
          <w:lang w:val="pl-PL"/>
        </w:rPr>
        <w:t xml:space="preserve"> </w:t>
      </w:r>
      <w:r w:rsidRPr="00CD437B">
        <w:rPr>
          <w:rFonts w:ascii="Times New Roman" w:hAnsi="Times New Roman"/>
          <w:sz w:val="24"/>
          <w:szCs w:val="24"/>
        </w:rPr>
        <w:t>postęp</w:t>
      </w:r>
      <w:r w:rsidRPr="00CD437B">
        <w:rPr>
          <w:rFonts w:ascii="Times New Roman" w:hAnsi="Times New Roman"/>
          <w:sz w:val="24"/>
          <w:szCs w:val="24"/>
          <w:lang w:val="pl-PL"/>
        </w:rPr>
        <w:t>y</w:t>
      </w:r>
      <w:r w:rsidRPr="00CD437B">
        <w:rPr>
          <w:rFonts w:ascii="Times New Roman" w:hAnsi="Times New Roman"/>
          <w:sz w:val="24"/>
          <w:szCs w:val="24"/>
        </w:rPr>
        <w:t xml:space="preserve"> prac w realizacji i tworzeniu </w:t>
      </w:r>
      <w:r w:rsidRPr="00CD437B">
        <w:rPr>
          <w:rFonts w:ascii="Times New Roman" w:hAnsi="Times New Roman"/>
          <w:sz w:val="24"/>
          <w:szCs w:val="24"/>
          <w:lang w:val="pl-PL"/>
        </w:rPr>
        <w:t>System</w:t>
      </w:r>
      <w:r w:rsidRPr="00CD437B">
        <w:rPr>
          <w:rFonts w:ascii="Times New Roman" w:hAnsi="Times New Roman"/>
          <w:sz w:val="24"/>
          <w:szCs w:val="24"/>
        </w:rPr>
        <w:t>u</w:t>
      </w:r>
      <w:r w:rsidRPr="00CD437B">
        <w:rPr>
          <w:rFonts w:ascii="Times New Roman" w:hAnsi="Times New Roman"/>
          <w:sz w:val="24"/>
          <w:szCs w:val="24"/>
          <w:lang w:val="pl-PL"/>
        </w:rPr>
        <w:t xml:space="preserve">, </w:t>
      </w:r>
      <w:r w:rsidRPr="00CD437B">
        <w:rPr>
          <w:rFonts w:ascii="Times New Roman" w:hAnsi="Times New Roman"/>
          <w:sz w:val="24"/>
          <w:szCs w:val="24"/>
        </w:rPr>
        <w:t>jak i do zgłaszania i obsługi błędów w trakcie jego realizacji</w:t>
      </w:r>
      <w:r w:rsidRPr="00CD437B">
        <w:rPr>
          <w:rFonts w:ascii="Times New Roman" w:hAnsi="Times New Roman"/>
          <w:sz w:val="24"/>
          <w:szCs w:val="24"/>
          <w:lang w:val="pl-PL"/>
        </w:rPr>
        <w:t>.</w:t>
      </w:r>
    </w:p>
    <w:p w14:paraId="62FC0C94" w14:textId="74A1AE96" w:rsidR="008210C3" w:rsidRPr="00CD437B" w:rsidRDefault="006812EA" w:rsidP="00694CE8">
      <w:pPr>
        <w:widowControl/>
        <w:numPr>
          <w:ilvl w:val="0"/>
          <w:numId w:val="55"/>
        </w:numPr>
        <w:tabs>
          <w:tab w:val="clear" w:pos="720"/>
        </w:tabs>
        <w:suppressAutoHyphens w:val="0"/>
        <w:ind w:left="425" w:hanging="425"/>
        <w:jc w:val="both"/>
      </w:pPr>
      <w:r w:rsidRPr="00CD437B">
        <w:t>Szczegółowy o</w:t>
      </w:r>
      <w:r w:rsidR="209EF8F6" w:rsidRPr="00CD437B">
        <w:t xml:space="preserve">pis </w:t>
      </w:r>
      <w:r w:rsidR="53FC3BF6" w:rsidRPr="00CD437B">
        <w:t>przedmiotu zamówienia zawarty</w:t>
      </w:r>
      <w:r w:rsidR="1EE874AB" w:rsidRPr="00CD437B">
        <w:t xml:space="preserve"> jest w</w:t>
      </w:r>
      <w:r w:rsidR="53FC3BF6" w:rsidRPr="00CD437B">
        <w:t xml:space="preserve"> treści Załącznika </w:t>
      </w:r>
      <w:r w:rsidR="008871A8" w:rsidRPr="00CD437B">
        <w:t xml:space="preserve">nr </w:t>
      </w:r>
      <w:r w:rsidR="209EF8F6" w:rsidRPr="00CD437B">
        <w:t xml:space="preserve">3 </w:t>
      </w:r>
      <w:r w:rsidR="53FC3BF6" w:rsidRPr="00CD437B">
        <w:t>do SWZ.</w:t>
      </w:r>
    </w:p>
    <w:p w14:paraId="01826054" w14:textId="77777777" w:rsidR="00E6051E" w:rsidRPr="00CD437B" w:rsidRDefault="00E6051E" w:rsidP="008210C3"/>
    <w:p w14:paraId="6B837926" w14:textId="271F9420" w:rsidR="008210C3" w:rsidRPr="00CD437B" w:rsidRDefault="008210C3" w:rsidP="008210C3">
      <w:pPr>
        <w:rPr>
          <w:b/>
        </w:rPr>
      </w:pPr>
      <w:r w:rsidRPr="00CD437B">
        <w:rPr>
          <w:b/>
        </w:rPr>
        <w:t>§ 2</w:t>
      </w:r>
    </w:p>
    <w:p w14:paraId="2DCBA06A" w14:textId="77777777" w:rsidR="008210C3" w:rsidRPr="00CD437B" w:rsidRDefault="008210C3" w:rsidP="008210C3">
      <w:pPr>
        <w:rPr>
          <w:b/>
        </w:rPr>
      </w:pPr>
      <w:r w:rsidRPr="00CD437B">
        <w:rPr>
          <w:b/>
        </w:rPr>
        <w:t>Oświadczenia Wykonawcy i prawa autorskie</w:t>
      </w:r>
    </w:p>
    <w:p w14:paraId="77D5D4DA" w14:textId="77777777" w:rsidR="008210C3" w:rsidRPr="00CD437B" w:rsidRDefault="008210C3" w:rsidP="00926F8C">
      <w:pPr>
        <w:widowControl/>
        <w:numPr>
          <w:ilvl w:val="0"/>
          <w:numId w:val="58"/>
        </w:numPr>
        <w:tabs>
          <w:tab w:val="clear" w:pos="720"/>
        </w:tabs>
        <w:suppressAutoHyphens w:val="0"/>
        <w:ind w:left="426"/>
        <w:jc w:val="both"/>
      </w:pPr>
      <w:r w:rsidRPr="00CD437B">
        <w:t>Wykonawca zobowiązuje się wykonać z zachowaniem należytej staranności wszelkie niezbędne czynności dla zrealizowania przedmiotu umowy określonego w § 1 umowy, uwzględniając zawodowy charakter prowadzonej przez niego działalności.</w:t>
      </w:r>
    </w:p>
    <w:p w14:paraId="6153A0EF" w14:textId="77777777" w:rsidR="008210C3" w:rsidRPr="00CD437B" w:rsidRDefault="008210C3" w:rsidP="00926F8C">
      <w:pPr>
        <w:widowControl/>
        <w:numPr>
          <w:ilvl w:val="0"/>
          <w:numId w:val="58"/>
        </w:numPr>
        <w:tabs>
          <w:tab w:val="clear" w:pos="720"/>
        </w:tabs>
        <w:suppressAutoHyphens w:val="0"/>
        <w:ind w:left="426"/>
        <w:jc w:val="both"/>
      </w:pPr>
      <w:r w:rsidRPr="00CD437B">
        <w:t>Wykonawca oświadcza, że posiada odpowiednią wiedzę, doświadczenie i dysponuje stosowną bazą do wykonania przedmiotu umowy.</w:t>
      </w:r>
    </w:p>
    <w:p w14:paraId="6051E6D6" w14:textId="77777777" w:rsidR="008210C3" w:rsidRPr="00CD437B" w:rsidRDefault="008210C3" w:rsidP="00926F8C">
      <w:pPr>
        <w:widowControl/>
        <w:numPr>
          <w:ilvl w:val="0"/>
          <w:numId w:val="58"/>
        </w:numPr>
        <w:tabs>
          <w:tab w:val="clear" w:pos="720"/>
        </w:tabs>
        <w:suppressAutoHyphens w:val="0"/>
        <w:ind w:left="426"/>
        <w:jc w:val="both"/>
      </w:pPr>
      <w:r w:rsidRPr="00CD437B">
        <w:t>Przedmiot umowy będzie realizowany przez Wykonawcę siłami własnymi/ siłami własnymi i przy pomocy podwykonawców</w:t>
      </w:r>
      <w:r w:rsidRPr="00CD437B">
        <w:rPr>
          <w:rStyle w:val="Odwoanieprzypisudolnego"/>
        </w:rPr>
        <w:footnoteReference w:id="1"/>
      </w:r>
      <w:r w:rsidRPr="00CD437B">
        <w:t>.</w:t>
      </w:r>
    </w:p>
    <w:p w14:paraId="41117CCE" w14:textId="77777777" w:rsidR="008210C3" w:rsidRPr="00CD437B" w:rsidRDefault="008210C3" w:rsidP="00926F8C">
      <w:pPr>
        <w:widowControl/>
        <w:numPr>
          <w:ilvl w:val="0"/>
          <w:numId w:val="58"/>
        </w:numPr>
        <w:tabs>
          <w:tab w:val="clear" w:pos="720"/>
        </w:tabs>
        <w:suppressAutoHyphens w:val="0"/>
        <w:ind w:left="426"/>
        <w:jc w:val="both"/>
      </w:pPr>
      <w:r w:rsidRPr="00CD437B">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CD437B">
        <w:rPr>
          <w:rStyle w:val="Odwoanieprzypisudolnego"/>
        </w:rPr>
        <w:footnoteReference w:id="2"/>
      </w:r>
      <w:r w:rsidRPr="00CD437B">
        <w:t>.</w:t>
      </w:r>
    </w:p>
    <w:p w14:paraId="56EDB53D" w14:textId="03416BD6" w:rsidR="008210C3" w:rsidRPr="00CD437B" w:rsidRDefault="53FC3BF6" w:rsidP="00926F8C">
      <w:pPr>
        <w:widowControl/>
        <w:numPr>
          <w:ilvl w:val="0"/>
          <w:numId w:val="58"/>
        </w:numPr>
        <w:tabs>
          <w:tab w:val="clear" w:pos="720"/>
        </w:tabs>
        <w:suppressAutoHyphens w:val="0"/>
        <w:ind w:left="426"/>
        <w:jc w:val="both"/>
      </w:pPr>
      <w:r w:rsidRPr="00CD437B">
        <w:t xml:space="preserve">Wykonawca ponosi całkowitą odpowiedzialność materialną i prawną za powstałe </w:t>
      </w:r>
      <w:r w:rsidR="008210C3" w:rsidRPr="00CD437B">
        <w:br/>
      </w:r>
      <w:r w:rsidRPr="00CD437B">
        <w:t>u Zamawiającego, jak i osób trzecich, szkody spowodowane działalnością wynikłą</w:t>
      </w:r>
      <w:r w:rsidR="00FC49A5" w:rsidRPr="00CD437B">
        <w:t xml:space="preserve"> </w:t>
      </w:r>
      <w:r w:rsidRPr="00CD437B">
        <w:t>z realizacji niniejszej umowy.</w:t>
      </w:r>
    </w:p>
    <w:p w14:paraId="784ECD28" w14:textId="671BA03B" w:rsidR="008210C3" w:rsidRPr="00CD437B" w:rsidRDefault="008210C3" w:rsidP="00926F8C">
      <w:pPr>
        <w:widowControl/>
        <w:numPr>
          <w:ilvl w:val="0"/>
          <w:numId w:val="58"/>
        </w:numPr>
        <w:tabs>
          <w:tab w:val="clear" w:pos="720"/>
        </w:tabs>
        <w:suppressAutoHyphens w:val="0"/>
        <w:ind w:left="426"/>
        <w:jc w:val="both"/>
      </w:pPr>
      <w:r w:rsidRPr="00CD437B">
        <w:t xml:space="preserve">Jeśli Wykonawca w toku postępowania o udzielenie zamówienia publicznego w wyniku, którego zawarto niniejszą umowę, powoływał się na zasoby innych podmiotów będących jego podwykonawcami, w zakresie wskazanym w art. </w:t>
      </w:r>
      <w:r w:rsidR="00FC49A5" w:rsidRPr="00CD437B">
        <w:t xml:space="preserve">118 </w:t>
      </w:r>
      <w:r w:rsidRPr="00CD437B">
        <w:t xml:space="preserve">ust. </w:t>
      </w:r>
      <w:r w:rsidR="00FC49A5" w:rsidRPr="00CD437B">
        <w:t>3</w:t>
      </w:r>
      <w:r w:rsidRPr="00CD437B">
        <w:t xml:space="preserve"> </w:t>
      </w:r>
      <w:r w:rsidR="007F0C16" w:rsidRPr="00CD437B">
        <w:t xml:space="preserve">w zw. art. 122 </w:t>
      </w:r>
      <w:r w:rsidRPr="00CD437B">
        <w:t>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postepowania.</w:t>
      </w:r>
    </w:p>
    <w:p w14:paraId="02217C3C" w14:textId="29DEE5BB" w:rsidR="008210C3" w:rsidRPr="00CD437B" w:rsidRDefault="53FC3BF6" w:rsidP="00926F8C">
      <w:pPr>
        <w:widowControl/>
        <w:numPr>
          <w:ilvl w:val="0"/>
          <w:numId w:val="58"/>
        </w:numPr>
        <w:tabs>
          <w:tab w:val="clear" w:pos="720"/>
        </w:tabs>
        <w:suppressAutoHyphens w:val="0"/>
        <w:ind w:left="426"/>
        <w:jc w:val="both"/>
      </w:pPr>
      <w:r w:rsidRPr="00CD437B">
        <w:t xml:space="preserve">Integralną częścią niniejszej umowy jest dokumentacja postępowania przetargowego, a w tym w szczególności SWZ wraz z załącznikami i oferta Wykonawcy z dnia … </w:t>
      </w:r>
      <w:r w:rsidR="5B937D60" w:rsidRPr="00CD437B">
        <w:t>2022 </w:t>
      </w:r>
      <w:r w:rsidRPr="00CD437B">
        <w:t>r.</w:t>
      </w:r>
    </w:p>
    <w:p w14:paraId="59A7B148" w14:textId="77777777" w:rsidR="008210C3" w:rsidRPr="00CD437B" w:rsidRDefault="008210C3" w:rsidP="00926F8C">
      <w:pPr>
        <w:widowControl/>
        <w:numPr>
          <w:ilvl w:val="0"/>
          <w:numId w:val="58"/>
        </w:numPr>
        <w:tabs>
          <w:tab w:val="clear" w:pos="720"/>
        </w:tabs>
        <w:suppressAutoHyphens w:val="0"/>
        <w:ind w:left="426"/>
        <w:jc w:val="both"/>
      </w:pPr>
      <w:r w:rsidRPr="00CD437B">
        <w:t>Wykonawca zapewnia</w:t>
      </w:r>
      <w:r w:rsidRPr="00CD437B">
        <w:rPr>
          <w:rStyle w:val="normaltextrun"/>
        </w:rPr>
        <w:t>, iż strona internetowa i aplikacja mobilna składające się na System muszą spełniać wszystkie wytyczne WCAG 2.1. zawarte w załączniku do Ustawy z dnia 4 kwietnia 2019 r. o dostępności cyfrowej stron internetowych i aplikacji mobilnych podmiotów publicznych (</w:t>
      </w:r>
      <w:hyperlink r:id="rId56" w:tgtFrame="_blank" w:history="1">
        <w:r w:rsidRPr="00CD437B">
          <w:rPr>
            <w:rStyle w:val="normaltextrun"/>
          </w:rPr>
          <w:t>Dz. U. 2019 poz. 848</w:t>
        </w:r>
      </w:hyperlink>
      <w:r w:rsidRPr="00CD437B">
        <w:rPr>
          <w:rStyle w:val="normaltextrun"/>
        </w:rPr>
        <w:t>) wraz ze wszystkimi wymaganiami przedstawionymi w tejże ustawie wraz z jej ew. zmianami ogłoszonymi do dnia udostępnienia końcowej wersji przedmiotu zamówienia.</w:t>
      </w:r>
    </w:p>
    <w:p w14:paraId="63681F46" w14:textId="54B53CC7" w:rsidR="004D7986" w:rsidRPr="00CD437B" w:rsidRDefault="004D7986" w:rsidP="0043771E">
      <w:pPr>
        <w:widowControl/>
        <w:numPr>
          <w:ilvl w:val="0"/>
          <w:numId w:val="58"/>
        </w:numPr>
        <w:tabs>
          <w:tab w:val="clear" w:pos="720"/>
        </w:tabs>
        <w:suppressAutoHyphens w:val="0"/>
        <w:ind w:left="426"/>
        <w:jc w:val="both"/>
      </w:pPr>
      <w:r w:rsidRPr="00CD437B">
        <w:t xml:space="preserve">Wykonawca oświadcza, że stworzony </w:t>
      </w:r>
      <w:r w:rsidR="00257C2D" w:rsidRPr="00CD437B">
        <w:t>System</w:t>
      </w:r>
      <w:r w:rsidRPr="00CD437B">
        <w:t xml:space="preserve"> wskazany § 1 ust. 1 umowy, stanowiący element przedmiotu niniejszego zamówienia, będzie wolny od wad prawnych w rozumieniu art. 556</w:t>
      </w:r>
      <w:r w:rsidRPr="00CD437B">
        <w:rPr>
          <w:vertAlign w:val="superscript"/>
        </w:rPr>
        <w:t>3</w:t>
      </w:r>
      <w:r w:rsidRPr="00CD437B">
        <w:t xml:space="preserve"> KC oraz nie będzie naruszał praw osób trzecich. W związku z powyższym </w:t>
      </w:r>
      <w:r w:rsidR="00257C2D" w:rsidRPr="00CD437B">
        <w:t xml:space="preserve">Wykonawca </w:t>
      </w:r>
      <w:r w:rsidRPr="00CD437B">
        <w:t>oświadcza i potwierdza, że:</w:t>
      </w:r>
    </w:p>
    <w:p w14:paraId="2C84BB2A" w14:textId="6312C834" w:rsidR="004D7986" w:rsidRPr="00CD437B" w:rsidRDefault="004D7986" w:rsidP="0043771E">
      <w:pPr>
        <w:pStyle w:val="Akapitzlist"/>
        <w:numPr>
          <w:ilvl w:val="1"/>
          <w:numId w:val="58"/>
        </w:numPr>
        <w:spacing w:after="0" w:line="240" w:lineRule="auto"/>
        <w:ind w:left="992" w:hanging="567"/>
        <w:contextualSpacing/>
        <w:jc w:val="both"/>
        <w:rPr>
          <w:rFonts w:ascii="Times New Roman" w:hAnsi="Times New Roman"/>
          <w:sz w:val="24"/>
          <w:szCs w:val="24"/>
        </w:rPr>
      </w:pPr>
      <w:r w:rsidRPr="00CD437B">
        <w:rPr>
          <w:rFonts w:ascii="Times New Roman" w:hAnsi="Times New Roman"/>
          <w:sz w:val="24"/>
          <w:szCs w:val="24"/>
        </w:rPr>
        <w:t xml:space="preserve">przysługuje mu wyłączne i nieograniczone prawo autorskie do </w:t>
      </w:r>
      <w:r w:rsidR="00257C2D" w:rsidRPr="00CD437B">
        <w:rPr>
          <w:rFonts w:ascii="Times New Roman" w:hAnsi="Times New Roman"/>
          <w:sz w:val="24"/>
          <w:szCs w:val="24"/>
          <w:lang w:val="pl-PL"/>
        </w:rPr>
        <w:t>Systemu</w:t>
      </w:r>
      <w:r w:rsidRPr="00CD437B">
        <w:rPr>
          <w:rFonts w:ascii="Times New Roman" w:hAnsi="Times New Roman"/>
          <w:sz w:val="24"/>
          <w:szCs w:val="24"/>
        </w:rPr>
        <w:t xml:space="preserve"> jako wyłącznemu jego twórcy,</w:t>
      </w:r>
    </w:p>
    <w:p w14:paraId="7B0D01F6" w14:textId="64C9DA8B" w:rsidR="004D7986" w:rsidRPr="00CD437B" w:rsidRDefault="004D7986" w:rsidP="0043771E">
      <w:pPr>
        <w:pStyle w:val="Akapitzlist"/>
        <w:numPr>
          <w:ilvl w:val="1"/>
          <w:numId w:val="58"/>
        </w:numPr>
        <w:spacing w:after="0" w:line="240" w:lineRule="auto"/>
        <w:ind w:left="992" w:hanging="567"/>
        <w:contextualSpacing/>
        <w:jc w:val="both"/>
        <w:rPr>
          <w:rFonts w:ascii="Times New Roman" w:hAnsi="Times New Roman"/>
          <w:sz w:val="24"/>
          <w:szCs w:val="24"/>
        </w:rPr>
      </w:pPr>
      <w:r w:rsidRPr="00CD437B">
        <w:rPr>
          <w:rFonts w:ascii="Times New Roman" w:hAnsi="Times New Roman"/>
          <w:sz w:val="24"/>
          <w:szCs w:val="24"/>
        </w:rPr>
        <w:t xml:space="preserve">autorskie prawa majątkowe </w:t>
      </w:r>
      <w:r w:rsidR="00257C2D" w:rsidRPr="00CD437B">
        <w:rPr>
          <w:rFonts w:ascii="Times New Roman" w:hAnsi="Times New Roman"/>
          <w:sz w:val="24"/>
          <w:szCs w:val="24"/>
          <w:lang w:val="pl-PL"/>
        </w:rPr>
        <w:t>Wykonawcy</w:t>
      </w:r>
      <w:r w:rsidRPr="00CD437B">
        <w:rPr>
          <w:rFonts w:ascii="Times New Roman" w:hAnsi="Times New Roman"/>
          <w:sz w:val="24"/>
          <w:szCs w:val="24"/>
        </w:rPr>
        <w:t xml:space="preserve"> do </w:t>
      </w:r>
      <w:r w:rsidR="00257C2D" w:rsidRPr="00CD437B">
        <w:rPr>
          <w:rFonts w:ascii="Times New Roman" w:hAnsi="Times New Roman"/>
          <w:sz w:val="24"/>
          <w:szCs w:val="24"/>
          <w:lang w:val="pl-PL"/>
        </w:rPr>
        <w:t>Systemu</w:t>
      </w:r>
      <w:r w:rsidRPr="00CD437B">
        <w:rPr>
          <w:rFonts w:ascii="Times New Roman" w:hAnsi="Times New Roman"/>
          <w:sz w:val="24"/>
          <w:szCs w:val="24"/>
        </w:rPr>
        <w:t xml:space="preserve"> nie są obciążone żadnymi prawami osób trzecich oraz że osoby trzecie nie zgłaszają żadnych roszczeń </w:t>
      </w:r>
    </w:p>
    <w:p w14:paraId="3D11340D" w14:textId="65C60867" w:rsidR="004D7986" w:rsidRPr="00CD437B" w:rsidRDefault="004D7986" w:rsidP="0043771E">
      <w:pPr>
        <w:pStyle w:val="Akapitzlist"/>
        <w:spacing w:after="0" w:line="240" w:lineRule="auto"/>
        <w:ind w:left="992"/>
        <w:contextualSpacing/>
        <w:jc w:val="both"/>
        <w:rPr>
          <w:rFonts w:ascii="Times New Roman" w:hAnsi="Times New Roman"/>
          <w:sz w:val="24"/>
          <w:szCs w:val="24"/>
        </w:rPr>
      </w:pPr>
      <w:r w:rsidRPr="00CD437B">
        <w:rPr>
          <w:rFonts w:ascii="Times New Roman" w:hAnsi="Times New Roman"/>
          <w:sz w:val="24"/>
          <w:szCs w:val="24"/>
        </w:rPr>
        <w:t xml:space="preserve">w odniesieniu do niego, jak również ograniczenie w korzystaniu lub rozporządzaniu ww. </w:t>
      </w:r>
      <w:r w:rsidR="00257C2D" w:rsidRPr="00CD437B">
        <w:rPr>
          <w:rFonts w:ascii="Times New Roman" w:hAnsi="Times New Roman"/>
          <w:sz w:val="24"/>
          <w:szCs w:val="24"/>
        </w:rPr>
        <w:t>Systemem</w:t>
      </w:r>
      <w:r w:rsidRPr="00CD437B">
        <w:rPr>
          <w:rFonts w:ascii="Times New Roman" w:hAnsi="Times New Roman"/>
          <w:sz w:val="24"/>
          <w:szCs w:val="24"/>
        </w:rPr>
        <w:t xml:space="preserve"> wynika z decyzji lub orzeczenia właściwego organu,</w:t>
      </w:r>
    </w:p>
    <w:p w14:paraId="5806AFF6" w14:textId="44DE18A8" w:rsidR="004D7986" w:rsidRPr="00CD437B" w:rsidRDefault="004D7986" w:rsidP="0043771E">
      <w:pPr>
        <w:pStyle w:val="Akapitzlist"/>
        <w:numPr>
          <w:ilvl w:val="1"/>
          <w:numId w:val="58"/>
        </w:numPr>
        <w:spacing w:after="0" w:line="240" w:lineRule="auto"/>
        <w:ind w:left="992" w:hanging="567"/>
        <w:contextualSpacing/>
        <w:jc w:val="both"/>
        <w:rPr>
          <w:rFonts w:ascii="Times New Roman" w:hAnsi="Times New Roman"/>
          <w:sz w:val="24"/>
          <w:szCs w:val="24"/>
        </w:rPr>
      </w:pPr>
      <w:r w:rsidRPr="00CD437B">
        <w:rPr>
          <w:rFonts w:ascii="Times New Roman" w:hAnsi="Times New Roman"/>
          <w:sz w:val="24"/>
          <w:szCs w:val="24"/>
        </w:rPr>
        <w:t xml:space="preserve">przeniesienie na Zamawiającego całości autorskich praw majątkowych do </w:t>
      </w:r>
      <w:r w:rsidR="00257C2D" w:rsidRPr="00CD437B">
        <w:rPr>
          <w:rFonts w:ascii="Times New Roman" w:hAnsi="Times New Roman"/>
          <w:sz w:val="24"/>
          <w:szCs w:val="24"/>
          <w:lang w:val="pl-PL"/>
        </w:rPr>
        <w:t>Systemu</w:t>
      </w:r>
      <w:r w:rsidRPr="00CD437B">
        <w:rPr>
          <w:rFonts w:ascii="Times New Roman" w:hAnsi="Times New Roman"/>
          <w:sz w:val="24"/>
          <w:szCs w:val="24"/>
        </w:rPr>
        <w:t>, w tym prawa zależnego do niego nie wymaga zgody jakiegokolwiek organu lub osoby trzeciej,</w:t>
      </w:r>
    </w:p>
    <w:p w14:paraId="13995706" w14:textId="6D36FAB7" w:rsidR="004D7986" w:rsidRPr="00CD437B" w:rsidRDefault="004D7986" w:rsidP="0043771E">
      <w:pPr>
        <w:pStyle w:val="Akapitzlist"/>
        <w:numPr>
          <w:ilvl w:val="1"/>
          <w:numId w:val="58"/>
        </w:numPr>
        <w:spacing w:after="0" w:line="240" w:lineRule="auto"/>
        <w:ind w:left="992" w:hanging="567"/>
        <w:contextualSpacing/>
        <w:jc w:val="both"/>
        <w:rPr>
          <w:rFonts w:ascii="Times New Roman" w:hAnsi="Times New Roman"/>
          <w:bCs/>
          <w:sz w:val="24"/>
          <w:szCs w:val="24"/>
        </w:rPr>
      </w:pPr>
      <w:r w:rsidRPr="00CD437B">
        <w:rPr>
          <w:rFonts w:ascii="Times New Roman" w:hAnsi="Times New Roman"/>
          <w:sz w:val="24"/>
          <w:szCs w:val="24"/>
        </w:rPr>
        <w:t xml:space="preserve">jeśli </w:t>
      </w:r>
      <w:r w:rsidR="00257C2D" w:rsidRPr="00CD437B">
        <w:rPr>
          <w:rFonts w:ascii="Times New Roman" w:hAnsi="Times New Roman"/>
          <w:sz w:val="24"/>
          <w:szCs w:val="24"/>
          <w:lang w:val="pl-PL"/>
        </w:rPr>
        <w:t xml:space="preserve">System </w:t>
      </w:r>
      <w:r w:rsidRPr="00CD437B">
        <w:rPr>
          <w:rFonts w:ascii="Times New Roman" w:hAnsi="Times New Roman"/>
          <w:sz w:val="24"/>
          <w:szCs w:val="24"/>
        </w:rPr>
        <w:t>został wykonan</w:t>
      </w:r>
      <w:r w:rsidR="00257C2D" w:rsidRPr="00CD437B">
        <w:rPr>
          <w:rFonts w:ascii="Times New Roman" w:hAnsi="Times New Roman"/>
          <w:sz w:val="24"/>
          <w:szCs w:val="24"/>
          <w:lang w:val="pl-PL"/>
        </w:rPr>
        <w:t>y</w:t>
      </w:r>
      <w:r w:rsidRPr="00CD437B">
        <w:rPr>
          <w:rFonts w:ascii="Times New Roman" w:hAnsi="Times New Roman"/>
          <w:sz w:val="24"/>
          <w:szCs w:val="24"/>
        </w:rPr>
        <w:t xml:space="preserve"> na zlecenie </w:t>
      </w:r>
      <w:r w:rsidR="00257C2D" w:rsidRPr="00CD437B">
        <w:rPr>
          <w:rFonts w:ascii="Times New Roman" w:hAnsi="Times New Roman"/>
          <w:sz w:val="24"/>
          <w:szCs w:val="24"/>
          <w:lang w:val="pl-PL"/>
        </w:rPr>
        <w:t>Wykonawcy</w:t>
      </w:r>
      <w:r w:rsidRPr="00CD437B">
        <w:rPr>
          <w:rFonts w:ascii="Times New Roman" w:hAnsi="Times New Roman"/>
          <w:sz w:val="24"/>
          <w:szCs w:val="24"/>
        </w:rPr>
        <w:t xml:space="preserve"> przez osobę współpracującą z Wykonawcą na podstawie umowy innej niż umowa o pracę, </w:t>
      </w:r>
      <w:r w:rsidR="00257C2D" w:rsidRPr="00CD437B">
        <w:rPr>
          <w:rFonts w:ascii="Times New Roman" w:hAnsi="Times New Roman"/>
          <w:sz w:val="24"/>
          <w:szCs w:val="24"/>
          <w:lang w:val="pl-PL"/>
        </w:rPr>
        <w:t>Wykonawca</w:t>
      </w:r>
      <w:r w:rsidRPr="00CD437B">
        <w:rPr>
          <w:rFonts w:ascii="Times New Roman" w:hAnsi="Times New Roman"/>
          <w:sz w:val="24"/>
          <w:szCs w:val="24"/>
        </w:rPr>
        <w:t xml:space="preserve"> zadbał o zawarcie z ww. osobą stosownej umowy o przeniesienie majątkowych praw autorskich w zakresie niezbędnym do realizacji niniejszej umowy; jeśli </w:t>
      </w:r>
      <w:r w:rsidR="00257C2D" w:rsidRPr="00CD437B">
        <w:rPr>
          <w:rFonts w:ascii="Times New Roman" w:hAnsi="Times New Roman"/>
          <w:sz w:val="24"/>
          <w:szCs w:val="24"/>
          <w:lang w:val="pl-PL"/>
        </w:rPr>
        <w:t>System</w:t>
      </w:r>
      <w:r w:rsidRPr="00CD437B">
        <w:rPr>
          <w:rFonts w:ascii="Times New Roman" w:hAnsi="Times New Roman"/>
          <w:sz w:val="24"/>
          <w:szCs w:val="24"/>
        </w:rPr>
        <w:t xml:space="preserve"> został wykonan</w:t>
      </w:r>
      <w:r w:rsidR="00257C2D" w:rsidRPr="00CD437B">
        <w:rPr>
          <w:rFonts w:ascii="Times New Roman" w:hAnsi="Times New Roman"/>
          <w:sz w:val="24"/>
          <w:szCs w:val="24"/>
          <w:lang w:val="pl-PL"/>
        </w:rPr>
        <w:t>y</w:t>
      </w:r>
      <w:r w:rsidRPr="00CD437B">
        <w:rPr>
          <w:rFonts w:ascii="Times New Roman" w:hAnsi="Times New Roman"/>
          <w:sz w:val="24"/>
          <w:szCs w:val="24"/>
        </w:rPr>
        <w:t xml:space="preserve"> przez osobę zatrudnioną przez </w:t>
      </w:r>
      <w:r w:rsidR="00257C2D" w:rsidRPr="00CD437B">
        <w:rPr>
          <w:rFonts w:ascii="Times New Roman" w:hAnsi="Times New Roman"/>
          <w:sz w:val="24"/>
          <w:szCs w:val="24"/>
          <w:lang w:val="pl-PL"/>
        </w:rPr>
        <w:t>Wykonawcę</w:t>
      </w:r>
      <w:r w:rsidRPr="00CD437B">
        <w:rPr>
          <w:rFonts w:ascii="Times New Roman" w:hAnsi="Times New Roman"/>
          <w:sz w:val="24"/>
          <w:szCs w:val="24"/>
        </w:rPr>
        <w:t xml:space="preserve">, wówczas majątkowe prawa autorskie do </w:t>
      </w:r>
      <w:r w:rsidR="00257C2D" w:rsidRPr="00CD437B">
        <w:rPr>
          <w:rFonts w:ascii="Times New Roman" w:hAnsi="Times New Roman"/>
          <w:sz w:val="24"/>
          <w:szCs w:val="24"/>
          <w:lang w:val="pl-PL"/>
        </w:rPr>
        <w:t>Systemu</w:t>
      </w:r>
      <w:r w:rsidRPr="00CD437B">
        <w:rPr>
          <w:rFonts w:ascii="Times New Roman" w:hAnsi="Times New Roman"/>
          <w:sz w:val="24"/>
          <w:szCs w:val="24"/>
        </w:rPr>
        <w:t xml:space="preserve"> zostały nabyte przez </w:t>
      </w:r>
      <w:r w:rsidR="00257C2D" w:rsidRPr="00CD437B">
        <w:rPr>
          <w:rFonts w:ascii="Times New Roman" w:hAnsi="Times New Roman"/>
          <w:sz w:val="24"/>
          <w:szCs w:val="24"/>
          <w:lang w:val="pl-PL"/>
        </w:rPr>
        <w:t xml:space="preserve">Wykonawcę </w:t>
      </w:r>
      <w:r w:rsidRPr="00CD437B">
        <w:rPr>
          <w:rFonts w:ascii="Times New Roman" w:hAnsi="Times New Roman"/>
          <w:sz w:val="24"/>
          <w:szCs w:val="24"/>
        </w:rPr>
        <w:t xml:space="preserve">z chwilą przyjęcia utworu zgodnie z art. 12 ust. 1 ustawy o prawie autorskim i prawach pokrewnych i tak powstałe utwory wchodzą w zakres przeniesienia przez </w:t>
      </w:r>
      <w:r w:rsidR="00257C2D" w:rsidRPr="00CD437B">
        <w:rPr>
          <w:rFonts w:ascii="Times New Roman" w:hAnsi="Times New Roman"/>
          <w:sz w:val="24"/>
          <w:szCs w:val="24"/>
          <w:lang w:val="pl-PL"/>
        </w:rPr>
        <w:t xml:space="preserve">Wykonawcę </w:t>
      </w:r>
      <w:r w:rsidRPr="00CD437B">
        <w:rPr>
          <w:rFonts w:ascii="Times New Roman" w:hAnsi="Times New Roman"/>
          <w:sz w:val="24"/>
          <w:szCs w:val="24"/>
        </w:rPr>
        <w:t xml:space="preserve">praw na Zamawiającego zgodnie z ust. </w:t>
      </w:r>
      <w:r w:rsidR="000B3FA8" w:rsidRPr="00CD437B">
        <w:rPr>
          <w:rFonts w:ascii="Times New Roman" w:hAnsi="Times New Roman"/>
          <w:sz w:val="24"/>
          <w:szCs w:val="24"/>
          <w:lang w:val="pl-PL"/>
        </w:rPr>
        <w:t>10</w:t>
      </w:r>
      <w:r w:rsidRPr="00CD437B">
        <w:rPr>
          <w:rFonts w:ascii="Times New Roman" w:hAnsi="Times New Roman"/>
          <w:sz w:val="24"/>
          <w:szCs w:val="24"/>
        </w:rPr>
        <w:t xml:space="preserve"> i </w:t>
      </w:r>
      <w:r w:rsidR="000B3FA8" w:rsidRPr="00CD437B">
        <w:rPr>
          <w:rFonts w:ascii="Times New Roman" w:hAnsi="Times New Roman"/>
          <w:sz w:val="24"/>
          <w:szCs w:val="24"/>
          <w:lang w:val="pl-PL"/>
        </w:rPr>
        <w:t>12</w:t>
      </w:r>
      <w:r w:rsidRPr="00CD437B">
        <w:rPr>
          <w:rFonts w:ascii="Times New Roman" w:hAnsi="Times New Roman"/>
          <w:sz w:val="24"/>
          <w:szCs w:val="24"/>
        </w:rPr>
        <w:t xml:space="preserve"> niniejszego paragrafu umowy.</w:t>
      </w:r>
    </w:p>
    <w:p w14:paraId="3A7CBF55" w14:textId="509876FC" w:rsidR="008210C3" w:rsidRPr="00CD437B" w:rsidRDefault="008210C3" w:rsidP="004D7986">
      <w:pPr>
        <w:widowControl/>
        <w:numPr>
          <w:ilvl w:val="0"/>
          <w:numId w:val="58"/>
        </w:numPr>
        <w:tabs>
          <w:tab w:val="clear" w:pos="720"/>
        </w:tabs>
        <w:suppressAutoHyphens w:val="0"/>
        <w:ind w:left="426"/>
        <w:jc w:val="both"/>
      </w:pPr>
      <w:r w:rsidRPr="00CD437B">
        <w:t xml:space="preserve">Po dokonaniu odbioru </w:t>
      </w:r>
      <w:r w:rsidR="00851834" w:rsidRPr="00CD437B">
        <w:t xml:space="preserve">danej części </w:t>
      </w:r>
      <w:r w:rsidRPr="00CD437B">
        <w:t>przedmiotu umowy – Systemu</w:t>
      </w:r>
      <w:r w:rsidR="00851834" w:rsidRPr="00CD437B">
        <w:t xml:space="preserve"> w ramach wynagrodzenia ustalonego w § 5 ust. 1.1 i 1.2 umowy</w:t>
      </w:r>
      <w:r w:rsidRPr="00CD437B">
        <w:t>, Wykonawca jest zobowiązany przenieść na rzecz Zamawiającego swoje majątkowe prawa autorskie do stworzonego przez siebie Systemu na następujących polach eksploatacji:</w:t>
      </w:r>
    </w:p>
    <w:p w14:paraId="5EC4F5D2" w14:textId="77777777" w:rsidR="008210C3" w:rsidRPr="00CD437B" w:rsidRDefault="008210C3" w:rsidP="00926F8C">
      <w:pPr>
        <w:widowControl/>
        <w:numPr>
          <w:ilvl w:val="1"/>
          <w:numId w:val="75"/>
        </w:numPr>
        <w:suppressAutoHyphens w:val="0"/>
        <w:ind w:left="851" w:hanging="425"/>
        <w:jc w:val="both"/>
      </w:pPr>
      <w:r w:rsidRPr="00CD437B">
        <w:t>utrwalanie i zwielokrotnianie Systemu – wytwarzanie określoną techniką egzemplarzy Systemu, w tym techniką drukarską, reprograficzną, zapisu magnetycznego oraz techniką cyfrową,</w:t>
      </w:r>
    </w:p>
    <w:p w14:paraId="4517603E" w14:textId="77777777" w:rsidR="008210C3" w:rsidRPr="00CD437B" w:rsidRDefault="008210C3" w:rsidP="00926F8C">
      <w:pPr>
        <w:widowControl/>
        <w:numPr>
          <w:ilvl w:val="1"/>
          <w:numId w:val="75"/>
        </w:numPr>
        <w:suppressAutoHyphens w:val="0"/>
        <w:ind w:left="851" w:hanging="425"/>
        <w:jc w:val="both"/>
      </w:pPr>
      <w:r w:rsidRPr="00CD437B">
        <w:t>wprowadzanie do obrotu oryginału albo egzemplarzy, na których utwór utrwalono, jak również ich użyczenie lub najem,</w:t>
      </w:r>
    </w:p>
    <w:p w14:paraId="2CD3F408" w14:textId="04198954" w:rsidR="008210C3" w:rsidRPr="00CD437B" w:rsidRDefault="008210C3" w:rsidP="00926F8C">
      <w:pPr>
        <w:widowControl/>
        <w:numPr>
          <w:ilvl w:val="1"/>
          <w:numId w:val="75"/>
        </w:numPr>
        <w:suppressAutoHyphens w:val="0"/>
        <w:ind w:left="851" w:hanging="425"/>
        <w:jc w:val="both"/>
      </w:pPr>
      <w:r w:rsidRPr="00CD437B">
        <w:t xml:space="preserve">rozpowszechnianie Systemu w sposób inny niż określony w </w:t>
      </w:r>
      <w:r w:rsidR="00257C2D" w:rsidRPr="00CD437B">
        <w:t>ust. 10.2</w:t>
      </w:r>
      <w:r w:rsidRPr="00CD437B">
        <w:t xml:space="preserve"> powyżej, a w szczególności jego publiczne wykonanie, wystawienie, wyświetlenie oraz w taki sposób, aby każda osoba uprawniona przez Zamawiającego mogła mieć do niego dostęp w miejscu i w czasie przez siebie wybranym,</w:t>
      </w:r>
    </w:p>
    <w:p w14:paraId="5A4591A6" w14:textId="77777777" w:rsidR="008210C3" w:rsidRPr="00CD437B" w:rsidRDefault="008210C3" w:rsidP="00926F8C">
      <w:pPr>
        <w:widowControl/>
        <w:numPr>
          <w:ilvl w:val="1"/>
          <w:numId w:val="75"/>
        </w:numPr>
        <w:suppressAutoHyphens w:val="0"/>
        <w:ind w:left="851" w:hanging="425"/>
        <w:jc w:val="both"/>
      </w:pPr>
      <w:r w:rsidRPr="00CD437B">
        <w:t>zwielokrotnianie kodu lub tłumaczenie jego, jeżeli jest to niezbędne do uzyskania informacji koniecznych do osiągnięcia kompatybilności Systemu z innymi niezależnie stworzonymi programami komputerowymi.</w:t>
      </w:r>
    </w:p>
    <w:p w14:paraId="39F176BB" w14:textId="77777777" w:rsidR="008210C3" w:rsidRPr="00CD437B" w:rsidRDefault="008210C3" w:rsidP="00926F8C">
      <w:pPr>
        <w:widowControl/>
        <w:numPr>
          <w:ilvl w:val="0"/>
          <w:numId w:val="58"/>
        </w:numPr>
        <w:tabs>
          <w:tab w:val="clear" w:pos="720"/>
        </w:tabs>
        <w:suppressAutoHyphens w:val="0"/>
        <w:ind w:left="426"/>
        <w:jc w:val="both"/>
      </w:pPr>
      <w:r w:rsidRPr="00CD437B">
        <w:t>Po dokonaniu odbioru przedmiotu umowy – Systemu, Wykonawca zobowiązany jest dostarczyć Zamawiającemu również oryginalne kody źródłowe do Systemu.</w:t>
      </w:r>
    </w:p>
    <w:p w14:paraId="7F64AD36" w14:textId="77777777" w:rsidR="008210C3" w:rsidRPr="00CD437B" w:rsidRDefault="008210C3" w:rsidP="00926F8C">
      <w:pPr>
        <w:widowControl/>
        <w:numPr>
          <w:ilvl w:val="0"/>
          <w:numId w:val="58"/>
        </w:numPr>
        <w:tabs>
          <w:tab w:val="clear" w:pos="720"/>
        </w:tabs>
        <w:suppressAutoHyphens w:val="0"/>
        <w:ind w:left="426"/>
        <w:jc w:val="both"/>
      </w:pPr>
      <w:r w:rsidRPr="00CD437B">
        <w:t>Ponadto Wykonawca przekazuje Zamawiającemu wszelkie zależne prawa autorskie przedmiotu zamówienia (wyraża zgodę na tworzenie przez Zamawiającego utworów zależnych ww. Systemu, jak również wykonywania w imieniu twórcy jego autorskich praw osobistych).</w:t>
      </w:r>
    </w:p>
    <w:p w14:paraId="5455E32E" w14:textId="77777777" w:rsidR="008210C3" w:rsidRPr="00CD437B" w:rsidRDefault="008210C3" w:rsidP="00926F8C">
      <w:pPr>
        <w:widowControl/>
        <w:numPr>
          <w:ilvl w:val="0"/>
          <w:numId w:val="58"/>
        </w:numPr>
        <w:tabs>
          <w:tab w:val="clear" w:pos="720"/>
        </w:tabs>
        <w:suppressAutoHyphens w:val="0"/>
        <w:ind w:left="426"/>
        <w:jc w:val="both"/>
      </w:pPr>
      <w:r w:rsidRPr="00CD437B">
        <w:t>Wszelkie uprawnienia do Systemu określone w niniejszej umowie obejmujące wszystkie nośniki informacji są nieograniczone przedmiotowo, czasowo, ilościowo (nakładowo) oraz terytorialnie, w tym w zakresie strefy językowej lub geograficznej.</w:t>
      </w:r>
    </w:p>
    <w:p w14:paraId="7DF95192" w14:textId="77777777" w:rsidR="008210C3" w:rsidRPr="00CD437B" w:rsidRDefault="008210C3" w:rsidP="00926F8C">
      <w:pPr>
        <w:widowControl/>
        <w:numPr>
          <w:ilvl w:val="0"/>
          <w:numId w:val="58"/>
        </w:numPr>
        <w:tabs>
          <w:tab w:val="clear" w:pos="720"/>
        </w:tabs>
        <w:suppressAutoHyphens w:val="0"/>
        <w:ind w:left="426"/>
        <w:jc w:val="both"/>
      </w:pPr>
      <w:r w:rsidRPr="00CD437B">
        <w:t>Wykonawca wyraża zgodę na korzystanie i rozpowszechnianie przez Zamawiającego Systemu lub jego opracowań, stanowiącego przedmiot niniejszej umowy bez oznaczenia autora.</w:t>
      </w:r>
    </w:p>
    <w:p w14:paraId="60BB4386" w14:textId="77777777" w:rsidR="008210C3" w:rsidRPr="00CD437B" w:rsidRDefault="008210C3" w:rsidP="00926F8C">
      <w:pPr>
        <w:widowControl/>
        <w:numPr>
          <w:ilvl w:val="0"/>
          <w:numId w:val="58"/>
        </w:numPr>
        <w:tabs>
          <w:tab w:val="clear" w:pos="720"/>
        </w:tabs>
        <w:suppressAutoHyphens w:val="0"/>
        <w:ind w:left="426"/>
        <w:jc w:val="both"/>
      </w:pPr>
      <w:r w:rsidRPr="00CD437B">
        <w:t>Wykonawca zobowiązuje się do niewykonywania swoich osobistych praw autorskich w sposób nieuzgodniony na piśmie z Zamawiającym.</w:t>
      </w:r>
    </w:p>
    <w:p w14:paraId="733D8CC7" w14:textId="77777777" w:rsidR="008210C3" w:rsidRPr="00CD437B" w:rsidRDefault="008210C3" w:rsidP="00926F8C">
      <w:pPr>
        <w:widowControl/>
        <w:numPr>
          <w:ilvl w:val="0"/>
          <w:numId w:val="58"/>
        </w:numPr>
        <w:tabs>
          <w:tab w:val="clear" w:pos="720"/>
        </w:tabs>
        <w:suppressAutoHyphens w:val="0"/>
        <w:ind w:left="426"/>
        <w:jc w:val="both"/>
      </w:pPr>
      <w:r w:rsidRPr="00CD437B">
        <w:t>Wykonawca udziela 12 miesięcznej rękojmi za wady prawne Systemu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1B4EB64A" w14:textId="77777777" w:rsidR="008210C3" w:rsidRPr="00CD437B" w:rsidRDefault="008210C3" w:rsidP="00926F8C">
      <w:pPr>
        <w:widowControl/>
        <w:numPr>
          <w:ilvl w:val="0"/>
          <w:numId w:val="58"/>
        </w:numPr>
        <w:tabs>
          <w:tab w:val="clear" w:pos="720"/>
        </w:tabs>
        <w:suppressAutoHyphens w:val="0"/>
        <w:ind w:left="426"/>
        <w:jc w:val="both"/>
      </w:pPr>
      <w:r w:rsidRPr="00CD437B">
        <w:t>Niezależnie od uprawnień wynikających z powyższych postanowień niniejszej umowy, jeżeli sąd w wydanym prawomocnym wyroku stwierdzi, że System ma wady prawne, Zamawiający może od umowy odstąpić i żądać naprawienia poniesionej rzeczywistej szkody.</w:t>
      </w:r>
    </w:p>
    <w:p w14:paraId="35B4026F" w14:textId="36E6BAF3" w:rsidR="008210C3" w:rsidRPr="00CD437B" w:rsidRDefault="008210C3" w:rsidP="00926F8C">
      <w:pPr>
        <w:widowControl/>
        <w:numPr>
          <w:ilvl w:val="0"/>
          <w:numId w:val="58"/>
        </w:numPr>
        <w:tabs>
          <w:tab w:val="clear" w:pos="720"/>
        </w:tabs>
        <w:suppressAutoHyphens w:val="0"/>
        <w:ind w:left="426"/>
        <w:jc w:val="both"/>
      </w:pPr>
      <w:r w:rsidRPr="00CD437B">
        <w:t>Do zasad odpowiedzialności Wykonawcy za wady prawne Systemu, w zakresie nieuregulowanym postanowieniami niniejszego paragrafu umowy stosuje się art. 55 ustawy z dnia 4 lutego 1994 r. o prawie autorskim i prawach pokrewnych (t. j. Dz. U. 20</w:t>
      </w:r>
      <w:r w:rsidR="003C3329" w:rsidRPr="00CD437B">
        <w:t>22</w:t>
      </w:r>
      <w:r w:rsidRPr="00CD437B">
        <w:t xml:space="preserve"> poz. </w:t>
      </w:r>
      <w:r w:rsidR="003C3329" w:rsidRPr="00CD437B">
        <w:t>2509</w:t>
      </w:r>
      <w:r w:rsidRPr="00CD437B">
        <w:t xml:space="preserve"> ze zm.) oraz Działu II Tytułu XI Księgi III ustawy z dnia 23 kwietnia 1964 r. – Kodeks cywilny (t. j. Dz. U. 20</w:t>
      </w:r>
      <w:r w:rsidR="000B3FA8" w:rsidRPr="00CD437B">
        <w:t>22</w:t>
      </w:r>
      <w:r w:rsidRPr="00CD437B">
        <w:t xml:space="preserve"> poz. 1</w:t>
      </w:r>
      <w:r w:rsidR="000B3FA8" w:rsidRPr="00CD437B">
        <w:t>360</w:t>
      </w:r>
      <w:r w:rsidRPr="00CD437B">
        <w:t xml:space="preserve"> ze zm.).</w:t>
      </w:r>
    </w:p>
    <w:p w14:paraId="55CE3616" w14:textId="77777777" w:rsidR="008210C3" w:rsidRPr="00CD437B" w:rsidRDefault="008210C3" w:rsidP="008210C3">
      <w:pPr>
        <w:pStyle w:val="Akapitzlist"/>
        <w:spacing w:before="120" w:after="0"/>
        <w:ind w:left="0"/>
        <w:jc w:val="center"/>
        <w:rPr>
          <w:rFonts w:ascii="Times New Roman" w:hAnsi="Times New Roman"/>
          <w:b/>
          <w:sz w:val="24"/>
          <w:szCs w:val="24"/>
        </w:rPr>
      </w:pPr>
      <w:r w:rsidRPr="00CD437B">
        <w:rPr>
          <w:rFonts w:ascii="Times New Roman" w:hAnsi="Times New Roman"/>
          <w:b/>
          <w:sz w:val="24"/>
          <w:szCs w:val="24"/>
        </w:rPr>
        <w:t>§ 3</w:t>
      </w:r>
    </w:p>
    <w:p w14:paraId="62FDDB0F" w14:textId="77777777" w:rsidR="008210C3" w:rsidRPr="00CD437B" w:rsidRDefault="008210C3" w:rsidP="008210C3">
      <w:pPr>
        <w:pStyle w:val="Akapitzlist"/>
        <w:spacing w:before="120" w:after="0"/>
        <w:ind w:left="0"/>
        <w:jc w:val="center"/>
        <w:rPr>
          <w:rFonts w:ascii="Times New Roman" w:hAnsi="Times New Roman"/>
          <w:b/>
          <w:sz w:val="24"/>
          <w:szCs w:val="24"/>
        </w:rPr>
      </w:pPr>
      <w:r w:rsidRPr="00CD437B">
        <w:rPr>
          <w:rFonts w:ascii="Times New Roman" w:hAnsi="Times New Roman"/>
          <w:b/>
          <w:sz w:val="24"/>
          <w:szCs w:val="24"/>
        </w:rPr>
        <w:t>Termin realizacji umowy</w:t>
      </w:r>
    </w:p>
    <w:p w14:paraId="36D6CA38" w14:textId="5D101F35" w:rsidR="008210C3" w:rsidRPr="00CD437B" w:rsidRDefault="008210C3" w:rsidP="000B3FA8">
      <w:pPr>
        <w:numPr>
          <w:ilvl w:val="0"/>
          <w:numId w:val="76"/>
        </w:numPr>
        <w:suppressAutoHyphens w:val="0"/>
        <w:adjustRightInd w:val="0"/>
        <w:jc w:val="both"/>
        <w:textAlignment w:val="baseline"/>
      </w:pPr>
      <w:r w:rsidRPr="00CD437B">
        <w:t xml:space="preserve">Wykonawca zobowiązuje się zrealizować przedmiot umowy (tj. wszystkie czynności nim objęte, tj. wdrożenie, przetestowanie), </w:t>
      </w:r>
      <w:r w:rsidRPr="00CD437B">
        <w:rPr>
          <w:b/>
          <w:bCs/>
          <w:u w:val="single"/>
        </w:rPr>
        <w:t xml:space="preserve">w terminie końcowym do </w:t>
      </w:r>
      <w:r w:rsidR="008A064D" w:rsidRPr="00CD437B">
        <w:rPr>
          <w:b/>
          <w:bCs/>
          <w:u w:val="single"/>
        </w:rPr>
        <w:t xml:space="preserve">32 miesięcy, </w:t>
      </w:r>
      <w:r w:rsidRPr="00CD437B">
        <w:rPr>
          <w:b/>
          <w:bCs/>
          <w:u w:val="single"/>
        </w:rPr>
        <w:t xml:space="preserve">licząc od </w:t>
      </w:r>
      <w:r w:rsidR="008A064D" w:rsidRPr="00CD437B">
        <w:rPr>
          <w:b/>
          <w:bCs/>
          <w:u w:val="single"/>
        </w:rPr>
        <w:t>dnia</w:t>
      </w:r>
      <w:r w:rsidRPr="00CD437B">
        <w:rPr>
          <w:b/>
          <w:bCs/>
          <w:u w:val="single"/>
        </w:rPr>
        <w:t xml:space="preserve"> zawarcia niniejszej umowy</w:t>
      </w:r>
      <w:r w:rsidR="008A064D" w:rsidRPr="00CD437B">
        <w:t xml:space="preserve">, przy czym przedmiot zamówienia będzie realizowany Etapami zgodnie z poniższymi </w:t>
      </w:r>
      <w:r w:rsidRPr="00CD437B">
        <w:t>termin</w:t>
      </w:r>
      <w:r w:rsidR="00EA2F7E" w:rsidRPr="00CD437B">
        <w:t>ami</w:t>
      </w:r>
      <w:r w:rsidRPr="00CD437B">
        <w:t xml:space="preserve"> pośredni</w:t>
      </w:r>
      <w:r w:rsidR="00EA2F7E" w:rsidRPr="00CD437B">
        <w:t>mi</w:t>
      </w:r>
      <w:r w:rsidRPr="00CD437B">
        <w:t>:</w:t>
      </w:r>
    </w:p>
    <w:p w14:paraId="154BAD9E" w14:textId="4E8A1C07" w:rsidR="00EA2F7E" w:rsidRPr="00CD437B" w:rsidRDefault="00EA2F7E" w:rsidP="00D27AB2">
      <w:pPr>
        <w:pStyle w:val="Akapitzlist"/>
        <w:numPr>
          <w:ilvl w:val="1"/>
          <w:numId w:val="27"/>
        </w:numPr>
        <w:adjustRightInd w:val="0"/>
        <w:spacing w:line="240" w:lineRule="auto"/>
        <w:ind w:left="720"/>
        <w:contextualSpacing/>
        <w:jc w:val="both"/>
        <w:textAlignment w:val="baseline"/>
        <w:rPr>
          <w:rFonts w:ascii="Times New Roman" w:hAnsi="Times New Roman"/>
          <w:sz w:val="24"/>
          <w:szCs w:val="24"/>
        </w:rPr>
      </w:pPr>
      <w:r w:rsidRPr="00CD437B">
        <w:rPr>
          <w:rFonts w:ascii="Times New Roman" w:hAnsi="Times New Roman"/>
          <w:sz w:val="24"/>
          <w:szCs w:val="24"/>
        </w:rPr>
        <w:t xml:space="preserve">Etap 1 – opracowanie </w:t>
      </w:r>
      <w:r w:rsidR="00210AC5" w:rsidRPr="00CD437B">
        <w:rPr>
          <w:rFonts w:ascii="Times New Roman" w:hAnsi="Times New Roman"/>
          <w:sz w:val="24"/>
          <w:szCs w:val="24"/>
          <w:lang w:val="pl-PL"/>
        </w:rPr>
        <w:t>Systemu</w:t>
      </w:r>
      <w:r w:rsidRPr="00CD437B">
        <w:rPr>
          <w:rFonts w:ascii="Times New Roman" w:hAnsi="Times New Roman"/>
          <w:sz w:val="24"/>
          <w:szCs w:val="24"/>
        </w:rPr>
        <w:t xml:space="preserve"> do 6 miesiąca liczonego od dnia zawarcia umowy</w:t>
      </w:r>
      <w:r w:rsidRPr="00CD437B">
        <w:rPr>
          <w:rFonts w:ascii="Times New Roman" w:hAnsi="Times New Roman"/>
          <w:sz w:val="24"/>
          <w:szCs w:val="24"/>
          <w:lang w:val="pl-PL"/>
        </w:rPr>
        <w:t>, przy uwzględnieniu następującego harmonogramu prac:</w:t>
      </w:r>
    </w:p>
    <w:p w14:paraId="6C8EE0FC" w14:textId="2063B7BF" w:rsidR="00F00984" w:rsidRPr="00CD437B" w:rsidRDefault="00F00984" w:rsidP="0043771E">
      <w:pPr>
        <w:pStyle w:val="Akapitzlist"/>
        <w:numPr>
          <w:ilvl w:val="2"/>
          <w:numId w:val="76"/>
        </w:numPr>
        <w:adjustRightInd w:val="0"/>
        <w:spacing w:line="240" w:lineRule="auto"/>
        <w:contextualSpacing/>
        <w:jc w:val="both"/>
        <w:textAlignment w:val="baseline"/>
        <w:rPr>
          <w:rFonts w:ascii="Times New Roman" w:hAnsi="Times New Roman"/>
          <w:sz w:val="24"/>
          <w:szCs w:val="24"/>
        </w:rPr>
      </w:pPr>
      <w:r w:rsidRPr="00CD437B">
        <w:rPr>
          <w:rFonts w:ascii="Times New Roman" w:hAnsi="Times New Roman"/>
          <w:sz w:val="24"/>
          <w:szCs w:val="24"/>
        </w:rPr>
        <w:t xml:space="preserve">Wykonawca </w:t>
      </w:r>
      <w:r w:rsidR="00210AC5" w:rsidRPr="00CD437B">
        <w:rPr>
          <w:rFonts w:ascii="Times New Roman" w:hAnsi="Times New Roman"/>
          <w:sz w:val="24"/>
          <w:szCs w:val="24"/>
          <w:lang w:val="pl-PL"/>
        </w:rPr>
        <w:t xml:space="preserve">w ciągu </w:t>
      </w:r>
      <w:r w:rsidRPr="00CD437B">
        <w:rPr>
          <w:rFonts w:ascii="Times New Roman" w:hAnsi="Times New Roman"/>
          <w:sz w:val="24"/>
          <w:szCs w:val="24"/>
        </w:rPr>
        <w:t>5 dni roboczych zapozna się z identyfikacją wizualną, charakterem i misją marki BIC oraz przedstawieniem projektu funkcjonalnego zgodnego z UX/UI. W ramach przygotowań do dalszych kroków wymagane będzie zorganizowanie spotkania z udziałem przedstawicieli Zamawiającego i Wykonawcy</w:t>
      </w:r>
      <w:r w:rsidR="00625D1C" w:rsidRPr="00CD437B">
        <w:rPr>
          <w:rFonts w:ascii="Times New Roman" w:hAnsi="Times New Roman"/>
          <w:sz w:val="24"/>
          <w:szCs w:val="24"/>
        </w:rPr>
        <w:t xml:space="preserve"> </w:t>
      </w:r>
      <w:r w:rsidRPr="00CD437B">
        <w:rPr>
          <w:rFonts w:ascii="Times New Roman" w:hAnsi="Times New Roman"/>
          <w:sz w:val="24"/>
          <w:szCs w:val="24"/>
        </w:rPr>
        <w:t>w formie warsztatów w celu ustalenia kierunku realizacji projektu. Spotkanie musi się odbyć nie później niż 5 dni roboczych po zapoznaniu się z identyfikacją wizualną, charakterem i misją marki BIC przez Wykonawcę</w:t>
      </w:r>
      <w:r w:rsidR="00625D1C" w:rsidRPr="00CD437B">
        <w:rPr>
          <w:rFonts w:ascii="Times New Roman" w:hAnsi="Times New Roman"/>
          <w:sz w:val="24"/>
          <w:szCs w:val="24"/>
        </w:rPr>
        <w:t xml:space="preserve"> </w:t>
      </w:r>
    </w:p>
    <w:p w14:paraId="405A1750" w14:textId="7F3E7E10" w:rsidR="00F00984" w:rsidRPr="00CD437B" w:rsidRDefault="00F00984" w:rsidP="0043771E">
      <w:pPr>
        <w:pStyle w:val="Akapitzlist"/>
        <w:numPr>
          <w:ilvl w:val="2"/>
          <w:numId w:val="76"/>
        </w:numPr>
        <w:adjustRightInd w:val="0"/>
        <w:spacing w:line="240" w:lineRule="auto"/>
        <w:contextualSpacing/>
        <w:jc w:val="both"/>
        <w:textAlignment w:val="baseline"/>
        <w:rPr>
          <w:rFonts w:ascii="Times New Roman" w:hAnsi="Times New Roman"/>
          <w:sz w:val="24"/>
          <w:szCs w:val="24"/>
        </w:rPr>
      </w:pPr>
      <w:r w:rsidRPr="00CD437B">
        <w:rPr>
          <w:rFonts w:ascii="Times New Roman" w:hAnsi="Times New Roman"/>
          <w:sz w:val="24"/>
          <w:szCs w:val="24"/>
        </w:rPr>
        <w:t xml:space="preserve">Zamawiający </w:t>
      </w:r>
      <w:r w:rsidR="0067650F" w:rsidRPr="00CD437B">
        <w:rPr>
          <w:rFonts w:ascii="Times New Roman" w:hAnsi="Times New Roman"/>
          <w:sz w:val="24"/>
          <w:szCs w:val="24"/>
          <w:lang w:val="pl-PL"/>
        </w:rPr>
        <w:t xml:space="preserve">w ciągu </w:t>
      </w:r>
      <w:r w:rsidRPr="00CD437B">
        <w:rPr>
          <w:rFonts w:ascii="Times New Roman" w:hAnsi="Times New Roman"/>
          <w:sz w:val="24"/>
          <w:szCs w:val="24"/>
        </w:rPr>
        <w:t xml:space="preserve">maksymalnie 3 dni </w:t>
      </w:r>
      <w:r w:rsidR="0067650F" w:rsidRPr="00CD437B">
        <w:rPr>
          <w:rFonts w:ascii="Times New Roman" w:hAnsi="Times New Roman"/>
          <w:sz w:val="24"/>
          <w:szCs w:val="24"/>
          <w:lang w:val="pl-PL"/>
        </w:rPr>
        <w:t xml:space="preserve">roboczych </w:t>
      </w:r>
      <w:r w:rsidRPr="00CD437B">
        <w:rPr>
          <w:rFonts w:ascii="Times New Roman" w:hAnsi="Times New Roman"/>
          <w:sz w:val="24"/>
          <w:szCs w:val="24"/>
        </w:rPr>
        <w:t>zgłos</w:t>
      </w:r>
      <w:r w:rsidR="0067650F" w:rsidRPr="00CD437B">
        <w:rPr>
          <w:rFonts w:ascii="Times New Roman" w:hAnsi="Times New Roman"/>
          <w:sz w:val="24"/>
          <w:szCs w:val="24"/>
          <w:lang w:val="pl-PL"/>
        </w:rPr>
        <w:t>i</w:t>
      </w:r>
      <w:r w:rsidRPr="00CD437B">
        <w:rPr>
          <w:rFonts w:ascii="Times New Roman" w:hAnsi="Times New Roman"/>
          <w:sz w:val="24"/>
          <w:szCs w:val="24"/>
        </w:rPr>
        <w:t xml:space="preserve"> popraw</w:t>
      </w:r>
      <w:r w:rsidR="0067650F" w:rsidRPr="00CD437B">
        <w:rPr>
          <w:rFonts w:ascii="Times New Roman" w:hAnsi="Times New Roman"/>
          <w:sz w:val="24"/>
          <w:szCs w:val="24"/>
          <w:lang w:val="pl-PL"/>
        </w:rPr>
        <w:t>ki</w:t>
      </w:r>
      <w:r w:rsidRPr="00CD437B">
        <w:rPr>
          <w:rFonts w:ascii="Times New Roman" w:hAnsi="Times New Roman"/>
          <w:sz w:val="24"/>
          <w:szCs w:val="24"/>
        </w:rPr>
        <w:t xml:space="preserve"> </w:t>
      </w:r>
      <w:r w:rsidR="009D3C61" w:rsidRPr="00CD437B">
        <w:rPr>
          <w:rFonts w:ascii="Times New Roman" w:hAnsi="Times New Roman"/>
          <w:sz w:val="24"/>
          <w:szCs w:val="24"/>
          <w:lang w:val="pl-PL"/>
        </w:rPr>
        <w:t xml:space="preserve">(uwagi) </w:t>
      </w:r>
      <w:r w:rsidRPr="00CD437B">
        <w:rPr>
          <w:rFonts w:ascii="Times New Roman" w:hAnsi="Times New Roman"/>
          <w:sz w:val="24"/>
          <w:szCs w:val="24"/>
        </w:rPr>
        <w:t>do projektu funkcjonalnego.</w:t>
      </w:r>
    </w:p>
    <w:p w14:paraId="5B3D23F7" w14:textId="027CE0FA" w:rsidR="00F00984" w:rsidRPr="00CD437B" w:rsidRDefault="00F00984" w:rsidP="0043771E">
      <w:pPr>
        <w:pStyle w:val="Akapitzlist"/>
        <w:numPr>
          <w:ilvl w:val="2"/>
          <w:numId w:val="76"/>
        </w:numPr>
        <w:adjustRightInd w:val="0"/>
        <w:spacing w:line="240" w:lineRule="auto"/>
        <w:contextualSpacing/>
        <w:jc w:val="both"/>
        <w:textAlignment w:val="baseline"/>
        <w:rPr>
          <w:rFonts w:ascii="Times New Roman" w:hAnsi="Times New Roman"/>
          <w:sz w:val="24"/>
          <w:szCs w:val="24"/>
        </w:rPr>
      </w:pPr>
      <w:r w:rsidRPr="00CD437B">
        <w:rPr>
          <w:rFonts w:ascii="Times New Roman" w:hAnsi="Times New Roman"/>
          <w:sz w:val="24"/>
          <w:szCs w:val="24"/>
        </w:rPr>
        <w:t xml:space="preserve">Wykonawca </w:t>
      </w:r>
      <w:r w:rsidR="000267E5" w:rsidRPr="00CD437B">
        <w:rPr>
          <w:rFonts w:ascii="Times New Roman" w:hAnsi="Times New Roman"/>
          <w:sz w:val="24"/>
          <w:szCs w:val="24"/>
          <w:lang w:val="pl-PL"/>
        </w:rPr>
        <w:t xml:space="preserve">w ciągu </w:t>
      </w:r>
      <w:r w:rsidRPr="00CD437B">
        <w:rPr>
          <w:rFonts w:ascii="Times New Roman" w:hAnsi="Times New Roman"/>
          <w:sz w:val="24"/>
          <w:szCs w:val="24"/>
        </w:rPr>
        <w:t xml:space="preserve">5 dni roboczych z udziałem Zamawiającego </w:t>
      </w:r>
      <w:r w:rsidR="009D3C61" w:rsidRPr="00CD437B">
        <w:rPr>
          <w:rFonts w:ascii="Times New Roman" w:hAnsi="Times New Roman"/>
          <w:sz w:val="24"/>
          <w:szCs w:val="24"/>
          <w:lang w:val="pl-PL"/>
        </w:rPr>
        <w:t xml:space="preserve">przygotuje </w:t>
      </w:r>
      <w:r w:rsidRPr="00CD437B">
        <w:rPr>
          <w:rFonts w:ascii="Times New Roman" w:hAnsi="Times New Roman"/>
          <w:sz w:val="24"/>
          <w:szCs w:val="24"/>
        </w:rPr>
        <w:t>rozwiązan</w:t>
      </w:r>
      <w:r w:rsidR="009D3C61" w:rsidRPr="00CD437B">
        <w:rPr>
          <w:rFonts w:ascii="Times New Roman" w:hAnsi="Times New Roman"/>
          <w:sz w:val="24"/>
          <w:szCs w:val="24"/>
          <w:lang w:val="pl-PL"/>
        </w:rPr>
        <w:t>e uwzgledniające</w:t>
      </w:r>
      <w:r w:rsidRPr="00CD437B">
        <w:rPr>
          <w:rFonts w:ascii="Times New Roman" w:hAnsi="Times New Roman"/>
          <w:sz w:val="24"/>
          <w:szCs w:val="24"/>
        </w:rPr>
        <w:t xml:space="preserve"> zgłoszon</w:t>
      </w:r>
      <w:r w:rsidR="009D3C61" w:rsidRPr="00CD437B">
        <w:rPr>
          <w:rFonts w:ascii="Times New Roman" w:hAnsi="Times New Roman"/>
          <w:sz w:val="24"/>
          <w:szCs w:val="24"/>
          <w:lang w:val="pl-PL"/>
        </w:rPr>
        <w:t>e</w:t>
      </w:r>
      <w:r w:rsidRPr="00CD437B">
        <w:rPr>
          <w:rFonts w:ascii="Times New Roman" w:hAnsi="Times New Roman"/>
          <w:sz w:val="24"/>
          <w:szCs w:val="24"/>
        </w:rPr>
        <w:t xml:space="preserve"> uwag</w:t>
      </w:r>
      <w:r w:rsidR="0058430A" w:rsidRPr="00CD437B">
        <w:rPr>
          <w:rFonts w:ascii="Times New Roman" w:hAnsi="Times New Roman"/>
          <w:sz w:val="24"/>
          <w:szCs w:val="24"/>
          <w:lang w:val="pl-PL"/>
        </w:rPr>
        <w:t>i</w:t>
      </w:r>
      <w:r w:rsidR="009D3C61" w:rsidRPr="00CD437B">
        <w:rPr>
          <w:rFonts w:ascii="Times New Roman" w:hAnsi="Times New Roman"/>
          <w:sz w:val="24"/>
          <w:szCs w:val="24"/>
          <w:lang w:val="pl-PL"/>
        </w:rPr>
        <w:t xml:space="preserve"> (</w:t>
      </w:r>
      <w:r w:rsidRPr="00CD437B">
        <w:rPr>
          <w:rFonts w:ascii="Times New Roman" w:hAnsi="Times New Roman"/>
          <w:sz w:val="24"/>
          <w:szCs w:val="24"/>
        </w:rPr>
        <w:t>popraw</w:t>
      </w:r>
      <w:r w:rsidR="009D3C61" w:rsidRPr="00CD437B">
        <w:rPr>
          <w:rFonts w:ascii="Times New Roman" w:hAnsi="Times New Roman"/>
          <w:sz w:val="24"/>
          <w:szCs w:val="24"/>
          <w:lang w:val="pl-PL"/>
        </w:rPr>
        <w:t>ki)</w:t>
      </w:r>
      <w:r w:rsidR="0058430A" w:rsidRPr="00CD437B">
        <w:rPr>
          <w:rFonts w:ascii="Times New Roman" w:hAnsi="Times New Roman"/>
          <w:sz w:val="24"/>
          <w:szCs w:val="24"/>
          <w:lang w:val="pl-PL"/>
        </w:rPr>
        <w:t xml:space="preserve"> w myśl ust. 1.1.2</w:t>
      </w:r>
      <w:r w:rsidR="009D3C61" w:rsidRPr="00CD437B">
        <w:rPr>
          <w:rFonts w:ascii="Times New Roman" w:hAnsi="Times New Roman"/>
          <w:sz w:val="24"/>
          <w:szCs w:val="24"/>
          <w:lang w:val="pl-PL"/>
        </w:rPr>
        <w:t xml:space="preserve">, </w:t>
      </w:r>
      <w:r w:rsidR="009D3C61" w:rsidRPr="00CD437B">
        <w:rPr>
          <w:rFonts w:ascii="Times New Roman" w:hAnsi="Times New Roman"/>
          <w:sz w:val="24"/>
          <w:szCs w:val="24"/>
        </w:rPr>
        <w:t>przedstaw</w:t>
      </w:r>
      <w:r w:rsidR="009D3C61" w:rsidRPr="00CD437B">
        <w:rPr>
          <w:rFonts w:ascii="Times New Roman" w:hAnsi="Times New Roman"/>
          <w:sz w:val="24"/>
          <w:szCs w:val="24"/>
          <w:lang w:val="pl-PL"/>
        </w:rPr>
        <w:t xml:space="preserve">iając je </w:t>
      </w:r>
      <w:r w:rsidRPr="00CD437B">
        <w:rPr>
          <w:rFonts w:ascii="Times New Roman" w:hAnsi="Times New Roman"/>
          <w:sz w:val="24"/>
          <w:szCs w:val="24"/>
        </w:rPr>
        <w:t xml:space="preserve">Zamawiającemu. </w:t>
      </w:r>
    </w:p>
    <w:p w14:paraId="539994A5" w14:textId="0D21DE8D" w:rsidR="00F00984" w:rsidRPr="00CD437B" w:rsidRDefault="0058430A" w:rsidP="0043771E">
      <w:pPr>
        <w:pStyle w:val="Akapitzlist"/>
        <w:numPr>
          <w:ilvl w:val="2"/>
          <w:numId w:val="76"/>
        </w:numPr>
        <w:adjustRightInd w:val="0"/>
        <w:spacing w:line="240" w:lineRule="auto"/>
        <w:contextualSpacing/>
        <w:jc w:val="both"/>
        <w:textAlignment w:val="baseline"/>
        <w:rPr>
          <w:rFonts w:ascii="Times New Roman" w:hAnsi="Times New Roman"/>
          <w:sz w:val="24"/>
          <w:szCs w:val="24"/>
        </w:rPr>
      </w:pPr>
      <w:r w:rsidRPr="00CD437B">
        <w:rPr>
          <w:rFonts w:ascii="Times New Roman" w:hAnsi="Times New Roman"/>
          <w:sz w:val="24"/>
          <w:szCs w:val="24"/>
          <w:lang w:val="pl-PL"/>
        </w:rPr>
        <w:t>Wykonawca w ciągu ma 5 dni roboczych, licząc od dnia</w:t>
      </w:r>
      <w:r w:rsidR="00F00984" w:rsidRPr="00CD437B">
        <w:rPr>
          <w:rFonts w:ascii="Times New Roman" w:hAnsi="Times New Roman"/>
          <w:sz w:val="24"/>
          <w:szCs w:val="24"/>
        </w:rPr>
        <w:t xml:space="preserve"> akceptacji projektu funkcjonalnego przez Zamawiającego, przedstawi 3 koncepcj</w:t>
      </w:r>
      <w:r w:rsidRPr="00CD437B">
        <w:rPr>
          <w:rFonts w:ascii="Times New Roman" w:hAnsi="Times New Roman"/>
          <w:sz w:val="24"/>
          <w:szCs w:val="24"/>
          <w:lang w:val="pl-PL"/>
        </w:rPr>
        <w:t>e</w:t>
      </w:r>
      <w:r w:rsidR="00F00984" w:rsidRPr="00CD437B">
        <w:rPr>
          <w:rFonts w:ascii="Times New Roman" w:hAnsi="Times New Roman"/>
          <w:sz w:val="24"/>
          <w:szCs w:val="24"/>
        </w:rPr>
        <w:t xml:space="preserve"> projektów graficznych strony głównej i kategorii “Kalendarz”. </w:t>
      </w:r>
    </w:p>
    <w:p w14:paraId="45E85695" w14:textId="74E1FFB1" w:rsidR="00F00984" w:rsidRPr="00CD437B" w:rsidRDefault="00F00984" w:rsidP="0043771E">
      <w:pPr>
        <w:pStyle w:val="Akapitzlist"/>
        <w:numPr>
          <w:ilvl w:val="2"/>
          <w:numId w:val="76"/>
        </w:numPr>
        <w:adjustRightInd w:val="0"/>
        <w:spacing w:line="240" w:lineRule="auto"/>
        <w:contextualSpacing/>
        <w:jc w:val="both"/>
        <w:textAlignment w:val="baseline"/>
        <w:rPr>
          <w:rFonts w:ascii="Times New Roman" w:hAnsi="Times New Roman"/>
          <w:sz w:val="24"/>
          <w:szCs w:val="24"/>
        </w:rPr>
      </w:pPr>
      <w:r w:rsidRPr="00CD437B">
        <w:rPr>
          <w:rFonts w:ascii="Times New Roman" w:hAnsi="Times New Roman"/>
          <w:sz w:val="24"/>
          <w:szCs w:val="24"/>
        </w:rPr>
        <w:t xml:space="preserve">Zamawiający </w:t>
      </w:r>
      <w:r w:rsidR="0058430A" w:rsidRPr="00CD437B">
        <w:rPr>
          <w:rFonts w:ascii="Times New Roman" w:hAnsi="Times New Roman"/>
          <w:sz w:val="24"/>
          <w:szCs w:val="24"/>
          <w:lang w:val="pl-PL"/>
        </w:rPr>
        <w:t xml:space="preserve">w ciągu </w:t>
      </w:r>
      <w:r w:rsidRPr="00CD437B">
        <w:rPr>
          <w:rFonts w:ascii="Times New Roman" w:hAnsi="Times New Roman"/>
          <w:sz w:val="24"/>
          <w:szCs w:val="24"/>
        </w:rPr>
        <w:t>3 dni robocz</w:t>
      </w:r>
      <w:r w:rsidR="0058430A" w:rsidRPr="00CD437B">
        <w:rPr>
          <w:rFonts w:ascii="Times New Roman" w:hAnsi="Times New Roman"/>
          <w:sz w:val="24"/>
          <w:szCs w:val="24"/>
          <w:lang w:val="pl-PL"/>
        </w:rPr>
        <w:t>ych dokona</w:t>
      </w:r>
      <w:r w:rsidRPr="00CD437B">
        <w:rPr>
          <w:rFonts w:ascii="Times New Roman" w:hAnsi="Times New Roman"/>
          <w:sz w:val="24"/>
          <w:szCs w:val="24"/>
        </w:rPr>
        <w:t xml:space="preserve"> </w:t>
      </w:r>
      <w:r w:rsidR="0058430A" w:rsidRPr="00CD437B">
        <w:rPr>
          <w:rFonts w:ascii="Times New Roman" w:hAnsi="Times New Roman"/>
          <w:sz w:val="24"/>
          <w:szCs w:val="24"/>
        </w:rPr>
        <w:t>wyb</w:t>
      </w:r>
      <w:r w:rsidR="0058430A" w:rsidRPr="00CD437B">
        <w:rPr>
          <w:rFonts w:ascii="Times New Roman" w:hAnsi="Times New Roman"/>
          <w:sz w:val="24"/>
          <w:szCs w:val="24"/>
          <w:lang w:val="pl-PL"/>
        </w:rPr>
        <w:t xml:space="preserve">oru </w:t>
      </w:r>
      <w:r w:rsidRPr="00CD437B">
        <w:rPr>
          <w:rFonts w:ascii="Times New Roman" w:hAnsi="Times New Roman"/>
          <w:sz w:val="24"/>
          <w:szCs w:val="24"/>
        </w:rPr>
        <w:t>i akceptacj</w:t>
      </w:r>
      <w:r w:rsidR="0058430A" w:rsidRPr="00CD437B">
        <w:rPr>
          <w:rFonts w:ascii="Times New Roman" w:hAnsi="Times New Roman"/>
          <w:sz w:val="24"/>
          <w:szCs w:val="24"/>
          <w:lang w:val="pl-PL"/>
        </w:rPr>
        <w:t xml:space="preserve">i jednej </w:t>
      </w:r>
      <w:r w:rsidRPr="00CD437B">
        <w:rPr>
          <w:rFonts w:ascii="Times New Roman" w:hAnsi="Times New Roman"/>
          <w:sz w:val="24"/>
          <w:szCs w:val="24"/>
        </w:rPr>
        <w:t xml:space="preserve">koncepcji projektu graficznego </w:t>
      </w:r>
      <w:r w:rsidR="0058430A" w:rsidRPr="00CD437B">
        <w:rPr>
          <w:rFonts w:ascii="Times New Roman" w:hAnsi="Times New Roman"/>
          <w:sz w:val="24"/>
          <w:szCs w:val="24"/>
          <w:lang w:val="pl-PL"/>
        </w:rPr>
        <w:t>Systemu</w:t>
      </w:r>
      <w:r w:rsidR="000267E5" w:rsidRPr="00CD437B">
        <w:rPr>
          <w:rFonts w:ascii="Times New Roman" w:hAnsi="Times New Roman"/>
          <w:sz w:val="24"/>
          <w:szCs w:val="24"/>
          <w:lang w:val="pl-PL"/>
        </w:rPr>
        <w:t xml:space="preserve"> oraz wniesie ewentualne uwagi</w:t>
      </w:r>
      <w:r w:rsidRPr="00CD437B">
        <w:rPr>
          <w:rFonts w:ascii="Times New Roman" w:hAnsi="Times New Roman"/>
          <w:sz w:val="24"/>
          <w:szCs w:val="24"/>
        </w:rPr>
        <w:t>.</w:t>
      </w:r>
    </w:p>
    <w:p w14:paraId="43E182A8" w14:textId="49CB1489" w:rsidR="00F00984" w:rsidRPr="00CD437B" w:rsidRDefault="00F00984" w:rsidP="0043771E">
      <w:pPr>
        <w:pStyle w:val="Akapitzlist"/>
        <w:numPr>
          <w:ilvl w:val="2"/>
          <w:numId w:val="76"/>
        </w:numPr>
        <w:adjustRightInd w:val="0"/>
        <w:spacing w:line="240" w:lineRule="auto"/>
        <w:contextualSpacing/>
        <w:jc w:val="both"/>
        <w:textAlignment w:val="baseline"/>
        <w:rPr>
          <w:rFonts w:ascii="Times New Roman" w:hAnsi="Times New Roman"/>
          <w:sz w:val="24"/>
          <w:szCs w:val="24"/>
        </w:rPr>
      </w:pPr>
      <w:r w:rsidRPr="00CD437B">
        <w:rPr>
          <w:rFonts w:ascii="Times New Roman" w:hAnsi="Times New Roman"/>
          <w:sz w:val="24"/>
          <w:szCs w:val="24"/>
        </w:rPr>
        <w:t xml:space="preserve">Wykonawca </w:t>
      </w:r>
      <w:r w:rsidRPr="00CD437B">
        <w:rPr>
          <w:rFonts w:ascii="Times New Roman" w:hAnsi="Times New Roman"/>
          <w:sz w:val="24"/>
          <w:szCs w:val="24"/>
          <w:lang w:val="pl-PL"/>
        </w:rPr>
        <w:t xml:space="preserve">w ciągu </w:t>
      </w:r>
      <w:r w:rsidRPr="00CD437B">
        <w:rPr>
          <w:rFonts w:ascii="Times New Roman" w:hAnsi="Times New Roman"/>
          <w:sz w:val="24"/>
          <w:szCs w:val="24"/>
        </w:rPr>
        <w:t xml:space="preserve">5 dni roboczych </w:t>
      </w:r>
      <w:r w:rsidR="0067650F" w:rsidRPr="00CD437B">
        <w:rPr>
          <w:rFonts w:ascii="Times New Roman" w:hAnsi="Times New Roman"/>
          <w:sz w:val="24"/>
          <w:szCs w:val="24"/>
          <w:lang w:val="pl-PL"/>
        </w:rPr>
        <w:t>uzgodni</w:t>
      </w:r>
      <w:r w:rsidRPr="00CD437B">
        <w:rPr>
          <w:rFonts w:ascii="Times New Roman" w:hAnsi="Times New Roman"/>
          <w:sz w:val="24"/>
          <w:szCs w:val="24"/>
        </w:rPr>
        <w:t xml:space="preserve"> z udziałem Zamawiającego ostatecznej koncepcji projektu graficznego </w:t>
      </w:r>
      <w:r w:rsidR="0067650F" w:rsidRPr="00CD437B">
        <w:rPr>
          <w:rFonts w:ascii="Times New Roman" w:hAnsi="Times New Roman"/>
          <w:sz w:val="24"/>
          <w:szCs w:val="24"/>
          <w:lang w:val="pl-PL"/>
        </w:rPr>
        <w:t>Systemu</w:t>
      </w:r>
      <w:r w:rsidRPr="00CD437B">
        <w:rPr>
          <w:rFonts w:ascii="Times New Roman" w:hAnsi="Times New Roman"/>
          <w:sz w:val="24"/>
          <w:szCs w:val="24"/>
        </w:rPr>
        <w:t xml:space="preserve"> i przedstawi</w:t>
      </w:r>
      <w:r w:rsidR="000267E5" w:rsidRPr="00CD437B">
        <w:rPr>
          <w:rFonts w:ascii="Times New Roman" w:hAnsi="Times New Roman"/>
          <w:sz w:val="24"/>
          <w:szCs w:val="24"/>
          <w:lang w:val="pl-PL"/>
        </w:rPr>
        <w:t xml:space="preserve"> ją</w:t>
      </w:r>
      <w:r w:rsidRPr="00CD437B">
        <w:rPr>
          <w:rFonts w:ascii="Times New Roman" w:hAnsi="Times New Roman"/>
          <w:sz w:val="24"/>
          <w:szCs w:val="24"/>
        </w:rPr>
        <w:t xml:space="preserve"> Zamawiającemu.</w:t>
      </w:r>
    </w:p>
    <w:p w14:paraId="3D5E2F56" w14:textId="145357BD" w:rsidR="00F00984" w:rsidRPr="00CD437B" w:rsidRDefault="00800B17" w:rsidP="0043771E">
      <w:pPr>
        <w:pStyle w:val="Akapitzlist"/>
        <w:numPr>
          <w:ilvl w:val="2"/>
          <w:numId w:val="76"/>
        </w:numPr>
        <w:adjustRightInd w:val="0"/>
        <w:spacing w:line="240" w:lineRule="auto"/>
        <w:contextualSpacing/>
        <w:jc w:val="both"/>
        <w:textAlignment w:val="baseline"/>
        <w:rPr>
          <w:rFonts w:ascii="Times New Roman" w:hAnsi="Times New Roman"/>
          <w:sz w:val="24"/>
          <w:szCs w:val="24"/>
        </w:rPr>
      </w:pPr>
      <w:r w:rsidRPr="00CD437B">
        <w:rPr>
          <w:rFonts w:ascii="Times New Roman" w:hAnsi="Times New Roman"/>
          <w:sz w:val="24"/>
          <w:szCs w:val="24"/>
          <w:lang w:val="pl-PL"/>
        </w:rPr>
        <w:t>Wykonawca przedstawi poprawione projekty i przedstawi ponownie Zamawiającemu w ciągu kolejnych 5 dni roboczych</w:t>
      </w:r>
      <w:r w:rsidR="00C74311" w:rsidRPr="00CD437B">
        <w:rPr>
          <w:rFonts w:ascii="Times New Roman" w:hAnsi="Times New Roman"/>
          <w:sz w:val="24"/>
          <w:szCs w:val="24"/>
          <w:lang w:val="pl-PL"/>
        </w:rPr>
        <w:t xml:space="preserve"> </w:t>
      </w:r>
      <w:r w:rsidR="004B0850" w:rsidRPr="00CD437B">
        <w:rPr>
          <w:rFonts w:ascii="Times New Roman" w:hAnsi="Times New Roman"/>
          <w:sz w:val="24"/>
          <w:szCs w:val="24"/>
          <w:lang w:val="pl-PL"/>
        </w:rPr>
        <w:t xml:space="preserve">uwzględniając </w:t>
      </w:r>
      <w:r w:rsidR="00C74311" w:rsidRPr="00CD437B">
        <w:rPr>
          <w:rFonts w:ascii="Times New Roman" w:hAnsi="Times New Roman"/>
          <w:sz w:val="24"/>
          <w:szCs w:val="24"/>
          <w:lang w:val="pl-PL"/>
        </w:rPr>
        <w:t xml:space="preserve">wymagania </w:t>
      </w:r>
      <w:r w:rsidR="004B0850" w:rsidRPr="00CD437B">
        <w:rPr>
          <w:rFonts w:ascii="Times New Roman" w:hAnsi="Times New Roman"/>
          <w:sz w:val="24"/>
          <w:szCs w:val="24"/>
          <w:lang w:val="pl-PL"/>
        </w:rPr>
        <w:t>niniejszego ust. 1.1, w przypadku, gdy</w:t>
      </w:r>
      <w:r w:rsidR="00F00984" w:rsidRPr="00CD437B">
        <w:rPr>
          <w:rFonts w:ascii="Times New Roman" w:hAnsi="Times New Roman"/>
          <w:sz w:val="24"/>
          <w:szCs w:val="24"/>
        </w:rPr>
        <w:t xml:space="preserve"> projekty nie będą zgodne z wymaganiami opisanymi w </w:t>
      </w:r>
      <w:r w:rsidR="0067650F" w:rsidRPr="00CD437B">
        <w:rPr>
          <w:rFonts w:ascii="Times New Roman" w:hAnsi="Times New Roman"/>
          <w:sz w:val="24"/>
          <w:szCs w:val="24"/>
          <w:lang w:val="pl-PL"/>
        </w:rPr>
        <w:t>Załączniku nr 3 do SWZ</w:t>
      </w:r>
      <w:r w:rsidR="00F00984" w:rsidRPr="00CD437B">
        <w:rPr>
          <w:rFonts w:ascii="Times New Roman" w:hAnsi="Times New Roman"/>
          <w:sz w:val="24"/>
          <w:szCs w:val="24"/>
        </w:rPr>
        <w:t>, Zamawiający uzna projekty za niepoprawne i przedstawi uwagi.</w:t>
      </w:r>
    </w:p>
    <w:p w14:paraId="568B1A7D" w14:textId="537CD697" w:rsidR="00C35317" w:rsidRPr="00CD437B" w:rsidRDefault="00C35317" w:rsidP="00D27AB2">
      <w:pPr>
        <w:pStyle w:val="Akapitzlist"/>
        <w:numPr>
          <w:ilvl w:val="2"/>
          <w:numId w:val="76"/>
        </w:numPr>
        <w:adjustRightInd w:val="0"/>
        <w:spacing w:line="240" w:lineRule="auto"/>
        <w:contextualSpacing/>
        <w:jc w:val="both"/>
        <w:textAlignment w:val="baseline"/>
        <w:rPr>
          <w:rFonts w:ascii="Times New Roman" w:hAnsi="Times New Roman"/>
          <w:sz w:val="24"/>
          <w:szCs w:val="24"/>
        </w:rPr>
      </w:pPr>
      <w:r w:rsidRPr="00CD437B">
        <w:rPr>
          <w:rFonts w:ascii="Times New Roman" w:hAnsi="Times New Roman"/>
          <w:sz w:val="24"/>
          <w:szCs w:val="24"/>
        </w:rPr>
        <w:t xml:space="preserve">Wykonawca w ciągu 5 dni roboczych umieści i uruchomi System na serwerze, wskazanym przez Zamawiającego zgodnie z § 1 </w:t>
      </w:r>
      <w:r w:rsidR="0078384E" w:rsidRPr="00CD437B">
        <w:rPr>
          <w:rFonts w:ascii="Times New Roman" w:hAnsi="Times New Roman"/>
          <w:sz w:val="24"/>
          <w:szCs w:val="24"/>
        </w:rPr>
        <w:t>ust</w:t>
      </w:r>
      <w:r w:rsidRPr="00CD437B">
        <w:rPr>
          <w:rFonts w:ascii="Times New Roman" w:hAnsi="Times New Roman"/>
          <w:sz w:val="24"/>
          <w:szCs w:val="24"/>
        </w:rPr>
        <w:t xml:space="preserve"> </w:t>
      </w:r>
      <w:r w:rsidR="0078384E" w:rsidRPr="00CD437B">
        <w:rPr>
          <w:rFonts w:ascii="Times New Roman" w:hAnsi="Times New Roman"/>
          <w:sz w:val="24"/>
          <w:szCs w:val="24"/>
        </w:rPr>
        <w:t>1</w:t>
      </w:r>
      <w:r w:rsidRPr="00CD437B">
        <w:rPr>
          <w:rFonts w:ascii="Times New Roman" w:hAnsi="Times New Roman"/>
          <w:sz w:val="24"/>
          <w:szCs w:val="24"/>
        </w:rPr>
        <w:t xml:space="preserve">.2 </w:t>
      </w:r>
      <w:r w:rsidR="0078384E" w:rsidRPr="00CD437B">
        <w:rPr>
          <w:rFonts w:ascii="Times New Roman" w:hAnsi="Times New Roman"/>
          <w:sz w:val="24"/>
          <w:szCs w:val="24"/>
        </w:rPr>
        <w:t>umowy</w:t>
      </w:r>
      <w:r w:rsidRPr="00CD437B">
        <w:rPr>
          <w:rFonts w:ascii="Times New Roman" w:hAnsi="Times New Roman"/>
          <w:sz w:val="24"/>
          <w:szCs w:val="24"/>
        </w:rPr>
        <w:t>.</w:t>
      </w:r>
    </w:p>
    <w:p w14:paraId="4CB863EF" w14:textId="77777777" w:rsidR="00634F16" w:rsidRPr="00CD437B" w:rsidRDefault="00634F16" w:rsidP="00634F16">
      <w:pPr>
        <w:pStyle w:val="Akapitzlist"/>
        <w:numPr>
          <w:ilvl w:val="2"/>
          <w:numId w:val="76"/>
        </w:numPr>
        <w:adjustRightInd w:val="0"/>
        <w:spacing w:line="240" w:lineRule="auto"/>
        <w:contextualSpacing/>
        <w:jc w:val="both"/>
        <w:textAlignment w:val="baseline"/>
        <w:rPr>
          <w:rFonts w:ascii="Times New Roman" w:hAnsi="Times New Roman"/>
          <w:sz w:val="24"/>
          <w:szCs w:val="24"/>
        </w:rPr>
      </w:pPr>
      <w:r w:rsidRPr="00CD437B">
        <w:rPr>
          <w:rFonts w:ascii="Times New Roman" w:hAnsi="Times New Roman"/>
          <w:sz w:val="24"/>
          <w:szCs w:val="24"/>
        </w:rPr>
        <w:t xml:space="preserve">W ramach Etapu 1 mogą zostać dopracowane lub zmodyfikowane elementy realizacji zamówienia celem wyeliminowania błędów </w:t>
      </w:r>
      <w:r w:rsidRPr="00CD437B">
        <w:rPr>
          <w:rFonts w:ascii="Times New Roman" w:hAnsi="Times New Roman"/>
          <w:sz w:val="24"/>
          <w:szCs w:val="24"/>
          <w:lang w:val="pl-PL"/>
        </w:rPr>
        <w:t>/ niedokładności</w:t>
      </w:r>
      <w:r w:rsidRPr="00CD437B">
        <w:rPr>
          <w:rFonts w:ascii="Times New Roman" w:hAnsi="Times New Roman"/>
          <w:sz w:val="24"/>
          <w:szCs w:val="24"/>
        </w:rPr>
        <w:t xml:space="preserve"> opisanych w </w:t>
      </w:r>
      <w:r w:rsidRPr="00CD437B">
        <w:rPr>
          <w:rFonts w:ascii="Times New Roman" w:hAnsi="Times New Roman"/>
          <w:sz w:val="24"/>
          <w:szCs w:val="24"/>
          <w:lang w:val="pl-PL"/>
        </w:rPr>
        <w:t>Załączniku nr 3 do umowy</w:t>
      </w:r>
      <w:r w:rsidRPr="00CD437B">
        <w:rPr>
          <w:rFonts w:ascii="Times New Roman" w:hAnsi="Times New Roman"/>
          <w:sz w:val="24"/>
          <w:szCs w:val="24"/>
        </w:rPr>
        <w:t>, zidentyfikowanych w procesie analizy przedwdrożeniowe</w:t>
      </w:r>
      <w:r w:rsidRPr="00CD437B">
        <w:rPr>
          <w:rFonts w:ascii="Times New Roman" w:hAnsi="Times New Roman"/>
          <w:sz w:val="24"/>
          <w:szCs w:val="24"/>
          <w:lang w:val="pl-PL"/>
        </w:rPr>
        <w:t>j.</w:t>
      </w:r>
    </w:p>
    <w:p w14:paraId="38815000" w14:textId="3B68F6DD" w:rsidR="00210AC5" w:rsidRPr="00CD437B" w:rsidRDefault="00210AC5" w:rsidP="0043771E">
      <w:pPr>
        <w:pStyle w:val="Akapitzlist"/>
        <w:numPr>
          <w:ilvl w:val="1"/>
          <w:numId w:val="27"/>
        </w:numPr>
        <w:adjustRightInd w:val="0"/>
        <w:spacing w:line="240" w:lineRule="auto"/>
        <w:ind w:left="720"/>
        <w:contextualSpacing/>
        <w:jc w:val="both"/>
        <w:textAlignment w:val="baseline"/>
        <w:rPr>
          <w:rStyle w:val="normaltextrun"/>
          <w:rFonts w:ascii="Times New Roman" w:hAnsi="Times New Roman"/>
          <w:sz w:val="24"/>
          <w:szCs w:val="24"/>
          <w:lang w:val="pl-PL" w:eastAsia="pl-PL"/>
        </w:rPr>
      </w:pPr>
      <w:r w:rsidRPr="00CD437B">
        <w:rPr>
          <w:rStyle w:val="normaltextrun"/>
          <w:rFonts w:ascii="Times New Roman" w:hAnsi="Times New Roman"/>
          <w:sz w:val="24"/>
          <w:szCs w:val="24"/>
        </w:rPr>
        <w:t>Etap 2 – wdrożenie i przeszkolenie Uprawnionych Użytkowników w okresie do 8 miesięcy, liczonych od dnia zawarcia umowy</w:t>
      </w:r>
      <w:r w:rsidR="0058430A" w:rsidRPr="00CD437B">
        <w:rPr>
          <w:rStyle w:val="normaltextrun"/>
          <w:rFonts w:ascii="Times New Roman" w:hAnsi="Times New Roman"/>
          <w:sz w:val="24"/>
          <w:szCs w:val="24"/>
        </w:rPr>
        <w:t xml:space="preserve">, przy czym </w:t>
      </w:r>
      <w:r w:rsidR="0058430A" w:rsidRPr="00CD437B">
        <w:rPr>
          <w:rStyle w:val="normaltextrun"/>
          <w:rFonts w:ascii="Times New Roman" w:hAnsi="Times New Roman"/>
          <w:sz w:val="24"/>
          <w:szCs w:val="24"/>
          <w:lang w:val="pl-PL"/>
        </w:rPr>
        <w:t xml:space="preserve">mając </w:t>
      </w:r>
      <w:r w:rsidR="00634F16" w:rsidRPr="00CD437B">
        <w:rPr>
          <w:rStyle w:val="normaltextrun"/>
          <w:rFonts w:ascii="Times New Roman" w:hAnsi="Times New Roman"/>
          <w:sz w:val="24"/>
          <w:szCs w:val="24"/>
          <w:lang w:val="pl-PL"/>
        </w:rPr>
        <w:t>na</w:t>
      </w:r>
      <w:r w:rsidR="0058430A" w:rsidRPr="00CD437B">
        <w:rPr>
          <w:rStyle w:val="normaltextrun"/>
          <w:rFonts w:ascii="Times New Roman" w:hAnsi="Times New Roman"/>
          <w:sz w:val="24"/>
          <w:szCs w:val="24"/>
          <w:lang w:val="pl-PL"/>
        </w:rPr>
        <w:t xml:space="preserve"> uwadze możliwość </w:t>
      </w:r>
      <w:r w:rsidR="00563FBF" w:rsidRPr="00CD437B">
        <w:rPr>
          <w:rStyle w:val="normaltextrun"/>
          <w:rFonts w:ascii="Times New Roman" w:hAnsi="Times New Roman"/>
          <w:sz w:val="24"/>
          <w:szCs w:val="24"/>
          <w:lang w:val="pl-PL"/>
        </w:rPr>
        <w:t>równoległej</w:t>
      </w:r>
      <w:r w:rsidR="0058430A" w:rsidRPr="00CD437B">
        <w:rPr>
          <w:rStyle w:val="normaltextrun"/>
          <w:rFonts w:ascii="Times New Roman" w:hAnsi="Times New Roman"/>
          <w:sz w:val="24"/>
          <w:szCs w:val="24"/>
          <w:lang w:val="pl-PL"/>
        </w:rPr>
        <w:t xml:space="preserve"> </w:t>
      </w:r>
      <w:r w:rsidR="00563FBF" w:rsidRPr="00CD437B">
        <w:rPr>
          <w:rStyle w:val="normaltextrun"/>
          <w:rFonts w:ascii="Times New Roman" w:hAnsi="Times New Roman"/>
          <w:sz w:val="24"/>
          <w:szCs w:val="24"/>
          <w:lang w:val="pl-PL"/>
        </w:rPr>
        <w:t xml:space="preserve">realizacji Etapu 1 i 2, </w:t>
      </w:r>
      <w:r w:rsidR="0058430A" w:rsidRPr="00CD437B">
        <w:rPr>
          <w:rStyle w:val="normaltextrun"/>
          <w:rFonts w:ascii="Times New Roman" w:hAnsi="Times New Roman"/>
          <w:sz w:val="24"/>
          <w:szCs w:val="24"/>
        </w:rPr>
        <w:t xml:space="preserve">nie może ono odbyć się później niż przekazanie wersji testowej </w:t>
      </w:r>
      <w:r w:rsidR="00563FBF" w:rsidRPr="00CD437B">
        <w:rPr>
          <w:rStyle w:val="normaltextrun"/>
          <w:rFonts w:ascii="Times New Roman" w:hAnsi="Times New Roman"/>
          <w:sz w:val="24"/>
          <w:szCs w:val="24"/>
          <w:lang w:val="pl-PL"/>
        </w:rPr>
        <w:t>Systemu</w:t>
      </w:r>
      <w:r w:rsidRPr="00CD437B">
        <w:rPr>
          <w:rStyle w:val="normaltextrun"/>
          <w:rFonts w:ascii="Times New Roman" w:hAnsi="Times New Roman"/>
          <w:sz w:val="24"/>
          <w:szCs w:val="24"/>
        </w:rPr>
        <w:t xml:space="preserve">. </w:t>
      </w:r>
    </w:p>
    <w:p w14:paraId="5419E6D6" w14:textId="05FEDC8A" w:rsidR="009D3C61" w:rsidRPr="00CD437B" w:rsidRDefault="00210AC5" w:rsidP="0043771E">
      <w:pPr>
        <w:pStyle w:val="Akapitzlist"/>
        <w:numPr>
          <w:ilvl w:val="1"/>
          <w:numId w:val="27"/>
        </w:numPr>
        <w:adjustRightInd w:val="0"/>
        <w:spacing w:after="0" w:line="240" w:lineRule="auto"/>
        <w:ind w:left="720"/>
        <w:contextualSpacing/>
        <w:jc w:val="both"/>
        <w:textAlignment w:val="baseline"/>
        <w:rPr>
          <w:rStyle w:val="normaltextrun"/>
          <w:rFonts w:ascii="Times New Roman" w:hAnsi="Times New Roman"/>
          <w:sz w:val="24"/>
          <w:szCs w:val="24"/>
        </w:rPr>
      </w:pPr>
      <w:r w:rsidRPr="00CD437B">
        <w:rPr>
          <w:rStyle w:val="normaltextrun"/>
          <w:rFonts w:ascii="Times New Roman" w:hAnsi="Times New Roman"/>
          <w:sz w:val="24"/>
          <w:szCs w:val="24"/>
        </w:rPr>
        <w:t xml:space="preserve">Etap 3 – świadczenie usług wsparcia serwisowego </w:t>
      </w:r>
      <w:r w:rsidRPr="00CD437B">
        <w:rPr>
          <w:rStyle w:val="normaltextrun"/>
          <w:rFonts w:ascii="Times New Roman" w:hAnsi="Times New Roman"/>
          <w:sz w:val="24"/>
          <w:szCs w:val="24"/>
          <w:lang w:val="pl-PL"/>
        </w:rPr>
        <w:t>Systemu przez okres</w:t>
      </w:r>
      <w:r w:rsidRPr="00CD437B">
        <w:rPr>
          <w:rStyle w:val="normaltextrun"/>
          <w:rFonts w:ascii="Times New Roman" w:hAnsi="Times New Roman"/>
          <w:sz w:val="24"/>
          <w:szCs w:val="24"/>
        </w:rPr>
        <w:t xml:space="preserve"> 24 miesięcy, liczonych od dnia pełnego produkcyjnego uruchomienia przedmiotu zamówienia, potwierdzonego podpisanym </w:t>
      </w:r>
      <w:r w:rsidR="00800B17" w:rsidRPr="00CD437B">
        <w:rPr>
          <w:rStyle w:val="normaltextrun"/>
          <w:rFonts w:ascii="Times New Roman" w:hAnsi="Times New Roman"/>
          <w:sz w:val="24"/>
          <w:szCs w:val="24"/>
          <w:lang w:val="pl-PL"/>
        </w:rPr>
        <w:t xml:space="preserve">końcowym </w:t>
      </w:r>
      <w:r w:rsidRPr="00CD437B">
        <w:rPr>
          <w:rStyle w:val="normaltextrun"/>
          <w:rFonts w:ascii="Times New Roman" w:hAnsi="Times New Roman"/>
          <w:sz w:val="24"/>
          <w:szCs w:val="24"/>
        </w:rPr>
        <w:t xml:space="preserve">protokołem odbioru </w:t>
      </w:r>
      <w:r w:rsidRPr="00CD437B">
        <w:rPr>
          <w:rStyle w:val="normaltextrun"/>
          <w:rFonts w:ascii="Times New Roman" w:hAnsi="Times New Roman"/>
          <w:sz w:val="24"/>
          <w:szCs w:val="24"/>
          <w:lang w:val="pl-PL"/>
        </w:rPr>
        <w:t>Systemu</w:t>
      </w:r>
      <w:r w:rsidRPr="00CD437B">
        <w:rPr>
          <w:rStyle w:val="normaltextrun"/>
          <w:rFonts w:ascii="Times New Roman" w:hAnsi="Times New Roman"/>
          <w:sz w:val="24"/>
          <w:szCs w:val="24"/>
        </w:rPr>
        <w:t xml:space="preserve"> prze</w:t>
      </w:r>
      <w:r w:rsidRPr="00CD437B">
        <w:rPr>
          <w:rStyle w:val="normaltextrun"/>
          <w:rFonts w:ascii="Times New Roman" w:hAnsi="Times New Roman"/>
          <w:sz w:val="24"/>
          <w:szCs w:val="24"/>
          <w:lang w:val="pl-PL"/>
        </w:rPr>
        <w:t>z</w:t>
      </w:r>
      <w:r w:rsidRPr="00CD437B">
        <w:rPr>
          <w:rStyle w:val="normaltextrun"/>
          <w:rFonts w:ascii="Times New Roman" w:hAnsi="Times New Roman"/>
          <w:sz w:val="24"/>
          <w:szCs w:val="24"/>
        </w:rPr>
        <w:t xml:space="preserve"> Zamawiającego</w:t>
      </w:r>
      <w:r w:rsidR="009D3C61" w:rsidRPr="00CD437B">
        <w:rPr>
          <w:rStyle w:val="normaltextrun"/>
          <w:rFonts w:ascii="Times New Roman" w:hAnsi="Times New Roman"/>
          <w:sz w:val="24"/>
          <w:szCs w:val="24"/>
          <w:lang w:val="pl-PL"/>
        </w:rPr>
        <w:t>,</w:t>
      </w:r>
    </w:p>
    <w:p w14:paraId="043C71C5" w14:textId="7583A91F" w:rsidR="00DE6818" w:rsidRPr="00CD437B" w:rsidRDefault="009D3C61" w:rsidP="0043771E">
      <w:pPr>
        <w:ind w:left="360"/>
        <w:jc w:val="both"/>
        <w:rPr>
          <w:rStyle w:val="eop"/>
        </w:rPr>
      </w:pPr>
      <w:r w:rsidRPr="00CD437B">
        <w:rPr>
          <w:rStyle w:val="normaltextrun"/>
        </w:rPr>
        <w:t>przy czym dopuszcza się, że Etap I i Etap II będą mogły być realizowane równolegle.</w:t>
      </w:r>
    </w:p>
    <w:p w14:paraId="5941941A" w14:textId="49A76E4F" w:rsidR="008210C3" w:rsidRPr="00CD437B" w:rsidRDefault="008210C3" w:rsidP="00DE6818">
      <w:pPr>
        <w:numPr>
          <w:ilvl w:val="0"/>
          <w:numId w:val="76"/>
        </w:numPr>
        <w:suppressAutoHyphens w:val="0"/>
        <w:adjustRightInd w:val="0"/>
        <w:jc w:val="both"/>
        <w:textAlignment w:val="baseline"/>
        <w:rPr>
          <w:b/>
          <w:i/>
        </w:rPr>
      </w:pPr>
      <w:r w:rsidRPr="00CD437B">
        <w:t>Wykonawca zapewnia gotowość do realizacji przedmiotu umowy w dniu zawarcia umowy.</w:t>
      </w:r>
    </w:p>
    <w:p w14:paraId="5A75D497" w14:textId="77777777" w:rsidR="008210C3" w:rsidRPr="00CD437B" w:rsidRDefault="008210C3" w:rsidP="008210C3">
      <w:pPr>
        <w:pStyle w:val="Akapitzlist"/>
        <w:spacing w:before="120" w:after="0"/>
        <w:ind w:left="0"/>
        <w:jc w:val="center"/>
        <w:rPr>
          <w:rFonts w:ascii="Times New Roman" w:hAnsi="Times New Roman"/>
          <w:b/>
          <w:sz w:val="24"/>
          <w:szCs w:val="24"/>
        </w:rPr>
      </w:pPr>
      <w:r w:rsidRPr="00CD437B">
        <w:rPr>
          <w:rFonts w:ascii="Times New Roman" w:hAnsi="Times New Roman"/>
          <w:b/>
          <w:sz w:val="24"/>
          <w:szCs w:val="24"/>
        </w:rPr>
        <w:t>§ 4</w:t>
      </w:r>
    </w:p>
    <w:p w14:paraId="7569953F" w14:textId="77777777" w:rsidR="008210C3" w:rsidRPr="00CD437B" w:rsidRDefault="008210C3" w:rsidP="008210C3">
      <w:pPr>
        <w:pStyle w:val="Akapitzlist"/>
        <w:spacing w:before="120" w:after="0" w:line="240" w:lineRule="auto"/>
        <w:ind w:left="0"/>
        <w:jc w:val="center"/>
        <w:rPr>
          <w:rFonts w:ascii="Times New Roman" w:hAnsi="Times New Roman"/>
          <w:b/>
          <w:sz w:val="24"/>
          <w:szCs w:val="24"/>
        </w:rPr>
      </w:pPr>
      <w:r w:rsidRPr="00CD437B">
        <w:rPr>
          <w:rFonts w:ascii="Times New Roman" w:hAnsi="Times New Roman"/>
          <w:b/>
          <w:sz w:val="24"/>
          <w:szCs w:val="24"/>
        </w:rPr>
        <w:t>Wsparcie serwisowe</w:t>
      </w:r>
    </w:p>
    <w:p w14:paraId="6E8F7D68" w14:textId="2D2C95E7" w:rsidR="008210C3" w:rsidRPr="00CD437B" w:rsidRDefault="008210C3" w:rsidP="00926F8C">
      <w:pPr>
        <w:pStyle w:val="Tytu"/>
        <w:numPr>
          <w:ilvl w:val="0"/>
          <w:numId w:val="71"/>
        </w:numPr>
        <w:ind w:left="426" w:hanging="425"/>
        <w:jc w:val="both"/>
        <w:rPr>
          <w:b w:val="0"/>
        </w:rPr>
      </w:pPr>
      <w:r w:rsidRPr="00CD437B">
        <w:rPr>
          <w:b w:val="0"/>
        </w:rPr>
        <w:t xml:space="preserve">Wykonawca udziela Zamawiającemu </w:t>
      </w:r>
      <w:r w:rsidR="00C32AE4" w:rsidRPr="00CD437B">
        <w:rPr>
          <w:bCs w:val="0"/>
          <w:u w:val="single"/>
        </w:rPr>
        <w:t>24</w:t>
      </w:r>
      <w:r w:rsidRPr="00CD437B">
        <w:rPr>
          <w:bCs w:val="0"/>
          <w:u w:val="single"/>
        </w:rPr>
        <w:t xml:space="preserve"> – miesięcznego wsparcia serwisowego</w:t>
      </w:r>
      <w:r w:rsidRPr="00CD437B">
        <w:rPr>
          <w:b w:val="0"/>
        </w:rPr>
        <w:t xml:space="preserve"> na przedmiot zamówienia, którego bieg rozpocznie się od dnia </w:t>
      </w:r>
      <w:r w:rsidR="00E11B2E" w:rsidRPr="00CD437B">
        <w:rPr>
          <w:b w:val="0"/>
        </w:rPr>
        <w:t xml:space="preserve">zakończenia realizacji Etapu 2, potwierdzonego podpisanym </w:t>
      </w:r>
      <w:r w:rsidRPr="00CD437B">
        <w:rPr>
          <w:b w:val="0"/>
        </w:rPr>
        <w:t>protokołu odbioru</w:t>
      </w:r>
      <w:r w:rsidR="00E11B2E" w:rsidRPr="00CD437B">
        <w:rPr>
          <w:b w:val="0"/>
        </w:rPr>
        <w:t xml:space="preserve"> częściowego </w:t>
      </w:r>
      <w:r w:rsidRPr="00CD437B">
        <w:rPr>
          <w:b w:val="0"/>
        </w:rPr>
        <w:t>Systemu</w:t>
      </w:r>
      <w:r w:rsidR="00E11B2E" w:rsidRPr="00CD437B">
        <w:rPr>
          <w:b w:val="0"/>
        </w:rPr>
        <w:t xml:space="preserve"> bez zastrzeżeń</w:t>
      </w:r>
      <w:r w:rsidRPr="00CD437B">
        <w:rPr>
          <w:b w:val="0"/>
        </w:rPr>
        <w:t>.</w:t>
      </w:r>
    </w:p>
    <w:p w14:paraId="56D4E7D1" w14:textId="77777777" w:rsidR="0003172D" w:rsidRPr="00CD437B" w:rsidRDefault="008210C3" w:rsidP="00926F8C">
      <w:pPr>
        <w:pStyle w:val="Tytu"/>
        <w:numPr>
          <w:ilvl w:val="0"/>
          <w:numId w:val="71"/>
        </w:numPr>
        <w:ind w:left="426" w:hanging="425"/>
        <w:jc w:val="both"/>
        <w:rPr>
          <w:b w:val="0"/>
        </w:rPr>
      </w:pPr>
      <w:r w:rsidRPr="00CD437B">
        <w:rPr>
          <w:b w:val="0"/>
        </w:rPr>
        <w:t>Wykonawca jest zobowiązany wobec Zamawiającego z tytułu rękojmi za wady przez okres równy okresowi wsparcia serwisowego, o którym mowa w ust. 1 niniejszego paragrafu.</w:t>
      </w:r>
    </w:p>
    <w:p w14:paraId="11CAF1CD" w14:textId="4604166E" w:rsidR="008210C3" w:rsidRPr="00CD437B" w:rsidRDefault="00160ADD" w:rsidP="00926F8C">
      <w:pPr>
        <w:pStyle w:val="Tytu"/>
        <w:numPr>
          <w:ilvl w:val="0"/>
          <w:numId w:val="71"/>
        </w:numPr>
        <w:ind w:left="426" w:hanging="425"/>
        <w:jc w:val="both"/>
        <w:rPr>
          <w:b w:val="0"/>
        </w:rPr>
      </w:pPr>
      <w:r w:rsidRPr="00CD437B">
        <w:rPr>
          <w:b w:val="0"/>
        </w:rPr>
        <w:t xml:space="preserve">Wykonawca na własny koszt i własnym </w:t>
      </w:r>
      <w:r w:rsidR="0003172D" w:rsidRPr="00CD437B">
        <w:rPr>
          <w:b w:val="0"/>
        </w:rPr>
        <w:t>staraniem</w:t>
      </w:r>
      <w:r w:rsidRPr="00CD437B">
        <w:rPr>
          <w:b w:val="0"/>
        </w:rPr>
        <w:t xml:space="preserve"> będzie usuwał </w:t>
      </w:r>
      <w:r w:rsidR="0003172D" w:rsidRPr="00CD437B">
        <w:rPr>
          <w:b w:val="0"/>
        </w:rPr>
        <w:t>wszystkie</w:t>
      </w:r>
      <w:r w:rsidRPr="00CD437B">
        <w:rPr>
          <w:b w:val="0"/>
        </w:rPr>
        <w:t xml:space="preserve"> błęd</w:t>
      </w:r>
      <w:r w:rsidR="0003172D" w:rsidRPr="00CD437B">
        <w:rPr>
          <w:b w:val="0"/>
        </w:rPr>
        <w:t>y</w:t>
      </w:r>
      <w:r w:rsidRPr="00CD437B">
        <w:rPr>
          <w:b w:val="0"/>
        </w:rPr>
        <w:t xml:space="preserve"> w komponentach wykorzystywanych w oprogramowaniu Systemu, w tym komponentów opartych na odrębnej licencji zawartej pomiędzy Wykonawcą i ich twórcą (podmiotem uprawnionym).</w:t>
      </w:r>
    </w:p>
    <w:p w14:paraId="25DD58BF" w14:textId="6BE718C0" w:rsidR="0003172D" w:rsidRPr="00CD437B" w:rsidRDefault="0003172D" w:rsidP="0043771E">
      <w:pPr>
        <w:pStyle w:val="Akapitzlist"/>
        <w:numPr>
          <w:ilvl w:val="0"/>
          <w:numId w:val="71"/>
        </w:numPr>
        <w:spacing w:after="0" w:line="240" w:lineRule="auto"/>
        <w:jc w:val="both"/>
        <w:rPr>
          <w:rFonts w:ascii="Times New Roman" w:hAnsi="Times New Roman"/>
        </w:rPr>
      </w:pPr>
      <w:r w:rsidRPr="00CD437B">
        <w:rPr>
          <w:rFonts w:ascii="Times New Roman" w:hAnsi="Times New Roman"/>
          <w:bCs/>
          <w:sz w:val="24"/>
          <w:szCs w:val="24"/>
          <w:lang w:val="pl-PL" w:eastAsia="pl-PL"/>
        </w:rPr>
        <w:t>Wykonawca będzie świadczył wsparcie serwisowe za pośrednictwem poczty elektronicznej dostępnej pod adresem …@……, telefonicznie pod nr ………… oraz dedyko</w:t>
      </w:r>
      <w:r w:rsidR="0035358D" w:rsidRPr="00CD437B">
        <w:rPr>
          <w:rFonts w:ascii="Times New Roman" w:hAnsi="Times New Roman"/>
          <w:bCs/>
          <w:sz w:val="24"/>
          <w:szCs w:val="24"/>
          <w:lang w:val="pl-PL" w:eastAsia="pl-PL"/>
        </w:rPr>
        <w:t>wa</w:t>
      </w:r>
      <w:r w:rsidRPr="00CD437B">
        <w:rPr>
          <w:rFonts w:ascii="Times New Roman" w:hAnsi="Times New Roman"/>
          <w:bCs/>
          <w:sz w:val="24"/>
          <w:szCs w:val="24"/>
          <w:lang w:val="pl-PL" w:eastAsia="pl-PL"/>
        </w:rPr>
        <w:t>nego serwisu (</w:t>
      </w:r>
      <w:r w:rsidR="0035358D" w:rsidRPr="00CD437B">
        <w:rPr>
          <w:rStyle w:val="Hipercze"/>
          <w:rFonts w:ascii="Times New Roman" w:hAnsi="Times New Roman"/>
          <w:bCs/>
          <w:sz w:val="24"/>
          <w:szCs w:val="24"/>
          <w:lang w:val="pl-PL" w:eastAsia="pl-PL"/>
        </w:rPr>
        <w:t>https:///www</w:t>
      </w:r>
      <w:r w:rsidRPr="00CD437B">
        <w:rPr>
          <w:rFonts w:ascii="Times New Roman" w:hAnsi="Times New Roman"/>
          <w:bCs/>
          <w:sz w:val="24"/>
          <w:szCs w:val="24"/>
          <w:lang w:val="pl-PL" w:eastAsia="pl-PL"/>
        </w:rPr>
        <w:t>.)</w:t>
      </w:r>
      <w:r w:rsidR="0035358D" w:rsidRPr="00CD437B">
        <w:rPr>
          <w:rFonts w:ascii="Times New Roman" w:hAnsi="Times New Roman"/>
          <w:bCs/>
          <w:sz w:val="24"/>
          <w:szCs w:val="24"/>
          <w:lang w:val="pl-PL" w:eastAsia="pl-PL"/>
        </w:rPr>
        <w:t xml:space="preserve">, umożliwiającym Zamawiającemu dokonywanie zgłoszeń </w:t>
      </w:r>
      <w:r w:rsidRPr="00CD437B">
        <w:rPr>
          <w:rFonts w:ascii="Times New Roman" w:hAnsi="Times New Roman"/>
          <w:bCs/>
          <w:sz w:val="24"/>
          <w:szCs w:val="24"/>
          <w:lang w:val="pl-PL" w:eastAsia="pl-PL"/>
        </w:rPr>
        <w:t>serwisow</w:t>
      </w:r>
      <w:r w:rsidR="0035358D" w:rsidRPr="00CD437B">
        <w:rPr>
          <w:rFonts w:ascii="Times New Roman" w:hAnsi="Times New Roman"/>
          <w:bCs/>
          <w:sz w:val="24"/>
          <w:szCs w:val="24"/>
          <w:lang w:val="pl-PL" w:eastAsia="pl-PL"/>
        </w:rPr>
        <w:t>ych w zakresi</w:t>
      </w:r>
      <w:r w:rsidRPr="00CD437B">
        <w:rPr>
          <w:rFonts w:ascii="Times New Roman" w:hAnsi="Times New Roman"/>
          <w:bCs/>
          <w:sz w:val="24"/>
          <w:szCs w:val="24"/>
          <w:lang w:val="pl-PL" w:eastAsia="pl-PL"/>
        </w:rPr>
        <w:t>e</w:t>
      </w:r>
      <w:r w:rsidR="0035358D" w:rsidRPr="00CD437B">
        <w:rPr>
          <w:rFonts w:ascii="Times New Roman" w:hAnsi="Times New Roman"/>
          <w:bCs/>
          <w:sz w:val="24"/>
          <w:szCs w:val="24"/>
          <w:lang w:val="pl-PL" w:eastAsia="pl-PL"/>
        </w:rPr>
        <w:t xml:space="preserve"> wskazanym w ust 5 poniżej</w:t>
      </w:r>
      <w:r w:rsidRPr="00CD437B">
        <w:rPr>
          <w:rFonts w:ascii="Times New Roman" w:hAnsi="Times New Roman"/>
          <w:bCs/>
          <w:sz w:val="24"/>
          <w:szCs w:val="24"/>
          <w:lang w:val="pl-PL" w:eastAsia="pl-PL"/>
        </w:rPr>
        <w:t>.</w:t>
      </w:r>
    </w:p>
    <w:p w14:paraId="31AAF20E" w14:textId="77777777" w:rsidR="008210C3" w:rsidRPr="00CD437B" w:rsidRDefault="008210C3" w:rsidP="0003172D">
      <w:pPr>
        <w:pStyle w:val="Tytu"/>
        <w:numPr>
          <w:ilvl w:val="0"/>
          <w:numId w:val="71"/>
        </w:numPr>
        <w:ind w:left="426" w:hanging="425"/>
        <w:jc w:val="both"/>
        <w:rPr>
          <w:b w:val="0"/>
        </w:rPr>
      </w:pPr>
      <w:r w:rsidRPr="00CD437B">
        <w:rPr>
          <w:b w:val="0"/>
        </w:rPr>
        <w:t>Zakres wsparcia serwisowego Systemu obejmuje poniżej wymienione czynności:</w:t>
      </w:r>
    </w:p>
    <w:p w14:paraId="0614DFDA" w14:textId="102049AD" w:rsidR="008210C3" w:rsidRPr="00CD437B" w:rsidRDefault="0081157D" w:rsidP="0043771E">
      <w:pPr>
        <w:pStyle w:val="Tytu"/>
        <w:numPr>
          <w:ilvl w:val="1"/>
          <w:numId w:val="29"/>
        </w:numPr>
        <w:ind w:left="992" w:hanging="567"/>
        <w:jc w:val="both"/>
        <w:rPr>
          <w:b w:val="0"/>
        </w:rPr>
      </w:pPr>
      <w:r w:rsidRPr="00CD437B">
        <w:rPr>
          <w:b w:val="0"/>
        </w:rPr>
        <w:t>Usuwanie Błędów przez Wykonawcę z maksymalnym czasem reakcji i realizacji dla poszczególnych zgłoszeń serwisowych, liczonym od momentu zgłoszenia Błędu przez Zamawiającego według schematu</w:t>
      </w:r>
      <w:r w:rsidR="008210C3" w:rsidRPr="00CD437B">
        <w:rPr>
          <w:b w:val="0"/>
        </w:rPr>
        <w:t>:</w:t>
      </w:r>
    </w:p>
    <w:p w14:paraId="69DC5CB9" w14:textId="6EA85CD2" w:rsidR="008210C3" w:rsidRPr="00CD437B" w:rsidRDefault="0081157D" w:rsidP="0043771E">
      <w:pPr>
        <w:pStyle w:val="Akapitzlist"/>
        <w:numPr>
          <w:ilvl w:val="2"/>
          <w:numId w:val="29"/>
        </w:numPr>
        <w:spacing w:after="0" w:line="240" w:lineRule="auto"/>
        <w:jc w:val="both"/>
        <w:rPr>
          <w:rFonts w:ascii="Times New Roman" w:hAnsi="Times New Roman"/>
          <w:bCs/>
        </w:rPr>
      </w:pPr>
      <w:r w:rsidRPr="00CD437B">
        <w:rPr>
          <w:rFonts w:ascii="Times New Roman" w:hAnsi="Times New Roman"/>
          <w:bCs/>
          <w:sz w:val="24"/>
          <w:szCs w:val="24"/>
        </w:rPr>
        <w:t xml:space="preserve">Błąd </w:t>
      </w:r>
      <w:r w:rsidR="008210C3" w:rsidRPr="00CD437B">
        <w:rPr>
          <w:rFonts w:ascii="Times New Roman" w:hAnsi="Times New Roman"/>
          <w:bCs/>
          <w:sz w:val="24"/>
          <w:szCs w:val="24"/>
        </w:rPr>
        <w:t>Krytyczn</w:t>
      </w:r>
      <w:r w:rsidRPr="00CD437B">
        <w:rPr>
          <w:rFonts w:ascii="Times New Roman" w:hAnsi="Times New Roman"/>
          <w:bCs/>
          <w:sz w:val="24"/>
          <w:szCs w:val="24"/>
        </w:rPr>
        <w:t xml:space="preserve">y </w:t>
      </w:r>
      <w:r w:rsidRPr="00CD437B">
        <w:rPr>
          <w:rFonts w:ascii="Times New Roman" w:hAnsi="Times New Roman"/>
          <w:bCs/>
          <w:sz w:val="24"/>
          <w:szCs w:val="24"/>
          <w:lang w:val="pl-PL"/>
        </w:rPr>
        <w:t>– czas reakcji 2 godziny oraz czas realizacji 8 godzin;</w:t>
      </w:r>
      <w:r w:rsidR="008210C3" w:rsidRPr="00CD437B">
        <w:rPr>
          <w:rFonts w:ascii="Times New Roman" w:hAnsi="Times New Roman"/>
          <w:bCs/>
          <w:sz w:val="24"/>
          <w:szCs w:val="24"/>
        </w:rPr>
        <w:t>;</w:t>
      </w:r>
    </w:p>
    <w:p w14:paraId="2D4D1D44" w14:textId="0901EC42" w:rsidR="00E34ECB" w:rsidRPr="00CD437B" w:rsidRDefault="0081157D" w:rsidP="0081157D">
      <w:pPr>
        <w:pStyle w:val="Akapitzlist"/>
        <w:numPr>
          <w:ilvl w:val="2"/>
          <w:numId w:val="29"/>
        </w:numPr>
        <w:spacing w:after="0" w:line="240" w:lineRule="auto"/>
        <w:jc w:val="both"/>
        <w:rPr>
          <w:rFonts w:ascii="Times New Roman" w:hAnsi="Times New Roman"/>
          <w:sz w:val="24"/>
          <w:szCs w:val="24"/>
        </w:rPr>
      </w:pPr>
      <w:r w:rsidRPr="00CD437B">
        <w:rPr>
          <w:rFonts w:ascii="Times New Roman" w:hAnsi="Times New Roman"/>
          <w:sz w:val="24"/>
          <w:szCs w:val="24"/>
        </w:rPr>
        <w:t>Bł</w:t>
      </w:r>
      <w:r w:rsidRPr="00CD437B">
        <w:rPr>
          <w:rFonts w:ascii="Times New Roman" w:hAnsi="Times New Roman"/>
          <w:sz w:val="24"/>
          <w:szCs w:val="24"/>
          <w:lang w:val="pl-PL"/>
        </w:rPr>
        <w:t xml:space="preserve">ąd </w:t>
      </w:r>
      <w:r w:rsidR="008210C3" w:rsidRPr="00CD437B">
        <w:rPr>
          <w:rFonts w:ascii="Times New Roman" w:hAnsi="Times New Roman"/>
          <w:sz w:val="24"/>
          <w:szCs w:val="24"/>
        </w:rPr>
        <w:t>Istot</w:t>
      </w:r>
      <w:r w:rsidRPr="00CD437B">
        <w:rPr>
          <w:rFonts w:ascii="Times New Roman" w:hAnsi="Times New Roman"/>
          <w:sz w:val="24"/>
          <w:szCs w:val="24"/>
          <w:lang w:val="pl-PL"/>
        </w:rPr>
        <w:t xml:space="preserve">ny – czas reakcji </w:t>
      </w:r>
      <w:r w:rsidR="00E34ECB" w:rsidRPr="00CD437B">
        <w:rPr>
          <w:rFonts w:ascii="Times New Roman" w:hAnsi="Times New Roman"/>
          <w:sz w:val="24"/>
          <w:szCs w:val="24"/>
          <w:lang w:val="pl-PL"/>
        </w:rPr>
        <w:t>1 dzień roboczy oraz czas realizacji 3 dni robocze;</w:t>
      </w:r>
    </w:p>
    <w:p w14:paraId="45DE1DB1" w14:textId="1042F94F" w:rsidR="008210C3" w:rsidRPr="00CD437B" w:rsidRDefault="00E34ECB" w:rsidP="0081157D">
      <w:pPr>
        <w:pStyle w:val="Akapitzlist"/>
        <w:numPr>
          <w:ilvl w:val="2"/>
          <w:numId w:val="29"/>
        </w:numPr>
        <w:spacing w:after="0" w:line="240" w:lineRule="auto"/>
        <w:jc w:val="both"/>
        <w:rPr>
          <w:rFonts w:ascii="Times New Roman" w:hAnsi="Times New Roman"/>
          <w:sz w:val="24"/>
          <w:szCs w:val="24"/>
        </w:rPr>
      </w:pPr>
      <w:r w:rsidRPr="00CD437B">
        <w:rPr>
          <w:rFonts w:ascii="Times New Roman" w:hAnsi="Times New Roman"/>
          <w:sz w:val="24"/>
          <w:szCs w:val="24"/>
          <w:lang w:val="pl-PL"/>
        </w:rPr>
        <w:t>Błąd – czas reakcji 1 dzień roboczy oraz czas realizacji 11 dni roboczych,</w:t>
      </w:r>
    </w:p>
    <w:p w14:paraId="5BEFCF36" w14:textId="46912201" w:rsidR="00E34ECB" w:rsidRPr="00CD437B" w:rsidRDefault="00E34ECB" w:rsidP="0043771E">
      <w:pPr>
        <w:ind w:left="1080"/>
        <w:jc w:val="both"/>
      </w:pPr>
      <w:r w:rsidRPr="00CD437B">
        <w:t>przy czym za zakończenie czasu realizacji poszczególnych typów zgłoszeń, uznaje się czas aktualizacji/wgrania poprawek rozwiązujących określony problem w środowisku produkcyjnym.</w:t>
      </w:r>
    </w:p>
    <w:p w14:paraId="03F94B13" w14:textId="0B6C7CCE" w:rsidR="003E32C2" w:rsidRPr="00CD437B" w:rsidRDefault="004B1A82" w:rsidP="0043771E">
      <w:pPr>
        <w:pStyle w:val="Tytu"/>
        <w:numPr>
          <w:ilvl w:val="1"/>
          <w:numId w:val="29"/>
        </w:numPr>
        <w:ind w:left="992" w:hanging="567"/>
        <w:jc w:val="both"/>
      </w:pPr>
      <w:r w:rsidRPr="00CD437B">
        <w:rPr>
          <w:b w:val="0"/>
        </w:rPr>
        <w:t>Dokonywanie Aktualizacji albo Modernizacji Sytemu przez Wykonawcę z maksymalnym czasem reakcji i realizacji dla poszczególnych zgłoszeń serwisowych, liczonym od momentu zgłoszenia przez Zamawiającego według schematu</w:t>
      </w:r>
      <w:r w:rsidR="003E32C2" w:rsidRPr="00CD437B">
        <w:rPr>
          <w:b w:val="0"/>
        </w:rPr>
        <w:t xml:space="preserve"> wynoszącym – czas reakcji 1 dzień roboczy oraz czas realizacji każdorazowo ustalany z Zamawiającym jednak nie dłuższy niż 30 dni </w:t>
      </w:r>
      <w:r w:rsidR="00E5485B" w:rsidRPr="00CD437B">
        <w:rPr>
          <w:b w:val="0"/>
        </w:rPr>
        <w:t>kalendarzowych</w:t>
      </w:r>
      <w:r w:rsidR="003E32C2" w:rsidRPr="00CD437B">
        <w:rPr>
          <w:b w:val="0"/>
        </w:rPr>
        <w:t>.</w:t>
      </w:r>
    </w:p>
    <w:p w14:paraId="4AE0D694" w14:textId="33714E9A" w:rsidR="008210C3" w:rsidRPr="00CD437B" w:rsidRDefault="00E10194" w:rsidP="0043771E">
      <w:pPr>
        <w:pStyle w:val="Tytu"/>
        <w:numPr>
          <w:ilvl w:val="1"/>
          <w:numId w:val="29"/>
        </w:numPr>
        <w:ind w:left="992" w:hanging="567"/>
        <w:jc w:val="both"/>
        <w:rPr>
          <w:b w:val="0"/>
          <w:bCs w:val="0"/>
        </w:rPr>
      </w:pPr>
      <w:r w:rsidRPr="00CD437B">
        <w:t>Udzielania konsultacji Zamawiającemu przez Wykonawcę w zakresie związanym z przedmiotem umów w terminie nie dłuższym niż 3 dni robocze</w:t>
      </w:r>
      <w:r w:rsidR="00127E1F" w:rsidRPr="00CD437B">
        <w:t>, liczonym od momentu zgłoszenia przez Zamawiającego.</w:t>
      </w:r>
    </w:p>
    <w:p w14:paraId="1AAD3128" w14:textId="07D9AD17" w:rsidR="008210C3" w:rsidRPr="00CD437B" w:rsidRDefault="53FC3BF6" w:rsidP="00926F8C">
      <w:pPr>
        <w:pStyle w:val="Tytu"/>
        <w:numPr>
          <w:ilvl w:val="0"/>
          <w:numId w:val="71"/>
        </w:numPr>
        <w:ind w:left="426" w:hanging="425"/>
        <w:jc w:val="both"/>
        <w:rPr>
          <w:b w:val="0"/>
          <w:bCs w:val="0"/>
        </w:rPr>
      </w:pPr>
      <w:r w:rsidRPr="00CD437B">
        <w:rPr>
          <w:b w:val="0"/>
          <w:bCs w:val="0"/>
        </w:rPr>
        <w:t>Wykonawca, wraz z podpisaniem protokołu Systemu, udostępni Zamawiającemu pisemną listę osób wraz z ich adresami poczty elektronicznej i numerami telefonów</w:t>
      </w:r>
      <w:r w:rsidR="482213E0" w:rsidRPr="00CD437B">
        <w:rPr>
          <w:b w:val="0"/>
          <w:bCs w:val="0"/>
        </w:rPr>
        <w:t>,</w:t>
      </w:r>
      <w:r w:rsidRPr="00CD437B">
        <w:rPr>
          <w:b w:val="0"/>
          <w:bCs w:val="0"/>
        </w:rPr>
        <w:t xml:space="preserve"> upoważnionych do przyjęcia i kierowania zgłoszenia serwisowego, stanowiącą Załącznik nr 1 do umowy. Zamawiający wskaże osoby odpowiedzialne za kontakty z Wykonawcą i/lub Administratora Systemu. Obie Strony zobowiązują się aktualizować listę osób upoważnionych do kontaktu i zgłoszeń serwisowych na bieżąco, bez konieczności zawarcia pisemnego aneksu do umowy. </w:t>
      </w:r>
    </w:p>
    <w:p w14:paraId="1D4FE9EF" w14:textId="3C5DEE49" w:rsidR="008210C3" w:rsidRPr="00CD437B" w:rsidRDefault="53FC3BF6" w:rsidP="00941B6B">
      <w:pPr>
        <w:pStyle w:val="Tytu"/>
        <w:numPr>
          <w:ilvl w:val="0"/>
          <w:numId w:val="71"/>
        </w:numPr>
        <w:ind w:left="426" w:hanging="425"/>
        <w:jc w:val="both"/>
        <w:rPr>
          <w:b w:val="0"/>
          <w:bCs w:val="0"/>
        </w:rPr>
      </w:pPr>
      <w:r w:rsidRPr="00CD437B">
        <w:rPr>
          <w:b w:val="0"/>
          <w:bCs w:val="0"/>
        </w:rPr>
        <w:t xml:space="preserve">Z momentem podjęcia przez Wykonawcę reakcji na zgłoszenie zabezpiecza on dane konieczne do jego zweryfikowania. Przedstawiciel Zamawiającego z Wykonawcą uzgadniają ostateczną kwalifikację Błędu jako </w:t>
      </w:r>
      <w:r w:rsidR="00941B6B" w:rsidRPr="00CD437B">
        <w:rPr>
          <w:b w:val="0"/>
          <w:bCs w:val="0"/>
        </w:rPr>
        <w:t xml:space="preserve">Błąd </w:t>
      </w:r>
      <w:r w:rsidRPr="00CD437B">
        <w:rPr>
          <w:b w:val="0"/>
          <w:bCs w:val="0"/>
        </w:rPr>
        <w:t xml:space="preserve">Krytyczny, </w:t>
      </w:r>
      <w:r w:rsidR="00941B6B" w:rsidRPr="00CD437B">
        <w:rPr>
          <w:b w:val="0"/>
          <w:bCs w:val="0"/>
        </w:rPr>
        <w:t xml:space="preserve">Błąd </w:t>
      </w:r>
      <w:r w:rsidRPr="00CD437B">
        <w:rPr>
          <w:b w:val="0"/>
          <w:bCs w:val="0"/>
        </w:rPr>
        <w:t xml:space="preserve">Istotny </w:t>
      </w:r>
      <w:r w:rsidR="00941B6B" w:rsidRPr="00CD437B">
        <w:rPr>
          <w:b w:val="0"/>
          <w:bCs w:val="0"/>
        </w:rPr>
        <w:t>albo Błąd</w:t>
      </w:r>
      <w:r w:rsidRPr="00CD437B">
        <w:rPr>
          <w:b w:val="0"/>
          <w:bCs w:val="0"/>
        </w:rPr>
        <w:t xml:space="preserve">. W przypadku nieuzgodnienia tej samej kwalifikacji, przyjmuje się kwalifikację Błędu wskazaną przez </w:t>
      </w:r>
      <w:r w:rsidR="4894B6FF" w:rsidRPr="00CD437B">
        <w:rPr>
          <w:b w:val="0"/>
          <w:bCs w:val="0"/>
        </w:rPr>
        <w:t>Zamawiającego</w:t>
      </w:r>
      <w:r w:rsidRPr="00CD437B">
        <w:rPr>
          <w:b w:val="0"/>
          <w:bCs w:val="0"/>
        </w:rPr>
        <w:t xml:space="preserve"> jako właściwą do podjęcia działań.</w:t>
      </w:r>
    </w:p>
    <w:p w14:paraId="1DCE29D4" w14:textId="77777777" w:rsidR="008210C3" w:rsidRPr="00CD437B" w:rsidRDefault="008210C3" w:rsidP="008210C3">
      <w:pPr>
        <w:pStyle w:val="Akapitzlist"/>
        <w:spacing w:before="120" w:after="0"/>
        <w:ind w:left="0"/>
        <w:jc w:val="center"/>
        <w:rPr>
          <w:rFonts w:ascii="Times New Roman" w:hAnsi="Times New Roman"/>
          <w:b/>
          <w:sz w:val="24"/>
          <w:szCs w:val="24"/>
        </w:rPr>
      </w:pPr>
      <w:r w:rsidRPr="00CD437B">
        <w:rPr>
          <w:rFonts w:ascii="Times New Roman" w:hAnsi="Times New Roman"/>
          <w:b/>
          <w:sz w:val="24"/>
          <w:szCs w:val="24"/>
        </w:rPr>
        <w:t>§ 5</w:t>
      </w:r>
    </w:p>
    <w:p w14:paraId="09275FBE" w14:textId="77777777" w:rsidR="008210C3" w:rsidRPr="00CD437B" w:rsidRDefault="008210C3" w:rsidP="008210C3">
      <w:pPr>
        <w:pStyle w:val="Akapitzlist"/>
        <w:spacing w:before="120" w:after="0"/>
        <w:ind w:left="0"/>
        <w:jc w:val="center"/>
        <w:rPr>
          <w:rFonts w:ascii="Times New Roman" w:hAnsi="Times New Roman"/>
          <w:b/>
          <w:sz w:val="24"/>
          <w:szCs w:val="24"/>
        </w:rPr>
      </w:pPr>
      <w:r w:rsidRPr="00CD437B">
        <w:rPr>
          <w:rFonts w:ascii="Times New Roman" w:hAnsi="Times New Roman"/>
          <w:b/>
          <w:sz w:val="24"/>
          <w:szCs w:val="24"/>
        </w:rPr>
        <w:t>Wynagrodzenie</w:t>
      </w:r>
    </w:p>
    <w:p w14:paraId="4690B891" w14:textId="77777777" w:rsidR="008210C3" w:rsidRPr="00CD437B" w:rsidRDefault="008210C3" w:rsidP="00926F8C">
      <w:pPr>
        <w:pStyle w:val="Tekstpodstawowy"/>
        <w:numPr>
          <w:ilvl w:val="0"/>
          <w:numId w:val="59"/>
        </w:numPr>
        <w:tabs>
          <w:tab w:val="clear" w:pos="720"/>
        </w:tabs>
        <w:spacing w:line="240" w:lineRule="auto"/>
        <w:ind w:left="426" w:hanging="357"/>
        <w:rPr>
          <w:rFonts w:ascii="Times New Roman" w:hAnsi="Times New Roman"/>
        </w:rPr>
      </w:pPr>
      <w:r w:rsidRPr="00CD437B">
        <w:rPr>
          <w:rFonts w:ascii="Times New Roman" w:hAnsi="Times New Roman"/>
        </w:rPr>
        <w:t>Wysokość wynagrodzenia przysługującego Wykonawcy za wykonanie przedmiotu umowy ustalona została na podstawie oferty Wykonawcy.</w:t>
      </w:r>
    </w:p>
    <w:p w14:paraId="4E32DD8E" w14:textId="7A8B338B" w:rsidR="00C41B13" w:rsidRPr="00CD437B" w:rsidRDefault="008210C3" w:rsidP="00926F8C">
      <w:pPr>
        <w:pStyle w:val="Tekstpodstawowy"/>
        <w:numPr>
          <w:ilvl w:val="0"/>
          <w:numId w:val="59"/>
        </w:numPr>
        <w:tabs>
          <w:tab w:val="clear" w:pos="720"/>
        </w:tabs>
        <w:spacing w:line="240" w:lineRule="auto"/>
        <w:ind w:left="426" w:hanging="357"/>
        <w:rPr>
          <w:rFonts w:ascii="Times New Roman" w:hAnsi="Times New Roman"/>
          <w:color w:val="000000"/>
        </w:rPr>
      </w:pPr>
      <w:r w:rsidRPr="00CD437B">
        <w:rPr>
          <w:rFonts w:ascii="Times New Roman" w:hAnsi="Times New Roman"/>
        </w:rPr>
        <w:t xml:space="preserve">Maksymalne wynagrodzenie przysługujące Wykonawcy z tytułu realizacji całości przedmiotu umowy, w tym za przeniesienie praw autorskich do Systemu i usługi wsparcia serwisowego, ustala się na </w:t>
      </w:r>
      <w:r w:rsidRPr="00CD437B">
        <w:rPr>
          <w:rFonts w:ascii="Times New Roman" w:hAnsi="Times New Roman"/>
          <w:b/>
          <w:bCs/>
          <w:u w:val="single"/>
        </w:rPr>
        <w:t>kwotę netto:</w:t>
      </w:r>
      <w:r w:rsidRPr="00CD437B">
        <w:rPr>
          <w:rFonts w:ascii="Times New Roman" w:hAnsi="Times New Roman"/>
        </w:rPr>
        <w:t xml:space="preserve"> </w:t>
      </w:r>
      <w:r w:rsidRPr="00CD437B">
        <w:rPr>
          <w:rFonts w:ascii="Times New Roman" w:hAnsi="Times New Roman"/>
          <w:b/>
          <w:u w:val="single"/>
        </w:rPr>
        <w:t>……………………….… PLN</w:t>
      </w:r>
      <w:r w:rsidRPr="00CD437B">
        <w:rPr>
          <w:rFonts w:ascii="Times New Roman" w:hAnsi="Times New Roman"/>
        </w:rPr>
        <w:t xml:space="preserve"> </w:t>
      </w:r>
      <w:r w:rsidRPr="00CD437B">
        <w:rPr>
          <w:rFonts w:ascii="Times New Roman" w:hAnsi="Times New Roman"/>
          <w:b/>
          <w:bCs/>
          <w:u w:val="single"/>
        </w:rPr>
        <w:t xml:space="preserve">(słownie: ………………………………. złotych </w:t>
      </w:r>
      <w:r w:rsidRPr="00CD437B">
        <w:rPr>
          <w:rFonts w:ascii="Times New Roman" w:hAnsi="Times New Roman"/>
          <w:b/>
          <w:bCs/>
          <w:u w:val="single"/>
          <w:vertAlign w:val="superscript"/>
        </w:rPr>
        <w:t>00</w:t>
      </w:r>
      <w:r w:rsidRPr="00CD437B">
        <w:rPr>
          <w:rFonts w:ascii="Times New Roman" w:hAnsi="Times New Roman"/>
          <w:b/>
          <w:bCs/>
          <w:u w:val="single"/>
        </w:rPr>
        <w:t>/</w:t>
      </w:r>
      <w:r w:rsidRPr="00CD437B">
        <w:rPr>
          <w:rFonts w:ascii="Times New Roman" w:hAnsi="Times New Roman"/>
          <w:b/>
          <w:bCs/>
          <w:u w:val="single"/>
          <w:vertAlign w:val="subscript"/>
        </w:rPr>
        <w:t>100</w:t>
      </w:r>
      <w:r w:rsidRPr="00CD437B">
        <w:rPr>
          <w:rFonts w:ascii="Times New Roman" w:hAnsi="Times New Roman"/>
          <w:b/>
          <w:bCs/>
          <w:u w:val="single"/>
        </w:rPr>
        <w:t>)</w:t>
      </w:r>
      <w:r w:rsidRPr="00CD437B">
        <w:rPr>
          <w:rFonts w:ascii="Times New Roman" w:hAnsi="Times New Roman"/>
        </w:rPr>
        <w:t xml:space="preserve">, a wraz z należnym podatkiem od towarów i usług VAT (…..%) na </w:t>
      </w:r>
      <w:r w:rsidRPr="00CD437B">
        <w:rPr>
          <w:rFonts w:ascii="Times New Roman" w:hAnsi="Times New Roman"/>
          <w:b/>
          <w:bCs/>
          <w:u w:val="single"/>
        </w:rPr>
        <w:t>kwotę brutto:</w:t>
      </w:r>
      <w:r w:rsidRPr="00CD437B">
        <w:rPr>
          <w:rFonts w:ascii="Times New Roman" w:hAnsi="Times New Roman"/>
          <w:b/>
          <w:bCs/>
        </w:rPr>
        <w:t xml:space="preserve"> </w:t>
      </w:r>
      <w:r w:rsidRPr="00CD437B">
        <w:rPr>
          <w:rFonts w:ascii="Times New Roman" w:hAnsi="Times New Roman"/>
          <w:b/>
          <w:bCs/>
          <w:u w:val="single"/>
        </w:rPr>
        <w:t>……………. PLN</w:t>
      </w:r>
      <w:r w:rsidRPr="00CD437B">
        <w:rPr>
          <w:rFonts w:ascii="Times New Roman" w:hAnsi="Times New Roman"/>
        </w:rPr>
        <w:t xml:space="preserve"> </w:t>
      </w:r>
      <w:r w:rsidRPr="00CD437B">
        <w:rPr>
          <w:rFonts w:ascii="Times New Roman" w:hAnsi="Times New Roman"/>
          <w:b/>
          <w:bCs/>
          <w:u w:val="single"/>
        </w:rPr>
        <w:t>(słownie: ………………………… złot</w:t>
      </w:r>
      <w:r w:rsidR="00C41B13" w:rsidRPr="00CD437B">
        <w:rPr>
          <w:rFonts w:ascii="Times New Roman" w:hAnsi="Times New Roman"/>
          <w:b/>
          <w:bCs/>
          <w:u w:val="single"/>
        </w:rPr>
        <w:t>ych</w:t>
      </w:r>
      <w:r w:rsidRPr="00CD437B">
        <w:rPr>
          <w:rFonts w:ascii="Times New Roman" w:hAnsi="Times New Roman"/>
          <w:b/>
          <w:bCs/>
          <w:u w:val="single"/>
        </w:rPr>
        <w:t xml:space="preserve"> </w:t>
      </w:r>
      <w:r w:rsidRPr="00CD437B">
        <w:rPr>
          <w:rFonts w:ascii="Times New Roman" w:hAnsi="Times New Roman"/>
          <w:b/>
          <w:bCs/>
          <w:u w:val="single"/>
          <w:vertAlign w:val="superscript"/>
        </w:rPr>
        <w:t>00</w:t>
      </w:r>
      <w:r w:rsidRPr="00CD437B">
        <w:rPr>
          <w:rFonts w:ascii="Times New Roman" w:hAnsi="Times New Roman"/>
          <w:b/>
          <w:bCs/>
          <w:u w:val="single"/>
        </w:rPr>
        <w:t>/</w:t>
      </w:r>
      <w:r w:rsidRPr="00CD437B">
        <w:rPr>
          <w:rFonts w:ascii="Times New Roman" w:hAnsi="Times New Roman"/>
          <w:b/>
          <w:bCs/>
          <w:u w:val="single"/>
          <w:vertAlign w:val="subscript"/>
        </w:rPr>
        <w:t>100</w:t>
      </w:r>
      <w:r w:rsidRPr="00CD437B">
        <w:rPr>
          <w:rFonts w:ascii="Times New Roman" w:hAnsi="Times New Roman"/>
          <w:b/>
          <w:bCs/>
          <w:u w:val="single"/>
        </w:rPr>
        <w:t>)</w:t>
      </w:r>
      <w:r w:rsidR="00E10194" w:rsidRPr="00CD437B">
        <w:rPr>
          <w:rFonts w:ascii="Times New Roman" w:hAnsi="Times New Roman"/>
        </w:rPr>
        <w:t>,</w:t>
      </w:r>
      <w:r w:rsidR="001E7096" w:rsidRPr="00CD437B">
        <w:rPr>
          <w:rFonts w:ascii="Times New Roman" w:hAnsi="Times New Roman"/>
        </w:rPr>
        <w:t xml:space="preserve"> w tym za:</w:t>
      </w:r>
    </w:p>
    <w:p w14:paraId="375D4411" w14:textId="0639F2A0" w:rsidR="00C41B13" w:rsidRPr="00CD437B" w:rsidRDefault="00C41B13" w:rsidP="001E7096">
      <w:pPr>
        <w:pStyle w:val="Tekstpodstawowy"/>
        <w:numPr>
          <w:ilvl w:val="1"/>
          <w:numId w:val="76"/>
        </w:numPr>
        <w:spacing w:line="240" w:lineRule="auto"/>
        <w:rPr>
          <w:rFonts w:ascii="Times New Roman" w:hAnsi="Times New Roman"/>
          <w:color w:val="000000"/>
        </w:rPr>
      </w:pPr>
      <w:r w:rsidRPr="00CD437B">
        <w:rPr>
          <w:rFonts w:ascii="Times New Roman" w:hAnsi="Times New Roman"/>
          <w:color w:val="000000"/>
        </w:rPr>
        <w:t xml:space="preserve">należyte </w:t>
      </w:r>
      <w:r w:rsidR="001E7096" w:rsidRPr="00CD437B">
        <w:rPr>
          <w:rFonts w:ascii="Times New Roman" w:hAnsi="Times New Roman"/>
          <w:color w:val="000000"/>
        </w:rPr>
        <w:t xml:space="preserve">wykonanie Etapu 1 </w:t>
      </w:r>
      <w:r w:rsidR="001E7096" w:rsidRPr="00CD437B">
        <w:rPr>
          <w:rFonts w:ascii="Times New Roman" w:hAnsi="Times New Roman"/>
        </w:rPr>
        <w:t xml:space="preserve">ustala się na </w:t>
      </w:r>
      <w:r w:rsidR="001E7096" w:rsidRPr="00CD437B">
        <w:rPr>
          <w:rFonts w:ascii="Times New Roman" w:hAnsi="Times New Roman"/>
          <w:b/>
          <w:bCs/>
          <w:u w:val="single"/>
        </w:rPr>
        <w:t>kwotę netto:</w:t>
      </w:r>
      <w:r w:rsidR="001E7096" w:rsidRPr="00CD437B">
        <w:rPr>
          <w:rFonts w:ascii="Times New Roman" w:hAnsi="Times New Roman"/>
        </w:rPr>
        <w:t xml:space="preserve"> </w:t>
      </w:r>
      <w:r w:rsidR="001E7096" w:rsidRPr="00CD437B">
        <w:rPr>
          <w:rFonts w:ascii="Times New Roman" w:hAnsi="Times New Roman"/>
          <w:b/>
          <w:u w:val="single"/>
        </w:rPr>
        <w:t>……………………….… PLN</w:t>
      </w:r>
      <w:r w:rsidR="001E7096" w:rsidRPr="00CD437B">
        <w:rPr>
          <w:rFonts w:ascii="Times New Roman" w:hAnsi="Times New Roman"/>
        </w:rPr>
        <w:t xml:space="preserve"> </w:t>
      </w:r>
      <w:r w:rsidR="001E7096" w:rsidRPr="00CD437B">
        <w:rPr>
          <w:rFonts w:ascii="Times New Roman" w:hAnsi="Times New Roman"/>
          <w:b/>
          <w:bCs/>
          <w:u w:val="single"/>
        </w:rPr>
        <w:t xml:space="preserve">(słownie: ………………………………. złotych </w:t>
      </w:r>
      <w:r w:rsidR="001E7096" w:rsidRPr="00CD437B">
        <w:rPr>
          <w:rFonts w:ascii="Times New Roman" w:hAnsi="Times New Roman"/>
          <w:b/>
          <w:bCs/>
          <w:u w:val="single"/>
          <w:vertAlign w:val="superscript"/>
        </w:rPr>
        <w:t>00</w:t>
      </w:r>
      <w:r w:rsidR="001E7096" w:rsidRPr="00CD437B">
        <w:rPr>
          <w:rFonts w:ascii="Times New Roman" w:hAnsi="Times New Roman"/>
          <w:b/>
          <w:bCs/>
          <w:u w:val="single"/>
        </w:rPr>
        <w:t>/</w:t>
      </w:r>
      <w:r w:rsidR="001E7096" w:rsidRPr="00CD437B">
        <w:rPr>
          <w:rFonts w:ascii="Times New Roman" w:hAnsi="Times New Roman"/>
          <w:b/>
          <w:bCs/>
          <w:u w:val="single"/>
          <w:vertAlign w:val="subscript"/>
        </w:rPr>
        <w:t>100</w:t>
      </w:r>
      <w:r w:rsidR="001E7096" w:rsidRPr="00CD437B">
        <w:rPr>
          <w:rFonts w:ascii="Times New Roman" w:hAnsi="Times New Roman"/>
          <w:b/>
          <w:bCs/>
          <w:u w:val="single"/>
        </w:rPr>
        <w:t>)</w:t>
      </w:r>
      <w:r w:rsidR="001E7096" w:rsidRPr="00CD437B">
        <w:rPr>
          <w:rFonts w:ascii="Times New Roman" w:hAnsi="Times New Roman"/>
        </w:rPr>
        <w:t xml:space="preserve">, a wraz z należnym podatkiem od towarów i usług VAT (…..%) na </w:t>
      </w:r>
      <w:r w:rsidR="001E7096" w:rsidRPr="00CD437B">
        <w:rPr>
          <w:rFonts w:ascii="Times New Roman" w:hAnsi="Times New Roman"/>
          <w:b/>
          <w:bCs/>
          <w:u w:val="single"/>
        </w:rPr>
        <w:t>kwotę brutto:</w:t>
      </w:r>
      <w:r w:rsidR="001E7096" w:rsidRPr="00CD437B">
        <w:rPr>
          <w:rFonts w:ascii="Times New Roman" w:hAnsi="Times New Roman"/>
          <w:b/>
          <w:bCs/>
        </w:rPr>
        <w:t xml:space="preserve"> </w:t>
      </w:r>
      <w:r w:rsidR="001E7096" w:rsidRPr="00CD437B">
        <w:rPr>
          <w:rFonts w:ascii="Times New Roman" w:hAnsi="Times New Roman"/>
          <w:b/>
          <w:bCs/>
          <w:u w:val="single"/>
        </w:rPr>
        <w:t>……………. PLN</w:t>
      </w:r>
      <w:r w:rsidR="001E7096" w:rsidRPr="00CD437B">
        <w:rPr>
          <w:rFonts w:ascii="Times New Roman" w:hAnsi="Times New Roman"/>
        </w:rPr>
        <w:t xml:space="preserve"> </w:t>
      </w:r>
      <w:r w:rsidR="001E7096" w:rsidRPr="00CD437B">
        <w:rPr>
          <w:rFonts w:ascii="Times New Roman" w:hAnsi="Times New Roman"/>
          <w:b/>
          <w:bCs/>
          <w:u w:val="single"/>
        </w:rPr>
        <w:t xml:space="preserve">(słownie: ………………………… złotych </w:t>
      </w:r>
      <w:r w:rsidR="001E7096" w:rsidRPr="00CD437B">
        <w:rPr>
          <w:rFonts w:ascii="Times New Roman" w:hAnsi="Times New Roman"/>
          <w:b/>
          <w:bCs/>
          <w:u w:val="single"/>
          <w:vertAlign w:val="superscript"/>
        </w:rPr>
        <w:t>00</w:t>
      </w:r>
      <w:r w:rsidR="001E7096" w:rsidRPr="00CD437B">
        <w:rPr>
          <w:rFonts w:ascii="Times New Roman" w:hAnsi="Times New Roman"/>
          <w:b/>
          <w:bCs/>
          <w:u w:val="single"/>
        </w:rPr>
        <w:t>/</w:t>
      </w:r>
      <w:r w:rsidR="001E7096" w:rsidRPr="00CD437B">
        <w:rPr>
          <w:rFonts w:ascii="Times New Roman" w:hAnsi="Times New Roman"/>
          <w:b/>
          <w:bCs/>
          <w:u w:val="single"/>
          <w:vertAlign w:val="subscript"/>
        </w:rPr>
        <w:t>100</w:t>
      </w:r>
      <w:r w:rsidR="001E7096" w:rsidRPr="00CD437B">
        <w:rPr>
          <w:rFonts w:ascii="Times New Roman" w:hAnsi="Times New Roman"/>
          <w:b/>
          <w:bCs/>
          <w:u w:val="single"/>
        </w:rPr>
        <w:t>)</w:t>
      </w:r>
      <w:r w:rsidR="001E7096" w:rsidRPr="00CD437B">
        <w:rPr>
          <w:rFonts w:ascii="Times New Roman" w:hAnsi="Times New Roman"/>
        </w:rPr>
        <w:t>,</w:t>
      </w:r>
    </w:p>
    <w:p w14:paraId="781D9A12" w14:textId="71681A92" w:rsidR="001E7096" w:rsidRPr="00CD437B" w:rsidRDefault="001E7096" w:rsidP="001E7096">
      <w:pPr>
        <w:pStyle w:val="Tekstpodstawowy"/>
        <w:numPr>
          <w:ilvl w:val="1"/>
          <w:numId w:val="76"/>
        </w:numPr>
        <w:spacing w:line="240" w:lineRule="auto"/>
        <w:rPr>
          <w:rFonts w:ascii="Times New Roman" w:hAnsi="Times New Roman"/>
          <w:color w:val="000000"/>
        </w:rPr>
      </w:pPr>
      <w:r w:rsidRPr="00CD437B">
        <w:rPr>
          <w:rFonts w:ascii="Times New Roman" w:hAnsi="Times New Roman"/>
          <w:color w:val="000000"/>
        </w:rPr>
        <w:t xml:space="preserve">należyte wykonanie Etapu 2 </w:t>
      </w:r>
      <w:r w:rsidRPr="00CD437B">
        <w:rPr>
          <w:rFonts w:ascii="Times New Roman" w:hAnsi="Times New Roman"/>
        </w:rPr>
        <w:t xml:space="preserve">ustala się na </w:t>
      </w:r>
      <w:r w:rsidRPr="00CD437B">
        <w:rPr>
          <w:rFonts w:ascii="Times New Roman" w:hAnsi="Times New Roman"/>
          <w:b/>
          <w:bCs/>
          <w:u w:val="single"/>
        </w:rPr>
        <w:t>kwotę netto:</w:t>
      </w:r>
      <w:r w:rsidRPr="00CD437B">
        <w:rPr>
          <w:rFonts w:ascii="Times New Roman" w:hAnsi="Times New Roman"/>
        </w:rPr>
        <w:t xml:space="preserve"> </w:t>
      </w:r>
      <w:r w:rsidRPr="00CD437B">
        <w:rPr>
          <w:rFonts w:ascii="Times New Roman" w:hAnsi="Times New Roman"/>
          <w:b/>
          <w:u w:val="single"/>
        </w:rPr>
        <w:t>……………………….… PLN</w:t>
      </w:r>
      <w:r w:rsidRPr="00CD437B">
        <w:rPr>
          <w:rFonts w:ascii="Times New Roman" w:hAnsi="Times New Roman"/>
        </w:rPr>
        <w:t xml:space="preserve"> </w:t>
      </w:r>
      <w:r w:rsidRPr="00CD437B">
        <w:rPr>
          <w:rFonts w:ascii="Times New Roman" w:hAnsi="Times New Roman"/>
          <w:b/>
          <w:bCs/>
          <w:u w:val="single"/>
        </w:rPr>
        <w:t xml:space="preserve">(słownie: ………………………………. złotych </w:t>
      </w:r>
      <w:r w:rsidRPr="00CD437B">
        <w:rPr>
          <w:rFonts w:ascii="Times New Roman" w:hAnsi="Times New Roman"/>
          <w:b/>
          <w:bCs/>
          <w:u w:val="single"/>
          <w:vertAlign w:val="superscript"/>
        </w:rPr>
        <w:t>00</w:t>
      </w:r>
      <w:r w:rsidRPr="00CD437B">
        <w:rPr>
          <w:rFonts w:ascii="Times New Roman" w:hAnsi="Times New Roman"/>
          <w:b/>
          <w:bCs/>
          <w:u w:val="single"/>
        </w:rPr>
        <w:t>/</w:t>
      </w:r>
      <w:r w:rsidRPr="00CD437B">
        <w:rPr>
          <w:rFonts w:ascii="Times New Roman" w:hAnsi="Times New Roman"/>
          <w:b/>
          <w:bCs/>
          <w:u w:val="single"/>
          <w:vertAlign w:val="subscript"/>
        </w:rPr>
        <w:t>100</w:t>
      </w:r>
      <w:r w:rsidRPr="00CD437B">
        <w:rPr>
          <w:rFonts w:ascii="Times New Roman" w:hAnsi="Times New Roman"/>
          <w:b/>
          <w:bCs/>
          <w:u w:val="single"/>
        </w:rPr>
        <w:t>)</w:t>
      </w:r>
      <w:r w:rsidRPr="00CD437B">
        <w:rPr>
          <w:rFonts w:ascii="Times New Roman" w:hAnsi="Times New Roman"/>
        </w:rPr>
        <w:t xml:space="preserve">, a wraz z należnym podatkiem od towarów i usług VAT (…..%) na </w:t>
      </w:r>
      <w:r w:rsidRPr="00CD437B">
        <w:rPr>
          <w:rFonts w:ascii="Times New Roman" w:hAnsi="Times New Roman"/>
          <w:b/>
          <w:bCs/>
          <w:u w:val="single"/>
        </w:rPr>
        <w:t>kwotę brutto:</w:t>
      </w:r>
      <w:r w:rsidRPr="00CD437B">
        <w:rPr>
          <w:rFonts w:ascii="Times New Roman" w:hAnsi="Times New Roman"/>
          <w:b/>
          <w:bCs/>
        </w:rPr>
        <w:t xml:space="preserve"> </w:t>
      </w:r>
      <w:r w:rsidRPr="00CD437B">
        <w:rPr>
          <w:rFonts w:ascii="Times New Roman" w:hAnsi="Times New Roman"/>
          <w:b/>
          <w:bCs/>
          <w:u w:val="single"/>
        </w:rPr>
        <w:t>……………. PLN</w:t>
      </w:r>
      <w:r w:rsidRPr="00CD437B">
        <w:rPr>
          <w:rFonts w:ascii="Times New Roman" w:hAnsi="Times New Roman"/>
        </w:rPr>
        <w:t xml:space="preserve"> </w:t>
      </w:r>
      <w:r w:rsidRPr="00CD437B">
        <w:rPr>
          <w:rFonts w:ascii="Times New Roman" w:hAnsi="Times New Roman"/>
          <w:b/>
          <w:bCs/>
          <w:u w:val="single"/>
        </w:rPr>
        <w:t xml:space="preserve">(słownie: ………………………… złotych </w:t>
      </w:r>
      <w:r w:rsidRPr="00CD437B">
        <w:rPr>
          <w:rFonts w:ascii="Times New Roman" w:hAnsi="Times New Roman"/>
          <w:b/>
          <w:bCs/>
          <w:u w:val="single"/>
          <w:vertAlign w:val="superscript"/>
        </w:rPr>
        <w:t>00</w:t>
      </w:r>
      <w:r w:rsidRPr="00CD437B">
        <w:rPr>
          <w:rFonts w:ascii="Times New Roman" w:hAnsi="Times New Roman"/>
          <w:b/>
          <w:bCs/>
          <w:u w:val="single"/>
        </w:rPr>
        <w:t>/</w:t>
      </w:r>
      <w:r w:rsidRPr="00CD437B">
        <w:rPr>
          <w:rFonts w:ascii="Times New Roman" w:hAnsi="Times New Roman"/>
          <w:b/>
          <w:bCs/>
          <w:u w:val="single"/>
          <w:vertAlign w:val="subscript"/>
        </w:rPr>
        <w:t>100</w:t>
      </w:r>
      <w:r w:rsidRPr="00CD437B">
        <w:rPr>
          <w:rFonts w:ascii="Times New Roman" w:hAnsi="Times New Roman"/>
          <w:b/>
          <w:bCs/>
          <w:u w:val="single"/>
        </w:rPr>
        <w:t>)</w:t>
      </w:r>
      <w:r w:rsidRPr="00CD437B">
        <w:rPr>
          <w:rFonts w:ascii="Times New Roman" w:hAnsi="Times New Roman"/>
        </w:rPr>
        <w:t>,</w:t>
      </w:r>
    </w:p>
    <w:p w14:paraId="39056386" w14:textId="49455135" w:rsidR="008210C3" w:rsidRPr="00CD437B" w:rsidRDefault="001E7096" w:rsidP="0043771E">
      <w:pPr>
        <w:pStyle w:val="Tekstpodstawowy"/>
        <w:numPr>
          <w:ilvl w:val="1"/>
          <w:numId w:val="76"/>
        </w:numPr>
        <w:spacing w:line="240" w:lineRule="auto"/>
        <w:rPr>
          <w:rFonts w:ascii="Times New Roman" w:hAnsi="Times New Roman"/>
          <w:color w:val="000000"/>
        </w:rPr>
      </w:pPr>
      <w:r w:rsidRPr="00CD437B">
        <w:rPr>
          <w:rFonts w:ascii="Times New Roman" w:hAnsi="Times New Roman"/>
          <w:color w:val="000000"/>
        </w:rPr>
        <w:t xml:space="preserve">abonament miesięczny za należyte świadczenie wsparcia </w:t>
      </w:r>
      <w:r w:rsidR="007C6FDF" w:rsidRPr="00CD437B">
        <w:rPr>
          <w:rFonts w:ascii="Times New Roman" w:hAnsi="Times New Roman"/>
          <w:color w:val="000000"/>
        </w:rPr>
        <w:t xml:space="preserve">serwisowego w ramach </w:t>
      </w:r>
      <w:r w:rsidRPr="00CD437B">
        <w:rPr>
          <w:rFonts w:ascii="Times New Roman" w:hAnsi="Times New Roman"/>
          <w:color w:val="000000"/>
        </w:rPr>
        <w:t xml:space="preserve">Etapu </w:t>
      </w:r>
      <w:r w:rsidR="007C6FDF" w:rsidRPr="00CD437B">
        <w:rPr>
          <w:rFonts w:ascii="Times New Roman" w:hAnsi="Times New Roman"/>
          <w:color w:val="000000"/>
        </w:rPr>
        <w:t>3</w:t>
      </w:r>
      <w:r w:rsidRPr="00CD437B">
        <w:rPr>
          <w:rFonts w:ascii="Times New Roman" w:hAnsi="Times New Roman"/>
          <w:color w:val="000000"/>
        </w:rPr>
        <w:t xml:space="preserve"> </w:t>
      </w:r>
      <w:r w:rsidRPr="00CD437B">
        <w:rPr>
          <w:rFonts w:ascii="Times New Roman" w:hAnsi="Times New Roman"/>
        </w:rPr>
        <w:t xml:space="preserve">ustala się na </w:t>
      </w:r>
      <w:r w:rsidRPr="00CD437B">
        <w:rPr>
          <w:rFonts w:ascii="Times New Roman" w:hAnsi="Times New Roman"/>
          <w:b/>
          <w:bCs/>
          <w:u w:val="single"/>
        </w:rPr>
        <w:t>kwotę netto:</w:t>
      </w:r>
      <w:r w:rsidRPr="00CD437B">
        <w:rPr>
          <w:rFonts w:ascii="Times New Roman" w:hAnsi="Times New Roman"/>
        </w:rPr>
        <w:t xml:space="preserve"> </w:t>
      </w:r>
      <w:r w:rsidRPr="00CD437B">
        <w:rPr>
          <w:rFonts w:ascii="Times New Roman" w:hAnsi="Times New Roman"/>
          <w:b/>
          <w:u w:val="single"/>
        </w:rPr>
        <w:t>……………………….… PLN</w:t>
      </w:r>
      <w:r w:rsidRPr="00CD437B">
        <w:rPr>
          <w:rFonts w:ascii="Times New Roman" w:hAnsi="Times New Roman"/>
        </w:rPr>
        <w:t xml:space="preserve"> </w:t>
      </w:r>
      <w:r w:rsidRPr="00CD437B">
        <w:rPr>
          <w:rFonts w:ascii="Times New Roman" w:hAnsi="Times New Roman"/>
          <w:b/>
          <w:bCs/>
          <w:u w:val="single"/>
        </w:rPr>
        <w:t xml:space="preserve">(słownie: ………………………………. złotych </w:t>
      </w:r>
      <w:r w:rsidRPr="00CD437B">
        <w:rPr>
          <w:rFonts w:ascii="Times New Roman" w:hAnsi="Times New Roman"/>
          <w:b/>
          <w:bCs/>
          <w:u w:val="single"/>
          <w:vertAlign w:val="superscript"/>
        </w:rPr>
        <w:t>00</w:t>
      </w:r>
      <w:r w:rsidRPr="00CD437B">
        <w:rPr>
          <w:rFonts w:ascii="Times New Roman" w:hAnsi="Times New Roman"/>
          <w:b/>
          <w:bCs/>
          <w:u w:val="single"/>
        </w:rPr>
        <w:t>/</w:t>
      </w:r>
      <w:r w:rsidRPr="00CD437B">
        <w:rPr>
          <w:rFonts w:ascii="Times New Roman" w:hAnsi="Times New Roman"/>
          <w:b/>
          <w:bCs/>
          <w:u w:val="single"/>
          <w:vertAlign w:val="subscript"/>
        </w:rPr>
        <w:t>100</w:t>
      </w:r>
      <w:r w:rsidRPr="00CD437B">
        <w:rPr>
          <w:rFonts w:ascii="Times New Roman" w:hAnsi="Times New Roman"/>
          <w:b/>
          <w:bCs/>
          <w:u w:val="single"/>
        </w:rPr>
        <w:t>)</w:t>
      </w:r>
      <w:r w:rsidRPr="00CD437B">
        <w:rPr>
          <w:rFonts w:ascii="Times New Roman" w:hAnsi="Times New Roman"/>
        </w:rPr>
        <w:t xml:space="preserve">, a wraz z należnym podatkiem od towarów i usług VAT (…..%) na </w:t>
      </w:r>
      <w:r w:rsidRPr="00CD437B">
        <w:rPr>
          <w:rFonts w:ascii="Times New Roman" w:hAnsi="Times New Roman"/>
          <w:b/>
          <w:bCs/>
          <w:u w:val="single"/>
        </w:rPr>
        <w:t>kwotę brutto:</w:t>
      </w:r>
      <w:r w:rsidRPr="00CD437B">
        <w:rPr>
          <w:rFonts w:ascii="Times New Roman" w:hAnsi="Times New Roman"/>
          <w:b/>
          <w:bCs/>
        </w:rPr>
        <w:t xml:space="preserve"> </w:t>
      </w:r>
      <w:r w:rsidRPr="00CD437B">
        <w:rPr>
          <w:rFonts w:ascii="Times New Roman" w:hAnsi="Times New Roman"/>
          <w:b/>
          <w:bCs/>
          <w:u w:val="single"/>
        </w:rPr>
        <w:t>……………. PLN</w:t>
      </w:r>
      <w:r w:rsidRPr="00CD437B">
        <w:rPr>
          <w:rFonts w:ascii="Times New Roman" w:hAnsi="Times New Roman"/>
        </w:rPr>
        <w:t xml:space="preserve"> </w:t>
      </w:r>
      <w:r w:rsidRPr="00CD437B">
        <w:rPr>
          <w:rFonts w:ascii="Times New Roman" w:hAnsi="Times New Roman"/>
          <w:b/>
          <w:bCs/>
          <w:u w:val="single"/>
        </w:rPr>
        <w:t xml:space="preserve">(słownie: ………………………… złotych </w:t>
      </w:r>
      <w:r w:rsidRPr="00CD437B">
        <w:rPr>
          <w:rFonts w:ascii="Times New Roman" w:hAnsi="Times New Roman"/>
          <w:b/>
          <w:bCs/>
          <w:u w:val="single"/>
          <w:vertAlign w:val="superscript"/>
        </w:rPr>
        <w:t>00</w:t>
      </w:r>
      <w:r w:rsidRPr="00CD437B">
        <w:rPr>
          <w:rFonts w:ascii="Times New Roman" w:hAnsi="Times New Roman"/>
          <w:b/>
          <w:bCs/>
          <w:u w:val="single"/>
        </w:rPr>
        <w:t>/</w:t>
      </w:r>
      <w:r w:rsidRPr="00CD437B">
        <w:rPr>
          <w:rFonts w:ascii="Times New Roman" w:hAnsi="Times New Roman"/>
          <w:b/>
          <w:bCs/>
          <w:u w:val="single"/>
          <w:vertAlign w:val="subscript"/>
        </w:rPr>
        <w:t>100</w:t>
      </w:r>
      <w:r w:rsidRPr="00CD437B">
        <w:rPr>
          <w:rFonts w:ascii="Times New Roman" w:hAnsi="Times New Roman"/>
          <w:b/>
          <w:bCs/>
          <w:u w:val="single"/>
        </w:rPr>
        <w:t>)</w:t>
      </w:r>
      <w:r w:rsidRPr="00CD437B">
        <w:rPr>
          <w:rFonts w:ascii="Times New Roman" w:hAnsi="Times New Roman"/>
        </w:rPr>
        <w:t>.</w:t>
      </w:r>
      <w:r w:rsidR="008210C3" w:rsidRPr="00CD437B">
        <w:rPr>
          <w:rStyle w:val="Odwoanieprzypisudolnego"/>
          <w:rFonts w:ascii="Times New Roman" w:hAnsi="Times New Roman"/>
          <w:bCs/>
          <w:iCs/>
        </w:rPr>
        <w:footnoteReference w:id="3"/>
      </w:r>
    </w:p>
    <w:p w14:paraId="1EC7E525" w14:textId="77777777" w:rsidR="008210C3" w:rsidRPr="00CD437B" w:rsidRDefault="008210C3" w:rsidP="00926F8C">
      <w:pPr>
        <w:pStyle w:val="Tekstpodstawowy"/>
        <w:numPr>
          <w:ilvl w:val="0"/>
          <w:numId w:val="59"/>
        </w:numPr>
        <w:tabs>
          <w:tab w:val="clear" w:pos="720"/>
        </w:tabs>
        <w:spacing w:line="240" w:lineRule="auto"/>
        <w:ind w:left="426" w:hanging="357"/>
        <w:rPr>
          <w:rFonts w:ascii="Times New Roman" w:hAnsi="Times New Roman"/>
        </w:rPr>
      </w:pPr>
      <w:r w:rsidRPr="00CD437B">
        <w:rPr>
          <w:rFonts w:ascii="Times New Roman" w:hAnsi="Times New Roman"/>
        </w:rPr>
        <w:t>Wynagrodzenie określone w ust. 2 obejmuje wszystkie koszty, które Wykonawca powinien był przewidzieć w celu prawidłowego wykonania umowy, w tym koszt stworzenia Systemu, koszt przeniesienia majątkach praw autorskich do Systemu, koszt usuwania stwierdzonych błędów Systemu w ramach czynności odbioru oraz koszt świadczenia wsparcia serwisowego Systemu.</w:t>
      </w:r>
    </w:p>
    <w:p w14:paraId="75AE91A2" w14:textId="77777777" w:rsidR="008210C3" w:rsidRPr="00CD437B" w:rsidRDefault="008210C3" w:rsidP="00926F8C">
      <w:pPr>
        <w:pStyle w:val="Tekstpodstawowy"/>
        <w:numPr>
          <w:ilvl w:val="0"/>
          <w:numId w:val="59"/>
        </w:numPr>
        <w:tabs>
          <w:tab w:val="clear" w:pos="720"/>
        </w:tabs>
        <w:spacing w:line="240" w:lineRule="auto"/>
        <w:ind w:left="426" w:hanging="357"/>
        <w:rPr>
          <w:rFonts w:ascii="Times New Roman" w:hAnsi="Times New Roman"/>
        </w:rPr>
      </w:pPr>
      <w:r w:rsidRPr="00CD437B">
        <w:rPr>
          <w:rFonts w:ascii="Times New Roman" w:hAnsi="Times New Roman"/>
        </w:rPr>
        <w:t>Zamawiający jest płatnikiem VAT i posiada NIP PL 675-000-22-36.</w:t>
      </w:r>
    </w:p>
    <w:p w14:paraId="4515E1D9" w14:textId="77777777" w:rsidR="008210C3" w:rsidRPr="00CD437B" w:rsidRDefault="008210C3" w:rsidP="00926F8C">
      <w:pPr>
        <w:pStyle w:val="Tekstpodstawowy"/>
        <w:numPr>
          <w:ilvl w:val="0"/>
          <w:numId w:val="59"/>
        </w:numPr>
        <w:tabs>
          <w:tab w:val="clear" w:pos="720"/>
        </w:tabs>
        <w:spacing w:line="240" w:lineRule="auto"/>
        <w:ind w:left="426" w:hanging="357"/>
        <w:rPr>
          <w:rFonts w:ascii="Times New Roman" w:hAnsi="Times New Roman"/>
        </w:rPr>
      </w:pPr>
      <w:r w:rsidRPr="00CD437B">
        <w:rPr>
          <w:rFonts w:ascii="Times New Roman" w:hAnsi="Times New Roman"/>
        </w:rPr>
        <w:t>Wykonawca jest płatnikiem VAT i posiada NIP PL ………………………… lub nie jest płatnikiem VAT na terytorium Rzeczpospolitej Polskiej.</w:t>
      </w:r>
    </w:p>
    <w:p w14:paraId="78DAFE6F" w14:textId="550FD061" w:rsidR="008210C3" w:rsidRPr="00CD437B" w:rsidRDefault="008210C3" w:rsidP="00926F8C">
      <w:pPr>
        <w:pStyle w:val="Tekstpodstawowy"/>
        <w:numPr>
          <w:ilvl w:val="0"/>
          <w:numId w:val="59"/>
        </w:numPr>
        <w:tabs>
          <w:tab w:val="clear" w:pos="720"/>
        </w:tabs>
        <w:spacing w:line="240" w:lineRule="auto"/>
        <w:ind w:left="426" w:hanging="357"/>
        <w:rPr>
          <w:rFonts w:ascii="Times New Roman" w:hAnsi="Times New Roman"/>
        </w:rPr>
      </w:pPr>
      <w:r w:rsidRPr="00CD437B">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E10194" w:rsidRPr="00CD437B">
        <w:rPr>
          <w:rFonts w:ascii="Times New Roman" w:hAnsi="Times New Roman"/>
        </w:rPr>
        <w:t>2</w:t>
      </w:r>
      <w:r w:rsidRPr="00CD437B">
        <w:rPr>
          <w:rFonts w:ascii="Times New Roman" w:hAnsi="Times New Roman"/>
        </w:rPr>
        <w:t xml:space="preserve"> poz. </w:t>
      </w:r>
      <w:r w:rsidR="00E10194" w:rsidRPr="00CD437B">
        <w:rPr>
          <w:rFonts w:ascii="Times New Roman" w:hAnsi="Times New Roman"/>
        </w:rPr>
        <w:t>93</w:t>
      </w:r>
      <w:r w:rsidRPr="00CD437B">
        <w:rPr>
          <w:rFonts w:ascii="Times New Roman" w:hAnsi="Times New Roman"/>
        </w:rPr>
        <w:t>1 ze zm.).</w:t>
      </w:r>
    </w:p>
    <w:p w14:paraId="4B972A4D" w14:textId="6290D597" w:rsidR="00C16AFF" w:rsidRPr="00CD437B" w:rsidRDefault="00C16AFF" w:rsidP="00926F8C">
      <w:pPr>
        <w:pStyle w:val="Tekstpodstawowy"/>
        <w:numPr>
          <w:ilvl w:val="0"/>
          <w:numId w:val="59"/>
        </w:numPr>
        <w:tabs>
          <w:tab w:val="clear" w:pos="720"/>
        </w:tabs>
        <w:spacing w:line="240" w:lineRule="auto"/>
        <w:ind w:left="426" w:hanging="357"/>
        <w:rPr>
          <w:rFonts w:ascii="Times New Roman" w:hAnsi="Times New Roman"/>
        </w:rPr>
      </w:pPr>
      <w:r w:rsidRPr="00CD437B">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45FCEC1" w14:textId="2D979672" w:rsidR="008210C3" w:rsidRPr="00CD437B" w:rsidRDefault="008210C3" w:rsidP="00926F8C">
      <w:pPr>
        <w:pStyle w:val="Tekstpodstawowy"/>
        <w:numPr>
          <w:ilvl w:val="0"/>
          <w:numId w:val="59"/>
        </w:numPr>
        <w:tabs>
          <w:tab w:val="clear" w:pos="720"/>
        </w:tabs>
        <w:spacing w:line="240" w:lineRule="auto"/>
        <w:ind w:left="426" w:hanging="357"/>
        <w:rPr>
          <w:rFonts w:ascii="Times New Roman" w:hAnsi="Times New Roman"/>
        </w:rPr>
      </w:pPr>
      <w:r w:rsidRPr="00CD437B">
        <w:rPr>
          <w:rFonts w:ascii="Times New Roman" w:hAnsi="Times New Roman"/>
        </w:rPr>
        <w:t>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DC5172" w:rsidRPr="00CD437B">
        <w:rPr>
          <w:rFonts w:ascii="Times New Roman" w:hAnsi="Times New Roman"/>
        </w:rPr>
        <w:t>2</w:t>
      </w:r>
      <w:r w:rsidRPr="00CD437B">
        <w:rPr>
          <w:rFonts w:ascii="Times New Roman" w:hAnsi="Times New Roman"/>
        </w:rPr>
        <w:t xml:space="preserve"> poz. </w:t>
      </w:r>
      <w:r w:rsidR="00DC5172" w:rsidRPr="00CD437B">
        <w:rPr>
          <w:rFonts w:ascii="Times New Roman" w:hAnsi="Times New Roman"/>
        </w:rPr>
        <w:t>93</w:t>
      </w:r>
      <w:r w:rsidRPr="00CD437B">
        <w:rPr>
          <w:rFonts w:ascii="Times New Roman" w:hAnsi="Times New Roman"/>
        </w:rPr>
        <w:t>1 ze zm.). Postanowień zdania 1. nie stosuje się, gdy przedmiot umowy stanowi czynność zwolnioną z podatku VAT albo jest on objęty 0% stawką podatku VAT.</w:t>
      </w:r>
    </w:p>
    <w:p w14:paraId="6B41F755" w14:textId="1F64A393" w:rsidR="00C16AFF" w:rsidRPr="00CD437B" w:rsidRDefault="008210C3" w:rsidP="00C16AFF">
      <w:pPr>
        <w:pStyle w:val="Tekstpodstawowy"/>
        <w:numPr>
          <w:ilvl w:val="0"/>
          <w:numId w:val="59"/>
        </w:numPr>
        <w:tabs>
          <w:tab w:val="clear" w:pos="720"/>
        </w:tabs>
        <w:spacing w:line="240" w:lineRule="auto"/>
        <w:ind w:left="426" w:hanging="357"/>
        <w:rPr>
          <w:rFonts w:ascii="Times New Roman" w:hAnsi="Times New Roman"/>
        </w:rPr>
      </w:pPr>
      <w:r w:rsidRPr="00CD437B">
        <w:rPr>
          <w:rFonts w:ascii="Times New Roman" w:hAnsi="Times New Roman"/>
        </w:rPr>
        <w:t>Wykonawca potwierdza, iż ujawniony na fakturze bankowy rachunek rozliczeniowy służy mu dla celów rozliczeń z tytułu prowadzonej przez niego działalności gospodarczej, dla którego prowadzony jest rachunek VAT.</w:t>
      </w:r>
    </w:p>
    <w:p w14:paraId="72E3F88B" w14:textId="73CBCAAF" w:rsidR="002912B0" w:rsidRPr="00CD437B" w:rsidRDefault="002912B0" w:rsidP="00C16AFF">
      <w:pPr>
        <w:pStyle w:val="Tekstpodstawowy"/>
        <w:numPr>
          <w:ilvl w:val="0"/>
          <w:numId w:val="59"/>
        </w:numPr>
        <w:tabs>
          <w:tab w:val="clear" w:pos="720"/>
        </w:tabs>
        <w:spacing w:line="240" w:lineRule="auto"/>
        <w:ind w:left="426" w:hanging="357"/>
        <w:rPr>
          <w:rFonts w:ascii="Times New Roman" w:hAnsi="Times New Roman"/>
        </w:rPr>
      </w:pPr>
      <w:r w:rsidRPr="00CD437B">
        <w:rPr>
          <w:rFonts w:ascii="Times New Roman" w:hAnsi="Times New Roman"/>
        </w:rPr>
        <w:t>Wykonawca zapewnia, że maksymalne wynagrodzenie Wykonawcy brutto oraz wysokość abonamentu miesięcznego brutto nie ulegną zmianie przez okres trwania umowy wskazany w § 3 ust. 1 umowy z zastrzeżeniem postanowień § 11 ust. 2 umowy.</w:t>
      </w:r>
    </w:p>
    <w:p w14:paraId="5F9DBA12" w14:textId="0FAFEDC9" w:rsidR="00C16AFF" w:rsidRPr="00CD437B" w:rsidRDefault="00C16AFF" w:rsidP="0043771E">
      <w:pPr>
        <w:pStyle w:val="Tekstpodstawowy"/>
        <w:numPr>
          <w:ilvl w:val="0"/>
          <w:numId w:val="59"/>
        </w:numPr>
        <w:tabs>
          <w:tab w:val="clear" w:pos="720"/>
        </w:tabs>
        <w:spacing w:line="240" w:lineRule="auto"/>
        <w:ind w:left="426" w:hanging="357"/>
        <w:rPr>
          <w:rFonts w:ascii="Times New Roman" w:hAnsi="Times New Roman"/>
        </w:rPr>
      </w:pPr>
      <w:r w:rsidRPr="00CD437B">
        <w:rPr>
          <w:rFonts w:ascii="Times New Roman" w:hAnsi="Times New Roman"/>
        </w:rPr>
        <w:t>W przypadku Wykonawcy nie zobowiązanego do uiszczenia na terytorium RP podatku od towarów i usług VAT, koszt należnego podatku pokrywa Zamawiający do właściwego Urzędu Skarbowego.</w:t>
      </w:r>
    </w:p>
    <w:p w14:paraId="04EB5F5B" w14:textId="77777777" w:rsidR="008210C3" w:rsidRPr="00CD437B" w:rsidRDefault="008210C3" w:rsidP="008210C3">
      <w:pPr>
        <w:pStyle w:val="Akapitzlist"/>
        <w:spacing w:before="120" w:after="0"/>
        <w:ind w:left="0"/>
        <w:jc w:val="center"/>
        <w:rPr>
          <w:rFonts w:ascii="Times New Roman" w:hAnsi="Times New Roman"/>
          <w:b/>
          <w:sz w:val="24"/>
          <w:szCs w:val="24"/>
        </w:rPr>
      </w:pPr>
      <w:bookmarkStart w:id="13" w:name="_Hlk43104415"/>
      <w:r w:rsidRPr="00CD437B">
        <w:rPr>
          <w:rFonts w:ascii="Times New Roman" w:hAnsi="Times New Roman"/>
          <w:b/>
          <w:sz w:val="24"/>
          <w:szCs w:val="24"/>
        </w:rPr>
        <w:t>§ 6</w:t>
      </w:r>
    </w:p>
    <w:bookmarkEnd w:id="13"/>
    <w:p w14:paraId="54B5E260" w14:textId="77777777" w:rsidR="008210C3" w:rsidRPr="00CD437B" w:rsidRDefault="008210C3" w:rsidP="008210C3">
      <w:pPr>
        <w:pStyle w:val="Akapitzlist"/>
        <w:spacing w:before="120" w:after="0"/>
        <w:ind w:left="0"/>
        <w:jc w:val="center"/>
        <w:rPr>
          <w:rFonts w:ascii="Times New Roman" w:hAnsi="Times New Roman"/>
          <w:b/>
          <w:sz w:val="24"/>
          <w:szCs w:val="24"/>
        </w:rPr>
      </w:pPr>
      <w:r w:rsidRPr="00CD437B">
        <w:rPr>
          <w:rFonts w:ascii="Times New Roman" w:hAnsi="Times New Roman"/>
          <w:b/>
          <w:sz w:val="24"/>
          <w:szCs w:val="24"/>
        </w:rPr>
        <w:t>Warunki płatności</w:t>
      </w:r>
    </w:p>
    <w:p w14:paraId="60BA5F2E" w14:textId="1A90FBB1" w:rsidR="008210C3" w:rsidRPr="00CD437B" w:rsidRDefault="53FC3BF6" w:rsidP="00E10194">
      <w:pPr>
        <w:widowControl/>
        <w:numPr>
          <w:ilvl w:val="1"/>
          <w:numId w:val="59"/>
        </w:numPr>
        <w:tabs>
          <w:tab w:val="clear" w:pos="1260"/>
        </w:tabs>
        <w:suppressAutoHyphens w:val="0"/>
        <w:ind w:left="426"/>
        <w:jc w:val="both"/>
        <w:rPr>
          <w:i/>
          <w:color w:val="000000"/>
        </w:rPr>
      </w:pPr>
      <w:r w:rsidRPr="00CD437B">
        <w:rPr>
          <w:color w:val="000000" w:themeColor="text1"/>
        </w:rPr>
        <w:t xml:space="preserve">Wykonawca otrzyma wynagrodzenie po należytym wykonaniu </w:t>
      </w:r>
      <w:r w:rsidR="00E10194" w:rsidRPr="00CD437B">
        <w:rPr>
          <w:color w:val="000000" w:themeColor="text1"/>
        </w:rPr>
        <w:t xml:space="preserve">danej części </w:t>
      </w:r>
      <w:r w:rsidRPr="00CD437B">
        <w:rPr>
          <w:color w:val="000000" w:themeColor="text1"/>
        </w:rPr>
        <w:t xml:space="preserve">przedmiotu umowy, potwierdzonym podpisanym bez zastrzeżeń protokołem odbioru </w:t>
      </w:r>
      <w:r w:rsidR="00E10194" w:rsidRPr="00CD437B">
        <w:rPr>
          <w:color w:val="000000" w:themeColor="text1"/>
        </w:rPr>
        <w:t xml:space="preserve">częściowego </w:t>
      </w:r>
      <w:r w:rsidRPr="00CD437B">
        <w:rPr>
          <w:color w:val="000000" w:themeColor="text1"/>
        </w:rPr>
        <w:t xml:space="preserve">i złożeniu każdej faktury częściowej w siedzibie </w:t>
      </w:r>
      <w:r w:rsidR="645902B4" w:rsidRPr="00CD437B">
        <w:rPr>
          <w:color w:val="000000" w:themeColor="text1"/>
        </w:rPr>
        <w:t>C</w:t>
      </w:r>
      <w:r w:rsidR="74C3F1D3" w:rsidRPr="00CD437B">
        <w:rPr>
          <w:color w:val="000000" w:themeColor="text1"/>
        </w:rPr>
        <w:t xml:space="preserve">entrum </w:t>
      </w:r>
      <w:r w:rsidR="645902B4" w:rsidRPr="00CD437B">
        <w:rPr>
          <w:color w:val="000000" w:themeColor="text1"/>
        </w:rPr>
        <w:t>T</w:t>
      </w:r>
      <w:r w:rsidR="2A049769" w:rsidRPr="00CD437B">
        <w:rPr>
          <w:color w:val="000000" w:themeColor="text1"/>
        </w:rPr>
        <w:t xml:space="preserve">ransferu </w:t>
      </w:r>
      <w:r w:rsidR="645902B4" w:rsidRPr="00CD437B">
        <w:rPr>
          <w:color w:val="000000" w:themeColor="text1"/>
        </w:rPr>
        <w:t>T</w:t>
      </w:r>
      <w:r w:rsidR="35364104" w:rsidRPr="00CD437B">
        <w:rPr>
          <w:color w:val="000000" w:themeColor="text1"/>
        </w:rPr>
        <w:t>echnologii</w:t>
      </w:r>
      <w:r w:rsidR="645902B4" w:rsidRPr="00CD437B">
        <w:rPr>
          <w:color w:val="000000" w:themeColor="text1"/>
        </w:rPr>
        <w:t xml:space="preserve"> CITTRU</w:t>
      </w:r>
      <w:r w:rsidR="00C41B13" w:rsidRPr="00CD437B">
        <w:rPr>
          <w:color w:val="000000" w:themeColor="text1"/>
        </w:rPr>
        <w:t xml:space="preserve"> </w:t>
      </w:r>
      <w:r w:rsidR="00E10194" w:rsidRPr="00CD437B">
        <w:rPr>
          <w:color w:val="000000" w:themeColor="text1"/>
        </w:rPr>
        <w:t>w Krakowie (30-348) przy</w:t>
      </w:r>
      <w:r w:rsidR="645902B4" w:rsidRPr="00CD437B">
        <w:rPr>
          <w:color w:val="000000" w:themeColor="text1"/>
        </w:rPr>
        <w:t xml:space="preserve"> ul. </w:t>
      </w:r>
      <w:r w:rsidR="17A1C71B" w:rsidRPr="00CD437B">
        <w:rPr>
          <w:color w:val="000000" w:themeColor="text1"/>
        </w:rPr>
        <w:t>Bobrzyńskiego 14a,</w:t>
      </w:r>
      <w:r w:rsidR="6D9C1C2A" w:rsidRPr="00CD437B">
        <w:rPr>
          <w:color w:val="000000" w:themeColor="text1"/>
        </w:rPr>
        <w:t xml:space="preserve"> </w:t>
      </w:r>
      <w:r w:rsidRPr="00CD437B">
        <w:rPr>
          <w:color w:val="000000" w:themeColor="text1"/>
        </w:rPr>
        <w:t>przy czym wynagrodzenie należne Wykonawcy, będzie wypłacane sukcesywnie za pomocą faktur częściowych, uwzględniając poniższe zasady rozliczeń z tytułu realizacji umowy:</w:t>
      </w:r>
    </w:p>
    <w:p w14:paraId="68E24D89" w14:textId="2CBC555F" w:rsidR="008210C3" w:rsidRPr="00CD437B" w:rsidRDefault="008210C3" w:rsidP="0043771E">
      <w:pPr>
        <w:pStyle w:val="Akapitzlist"/>
        <w:numPr>
          <w:ilvl w:val="1"/>
          <w:numId w:val="70"/>
        </w:numPr>
        <w:spacing w:after="0" w:line="240" w:lineRule="auto"/>
        <w:ind w:left="992" w:hanging="567"/>
        <w:contextualSpacing/>
        <w:jc w:val="both"/>
        <w:rPr>
          <w:rFonts w:ascii="Times New Roman" w:hAnsi="Times New Roman"/>
          <w:i/>
          <w:iCs/>
          <w:color w:val="000000"/>
          <w:sz w:val="24"/>
          <w:szCs w:val="24"/>
        </w:rPr>
      </w:pPr>
      <w:r w:rsidRPr="00CD437B">
        <w:rPr>
          <w:rFonts w:ascii="Times New Roman" w:hAnsi="Times New Roman"/>
          <w:sz w:val="24"/>
          <w:szCs w:val="24"/>
        </w:rPr>
        <w:t>I faktura częściowa w wysokości wskazane</w:t>
      </w:r>
      <w:r w:rsidR="00DC5172" w:rsidRPr="00CD437B">
        <w:rPr>
          <w:rFonts w:ascii="Times New Roman" w:hAnsi="Times New Roman"/>
          <w:sz w:val="24"/>
          <w:szCs w:val="24"/>
          <w:lang w:val="pl-PL"/>
        </w:rPr>
        <w:t>j</w:t>
      </w:r>
      <w:r w:rsidRPr="00CD437B">
        <w:rPr>
          <w:rFonts w:ascii="Times New Roman" w:hAnsi="Times New Roman"/>
          <w:sz w:val="24"/>
          <w:szCs w:val="24"/>
        </w:rPr>
        <w:t xml:space="preserve"> w § 5 ust. 2</w:t>
      </w:r>
      <w:r w:rsidR="00DC5172" w:rsidRPr="00CD437B">
        <w:rPr>
          <w:rFonts w:ascii="Times New Roman" w:hAnsi="Times New Roman"/>
          <w:sz w:val="24"/>
          <w:szCs w:val="24"/>
          <w:lang w:val="pl-PL"/>
        </w:rPr>
        <w:t>.1</w:t>
      </w:r>
      <w:r w:rsidRPr="00CD437B">
        <w:rPr>
          <w:rFonts w:ascii="Times New Roman" w:hAnsi="Times New Roman"/>
          <w:sz w:val="24"/>
          <w:szCs w:val="24"/>
        </w:rPr>
        <w:t xml:space="preserve"> umowy będzie zapłacona po </w:t>
      </w:r>
      <w:r w:rsidR="001978DF" w:rsidRPr="00CD437B">
        <w:rPr>
          <w:rFonts w:ascii="Times New Roman" w:hAnsi="Times New Roman"/>
          <w:sz w:val="24"/>
          <w:szCs w:val="24"/>
          <w:lang w:val="pl-PL"/>
        </w:rPr>
        <w:t xml:space="preserve">protokolarnym odbiorze bez zastrzeżeń Etapu 1 realizacji </w:t>
      </w:r>
      <w:r w:rsidRPr="00CD437B">
        <w:rPr>
          <w:rFonts w:ascii="Times New Roman" w:hAnsi="Times New Roman"/>
          <w:sz w:val="24"/>
          <w:szCs w:val="24"/>
        </w:rPr>
        <w:t xml:space="preserve">Systemu, </w:t>
      </w:r>
      <w:r w:rsidR="001978DF" w:rsidRPr="00CD437B">
        <w:rPr>
          <w:rFonts w:ascii="Times New Roman" w:hAnsi="Times New Roman"/>
          <w:sz w:val="24"/>
          <w:szCs w:val="24"/>
          <w:lang w:val="pl-PL"/>
        </w:rPr>
        <w:t>chyba</w:t>
      </w:r>
      <w:r w:rsidRPr="00CD437B">
        <w:rPr>
          <w:rFonts w:ascii="Times New Roman" w:hAnsi="Times New Roman"/>
          <w:sz w:val="24"/>
          <w:szCs w:val="24"/>
        </w:rPr>
        <w:t>, ż</w:t>
      </w:r>
      <w:r w:rsidR="001978DF" w:rsidRPr="00CD437B">
        <w:rPr>
          <w:rFonts w:ascii="Times New Roman" w:hAnsi="Times New Roman"/>
          <w:sz w:val="24"/>
          <w:szCs w:val="24"/>
          <w:lang w:val="pl-PL"/>
        </w:rPr>
        <w:t>e</w:t>
      </w:r>
      <w:r w:rsidRPr="00CD437B">
        <w:rPr>
          <w:rFonts w:ascii="Times New Roman" w:hAnsi="Times New Roman"/>
          <w:sz w:val="24"/>
          <w:szCs w:val="24"/>
        </w:rPr>
        <w:t xml:space="preserve"> </w:t>
      </w:r>
      <w:r w:rsidR="00DC5172" w:rsidRPr="00CD437B">
        <w:rPr>
          <w:rFonts w:ascii="Times New Roman" w:hAnsi="Times New Roman"/>
          <w:sz w:val="24"/>
          <w:szCs w:val="24"/>
          <w:lang w:val="pl-PL"/>
        </w:rPr>
        <w:t xml:space="preserve">Wykonawca nie uwzględni uwag Zamawiającego w przedłożonych mu </w:t>
      </w:r>
      <w:r w:rsidR="001978DF" w:rsidRPr="00CD437B">
        <w:rPr>
          <w:rFonts w:ascii="Times New Roman" w:hAnsi="Times New Roman"/>
          <w:sz w:val="24"/>
          <w:szCs w:val="24"/>
          <w:lang w:val="pl-PL"/>
        </w:rPr>
        <w:t>projekt</w:t>
      </w:r>
      <w:r w:rsidR="00705358" w:rsidRPr="00CD437B">
        <w:rPr>
          <w:rFonts w:ascii="Times New Roman" w:hAnsi="Times New Roman"/>
          <w:sz w:val="24"/>
          <w:szCs w:val="24"/>
          <w:lang w:val="pl-PL"/>
        </w:rPr>
        <w:t>ach</w:t>
      </w:r>
      <w:r w:rsidR="001978DF" w:rsidRPr="00CD437B">
        <w:rPr>
          <w:rFonts w:ascii="Times New Roman" w:hAnsi="Times New Roman"/>
          <w:sz w:val="24"/>
          <w:szCs w:val="24"/>
          <w:lang w:val="pl-PL"/>
        </w:rPr>
        <w:t xml:space="preserve"> Systemu, to jest wystąpi</w:t>
      </w:r>
      <w:r w:rsidRPr="00CD437B">
        <w:rPr>
          <w:rFonts w:ascii="Times New Roman" w:hAnsi="Times New Roman"/>
          <w:sz w:val="24"/>
          <w:szCs w:val="24"/>
        </w:rPr>
        <w:t xml:space="preserve"> </w:t>
      </w:r>
      <w:r w:rsidR="001978DF" w:rsidRPr="00CD437B">
        <w:rPr>
          <w:rFonts w:ascii="Times New Roman" w:hAnsi="Times New Roman"/>
          <w:sz w:val="24"/>
          <w:szCs w:val="24"/>
        </w:rPr>
        <w:t>niezgodnoś</w:t>
      </w:r>
      <w:r w:rsidR="001978DF" w:rsidRPr="00CD437B">
        <w:rPr>
          <w:rFonts w:ascii="Times New Roman" w:hAnsi="Times New Roman"/>
          <w:sz w:val="24"/>
          <w:szCs w:val="24"/>
          <w:lang w:val="pl-PL"/>
        </w:rPr>
        <w:t>ć</w:t>
      </w:r>
      <w:r w:rsidRPr="00CD437B">
        <w:rPr>
          <w:rFonts w:ascii="Times New Roman" w:hAnsi="Times New Roman"/>
          <w:sz w:val="24"/>
          <w:szCs w:val="24"/>
        </w:rPr>
        <w:t xml:space="preserve"> z opisem przedmiotu zamówienia zawartym w Załączniku </w:t>
      </w:r>
      <w:r w:rsidR="00DC5172" w:rsidRPr="00CD437B">
        <w:rPr>
          <w:rFonts w:ascii="Times New Roman" w:hAnsi="Times New Roman"/>
          <w:sz w:val="24"/>
          <w:szCs w:val="24"/>
          <w:lang w:val="pl-PL"/>
        </w:rPr>
        <w:t>nr 3</w:t>
      </w:r>
      <w:r w:rsidR="00DC5172" w:rsidRPr="00CD437B">
        <w:rPr>
          <w:rFonts w:ascii="Times New Roman" w:hAnsi="Times New Roman"/>
          <w:sz w:val="24"/>
          <w:szCs w:val="24"/>
        </w:rPr>
        <w:t xml:space="preserve"> </w:t>
      </w:r>
      <w:r w:rsidRPr="00CD437B">
        <w:rPr>
          <w:rFonts w:ascii="Times New Roman" w:hAnsi="Times New Roman"/>
          <w:sz w:val="24"/>
          <w:szCs w:val="24"/>
        </w:rPr>
        <w:t>do SWZ na poziomie powyżej 10% wymaganych funkcjonalności</w:t>
      </w:r>
      <w:r w:rsidR="00705358" w:rsidRPr="00CD437B">
        <w:rPr>
          <w:rFonts w:ascii="Times New Roman" w:hAnsi="Times New Roman"/>
          <w:sz w:val="24"/>
          <w:szCs w:val="24"/>
          <w:lang w:val="pl-PL"/>
        </w:rPr>
        <w:t xml:space="preserve"> Systemu</w:t>
      </w:r>
      <w:r w:rsidRPr="00CD437B">
        <w:rPr>
          <w:rFonts w:ascii="Times New Roman" w:hAnsi="Times New Roman"/>
          <w:sz w:val="24"/>
          <w:szCs w:val="24"/>
        </w:rPr>
        <w:t>;</w:t>
      </w:r>
    </w:p>
    <w:p w14:paraId="7CCE8093" w14:textId="7F10F19F" w:rsidR="007D1207" w:rsidRPr="007F7C58" w:rsidRDefault="00634F16" w:rsidP="0043771E">
      <w:pPr>
        <w:pStyle w:val="Akapitzlist"/>
        <w:numPr>
          <w:ilvl w:val="1"/>
          <w:numId w:val="70"/>
        </w:numPr>
        <w:spacing w:after="0" w:line="240" w:lineRule="auto"/>
        <w:ind w:left="992" w:hanging="567"/>
        <w:contextualSpacing/>
        <w:jc w:val="both"/>
        <w:rPr>
          <w:rFonts w:ascii="Times New Roman" w:hAnsi="Times New Roman"/>
          <w:i/>
          <w:iCs/>
          <w:color w:val="000000"/>
          <w:sz w:val="24"/>
          <w:szCs w:val="24"/>
        </w:rPr>
      </w:pPr>
      <w:r w:rsidRPr="00CD437B">
        <w:rPr>
          <w:rFonts w:ascii="Times New Roman" w:hAnsi="Times New Roman"/>
          <w:sz w:val="24"/>
          <w:szCs w:val="24"/>
          <w:lang w:val="pl-PL"/>
        </w:rPr>
        <w:t xml:space="preserve">II </w:t>
      </w:r>
      <w:r w:rsidR="001978DF" w:rsidRPr="00CD437B">
        <w:rPr>
          <w:rFonts w:ascii="Times New Roman" w:hAnsi="Times New Roman"/>
          <w:sz w:val="24"/>
          <w:szCs w:val="24"/>
        </w:rPr>
        <w:t>faktura częściowa w wysokości wskazane</w:t>
      </w:r>
      <w:r w:rsidR="001978DF" w:rsidRPr="00CD437B">
        <w:rPr>
          <w:rFonts w:ascii="Times New Roman" w:hAnsi="Times New Roman"/>
          <w:sz w:val="24"/>
          <w:szCs w:val="24"/>
          <w:lang w:val="pl-PL"/>
        </w:rPr>
        <w:t>j</w:t>
      </w:r>
      <w:r w:rsidR="001978DF" w:rsidRPr="00CD437B">
        <w:rPr>
          <w:rFonts w:ascii="Times New Roman" w:hAnsi="Times New Roman"/>
          <w:sz w:val="24"/>
          <w:szCs w:val="24"/>
        </w:rPr>
        <w:t xml:space="preserve"> w § 5 ust. 2</w:t>
      </w:r>
      <w:r w:rsidR="001978DF" w:rsidRPr="00CD437B">
        <w:rPr>
          <w:rFonts w:ascii="Times New Roman" w:hAnsi="Times New Roman"/>
          <w:sz w:val="24"/>
          <w:szCs w:val="24"/>
          <w:lang w:val="pl-PL"/>
        </w:rPr>
        <w:t>.2</w:t>
      </w:r>
      <w:r w:rsidR="001978DF" w:rsidRPr="00CD437B">
        <w:rPr>
          <w:rFonts w:ascii="Times New Roman" w:hAnsi="Times New Roman"/>
          <w:sz w:val="24"/>
          <w:szCs w:val="24"/>
        </w:rPr>
        <w:t xml:space="preserve"> umowy będzie zapłacona po </w:t>
      </w:r>
      <w:r w:rsidR="001978DF" w:rsidRPr="00CD437B">
        <w:rPr>
          <w:rFonts w:ascii="Times New Roman" w:hAnsi="Times New Roman"/>
          <w:sz w:val="24"/>
          <w:szCs w:val="24"/>
          <w:lang w:val="pl-PL"/>
        </w:rPr>
        <w:t xml:space="preserve">protokolarnym odbiorze </w:t>
      </w:r>
      <w:r w:rsidR="001978DF" w:rsidRPr="007F7C58">
        <w:rPr>
          <w:rFonts w:ascii="Times New Roman" w:hAnsi="Times New Roman"/>
          <w:sz w:val="24"/>
          <w:szCs w:val="24"/>
          <w:lang w:val="pl-PL"/>
        </w:rPr>
        <w:t xml:space="preserve">bez zastrzeżeń Etapu </w:t>
      </w:r>
      <w:r w:rsidR="001E24F9" w:rsidRPr="007F7C58">
        <w:rPr>
          <w:rFonts w:ascii="Times New Roman" w:hAnsi="Times New Roman"/>
          <w:sz w:val="24"/>
          <w:szCs w:val="24"/>
          <w:lang w:val="pl-PL"/>
        </w:rPr>
        <w:t>2</w:t>
      </w:r>
      <w:r w:rsidR="001978DF" w:rsidRPr="007F7C58">
        <w:rPr>
          <w:rFonts w:ascii="Times New Roman" w:hAnsi="Times New Roman"/>
          <w:sz w:val="24"/>
          <w:szCs w:val="24"/>
          <w:lang w:val="pl-PL"/>
        </w:rPr>
        <w:t xml:space="preserve"> realizacji </w:t>
      </w:r>
      <w:r w:rsidR="001978DF" w:rsidRPr="007F7C58">
        <w:rPr>
          <w:rFonts w:ascii="Times New Roman" w:hAnsi="Times New Roman"/>
          <w:sz w:val="24"/>
          <w:szCs w:val="24"/>
        </w:rPr>
        <w:t>Systemu,</w:t>
      </w:r>
    </w:p>
    <w:p w14:paraId="4CC57B34" w14:textId="47798160" w:rsidR="008210C3" w:rsidRPr="00CD437B" w:rsidRDefault="007D1207" w:rsidP="0043771E">
      <w:pPr>
        <w:pStyle w:val="Akapitzlist"/>
        <w:numPr>
          <w:ilvl w:val="1"/>
          <w:numId w:val="70"/>
        </w:numPr>
        <w:spacing w:after="0" w:line="240" w:lineRule="auto"/>
        <w:ind w:left="992" w:hanging="567"/>
        <w:contextualSpacing/>
        <w:jc w:val="both"/>
        <w:rPr>
          <w:rFonts w:ascii="Times New Roman" w:hAnsi="Times New Roman"/>
          <w:i/>
          <w:iCs/>
          <w:color w:val="000000"/>
          <w:sz w:val="24"/>
          <w:szCs w:val="24"/>
        </w:rPr>
      </w:pPr>
      <w:r w:rsidRPr="00CD437B">
        <w:rPr>
          <w:rFonts w:ascii="Times New Roman" w:hAnsi="Times New Roman"/>
          <w:sz w:val="24"/>
          <w:szCs w:val="24"/>
          <w:lang w:val="pl-PL"/>
        </w:rPr>
        <w:t xml:space="preserve">każda faktura miesięczna wskazana </w:t>
      </w:r>
      <w:r w:rsidRPr="00CD437B">
        <w:rPr>
          <w:rFonts w:ascii="Times New Roman" w:hAnsi="Times New Roman"/>
          <w:sz w:val="24"/>
          <w:szCs w:val="24"/>
        </w:rPr>
        <w:t>w § 5 ust. 2</w:t>
      </w:r>
      <w:r w:rsidRPr="00CD437B">
        <w:rPr>
          <w:rFonts w:ascii="Times New Roman" w:hAnsi="Times New Roman"/>
          <w:sz w:val="24"/>
          <w:szCs w:val="24"/>
          <w:lang w:val="pl-PL"/>
        </w:rPr>
        <w:t>.3</w:t>
      </w:r>
      <w:r w:rsidRPr="00CD437B">
        <w:rPr>
          <w:rFonts w:ascii="Times New Roman" w:hAnsi="Times New Roman"/>
          <w:sz w:val="24"/>
          <w:szCs w:val="24"/>
        </w:rPr>
        <w:t xml:space="preserve"> umowy</w:t>
      </w:r>
      <w:r w:rsidRPr="00CD437B">
        <w:rPr>
          <w:rFonts w:ascii="Times New Roman" w:hAnsi="Times New Roman"/>
          <w:sz w:val="24"/>
          <w:szCs w:val="24"/>
          <w:lang w:val="pl-PL"/>
        </w:rPr>
        <w:t>,</w:t>
      </w:r>
      <w:r w:rsidRPr="00CD437B">
        <w:rPr>
          <w:rFonts w:ascii="Times New Roman" w:hAnsi="Times New Roman"/>
          <w:sz w:val="24"/>
          <w:szCs w:val="24"/>
        </w:rPr>
        <w:t xml:space="preserve"> </w:t>
      </w:r>
      <w:r w:rsidRPr="00CD437B">
        <w:rPr>
          <w:rFonts w:ascii="Times New Roman" w:hAnsi="Times New Roman"/>
          <w:color w:val="000000"/>
          <w:sz w:val="24"/>
          <w:szCs w:val="24"/>
        </w:rPr>
        <w:t xml:space="preserve">po upływie każdego miesiąca kalendarzowego </w:t>
      </w:r>
      <w:r w:rsidRPr="00CD437B">
        <w:rPr>
          <w:rFonts w:ascii="Times New Roman" w:hAnsi="Times New Roman"/>
          <w:color w:val="000000"/>
          <w:sz w:val="24"/>
          <w:szCs w:val="24"/>
          <w:lang w:val="pl-PL" w:eastAsia="pl-PL"/>
        </w:rPr>
        <w:t>za</w:t>
      </w:r>
      <w:r w:rsidRPr="00CD437B">
        <w:rPr>
          <w:rFonts w:ascii="Times New Roman" w:hAnsi="Times New Roman"/>
          <w:color w:val="000000"/>
          <w:sz w:val="24"/>
          <w:szCs w:val="24"/>
        </w:rPr>
        <w:t xml:space="preserve"> należyte świadczenie wsparcia serwisowego w ramach Etapu 3</w:t>
      </w:r>
      <w:r w:rsidR="008210C3" w:rsidRPr="00CD437B">
        <w:rPr>
          <w:rFonts w:ascii="Times New Roman" w:hAnsi="Times New Roman"/>
          <w:sz w:val="24"/>
          <w:szCs w:val="24"/>
        </w:rPr>
        <w:t>.</w:t>
      </w:r>
    </w:p>
    <w:p w14:paraId="3410C876" w14:textId="1B652122" w:rsidR="001978DF" w:rsidRPr="00CD437B" w:rsidRDefault="53FC3BF6" w:rsidP="001978DF">
      <w:pPr>
        <w:widowControl/>
        <w:numPr>
          <w:ilvl w:val="1"/>
          <w:numId w:val="59"/>
        </w:numPr>
        <w:tabs>
          <w:tab w:val="clear" w:pos="1260"/>
        </w:tabs>
        <w:suppressAutoHyphens w:val="0"/>
        <w:ind w:left="426"/>
        <w:jc w:val="both"/>
        <w:rPr>
          <w:i/>
          <w:iCs/>
          <w:color w:val="000000"/>
        </w:rPr>
      </w:pPr>
      <w:r w:rsidRPr="00CD437B">
        <w:t>Podstawą do wystawienia faktur</w:t>
      </w:r>
      <w:r w:rsidR="00DB66F8" w:rsidRPr="00CD437B">
        <w:t xml:space="preserve"> częściowych w ramach Etapu 1 i Etapu 2</w:t>
      </w:r>
      <w:r w:rsidRPr="00CD437B">
        <w:t xml:space="preserve"> są protokoły odbioru</w:t>
      </w:r>
      <w:r w:rsidR="00DB66F8" w:rsidRPr="00CD437B">
        <w:t xml:space="preserve"> częściowego </w:t>
      </w:r>
      <w:r w:rsidRPr="00CD437B">
        <w:t>lub inne dokumenty potwierdzające wykonanie prac.</w:t>
      </w:r>
    </w:p>
    <w:p w14:paraId="43433108" w14:textId="2EA2DC1E" w:rsidR="001978DF" w:rsidRPr="00CD437B" w:rsidRDefault="001978DF" w:rsidP="0043771E">
      <w:pPr>
        <w:widowControl/>
        <w:numPr>
          <w:ilvl w:val="1"/>
          <w:numId w:val="59"/>
        </w:numPr>
        <w:tabs>
          <w:tab w:val="clear" w:pos="1260"/>
        </w:tabs>
        <w:suppressAutoHyphens w:val="0"/>
        <w:ind w:left="426"/>
        <w:jc w:val="both"/>
        <w:rPr>
          <w:color w:val="000000"/>
        </w:rPr>
      </w:pPr>
      <w:r w:rsidRPr="00CD437B">
        <w:rPr>
          <w:color w:val="000000"/>
        </w:rPr>
        <w:t>Strony uznają daną część przedmiotu umowy w zakresie świadczenia serwisowego (Etap 3) za wykonaną z upływem każdego miesięcznego okresu rozliczeniowego, za który Wykonawca wystawił fakturę miesięczną zgodnie z ust. 1.3 niniejszego paragrafu umowy.</w:t>
      </w:r>
    </w:p>
    <w:p w14:paraId="2230749B" w14:textId="77777777" w:rsidR="00DC5172" w:rsidRPr="00CD437B" w:rsidRDefault="53FC3BF6" w:rsidP="00DC5172">
      <w:pPr>
        <w:widowControl/>
        <w:numPr>
          <w:ilvl w:val="1"/>
          <w:numId w:val="59"/>
        </w:numPr>
        <w:tabs>
          <w:tab w:val="clear" w:pos="1260"/>
        </w:tabs>
        <w:suppressAutoHyphens w:val="0"/>
        <w:ind w:left="426"/>
        <w:jc w:val="both"/>
        <w:rPr>
          <w:color w:val="000000"/>
        </w:rPr>
      </w:pPr>
      <w:r w:rsidRPr="00CD437B">
        <w:rPr>
          <w:color w:val="000000" w:themeColor="text1"/>
        </w:rPr>
        <w:t>Termin zapłaty każdej z faktur częściowych za wykonany i odebrany przedmiot umowy ustala się do 30 dni od dnia doręczenia prawidłowo wystawionej faktury częściowej do siedziby wskazanej powyżej w ust. 1.</w:t>
      </w:r>
    </w:p>
    <w:p w14:paraId="130B3399" w14:textId="77777777" w:rsidR="001978DF" w:rsidRPr="00CD437B" w:rsidRDefault="00DC5172" w:rsidP="001978DF">
      <w:pPr>
        <w:widowControl/>
        <w:numPr>
          <w:ilvl w:val="1"/>
          <w:numId w:val="59"/>
        </w:numPr>
        <w:tabs>
          <w:tab w:val="clear" w:pos="1260"/>
        </w:tabs>
        <w:suppressAutoHyphens w:val="0"/>
        <w:ind w:left="426"/>
        <w:jc w:val="both"/>
        <w:rPr>
          <w:color w:val="000000"/>
        </w:rPr>
      </w:pPr>
      <w:r w:rsidRPr="00CD437B">
        <w:rPr>
          <w:color w:val="000000"/>
        </w:rPr>
        <w:t xml:space="preserve">Termin zapłaty każdej z faktur miesięcznych po </w:t>
      </w:r>
      <w:r w:rsidR="00DB66F8" w:rsidRPr="00CD437B">
        <w:rPr>
          <w:color w:val="000000"/>
        </w:rPr>
        <w:t>upływie</w:t>
      </w:r>
      <w:r w:rsidRPr="00CD437B">
        <w:rPr>
          <w:color w:val="000000"/>
        </w:rPr>
        <w:t xml:space="preserve"> każdego miesiąca </w:t>
      </w:r>
      <w:r w:rsidR="00DB66F8" w:rsidRPr="00CD437B">
        <w:rPr>
          <w:color w:val="000000"/>
        </w:rPr>
        <w:t>kalendarzowego</w:t>
      </w:r>
      <w:r w:rsidRPr="00CD437B">
        <w:rPr>
          <w:color w:val="000000"/>
        </w:rPr>
        <w:t xml:space="preserve"> za</w:t>
      </w:r>
      <w:r w:rsidR="00DB66F8" w:rsidRPr="00CD437B">
        <w:rPr>
          <w:color w:val="000000"/>
        </w:rPr>
        <w:t xml:space="preserve"> należyte świadczenie wsparcia serwisowego w ramach Etapu 3, ustala się do 30 dni od dnia doręczenia prawidłowo wystawionej faktury, przy czym Wykonawca wystawi fakturę miesięczną za poprzedni okres rozliczeniowy nie później niż do 5. dnia kolejnego miesiąca</w:t>
      </w:r>
      <w:r w:rsidRPr="00CD437B">
        <w:rPr>
          <w:color w:val="000000"/>
        </w:rPr>
        <w:t>.</w:t>
      </w:r>
    </w:p>
    <w:p w14:paraId="6ABF3165" w14:textId="25C50986" w:rsidR="001978DF" w:rsidRPr="00CD437B" w:rsidRDefault="001978DF" w:rsidP="0043771E">
      <w:pPr>
        <w:widowControl/>
        <w:numPr>
          <w:ilvl w:val="1"/>
          <w:numId w:val="59"/>
        </w:numPr>
        <w:tabs>
          <w:tab w:val="clear" w:pos="1260"/>
        </w:tabs>
        <w:suppressAutoHyphens w:val="0"/>
        <w:ind w:left="426"/>
        <w:jc w:val="both"/>
        <w:rPr>
          <w:color w:val="000000"/>
        </w:rPr>
      </w:pPr>
      <w:r w:rsidRPr="00CD437B">
        <w:rPr>
          <w:color w:val="000000"/>
        </w:rPr>
        <w:t>W przypadku faktury korygującej, Wykonawca zobowiązany jest w ciągu 14 dni od daty jej wystawienia dokonać zwrotu środków na rachunek bankowy, z którego nastąpiła zapłata.</w:t>
      </w:r>
    </w:p>
    <w:p w14:paraId="1E1228DA" w14:textId="7DD1D269" w:rsidR="008210C3" w:rsidRPr="00CD437B" w:rsidRDefault="53FC3BF6" w:rsidP="00926F8C">
      <w:pPr>
        <w:widowControl/>
        <w:numPr>
          <w:ilvl w:val="1"/>
          <w:numId w:val="59"/>
        </w:numPr>
        <w:tabs>
          <w:tab w:val="clear" w:pos="1260"/>
        </w:tabs>
        <w:suppressAutoHyphens w:val="0"/>
        <w:ind w:left="426"/>
        <w:jc w:val="both"/>
        <w:rPr>
          <w:color w:val="000000"/>
        </w:rPr>
      </w:pPr>
      <w:r w:rsidRPr="00CD437B">
        <w:rPr>
          <w:color w:val="000000" w:themeColor="text1"/>
        </w:rPr>
        <w:t>Wynagrodzenie przysługujące Wykonawcy jest płatne przelewem z rachunku Zamawiającego na konto Wykonawcy wskazane na fakturze</w:t>
      </w:r>
      <w:r w:rsidR="00607B3E" w:rsidRPr="00CD437B">
        <w:rPr>
          <w:color w:val="000000" w:themeColor="text1"/>
        </w:rPr>
        <w:t>, z zastrzeżeniem § 5 ust. 7 i 8 umowy</w:t>
      </w:r>
      <w:r w:rsidRPr="00CD437B">
        <w:rPr>
          <w:color w:val="000000" w:themeColor="text1"/>
        </w:rPr>
        <w:t>.</w:t>
      </w:r>
    </w:p>
    <w:p w14:paraId="39B60192" w14:textId="77777777" w:rsidR="008210C3" w:rsidRPr="00CD437B" w:rsidRDefault="53FC3BF6" w:rsidP="00926F8C">
      <w:pPr>
        <w:widowControl/>
        <w:numPr>
          <w:ilvl w:val="1"/>
          <w:numId w:val="59"/>
        </w:numPr>
        <w:tabs>
          <w:tab w:val="clear" w:pos="1260"/>
        </w:tabs>
        <w:suppressAutoHyphens w:val="0"/>
        <w:ind w:left="426"/>
        <w:jc w:val="both"/>
        <w:rPr>
          <w:color w:val="000000"/>
        </w:rPr>
      </w:pPr>
      <w:r w:rsidRPr="00CD437B">
        <w:rPr>
          <w:color w:val="000000" w:themeColor="text1"/>
        </w:rPr>
        <w:t>Miejscem płatności jest Bank Zamawiającego, a zapłata następuje z chwilą dokonania przelewu przez Zamawiającego.</w:t>
      </w:r>
    </w:p>
    <w:p w14:paraId="166717BB" w14:textId="77777777" w:rsidR="008210C3" w:rsidRPr="00CD437B" w:rsidRDefault="53FC3BF6" w:rsidP="00926F8C">
      <w:pPr>
        <w:widowControl/>
        <w:numPr>
          <w:ilvl w:val="1"/>
          <w:numId w:val="59"/>
        </w:numPr>
        <w:tabs>
          <w:tab w:val="clear" w:pos="1260"/>
        </w:tabs>
        <w:suppressAutoHyphens w:val="0"/>
        <w:ind w:left="426"/>
        <w:jc w:val="both"/>
        <w:rPr>
          <w:i/>
          <w:color w:val="000000"/>
        </w:rPr>
      </w:pPr>
      <w:r w:rsidRPr="00CD437B">
        <w:rPr>
          <w:color w:val="000000" w:themeColor="text1"/>
        </w:rPr>
        <w:t>Wykonawcy nie przysługuje prawo przenoszenia na podmioty trzecie wierzytelności wynikających</w:t>
      </w:r>
      <w:r w:rsidRPr="00CD437B">
        <w:t xml:space="preserve"> z niniejszej umowy, bez uprzedniej, pisemnej zgody Zamawiającego.</w:t>
      </w:r>
    </w:p>
    <w:p w14:paraId="432C45CB" w14:textId="77777777" w:rsidR="00114C4B" w:rsidRPr="00CD437B" w:rsidRDefault="00114C4B" w:rsidP="008210C3">
      <w:pPr>
        <w:pStyle w:val="Akapitzlist"/>
        <w:spacing w:before="120" w:after="0" w:line="240" w:lineRule="auto"/>
        <w:ind w:left="0"/>
        <w:jc w:val="center"/>
        <w:rPr>
          <w:rFonts w:ascii="Times New Roman" w:hAnsi="Times New Roman"/>
          <w:b/>
          <w:sz w:val="24"/>
          <w:szCs w:val="24"/>
        </w:rPr>
      </w:pPr>
    </w:p>
    <w:p w14:paraId="0C0624AC" w14:textId="2F329935" w:rsidR="008210C3" w:rsidRPr="00CD437B" w:rsidRDefault="008210C3" w:rsidP="008210C3">
      <w:pPr>
        <w:pStyle w:val="Akapitzlist"/>
        <w:spacing w:before="120" w:after="0" w:line="240" w:lineRule="auto"/>
        <w:ind w:left="0"/>
        <w:jc w:val="center"/>
        <w:rPr>
          <w:rFonts w:ascii="Times New Roman" w:hAnsi="Times New Roman"/>
          <w:b/>
          <w:sz w:val="24"/>
          <w:szCs w:val="24"/>
        </w:rPr>
      </w:pPr>
      <w:r w:rsidRPr="00CD437B">
        <w:rPr>
          <w:rFonts w:ascii="Times New Roman" w:hAnsi="Times New Roman"/>
          <w:b/>
          <w:sz w:val="24"/>
          <w:szCs w:val="24"/>
        </w:rPr>
        <w:t>§ 7</w:t>
      </w:r>
    </w:p>
    <w:p w14:paraId="62B995C0" w14:textId="77777777" w:rsidR="008210C3" w:rsidRPr="00CD437B" w:rsidRDefault="008210C3" w:rsidP="008210C3">
      <w:pPr>
        <w:pStyle w:val="Akapitzlist"/>
        <w:spacing w:before="120" w:after="0" w:line="240" w:lineRule="auto"/>
        <w:ind w:left="0"/>
        <w:jc w:val="center"/>
        <w:rPr>
          <w:rFonts w:ascii="Times New Roman" w:hAnsi="Times New Roman"/>
          <w:b/>
          <w:sz w:val="24"/>
          <w:szCs w:val="24"/>
        </w:rPr>
      </w:pPr>
      <w:r w:rsidRPr="00CD437B">
        <w:rPr>
          <w:rFonts w:ascii="Times New Roman" w:hAnsi="Times New Roman"/>
          <w:b/>
          <w:sz w:val="24"/>
          <w:szCs w:val="24"/>
        </w:rPr>
        <w:t>Odbiory</w:t>
      </w:r>
    </w:p>
    <w:p w14:paraId="1C55B367" w14:textId="75CA37A1" w:rsidR="008201DD" w:rsidRPr="00CD437B" w:rsidRDefault="53FC3BF6" w:rsidP="008201DD">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 xml:space="preserve">Zamawiający przystąpi do czynności odbioru po pisemnym powiadomieniu go przez Wykonawcę o gotowości do odbioru. Dokument zgłoszenia o gotowości do odbioru </w:t>
      </w:r>
      <w:r w:rsidR="00634F16" w:rsidRPr="00CD437B">
        <w:rPr>
          <w:rFonts w:ascii="Times New Roman" w:hAnsi="Times New Roman"/>
        </w:rPr>
        <w:t xml:space="preserve">częściowego (Etap 1 oraz Etap 2), </w:t>
      </w:r>
      <w:r w:rsidRPr="00CD437B">
        <w:rPr>
          <w:rFonts w:ascii="Times New Roman" w:hAnsi="Times New Roman"/>
        </w:rPr>
        <w:t>Wykonawca zobowiązany jest dostarczyć do jednej osób wskazanych w § 1</w:t>
      </w:r>
      <w:r w:rsidR="00634F16" w:rsidRPr="00CD437B">
        <w:rPr>
          <w:rFonts w:ascii="Times New Roman" w:hAnsi="Times New Roman"/>
        </w:rPr>
        <w:t>2</w:t>
      </w:r>
      <w:r w:rsidRPr="00CD437B">
        <w:rPr>
          <w:rFonts w:ascii="Times New Roman" w:hAnsi="Times New Roman"/>
        </w:rPr>
        <w:t xml:space="preserve"> </w:t>
      </w:r>
      <w:r w:rsidR="008201DD" w:rsidRPr="00CD437B">
        <w:rPr>
          <w:rFonts w:ascii="Times New Roman" w:hAnsi="Times New Roman"/>
        </w:rPr>
        <w:t>u</w:t>
      </w:r>
      <w:r w:rsidR="00634F16" w:rsidRPr="00CD437B">
        <w:rPr>
          <w:rFonts w:ascii="Times New Roman" w:hAnsi="Times New Roman"/>
        </w:rPr>
        <w:t>st</w:t>
      </w:r>
      <w:r w:rsidRPr="00CD437B">
        <w:rPr>
          <w:rFonts w:ascii="Times New Roman" w:hAnsi="Times New Roman"/>
        </w:rPr>
        <w:t xml:space="preserve">. 1 umowy w terminach </w:t>
      </w:r>
      <w:r w:rsidR="008201DD" w:rsidRPr="00CD437B">
        <w:rPr>
          <w:rFonts w:ascii="Times New Roman" w:hAnsi="Times New Roman"/>
        </w:rPr>
        <w:t xml:space="preserve">cząstkowych </w:t>
      </w:r>
      <w:r w:rsidRPr="00CD437B">
        <w:rPr>
          <w:rFonts w:ascii="Times New Roman" w:hAnsi="Times New Roman"/>
        </w:rPr>
        <w:t>określonych odpowiednio w § 3 ust. 1</w:t>
      </w:r>
      <w:r w:rsidR="00634F16" w:rsidRPr="00CD437B">
        <w:rPr>
          <w:rFonts w:ascii="Times New Roman" w:hAnsi="Times New Roman"/>
        </w:rPr>
        <w:t xml:space="preserve">.1, </w:t>
      </w:r>
      <w:r w:rsidR="008201DD" w:rsidRPr="00CD437B">
        <w:rPr>
          <w:rFonts w:ascii="Times New Roman" w:hAnsi="Times New Roman"/>
        </w:rPr>
        <w:t>1.2, 1.3</w:t>
      </w:r>
      <w:r w:rsidRPr="00CD437B">
        <w:rPr>
          <w:rFonts w:ascii="Times New Roman" w:hAnsi="Times New Roman"/>
        </w:rPr>
        <w:t xml:space="preserve"> </w:t>
      </w:r>
      <w:r w:rsidR="008201DD" w:rsidRPr="00CD437B">
        <w:rPr>
          <w:rFonts w:ascii="Times New Roman" w:hAnsi="Times New Roman"/>
        </w:rPr>
        <w:t xml:space="preserve">umowy </w:t>
      </w:r>
      <w:r w:rsidRPr="00CD437B">
        <w:rPr>
          <w:rFonts w:ascii="Times New Roman" w:hAnsi="Times New Roman"/>
        </w:rPr>
        <w:t xml:space="preserve">albo </w:t>
      </w:r>
      <w:r w:rsidR="008201DD" w:rsidRPr="00CD437B">
        <w:rPr>
          <w:rFonts w:ascii="Times New Roman" w:hAnsi="Times New Roman"/>
        </w:rPr>
        <w:t xml:space="preserve">w terminach wynikających z harmonogramu realizacji Etapu 1 określonych </w:t>
      </w:r>
      <w:r w:rsidRPr="00CD437B">
        <w:rPr>
          <w:rFonts w:ascii="Times New Roman" w:hAnsi="Times New Roman"/>
        </w:rPr>
        <w:t xml:space="preserve">w § 3 </w:t>
      </w:r>
      <w:r w:rsidR="008201DD" w:rsidRPr="00CD437B">
        <w:rPr>
          <w:rFonts w:ascii="Times New Roman" w:hAnsi="Times New Roman"/>
        </w:rPr>
        <w:t>ust</w:t>
      </w:r>
      <w:r w:rsidRPr="00CD437B">
        <w:rPr>
          <w:rFonts w:ascii="Times New Roman" w:hAnsi="Times New Roman"/>
        </w:rPr>
        <w:t xml:space="preserve">. </w:t>
      </w:r>
      <w:r w:rsidR="00634F16" w:rsidRPr="00CD437B">
        <w:rPr>
          <w:rFonts w:ascii="Times New Roman" w:hAnsi="Times New Roman"/>
        </w:rPr>
        <w:t>1.1</w:t>
      </w:r>
      <w:r w:rsidR="008201DD" w:rsidRPr="00CD437B">
        <w:rPr>
          <w:rFonts w:ascii="Times New Roman" w:hAnsi="Times New Roman"/>
        </w:rPr>
        <w:t>.1 – 1.1.8 umowy.</w:t>
      </w:r>
    </w:p>
    <w:p w14:paraId="1957EFCF" w14:textId="5A9EE21F" w:rsidR="008201DD" w:rsidRPr="00CD437B" w:rsidRDefault="008201DD" w:rsidP="008201DD">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Wykonawca zobowiązany jest do przekazania Zamawiającemu wersji produkcyjnej i testowej Systemu.</w:t>
      </w:r>
    </w:p>
    <w:p w14:paraId="6C849A32" w14:textId="69C50728" w:rsidR="00A02AB5" w:rsidRPr="00CD437B" w:rsidRDefault="008201DD" w:rsidP="008201DD">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Warunkiem odbioru danej części przedmiotu umowy realizowanej w ramach Etapu 1 oraz Etapu 2 jest</w:t>
      </w:r>
      <w:r w:rsidR="00A02AB5" w:rsidRPr="00CD437B">
        <w:rPr>
          <w:rFonts w:ascii="Times New Roman" w:hAnsi="Times New Roman"/>
        </w:rPr>
        <w:t>:</w:t>
      </w:r>
    </w:p>
    <w:p w14:paraId="045C77D3" w14:textId="0FFE8F03" w:rsidR="006F0625" w:rsidRPr="00CD437B" w:rsidRDefault="008201DD" w:rsidP="006F0625">
      <w:pPr>
        <w:pStyle w:val="Tekstpodstawowy"/>
        <w:numPr>
          <w:ilvl w:val="1"/>
          <w:numId w:val="100"/>
        </w:numPr>
        <w:spacing w:line="240" w:lineRule="auto"/>
        <w:ind w:left="992" w:hanging="567"/>
        <w:rPr>
          <w:rFonts w:ascii="Times New Roman" w:hAnsi="Times New Roman"/>
        </w:rPr>
      </w:pPr>
      <w:r w:rsidRPr="00CD437B">
        <w:rPr>
          <w:rFonts w:ascii="Times New Roman" w:hAnsi="Times New Roman"/>
        </w:rPr>
        <w:t xml:space="preserve">przeprowadzenie przez </w:t>
      </w:r>
      <w:r w:rsidR="008210C3" w:rsidRPr="00CD437B">
        <w:rPr>
          <w:rFonts w:ascii="Times New Roman" w:hAnsi="Times New Roman"/>
        </w:rPr>
        <w:t xml:space="preserve">Zamawiający </w:t>
      </w:r>
      <w:r w:rsidRPr="00CD437B">
        <w:rPr>
          <w:rFonts w:ascii="Times New Roman" w:hAnsi="Times New Roman"/>
        </w:rPr>
        <w:t xml:space="preserve">oceny </w:t>
      </w:r>
      <w:r w:rsidR="008210C3" w:rsidRPr="00CD437B">
        <w:rPr>
          <w:rFonts w:ascii="Times New Roman" w:hAnsi="Times New Roman"/>
        </w:rPr>
        <w:t xml:space="preserve">zgodności wszystkich funkcjonalności zawartych w Opisie Przedmiotu Zamówienia zawartego Załączniku </w:t>
      </w:r>
      <w:r w:rsidRPr="00CD437B">
        <w:rPr>
          <w:rFonts w:ascii="Times New Roman" w:hAnsi="Times New Roman"/>
        </w:rPr>
        <w:t xml:space="preserve">nr 3 </w:t>
      </w:r>
      <w:r w:rsidR="008210C3" w:rsidRPr="00CD437B">
        <w:rPr>
          <w:rFonts w:ascii="Times New Roman" w:hAnsi="Times New Roman"/>
        </w:rPr>
        <w:t xml:space="preserve">do SWZ. Zamawiający zobowiązuje się do wykonania stwierdzenia zgodności funkcjonalności terminach cząstkowych wskazanych w § 3 ust. </w:t>
      </w:r>
      <w:r w:rsidR="000267E5" w:rsidRPr="00CD437B">
        <w:rPr>
          <w:rFonts w:ascii="Times New Roman" w:hAnsi="Times New Roman"/>
        </w:rPr>
        <w:t xml:space="preserve">1.1.2 </w:t>
      </w:r>
      <w:r w:rsidR="00FE2A95" w:rsidRPr="00CD437B">
        <w:rPr>
          <w:rFonts w:ascii="Times New Roman" w:hAnsi="Times New Roman"/>
        </w:rPr>
        <w:t>alb</w:t>
      </w:r>
      <w:r w:rsidR="000267E5" w:rsidRPr="00CD437B">
        <w:rPr>
          <w:rFonts w:ascii="Times New Roman" w:hAnsi="Times New Roman"/>
        </w:rPr>
        <w:t xml:space="preserve">o 1.1.5 </w:t>
      </w:r>
      <w:r w:rsidR="008210C3" w:rsidRPr="00CD437B">
        <w:rPr>
          <w:rFonts w:ascii="Times New Roman" w:hAnsi="Times New Roman"/>
        </w:rPr>
        <w:t>umowy</w:t>
      </w:r>
      <w:r w:rsidR="006F0625" w:rsidRPr="00CD437B">
        <w:rPr>
          <w:rFonts w:ascii="Times New Roman" w:hAnsi="Times New Roman"/>
        </w:rPr>
        <w:t>;</w:t>
      </w:r>
    </w:p>
    <w:p w14:paraId="2E6F26FA" w14:textId="086D4180" w:rsidR="00FE2A95" w:rsidRPr="00CD437B" w:rsidRDefault="000267E5" w:rsidP="0043771E">
      <w:pPr>
        <w:pStyle w:val="Tekstpodstawowy"/>
        <w:numPr>
          <w:ilvl w:val="1"/>
          <w:numId w:val="100"/>
        </w:numPr>
        <w:spacing w:line="240" w:lineRule="auto"/>
        <w:ind w:left="992" w:hanging="567"/>
        <w:rPr>
          <w:rFonts w:ascii="Times New Roman" w:hAnsi="Times New Roman"/>
        </w:rPr>
      </w:pPr>
      <w:r w:rsidRPr="00CD437B">
        <w:rPr>
          <w:rFonts w:ascii="Times New Roman" w:hAnsi="Times New Roman"/>
        </w:rPr>
        <w:t xml:space="preserve">przedłożenia Zamawiającemu kompletnej dokumentacji powykonawczej, to jest zawierającej </w:t>
      </w:r>
      <w:r w:rsidR="00FE2A95" w:rsidRPr="00CD437B">
        <w:rPr>
          <w:rFonts w:ascii="Times New Roman" w:hAnsi="Times New Roman"/>
        </w:rPr>
        <w:t>instrukcję postępowania dla każdej funkcjonalności dostępnej dla każdego z typów uprawnień Systemu.</w:t>
      </w:r>
    </w:p>
    <w:p w14:paraId="5C78A5A6" w14:textId="71D4F47F" w:rsidR="008210C3" w:rsidRPr="00CD437B" w:rsidRDefault="008210C3" w:rsidP="0043771E">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W przypadku</w:t>
      </w:r>
      <w:r w:rsidR="00A02AB5" w:rsidRPr="00CD437B">
        <w:rPr>
          <w:rFonts w:ascii="Times New Roman" w:hAnsi="Times New Roman"/>
        </w:rPr>
        <w:t xml:space="preserve"> wniesienia przez Zamawiającego uwag w trakcie oceny zgodności stworzonego Systemu z </w:t>
      </w:r>
      <w:r w:rsidRPr="00CD437B">
        <w:rPr>
          <w:rFonts w:ascii="Times New Roman" w:hAnsi="Times New Roman"/>
        </w:rPr>
        <w:t>wymaga</w:t>
      </w:r>
      <w:r w:rsidR="003C4EE7" w:rsidRPr="00CD437B">
        <w:rPr>
          <w:rFonts w:ascii="Times New Roman" w:hAnsi="Times New Roman"/>
        </w:rPr>
        <w:t>niami</w:t>
      </w:r>
      <w:r w:rsidRPr="00CD437B">
        <w:rPr>
          <w:rFonts w:ascii="Times New Roman" w:hAnsi="Times New Roman"/>
        </w:rPr>
        <w:t xml:space="preserve"> określony</w:t>
      </w:r>
      <w:r w:rsidR="003C4EE7" w:rsidRPr="00CD437B">
        <w:rPr>
          <w:rFonts w:ascii="Times New Roman" w:hAnsi="Times New Roman"/>
        </w:rPr>
        <w:t>mi</w:t>
      </w:r>
      <w:r w:rsidRPr="00CD437B">
        <w:rPr>
          <w:rFonts w:ascii="Times New Roman" w:hAnsi="Times New Roman"/>
        </w:rPr>
        <w:t xml:space="preserve"> w Załączniku </w:t>
      </w:r>
      <w:r w:rsidR="003C4EE7" w:rsidRPr="00CD437B">
        <w:rPr>
          <w:rFonts w:ascii="Times New Roman" w:hAnsi="Times New Roman"/>
        </w:rPr>
        <w:t>nr 3</w:t>
      </w:r>
      <w:r w:rsidRPr="00CD437B">
        <w:rPr>
          <w:rFonts w:ascii="Times New Roman" w:hAnsi="Times New Roman"/>
        </w:rPr>
        <w:t xml:space="preserve"> do SWZ sporządz</w:t>
      </w:r>
      <w:r w:rsidR="003C4EE7" w:rsidRPr="00CD437B">
        <w:rPr>
          <w:rFonts w:ascii="Times New Roman" w:hAnsi="Times New Roman"/>
        </w:rPr>
        <w:t xml:space="preserve">i on wykaz uwag </w:t>
      </w:r>
      <w:r w:rsidRPr="00CD437B">
        <w:rPr>
          <w:rFonts w:ascii="Times New Roman" w:hAnsi="Times New Roman"/>
        </w:rPr>
        <w:t xml:space="preserve">, a Wykonawca przystępuje niezwłocznie, nie później niż w terminach cząstkowych wskazanych w § 3 ust. </w:t>
      </w:r>
      <w:r w:rsidR="00FE2A95" w:rsidRPr="00CD437B">
        <w:rPr>
          <w:rFonts w:ascii="Times New Roman" w:hAnsi="Times New Roman"/>
        </w:rPr>
        <w:t xml:space="preserve">1.1.3 albo </w:t>
      </w:r>
      <w:r w:rsidR="003C4EE7" w:rsidRPr="00CD437B">
        <w:rPr>
          <w:rFonts w:ascii="Times New Roman" w:hAnsi="Times New Roman"/>
        </w:rPr>
        <w:t xml:space="preserve">1.1.7 </w:t>
      </w:r>
      <w:r w:rsidRPr="00CD437B">
        <w:rPr>
          <w:rFonts w:ascii="Times New Roman" w:hAnsi="Times New Roman"/>
        </w:rPr>
        <w:t xml:space="preserve">umowy, do ich </w:t>
      </w:r>
      <w:r w:rsidR="003C4EE7" w:rsidRPr="00CD437B">
        <w:rPr>
          <w:rFonts w:ascii="Times New Roman" w:hAnsi="Times New Roman"/>
        </w:rPr>
        <w:t>uwzględnienia i ponownego udostępnienia Systemu Zamawiającemu</w:t>
      </w:r>
      <w:r w:rsidRPr="00CD437B">
        <w:rPr>
          <w:rFonts w:ascii="Times New Roman" w:hAnsi="Times New Roman"/>
        </w:rPr>
        <w:t>.</w:t>
      </w:r>
    </w:p>
    <w:p w14:paraId="1B77C67F" w14:textId="57C54399" w:rsidR="008210C3" w:rsidRPr="00CD437B" w:rsidRDefault="008210C3" w:rsidP="0043771E">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 xml:space="preserve">W przypadku </w:t>
      </w:r>
      <w:r w:rsidR="003C4EE7" w:rsidRPr="00CD437B">
        <w:rPr>
          <w:rFonts w:ascii="Times New Roman" w:hAnsi="Times New Roman"/>
        </w:rPr>
        <w:t>nieuwzględnienia uwag przez Wykonawcę</w:t>
      </w:r>
      <w:r w:rsidRPr="00CD437B">
        <w:rPr>
          <w:rFonts w:ascii="Times New Roman" w:hAnsi="Times New Roman"/>
        </w:rPr>
        <w:t xml:space="preserve">, o których mowa w </w:t>
      </w:r>
      <w:r w:rsidR="003C4EE7" w:rsidRPr="00CD437B">
        <w:rPr>
          <w:rFonts w:ascii="Times New Roman" w:hAnsi="Times New Roman"/>
        </w:rPr>
        <w:t>us</w:t>
      </w:r>
      <w:r w:rsidRPr="00CD437B">
        <w:rPr>
          <w:rFonts w:ascii="Times New Roman" w:hAnsi="Times New Roman"/>
        </w:rPr>
        <w:t>t.</w:t>
      </w:r>
      <w:r w:rsidR="003C4EE7" w:rsidRPr="00CD437B">
        <w:rPr>
          <w:rFonts w:ascii="Times New Roman" w:hAnsi="Times New Roman"/>
        </w:rPr>
        <w:t xml:space="preserve"> 4</w:t>
      </w:r>
      <w:r w:rsidRPr="00CD437B">
        <w:rPr>
          <w:rFonts w:ascii="Times New Roman" w:hAnsi="Times New Roman"/>
        </w:rPr>
        <w:t xml:space="preserve"> powyżej, w terminach cząstkowych określonych w ust. </w:t>
      </w:r>
      <w:r w:rsidR="00FE2A95" w:rsidRPr="00CD437B">
        <w:rPr>
          <w:rFonts w:ascii="Times New Roman" w:hAnsi="Times New Roman"/>
        </w:rPr>
        <w:t>4 powyżej</w:t>
      </w:r>
      <w:r w:rsidRPr="00CD437B">
        <w:rPr>
          <w:rFonts w:ascii="Times New Roman" w:hAnsi="Times New Roman"/>
        </w:rPr>
        <w:t>, Zamawiający naliczy kary umowne zgodnie z § 9 ust. 2</w:t>
      </w:r>
      <w:r w:rsidR="00FE2A95" w:rsidRPr="00CD437B">
        <w:rPr>
          <w:rFonts w:ascii="Times New Roman" w:hAnsi="Times New Roman"/>
        </w:rPr>
        <w:t>.3</w:t>
      </w:r>
      <w:r w:rsidRPr="00CD437B">
        <w:rPr>
          <w:rFonts w:ascii="Times New Roman" w:hAnsi="Times New Roman"/>
        </w:rPr>
        <w:t xml:space="preserve"> umowy. </w:t>
      </w:r>
    </w:p>
    <w:p w14:paraId="5D06ACE8" w14:textId="541537D5" w:rsidR="008210C3" w:rsidRPr="00CD437B" w:rsidRDefault="53FC3BF6" w:rsidP="003C4EE7">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 xml:space="preserve">Protokół odbioru </w:t>
      </w:r>
      <w:r w:rsidR="003C4EE7" w:rsidRPr="00CD437B">
        <w:rPr>
          <w:rFonts w:ascii="Times New Roman" w:hAnsi="Times New Roman"/>
        </w:rPr>
        <w:t xml:space="preserve">częściowego </w:t>
      </w:r>
      <w:r w:rsidRPr="00CD437B">
        <w:rPr>
          <w:rFonts w:ascii="Times New Roman" w:hAnsi="Times New Roman"/>
        </w:rPr>
        <w:t xml:space="preserve">Systemu </w:t>
      </w:r>
      <w:r w:rsidR="003C4EE7" w:rsidRPr="00CD437B">
        <w:rPr>
          <w:rFonts w:ascii="Times New Roman" w:hAnsi="Times New Roman"/>
        </w:rPr>
        <w:t xml:space="preserve">w ramach Etapu 1 oraz Etapu 2, </w:t>
      </w:r>
      <w:r w:rsidRPr="00CD437B">
        <w:rPr>
          <w:rFonts w:ascii="Times New Roman" w:hAnsi="Times New Roman"/>
        </w:rPr>
        <w:t xml:space="preserve">będzie sporządzony z udziałem upoważnionych przedstawicieli Stron umowy, po sprawdzeniu zgodności realizacji </w:t>
      </w:r>
      <w:r w:rsidR="003C4EE7" w:rsidRPr="00CD437B">
        <w:rPr>
          <w:rFonts w:ascii="Times New Roman" w:hAnsi="Times New Roman"/>
        </w:rPr>
        <w:t xml:space="preserve">danej części </w:t>
      </w:r>
      <w:r w:rsidRPr="00CD437B">
        <w:rPr>
          <w:rFonts w:ascii="Times New Roman" w:hAnsi="Times New Roman"/>
        </w:rPr>
        <w:t>przedmiotu umowy z warunkami umowy, SWZ</w:t>
      </w:r>
      <w:r w:rsidR="003C4EE7" w:rsidRPr="00CD437B">
        <w:rPr>
          <w:rFonts w:ascii="Times New Roman" w:hAnsi="Times New Roman"/>
        </w:rPr>
        <w:t>, Załącznikiem nr 3 do SWZ</w:t>
      </w:r>
      <w:r w:rsidRPr="00CD437B">
        <w:rPr>
          <w:rFonts w:ascii="Times New Roman" w:hAnsi="Times New Roman"/>
        </w:rPr>
        <w:t xml:space="preserve"> i ofertą Wykonawcy.</w:t>
      </w:r>
    </w:p>
    <w:p w14:paraId="64243804" w14:textId="4D0BBBDF" w:rsidR="008210C3" w:rsidRPr="00CD437B" w:rsidRDefault="53FC3BF6" w:rsidP="00926F8C">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 xml:space="preserve">Za dzień odbioru </w:t>
      </w:r>
      <w:r w:rsidR="003C4EE7" w:rsidRPr="00CD437B">
        <w:rPr>
          <w:rFonts w:ascii="Times New Roman" w:hAnsi="Times New Roman"/>
        </w:rPr>
        <w:t xml:space="preserve">danej części </w:t>
      </w:r>
      <w:r w:rsidRPr="00CD437B">
        <w:rPr>
          <w:rFonts w:ascii="Times New Roman" w:hAnsi="Times New Roman"/>
        </w:rPr>
        <w:t>przedmiotu umowy – Systemu</w:t>
      </w:r>
      <w:r w:rsidR="003C4EE7" w:rsidRPr="00CD437B">
        <w:rPr>
          <w:rFonts w:ascii="Times New Roman" w:hAnsi="Times New Roman"/>
        </w:rPr>
        <w:t xml:space="preserve"> w ramach Etapu 1 oraz Etapu 2</w:t>
      </w:r>
      <w:r w:rsidRPr="00CD437B">
        <w:rPr>
          <w:rFonts w:ascii="Times New Roman" w:hAnsi="Times New Roman"/>
        </w:rPr>
        <w:t xml:space="preserve">, Strony uważać będą dzień faktycznej realizacji przez Wykonawcę czynności składających się na </w:t>
      </w:r>
      <w:r w:rsidR="003C4EE7" w:rsidRPr="00CD437B">
        <w:rPr>
          <w:rFonts w:ascii="Times New Roman" w:hAnsi="Times New Roman"/>
        </w:rPr>
        <w:t xml:space="preserve">daną część </w:t>
      </w:r>
      <w:r w:rsidRPr="00CD437B">
        <w:rPr>
          <w:rFonts w:ascii="Times New Roman" w:hAnsi="Times New Roman"/>
        </w:rPr>
        <w:t>przedmiot umowy, który zostanie odnotowany ww. protokole.</w:t>
      </w:r>
    </w:p>
    <w:p w14:paraId="5C85D555" w14:textId="56333D84" w:rsidR="008210C3" w:rsidRPr="00CD437B" w:rsidRDefault="53FC3BF6" w:rsidP="00926F8C">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 xml:space="preserve">Do przeprowadzenia odbioru przedmiotu umowy ze strony Zamawiającego upoważnione są osoby wskazane w § </w:t>
      </w:r>
      <w:r w:rsidR="00A02AB5" w:rsidRPr="00CD437B">
        <w:rPr>
          <w:rFonts w:ascii="Times New Roman" w:hAnsi="Times New Roman"/>
        </w:rPr>
        <w:t xml:space="preserve">12 </w:t>
      </w:r>
      <w:r w:rsidRPr="00CD437B">
        <w:rPr>
          <w:rFonts w:ascii="Times New Roman" w:hAnsi="Times New Roman"/>
        </w:rPr>
        <w:t>ust. 1 umowy.</w:t>
      </w:r>
    </w:p>
    <w:p w14:paraId="1555FC97" w14:textId="06CBD330" w:rsidR="008210C3" w:rsidRPr="00CD437B" w:rsidRDefault="53FC3BF6" w:rsidP="00926F8C">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Ze strony Wykonawcy do występowania w czynnościach odbiorowych upoważniona osoba wskazana w § 1</w:t>
      </w:r>
      <w:r w:rsidR="00A02AB5" w:rsidRPr="00CD437B">
        <w:rPr>
          <w:rFonts w:ascii="Times New Roman" w:hAnsi="Times New Roman"/>
        </w:rPr>
        <w:t>2</w:t>
      </w:r>
      <w:r w:rsidRPr="00CD437B">
        <w:rPr>
          <w:rFonts w:ascii="Times New Roman" w:hAnsi="Times New Roman"/>
        </w:rPr>
        <w:t xml:space="preserve"> ust. 2 umowy.</w:t>
      </w:r>
    </w:p>
    <w:p w14:paraId="4D3778C3" w14:textId="547190EF" w:rsidR="00FE2A95" w:rsidRPr="00CD437B" w:rsidRDefault="53FC3BF6" w:rsidP="00926F8C">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Zamawiający zastrzega sobie prawo odmowy podpisania protokołu odbioru</w:t>
      </w:r>
      <w:r w:rsidR="00FE2A95" w:rsidRPr="00CD437B">
        <w:rPr>
          <w:rFonts w:ascii="Times New Roman" w:hAnsi="Times New Roman"/>
        </w:rPr>
        <w:t xml:space="preserve"> częściowego w ramach Etapu 1 oraz Etapu 2 </w:t>
      </w:r>
      <w:r w:rsidRPr="00CD437B">
        <w:rPr>
          <w:rFonts w:ascii="Times New Roman" w:hAnsi="Times New Roman"/>
        </w:rPr>
        <w:t>w przypadku, gdy</w:t>
      </w:r>
    </w:p>
    <w:p w14:paraId="0CEA45CF" w14:textId="0B981C73" w:rsidR="00FE2A95" w:rsidRPr="00CD437B" w:rsidRDefault="00FE2A95" w:rsidP="00FE2A95">
      <w:pPr>
        <w:pStyle w:val="Tekstpodstawowy"/>
        <w:numPr>
          <w:ilvl w:val="1"/>
          <w:numId w:val="101"/>
        </w:numPr>
        <w:spacing w:line="240" w:lineRule="auto"/>
        <w:ind w:left="992" w:hanging="567"/>
        <w:rPr>
          <w:rFonts w:ascii="Times New Roman" w:hAnsi="Times New Roman"/>
        </w:rPr>
      </w:pPr>
      <w:r w:rsidRPr="00CD437B">
        <w:rPr>
          <w:rFonts w:ascii="Times New Roman" w:hAnsi="Times New Roman"/>
        </w:rPr>
        <w:t xml:space="preserve">Dana część przedmiotu </w:t>
      </w:r>
      <w:r w:rsidR="53FC3BF6" w:rsidRPr="00CD437B">
        <w:rPr>
          <w:rFonts w:ascii="Times New Roman" w:hAnsi="Times New Roman"/>
        </w:rPr>
        <w:t>umowy będzie niekompletn</w:t>
      </w:r>
      <w:r w:rsidRPr="00CD437B">
        <w:rPr>
          <w:rFonts w:ascii="Times New Roman" w:hAnsi="Times New Roman"/>
        </w:rPr>
        <w:t>a</w:t>
      </w:r>
      <w:r w:rsidR="53FC3BF6" w:rsidRPr="00CD437B">
        <w:rPr>
          <w:rFonts w:ascii="Times New Roman" w:hAnsi="Times New Roman"/>
        </w:rPr>
        <w:t xml:space="preserve">, </w:t>
      </w:r>
      <w:r w:rsidRPr="00CD437B">
        <w:rPr>
          <w:rFonts w:ascii="Times New Roman" w:hAnsi="Times New Roman"/>
        </w:rPr>
        <w:t>wadliwa</w:t>
      </w:r>
      <w:r w:rsidR="53FC3BF6" w:rsidRPr="00CD437B">
        <w:rPr>
          <w:rFonts w:ascii="Times New Roman" w:hAnsi="Times New Roman"/>
        </w:rPr>
        <w:t xml:space="preserve"> lub też nie</w:t>
      </w:r>
      <w:r w:rsidRPr="00CD437B">
        <w:rPr>
          <w:rFonts w:ascii="Times New Roman" w:hAnsi="Times New Roman"/>
        </w:rPr>
        <w:t xml:space="preserve"> </w:t>
      </w:r>
      <w:r w:rsidR="53FC3BF6" w:rsidRPr="00CD437B">
        <w:rPr>
          <w:rFonts w:ascii="Times New Roman" w:hAnsi="Times New Roman"/>
        </w:rPr>
        <w:t>będzie odpowiadał</w:t>
      </w:r>
      <w:r w:rsidRPr="00CD437B">
        <w:rPr>
          <w:rFonts w:ascii="Times New Roman" w:hAnsi="Times New Roman"/>
        </w:rPr>
        <w:t xml:space="preserve">a </w:t>
      </w:r>
      <w:r w:rsidR="53FC3BF6" w:rsidRPr="00CD437B">
        <w:rPr>
          <w:rFonts w:ascii="Times New Roman" w:hAnsi="Times New Roman"/>
        </w:rPr>
        <w:t xml:space="preserve">parametrom technicznym, określonym w </w:t>
      </w:r>
      <w:r w:rsidRPr="00CD437B">
        <w:rPr>
          <w:rFonts w:ascii="Times New Roman" w:hAnsi="Times New Roman"/>
        </w:rPr>
        <w:t>SWZ, Załączniku nr 3 do SWZ</w:t>
      </w:r>
      <w:r w:rsidR="53FC3BF6" w:rsidRPr="00CD437B">
        <w:rPr>
          <w:rFonts w:ascii="Times New Roman" w:hAnsi="Times New Roman"/>
        </w:rPr>
        <w:t>, umowie oraz ofercie Wykonawcy</w:t>
      </w:r>
      <w:r w:rsidRPr="00CD437B">
        <w:rPr>
          <w:rFonts w:ascii="Times New Roman" w:hAnsi="Times New Roman"/>
        </w:rPr>
        <w:t>;</w:t>
      </w:r>
    </w:p>
    <w:p w14:paraId="1EC7F71D" w14:textId="5B028B85" w:rsidR="008210C3" w:rsidRPr="00CD437B" w:rsidRDefault="00FE2A95" w:rsidP="0043771E">
      <w:pPr>
        <w:pStyle w:val="Tekstpodstawowy"/>
        <w:numPr>
          <w:ilvl w:val="1"/>
          <w:numId w:val="101"/>
        </w:numPr>
        <w:spacing w:line="240" w:lineRule="auto"/>
        <w:ind w:left="992" w:hanging="567"/>
        <w:rPr>
          <w:rFonts w:ascii="Times New Roman" w:hAnsi="Times New Roman"/>
        </w:rPr>
      </w:pPr>
      <w:r w:rsidRPr="00CD437B">
        <w:rPr>
          <w:rFonts w:ascii="Times New Roman" w:eastAsia="Calibri" w:hAnsi="Times New Roman"/>
          <w:highlight w:val="white"/>
        </w:rPr>
        <w:t>dostarczona dokumentacja</w:t>
      </w:r>
      <w:r w:rsidR="00F83E36" w:rsidRPr="00CD437B">
        <w:rPr>
          <w:rFonts w:ascii="Times New Roman" w:eastAsia="Calibri" w:hAnsi="Times New Roman"/>
          <w:highlight w:val="white"/>
        </w:rPr>
        <w:t xml:space="preserve"> powykonawcza</w:t>
      </w:r>
      <w:r w:rsidRPr="00CD437B">
        <w:rPr>
          <w:rFonts w:ascii="Times New Roman" w:eastAsia="Calibri" w:hAnsi="Times New Roman"/>
          <w:highlight w:val="white"/>
        </w:rPr>
        <w:t xml:space="preserve"> nie będzie kompletna, </w:t>
      </w:r>
      <w:r w:rsidR="00F83E36" w:rsidRPr="00CD437B">
        <w:rPr>
          <w:rFonts w:ascii="Times New Roman" w:eastAsia="Calibri" w:hAnsi="Times New Roman"/>
          <w:highlight w:val="white"/>
        </w:rPr>
        <w:t>przy</w:t>
      </w:r>
      <w:r w:rsidRPr="00CD437B">
        <w:rPr>
          <w:rFonts w:ascii="Times New Roman" w:eastAsia="Calibri" w:hAnsi="Times New Roman"/>
          <w:highlight w:val="white"/>
        </w:rPr>
        <w:t xml:space="preserve"> czym Zamawiający zweryfikuje jej kompletność i poprawność w terminie 14 dni od dnia przekazania dokumentacj</w:t>
      </w:r>
      <w:r w:rsidR="00F83E36" w:rsidRPr="00CD437B">
        <w:rPr>
          <w:rFonts w:ascii="Times New Roman" w:eastAsia="Calibri" w:hAnsi="Times New Roman"/>
          <w:highlight w:val="white"/>
        </w:rPr>
        <w:t>i</w:t>
      </w:r>
      <w:r w:rsidRPr="00CD437B">
        <w:rPr>
          <w:rFonts w:ascii="Times New Roman" w:eastAsia="Calibri" w:hAnsi="Times New Roman"/>
          <w:highlight w:val="white"/>
        </w:rPr>
        <w:t xml:space="preserve"> przez Wykonawcę</w:t>
      </w:r>
      <w:r w:rsidR="53FC3BF6" w:rsidRPr="00CD437B">
        <w:rPr>
          <w:rFonts w:ascii="Times New Roman" w:hAnsi="Times New Roman"/>
        </w:rPr>
        <w:t>.</w:t>
      </w:r>
    </w:p>
    <w:p w14:paraId="785FC73C" w14:textId="65881F72" w:rsidR="008210C3" w:rsidRPr="00CD437B" w:rsidRDefault="53FC3BF6" w:rsidP="00926F8C">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 xml:space="preserve">Podpisanie protokołu </w:t>
      </w:r>
      <w:r w:rsidR="00851834" w:rsidRPr="00CD437B">
        <w:rPr>
          <w:rFonts w:ascii="Times New Roman" w:hAnsi="Times New Roman"/>
        </w:rPr>
        <w:t xml:space="preserve">odbioru częściowego w ramach Etapu 1 oraz Etapu 2 </w:t>
      </w:r>
      <w:r w:rsidRPr="00CD437B">
        <w:rPr>
          <w:rFonts w:ascii="Times New Roman" w:hAnsi="Times New Roman"/>
        </w:rPr>
        <w:t xml:space="preserve">nie wyłącza praw Zamawiającego do dochodzenia roszczeń z tytułu nienależytego wykonania umowy, w szczególności w przypadku wykrycia wad </w:t>
      </w:r>
      <w:r w:rsidR="00851834" w:rsidRPr="00CD437B">
        <w:rPr>
          <w:rFonts w:ascii="Times New Roman" w:hAnsi="Times New Roman"/>
        </w:rPr>
        <w:t xml:space="preserve">danej części </w:t>
      </w:r>
      <w:r w:rsidRPr="00CD437B">
        <w:rPr>
          <w:rFonts w:ascii="Times New Roman" w:hAnsi="Times New Roman"/>
        </w:rPr>
        <w:t>przedmiotu umowy przez Zamawiającego po dokonaniu odbioru.</w:t>
      </w:r>
    </w:p>
    <w:p w14:paraId="09E42993" w14:textId="77307F0B" w:rsidR="00273084" w:rsidRPr="00CD437B" w:rsidRDefault="00273084" w:rsidP="00926F8C">
      <w:pPr>
        <w:pStyle w:val="Tekstpodstawowy"/>
        <w:numPr>
          <w:ilvl w:val="3"/>
          <w:numId w:val="59"/>
        </w:numPr>
        <w:tabs>
          <w:tab w:val="clear" w:pos="2700"/>
        </w:tabs>
        <w:spacing w:line="240" w:lineRule="auto"/>
        <w:ind w:left="425" w:hanging="357"/>
        <w:rPr>
          <w:rFonts w:ascii="Times New Roman" w:hAnsi="Times New Roman"/>
        </w:rPr>
      </w:pPr>
      <w:r w:rsidRPr="00CD437B">
        <w:rPr>
          <w:rFonts w:ascii="Times New Roman" w:hAnsi="Times New Roman"/>
        </w:rPr>
        <w:t>Strony uznają daną część przedmiotu umowy w zakresie świadczenia serwisowego (Etap 3) za wykonaną z upływem każdego miesięcznego okresu rozliczeniowego, za który Wykonawca wystawił fakturę miesięczną zgodnie z § 5 ust. 1.3 umowy.</w:t>
      </w:r>
    </w:p>
    <w:p w14:paraId="0D6B2F61" w14:textId="77777777" w:rsidR="008210C3" w:rsidRPr="00CD437B" w:rsidRDefault="008210C3" w:rsidP="008210C3">
      <w:pPr>
        <w:pStyle w:val="Akapitzlist"/>
        <w:spacing w:before="120" w:after="0" w:line="240" w:lineRule="auto"/>
        <w:ind w:left="0"/>
        <w:jc w:val="center"/>
        <w:rPr>
          <w:rFonts w:ascii="Times New Roman" w:hAnsi="Times New Roman"/>
          <w:b/>
          <w:sz w:val="24"/>
          <w:szCs w:val="24"/>
        </w:rPr>
      </w:pPr>
      <w:r w:rsidRPr="00CD437B">
        <w:rPr>
          <w:rFonts w:ascii="Times New Roman" w:hAnsi="Times New Roman"/>
          <w:b/>
          <w:sz w:val="24"/>
          <w:szCs w:val="24"/>
        </w:rPr>
        <w:t>§ 8</w:t>
      </w:r>
    </w:p>
    <w:p w14:paraId="640542F9" w14:textId="77777777" w:rsidR="008210C3" w:rsidRPr="00CD437B" w:rsidRDefault="008210C3" w:rsidP="008210C3">
      <w:pPr>
        <w:pStyle w:val="Akapitzlist"/>
        <w:spacing w:after="0"/>
        <w:ind w:left="0"/>
        <w:jc w:val="center"/>
        <w:rPr>
          <w:rFonts w:ascii="Times New Roman" w:hAnsi="Times New Roman"/>
          <w:b/>
          <w:sz w:val="24"/>
          <w:szCs w:val="24"/>
        </w:rPr>
      </w:pPr>
      <w:r w:rsidRPr="00CD437B">
        <w:rPr>
          <w:rFonts w:ascii="Times New Roman" w:hAnsi="Times New Roman"/>
          <w:b/>
          <w:sz w:val="24"/>
          <w:szCs w:val="24"/>
        </w:rPr>
        <w:t>Odstąpienie od umowy</w:t>
      </w:r>
    </w:p>
    <w:p w14:paraId="38E74723" w14:textId="77777777" w:rsidR="008210C3" w:rsidRPr="00CD437B" w:rsidRDefault="008210C3" w:rsidP="00926F8C">
      <w:pPr>
        <w:pStyle w:val="Tekstpodstawowy"/>
        <w:numPr>
          <w:ilvl w:val="0"/>
          <w:numId w:val="80"/>
        </w:numPr>
        <w:tabs>
          <w:tab w:val="clear" w:pos="2700"/>
        </w:tabs>
        <w:spacing w:line="240" w:lineRule="auto"/>
        <w:ind w:left="425" w:hanging="357"/>
        <w:rPr>
          <w:rFonts w:ascii="Times New Roman" w:hAnsi="Times New Roman"/>
          <w:color w:val="000000"/>
        </w:rPr>
      </w:pPr>
      <w:r w:rsidRPr="00CD437B">
        <w:rPr>
          <w:rFonts w:ascii="Times New Roman" w:hAnsi="Times New Roman"/>
        </w:rPr>
        <w:t>Oprócz przypadków wymienionych w Kodeksie cywilnym Zamawiającemu przysługuje prawo odstąpienia od niniejszej umowy w razie zaistnienia okoliczności wskazanych w ust. 2</w:t>
      </w:r>
      <w:r w:rsidRPr="00CD437B">
        <w:rPr>
          <w:rFonts w:ascii="Times New Roman" w:hAnsi="Times New Roman"/>
          <w:color w:val="000000"/>
        </w:rPr>
        <w:t>.</w:t>
      </w:r>
    </w:p>
    <w:p w14:paraId="1BA0ED26" w14:textId="77777777" w:rsidR="008210C3" w:rsidRPr="00CD437B" w:rsidRDefault="008210C3" w:rsidP="00926F8C">
      <w:pPr>
        <w:pStyle w:val="Tekstpodstawowy"/>
        <w:numPr>
          <w:ilvl w:val="0"/>
          <w:numId w:val="80"/>
        </w:numPr>
        <w:tabs>
          <w:tab w:val="clear" w:pos="2700"/>
        </w:tabs>
        <w:spacing w:line="240" w:lineRule="auto"/>
        <w:ind w:left="425" w:hanging="357"/>
        <w:rPr>
          <w:rFonts w:ascii="Times New Roman" w:hAnsi="Times New Roman"/>
          <w:color w:val="000000"/>
        </w:rPr>
      </w:pPr>
      <w:r w:rsidRPr="00CD437B">
        <w:rPr>
          <w:rFonts w:ascii="Times New Roman" w:hAnsi="Times New Roman"/>
          <w:color w:val="000000"/>
        </w:rPr>
        <w:t xml:space="preserve">Zamawiający może odstąpić od umowy w terminie realizacji umowy, </w:t>
      </w:r>
      <w:r w:rsidRPr="00CD437B">
        <w:rPr>
          <w:rFonts w:ascii="Times New Roman" w:hAnsi="Times New Roman"/>
        </w:rPr>
        <w:t>lecz</w:t>
      </w:r>
      <w:r w:rsidRPr="00CD437B">
        <w:rPr>
          <w:rFonts w:ascii="Times New Roman" w:hAnsi="Times New Roman"/>
          <w:color w:val="000000"/>
        </w:rPr>
        <w:t xml:space="preserve"> nie wcześniej niż 7 dni od dnia powzięcia wiadomości o zaistniałych poniższych okolicznościach:</w:t>
      </w:r>
    </w:p>
    <w:p w14:paraId="07B67FB5" w14:textId="77777777" w:rsidR="008210C3" w:rsidRPr="00CD437B" w:rsidRDefault="008210C3" w:rsidP="0043771E">
      <w:pPr>
        <w:widowControl/>
        <w:numPr>
          <w:ilvl w:val="2"/>
          <w:numId w:val="57"/>
        </w:numPr>
        <w:tabs>
          <w:tab w:val="num" w:pos="851"/>
          <w:tab w:val="left" w:pos="1134"/>
        </w:tabs>
        <w:suppressAutoHyphens w:val="0"/>
        <w:ind w:left="992" w:hanging="567"/>
        <w:jc w:val="both"/>
        <w:rPr>
          <w:color w:val="000000"/>
        </w:rPr>
      </w:pPr>
      <w:r w:rsidRPr="00CD437B">
        <w:t>zaprzestanie wykonywania przez Wykonawcę na skutek swojej niewypłacalności zobowiązań pieniężnych przez okres co najmniej 3 miesięcy,</w:t>
      </w:r>
    </w:p>
    <w:p w14:paraId="7F4DFF5E" w14:textId="77777777" w:rsidR="008210C3" w:rsidRPr="00CD437B" w:rsidRDefault="008210C3" w:rsidP="00926F8C">
      <w:pPr>
        <w:widowControl/>
        <w:numPr>
          <w:ilvl w:val="2"/>
          <w:numId w:val="57"/>
        </w:numPr>
        <w:tabs>
          <w:tab w:val="num" w:pos="851"/>
          <w:tab w:val="left" w:pos="1134"/>
        </w:tabs>
        <w:suppressAutoHyphens w:val="0"/>
        <w:ind w:left="851" w:hanging="425"/>
        <w:jc w:val="both"/>
        <w:rPr>
          <w:color w:val="000000"/>
        </w:rPr>
      </w:pPr>
      <w:r w:rsidRPr="00CD437B">
        <w:rPr>
          <w:color w:val="000000"/>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6E4AB753" w14:textId="77777777" w:rsidR="008210C3" w:rsidRPr="00CD437B" w:rsidRDefault="008210C3" w:rsidP="00926F8C">
      <w:pPr>
        <w:widowControl/>
        <w:numPr>
          <w:ilvl w:val="2"/>
          <w:numId w:val="57"/>
        </w:numPr>
        <w:tabs>
          <w:tab w:val="num" w:pos="851"/>
          <w:tab w:val="left" w:pos="1134"/>
        </w:tabs>
        <w:suppressAutoHyphens w:val="0"/>
        <w:ind w:left="851" w:hanging="425"/>
        <w:jc w:val="both"/>
        <w:rPr>
          <w:color w:val="000000"/>
        </w:rPr>
      </w:pPr>
      <w:r w:rsidRPr="00CD437B">
        <w:rPr>
          <w:color w:val="000000"/>
        </w:rPr>
        <w:t>wydanie nakazu zajęcia majątku Wykonawcy,</w:t>
      </w:r>
    </w:p>
    <w:p w14:paraId="4367E6DC" w14:textId="62651739" w:rsidR="008210C3" w:rsidRPr="00CD437B" w:rsidRDefault="008210C3" w:rsidP="00926F8C">
      <w:pPr>
        <w:widowControl/>
        <w:numPr>
          <w:ilvl w:val="2"/>
          <w:numId w:val="57"/>
        </w:numPr>
        <w:tabs>
          <w:tab w:val="num" w:pos="851"/>
          <w:tab w:val="left" w:pos="1134"/>
        </w:tabs>
        <w:suppressAutoHyphens w:val="0"/>
        <w:ind w:left="851" w:hanging="425"/>
        <w:jc w:val="both"/>
        <w:rPr>
          <w:color w:val="000000"/>
        </w:rPr>
      </w:pPr>
      <w:r w:rsidRPr="00CD437B">
        <w:t xml:space="preserve">Wykonawca realizuje </w:t>
      </w:r>
      <w:r w:rsidR="00974E24" w:rsidRPr="00CD437B">
        <w:t>u</w:t>
      </w:r>
      <w:r w:rsidRPr="00CD437B">
        <w:t xml:space="preserve">mowę niezgodnie z jej postanowieniami, w szczególności: </w:t>
      </w:r>
      <w:r w:rsidR="00B8614E" w:rsidRPr="00CD437B">
        <w:t xml:space="preserve">stworzył System </w:t>
      </w:r>
      <w:r w:rsidRPr="00CD437B">
        <w:t>nieodpowiadający warunkom umowy</w:t>
      </w:r>
      <w:r w:rsidR="00B8614E" w:rsidRPr="00CD437B">
        <w:t>, SWZ, Załącznika nr 3 do SWZ</w:t>
      </w:r>
      <w:r w:rsidRPr="00CD437B">
        <w:t xml:space="preserve">, przekroczył termin końcowy realizacji przedmiotu umowy o </w:t>
      </w:r>
      <w:r w:rsidR="00B8614E" w:rsidRPr="00CD437B">
        <w:t xml:space="preserve">21 </w:t>
      </w:r>
      <w:r w:rsidRPr="00CD437B">
        <w:t xml:space="preserve">dni, nie podjął się świadczenia wsparcia serwisowego lub z tytułu rękojmi za wady, </w:t>
      </w:r>
    </w:p>
    <w:p w14:paraId="04105B92" w14:textId="77777777" w:rsidR="008210C3" w:rsidRPr="00CD437B" w:rsidRDefault="008210C3" w:rsidP="00926F8C">
      <w:pPr>
        <w:widowControl/>
        <w:numPr>
          <w:ilvl w:val="2"/>
          <w:numId w:val="57"/>
        </w:numPr>
        <w:tabs>
          <w:tab w:val="num" w:pos="851"/>
          <w:tab w:val="left" w:pos="1134"/>
        </w:tabs>
        <w:suppressAutoHyphens w:val="0"/>
        <w:ind w:left="851" w:hanging="425"/>
        <w:jc w:val="both"/>
        <w:rPr>
          <w:color w:val="000000"/>
        </w:rPr>
      </w:pPr>
      <w:r w:rsidRPr="00CD437B">
        <w:t xml:space="preserve">powzięcia informacji o wystąpieniu u Wykonawcy dużych trudności finansowych, w szczególności wystąpienie zajęć dokonanych przez uprawnione organy na postawie powszechnie obowiązujących przepisów prawa o łącznej wartości przekraczającej 200 000,00 PLN </w:t>
      </w:r>
      <w:r w:rsidRPr="00CD437B">
        <w:rPr>
          <w:color w:val="000000"/>
        </w:rPr>
        <w:t xml:space="preserve">(słownie: dwieście tysięcy złotych </w:t>
      </w:r>
      <w:r w:rsidRPr="00CD437B">
        <w:rPr>
          <w:color w:val="000000"/>
          <w:vertAlign w:val="superscript"/>
        </w:rPr>
        <w:t>00</w:t>
      </w:r>
      <w:r w:rsidRPr="00CD437B">
        <w:rPr>
          <w:color w:val="000000"/>
        </w:rPr>
        <w:t>/</w:t>
      </w:r>
      <w:r w:rsidRPr="00CD437B">
        <w:rPr>
          <w:color w:val="000000"/>
          <w:vertAlign w:val="subscript"/>
        </w:rPr>
        <w:t>100</w:t>
      </w:r>
      <w:r w:rsidRPr="00CD437B">
        <w:rPr>
          <w:color w:val="000000"/>
        </w:rPr>
        <w:t>).</w:t>
      </w:r>
    </w:p>
    <w:p w14:paraId="029594C2" w14:textId="2DED8EF1" w:rsidR="008210C3" w:rsidRPr="00CD437B" w:rsidRDefault="00705358" w:rsidP="00926F8C">
      <w:pPr>
        <w:widowControl/>
        <w:numPr>
          <w:ilvl w:val="2"/>
          <w:numId w:val="57"/>
        </w:numPr>
        <w:tabs>
          <w:tab w:val="num" w:pos="851"/>
          <w:tab w:val="left" w:pos="1134"/>
        </w:tabs>
        <w:suppressAutoHyphens w:val="0"/>
        <w:ind w:left="851" w:hanging="425"/>
        <w:jc w:val="both"/>
        <w:rPr>
          <w:color w:val="000000"/>
        </w:rPr>
      </w:pPr>
      <w:r w:rsidRPr="00CD437B">
        <w:t>Wykonawca nie uwzględni uwag Zamawiającego w przedłożonych mu projektach Systemu, to jest wystąpi niezgodność z opisem przedmiotu zamówienia zawartym w Załączniku nr 3 do SWZ na poziomie powyżej 10% wymaganych funkcjonalności Systemu</w:t>
      </w:r>
      <w:r w:rsidR="008210C3" w:rsidRPr="00CD437B">
        <w:t>.</w:t>
      </w:r>
    </w:p>
    <w:p w14:paraId="3F788A1A" w14:textId="77777777" w:rsidR="008210C3" w:rsidRPr="00CD437B" w:rsidRDefault="008210C3" w:rsidP="00926F8C">
      <w:pPr>
        <w:pStyle w:val="Tekstpodstawowy"/>
        <w:numPr>
          <w:ilvl w:val="0"/>
          <w:numId w:val="80"/>
        </w:numPr>
        <w:tabs>
          <w:tab w:val="clear" w:pos="2700"/>
        </w:tabs>
        <w:spacing w:line="240" w:lineRule="auto"/>
        <w:ind w:left="425" w:hanging="357"/>
        <w:rPr>
          <w:rFonts w:ascii="Times New Roman" w:hAnsi="Times New Roman"/>
          <w:color w:val="000000"/>
        </w:rPr>
      </w:pPr>
      <w:r w:rsidRPr="00CD437B">
        <w:rPr>
          <w:rFonts w:ascii="Times New Roman" w:hAnsi="Times New Roman"/>
          <w:color w:val="000000"/>
        </w:rPr>
        <w:t>Zamawiającemu przysługuje także prawo odstąpienia od niniejszej umowy w terminie 12 miesięcy liczonym od dnia, w którym Zamawiający dowiedział się o istnieniu wady prawnej Systemu, a jeżeli dowiedział się on o istnieniu wady dopiero na skutek powództwa osoby trzeciej – od dnia, w którym orzeczenie wydane w sporze z osobą trzecią stało się prawomocne.</w:t>
      </w:r>
    </w:p>
    <w:p w14:paraId="05925CD9" w14:textId="5253F4B5" w:rsidR="008E18EA" w:rsidRPr="00CD437B" w:rsidRDefault="008E18EA" w:rsidP="0043771E">
      <w:pPr>
        <w:pStyle w:val="Tekstpodstawowy"/>
        <w:numPr>
          <w:ilvl w:val="0"/>
          <w:numId w:val="80"/>
        </w:numPr>
        <w:tabs>
          <w:tab w:val="clear" w:pos="2700"/>
        </w:tabs>
        <w:spacing w:line="240" w:lineRule="auto"/>
        <w:ind w:left="425" w:hanging="357"/>
        <w:rPr>
          <w:rFonts w:ascii="Times New Roman" w:hAnsi="Times New Roman"/>
        </w:rPr>
      </w:pPr>
      <w:r w:rsidRPr="00CD437B">
        <w:rPr>
          <w:rFonts w:ascii="Times New Roman" w:hAnsi="Times New Roman"/>
          <w:color w:val="000000"/>
        </w:rPr>
        <w:t>Zamawiający</w:t>
      </w:r>
      <w:r w:rsidRPr="00CD437B">
        <w:rPr>
          <w:rFonts w:ascii="Times New Roman" w:hAnsi="Times New Roman"/>
        </w:rPr>
        <w:t xml:space="preserve">, niezależnie od postanowień ust. 2 i 3 niniejszego paragrafu umowy, w razie wystąpienia </w:t>
      </w:r>
      <w:r w:rsidRPr="00CD437B">
        <w:rPr>
          <w:rFonts w:ascii="Times New Roman" w:hAnsi="Times New Roman"/>
          <w:color w:val="000000"/>
        </w:rPr>
        <w:t>poniżej</w:t>
      </w:r>
      <w:r w:rsidRPr="00CD437B">
        <w:rPr>
          <w:rFonts w:ascii="Times New Roman" w:hAnsi="Times New Roman"/>
        </w:rPr>
        <w:t xml:space="preserve"> wskazanych okoliczności:</w:t>
      </w:r>
    </w:p>
    <w:p w14:paraId="5B00B52A" w14:textId="77777777" w:rsidR="008E18EA" w:rsidRPr="00CD437B" w:rsidRDefault="008E18EA" w:rsidP="0043771E">
      <w:pPr>
        <w:pStyle w:val="Akapitzlist"/>
        <w:numPr>
          <w:ilvl w:val="1"/>
          <w:numId w:val="103"/>
        </w:numPr>
        <w:suppressAutoHyphens/>
        <w:spacing w:after="0" w:line="240" w:lineRule="auto"/>
        <w:ind w:left="992" w:hanging="567"/>
        <w:contextualSpacing/>
        <w:jc w:val="both"/>
        <w:rPr>
          <w:rFonts w:ascii="Times New Roman" w:hAnsi="Times New Roman"/>
          <w:sz w:val="24"/>
          <w:szCs w:val="24"/>
        </w:rPr>
      </w:pPr>
      <w:r w:rsidRPr="00CD437B">
        <w:rPr>
          <w:rFonts w:ascii="Times New Roman" w:hAnsi="Times New Roman"/>
          <w:sz w:val="24"/>
          <w:szCs w:val="24"/>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w:t>
      </w:r>
      <w:r w:rsidRPr="00CD437B">
        <w:rPr>
          <w:rFonts w:ascii="Times New Roman" w:hAnsi="Times New Roman"/>
          <w:sz w:val="24"/>
          <w:szCs w:val="24"/>
          <w:shd w:val="clear" w:color="auto" w:fill="FFFFFF"/>
        </w:rPr>
        <w:br/>
        <w:t>ust. 1 pkt 1 PZP),</w:t>
      </w:r>
    </w:p>
    <w:p w14:paraId="4532FF46" w14:textId="77777777" w:rsidR="008E18EA" w:rsidRPr="00CD437B" w:rsidRDefault="008E18EA" w:rsidP="0043771E">
      <w:pPr>
        <w:pStyle w:val="Akapitzlist"/>
        <w:numPr>
          <w:ilvl w:val="1"/>
          <w:numId w:val="103"/>
        </w:numPr>
        <w:suppressAutoHyphens/>
        <w:spacing w:after="0" w:line="240" w:lineRule="auto"/>
        <w:ind w:left="992" w:hanging="567"/>
        <w:contextualSpacing/>
        <w:jc w:val="both"/>
        <w:rPr>
          <w:rFonts w:ascii="Times New Roman" w:hAnsi="Times New Roman"/>
          <w:sz w:val="24"/>
          <w:szCs w:val="24"/>
          <w:shd w:val="clear" w:color="auto" w:fill="FFFFFF"/>
        </w:rPr>
      </w:pPr>
      <w:r w:rsidRPr="00CD437B">
        <w:rPr>
          <w:rFonts w:ascii="Times New Roman" w:hAnsi="Times New Roman"/>
          <w:sz w:val="24"/>
          <w:szCs w:val="24"/>
          <w:shd w:val="clear" w:color="auto" w:fill="FFFFFF"/>
        </w:rPr>
        <w:t>gdy dokonano zmiany umowy z naruszeniem art. 454 i art. 455 PZP,</w:t>
      </w:r>
    </w:p>
    <w:p w14:paraId="5077F34D" w14:textId="77777777" w:rsidR="008E18EA" w:rsidRPr="00CD437B" w:rsidRDefault="008E18EA" w:rsidP="0043771E">
      <w:pPr>
        <w:pStyle w:val="Akapitzlist"/>
        <w:numPr>
          <w:ilvl w:val="1"/>
          <w:numId w:val="103"/>
        </w:numPr>
        <w:suppressAutoHyphens/>
        <w:spacing w:after="0" w:line="240" w:lineRule="auto"/>
        <w:ind w:left="992" w:hanging="567"/>
        <w:contextualSpacing/>
        <w:jc w:val="both"/>
        <w:rPr>
          <w:rFonts w:ascii="Times New Roman" w:hAnsi="Times New Roman"/>
          <w:sz w:val="24"/>
          <w:szCs w:val="24"/>
          <w:shd w:val="clear" w:color="auto" w:fill="FFFFFF"/>
        </w:rPr>
      </w:pPr>
      <w:r w:rsidRPr="00CD437B">
        <w:rPr>
          <w:rFonts w:ascii="Times New Roman" w:hAnsi="Times New Roman"/>
          <w:sz w:val="24"/>
          <w:szCs w:val="24"/>
          <w:shd w:val="clear" w:color="auto" w:fill="FFFFFF"/>
        </w:rPr>
        <w:t xml:space="preserve">Wykonawca w chwili zawarcia umowy podlegał wykluczeniu z postępowania </w:t>
      </w:r>
      <w:r w:rsidRPr="00CD437B">
        <w:rPr>
          <w:rFonts w:ascii="Times New Roman" w:hAnsi="Times New Roman"/>
          <w:sz w:val="24"/>
          <w:szCs w:val="24"/>
          <w:shd w:val="clear" w:color="auto" w:fill="FFFFFF"/>
        </w:rPr>
        <w:br/>
        <w:t>na podstawie okoliczności wskazanych Rozdziale VII SWZ,</w:t>
      </w:r>
    </w:p>
    <w:p w14:paraId="24BDA6C4" w14:textId="2A236488" w:rsidR="008E18EA" w:rsidRPr="00CD437B" w:rsidRDefault="008E18EA" w:rsidP="0043771E">
      <w:pPr>
        <w:pStyle w:val="Akapitzlist"/>
        <w:numPr>
          <w:ilvl w:val="1"/>
          <w:numId w:val="103"/>
        </w:numPr>
        <w:suppressAutoHyphens/>
        <w:spacing w:after="0" w:line="240" w:lineRule="auto"/>
        <w:ind w:left="992" w:hanging="567"/>
        <w:contextualSpacing/>
        <w:jc w:val="both"/>
        <w:rPr>
          <w:rFonts w:ascii="Times New Roman" w:hAnsi="Times New Roman"/>
          <w:sz w:val="24"/>
          <w:szCs w:val="24"/>
          <w:shd w:val="clear" w:color="auto" w:fill="FFFFFF"/>
        </w:rPr>
      </w:pPr>
      <w:r w:rsidRPr="00CD437B">
        <w:rPr>
          <w:rFonts w:ascii="Times New Roman" w:hAnsi="Times New Roman"/>
          <w:sz w:val="24"/>
          <w:szCs w:val="24"/>
          <w:shd w:val="clear" w:color="auto" w:fill="FFFFFF"/>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w:t>
      </w:r>
      <w:r w:rsidRPr="00CD437B">
        <w:rPr>
          <w:rFonts w:ascii="Times New Roman" w:hAnsi="Times New Roman"/>
          <w:sz w:val="24"/>
          <w:szCs w:val="24"/>
        </w:rPr>
        <w:t xml:space="preserve"> udzielił zamówienia z naruszeniem prawa Unii Europejskiej.</w:t>
      </w:r>
    </w:p>
    <w:p w14:paraId="1AB38638" w14:textId="47ED4725" w:rsidR="008E18EA" w:rsidRPr="00CD437B" w:rsidRDefault="008E18EA" w:rsidP="0043771E">
      <w:pPr>
        <w:pStyle w:val="Tekstpodstawowy"/>
        <w:numPr>
          <w:ilvl w:val="0"/>
          <w:numId w:val="80"/>
        </w:numPr>
        <w:tabs>
          <w:tab w:val="clear" w:pos="2700"/>
        </w:tabs>
        <w:spacing w:line="240" w:lineRule="auto"/>
        <w:ind w:left="425" w:hanging="357"/>
        <w:rPr>
          <w:rFonts w:ascii="Times New Roman" w:hAnsi="Times New Roman"/>
          <w:color w:val="000000"/>
        </w:rPr>
      </w:pPr>
      <w:r w:rsidRPr="00CD437B">
        <w:rPr>
          <w:rFonts w:ascii="Times New Roman" w:hAnsi="Times New Roman"/>
          <w:color w:val="000000"/>
        </w:rPr>
        <w:t>W przypadku odstąpienia od umowy przez Zamawiającego z przyczyn leżących po stronie Wykonawcy oraz w razie zaistnienia okoliczności wskazanych w ust. 4 powyżej, Wykonawca może żądać wynagrodzenia tylko za wykonaną część przedmiotu zamówienia.</w:t>
      </w:r>
    </w:p>
    <w:p w14:paraId="36EAEC3D" w14:textId="77777777" w:rsidR="008210C3" w:rsidRPr="00CD437B" w:rsidRDefault="008210C3" w:rsidP="00926F8C">
      <w:pPr>
        <w:pStyle w:val="Tekstpodstawowy"/>
        <w:numPr>
          <w:ilvl w:val="0"/>
          <w:numId w:val="80"/>
        </w:numPr>
        <w:tabs>
          <w:tab w:val="clear" w:pos="2700"/>
        </w:tabs>
        <w:spacing w:line="240" w:lineRule="auto"/>
        <w:ind w:left="425" w:hanging="357"/>
        <w:rPr>
          <w:rFonts w:ascii="Times New Roman" w:hAnsi="Times New Roman"/>
          <w:color w:val="000000"/>
        </w:rPr>
      </w:pPr>
      <w:r w:rsidRPr="00CD437B">
        <w:rPr>
          <w:rFonts w:ascii="Times New Roman" w:hAnsi="Times New Roman"/>
          <w:color w:val="000000"/>
        </w:rPr>
        <w:t>Zamawiający, korzystając z umownego lub ustawowego prawa odstąpienia od umowy może odstąpić – zgodnie ze swoim wyborem – od całości umowy lub od jej części.</w:t>
      </w:r>
    </w:p>
    <w:p w14:paraId="6D75A611" w14:textId="77777777" w:rsidR="008210C3" w:rsidRPr="00CD437B" w:rsidRDefault="008210C3" w:rsidP="00926F8C">
      <w:pPr>
        <w:pStyle w:val="Tekstpodstawowy"/>
        <w:numPr>
          <w:ilvl w:val="0"/>
          <w:numId w:val="80"/>
        </w:numPr>
        <w:tabs>
          <w:tab w:val="clear" w:pos="2700"/>
        </w:tabs>
        <w:spacing w:line="240" w:lineRule="auto"/>
        <w:ind w:left="425" w:hanging="357"/>
        <w:rPr>
          <w:rFonts w:ascii="Times New Roman" w:hAnsi="Times New Roman"/>
          <w:color w:val="000000"/>
        </w:rPr>
      </w:pPr>
      <w:r w:rsidRPr="00CD437B">
        <w:rPr>
          <w:rFonts w:ascii="Times New Roman" w:hAnsi="Times New Roman"/>
          <w:color w:val="000000"/>
        </w:rPr>
        <w:t>Wykonawcy nie przysługuje kara umowna lub odszkodowanie z tytułu odstąpienia przez Zamawiającego od umowy z powodu okoliczności leżących po stronie Wykonawcy lub na podstawie ust. 2, 3 lub 4 powyżej.</w:t>
      </w:r>
    </w:p>
    <w:p w14:paraId="5570C612" w14:textId="77777777" w:rsidR="008210C3" w:rsidRPr="00CD437B" w:rsidRDefault="008210C3" w:rsidP="00926F8C">
      <w:pPr>
        <w:pStyle w:val="Tekstpodstawowy"/>
        <w:numPr>
          <w:ilvl w:val="0"/>
          <w:numId w:val="80"/>
        </w:numPr>
        <w:tabs>
          <w:tab w:val="clear" w:pos="2700"/>
        </w:tabs>
        <w:spacing w:line="240" w:lineRule="auto"/>
        <w:ind w:left="425" w:hanging="357"/>
        <w:rPr>
          <w:rFonts w:ascii="Times New Roman" w:hAnsi="Times New Roman"/>
          <w:color w:val="000000"/>
        </w:rPr>
      </w:pPr>
      <w:r w:rsidRPr="00CD437B">
        <w:rPr>
          <w:rFonts w:ascii="Times New Roman" w:hAnsi="Times New Roman"/>
          <w:color w:val="000000"/>
        </w:rPr>
        <w:t>Odstąpienie od umowy powinno nastąpić w formie pisemnej pod rygorem nieważności takiego oświadczenia i powinno zawierać uzasadnienie.</w:t>
      </w:r>
    </w:p>
    <w:p w14:paraId="3827608C" w14:textId="7AEC7352" w:rsidR="008210C3" w:rsidRPr="00CD437B" w:rsidRDefault="008210C3" w:rsidP="00C87466">
      <w:pPr>
        <w:pStyle w:val="Tekstpodstawowy"/>
        <w:numPr>
          <w:ilvl w:val="0"/>
          <w:numId w:val="80"/>
        </w:numPr>
        <w:tabs>
          <w:tab w:val="clear" w:pos="2700"/>
        </w:tabs>
        <w:spacing w:line="240" w:lineRule="auto"/>
        <w:ind w:left="425" w:hanging="357"/>
        <w:rPr>
          <w:rFonts w:ascii="Times New Roman" w:hAnsi="Times New Roman"/>
          <w:color w:val="000000"/>
        </w:rPr>
      </w:pPr>
      <w:r w:rsidRPr="00CD437B">
        <w:rPr>
          <w:rFonts w:ascii="Times New Roman" w:hAnsi="Times New Roman"/>
          <w:color w:val="000000"/>
        </w:rPr>
        <w:t>Odstąpienie od umowy nie wpływa na istnienie i skuteczność roszczeń o zapłatę kar umownych.</w:t>
      </w:r>
    </w:p>
    <w:p w14:paraId="59AFA1E4" w14:textId="77777777" w:rsidR="008210C3" w:rsidRPr="00CD437B" w:rsidRDefault="008210C3" w:rsidP="008210C3">
      <w:pPr>
        <w:pStyle w:val="Akapitzlist"/>
        <w:spacing w:after="0"/>
        <w:ind w:left="0"/>
        <w:jc w:val="center"/>
        <w:rPr>
          <w:rFonts w:ascii="Times New Roman" w:hAnsi="Times New Roman"/>
          <w:b/>
          <w:bCs/>
          <w:sz w:val="24"/>
          <w:szCs w:val="24"/>
        </w:rPr>
      </w:pPr>
      <w:r w:rsidRPr="00CD437B">
        <w:rPr>
          <w:rFonts w:ascii="Times New Roman" w:hAnsi="Times New Roman"/>
          <w:b/>
          <w:bCs/>
          <w:sz w:val="24"/>
          <w:szCs w:val="24"/>
        </w:rPr>
        <w:t>§ 9</w:t>
      </w:r>
    </w:p>
    <w:p w14:paraId="41E28929" w14:textId="77777777" w:rsidR="008210C3" w:rsidRPr="00CD437B" w:rsidRDefault="008210C3" w:rsidP="008210C3">
      <w:pPr>
        <w:pStyle w:val="Akapitzlist"/>
        <w:spacing w:after="0"/>
        <w:ind w:left="0"/>
        <w:jc w:val="center"/>
        <w:rPr>
          <w:rFonts w:ascii="Times New Roman" w:hAnsi="Times New Roman"/>
          <w:b/>
          <w:sz w:val="24"/>
          <w:szCs w:val="24"/>
        </w:rPr>
      </w:pPr>
      <w:r w:rsidRPr="00CD437B">
        <w:rPr>
          <w:rFonts w:ascii="Times New Roman" w:hAnsi="Times New Roman"/>
          <w:b/>
          <w:sz w:val="24"/>
          <w:szCs w:val="24"/>
        </w:rPr>
        <w:t>Kary umowne</w:t>
      </w:r>
    </w:p>
    <w:p w14:paraId="0923C8D4" w14:textId="77777777" w:rsidR="009A3D81" w:rsidRPr="00CD437B" w:rsidRDefault="009A3D81" w:rsidP="009A3D81">
      <w:pPr>
        <w:numPr>
          <w:ilvl w:val="0"/>
          <w:numId w:val="62"/>
        </w:numPr>
        <w:jc w:val="both"/>
      </w:pPr>
      <w:r w:rsidRPr="00CD437B">
        <w:t>Strony zastrzegają sobie prawo do dochodzenia kar umownych za niezgodne z niniejszą umową lub nienależyte wykonanie zobowiązań z umowy wynikających.</w:t>
      </w:r>
    </w:p>
    <w:p w14:paraId="2AB4C1DD" w14:textId="7F61F609" w:rsidR="008210C3" w:rsidRPr="00CD437B" w:rsidRDefault="009A3D81" w:rsidP="00926F8C">
      <w:pPr>
        <w:pStyle w:val="Tekstpodstawowy"/>
        <w:numPr>
          <w:ilvl w:val="0"/>
          <w:numId w:val="62"/>
        </w:numPr>
        <w:tabs>
          <w:tab w:val="left" w:pos="426"/>
        </w:tabs>
        <w:spacing w:line="240" w:lineRule="auto"/>
        <w:rPr>
          <w:rFonts w:ascii="Times New Roman" w:hAnsi="Times New Roman"/>
        </w:rPr>
      </w:pPr>
      <w:r w:rsidRPr="00CD437B">
        <w:rPr>
          <w:rFonts w:ascii="Times New Roman" w:hAnsi="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008210C3" w:rsidRPr="00CD437B">
        <w:rPr>
          <w:rFonts w:ascii="Times New Roman" w:hAnsi="Times New Roman"/>
        </w:rPr>
        <w:t>:</w:t>
      </w:r>
    </w:p>
    <w:p w14:paraId="737DF833" w14:textId="77777777" w:rsidR="008210C3" w:rsidRPr="00CD437B" w:rsidRDefault="008210C3" w:rsidP="0043771E">
      <w:pPr>
        <w:widowControl/>
        <w:numPr>
          <w:ilvl w:val="0"/>
          <w:numId w:val="81"/>
        </w:numPr>
        <w:suppressAutoHyphens w:val="0"/>
        <w:ind w:left="992" w:hanging="567"/>
        <w:contextualSpacing/>
        <w:jc w:val="both"/>
      </w:pPr>
      <w:r w:rsidRPr="00CD437B">
        <w:t>w przypadku odstąpienia od umowy przez którąkolwiek ze stron z przyczyn leżących po stronie Wykonawcy, Wykonawca zapłaci Zamawiającemu karę umowną w wysokości 10% wartości brutto niewykonanego zakresu umowy,</w:t>
      </w:r>
    </w:p>
    <w:p w14:paraId="42A7B037" w14:textId="35398DAD" w:rsidR="008210C3" w:rsidRPr="00CD437B" w:rsidRDefault="008210C3" w:rsidP="0043771E">
      <w:pPr>
        <w:widowControl/>
        <w:numPr>
          <w:ilvl w:val="0"/>
          <w:numId w:val="81"/>
        </w:numPr>
        <w:suppressAutoHyphens w:val="0"/>
        <w:ind w:left="992" w:hanging="567"/>
        <w:contextualSpacing/>
        <w:jc w:val="both"/>
      </w:pPr>
      <w:r w:rsidRPr="00CD437B">
        <w:t>zwłok</w:t>
      </w:r>
      <w:r w:rsidR="008607EE" w:rsidRPr="00CD437B">
        <w:t>i</w:t>
      </w:r>
      <w:r w:rsidRPr="00CD437B">
        <w:t xml:space="preserve"> w realizacji umowy</w:t>
      </w:r>
      <w:r w:rsidR="008607EE" w:rsidRPr="00CD437B">
        <w:t xml:space="preserve"> danej części przedmiotu umowy</w:t>
      </w:r>
      <w:r w:rsidRPr="00CD437B">
        <w:t xml:space="preserve">, </w:t>
      </w:r>
      <w:r w:rsidR="008607EE" w:rsidRPr="00CD437B">
        <w:t xml:space="preserve">w stosunku do terminów cząstkowych określonych </w:t>
      </w:r>
      <w:r w:rsidRPr="00CD437B">
        <w:t xml:space="preserve">w § 3 ust. 1 umowy, w wysokości 0,5% wynagrodzenia umownego brutto, </w:t>
      </w:r>
      <w:r w:rsidR="008607EE" w:rsidRPr="00CD437B">
        <w:t>ustalonego</w:t>
      </w:r>
      <w:r w:rsidRPr="00CD437B">
        <w:t xml:space="preserve"> w § 5 ust. </w:t>
      </w:r>
      <w:r w:rsidR="008607EE" w:rsidRPr="00CD437B">
        <w:t>1.1 albo 1.</w:t>
      </w:r>
      <w:r w:rsidRPr="00CD437B">
        <w:t xml:space="preserve">2 umowy, za każdy </w:t>
      </w:r>
      <w:r w:rsidR="008607EE" w:rsidRPr="00CD437B">
        <w:t xml:space="preserve">roboczy </w:t>
      </w:r>
      <w:r w:rsidRPr="00CD437B">
        <w:t>dzień zwłoki, nie więcej niż 20% maksymalnego wynagrodzenia brutto ustalonego w § 5 ust. 2 umowy,</w:t>
      </w:r>
    </w:p>
    <w:p w14:paraId="0873B6F6" w14:textId="47BD2147" w:rsidR="008210C3" w:rsidRPr="00CD437B" w:rsidRDefault="008210C3" w:rsidP="0043771E">
      <w:pPr>
        <w:widowControl/>
        <w:numPr>
          <w:ilvl w:val="0"/>
          <w:numId w:val="81"/>
        </w:numPr>
        <w:suppressAutoHyphens w:val="0"/>
        <w:ind w:left="992" w:hanging="567"/>
        <w:contextualSpacing/>
        <w:jc w:val="both"/>
      </w:pPr>
      <w:r w:rsidRPr="00CD437B">
        <w:t>zwłoki w przystąpieniu do usunięcia Błędu Krytycznego, Istotnego, Technicznego</w:t>
      </w:r>
      <w:r w:rsidR="009A3D81" w:rsidRPr="00CD437B">
        <w:t xml:space="preserve"> albo w przystąpieniu do Aktualizacji albo Modernizacji</w:t>
      </w:r>
      <w:r w:rsidRPr="00CD437B">
        <w:t xml:space="preserve">, w wysokości 0,3% wynagrodzenia umownego brutto, określonego w § 5 </w:t>
      </w:r>
      <w:r w:rsidR="009A3D81" w:rsidRPr="00CD437B">
        <w:t>ust</w:t>
      </w:r>
      <w:r w:rsidRPr="00CD437B">
        <w:t>. 2 umowy, za każdą rozpoczętą godzinę zwłoki</w:t>
      </w:r>
      <w:r w:rsidR="008607EE" w:rsidRPr="00CD437B">
        <w:t xml:space="preserve"> albo roboczy dzień </w:t>
      </w:r>
      <w:r w:rsidRPr="00CD437B">
        <w:t xml:space="preserve">w stosunku do terminu </w:t>
      </w:r>
      <w:r w:rsidR="008607EE" w:rsidRPr="00CD437B">
        <w:t xml:space="preserve">(czasu reakcji) </w:t>
      </w:r>
      <w:r w:rsidRPr="00CD437B">
        <w:t xml:space="preserve">wskazanego </w:t>
      </w:r>
      <w:r w:rsidR="008607EE" w:rsidRPr="00CD437B">
        <w:t xml:space="preserve">odpowiednio </w:t>
      </w:r>
      <w:r w:rsidRPr="00CD437B">
        <w:t xml:space="preserve">w § 4 ust. </w:t>
      </w:r>
      <w:r w:rsidR="009A3D81" w:rsidRPr="00CD437B">
        <w:t xml:space="preserve">5.1.1, 5.1.2, 5.1.3 albo 5.2 </w:t>
      </w:r>
      <w:r w:rsidRPr="00CD437B">
        <w:t xml:space="preserve">umowy, nie więcej niż 20% maksymalnego wynagrodzenia brutto ustalonego w § 5 </w:t>
      </w:r>
      <w:r w:rsidR="009A3D81" w:rsidRPr="00CD437B">
        <w:t>ust</w:t>
      </w:r>
      <w:r w:rsidRPr="00CD437B">
        <w:t>. 2 umowy,</w:t>
      </w:r>
    </w:p>
    <w:p w14:paraId="5A3EB164" w14:textId="04B557E8" w:rsidR="008210C3" w:rsidRPr="00CD437B" w:rsidRDefault="008210C3" w:rsidP="0043771E">
      <w:pPr>
        <w:widowControl/>
        <w:numPr>
          <w:ilvl w:val="0"/>
          <w:numId w:val="81"/>
        </w:numPr>
        <w:suppressAutoHyphens w:val="0"/>
        <w:ind w:left="992" w:hanging="567"/>
        <w:contextualSpacing/>
        <w:jc w:val="both"/>
      </w:pPr>
      <w:r w:rsidRPr="00CD437B">
        <w:t xml:space="preserve">zwłoki w usunięciu Błędu Krytycznego w wysokości 0,3% wynagrodzenia umownego brutto, określonego w § 5 ust. 2 umowy, za każdą rozpoczętą </w:t>
      </w:r>
      <w:r w:rsidR="008607EE" w:rsidRPr="00CD437B">
        <w:t xml:space="preserve">godzinę albo </w:t>
      </w:r>
      <w:r w:rsidRPr="00CD437B">
        <w:t xml:space="preserve">roboczy dzień zwłoki w stosunku do terminu </w:t>
      </w:r>
      <w:r w:rsidR="009A3D81" w:rsidRPr="00CD437B">
        <w:t xml:space="preserve">(czasu realizacji) </w:t>
      </w:r>
      <w:r w:rsidRPr="00CD437B">
        <w:t xml:space="preserve">wskazanego w § 4 ust. </w:t>
      </w:r>
      <w:r w:rsidR="008607EE" w:rsidRPr="00CD437B">
        <w:t>5.1.1</w:t>
      </w:r>
      <w:r w:rsidRPr="00CD437B">
        <w:t xml:space="preserve"> umowy, nie więcej niż 20% maksymalnego wynagrodzenia brutto ustalonego w § 5 ust. 2 umowy,</w:t>
      </w:r>
    </w:p>
    <w:p w14:paraId="0FD92E9A" w14:textId="47286022" w:rsidR="009A3D81" w:rsidRPr="00CD437B" w:rsidRDefault="009A3D81" w:rsidP="0043771E">
      <w:pPr>
        <w:widowControl/>
        <w:numPr>
          <w:ilvl w:val="0"/>
          <w:numId w:val="81"/>
        </w:numPr>
        <w:suppressAutoHyphens w:val="0"/>
        <w:ind w:left="992" w:hanging="567"/>
        <w:contextualSpacing/>
        <w:jc w:val="both"/>
      </w:pPr>
      <w:r w:rsidRPr="00CD437B">
        <w:t xml:space="preserve">zwłoki w usunięciu Błędu </w:t>
      </w:r>
      <w:r w:rsidR="00E06938" w:rsidRPr="00CD437B">
        <w:t xml:space="preserve">Istotnego </w:t>
      </w:r>
      <w:r w:rsidRPr="00CD437B">
        <w:t xml:space="preserve">w wysokości 0,3% wynagrodzenia umownego brutto, określonego w § 5 ust. 2 umowy, za każdą rozpoczętą godzinę albo roboczy dzień zwłoki w stosunku do terminu </w:t>
      </w:r>
      <w:r w:rsidR="00E06938" w:rsidRPr="00CD437B">
        <w:t xml:space="preserve">(czasu realizacji) </w:t>
      </w:r>
      <w:r w:rsidRPr="00CD437B">
        <w:t>wskazanego w § 4 ust. 5.1.</w:t>
      </w:r>
      <w:r w:rsidR="00E06938" w:rsidRPr="00CD437B">
        <w:t>2</w:t>
      </w:r>
      <w:r w:rsidRPr="00CD437B">
        <w:t xml:space="preserve"> umowy, nie więcej niż 20% maksymalnego wynagrodzenia brutto ustalonego w § 5 ust. 2 umowy,</w:t>
      </w:r>
    </w:p>
    <w:p w14:paraId="0F5CE10A" w14:textId="3BFA0053" w:rsidR="00E06938" w:rsidRPr="00CD437B" w:rsidRDefault="009A3D81" w:rsidP="0043771E">
      <w:pPr>
        <w:widowControl/>
        <w:numPr>
          <w:ilvl w:val="0"/>
          <w:numId w:val="81"/>
        </w:numPr>
        <w:suppressAutoHyphens w:val="0"/>
        <w:ind w:left="851" w:hanging="425"/>
        <w:contextualSpacing/>
        <w:jc w:val="both"/>
      </w:pPr>
      <w:r w:rsidRPr="00CD437B">
        <w:t>zwłoki w usunięciu Błędu w wysokości 0,3% wynagrodzenia umownego brutto, określonego w § 5 ust. 2 umowy, za każdą rozpoczętą godzinę albo roboczy dzień zwłoki w stosunku do terminu</w:t>
      </w:r>
      <w:r w:rsidR="00E06938" w:rsidRPr="00CD437B">
        <w:t xml:space="preserve"> (czasu realizacji) </w:t>
      </w:r>
      <w:r w:rsidRPr="00CD437B">
        <w:t>wskazanego w § 4 ust. 5.1.</w:t>
      </w:r>
      <w:r w:rsidR="00E06938" w:rsidRPr="00CD437B">
        <w:t>3</w:t>
      </w:r>
      <w:r w:rsidRPr="00CD437B">
        <w:t xml:space="preserve"> umowy, nie więcej niż 20% maksymalnego wynagrodzenia brutto ustalonego w § 5 ust. 2 umowy,</w:t>
      </w:r>
    </w:p>
    <w:p w14:paraId="490DF26F" w14:textId="43481783" w:rsidR="00E06938" w:rsidRPr="00CD437B" w:rsidRDefault="00E06938" w:rsidP="0043771E">
      <w:pPr>
        <w:widowControl/>
        <w:numPr>
          <w:ilvl w:val="0"/>
          <w:numId w:val="81"/>
        </w:numPr>
        <w:suppressAutoHyphens w:val="0"/>
        <w:ind w:left="992" w:hanging="567"/>
        <w:contextualSpacing/>
        <w:jc w:val="both"/>
      </w:pPr>
      <w:r w:rsidRPr="00CD437B">
        <w:t>zwłoki w dokonaniu Aktualizacji albo Modernizacji Systemu w wysokości 0,3% wynagrodzenia umownego brutto, określonego w § 5 ust. 2 umowy, za każdą rozpoczętą godzinę albo dzień zwłoki w stosunku do terminu (czasu realizacji) wskazanego w § 4 ust. 5.2 umowy, nie więcej niż 20% maksymalnego wynagrodzenia brutto ustalonego w § 5 ust. 2 umowy,</w:t>
      </w:r>
    </w:p>
    <w:p w14:paraId="55BA42B8" w14:textId="621A7602" w:rsidR="000D25E3" w:rsidRPr="00CD437B" w:rsidRDefault="008210C3" w:rsidP="0043771E">
      <w:pPr>
        <w:widowControl/>
        <w:numPr>
          <w:ilvl w:val="0"/>
          <w:numId w:val="81"/>
        </w:numPr>
        <w:suppressAutoHyphens w:val="0"/>
        <w:ind w:left="992" w:hanging="567"/>
        <w:contextualSpacing/>
        <w:jc w:val="both"/>
      </w:pPr>
      <w:r w:rsidRPr="00CD437B">
        <w:t xml:space="preserve">każdorazowego uchybienia, innego niż wskazane w </w:t>
      </w:r>
      <w:r w:rsidR="00E06938" w:rsidRPr="00CD437B">
        <w:t>us</w:t>
      </w:r>
      <w:r w:rsidRPr="00CD437B">
        <w:t xml:space="preserve">t. </w:t>
      </w:r>
      <w:r w:rsidR="00E06938" w:rsidRPr="00CD437B">
        <w:t>2.1</w:t>
      </w:r>
      <w:r w:rsidRPr="00CD437B">
        <w:t xml:space="preserve"> – </w:t>
      </w:r>
      <w:r w:rsidR="00E06938" w:rsidRPr="00CD437B">
        <w:t>2.7</w:t>
      </w:r>
      <w:r w:rsidRPr="00CD437B">
        <w:t xml:space="preserve"> powyżej, niewykonanie lub nienależyte wykonanie, obowiązku i/lub czynności określonych w umowie lub w Załączniku </w:t>
      </w:r>
      <w:r w:rsidR="00E06938" w:rsidRPr="00CD437B">
        <w:t xml:space="preserve">nr 3 </w:t>
      </w:r>
      <w:r w:rsidRPr="00CD437B">
        <w:t xml:space="preserve">do </w:t>
      </w:r>
      <w:r w:rsidR="00E06938" w:rsidRPr="00CD437B">
        <w:t xml:space="preserve">SWZ albo zwłoki </w:t>
      </w:r>
      <w:r w:rsidR="002D0A0F" w:rsidRPr="00CD437B">
        <w:t>za każdy roboczy dzień zwłoki w stosunku do terminu wskazanego w § 7 ust. 10.2 umowy</w:t>
      </w:r>
      <w:r w:rsidRPr="00CD437B">
        <w:t xml:space="preserve">, w wysokości 0,05% wynagrodzenia umownego brutto, określonego w § 5 ust. 2 umowy, lecz nie mniej niż 200,00 PLN (słownie: dwieście złotych </w:t>
      </w:r>
      <w:r w:rsidRPr="00CD437B">
        <w:rPr>
          <w:vertAlign w:val="superscript"/>
        </w:rPr>
        <w:t>00</w:t>
      </w:r>
      <w:r w:rsidRPr="00CD437B">
        <w:t>/</w:t>
      </w:r>
      <w:r w:rsidRPr="00CD437B">
        <w:rPr>
          <w:vertAlign w:val="subscript"/>
        </w:rPr>
        <w:t>100</w:t>
      </w:r>
      <w:r w:rsidRPr="00CD437B">
        <w:t>), odpowiednio za każdy taki przypadek uchybienia, nie więcej niż 20% maksymalnego wynagrodzenia brutto ustalonego w § 5 ust. 2 umowy, przy czym niewykonanie lub nienależyte wykonanie umowy to jej realizacja, która pozostaje w sprzeczności z zapisami umowy lub ofertą Wykonawcy, bądź zapisami SWZ wraz z załącznikami, albo też nie zapewnia osiągnięcia wymaganych parametrów, funkcjonalności i zakresów wynikających z SWZ wraz z załącznikami i użytkowych przedmiotu umowy</w:t>
      </w:r>
    </w:p>
    <w:p w14:paraId="4E609581" w14:textId="77777777" w:rsidR="000D25E3" w:rsidRPr="00CD437B" w:rsidRDefault="000D25E3" w:rsidP="0043771E">
      <w:pPr>
        <w:widowControl/>
        <w:numPr>
          <w:ilvl w:val="0"/>
          <w:numId w:val="81"/>
        </w:numPr>
        <w:suppressAutoHyphens w:val="0"/>
        <w:ind w:left="992" w:hanging="567"/>
        <w:contextualSpacing/>
        <w:jc w:val="both"/>
      </w:pPr>
      <w:r w:rsidRPr="00CD437B">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3E2A0CB7" w14:textId="2C2E156D" w:rsidR="008210C3" w:rsidRPr="00CD437B" w:rsidRDefault="000D25E3" w:rsidP="0043771E">
      <w:pPr>
        <w:widowControl/>
        <w:tabs>
          <w:tab w:val="left" w:pos="851"/>
        </w:tabs>
        <w:suppressAutoHyphens w:val="0"/>
        <w:ind w:left="284"/>
        <w:contextualSpacing/>
        <w:jc w:val="both"/>
      </w:pPr>
      <w:r w:rsidRPr="00CD437B">
        <w:t>przy czym łączna maksymalna wysokość kar umownych ze wszystkich tytułów wskazanych powyżej nie może przekroczyć 40% wynagrodzenia brutto ustalonego w § 5 ust. 2 umowy.</w:t>
      </w:r>
    </w:p>
    <w:p w14:paraId="6E368F96" w14:textId="77777777" w:rsidR="008210C3" w:rsidRPr="00CD437B" w:rsidRDefault="008210C3" w:rsidP="00926F8C">
      <w:pPr>
        <w:pStyle w:val="Tekstpodstawowy"/>
        <w:numPr>
          <w:ilvl w:val="0"/>
          <w:numId w:val="62"/>
        </w:numPr>
        <w:tabs>
          <w:tab w:val="left" w:pos="426"/>
        </w:tabs>
        <w:spacing w:line="240" w:lineRule="auto"/>
        <w:rPr>
          <w:rFonts w:ascii="Times New Roman" w:hAnsi="Times New Roman"/>
        </w:rPr>
      </w:pPr>
      <w:r w:rsidRPr="00CD437B">
        <w:rPr>
          <w:rFonts w:ascii="Times New Roman" w:hAnsi="Times New Roman"/>
        </w:rPr>
        <w:t>Zamawiający zapłaci Wykonawcy karę umowną za odstąpienie od umowy z przyczyn zależnych wyłącznie od Zamawiającego w wysokości 10% wartości brutto niewykonanego zakresu umowy.</w:t>
      </w:r>
    </w:p>
    <w:p w14:paraId="3E2F55CB" w14:textId="77777777" w:rsidR="008210C3" w:rsidRPr="00CD437B" w:rsidRDefault="008210C3" w:rsidP="00926F8C">
      <w:pPr>
        <w:pStyle w:val="Tekstpodstawowy"/>
        <w:numPr>
          <w:ilvl w:val="0"/>
          <w:numId w:val="62"/>
        </w:numPr>
        <w:tabs>
          <w:tab w:val="left" w:pos="426"/>
        </w:tabs>
        <w:spacing w:line="240" w:lineRule="auto"/>
        <w:rPr>
          <w:rFonts w:ascii="Times New Roman" w:hAnsi="Times New Roman"/>
        </w:rPr>
      </w:pPr>
      <w:r w:rsidRPr="00CD437B">
        <w:rPr>
          <w:rFonts w:ascii="Times New Roman" w:hAnsi="Times New Roman"/>
        </w:rPr>
        <w:t>Zamawiający zastrzega sobie prawo do potrącenia ewentualnych kar umownych z należnej faktury lub innych ewentualnych wierzytelności Wykonawcy względem Zamawiającego lub z zabezpieczenia należytego wykonania umowy, według uznania Zamawiającego.</w:t>
      </w:r>
    </w:p>
    <w:p w14:paraId="38FB2097" w14:textId="77777777" w:rsidR="008210C3" w:rsidRPr="00CD437B" w:rsidRDefault="008210C3" w:rsidP="00926F8C">
      <w:pPr>
        <w:pStyle w:val="Tekstpodstawowy"/>
        <w:numPr>
          <w:ilvl w:val="0"/>
          <w:numId w:val="62"/>
        </w:numPr>
        <w:tabs>
          <w:tab w:val="left" w:pos="426"/>
        </w:tabs>
        <w:spacing w:line="240" w:lineRule="auto"/>
        <w:rPr>
          <w:rFonts w:ascii="Times New Roman" w:hAnsi="Times New Roman"/>
        </w:rPr>
      </w:pPr>
      <w:r w:rsidRPr="00CD437B">
        <w:rPr>
          <w:rFonts w:ascii="Times New Roman" w:hAnsi="Times New Roman"/>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151E2483" w14:textId="77777777" w:rsidR="008210C3" w:rsidRPr="00CD437B" w:rsidRDefault="008210C3" w:rsidP="00926F8C">
      <w:pPr>
        <w:pStyle w:val="Tekstpodstawowy"/>
        <w:numPr>
          <w:ilvl w:val="0"/>
          <w:numId w:val="62"/>
        </w:numPr>
        <w:tabs>
          <w:tab w:val="left" w:pos="426"/>
        </w:tabs>
        <w:spacing w:line="240" w:lineRule="auto"/>
        <w:rPr>
          <w:rFonts w:ascii="Times New Roman" w:hAnsi="Times New Roman"/>
        </w:rPr>
      </w:pPr>
      <w:r w:rsidRPr="00CD437B">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 Zapłata kar umownych nie zwalnia Wykonawcy od obowiązku wykonania umowy.</w:t>
      </w:r>
    </w:p>
    <w:p w14:paraId="406B7F65" w14:textId="77777777" w:rsidR="008210C3" w:rsidRPr="00CD437B" w:rsidRDefault="008210C3" w:rsidP="00926F8C">
      <w:pPr>
        <w:pStyle w:val="Tekstpodstawowy"/>
        <w:numPr>
          <w:ilvl w:val="0"/>
          <w:numId w:val="62"/>
        </w:numPr>
        <w:tabs>
          <w:tab w:val="left" w:pos="426"/>
        </w:tabs>
        <w:spacing w:line="240" w:lineRule="auto"/>
        <w:rPr>
          <w:rFonts w:ascii="Times New Roman" w:hAnsi="Times New Roman"/>
        </w:rPr>
      </w:pPr>
      <w:r w:rsidRPr="00CD437B">
        <w:rPr>
          <w:rFonts w:ascii="Times New Roman" w:hAnsi="Times New Roman"/>
        </w:rPr>
        <w:t>Uiszczenie powyższych kar umownych nie zwalnia Wykonawcy z obowiązku dalszego realizowania umowy, zgodnie z jej postanowieniami.</w:t>
      </w:r>
    </w:p>
    <w:p w14:paraId="77031C4E" w14:textId="77777777" w:rsidR="008210C3" w:rsidRPr="00CD437B" w:rsidRDefault="008210C3" w:rsidP="00926F8C">
      <w:pPr>
        <w:pStyle w:val="Tekstpodstawowy"/>
        <w:numPr>
          <w:ilvl w:val="0"/>
          <w:numId w:val="62"/>
        </w:numPr>
        <w:tabs>
          <w:tab w:val="left" w:pos="426"/>
        </w:tabs>
        <w:spacing w:line="240" w:lineRule="auto"/>
        <w:rPr>
          <w:rFonts w:ascii="Times New Roman" w:hAnsi="Times New Roman"/>
        </w:rPr>
      </w:pPr>
      <w:r w:rsidRPr="00CD437B">
        <w:rPr>
          <w:rFonts w:ascii="Times New Roman" w:hAnsi="Times New Roman"/>
        </w:rPr>
        <w:t>Wykonawcy nie przysługuje odszkodowanie z tytułu odstąpienia Zamawiającego od umowy z przyczyn, za które Zamawiający nie ponosi odpowiedzialności.</w:t>
      </w:r>
    </w:p>
    <w:p w14:paraId="4D61DBA3" w14:textId="77777777" w:rsidR="008210C3" w:rsidRPr="00CD437B" w:rsidRDefault="008210C3" w:rsidP="00926F8C">
      <w:pPr>
        <w:pStyle w:val="Tekstpodstawowy"/>
        <w:numPr>
          <w:ilvl w:val="0"/>
          <w:numId w:val="62"/>
        </w:numPr>
        <w:tabs>
          <w:tab w:val="left" w:pos="426"/>
        </w:tabs>
        <w:spacing w:line="240" w:lineRule="auto"/>
        <w:rPr>
          <w:rFonts w:ascii="Times New Roman" w:hAnsi="Times New Roman"/>
        </w:rPr>
      </w:pPr>
      <w:r w:rsidRPr="00CD437B">
        <w:rPr>
          <w:rFonts w:ascii="Times New Roman" w:hAnsi="Times New Roman"/>
        </w:rPr>
        <w:t>W przypadku odstąpienia od umowy, Strony zachowują prawo egzekucji kar umownych.</w:t>
      </w:r>
    </w:p>
    <w:p w14:paraId="6A19FE3E" w14:textId="4696FDA9" w:rsidR="008210C3" w:rsidRPr="00CD437B" w:rsidRDefault="008210C3" w:rsidP="008210C3">
      <w:pPr>
        <w:tabs>
          <w:tab w:val="left" w:pos="720"/>
        </w:tabs>
        <w:rPr>
          <w:b/>
        </w:rPr>
      </w:pPr>
      <w:r w:rsidRPr="00CD437B">
        <w:rPr>
          <w:b/>
        </w:rPr>
        <w:t xml:space="preserve">§ </w:t>
      </w:r>
      <w:r w:rsidR="00C1028B" w:rsidRPr="00CD437B">
        <w:rPr>
          <w:b/>
        </w:rPr>
        <w:t>10</w:t>
      </w:r>
    </w:p>
    <w:p w14:paraId="023B893D" w14:textId="77777777" w:rsidR="008210C3" w:rsidRPr="00CD437B" w:rsidRDefault="008210C3" w:rsidP="008210C3">
      <w:pPr>
        <w:tabs>
          <w:tab w:val="left" w:pos="720"/>
        </w:tabs>
        <w:rPr>
          <w:b/>
        </w:rPr>
      </w:pPr>
      <w:r w:rsidRPr="00CD437B">
        <w:rPr>
          <w:b/>
        </w:rPr>
        <w:t>Siła wyższa</w:t>
      </w:r>
    </w:p>
    <w:p w14:paraId="410C8E2D" w14:textId="44ACB1C8" w:rsidR="008210C3" w:rsidRPr="00CD437B" w:rsidRDefault="008210C3" w:rsidP="00926F8C">
      <w:pPr>
        <w:numPr>
          <w:ilvl w:val="0"/>
          <w:numId w:val="54"/>
        </w:numPr>
        <w:tabs>
          <w:tab w:val="clear" w:pos="927"/>
        </w:tabs>
        <w:ind w:left="425" w:hanging="357"/>
        <w:jc w:val="both"/>
        <w:rPr>
          <w:color w:val="000000"/>
        </w:rPr>
      </w:pPr>
      <w:r w:rsidRPr="00CD437B">
        <w:rPr>
          <w:color w:val="000000"/>
        </w:rPr>
        <w:t xml:space="preserve">Przez okoliczności siły wyższej Strony rozumieją zdarzenie zewnętrzne o charakterze nadzwyczajnym, którego nie można było przewidzieć ani jemu zapobiec, a w szczególności takie jak: wojna, stan wyjątkowy, powódź, epidemia choroby zagrażającej życiu lub zdrowiu ludzi, </w:t>
      </w:r>
      <w:r w:rsidR="000D25E3" w:rsidRPr="00CD437B">
        <w:rPr>
          <w:color w:val="000000"/>
        </w:rPr>
        <w:t xml:space="preserve">ogłoszenie stanu zagrożenia epidemiologicznego, </w:t>
      </w:r>
      <w:r w:rsidRPr="00CD437B">
        <w:rPr>
          <w:color w:val="000000"/>
        </w:rPr>
        <w:t>pożar czy też zasadnicza zmiana sytuacji społeczno-gospodarczej.</w:t>
      </w:r>
    </w:p>
    <w:p w14:paraId="19B723DA" w14:textId="4C11A97A" w:rsidR="008210C3" w:rsidRPr="00CD437B" w:rsidRDefault="008210C3" w:rsidP="00926F8C">
      <w:pPr>
        <w:numPr>
          <w:ilvl w:val="0"/>
          <w:numId w:val="54"/>
        </w:numPr>
        <w:tabs>
          <w:tab w:val="clear" w:pos="927"/>
        </w:tabs>
        <w:ind w:left="425" w:hanging="357"/>
        <w:jc w:val="both"/>
        <w:rPr>
          <w:color w:val="000000"/>
        </w:rPr>
      </w:pPr>
      <w:r w:rsidRPr="00CD437B">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w:t>
      </w:r>
      <w:r w:rsidR="000D25E3" w:rsidRPr="00CD437B">
        <w:rPr>
          <w:color w:val="000000"/>
        </w:rPr>
        <w:t>, czasowo zawieszą jej realizację</w:t>
      </w:r>
      <w:r w:rsidRPr="00CD437B">
        <w:rPr>
          <w:color w:val="000000"/>
        </w:rPr>
        <w:t xml:space="preserve"> lub umowa zostanie rozwiązana.</w:t>
      </w:r>
    </w:p>
    <w:p w14:paraId="21E721F6" w14:textId="77777777" w:rsidR="008210C3" w:rsidRPr="00CD437B" w:rsidRDefault="008210C3" w:rsidP="00926F8C">
      <w:pPr>
        <w:numPr>
          <w:ilvl w:val="0"/>
          <w:numId w:val="54"/>
        </w:numPr>
        <w:tabs>
          <w:tab w:val="clear" w:pos="927"/>
        </w:tabs>
        <w:ind w:left="425" w:hanging="357"/>
        <w:jc w:val="both"/>
        <w:rPr>
          <w:color w:val="000000"/>
        </w:rPr>
      </w:pPr>
      <w:r w:rsidRPr="00CD437B">
        <w:t>Bieg terminów określonych w niniejszej umowie ulega zawieszeniu przez czas trwania przeszkody spowodowanej siłą wyższą.</w:t>
      </w:r>
    </w:p>
    <w:p w14:paraId="3B0EA3F3" w14:textId="19AC8F57" w:rsidR="008210C3" w:rsidRPr="00CD437B" w:rsidRDefault="008210C3" w:rsidP="008210C3">
      <w:pPr>
        <w:pStyle w:val="Akapitzlist"/>
        <w:spacing w:after="0" w:line="240" w:lineRule="auto"/>
        <w:ind w:left="0"/>
        <w:jc w:val="center"/>
        <w:rPr>
          <w:rFonts w:ascii="Times New Roman" w:hAnsi="Times New Roman"/>
          <w:b/>
          <w:sz w:val="24"/>
          <w:szCs w:val="24"/>
          <w:lang w:val="pl-PL"/>
        </w:rPr>
      </w:pPr>
      <w:r w:rsidRPr="00CD437B">
        <w:rPr>
          <w:rFonts w:ascii="Times New Roman" w:hAnsi="Times New Roman"/>
          <w:b/>
          <w:sz w:val="24"/>
          <w:szCs w:val="24"/>
        </w:rPr>
        <w:t xml:space="preserve">§ </w:t>
      </w:r>
      <w:r w:rsidR="008E15C8" w:rsidRPr="00CD437B">
        <w:rPr>
          <w:rFonts w:ascii="Times New Roman" w:hAnsi="Times New Roman"/>
          <w:b/>
          <w:sz w:val="24"/>
          <w:szCs w:val="24"/>
          <w:lang w:val="pl-PL"/>
        </w:rPr>
        <w:t>11</w:t>
      </w:r>
    </w:p>
    <w:p w14:paraId="3BB462FD" w14:textId="77777777" w:rsidR="008210C3" w:rsidRPr="00CD437B" w:rsidRDefault="008210C3" w:rsidP="008210C3">
      <w:pPr>
        <w:pStyle w:val="Akapitzlist"/>
        <w:spacing w:before="120" w:after="0" w:line="240" w:lineRule="auto"/>
        <w:ind w:left="0"/>
        <w:jc w:val="center"/>
        <w:rPr>
          <w:rFonts w:ascii="Times New Roman" w:hAnsi="Times New Roman"/>
          <w:b/>
          <w:sz w:val="24"/>
          <w:szCs w:val="24"/>
        </w:rPr>
      </w:pPr>
      <w:r w:rsidRPr="00CD437B">
        <w:rPr>
          <w:rFonts w:ascii="Times New Roman" w:hAnsi="Times New Roman"/>
          <w:b/>
          <w:sz w:val="24"/>
          <w:szCs w:val="24"/>
        </w:rPr>
        <w:t>Zmiana umowy</w:t>
      </w:r>
    </w:p>
    <w:p w14:paraId="12466937" w14:textId="1C3A1835" w:rsidR="008210C3" w:rsidRPr="00CD437B" w:rsidRDefault="008210C3" w:rsidP="00926F8C">
      <w:pPr>
        <w:widowControl/>
        <w:numPr>
          <w:ilvl w:val="0"/>
          <w:numId w:val="73"/>
        </w:numPr>
        <w:suppressAutoHyphens w:val="0"/>
        <w:ind w:left="426" w:hanging="426"/>
        <w:jc w:val="both"/>
      </w:pPr>
      <w:r w:rsidRPr="00CD437B">
        <w:t xml:space="preserve">Strony przewidują możliwość zmiany umowy poprzez zawarcie pisemnego aneksu pod rygorem nieważności, w razie zaistnienia okoliczności wymienionych w art. </w:t>
      </w:r>
      <w:r w:rsidR="002202A0" w:rsidRPr="00CD437B">
        <w:t>454</w:t>
      </w:r>
      <w:r w:rsidRPr="00CD437B">
        <w:t xml:space="preserve"> ust. 1</w:t>
      </w:r>
      <w:r w:rsidR="00280B1A" w:rsidRPr="00CD437B">
        <w:t>,</w:t>
      </w:r>
      <w:r w:rsidRPr="00CD437B">
        <w:t xml:space="preserve"> 3</w:t>
      </w:r>
      <w:r w:rsidR="00280B1A" w:rsidRPr="00CD437B">
        <w:t>, 4</w:t>
      </w:r>
      <w:r w:rsidRPr="00CD437B">
        <w:t xml:space="preserve"> oraz </w:t>
      </w:r>
      <w:r w:rsidR="00280B1A" w:rsidRPr="00CD437B">
        <w:t>art. 455 ust. 2</w:t>
      </w:r>
      <w:r w:rsidRPr="00CD437B">
        <w:t xml:space="preserve"> ustawy PZP oraz </w:t>
      </w:r>
      <w:r w:rsidR="00280B1A" w:rsidRPr="00CD437B">
        <w:t xml:space="preserve">w razie wystąpienia okoliczności wskazanych </w:t>
      </w:r>
      <w:r w:rsidRPr="00CD437B">
        <w:t>poniżej:</w:t>
      </w:r>
    </w:p>
    <w:p w14:paraId="6529D356" w14:textId="7F31CDA3" w:rsidR="001851BB" w:rsidRPr="00CD437B" w:rsidRDefault="53FC3BF6" w:rsidP="0043771E">
      <w:pPr>
        <w:widowControl/>
        <w:numPr>
          <w:ilvl w:val="0"/>
          <w:numId w:val="82"/>
        </w:numPr>
        <w:tabs>
          <w:tab w:val="left" w:pos="0"/>
        </w:tabs>
        <w:suppressAutoHyphens w:val="0"/>
        <w:ind w:left="992" w:hanging="567"/>
        <w:contextualSpacing/>
        <w:jc w:val="both"/>
      </w:pPr>
      <w:r w:rsidRPr="00CD437B">
        <w:t xml:space="preserve">zmiany terminu realizacji zamówienia poprzez jego przedłużenie ze względu na przyczyny leżące po stronie Zamawiającego dotyczące np. braku przygotowania/przekazania materiału do realizacji </w:t>
      </w:r>
      <w:r w:rsidR="002202A0" w:rsidRPr="00CD437B">
        <w:t>Systemu</w:t>
      </w:r>
      <w:r w:rsidRPr="00CD437B">
        <w:t xml:space="preserve"> oraz inne niezawinione przez Strony przyczyny spowodowane przez tzw. siłę wyższą w rozumieniu § 1</w:t>
      </w:r>
      <w:r w:rsidR="00280B1A" w:rsidRPr="00CD437B">
        <w:t>0</w:t>
      </w:r>
      <w:r w:rsidRPr="00CD437B">
        <w:t xml:space="preserve"> umowy,</w:t>
      </w:r>
    </w:p>
    <w:p w14:paraId="0227915A" w14:textId="446155EA" w:rsidR="001851BB" w:rsidRPr="00CD437B" w:rsidRDefault="001851BB" w:rsidP="0043771E">
      <w:pPr>
        <w:widowControl/>
        <w:numPr>
          <w:ilvl w:val="0"/>
          <w:numId w:val="82"/>
        </w:numPr>
        <w:tabs>
          <w:tab w:val="left" w:pos="0"/>
        </w:tabs>
        <w:suppressAutoHyphens w:val="0"/>
        <w:ind w:left="992" w:hanging="567"/>
        <w:contextualSpacing/>
        <w:jc w:val="both"/>
      </w:pPr>
      <w:r w:rsidRPr="00CD437B">
        <w:t>zmiany terminu realizacji zamówienia, poprzez jego skrócenie w przypadku zgodnej woli Stron,</w:t>
      </w:r>
    </w:p>
    <w:p w14:paraId="5D27C46F" w14:textId="4D439E91" w:rsidR="00280B1A" w:rsidRPr="00CD437B" w:rsidRDefault="00280B1A" w:rsidP="0043771E">
      <w:pPr>
        <w:widowControl/>
        <w:numPr>
          <w:ilvl w:val="0"/>
          <w:numId w:val="82"/>
        </w:numPr>
        <w:tabs>
          <w:tab w:val="left" w:pos="0"/>
        </w:tabs>
        <w:suppressAutoHyphens w:val="0"/>
        <w:ind w:left="992" w:hanging="567"/>
        <w:contextualSpacing/>
        <w:jc w:val="both"/>
      </w:pPr>
      <w:r w:rsidRPr="00CD437B">
        <w:t xml:space="preserve">konieczności stworzenia dodatkowych funkcjonalności Systemu w celu osiągnięcia założeń portalu BIC </w:t>
      </w:r>
      <w:r w:rsidR="001851BB" w:rsidRPr="00CD437B">
        <w:t xml:space="preserve">za dodatkowym wynagrodzeniem Wykonawcy, którego wartość nie może przekroczyć 10% </w:t>
      </w:r>
      <w:r w:rsidR="005E2FF6" w:rsidRPr="00CD437B">
        <w:t xml:space="preserve">maksymalnego </w:t>
      </w:r>
      <w:r w:rsidR="001851BB" w:rsidRPr="00CD437B">
        <w:t>wynagrodzenia brutto ustalonego w § 5 ust. 2 umowy,</w:t>
      </w:r>
    </w:p>
    <w:p w14:paraId="68A6FF5F" w14:textId="77777777" w:rsidR="008210C3" w:rsidRPr="00CD437B" w:rsidRDefault="008210C3" w:rsidP="0043771E">
      <w:pPr>
        <w:widowControl/>
        <w:numPr>
          <w:ilvl w:val="0"/>
          <w:numId w:val="82"/>
        </w:numPr>
        <w:tabs>
          <w:tab w:val="left" w:pos="0"/>
        </w:tabs>
        <w:suppressAutoHyphens w:val="0"/>
        <w:ind w:left="992" w:hanging="567"/>
        <w:contextualSpacing/>
        <w:jc w:val="both"/>
      </w:pPr>
      <w:r w:rsidRPr="00CD437B">
        <w:t>aktualizacji rozwiązań projektowych z uwagi na postęp technologiczny lub zmiany obowiązujących przepisów,</w:t>
      </w:r>
    </w:p>
    <w:p w14:paraId="699FCFE7" w14:textId="77777777" w:rsidR="008210C3" w:rsidRPr="00CD437B" w:rsidRDefault="008210C3" w:rsidP="0043771E">
      <w:pPr>
        <w:widowControl/>
        <w:numPr>
          <w:ilvl w:val="0"/>
          <w:numId w:val="82"/>
        </w:numPr>
        <w:tabs>
          <w:tab w:val="left" w:pos="0"/>
        </w:tabs>
        <w:suppressAutoHyphens w:val="0"/>
        <w:ind w:left="992" w:hanging="567"/>
        <w:contextualSpacing/>
        <w:jc w:val="both"/>
      </w:pPr>
      <w:r w:rsidRPr="00CD437B">
        <w:t>zmiany podwykonawcy, w szczególności ze względów losowych lub innych korzystnych dla Zamawiającego, w przypadku zadeklarowania przez Wykonawcę realizacji zamówienia przy pomocy podwykonawców, z uwzględnieniem postanowień § 2 ust. 6 umowy.</w:t>
      </w:r>
    </w:p>
    <w:p w14:paraId="4477F0A8" w14:textId="3F75670A" w:rsidR="002202A0" w:rsidRPr="00CD437B" w:rsidRDefault="002202A0" w:rsidP="0043771E">
      <w:pPr>
        <w:widowControl/>
        <w:numPr>
          <w:ilvl w:val="0"/>
          <w:numId w:val="73"/>
        </w:numPr>
        <w:suppressAutoHyphens w:val="0"/>
        <w:ind w:left="426" w:hanging="426"/>
        <w:jc w:val="both"/>
        <w:rPr>
          <w:rFonts w:eastAsia="Calibri"/>
          <w:color w:val="000000"/>
        </w:rPr>
      </w:pPr>
      <w:r w:rsidRPr="00CD437B">
        <w:rPr>
          <w:rFonts w:eastAsia="Calibri"/>
          <w:bCs/>
          <w:color w:val="000000"/>
        </w:rPr>
        <w:t xml:space="preserve">Strony w </w:t>
      </w:r>
      <w:r w:rsidRPr="00CD437B">
        <w:t>czasie</w:t>
      </w:r>
      <w:r w:rsidRPr="00CD437B">
        <w:rPr>
          <w:rFonts w:eastAsia="Calibri"/>
        </w:rPr>
        <w:t xml:space="preserve"> realizacji niniejszej umowy dopuszczają możliwość zmiany wysokości ryczałtowego </w:t>
      </w:r>
      <w:r w:rsidRPr="00CD437B">
        <w:rPr>
          <w:color w:val="000000"/>
        </w:rPr>
        <w:t>wynagrodzenia</w:t>
      </w:r>
      <w:r w:rsidRPr="00CD437B">
        <w:rPr>
          <w:rFonts w:eastAsia="Calibri"/>
        </w:rPr>
        <w:t xml:space="preserve"> należnego Wykonawcy oraz wysokości abonamentu miesięcznego po uprzednim zawarciu </w:t>
      </w:r>
      <w:r w:rsidRPr="00CD437B">
        <w:t>pisemnego</w:t>
      </w:r>
      <w:r w:rsidRPr="00CD437B">
        <w:rPr>
          <w:rFonts w:eastAsia="Calibri"/>
        </w:rPr>
        <w:t xml:space="preserve"> aneksu, w przypadku:</w:t>
      </w:r>
    </w:p>
    <w:p w14:paraId="48582783" w14:textId="77777777" w:rsidR="002202A0" w:rsidRPr="00CD437B" w:rsidRDefault="002202A0" w:rsidP="0043771E">
      <w:pPr>
        <w:numPr>
          <w:ilvl w:val="1"/>
          <w:numId w:val="106"/>
        </w:numPr>
        <w:spacing w:line="259" w:lineRule="auto"/>
        <w:ind w:left="992" w:hanging="567"/>
        <w:contextualSpacing/>
        <w:jc w:val="both"/>
      </w:pPr>
      <w:r w:rsidRPr="00CD437B">
        <w:t>ustawowej zmiany stawki podatku od towarów i usług VAT do poszczególnych wykonanych dostaw stanowiących przedmiot umowy, które zostały zrealizowane po dniu wejścia w życie przepisów dokonujących zmiany stawki podatku VAT;</w:t>
      </w:r>
    </w:p>
    <w:p w14:paraId="78F09531" w14:textId="77777777" w:rsidR="002202A0" w:rsidRPr="00CD437B" w:rsidRDefault="002202A0" w:rsidP="0043771E">
      <w:pPr>
        <w:numPr>
          <w:ilvl w:val="1"/>
          <w:numId w:val="106"/>
        </w:numPr>
        <w:spacing w:line="259" w:lineRule="auto"/>
        <w:ind w:left="992" w:hanging="567"/>
        <w:contextualSpacing/>
        <w:jc w:val="both"/>
      </w:pPr>
      <w:r w:rsidRPr="00CD437B">
        <w:t>ustawowej zmiany wysokości minimalnego wynagrodzenia za pracę ustalonego na podstawie art. 2 ust. 3 – 5 ustawy z dnia 10 października 2002 r. o minimalnym wynagrodzeniu za pracę (</w:t>
      </w:r>
      <w:r w:rsidRPr="00CD437B">
        <w:rPr>
          <w:bCs/>
          <w:color w:val="000000"/>
        </w:rPr>
        <w:t xml:space="preserve">t. j. </w:t>
      </w:r>
      <w:r w:rsidRPr="00CD437B">
        <w:t>Dz. U. 2020 poz. 2207 ze zm.), wpływającej na wysokość wynagrodzenia Wykonawcy, którego wypłata nastąpiła po dniu wejścia w życie przepisów dokonujących zmiany wysokości minimalnego wynagrodzeniu za pracę;</w:t>
      </w:r>
    </w:p>
    <w:p w14:paraId="40987961" w14:textId="77777777" w:rsidR="002202A0" w:rsidRPr="00CD437B" w:rsidRDefault="002202A0" w:rsidP="0043771E">
      <w:pPr>
        <w:numPr>
          <w:ilvl w:val="1"/>
          <w:numId w:val="106"/>
        </w:numPr>
        <w:spacing w:line="259" w:lineRule="auto"/>
        <w:ind w:left="992" w:hanging="567"/>
        <w:contextualSpacing/>
        <w:jc w:val="both"/>
      </w:pPr>
      <w:r w:rsidRPr="00CD437B">
        <w:t xml:space="preserve">ustawowej zmiany </w:t>
      </w:r>
      <w:r w:rsidRPr="00CD437B">
        <w:rPr>
          <w:color w:val="000000"/>
        </w:rPr>
        <w:t xml:space="preserve">zasad podlegania ubezpieczeniom społecznym lub ubezpieczeniu zdrowotnemu lub </w:t>
      </w:r>
      <w:r w:rsidRPr="00CD437B">
        <w:t>wysokości</w:t>
      </w:r>
      <w:r w:rsidRPr="00CD437B">
        <w:rPr>
          <w:color w:val="000000"/>
        </w:rPr>
        <w:t xml:space="preserve"> stawki składki na ubezpieczenia społeczne lub zdrowotne</w:t>
      </w:r>
      <w:r w:rsidRPr="00CD437B">
        <w:t xml:space="preserve"> ustalonych na podstawie przepisów ustawy </w:t>
      </w:r>
      <w:r w:rsidRPr="00CD437B">
        <w:rPr>
          <w:bCs/>
          <w:color w:val="000000"/>
        </w:rPr>
        <w:t xml:space="preserve">z dnia 13 października 1998 r. o systemie ubezpieczeń społecznych (t. j. Dz. U. 2022 poz. 1009 ze zm.) </w:t>
      </w:r>
      <w:r w:rsidRPr="00CD437B">
        <w:t xml:space="preserve">oraz ustawy </w:t>
      </w:r>
      <w:r w:rsidRPr="00CD437B">
        <w:rPr>
          <w:bCs/>
          <w:color w:val="000000"/>
        </w:rPr>
        <w:t>z dnia 27 sierpnia 2004 r. o świadczeniach opieki zdrowotnej finansowanych ze środków publicznych (t. j. Dz. U. 2021 poz. 1285</w:t>
      </w:r>
      <w:r w:rsidRPr="00CD437B">
        <w:t xml:space="preserve"> ze zm.</w:t>
      </w:r>
      <w:r w:rsidRPr="00CD437B">
        <w:rPr>
          <w:bCs/>
          <w:color w:val="000000"/>
        </w:rPr>
        <w:t>),</w:t>
      </w:r>
      <w:r w:rsidRPr="00CD437B">
        <w:t xml:space="preserve"> wpływającej na wysokość wynagrodzenia Wykonawcy, którego wypłata nastąpiła po dniu wejścia w życie przepisów dokonujących zmian ww. zasad lub wysokości stawek składek;</w:t>
      </w:r>
    </w:p>
    <w:p w14:paraId="34754C64" w14:textId="77777777" w:rsidR="002202A0" w:rsidRPr="00CD437B" w:rsidRDefault="002202A0" w:rsidP="0043771E">
      <w:pPr>
        <w:numPr>
          <w:ilvl w:val="1"/>
          <w:numId w:val="106"/>
        </w:numPr>
        <w:spacing w:line="259" w:lineRule="auto"/>
        <w:ind w:left="992" w:hanging="567"/>
        <w:contextualSpacing/>
        <w:jc w:val="both"/>
      </w:pPr>
      <w:r w:rsidRPr="00CD437B">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3005D1E" w14:textId="77777777" w:rsidR="002202A0" w:rsidRPr="00CD437B" w:rsidRDefault="002202A0" w:rsidP="0043771E">
      <w:pPr>
        <w:numPr>
          <w:ilvl w:val="1"/>
          <w:numId w:val="106"/>
        </w:numPr>
        <w:spacing w:line="259" w:lineRule="auto"/>
        <w:ind w:left="992" w:hanging="567"/>
        <w:contextualSpacing/>
        <w:jc w:val="both"/>
      </w:pPr>
      <w:r w:rsidRPr="00CD437B">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000F1A3" w14:textId="77777777" w:rsidR="002202A0" w:rsidRPr="00CD437B" w:rsidRDefault="002202A0" w:rsidP="0043771E">
      <w:pPr>
        <w:numPr>
          <w:ilvl w:val="0"/>
          <w:numId w:val="107"/>
        </w:numPr>
        <w:spacing w:line="259" w:lineRule="auto"/>
        <w:ind w:left="1797" w:hanging="720"/>
        <w:contextualSpacing/>
        <w:jc w:val="both"/>
      </w:pPr>
      <w:r w:rsidRPr="00CD437B">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0F42B45D" w14:textId="77777777" w:rsidR="002202A0" w:rsidRPr="00CD437B" w:rsidRDefault="002202A0" w:rsidP="0043771E">
      <w:pPr>
        <w:numPr>
          <w:ilvl w:val="0"/>
          <w:numId w:val="107"/>
        </w:numPr>
        <w:spacing w:line="259" w:lineRule="auto"/>
        <w:ind w:left="1797" w:hanging="720"/>
        <w:contextualSpacing/>
        <w:jc w:val="both"/>
      </w:pPr>
      <w:r w:rsidRPr="00CD437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D0E0577" w14:textId="685AE49C" w:rsidR="002202A0" w:rsidRPr="00CD437B" w:rsidRDefault="002202A0" w:rsidP="0043771E">
      <w:pPr>
        <w:numPr>
          <w:ilvl w:val="0"/>
          <w:numId w:val="107"/>
        </w:numPr>
        <w:spacing w:line="259" w:lineRule="auto"/>
        <w:ind w:left="1797" w:hanging="720"/>
        <w:contextualSpacing/>
        <w:jc w:val="both"/>
      </w:pPr>
      <w:r w:rsidRPr="00CD437B">
        <w:t>zmiana wynagrodzenia Wykonawcy będzie następowała w odniesieniu do</w:t>
      </w:r>
      <w:r w:rsidR="009538A6" w:rsidRPr="00CD437B">
        <w:t xml:space="preserve"> stosowanego proporcjonalnie wskaźnika</w:t>
      </w:r>
      <w:r w:rsidRPr="00CD437B">
        <w:t xml:space="preserve"> zmiany ceny materiałów lub kosztów </w:t>
      </w:r>
      <w:r w:rsidR="00A01282" w:rsidRPr="00CD437B">
        <w:t>w okresie pierwszego półrocza roku w stosunku do analogicznego okresu roku poprzedniego</w:t>
      </w:r>
      <w:r w:rsidRPr="00CD437B">
        <w:t xml:space="preserve">, ogłaszanego w komunikacie Prezesa GUS w Dzienniku Urzędowym Rzeczypospolitej Polskiej „Monitor Polski” w terminie do dnia </w:t>
      </w:r>
      <w:r w:rsidR="00A01282" w:rsidRPr="00CD437B">
        <w:t>20 dni po upływie pierwszego półrocza</w:t>
      </w:r>
      <w:r w:rsidRPr="00CD437B">
        <w:t xml:space="preserve">, </w:t>
      </w:r>
      <w:r w:rsidRPr="00CD437B">
        <w:rPr>
          <w:vertAlign w:val="superscript"/>
        </w:rPr>
        <w:footnoteReference w:id="4"/>
      </w:r>
    </w:p>
    <w:p w14:paraId="6DF46A1D" w14:textId="77777777" w:rsidR="002202A0" w:rsidRPr="00CD437B" w:rsidRDefault="002202A0" w:rsidP="0043771E">
      <w:pPr>
        <w:numPr>
          <w:ilvl w:val="0"/>
          <w:numId w:val="107"/>
        </w:numPr>
        <w:spacing w:line="259" w:lineRule="auto"/>
        <w:ind w:left="1797" w:hanging="720"/>
        <w:contextualSpacing/>
        <w:jc w:val="both"/>
      </w:pPr>
      <w:r w:rsidRPr="00CD437B">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5497CA1A" w14:textId="77777777" w:rsidR="002202A0" w:rsidRPr="00CD437B" w:rsidRDefault="002202A0" w:rsidP="0043771E">
      <w:pPr>
        <w:numPr>
          <w:ilvl w:val="0"/>
          <w:numId w:val="107"/>
        </w:numPr>
        <w:spacing w:line="259" w:lineRule="auto"/>
        <w:ind w:left="1797" w:hanging="720"/>
        <w:contextualSpacing/>
        <w:jc w:val="both"/>
      </w:pPr>
      <w:r w:rsidRPr="00CD437B">
        <w:t>łączna maksymalna wartość zmiany wynagrodzenia Wykonawcy może wynieść 5% maksymalnego wynagrodzenia Wykonawcy;</w:t>
      </w:r>
    </w:p>
    <w:p w14:paraId="5E31331E" w14:textId="2BB16E3E" w:rsidR="002202A0" w:rsidRPr="00CD437B" w:rsidRDefault="002202A0" w:rsidP="0043771E">
      <w:pPr>
        <w:numPr>
          <w:ilvl w:val="1"/>
          <w:numId w:val="106"/>
        </w:numPr>
        <w:spacing w:line="259" w:lineRule="auto"/>
        <w:ind w:left="992" w:hanging="567"/>
        <w:contextualSpacing/>
        <w:jc w:val="both"/>
      </w:pPr>
      <w:r w:rsidRPr="00CD437B">
        <w:t>zawarcia niniejszej umowy po upływie 180 dni od dnia upływu terminu składania ofert.</w:t>
      </w:r>
    </w:p>
    <w:p w14:paraId="71617808" w14:textId="1145EB97" w:rsidR="00B236CF" w:rsidRPr="00CD437B" w:rsidRDefault="00B236CF" w:rsidP="0043771E">
      <w:pPr>
        <w:numPr>
          <w:ilvl w:val="1"/>
          <w:numId w:val="106"/>
        </w:numPr>
        <w:spacing w:line="259" w:lineRule="auto"/>
        <w:ind w:left="992" w:hanging="567"/>
        <w:contextualSpacing/>
        <w:jc w:val="both"/>
      </w:pPr>
      <w:r w:rsidRPr="00CD437B">
        <w:t xml:space="preserve">konieczności stworzenia dodatkowych funkcjonalności Systemu w celu osiągnięcia założeń portalu BIC do 10% </w:t>
      </w:r>
      <w:r w:rsidR="005E2FF6" w:rsidRPr="00CD437B">
        <w:t xml:space="preserve">maksymalnego </w:t>
      </w:r>
      <w:r w:rsidRPr="00CD437B">
        <w:t>wynagrodzenia brutto ustalonego w § 5 ust. 2 umowy,</w:t>
      </w:r>
    </w:p>
    <w:p w14:paraId="2082E06A" w14:textId="77777777" w:rsidR="002202A0" w:rsidRPr="00CD437B" w:rsidRDefault="002202A0" w:rsidP="0043771E">
      <w:pPr>
        <w:widowControl/>
        <w:numPr>
          <w:ilvl w:val="0"/>
          <w:numId w:val="73"/>
        </w:numPr>
        <w:suppressAutoHyphens w:val="0"/>
        <w:ind w:left="426" w:hanging="426"/>
        <w:jc w:val="both"/>
        <w:rPr>
          <w:rFonts w:eastAsia="Calibri"/>
          <w:bCs/>
          <w:color w:val="000000"/>
        </w:rPr>
      </w:pPr>
      <w:r w:rsidRPr="00CD437B">
        <w:rPr>
          <w:rFonts w:eastAsia="Calibri"/>
          <w:bCs/>
          <w:color w:val="000000"/>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7E8062B" w14:textId="77777777" w:rsidR="002202A0" w:rsidRPr="00CD437B" w:rsidRDefault="002202A0" w:rsidP="0043771E">
      <w:pPr>
        <w:widowControl/>
        <w:numPr>
          <w:ilvl w:val="0"/>
          <w:numId w:val="73"/>
        </w:numPr>
        <w:suppressAutoHyphens w:val="0"/>
        <w:ind w:left="426" w:hanging="426"/>
        <w:jc w:val="both"/>
        <w:rPr>
          <w:rFonts w:eastAsia="Calibri"/>
          <w:bCs/>
          <w:color w:val="000000"/>
        </w:rPr>
      </w:pPr>
      <w:r w:rsidRPr="00CD437B">
        <w:rPr>
          <w:rFonts w:eastAsia="Calibri"/>
          <w:bCs/>
          <w:color w:val="000000"/>
        </w:rPr>
        <w:t>Niezależnie od postanowień ust. 1, 2 oraz 3, Strony umowy mogą dokonywać nieistotnych zmian umowy, niestanowiących istotnej zmiany umowy w rozumieniu art. 454 ust. 2 ustawy PZP, poprzez zawarcie pisemnego aneksu pod rygorem nieważności.</w:t>
      </w:r>
    </w:p>
    <w:p w14:paraId="7B417A48" w14:textId="77777777" w:rsidR="002202A0" w:rsidRPr="00CD437B" w:rsidRDefault="002202A0" w:rsidP="0043771E">
      <w:pPr>
        <w:widowControl/>
        <w:numPr>
          <w:ilvl w:val="0"/>
          <w:numId w:val="73"/>
        </w:numPr>
        <w:suppressAutoHyphens w:val="0"/>
        <w:ind w:left="426" w:hanging="426"/>
        <w:jc w:val="both"/>
        <w:rPr>
          <w:rFonts w:eastAsia="Calibri"/>
          <w:bCs/>
          <w:color w:val="000000"/>
        </w:rPr>
      </w:pPr>
      <w:r w:rsidRPr="00CD437B">
        <w:rPr>
          <w:rFonts w:eastAsia="Calibri"/>
          <w:bCs/>
          <w:color w:val="000000"/>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19FD141E" w14:textId="77777777" w:rsidR="002202A0" w:rsidRPr="00CD437B" w:rsidRDefault="002202A0" w:rsidP="0043771E">
      <w:pPr>
        <w:widowControl/>
        <w:numPr>
          <w:ilvl w:val="0"/>
          <w:numId w:val="73"/>
        </w:numPr>
        <w:suppressAutoHyphens w:val="0"/>
        <w:ind w:left="426" w:hanging="426"/>
        <w:jc w:val="both"/>
        <w:rPr>
          <w:rFonts w:eastAsia="Calibri"/>
        </w:rPr>
      </w:pPr>
      <w:r w:rsidRPr="00CD437B">
        <w:rPr>
          <w:rFonts w:eastAsia="Calibri"/>
          <w:bCs/>
          <w:color w:val="000000"/>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t>
      </w:r>
      <w:r w:rsidRPr="00CD437B">
        <w:rPr>
          <w:rFonts w:eastAsia="Calibri"/>
        </w:rPr>
        <w:t>wy przez Wykonawcę. Zasadność zmiany wysokości wynagrodzenia Wykonawcy z ww. przyczyn będzie rozpatrywane w poniżej opisanym trybie:</w:t>
      </w:r>
    </w:p>
    <w:p w14:paraId="1CF99566" w14:textId="77777777" w:rsidR="002202A0" w:rsidRPr="00CD437B" w:rsidRDefault="002202A0" w:rsidP="0043771E">
      <w:pPr>
        <w:numPr>
          <w:ilvl w:val="1"/>
          <w:numId w:val="108"/>
        </w:numPr>
        <w:spacing w:line="259" w:lineRule="auto"/>
        <w:ind w:left="992" w:hanging="567"/>
        <w:contextualSpacing/>
        <w:jc w:val="both"/>
      </w:pPr>
      <w:r w:rsidRPr="00CD437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2DE51D02" w14:textId="77777777" w:rsidR="002202A0" w:rsidRPr="00CD437B" w:rsidRDefault="002202A0" w:rsidP="0043771E">
      <w:pPr>
        <w:numPr>
          <w:ilvl w:val="1"/>
          <w:numId w:val="108"/>
        </w:numPr>
        <w:spacing w:line="259" w:lineRule="auto"/>
        <w:ind w:left="992" w:hanging="567"/>
        <w:contextualSpacing/>
        <w:jc w:val="both"/>
      </w:pPr>
      <w:r w:rsidRPr="00CD437B">
        <w:t>Zamawiający dokona analizy przedłożonej kalkulacji w terminie nie dłuższym niż 14 dni od dnia jej otrzymania. W wyniku przeprowadzenia analizy Zamawiający jest uprawniony do:</w:t>
      </w:r>
    </w:p>
    <w:p w14:paraId="49969CFC" w14:textId="77777777" w:rsidR="002202A0" w:rsidRPr="00CD437B" w:rsidRDefault="002202A0" w:rsidP="002202A0">
      <w:pPr>
        <w:numPr>
          <w:ilvl w:val="2"/>
          <w:numId w:val="109"/>
        </w:numPr>
        <w:spacing w:line="259" w:lineRule="auto"/>
        <w:ind w:right="-42"/>
        <w:contextualSpacing/>
        <w:jc w:val="both"/>
      </w:pPr>
      <w:r w:rsidRPr="00CD437B">
        <w:t>Jeżeli uzna, że przedstawiona kalkulacja potwierdza wzrost kosztów ponoszonych przez Wykonawcę, dokona zmiany umowy w tym zakresie,</w:t>
      </w:r>
    </w:p>
    <w:p w14:paraId="32113F6C" w14:textId="77777777" w:rsidR="002202A0" w:rsidRPr="00CD437B" w:rsidRDefault="002202A0" w:rsidP="002202A0">
      <w:pPr>
        <w:numPr>
          <w:ilvl w:val="2"/>
          <w:numId w:val="109"/>
        </w:numPr>
        <w:spacing w:line="259" w:lineRule="auto"/>
        <w:ind w:right="-42"/>
        <w:contextualSpacing/>
        <w:jc w:val="both"/>
      </w:pPr>
      <w:r w:rsidRPr="00CD437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5ABADDD6" w14:textId="77777777" w:rsidR="002202A0" w:rsidRPr="00CD437B" w:rsidRDefault="002202A0" w:rsidP="0043771E">
      <w:pPr>
        <w:widowControl/>
        <w:numPr>
          <w:ilvl w:val="0"/>
          <w:numId w:val="73"/>
        </w:numPr>
        <w:suppressAutoHyphens w:val="0"/>
        <w:ind w:left="426" w:hanging="426"/>
        <w:jc w:val="both"/>
        <w:rPr>
          <w:rFonts w:eastAsia="Calibri"/>
          <w:bCs/>
          <w:color w:val="000000"/>
        </w:rPr>
      </w:pPr>
      <w:r w:rsidRPr="00CD437B">
        <w:rPr>
          <w:rFonts w:eastAsia="Calibri"/>
          <w:bCs/>
          <w:color w:val="000000"/>
        </w:rPr>
        <w:t>Zmiana wynagrodzenia Wykonawcy wchodzi w życie z dniem zawarcia aneksu, nastąpi od daty wprowadzenia zmiany w umowie i dotyczy wyłącznie niezrealizowanej części umowy.</w:t>
      </w:r>
    </w:p>
    <w:p w14:paraId="4DDD3F25" w14:textId="77777777" w:rsidR="002202A0" w:rsidRPr="00CD437B" w:rsidRDefault="002202A0" w:rsidP="0043771E">
      <w:pPr>
        <w:widowControl/>
        <w:numPr>
          <w:ilvl w:val="0"/>
          <w:numId w:val="73"/>
        </w:numPr>
        <w:suppressAutoHyphens w:val="0"/>
        <w:ind w:left="426" w:hanging="426"/>
        <w:jc w:val="both"/>
        <w:rPr>
          <w:rFonts w:eastAsia="Calibri"/>
          <w:bCs/>
          <w:color w:val="000000"/>
        </w:rPr>
      </w:pPr>
      <w:r w:rsidRPr="00CD437B">
        <w:rPr>
          <w:rFonts w:eastAsia="Calibri"/>
          <w:bCs/>
          <w:color w:val="000000"/>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CD437B">
        <w:rPr>
          <w:rFonts w:eastAsia="Calibri"/>
          <w:bCs/>
          <w:color w:val="000000"/>
          <w:vertAlign w:val="superscript"/>
        </w:rPr>
        <w:t>1</w:t>
      </w:r>
      <w:r w:rsidRPr="00CD437B">
        <w:rPr>
          <w:rFonts w:eastAsia="Calibri"/>
          <w:bCs/>
          <w:color w:val="000000"/>
        </w:rPr>
        <w:t xml:space="preserve"> Kodeksu cywilnego.</w:t>
      </w:r>
    </w:p>
    <w:p w14:paraId="3BCC5791" w14:textId="77777777" w:rsidR="002202A0" w:rsidRPr="00CD437B" w:rsidRDefault="002202A0" w:rsidP="0043771E">
      <w:pPr>
        <w:widowControl/>
        <w:numPr>
          <w:ilvl w:val="0"/>
          <w:numId w:val="73"/>
        </w:numPr>
        <w:suppressAutoHyphens w:val="0"/>
        <w:ind w:left="426" w:hanging="426"/>
        <w:jc w:val="both"/>
      </w:pPr>
      <w:r w:rsidRPr="00CD437B">
        <w:rPr>
          <w:rFonts w:eastAsia="Calibri"/>
          <w:bCs/>
          <w:color w:val="000000"/>
        </w:rPr>
        <w:t>Zmiany niedotyczące postanowień umownych np. gdy z przyczyn organizacyjnych skutkujące koniecznością</w:t>
      </w:r>
      <w:r w:rsidRPr="00CD437B">
        <w:t xml:space="preserve"> zmiany </w:t>
      </w:r>
      <w:r w:rsidRPr="00CD437B">
        <w:rPr>
          <w:rFonts w:eastAsia="Calibri"/>
        </w:rPr>
        <w:t>danych</w:t>
      </w:r>
      <w:r w:rsidRPr="00CD437B">
        <w:t xml:space="preserve">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0D027765" w14:textId="5763DCDE" w:rsidR="008210C3" w:rsidRPr="00CD437B" w:rsidRDefault="008210C3" w:rsidP="0043771E">
      <w:pPr>
        <w:widowControl/>
        <w:suppressAutoHyphens w:val="0"/>
        <w:jc w:val="both"/>
      </w:pPr>
    </w:p>
    <w:p w14:paraId="32AB113E" w14:textId="02B57F0C" w:rsidR="008210C3" w:rsidRPr="00CD437B" w:rsidRDefault="008210C3" w:rsidP="008210C3">
      <w:pPr>
        <w:pStyle w:val="Normalny3"/>
        <w:jc w:val="center"/>
        <w:rPr>
          <w:rFonts w:ascii="Times New Roman" w:hAnsi="Times New Roman" w:cs="Times New Roman"/>
          <w:b/>
          <w:sz w:val="24"/>
          <w:szCs w:val="24"/>
        </w:rPr>
      </w:pPr>
      <w:r w:rsidRPr="00CD437B">
        <w:rPr>
          <w:rFonts w:ascii="Times New Roman" w:hAnsi="Times New Roman" w:cs="Times New Roman"/>
          <w:b/>
          <w:sz w:val="24"/>
          <w:szCs w:val="24"/>
        </w:rPr>
        <w:t xml:space="preserve">§ </w:t>
      </w:r>
      <w:r w:rsidR="008E15C8" w:rsidRPr="00CD437B">
        <w:rPr>
          <w:rFonts w:ascii="Times New Roman" w:hAnsi="Times New Roman" w:cs="Times New Roman"/>
          <w:b/>
          <w:sz w:val="24"/>
          <w:szCs w:val="24"/>
        </w:rPr>
        <w:t>12</w:t>
      </w:r>
    </w:p>
    <w:p w14:paraId="67C15029" w14:textId="77777777" w:rsidR="008210C3" w:rsidRPr="00CD437B" w:rsidRDefault="008210C3" w:rsidP="008210C3">
      <w:pPr>
        <w:pStyle w:val="Normalny3"/>
        <w:jc w:val="center"/>
        <w:rPr>
          <w:rFonts w:ascii="Times New Roman" w:hAnsi="Times New Roman" w:cs="Times New Roman"/>
          <w:b/>
          <w:sz w:val="24"/>
          <w:szCs w:val="24"/>
        </w:rPr>
      </w:pPr>
      <w:r w:rsidRPr="00CD437B">
        <w:rPr>
          <w:rFonts w:ascii="Times New Roman" w:hAnsi="Times New Roman" w:cs="Times New Roman"/>
          <w:b/>
          <w:sz w:val="24"/>
          <w:szCs w:val="24"/>
        </w:rPr>
        <w:t>Nadzór nad realizacją umowy i korespondencja stron</w:t>
      </w:r>
    </w:p>
    <w:p w14:paraId="7E2D3086" w14:textId="77777777" w:rsidR="008210C3" w:rsidRPr="00CD437B" w:rsidRDefault="008210C3" w:rsidP="00926F8C">
      <w:pPr>
        <w:widowControl/>
        <w:numPr>
          <w:ilvl w:val="0"/>
          <w:numId w:val="74"/>
        </w:numPr>
        <w:suppressAutoHyphens w:val="0"/>
        <w:autoSpaceDE w:val="0"/>
        <w:autoSpaceDN w:val="0"/>
        <w:adjustRightInd w:val="0"/>
        <w:ind w:left="426" w:hanging="425"/>
        <w:jc w:val="both"/>
      </w:pPr>
      <w:r w:rsidRPr="00CD437B">
        <w:t>Do bezpośrednich kontaktów z Wykonawcą podczas realizacji przedmiotu umowy oraz do kontrolowania przebiegu prac objętych umową Zamawiający wyznacza samodzielnie:</w:t>
      </w:r>
    </w:p>
    <w:p w14:paraId="26AB79A5" w14:textId="459B4670" w:rsidR="008210C3" w:rsidRPr="00110B63" w:rsidRDefault="53FC3BF6" w:rsidP="0043771E">
      <w:pPr>
        <w:widowControl/>
        <w:numPr>
          <w:ilvl w:val="0"/>
          <w:numId w:val="83"/>
        </w:numPr>
        <w:suppressAutoHyphens w:val="0"/>
        <w:autoSpaceDE w:val="0"/>
        <w:autoSpaceDN w:val="0"/>
        <w:adjustRightInd w:val="0"/>
        <w:ind w:left="992" w:hanging="567"/>
        <w:jc w:val="both"/>
        <w:rPr>
          <w:lang w:val="en-US"/>
        </w:rPr>
      </w:pPr>
      <w:r w:rsidRPr="00110B63">
        <w:rPr>
          <w:lang w:val="en-US"/>
        </w:rPr>
        <w:t>tel., e-mail:,</w:t>
      </w:r>
    </w:p>
    <w:p w14:paraId="1B667740" w14:textId="6B6E771E" w:rsidR="008210C3" w:rsidRPr="00110B63" w:rsidRDefault="53FC3BF6" w:rsidP="0043771E">
      <w:pPr>
        <w:widowControl/>
        <w:numPr>
          <w:ilvl w:val="0"/>
          <w:numId w:val="83"/>
        </w:numPr>
        <w:suppressAutoHyphens w:val="0"/>
        <w:autoSpaceDE w:val="0"/>
        <w:autoSpaceDN w:val="0"/>
        <w:adjustRightInd w:val="0"/>
        <w:ind w:left="992" w:hanging="567"/>
        <w:jc w:val="both"/>
        <w:rPr>
          <w:lang w:val="en-US"/>
        </w:rPr>
      </w:pPr>
      <w:r w:rsidRPr="00110B63">
        <w:rPr>
          <w:lang w:val="en-US"/>
        </w:rPr>
        <w:t xml:space="preserve">tel. , e-mail: </w:t>
      </w:r>
    </w:p>
    <w:p w14:paraId="44F99097" w14:textId="77777777" w:rsidR="008210C3" w:rsidRPr="00CD437B" w:rsidRDefault="008210C3" w:rsidP="00926F8C">
      <w:pPr>
        <w:widowControl/>
        <w:numPr>
          <w:ilvl w:val="0"/>
          <w:numId w:val="74"/>
        </w:numPr>
        <w:suppressAutoHyphens w:val="0"/>
        <w:autoSpaceDE w:val="0"/>
        <w:autoSpaceDN w:val="0"/>
        <w:adjustRightInd w:val="0"/>
        <w:ind w:left="426" w:hanging="425"/>
        <w:jc w:val="both"/>
      </w:pPr>
      <w:r w:rsidRPr="00CD437B">
        <w:t>Do kontaktów z Zamawiającym podczas realizacji przedmiotu umowy Wykonawca wyznacza ……………………………. – tel. …………..: email:…………………………….. .</w:t>
      </w:r>
    </w:p>
    <w:p w14:paraId="352CCF7E" w14:textId="77777777" w:rsidR="008210C3" w:rsidRPr="00CD437B" w:rsidRDefault="008210C3" w:rsidP="00926F8C">
      <w:pPr>
        <w:widowControl/>
        <w:numPr>
          <w:ilvl w:val="0"/>
          <w:numId w:val="74"/>
        </w:numPr>
        <w:suppressAutoHyphens w:val="0"/>
        <w:autoSpaceDE w:val="0"/>
        <w:autoSpaceDN w:val="0"/>
        <w:adjustRightInd w:val="0"/>
        <w:ind w:left="426" w:hanging="425"/>
        <w:jc w:val="both"/>
      </w:pPr>
      <w:r w:rsidRPr="00CD437B">
        <w:t>Strony zgodnie postanawiają, iż osoby wskazane powyżej nie są uprawnione do podejmowania decyzji w zakresie zmiany zasad wykonywania umowy, a także zaciągania nowych zobowiązań lub zmiany umowy.</w:t>
      </w:r>
    </w:p>
    <w:p w14:paraId="1320D810" w14:textId="77777777" w:rsidR="008210C3" w:rsidRPr="00CD437B" w:rsidRDefault="008210C3" w:rsidP="00926F8C">
      <w:pPr>
        <w:widowControl/>
        <w:numPr>
          <w:ilvl w:val="0"/>
          <w:numId w:val="74"/>
        </w:numPr>
        <w:suppressAutoHyphens w:val="0"/>
        <w:autoSpaceDE w:val="0"/>
        <w:autoSpaceDN w:val="0"/>
        <w:adjustRightInd w:val="0"/>
        <w:ind w:left="426" w:hanging="425"/>
        <w:jc w:val="both"/>
      </w:pPr>
      <w:r w:rsidRPr="00CD437B">
        <w:t xml:space="preserve">Zmiana osób, o których mowa w ust. 1 – 2 niniejszego paragrafu nie powoduje zmiany umowy. Zmiana następuje poprzez pisemne oświadczenie złożone drugiej Stronie o dokonaniu zmiany i wskazaniu osoby lub osób powołanych do bezpośrednich kontaktów podczas realizacji przedmiotu umowy. </w:t>
      </w:r>
    </w:p>
    <w:p w14:paraId="6E0D95A2" w14:textId="77777777" w:rsidR="008210C3" w:rsidRPr="00CD437B" w:rsidRDefault="008210C3" w:rsidP="00926F8C">
      <w:pPr>
        <w:widowControl/>
        <w:numPr>
          <w:ilvl w:val="0"/>
          <w:numId w:val="74"/>
        </w:numPr>
        <w:suppressAutoHyphens w:val="0"/>
        <w:autoSpaceDE w:val="0"/>
        <w:autoSpaceDN w:val="0"/>
        <w:adjustRightInd w:val="0"/>
        <w:ind w:left="426" w:hanging="425"/>
        <w:jc w:val="both"/>
      </w:pPr>
      <w:r w:rsidRPr="00CD437B">
        <w:t xml:space="preserve">Wszelkie pisma i zawiadomienia związane z Umową będą przez Strony bądź doręczane bezpośrednio do rąk drugiej Strony, bądź wysyłane listem poleconym, bądź za pomocą poczty elektronicznej na wskazane w ust. 1 i ust. 2 adresy e-mail. </w:t>
      </w:r>
    </w:p>
    <w:p w14:paraId="1A324E0E" w14:textId="40E8076B" w:rsidR="008210C3" w:rsidRPr="00CD437B" w:rsidRDefault="53FC3BF6" w:rsidP="00926F8C">
      <w:pPr>
        <w:widowControl/>
        <w:numPr>
          <w:ilvl w:val="0"/>
          <w:numId w:val="74"/>
        </w:numPr>
        <w:suppressAutoHyphens w:val="0"/>
        <w:autoSpaceDE w:val="0"/>
        <w:autoSpaceDN w:val="0"/>
        <w:adjustRightInd w:val="0"/>
        <w:ind w:left="426" w:hanging="426"/>
        <w:jc w:val="both"/>
      </w:pPr>
      <w:r w:rsidRPr="00CD437B">
        <w:t>W przypadku, o którym mowa w ust. 5, za dzień otrzymania przez Stronę pisma uważa się dzień wysłania go pocztą elektroniczną</w:t>
      </w:r>
      <w:r w:rsidR="2F9EDC3A" w:rsidRPr="00CD437B">
        <w:t>,</w:t>
      </w:r>
      <w:r w:rsidRPr="00CD437B">
        <w:t xml:space="preserve"> skutkującego wprowadzeniem go do środka komunikacji elektronicznej (serwera) drugiej Strony w taki sposób, żeby mogła zapoznać się z jego treścią.</w:t>
      </w:r>
    </w:p>
    <w:p w14:paraId="16E93FA3" w14:textId="77777777" w:rsidR="008210C3" w:rsidRPr="00CD437B" w:rsidRDefault="008210C3" w:rsidP="00926F8C">
      <w:pPr>
        <w:widowControl/>
        <w:numPr>
          <w:ilvl w:val="0"/>
          <w:numId w:val="74"/>
        </w:numPr>
        <w:suppressAutoHyphens w:val="0"/>
        <w:autoSpaceDE w:val="0"/>
        <w:autoSpaceDN w:val="0"/>
        <w:adjustRightInd w:val="0"/>
        <w:ind w:left="426" w:hanging="425"/>
        <w:jc w:val="both"/>
      </w:pPr>
      <w:r w:rsidRPr="00CD437B">
        <w:t>Do doręczania oświadczeń obejmujących ewentualne odstąpienie od Umowy albo wypowiedzenie Umowy, nie mają zastosowania postanowienia ust. 5 i ust. 6 niniejszego paragrafu.</w:t>
      </w:r>
    </w:p>
    <w:p w14:paraId="0D3B0DCF" w14:textId="2391CC21" w:rsidR="008210C3" w:rsidRPr="00CD437B" w:rsidRDefault="008210C3" w:rsidP="008210C3">
      <w:pPr>
        <w:pStyle w:val="Akapitzlist"/>
        <w:spacing w:after="0"/>
        <w:ind w:left="0"/>
        <w:jc w:val="center"/>
        <w:rPr>
          <w:rFonts w:ascii="Times New Roman" w:hAnsi="Times New Roman"/>
          <w:b/>
          <w:sz w:val="24"/>
          <w:szCs w:val="24"/>
          <w:lang w:val="pl-PL"/>
        </w:rPr>
      </w:pPr>
      <w:r w:rsidRPr="00CD437B">
        <w:rPr>
          <w:rFonts w:ascii="Times New Roman" w:hAnsi="Times New Roman"/>
          <w:b/>
          <w:sz w:val="24"/>
          <w:szCs w:val="24"/>
        </w:rPr>
        <w:t xml:space="preserve">§ </w:t>
      </w:r>
      <w:r w:rsidR="008E15C8" w:rsidRPr="00CD437B">
        <w:rPr>
          <w:rFonts w:ascii="Times New Roman" w:hAnsi="Times New Roman"/>
          <w:b/>
          <w:sz w:val="24"/>
          <w:szCs w:val="24"/>
          <w:lang w:val="pl-PL"/>
        </w:rPr>
        <w:t>13</w:t>
      </w:r>
    </w:p>
    <w:p w14:paraId="2D8D7D84" w14:textId="77777777" w:rsidR="008210C3" w:rsidRPr="00CD437B" w:rsidRDefault="008210C3" w:rsidP="008210C3">
      <w:pPr>
        <w:pStyle w:val="Akapitzlist"/>
        <w:spacing w:before="120" w:after="0"/>
        <w:ind w:left="0"/>
        <w:jc w:val="center"/>
        <w:rPr>
          <w:rFonts w:ascii="Times New Roman" w:hAnsi="Times New Roman"/>
          <w:b/>
          <w:sz w:val="24"/>
          <w:szCs w:val="24"/>
        </w:rPr>
      </w:pPr>
      <w:r w:rsidRPr="00CD437B">
        <w:rPr>
          <w:rFonts w:ascii="Times New Roman" w:hAnsi="Times New Roman"/>
          <w:b/>
          <w:sz w:val="24"/>
          <w:szCs w:val="24"/>
        </w:rPr>
        <w:t>Postanowienia końcowe</w:t>
      </w:r>
    </w:p>
    <w:p w14:paraId="2814F716" w14:textId="77777777" w:rsidR="008210C3" w:rsidRPr="00CD437B" w:rsidRDefault="008210C3" w:rsidP="00926F8C">
      <w:pPr>
        <w:widowControl/>
        <w:numPr>
          <w:ilvl w:val="0"/>
          <w:numId w:val="56"/>
        </w:numPr>
        <w:tabs>
          <w:tab w:val="clear" w:pos="927"/>
        </w:tabs>
        <w:ind w:left="425" w:hanging="357"/>
        <w:jc w:val="both"/>
        <w:rPr>
          <w:color w:val="000000"/>
        </w:rPr>
      </w:pPr>
      <w:r w:rsidRPr="00CD437B">
        <w:rPr>
          <w:color w:val="000000"/>
        </w:rPr>
        <w:t>Wszelkie oświadczenia Stron umowy będą składane na piśmie pod rygorem nieważności listem poleconym lub za potwierdzeniem ich złożenia.</w:t>
      </w:r>
    </w:p>
    <w:p w14:paraId="4757E16E" w14:textId="77777777" w:rsidR="008210C3" w:rsidRPr="00CD437B" w:rsidRDefault="008210C3" w:rsidP="00926F8C">
      <w:pPr>
        <w:widowControl/>
        <w:numPr>
          <w:ilvl w:val="0"/>
          <w:numId w:val="56"/>
        </w:numPr>
        <w:tabs>
          <w:tab w:val="clear" w:pos="927"/>
        </w:tabs>
        <w:ind w:left="425" w:hanging="357"/>
        <w:jc w:val="both"/>
        <w:rPr>
          <w:color w:val="000000"/>
        </w:rPr>
      </w:pPr>
      <w:r w:rsidRPr="00CD437B">
        <w:rPr>
          <w:color w:val="000000"/>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12 ust. 1 oraz 2 niniejszej umowy.</w:t>
      </w:r>
    </w:p>
    <w:p w14:paraId="11701C05" w14:textId="77777777" w:rsidR="008210C3" w:rsidRPr="00CD437B" w:rsidRDefault="008210C3" w:rsidP="00926F8C">
      <w:pPr>
        <w:widowControl/>
        <w:numPr>
          <w:ilvl w:val="0"/>
          <w:numId w:val="56"/>
        </w:numPr>
        <w:tabs>
          <w:tab w:val="clear" w:pos="927"/>
        </w:tabs>
        <w:ind w:left="425" w:hanging="357"/>
        <w:jc w:val="both"/>
        <w:rPr>
          <w:color w:val="000000"/>
        </w:rPr>
      </w:pPr>
      <w:r w:rsidRPr="00CD437B">
        <w:rPr>
          <w:color w:val="000000"/>
        </w:rPr>
        <w:t xml:space="preserve">Wykonawcy nie przysługuje prawo przenoszenia, cesji, przekazu, zastawienia na podmioty trzecie swych praw, wierzytelności i zobowiązań wynikających z niniejszej Umowy, bez uprzedniej, pisemnej zgody Zamawiającego. </w:t>
      </w:r>
    </w:p>
    <w:p w14:paraId="14EFA43E" w14:textId="77777777" w:rsidR="008210C3" w:rsidRPr="00CD437B" w:rsidRDefault="008210C3" w:rsidP="00926F8C">
      <w:pPr>
        <w:widowControl/>
        <w:numPr>
          <w:ilvl w:val="0"/>
          <w:numId w:val="56"/>
        </w:numPr>
        <w:tabs>
          <w:tab w:val="clear" w:pos="927"/>
        </w:tabs>
        <w:ind w:left="425" w:hanging="357"/>
        <w:jc w:val="both"/>
        <w:rPr>
          <w:color w:val="000000"/>
        </w:rPr>
      </w:pPr>
      <w:r w:rsidRPr="00CD437B">
        <w:rPr>
          <w:color w:val="000000"/>
        </w:rPr>
        <w:t xml:space="preserve">Strony zobowiązują się do każdorazowego powiadamiania listem poleconym </w:t>
      </w:r>
      <w:r w:rsidRPr="00CD437B">
        <w:rPr>
          <w:color w:val="000000"/>
        </w:rPr>
        <w:br/>
        <w:t>o zmianie adresu swojej siedziby, pod rygorem uznania za skutecznie doręczoną korespondencję wysłaną pod dotychczas znany adres.</w:t>
      </w:r>
    </w:p>
    <w:p w14:paraId="487C8962" w14:textId="77777777" w:rsidR="008210C3" w:rsidRPr="00CD437B" w:rsidRDefault="008210C3" w:rsidP="00926F8C">
      <w:pPr>
        <w:widowControl/>
        <w:numPr>
          <w:ilvl w:val="0"/>
          <w:numId w:val="56"/>
        </w:numPr>
        <w:tabs>
          <w:tab w:val="clear" w:pos="927"/>
        </w:tabs>
        <w:ind w:left="425" w:hanging="357"/>
        <w:jc w:val="both"/>
        <w:rPr>
          <w:color w:val="000000"/>
        </w:rPr>
      </w:pPr>
      <w:r w:rsidRPr="00CD437B">
        <w:rPr>
          <w:color w:val="000000"/>
        </w:rPr>
        <w:t>Wszelkie zmiany lub uzupełnienia niniejszej umowy mogą nastąpić za zgodą Stron w formie pisemnego aneksu pod rygorem nieważności.</w:t>
      </w:r>
    </w:p>
    <w:p w14:paraId="2DBD6D7F" w14:textId="77777777" w:rsidR="005E2FF6" w:rsidRPr="00CD437B" w:rsidRDefault="005E2FF6" w:rsidP="0043771E">
      <w:pPr>
        <w:widowControl/>
        <w:numPr>
          <w:ilvl w:val="0"/>
          <w:numId w:val="56"/>
        </w:numPr>
        <w:tabs>
          <w:tab w:val="clear" w:pos="927"/>
        </w:tabs>
        <w:ind w:left="425" w:hanging="357"/>
        <w:jc w:val="both"/>
      </w:pPr>
      <w:r w:rsidRPr="00CD437B">
        <w:t xml:space="preserve">W sprawach </w:t>
      </w:r>
      <w:r w:rsidRPr="00CD437B">
        <w:rPr>
          <w:snapToGrid w:val="0"/>
        </w:rPr>
        <w:t>nieuregulowanych</w:t>
      </w:r>
      <w:r w:rsidRPr="00CD437B">
        <w:t xml:space="preserve"> niniejszą umową mają zastosowanie przepisy ustawy z dnia 11 września 2019 r. – Prawo zamówień publicznych </w:t>
      </w:r>
      <w:r w:rsidRPr="00CD437B">
        <w:rPr>
          <w:iCs/>
        </w:rPr>
        <w:t xml:space="preserve">(t. j. Dz. U. 2022 poz. 1710 ze zm.), ustawy z dnia 02 marca 2020 r. o szczególnych rozwiązaniach związanych z zapobieganiem, przeciwdziałaniem i zwalczaniem COVID-19, innych chorób zakaźnych oraz wywołanych nimi sytuacji kryzysowych (t. j. Dz. U. 2021 poz. 2095 ze zm.) </w:t>
      </w:r>
      <w:r w:rsidRPr="00CD437B">
        <w:t xml:space="preserve">oraz ustawy z dnia 23 kwietnia 1964 r. – Kodeks cywilny </w:t>
      </w:r>
      <w:r w:rsidRPr="00CD437B">
        <w:rPr>
          <w:iCs/>
        </w:rPr>
        <w:t>(t. j. Dz. U. 2022 poz. 1360 ze zm.).</w:t>
      </w:r>
    </w:p>
    <w:p w14:paraId="571E7D26" w14:textId="77777777" w:rsidR="005E2FF6" w:rsidRPr="00CD437B" w:rsidRDefault="005E2FF6" w:rsidP="0043771E">
      <w:pPr>
        <w:widowControl/>
        <w:numPr>
          <w:ilvl w:val="0"/>
          <w:numId w:val="56"/>
        </w:numPr>
        <w:tabs>
          <w:tab w:val="clear" w:pos="927"/>
        </w:tabs>
        <w:ind w:left="425" w:hanging="357"/>
        <w:jc w:val="both"/>
      </w:pPr>
      <w:r w:rsidRPr="00CD437B">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47B3F6BE" w14:textId="03918EF6" w:rsidR="005E2FF6" w:rsidRPr="00CD437B" w:rsidRDefault="005E2FF6" w:rsidP="0043771E">
      <w:pPr>
        <w:widowControl/>
        <w:numPr>
          <w:ilvl w:val="0"/>
          <w:numId w:val="56"/>
        </w:numPr>
        <w:tabs>
          <w:tab w:val="clear" w:pos="927"/>
        </w:tabs>
        <w:ind w:left="425" w:hanging="357"/>
        <w:jc w:val="both"/>
      </w:pPr>
      <w:r w:rsidRPr="00CD437B">
        <w:t>Umowa niniejsza została sporządzona pisemnie na zasadach określonych w art. 78 i 78</w:t>
      </w:r>
      <w:r w:rsidRPr="00CD437B">
        <w:rPr>
          <w:vertAlign w:val="superscript"/>
        </w:rPr>
        <w:t>1</w:t>
      </w:r>
      <w:r w:rsidRPr="00CD437B">
        <w:t xml:space="preserve"> Kodeksu cywilnego tj. opatrzona przez upoważnionych przedstawicieli obu Stron podpisami kwalifikowanymi lub podpisami własnoręcznymi w dwóch (2) jednobrzmiących egzemplarzach, po jednym (1) dla każdej ze Stron, z zastrzeżeniem ust. 9 poniżej.</w:t>
      </w:r>
    </w:p>
    <w:p w14:paraId="6D640E6E" w14:textId="111D2064" w:rsidR="008210C3" w:rsidRPr="00CD437B" w:rsidRDefault="005E2FF6" w:rsidP="00926F8C">
      <w:pPr>
        <w:widowControl/>
        <w:numPr>
          <w:ilvl w:val="0"/>
          <w:numId w:val="56"/>
        </w:numPr>
        <w:tabs>
          <w:tab w:val="clear" w:pos="927"/>
        </w:tabs>
        <w:ind w:left="425" w:hanging="357"/>
        <w:jc w:val="both"/>
        <w:rPr>
          <w:color w:val="000000"/>
        </w:rPr>
      </w:pPr>
      <w:r w:rsidRPr="00CD437B">
        <w:t>Strony zgodnie oświadczają, że w przypadku zawarcia niniejszej umowy w formie elektronicznej za pomocą kwalifikowanego podpisu elektronicznego, będącej zgodnie z art. 78</w:t>
      </w:r>
      <w:r w:rsidRPr="00CD437B">
        <w:rPr>
          <w:vertAlign w:val="superscript"/>
        </w:rPr>
        <w:t>1</w:t>
      </w:r>
      <w:r w:rsidRPr="00CD437B">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8210C3" w:rsidRPr="00CD437B">
        <w:rPr>
          <w:color w:val="000000"/>
        </w:rPr>
        <w:t>.</w:t>
      </w:r>
    </w:p>
    <w:p w14:paraId="328A8101" w14:textId="77777777" w:rsidR="008210C3" w:rsidRPr="00CD437B" w:rsidRDefault="008210C3" w:rsidP="008210C3">
      <w:pPr>
        <w:widowControl/>
        <w:ind w:left="425"/>
        <w:jc w:val="both"/>
        <w:rPr>
          <w:color w:val="000000"/>
          <w:sz w:val="22"/>
          <w:szCs w:val="22"/>
        </w:rPr>
      </w:pPr>
    </w:p>
    <w:p w14:paraId="0683E4B3" w14:textId="77777777" w:rsidR="008210C3" w:rsidRPr="00CD437B" w:rsidRDefault="008210C3" w:rsidP="008210C3">
      <w:pPr>
        <w:widowControl/>
        <w:suppressAutoHyphens w:val="0"/>
        <w:jc w:val="left"/>
        <w:rPr>
          <w:bCs/>
          <w:i/>
          <w:sz w:val="22"/>
          <w:szCs w:val="22"/>
          <w:u w:val="single"/>
        </w:rPr>
      </w:pPr>
      <w:r w:rsidRPr="00CD437B">
        <w:rPr>
          <w:bCs/>
          <w:i/>
          <w:sz w:val="22"/>
          <w:szCs w:val="22"/>
          <w:u w:val="single"/>
        </w:rPr>
        <w:t>Załączniki do umowy:</w:t>
      </w:r>
    </w:p>
    <w:p w14:paraId="0CE958A2" w14:textId="77777777" w:rsidR="008210C3" w:rsidRPr="00CD437B" w:rsidRDefault="008210C3" w:rsidP="00926F8C">
      <w:pPr>
        <w:widowControl/>
        <w:numPr>
          <w:ilvl w:val="3"/>
          <w:numId w:val="54"/>
        </w:numPr>
        <w:tabs>
          <w:tab w:val="clear" w:pos="3087"/>
        </w:tabs>
        <w:suppressAutoHyphens w:val="0"/>
        <w:ind w:left="425" w:hanging="357"/>
        <w:jc w:val="both"/>
        <w:rPr>
          <w:bCs/>
          <w:i/>
          <w:sz w:val="22"/>
          <w:szCs w:val="22"/>
        </w:rPr>
      </w:pPr>
      <w:r w:rsidRPr="00CD437B">
        <w:rPr>
          <w:bCs/>
          <w:i/>
          <w:sz w:val="22"/>
          <w:szCs w:val="22"/>
        </w:rPr>
        <w:t>Załącznik nr 1 – Lista osób upoważnionych do świadczenia usługi wsparcia serwisowego,</w:t>
      </w:r>
    </w:p>
    <w:p w14:paraId="6EF9FBC4" w14:textId="77777777" w:rsidR="008210C3" w:rsidRPr="00CD437B" w:rsidRDefault="008210C3" w:rsidP="00926F8C">
      <w:pPr>
        <w:widowControl/>
        <w:numPr>
          <w:ilvl w:val="3"/>
          <w:numId w:val="54"/>
        </w:numPr>
        <w:tabs>
          <w:tab w:val="clear" w:pos="3087"/>
        </w:tabs>
        <w:suppressAutoHyphens w:val="0"/>
        <w:ind w:left="425" w:hanging="357"/>
        <w:jc w:val="both"/>
        <w:rPr>
          <w:bCs/>
          <w:i/>
          <w:sz w:val="22"/>
          <w:szCs w:val="22"/>
        </w:rPr>
      </w:pPr>
      <w:r w:rsidRPr="00CD437B">
        <w:rPr>
          <w:bCs/>
          <w:i/>
          <w:sz w:val="22"/>
          <w:szCs w:val="22"/>
        </w:rPr>
        <w:t>Załącznik nr 2 – Kalkulacja cenowa oferty.</w:t>
      </w:r>
    </w:p>
    <w:p w14:paraId="073C81E5" w14:textId="77777777" w:rsidR="008210C3" w:rsidRPr="00CD437B" w:rsidRDefault="008210C3" w:rsidP="008210C3">
      <w:pPr>
        <w:widowControl/>
        <w:suppressAutoHyphens w:val="0"/>
        <w:jc w:val="both"/>
        <w:rPr>
          <w:bCs/>
          <w:i/>
          <w:sz w:val="22"/>
          <w:szCs w:val="22"/>
          <w:u w:val="single"/>
        </w:rPr>
      </w:pPr>
    </w:p>
    <w:p w14:paraId="374FF30D" w14:textId="77777777" w:rsidR="008210C3" w:rsidRPr="00CD437B" w:rsidRDefault="008210C3" w:rsidP="008210C3">
      <w:pPr>
        <w:widowControl/>
        <w:suppressAutoHyphens w:val="0"/>
        <w:jc w:val="both"/>
        <w:rPr>
          <w:bCs/>
          <w:i/>
          <w:sz w:val="22"/>
          <w:szCs w:val="22"/>
          <w:u w:val="single"/>
        </w:rPr>
      </w:pPr>
    </w:p>
    <w:p w14:paraId="112C10CB" w14:textId="77777777" w:rsidR="008210C3" w:rsidRPr="00CD437B" w:rsidRDefault="008210C3" w:rsidP="008210C3">
      <w:pPr>
        <w:widowControl/>
        <w:suppressAutoHyphens w:val="0"/>
        <w:jc w:val="both"/>
        <w:rPr>
          <w:bCs/>
          <w:i/>
          <w:sz w:val="22"/>
          <w:szCs w:val="22"/>
          <w:u w:val="single"/>
        </w:rPr>
      </w:pPr>
    </w:p>
    <w:p w14:paraId="628CF1C5" w14:textId="77777777" w:rsidR="008210C3" w:rsidRPr="00CD437B" w:rsidRDefault="008210C3" w:rsidP="008210C3">
      <w:pPr>
        <w:ind w:left="284"/>
        <w:rPr>
          <w:b/>
          <w:bCs/>
          <w:i/>
          <w:iCs/>
          <w:sz w:val="22"/>
          <w:szCs w:val="22"/>
          <w:u w:val="single"/>
        </w:rPr>
      </w:pPr>
      <w:r w:rsidRPr="00CD437B">
        <w:rPr>
          <w:b/>
          <w:bCs/>
          <w:i/>
          <w:iCs/>
          <w:sz w:val="22"/>
          <w:szCs w:val="22"/>
          <w:u w:val="single"/>
        </w:rPr>
        <w:t>Zamawiający</w:t>
      </w:r>
      <w:r w:rsidRPr="00CD437B">
        <w:rPr>
          <w:b/>
          <w:bCs/>
          <w:i/>
          <w:iCs/>
          <w:sz w:val="22"/>
          <w:szCs w:val="22"/>
        </w:rPr>
        <w:t>:</w:t>
      </w:r>
      <w:r w:rsidRPr="00CD437B">
        <w:rPr>
          <w:b/>
          <w:bCs/>
          <w:i/>
          <w:iCs/>
          <w:sz w:val="22"/>
          <w:szCs w:val="22"/>
        </w:rPr>
        <w:tab/>
      </w:r>
      <w:r w:rsidRPr="00CD437B">
        <w:rPr>
          <w:b/>
          <w:bCs/>
          <w:i/>
          <w:iCs/>
          <w:sz w:val="22"/>
          <w:szCs w:val="22"/>
        </w:rPr>
        <w:tab/>
      </w:r>
      <w:r w:rsidRPr="00CD437B">
        <w:rPr>
          <w:b/>
          <w:bCs/>
          <w:i/>
          <w:iCs/>
          <w:sz w:val="22"/>
          <w:szCs w:val="22"/>
        </w:rPr>
        <w:tab/>
      </w:r>
      <w:r w:rsidRPr="00CD437B">
        <w:rPr>
          <w:b/>
          <w:bCs/>
          <w:i/>
          <w:iCs/>
          <w:sz w:val="22"/>
          <w:szCs w:val="22"/>
        </w:rPr>
        <w:tab/>
      </w:r>
      <w:r w:rsidRPr="00CD437B">
        <w:rPr>
          <w:b/>
          <w:bCs/>
          <w:i/>
          <w:iCs/>
          <w:sz w:val="22"/>
          <w:szCs w:val="22"/>
        </w:rPr>
        <w:tab/>
      </w:r>
      <w:r w:rsidRPr="00CD437B">
        <w:rPr>
          <w:b/>
          <w:bCs/>
          <w:i/>
          <w:iCs/>
          <w:sz w:val="22"/>
          <w:szCs w:val="22"/>
        </w:rPr>
        <w:tab/>
      </w:r>
      <w:r w:rsidRPr="00CD437B">
        <w:rPr>
          <w:b/>
          <w:bCs/>
          <w:i/>
          <w:iCs/>
          <w:sz w:val="22"/>
          <w:szCs w:val="22"/>
          <w:u w:val="single"/>
        </w:rPr>
        <w:t>Wykonawca</w:t>
      </w:r>
      <w:r w:rsidRPr="00CD437B">
        <w:rPr>
          <w:b/>
          <w:bCs/>
          <w:i/>
          <w:iCs/>
          <w:sz w:val="22"/>
          <w:szCs w:val="22"/>
        </w:rPr>
        <w:t>:</w:t>
      </w:r>
    </w:p>
    <w:p w14:paraId="5423EAFB" w14:textId="77777777" w:rsidR="008210C3" w:rsidRPr="00CD437B" w:rsidRDefault="008210C3" w:rsidP="008210C3">
      <w:pPr>
        <w:ind w:left="284"/>
        <w:rPr>
          <w:b/>
          <w:bCs/>
          <w:i/>
          <w:iCs/>
          <w:sz w:val="22"/>
          <w:szCs w:val="22"/>
          <w:u w:val="single"/>
        </w:rPr>
      </w:pPr>
    </w:p>
    <w:p w14:paraId="00FA85EA" w14:textId="77777777" w:rsidR="008210C3" w:rsidRPr="00CD437B" w:rsidRDefault="008210C3" w:rsidP="008210C3">
      <w:pPr>
        <w:ind w:left="284"/>
        <w:rPr>
          <w:b/>
          <w:bCs/>
          <w:i/>
          <w:iCs/>
          <w:sz w:val="22"/>
          <w:szCs w:val="22"/>
        </w:rPr>
      </w:pPr>
    </w:p>
    <w:p w14:paraId="25F0169C" w14:textId="77777777" w:rsidR="008210C3" w:rsidRPr="00CD437B" w:rsidRDefault="008210C3" w:rsidP="008210C3">
      <w:pPr>
        <w:ind w:left="284"/>
        <w:rPr>
          <w:b/>
          <w:bCs/>
          <w:i/>
          <w:iCs/>
          <w:sz w:val="22"/>
          <w:szCs w:val="22"/>
        </w:rPr>
      </w:pPr>
    </w:p>
    <w:p w14:paraId="06A025C9" w14:textId="628CAE2B" w:rsidR="008210C3" w:rsidRPr="00CD437B" w:rsidRDefault="008210C3" w:rsidP="001E5456">
      <w:pPr>
        <w:jc w:val="both"/>
        <w:rPr>
          <w:b/>
          <w:bCs/>
          <w:sz w:val="22"/>
          <w:szCs w:val="22"/>
        </w:rPr>
      </w:pPr>
      <w:r w:rsidRPr="00CD437B">
        <w:rPr>
          <w:b/>
          <w:bCs/>
          <w:sz w:val="22"/>
          <w:szCs w:val="22"/>
        </w:rPr>
        <w:t>.............................................................</w:t>
      </w:r>
      <w:r w:rsidRPr="00CD437B">
        <w:rPr>
          <w:b/>
          <w:bCs/>
          <w:sz w:val="22"/>
          <w:szCs w:val="22"/>
        </w:rPr>
        <w:tab/>
      </w:r>
      <w:r w:rsidR="00625D1C" w:rsidRPr="00CD437B">
        <w:rPr>
          <w:b/>
          <w:bCs/>
          <w:sz w:val="22"/>
          <w:szCs w:val="22"/>
        </w:rPr>
        <w:t xml:space="preserve">  </w:t>
      </w:r>
      <w:r w:rsidRPr="00CD437B">
        <w:rPr>
          <w:b/>
          <w:bCs/>
          <w:sz w:val="22"/>
          <w:szCs w:val="22"/>
        </w:rPr>
        <w:t xml:space="preserve"> </w:t>
      </w:r>
      <w:r w:rsidRPr="00CD437B">
        <w:rPr>
          <w:b/>
          <w:bCs/>
          <w:sz w:val="22"/>
          <w:szCs w:val="22"/>
        </w:rPr>
        <w:tab/>
      </w:r>
      <w:r w:rsidRPr="00CD437B">
        <w:rPr>
          <w:b/>
          <w:bCs/>
          <w:sz w:val="22"/>
          <w:szCs w:val="22"/>
        </w:rPr>
        <w:tab/>
        <w:t>.............................................................</w:t>
      </w:r>
    </w:p>
    <w:p w14:paraId="6594CEEF" w14:textId="3F5CF349" w:rsidR="00D23FF1" w:rsidRPr="00CD437B" w:rsidRDefault="00D23FF1" w:rsidP="008210C3">
      <w:pPr>
        <w:widowControl/>
        <w:suppressAutoHyphens w:val="0"/>
        <w:jc w:val="both"/>
        <w:rPr>
          <w:sz w:val="22"/>
          <w:szCs w:val="22"/>
        </w:rPr>
      </w:pPr>
    </w:p>
    <w:sectPr w:rsidR="00D23FF1" w:rsidRPr="00CD437B" w:rsidSect="008210C3">
      <w:headerReference w:type="default" r:id="rId57"/>
      <w:footerReference w:type="default" r:id="rId58"/>
      <w:pgSz w:w="11906" w:h="16838"/>
      <w:pgMar w:top="1145" w:right="1418" w:bottom="1418" w:left="1985"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35A8" w14:textId="77777777" w:rsidR="001212F4" w:rsidRDefault="001212F4" w:rsidP="00142FAF">
      <w:r>
        <w:separator/>
      </w:r>
    </w:p>
  </w:endnote>
  <w:endnote w:type="continuationSeparator" w:id="0">
    <w:p w14:paraId="69FB77B4" w14:textId="77777777" w:rsidR="001212F4" w:rsidRDefault="001212F4"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00C9" w14:textId="28B1A42C" w:rsidR="00CF19C6" w:rsidRDefault="00CF19C6" w:rsidP="00902318">
    <w:pPr>
      <w:pStyle w:val="Stopka"/>
      <w:spacing w:line="240" w:lineRule="auto"/>
      <w:jc w:val="center"/>
      <w:rPr>
        <w:rFonts w:ascii="Times New Roman" w:hAnsi="Times New Roman"/>
        <w:b/>
        <w:bCs/>
        <w:i/>
        <w:iCs/>
        <w:sz w:val="20"/>
        <w:szCs w:val="20"/>
        <w:lang w:val="pt-BR"/>
      </w:rPr>
    </w:pPr>
    <w:r w:rsidRPr="003165D4">
      <w:rPr>
        <w:rFonts w:ascii="Times New Roman" w:hAnsi="Times New Roman"/>
        <w:b/>
        <w:bCs/>
        <w:i/>
        <w:iCs/>
        <w:sz w:val="20"/>
        <w:szCs w:val="20"/>
        <w:lang w:val="pt-BR"/>
      </w:rPr>
      <w:tab/>
    </w:r>
  </w:p>
  <w:p w14:paraId="72BAB41A" w14:textId="516CFE5C" w:rsidR="00CF19C6" w:rsidRPr="00D351CD" w:rsidRDefault="00CF19C6" w:rsidP="003165D4">
    <w:pPr>
      <w:pStyle w:val="Stopka"/>
      <w:spacing w:line="240" w:lineRule="auto"/>
      <w:jc w:val="right"/>
      <w:rPr>
        <w:rFonts w:ascii="Times New Roman" w:hAnsi="Times New Roman"/>
        <w:i/>
        <w:iCs/>
        <w:sz w:val="20"/>
        <w:szCs w:val="20"/>
        <w:lang w:val="pt-BR"/>
      </w:rPr>
    </w:pPr>
    <w:r w:rsidRPr="00D351CD">
      <w:rPr>
        <w:rFonts w:ascii="Times New Roman" w:hAnsi="Times New Roman"/>
        <w:i/>
        <w:iCs/>
        <w:sz w:val="20"/>
        <w:szCs w:val="20"/>
        <w:lang w:val="pt-BR"/>
      </w:rPr>
      <w:t xml:space="preserve">Strona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PAGE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21</w:t>
    </w:r>
    <w:r w:rsidRPr="00D351CD">
      <w:rPr>
        <w:rFonts w:ascii="Times New Roman" w:hAnsi="Times New Roman"/>
        <w:i/>
        <w:iCs/>
        <w:sz w:val="20"/>
        <w:szCs w:val="20"/>
        <w:lang w:val="pt-BR"/>
      </w:rPr>
      <w:fldChar w:fldCharType="end"/>
    </w:r>
    <w:r w:rsidRPr="00D351CD">
      <w:rPr>
        <w:rFonts w:ascii="Times New Roman" w:hAnsi="Times New Roman"/>
        <w:i/>
        <w:iCs/>
        <w:sz w:val="20"/>
        <w:szCs w:val="20"/>
        <w:lang w:val="pt-BR"/>
      </w:rPr>
      <w:t xml:space="preserve"> z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NUMPAGES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43</w:t>
    </w:r>
    <w:r w:rsidRPr="00D351CD">
      <w:rPr>
        <w:rFonts w:ascii="Times New Roman" w:hAnsi="Times New Roman"/>
        <w:i/>
        <w:iCs/>
        <w:sz w:val="20"/>
        <w:szCs w:val="20"/>
        <w:lang w:val="pt-BR"/>
      </w:rPr>
      <w:fldChar w:fldCharType="end"/>
    </w:r>
  </w:p>
  <w:p w14:paraId="7F9C2FF2" w14:textId="77777777" w:rsidR="00CF19C6" w:rsidRPr="003165D4" w:rsidRDefault="00CF19C6"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1939A3B6" w:rsidR="00CF19C6" w:rsidRDefault="00CF19C6"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1BD69C34" w:rsidR="00CF19C6" w:rsidRPr="009C43FF" w:rsidRDefault="00CF19C6"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5410" w14:textId="77777777" w:rsidR="001212F4" w:rsidRDefault="001212F4" w:rsidP="00142FAF">
      <w:r>
        <w:separator/>
      </w:r>
    </w:p>
  </w:footnote>
  <w:footnote w:type="continuationSeparator" w:id="0">
    <w:p w14:paraId="207BCF79" w14:textId="77777777" w:rsidR="001212F4" w:rsidRDefault="001212F4" w:rsidP="00142FAF">
      <w:r>
        <w:continuationSeparator/>
      </w:r>
    </w:p>
  </w:footnote>
  <w:footnote w:id="1">
    <w:p w14:paraId="48D63718" w14:textId="77777777" w:rsidR="008210C3" w:rsidRPr="001820B2" w:rsidRDefault="008210C3" w:rsidP="00E6051E">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2">
    <w:p w14:paraId="5D0C7636" w14:textId="77777777" w:rsidR="008210C3" w:rsidRPr="001820B2" w:rsidRDefault="008210C3" w:rsidP="00E6051E">
      <w:pPr>
        <w:pStyle w:val="Tekstprzypisudolnego"/>
        <w:jc w:val="left"/>
      </w:pPr>
      <w:r>
        <w:rPr>
          <w:rStyle w:val="Odwoanieprzypisudolnego"/>
        </w:rPr>
        <w:footnoteRef/>
      </w:r>
      <w:r w:rsidRPr="001820B2">
        <w:t xml:space="preserve"> </w:t>
      </w:r>
      <w:r w:rsidRPr="00261783">
        <w:rPr>
          <w:sz w:val="18"/>
          <w:szCs w:val="18"/>
        </w:rPr>
        <w:t>W zależności od oferty uznanej za najkorzystniejszą</w:t>
      </w:r>
    </w:p>
  </w:footnote>
  <w:footnote w:id="3">
    <w:p w14:paraId="421FD9B9" w14:textId="77777777" w:rsidR="008210C3" w:rsidRPr="00907136" w:rsidRDefault="008210C3" w:rsidP="008210C3">
      <w:pPr>
        <w:pStyle w:val="Tekstprzypisudolnego"/>
        <w:jc w:val="both"/>
        <w:rPr>
          <w:i/>
          <w:sz w:val="18"/>
          <w:szCs w:val="18"/>
        </w:rPr>
      </w:pPr>
      <w:r w:rsidRPr="00907136">
        <w:rPr>
          <w:rStyle w:val="Odwoanieprzypisudolnego"/>
          <w:sz w:val="18"/>
          <w:szCs w:val="18"/>
        </w:rPr>
        <w:footnoteRef/>
      </w:r>
      <w:r w:rsidRPr="001820B2">
        <w:rPr>
          <w:sz w:val="18"/>
          <w:szCs w:val="18"/>
        </w:rPr>
        <w:t xml:space="preserve"> </w:t>
      </w:r>
      <w:r w:rsidRPr="001820B2">
        <w:rPr>
          <w:i/>
          <w:sz w:val="18"/>
          <w:szCs w:val="18"/>
        </w:rPr>
        <w:t xml:space="preserve">W przypadku Wykonawcy </w:t>
      </w:r>
      <w:r w:rsidRPr="00EE127D">
        <w:rPr>
          <w:i/>
          <w:sz w:val="18"/>
          <w:szCs w:val="18"/>
        </w:rPr>
        <w:t>nie zobowiązanego do uiszczenia na terytorium RP podatku od towarów i usług VAT, wystarczy wpisać cenę ryczałtową netto. Koszt należnego podatku pokrywa Zamawiający.</w:t>
      </w:r>
    </w:p>
  </w:footnote>
  <w:footnote w:id="4">
    <w:p w14:paraId="29482973" w14:textId="474F33BA" w:rsidR="002202A0" w:rsidRPr="00D705A2" w:rsidRDefault="002202A0" w:rsidP="002202A0">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 xml:space="preserve">art. </w:t>
      </w:r>
      <w:r w:rsidR="00A01282">
        <w:rPr>
          <w:rFonts w:ascii="Arial" w:hAnsi="Arial" w:cs="Arial"/>
          <w:i/>
          <w:sz w:val="18"/>
          <w:szCs w:val="18"/>
        </w:rPr>
        <w:t>20</w:t>
      </w:r>
      <w:r w:rsidRPr="000C3B81">
        <w:rPr>
          <w:rFonts w:ascii="Arial" w:hAnsi="Arial" w:cs="Arial"/>
          <w:i/>
          <w:sz w:val="18"/>
          <w:szCs w:val="18"/>
        </w:rPr>
        <w:t xml:space="preserve"> ust. </w:t>
      </w:r>
      <w:r w:rsidR="00A01282">
        <w:rPr>
          <w:rFonts w:ascii="Arial" w:hAnsi="Arial" w:cs="Arial"/>
          <w:i/>
          <w:sz w:val="18"/>
          <w:szCs w:val="18"/>
        </w:rPr>
        <w:t>3</w:t>
      </w:r>
      <w:r w:rsidRPr="000C3B81">
        <w:rPr>
          <w:rFonts w:ascii="Arial" w:hAnsi="Arial" w:cs="Arial"/>
          <w:i/>
          <w:sz w:val="18"/>
          <w:szCs w:val="18"/>
        </w:rPr>
        <w:t xml:space="preserve"> ustawy </w:t>
      </w:r>
      <w:r w:rsidR="00A01282" w:rsidRPr="00A01282">
        <w:rPr>
          <w:rFonts w:ascii="Arial" w:hAnsi="Arial" w:cs="Arial"/>
          <w:i/>
          <w:sz w:val="18"/>
          <w:szCs w:val="18"/>
        </w:rPr>
        <w:t xml:space="preserve">z dnia 12 stycznia 1991 r. o podatkach i opłatach lokalnych </w:t>
      </w:r>
      <w:r w:rsidRPr="000C3B81">
        <w:rPr>
          <w:rFonts w:ascii="Arial" w:hAnsi="Arial" w:cs="Arial"/>
          <w:i/>
          <w:sz w:val="18"/>
          <w:szCs w:val="18"/>
        </w:rPr>
        <w:t>(</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 xml:space="preserve">poz. </w:t>
      </w:r>
      <w:r w:rsidR="00A01282">
        <w:rPr>
          <w:rFonts w:ascii="Arial" w:hAnsi="Arial" w:cs="Arial"/>
          <w:i/>
          <w:sz w:val="18"/>
          <w:szCs w:val="18"/>
        </w:rPr>
        <w:t>14</w:t>
      </w:r>
      <w:r w:rsidRPr="000C3B81">
        <w:rPr>
          <w:rFonts w:ascii="Arial" w:hAnsi="Arial" w:cs="Arial"/>
          <w:i/>
          <w:sz w:val="18"/>
          <w:szCs w:val="18"/>
        </w:rPr>
        <w:t>5</w:t>
      </w:r>
      <w:r w:rsidR="00A01282">
        <w:rPr>
          <w:rFonts w:ascii="Arial" w:hAnsi="Arial" w:cs="Arial"/>
          <w:i/>
          <w:sz w:val="18"/>
          <w:szCs w:val="18"/>
        </w:rPr>
        <w:t>2</w:t>
      </w:r>
      <w:r>
        <w:rPr>
          <w:rFonts w:ascii="Arial" w:hAnsi="Arial" w:cs="Arial"/>
          <w:i/>
          <w:sz w:val="18"/>
          <w:szCs w:val="18"/>
        </w:rPr>
        <w:t xml:space="preserve">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2D94" w14:textId="77777777" w:rsidR="00CF19C6" w:rsidRDefault="00CF19C6" w:rsidP="00925C9F">
    <w:pPr>
      <w:pStyle w:val="Nagwek"/>
    </w:pPr>
  </w:p>
  <w:p w14:paraId="5FF3A703" w14:textId="5EB16C14" w:rsidR="00CF19C6" w:rsidRDefault="00CF19C6" w:rsidP="008D7731">
    <w:pPr>
      <w:jc w:val="both"/>
      <w:rPr>
        <w:iCs/>
        <w:sz w:val="20"/>
        <w:szCs w:val="20"/>
      </w:rPr>
    </w:pPr>
    <w:bookmarkStart w:id="10" w:name="_Hlk119916207"/>
    <w:r w:rsidRPr="003D44B2">
      <w:rPr>
        <w:i/>
        <w:iCs/>
        <w:sz w:val="20"/>
        <w:szCs w:val="20"/>
        <w:u w:val="single"/>
      </w:rPr>
      <w:t xml:space="preserve">SWZ w postępowaniu </w:t>
    </w:r>
    <w:bookmarkStart w:id="11" w:name="_Hlk119933436"/>
    <w:r w:rsidRPr="003D44B2">
      <w:rPr>
        <w:i/>
        <w:iCs/>
        <w:sz w:val="20"/>
        <w:szCs w:val="20"/>
        <w:u w:val="single"/>
      </w:rPr>
      <w:t xml:space="preserve">na </w:t>
    </w:r>
    <w:bookmarkStart w:id="12" w:name="_Hlk120090378"/>
    <w:r>
      <w:rPr>
        <w:i/>
        <w:iCs/>
        <w:sz w:val="20"/>
        <w:szCs w:val="20"/>
        <w:u w:val="single"/>
      </w:rPr>
      <w:t>w</w:t>
    </w:r>
    <w:r w:rsidRPr="008D7731">
      <w:rPr>
        <w:i/>
        <w:iCs/>
        <w:sz w:val="20"/>
        <w:szCs w:val="20"/>
        <w:u w:val="single"/>
      </w:rPr>
      <w:t>yłonienie Wykonawcy</w:t>
    </w:r>
    <w:r w:rsidR="00625D1C">
      <w:rPr>
        <w:i/>
        <w:iCs/>
        <w:sz w:val="20"/>
        <w:szCs w:val="20"/>
        <w:u w:val="single"/>
      </w:rPr>
      <w:t xml:space="preserve"> </w:t>
    </w:r>
    <w:r w:rsidR="00B53847" w:rsidRPr="00B53847">
      <w:rPr>
        <w:i/>
        <w:iCs/>
        <w:sz w:val="20"/>
        <w:szCs w:val="20"/>
        <w:u w:val="single"/>
      </w:rPr>
      <w:t xml:space="preserve">w zakresie </w:t>
    </w:r>
    <w:r w:rsidR="00A060F2" w:rsidRPr="00A060F2">
      <w:rPr>
        <w:i/>
        <w:iCs/>
        <w:sz w:val="20"/>
        <w:szCs w:val="20"/>
        <w:u w:val="single"/>
      </w:rPr>
      <w:t>wykonania dedykowanego portalu internetowego dla jednostki Instytucja Otoczenia Biznesu - Business Idea Center Uniwersytetu Jagiellońskiego (zwanym dalej “BIC”) - platformy wspierającej przedsiębiorczość akademicką wśród społeczności akademickiej UJ</w:t>
    </w:r>
    <w:bookmarkEnd w:id="12"/>
    <w:r w:rsidR="00A060F2" w:rsidRPr="00A060F2">
      <w:rPr>
        <w:i/>
        <w:iCs/>
        <w:sz w:val="20"/>
        <w:szCs w:val="20"/>
        <w:u w:val="single"/>
      </w:rPr>
      <w:t>.</w:t>
    </w:r>
    <w:r>
      <w:rPr>
        <w:iCs/>
        <w:sz w:val="20"/>
        <w:szCs w:val="20"/>
      </w:rPr>
      <w:t>.</w:t>
    </w:r>
  </w:p>
  <w:bookmarkEnd w:id="10"/>
  <w:bookmarkEnd w:id="11"/>
  <w:p w14:paraId="3DCBAA72" w14:textId="77777777" w:rsidR="00CF19C6" w:rsidRDefault="00CF19C6" w:rsidP="008D7731">
    <w:pPr>
      <w:jc w:val="both"/>
      <w:rPr>
        <w:iCs/>
        <w:sz w:val="20"/>
        <w:szCs w:val="20"/>
      </w:rPr>
    </w:pPr>
  </w:p>
  <w:p w14:paraId="4C974ADA" w14:textId="235DA5F0" w:rsidR="00CF19C6" w:rsidRDefault="00CF19C6" w:rsidP="008D7731">
    <w:pPr>
      <w:jc w:val="right"/>
      <w:rPr>
        <w:sz w:val="20"/>
        <w:szCs w:val="20"/>
      </w:rPr>
    </w:pPr>
    <w:r w:rsidRPr="000E1A63">
      <w:rPr>
        <w:iCs/>
        <w:sz w:val="20"/>
        <w:szCs w:val="20"/>
      </w:rPr>
      <w:t>Nr</w:t>
    </w:r>
    <w:r w:rsidRPr="000E1A63">
      <w:rPr>
        <w:sz w:val="20"/>
        <w:szCs w:val="20"/>
      </w:rPr>
      <w:t xml:space="preserve"> </w:t>
    </w:r>
    <w:r w:rsidRPr="008B7D26">
      <w:rPr>
        <w:sz w:val="20"/>
        <w:szCs w:val="20"/>
      </w:rPr>
      <w:t>sprawy: 80.272.</w:t>
    </w:r>
    <w:r w:rsidR="00A060F2">
      <w:rPr>
        <w:sz w:val="20"/>
        <w:szCs w:val="20"/>
      </w:rPr>
      <w:t>445</w:t>
    </w:r>
    <w:r>
      <w:rPr>
        <w:sz w:val="20"/>
        <w:szCs w:val="20"/>
      </w:rPr>
      <w:t>.2022</w:t>
    </w:r>
  </w:p>
  <w:p w14:paraId="2AFB997F" w14:textId="77777777" w:rsidR="00CF19C6" w:rsidRPr="00925C9F" w:rsidRDefault="00CF19C6"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06E6" w14:textId="7CB15610" w:rsidR="008210C3" w:rsidRDefault="00CF19C6" w:rsidP="008210C3">
    <w:pPr>
      <w:jc w:val="both"/>
      <w:rPr>
        <w:iCs/>
        <w:sz w:val="20"/>
        <w:szCs w:val="20"/>
      </w:rPr>
    </w:pPr>
    <w:r w:rsidRPr="003D44B2">
      <w:rPr>
        <w:i/>
        <w:iCs/>
        <w:sz w:val="20"/>
        <w:szCs w:val="20"/>
        <w:u w:val="single"/>
      </w:rPr>
      <w:t xml:space="preserve">SWZ w postępowaniu na </w:t>
    </w:r>
    <w:r>
      <w:rPr>
        <w:i/>
        <w:iCs/>
        <w:sz w:val="20"/>
        <w:szCs w:val="20"/>
        <w:u w:val="single"/>
      </w:rPr>
      <w:t>w</w:t>
    </w:r>
    <w:r w:rsidRPr="008D7731">
      <w:rPr>
        <w:i/>
        <w:iCs/>
        <w:sz w:val="20"/>
        <w:szCs w:val="20"/>
        <w:u w:val="single"/>
      </w:rPr>
      <w:t xml:space="preserve">yłonienie </w:t>
    </w:r>
    <w:r w:rsidR="008210C3" w:rsidRPr="00B53847">
      <w:rPr>
        <w:i/>
        <w:iCs/>
        <w:sz w:val="20"/>
        <w:szCs w:val="20"/>
        <w:u w:val="single"/>
      </w:rPr>
      <w:t xml:space="preserve">w zakresie </w:t>
    </w:r>
    <w:r w:rsidR="008210C3" w:rsidRPr="00A060F2">
      <w:rPr>
        <w:i/>
        <w:iCs/>
        <w:sz w:val="20"/>
        <w:szCs w:val="20"/>
        <w:u w:val="single"/>
      </w:rPr>
      <w:t>wykonania dedykowanego portalu internetowego dla jednostki Instytucja Otoczenia Biznesu - Business Idea Center Uniwersytetu Jagiellońskiego (</w:t>
    </w:r>
    <w:r w:rsidR="00694CE8">
      <w:rPr>
        <w:i/>
        <w:iCs/>
        <w:sz w:val="20"/>
        <w:szCs w:val="20"/>
        <w:u w:val="single"/>
      </w:rPr>
      <w:t>„</w:t>
    </w:r>
    <w:r w:rsidR="008210C3" w:rsidRPr="00A060F2">
      <w:rPr>
        <w:i/>
        <w:iCs/>
        <w:sz w:val="20"/>
        <w:szCs w:val="20"/>
        <w:u w:val="single"/>
      </w:rPr>
      <w:t>BIC”) - platformy wspierającej przedsiębiorczość akademicką wśród społeczności akademickiej UJ.</w:t>
    </w:r>
  </w:p>
  <w:p w14:paraId="69D152F0" w14:textId="77777777" w:rsidR="008210C3" w:rsidRDefault="008210C3" w:rsidP="008210C3">
    <w:pPr>
      <w:jc w:val="both"/>
      <w:rPr>
        <w:iCs/>
        <w:sz w:val="20"/>
        <w:szCs w:val="20"/>
      </w:rPr>
    </w:pPr>
  </w:p>
  <w:p w14:paraId="6BED2755" w14:textId="242A5CCE" w:rsidR="00CF19C6" w:rsidRDefault="00CF19C6" w:rsidP="0043771E">
    <w:pPr>
      <w:jc w:val="right"/>
      <w:rPr>
        <w:sz w:val="20"/>
        <w:szCs w:val="20"/>
      </w:rPr>
    </w:pPr>
    <w:r w:rsidRPr="000E1A63">
      <w:rPr>
        <w:iCs/>
        <w:sz w:val="20"/>
        <w:szCs w:val="20"/>
      </w:rPr>
      <w:t xml:space="preserve"> Nr</w:t>
    </w:r>
    <w:r w:rsidRPr="000E1A63">
      <w:rPr>
        <w:sz w:val="20"/>
        <w:szCs w:val="20"/>
      </w:rPr>
      <w:t xml:space="preserve"> </w:t>
    </w:r>
    <w:r>
      <w:rPr>
        <w:sz w:val="20"/>
        <w:szCs w:val="20"/>
      </w:rPr>
      <w:t>sprawy: 80.272.</w:t>
    </w:r>
    <w:r w:rsidR="008210C3">
      <w:rPr>
        <w:sz w:val="20"/>
        <w:szCs w:val="20"/>
      </w:rPr>
      <w:t>445</w:t>
    </w:r>
    <w:r>
      <w:rPr>
        <w:sz w:val="20"/>
        <w:szCs w:val="20"/>
      </w:rPr>
      <w:t>.2022</w:t>
    </w:r>
  </w:p>
  <w:p w14:paraId="6B3595EF" w14:textId="77777777" w:rsidR="00CF19C6" w:rsidRPr="005E4307" w:rsidRDefault="00CF19C6"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9360"/>
        </w:tabs>
        <w:ind w:left="-9360" w:hanging="360"/>
      </w:pPr>
    </w:lvl>
    <w:lvl w:ilvl="1">
      <w:start w:val="1"/>
      <w:numFmt w:val="decimal"/>
      <w:lvlText w:val="%2)"/>
      <w:lvlJc w:val="left"/>
      <w:pPr>
        <w:tabs>
          <w:tab w:val="num" w:pos="-8640"/>
        </w:tabs>
        <w:ind w:left="-8640" w:hanging="360"/>
      </w:pPr>
    </w:lvl>
    <w:lvl w:ilvl="2">
      <w:start w:val="1"/>
      <w:numFmt w:val="lowerRoman"/>
      <w:lvlText w:val="%3."/>
      <w:lvlJc w:val="left"/>
      <w:pPr>
        <w:tabs>
          <w:tab w:val="num" w:pos="-7920"/>
        </w:tabs>
        <w:ind w:left="-792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6480"/>
        </w:tabs>
        <w:ind w:left="-6480" w:hanging="360"/>
      </w:pPr>
    </w:lvl>
    <w:lvl w:ilvl="5">
      <w:start w:val="1"/>
      <w:numFmt w:val="lowerRoman"/>
      <w:lvlText w:val="%6."/>
      <w:lvlJc w:val="left"/>
      <w:pPr>
        <w:tabs>
          <w:tab w:val="num" w:pos="-5760"/>
        </w:tabs>
        <w:ind w:left="-576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3600"/>
        </w:tabs>
        <w:ind w:left="-3600" w:hanging="180"/>
      </w:p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0"/>
    <w:multiLevelType w:val="multilevel"/>
    <w:tmpl w:val="AC769BB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6"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19E4166"/>
    <w:multiLevelType w:val="hybridMultilevel"/>
    <w:tmpl w:val="E17E2AD2"/>
    <w:lvl w:ilvl="0" w:tplc="15B87188">
      <w:start w:val="1"/>
      <w:numFmt w:val="decimal"/>
      <w:lvlText w:val="%1."/>
      <w:lvlJc w:val="left"/>
      <w:pPr>
        <w:tabs>
          <w:tab w:val="num" w:pos="644"/>
        </w:tabs>
        <w:ind w:left="644"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553029"/>
    <w:multiLevelType w:val="multilevel"/>
    <w:tmpl w:val="D228E80E"/>
    <w:lvl w:ilvl="0">
      <w:start w:val="1"/>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szCs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025C3683"/>
    <w:multiLevelType w:val="hybridMultilevel"/>
    <w:tmpl w:val="22326334"/>
    <w:lvl w:ilvl="0" w:tplc="9AE0F26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44509D7"/>
    <w:multiLevelType w:val="hybridMultilevel"/>
    <w:tmpl w:val="BF023D28"/>
    <w:lvl w:ilvl="0" w:tplc="1A048DEA">
      <w:start w:val="1"/>
      <w:numFmt w:val="decimal"/>
      <w:lvlText w:val="%1."/>
      <w:lvlJc w:val="left"/>
      <w:pPr>
        <w:ind w:left="360" w:hanging="360"/>
      </w:pPr>
      <w:rPr>
        <w:rFonts w:hint="default"/>
        <w:b w:val="0"/>
        <w:i w:val="0"/>
      </w:rPr>
    </w:lvl>
    <w:lvl w:ilvl="1" w:tplc="78A0F23A">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47491C"/>
    <w:multiLevelType w:val="multilevel"/>
    <w:tmpl w:val="227C460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560708B"/>
    <w:multiLevelType w:val="multilevel"/>
    <w:tmpl w:val="0EF89E30"/>
    <w:lvl w:ilvl="0">
      <w:start w:val="1"/>
      <w:numFmt w:val="decimal"/>
      <w:lvlText w:val="%1."/>
      <w:lvlJc w:val="left"/>
      <w:pPr>
        <w:ind w:left="2880" w:hanging="360"/>
      </w:p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4"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8" w15:restartNumberingAfterBreak="0">
    <w:nsid w:val="0B432D02"/>
    <w:multiLevelType w:val="hybridMultilevel"/>
    <w:tmpl w:val="A43879D2"/>
    <w:lvl w:ilvl="0" w:tplc="BA306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0A569B"/>
    <w:multiLevelType w:val="hybridMultilevel"/>
    <w:tmpl w:val="91866AA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17285B"/>
    <w:multiLevelType w:val="hybridMultilevel"/>
    <w:tmpl w:val="FA4A9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7E682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04904260"/>
    <w:lvl w:ilvl="0" w:tplc="5B32E9B0">
      <w:start w:val="1"/>
      <w:numFmt w:val="decimal"/>
      <w:lvlText w:val="%1)"/>
      <w:lvlJc w:val="left"/>
      <w:pPr>
        <w:tabs>
          <w:tab w:val="num" w:pos="517"/>
        </w:tabs>
        <w:ind w:left="517" w:hanging="375"/>
      </w:pPr>
      <w:rPr>
        <w:b w:val="0"/>
        <w:i w:val="0"/>
        <w:iCs w:val="0"/>
      </w:rPr>
    </w:lvl>
    <w:lvl w:ilvl="1" w:tplc="E456400A">
      <w:start w:val="1"/>
      <w:numFmt w:val="decimal"/>
      <w:lvlText w:val="%2."/>
      <w:lvlJc w:val="left"/>
      <w:pPr>
        <w:tabs>
          <w:tab w:val="num" w:pos="644"/>
        </w:tabs>
        <w:ind w:left="644"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3861F77"/>
    <w:multiLevelType w:val="multilevel"/>
    <w:tmpl w:val="F80C98F6"/>
    <w:lvl w:ilvl="0">
      <w:start w:val="5"/>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0D1914"/>
    <w:multiLevelType w:val="multilevel"/>
    <w:tmpl w:val="42A8A89E"/>
    <w:lvl w:ilvl="0">
      <w:start w:val="5"/>
      <w:numFmt w:val="decimal"/>
      <w:lvlText w:val="%1."/>
      <w:lvlJc w:val="left"/>
      <w:pPr>
        <w:tabs>
          <w:tab w:val="num" w:pos="2880"/>
        </w:tabs>
        <w:ind w:left="2880" w:hanging="360"/>
      </w:pPr>
      <w:rPr>
        <w:rFonts w:ascii="Times New Roman" w:hAnsi="Times New Roman" w:cs="Times New Roman" w:hint="default"/>
        <w:i w:val="0"/>
        <w:iCs w:val="0"/>
        <w:sz w:val="24"/>
        <w:szCs w:val="24"/>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29" w15:restartNumberingAfterBreak="0">
    <w:nsid w:val="18192E1D"/>
    <w:multiLevelType w:val="hybridMultilevel"/>
    <w:tmpl w:val="F24A949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96A604F6">
      <w:start w:val="1"/>
      <w:numFmt w:val="decimal"/>
      <w:lvlText w:val="2.%3."/>
      <w:lvlJc w:val="left"/>
      <w:pPr>
        <w:ind w:left="2160" w:hanging="360"/>
      </w:pPr>
      <w:rPr>
        <w:rFonts w:cs="Times New Roman" w:hint="default"/>
        <w:i w:val="0"/>
        <w:sz w:val="23"/>
        <w:szCs w:val="23"/>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A364AC3"/>
    <w:multiLevelType w:val="hybridMultilevel"/>
    <w:tmpl w:val="513A9410"/>
    <w:lvl w:ilvl="0" w:tplc="9B882656">
      <w:start w:val="1"/>
      <w:numFmt w:val="lowerLetter"/>
      <w:lvlText w:val="a%1)"/>
      <w:lvlJc w:val="left"/>
      <w:pPr>
        <w:ind w:left="1713" w:hanging="360"/>
      </w:pPr>
      <w:rPr>
        <w:rFonts w:ascii="Times New Roman" w:hAnsi="Times New Roman" w:cs="Times New Roman" w:hint="default"/>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1C313922"/>
    <w:multiLevelType w:val="multilevel"/>
    <w:tmpl w:val="3D4263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C6517AC"/>
    <w:multiLevelType w:val="hybridMultilevel"/>
    <w:tmpl w:val="9C387E30"/>
    <w:lvl w:ilvl="0" w:tplc="7024AC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CAD4E12"/>
    <w:multiLevelType w:val="multilevel"/>
    <w:tmpl w:val="1E5619EE"/>
    <w:lvl w:ilvl="0">
      <w:start w:val="1"/>
      <w:numFmt w:val="decimal"/>
      <w:lvlText w:val="%1."/>
      <w:lvlJc w:val="left"/>
      <w:pPr>
        <w:ind w:left="1440" w:hanging="360"/>
      </w:pPr>
      <w:rPr>
        <w:rFonts w:ascii="Times New Roman" w:eastAsia="Times New Roman" w:hAnsi="Times New Roman" w:cs="Times New Roman" w:hint="default"/>
        <w:b w:val="0"/>
        <w:bCs/>
        <w:i w:val="0"/>
        <w:iCs/>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1800" w:hanging="720"/>
      </w:pPr>
      <w:rPr>
        <w:rFonts w:ascii="Times New Roman" w:hAnsi="Times New Roman" w:cs="Times New Roman" w:hint="default"/>
        <w:b w:val="0"/>
        <w:bCs/>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1018DB5C"/>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292DBD8">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8"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lowerLetter"/>
      <w:lvlText w:val="%2)"/>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14565D"/>
    <w:multiLevelType w:val="hybridMultilevel"/>
    <w:tmpl w:val="0AFC9F7E"/>
    <w:lvl w:ilvl="0" w:tplc="7C9A9CA4">
      <w:start w:val="1"/>
      <w:numFmt w:val="decimal"/>
      <w:lvlText w:val="2.%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BA646B6"/>
    <w:multiLevelType w:val="multilevel"/>
    <w:tmpl w:val="E7E8779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C254343"/>
    <w:multiLevelType w:val="multilevel"/>
    <w:tmpl w:val="FE163A4C"/>
    <w:styleLink w:val="Zaimportowanystyl16"/>
    <w:lvl w:ilvl="0">
      <w:start w:val="1"/>
      <w:numFmt w:val="decimal"/>
      <w:lvlText w:val="%1."/>
      <w:lvlJc w:val="left"/>
      <w:pPr>
        <w:ind w:left="360" w:hanging="360"/>
      </w:pPr>
      <w:rPr>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C3952D2"/>
    <w:multiLevelType w:val="multilevel"/>
    <w:tmpl w:val="C84C9F88"/>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6" w15:restartNumberingAfterBreak="0">
    <w:nsid w:val="2E6C1824"/>
    <w:multiLevelType w:val="multilevel"/>
    <w:tmpl w:val="362CABF0"/>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rPr>
        <w:rFonts w:ascii="Times New Roman" w:hAnsi="Times New Roman" w:cs="Times New Roman" w:hint="default"/>
        <w:sz w:val="24"/>
        <w:szCs w:val="24"/>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A036CB"/>
    <w:multiLevelType w:val="hybridMultilevel"/>
    <w:tmpl w:val="57D85D06"/>
    <w:lvl w:ilvl="0" w:tplc="1C2871D6">
      <w:start w:val="1"/>
      <w:numFmt w:val="decimal"/>
      <w:lvlText w:val="%1."/>
      <w:lvlJc w:val="left"/>
      <w:pPr>
        <w:tabs>
          <w:tab w:val="num" w:pos="720"/>
        </w:tabs>
        <w:ind w:left="720" w:hanging="360"/>
      </w:pPr>
      <w:rPr>
        <w:rFonts w:cs="Times New Roman" w:hint="default"/>
        <w:b w:val="0"/>
        <w:i w:val="0"/>
      </w:rPr>
    </w:lvl>
    <w:lvl w:ilvl="1" w:tplc="CE22816C">
      <w:start w:val="1"/>
      <w:numFmt w:val="decimal"/>
      <w:lvlText w:val="%2."/>
      <w:lvlJc w:val="left"/>
      <w:pPr>
        <w:tabs>
          <w:tab w:val="num" w:pos="1260"/>
        </w:tabs>
        <w:ind w:left="1260" w:hanging="360"/>
      </w:pPr>
      <w:rPr>
        <w:rFonts w:cs="Times New Roman" w:hint="default"/>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49" w15:restartNumberingAfterBreak="0">
    <w:nsid w:val="31EA2C56"/>
    <w:multiLevelType w:val="hybridMultilevel"/>
    <w:tmpl w:val="36DA9AA8"/>
    <w:lvl w:ilvl="0" w:tplc="974E0FBE">
      <w:start w:val="1"/>
      <w:numFmt w:val="decimal"/>
      <w:lvlText w:val="3.%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376C780E"/>
    <w:multiLevelType w:val="multilevel"/>
    <w:tmpl w:val="16BEFA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37B25724"/>
    <w:multiLevelType w:val="hybridMultilevel"/>
    <w:tmpl w:val="002C01CE"/>
    <w:lvl w:ilvl="0" w:tplc="C678702E">
      <w:start w:val="1"/>
      <w:numFmt w:val="lowerLetter"/>
      <w:lvlText w:val="%1."/>
      <w:lvlJc w:val="left"/>
      <w:pPr>
        <w:ind w:left="1770" w:hanging="360"/>
      </w:pPr>
      <w:rPr>
        <w:rFonts w:hint="default"/>
      </w:rPr>
    </w:lvl>
    <w:lvl w:ilvl="1" w:tplc="A7842162">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BA8E72CC">
      <w:start w:val="1"/>
      <w:numFmt w:val="lowerLetter"/>
      <w:lvlText w:val="%5)"/>
      <w:lvlJc w:val="left"/>
      <w:pPr>
        <w:ind w:left="360"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90E11A1"/>
    <w:multiLevelType w:val="multilevel"/>
    <w:tmpl w:val="47D63556"/>
    <w:lvl w:ilvl="0">
      <w:start w:val="1"/>
      <w:numFmt w:val="decimal"/>
      <w:lvlText w:val="%1."/>
      <w:lvlJc w:val="left"/>
      <w:pPr>
        <w:ind w:left="360" w:hanging="360"/>
      </w:pPr>
      <w:rPr>
        <w:rFonts w:hint="default"/>
        <w:b w:val="0"/>
        <w:i w:val="0"/>
      </w:rPr>
    </w:lvl>
    <w:lvl w:ilvl="1">
      <w:start w:val="1"/>
      <w:numFmt w:val="decimal"/>
      <w:isLgl/>
      <w:lvlText w:val="%1.%2."/>
      <w:lvlJc w:val="left"/>
      <w:pPr>
        <w:ind w:left="74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9A5442"/>
    <w:multiLevelType w:val="hybridMultilevel"/>
    <w:tmpl w:val="F438ADB0"/>
    <w:lvl w:ilvl="0" w:tplc="FFFFFFFF">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F607974"/>
    <w:multiLevelType w:val="multilevel"/>
    <w:tmpl w:val="5A528338"/>
    <w:lvl w:ilvl="0">
      <w:start w:val="10"/>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8"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A43650"/>
    <w:multiLevelType w:val="hybridMultilevel"/>
    <w:tmpl w:val="B4D4B6FE"/>
    <w:lvl w:ilvl="0" w:tplc="78A0F23A">
      <w:start w:val="1"/>
      <w:numFmt w:val="decimal"/>
      <w:lvlText w:val="1.%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6823C28"/>
    <w:multiLevelType w:val="multilevel"/>
    <w:tmpl w:val="17C07D5A"/>
    <w:lvl w:ilvl="0">
      <w:start w:val="1"/>
      <w:numFmt w:val="decimal"/>
      <w:lvlText w:val="%1."/>
      <w:lvlJc w:val="left"/>
      <w:pPr>
        <w:ind w:left="360" w:hanging="360"/>
      </w:pPr>
    </w:lvl>
    <w:lvl w:ilvl="1">
      <w:start w:val="1"/>
      <w:numFmt w:val="decimal"/>
      <w:isLgl/>
      <w:lvlText w:val="%1.%2."/>
      <w:lvlJc w:val="left"/>
      <w:pPr>
        <w:ind w:left="785" w:hanging="360"/>
      </w:pPr>
      <w:rPr>
        <w:rFonts w:ascii="Times New Roman" w:hAnsi="Times New Roman" w:cs="Times New Roman" w:hint="default"/>
        <w:sz w:val="24"/>
        <w:szCs w:val="24"/>
      </w:rPr>
    </w:lvl>
    <w:lvl w:ilvl="2">
      <w:start w:val="1"/>
      <w:numFmt w:val="decimal"/>
      <w:isLgl/>
      <w:lvlText w:val="%1.%2.%3."/>
      <w:lvlJc w:val="left"/>
      <w:pPr>
        <w:ind w:left="1570" w:hanging="720"/>
      </w:pPr>
      <w:rPr>
        <w:rFonts w:ascii="Times New Roman" w:hAnsi="Times New Roman" w:cs="Times New Roman" w:hint="default"/>
        <w:sz w:val="24"/>
        <w:szCs w:val="24"/>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64" w15:restartNumberingAfterBreak="0">
    <w:nsid w:val="46A444BA"/>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8215B21"/>
    <w:multiLevelType w:val="multilevel"/>
    <w:tmpl w:val="346A3A38"/>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8CA2252"/>
    <w:multiLevelType w:val="hybridMultilevel"/>
    <w:tmpl w:val="E3DE63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497F6020"/>
    <w:multiLevelType w:val="multilevel"/>
    <w:tmpl w:val="571C2CE6"/>
    <w:lvl w:ilvl="0">
      <w:start w:val="3"/>
      <w:numFmt w:val="decimal"/>
      <w:lvlText w:val="%1"/>
      <w:lvlJc w:val="left"/>
      <w:pPr>
        <w:ind w:left="360" w:hanging="360"/>
      </w:pPr>
      <w:rPr>
        <w:rFonts w:hint="default"/>
      </w:rPr>
    </w:lvl>
    <w:lvl w:ilvl="1">
      <w:start w:val="1"/>
      <w:numFmt w:val="decimal"/>
      <w:lvlText w:val="4.%2."/>
      <w:lvlJc w:val="left"/>
      <w:pPr>
        <w:ind w:left="2160" w:hanging="360"/>
      </w:pPr>
      <w:rPr>
        <w:rFonts w:cs="Times New Roman" w:hint="default"/>
        <w:i w:val="0"/>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9BB438D"/>
    <w:multiLevelType w:val="multilevel"/>
    <w:tmpl w:val="177AFA1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49E051C3"/>
    <w:multiLevelType w:val="multilevel"/>
    <w:tmpl w:val="BFACCCA2"/>
    <w:lvl w:ilvl="0">
      <w:start w:val="1"/>
      <w:numFmt w:val="decimal"/>
      <w:lvlText w:val="%1"/>
      <w:lvlJc w:val="left"/>
      <w:pPr>
        <w:ind w:left="360" w:hanging="360"/>
      </w:pPr>
      <w:rPr>
        <w:rFonts w:hint="default"/>
        <w:i w:val="0"/>
        <w:color w:val="auto"/>
      </w:rPr>
    </w:lvl>
    <w:lvl w:ilvl="1">
      <w:start w:val="1"/>
      <w:numFmt w:val="decimal"/>
      <w:lvlText w:val="1.%2."/>
      <w:lvlJc w:val="left"/>
      <w:pPr>
        <w:ind w:left="1080" w:hanging="360"/>
      </w:pPr>
      <w:rPr>
        <w:rFonts w:hint="default"/>
        <w:i w:val="0"/>
        <w:iCs w:val="0"/>
      </w:rPr>
    </w:lvl>
    <w:lvl w:ilvl="2">
      <w:start w:val="1"/>
      <w:numFmt w:val="decimal"/>
      <w:lvlText w:val="%1.%2.%3"/>
      <w:lvlJc w:val="left"/>
      <w:pPr>
        <w:ind w:left="1572" w:hanging="720"/>
      </w:pPr>
      <w:rPr>
        <w:rFonts w:hint="default"/>
        <w:i w:val="0"/>
        <w:color w:val="auto"/>
      </w:rPr>
    </w:lvl>
    <w:lvl w:ilvl="3">
      <w:start w:val="1"/>
      <w:numFmt w:val="decimal"/>
      <w:lvlText w:val="%1.%2.%3.%4"/>
      <w:lvlJc w:val="left"/>
      <w:pPr>
        <w:ind w:left="1998" w:hanging="720"/>
      </w:pPr>
      <w:rPr>
        <w:rFonts w:hint="default"/>
        <w:i w:val="0"/>
        <w:color w:val="auto"/>
      </w:rPr>
    </w:lvl>
    <w:lvl w:ilvl="4">
      <w:start w:val="1"/>
      <w:numFmt w:val="decimal"/>
      <w:lvlText w:val="%1.%2.%3.%4.%5"/>
      <w:lvlJc w:val="left"/>
      <w:pPr>
        <w:ind w:left="2784" w:hanging="1080"/>
      </w:pPr>
      <w:rPr>
        <w:rFonts w:hint="default"/>
        <w:i w:val="0"/>
        <w:color w:val="auto"/>
      </w:rPr>
    </w:lvl>
    <w:lvl w:ilvl="5">
      <w:start w:val="1"/>
      <w:numFmt w:val="decimal"/>
      <w:lvlText w:val="%1.%2.%3.%4.%5.%6"/>
      <w:lvlJc w:val="left"/>
      <w:pPr>
        <w:ind w:left="3210" w:hanging="1080"/>
      </w:pPr>
      <w:rPr>
        <w:rFonts w:hint="default"/>
        <w:i w:val="0"/>
        <w:color w:val="auto"/>
      </w:rPr>
    </w:lvl>
    <w:lvl w:ilvl="6">
      <w:start w:val="1"/>
      <w:numFmt w:val="decimal"/>
      <w:lvlText w:val="%1.%2.%3.%4.%5.%6.%7"/>
      <w:lvlJc w:val="left"/>
      <w:pPr>
        <w:ind w:left="3996" w:hanging="1440"/>
      </w:pPr>
      <w:rPr>
        <w:rFonts w:hint="default"/>
        <w:i w:val="0"/>
        <w:color w:val="auto"/>
      </w:rPr>
    </w:lvl>
    <w:lvl w:ilvl="7">
      <w:start w:val="1"/>
      <w:numFmt w:val="decimal"/>
      <w:lvlText w:val="%1.%2.%3.%4.%5.%6.%7.%8"/>
      <w:lvlJc w:val="left"/>
      <w:pPr>
        <w:ind w:left="4422" w:hanging="1440"/>
      </w:pPr>
      <w:rPr>
        <w:rFonts w:hint="default"/>
        <w:i w:val="0"/>
        <w:color w:val="auto"/>
      </w:rPr>
    </w:lvl>
    <w:lvl w:ilvl="8">
      <w:start w:val="1"/>
      <w:numFmt w:val="decimal"/>
      <w:lvlText w:val="%1.%2.%3.%4.%5.%6.%7.%8.%9"/>
      <w:lvlJc w:val="left"/>
      <w:pPr>
        <w:ind w:left="5208" w:hanging="1800"/>
      </w:pPr>
      <w:rPr>
        <w:rFonts w:hint="default"/>
        <w:i w:val="0"/>
        <w:color w:val="auto"/>
      </w:rPr>
    </w:lvl>
  </w:abstractNum>
  <w:abstractNum w:abstractNumId="71"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2" w15:restartNumberingAfterBreak="0">
    <w:nsid w:val="4B303C93"/>
    <w:multiLevelType w:val="hybridMultilevel"/>
    <w:tmpl w:val="3DC640DA"/>
    <w:lvl w:ilvl="0" w:tplc="0415000F">
      <w:start w:val="1"/>
      <w:numFmt w:val="decimal"/>
      <w:lvlText w:val="%1."/>
      <w:lvlJc w:val="left"/>
      <w:pPr>
        <w:tabs>
          <w:tab w:val="num" w:pos="2700"/>
        </w:tabs>
        <w:ind w:left="270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C45200"/>
    <w:multiLevelType w:val="multilevel"/>
    <w:tmpl w:val="0415001F"/>
    <w:numStyleLink w:val="111111"/>
  </w:abstractNum>
  <w:abstractNum w:abstractNumId="74" w15:restartNumberingAfterBreak="0">
    <w:nsid w:val="4E054B31"/>
    <w:multiLevelType w:val="hybridMultilevel"/>
    <w:tmpl w:val="C4465B50"/>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5" w15:restartNumberingAfterBreak="0">
    <w:nsid w:val="509D6CDA"/>
    <w:multiLevelType w:val="hybridMultilevel"/>
    <w:tmpl w:val="7304004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51991541"/>
    <w:multiLevelType w:val="hybridMultilevel"/>
    <w:tmpl w:val="96F6E2A0"/>
    <w:lvl w:ilvl="0" w:tplc="CBC245B0">
      <w:start w:val="1"/>
      <w:numFmt w:val="decimal"/>
      <w:lvlText w:val="2.5.%1"/>
      <w:lvlJc w:val="left"/>
      <w:pPr>
        <w:ind w:left="1211" w:hanging="360"/>
      </w:pPr>
      <w:rPr>
        <w:rFonts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27A6A63"/>
    <w:multiLevelType w:val="hybridMultilevel"/>
    <w:tmpl w:val="6A8C0632"/>
    <w:lvl w:ilvl="0" w:tplc="36CC818C">
      <w:start w:val="1"/>
      <w:numFmt w:val="lowerLetter"/>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3C154A7"/>
    <w:multiLevelType w:val="multilevel"/>
    <w:tmpl w:val="A5FC482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1"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83"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5"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61CB719E"/>
    <w:multiLevelType w:val="hybridMultilevel"/>
    <w:tmpl w:val="EF8A33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E6842"/>
    <w:multiLevelType w:val="multilevel"/>
    <w:tmpl w:val="B46C3D50"/>
    <w:lvl w:ilvl="0">
      <w:start w:val="1"/>
      <w:numFmt w:val="decimal"/>
      <w:lvlText w:val="%1"/>
      <w:lvlJc w:val="left"/>
      <w:pPr>
        <w:ind w:left="360" w:hanging="360"/>
      </w:pPr>
      <w:rPr>
        <w:rFonts w:cs="Arial" w:hint="default"/>
      </w:rPr>
    </w:lvl>
    <w:lvl w:ilvl="1">
      <w:start w:val="1"/>
      <w:numFmt w:val="lowerLetter"/>
      <w:lvlText w:val="%2)"/>
      <w:lvlJc w:val="left"/>
      <w:pPr>
        <w:ind w:left="3060" w:hanging="360"/>
      </w:pPr>
      <w:rPr>
        <w:rFonts w:ascii="Times New Roman" w:hAnsi="Times New Roman" w:cs="Times New Roman" w:hint="default"/>
        <w:color w:val="auto"/>
      </w:rPr>
    </w:lvl>
    <w:lvl w:ilvl="2">
      <w:start w:val="1"/>
      <w:numFmt w:val="decimal"/>
      <w:lvlText w:val="%1.%2.%3"/>
      <w:lvlJc w:val="left"/>
      <w:pPr>
        <w:ind w:left="6120" w:hanging="720"/>
      </w:pPr>
      <w:rPr>
        <w:rFonts w:cs="Arial" w:hint="default"/>
      </w:rPr>
    </w:lvl>
    <w:lvl w:ilvl="3">
      <w:start w:val="1"/>
      <w:numFmt w:val="decimal"/>
      <w:lvlText w:val="%1.%2.%3.%4"/>
      <w:lvlJc w:val="left"/>
      <w:pPr>
        <w:ind w:left="8820" w:hanging="720"/>
      </w:pPr>
      <w:rPr>
        <w:rFonts w:cs="Arial" w:hint="default"/>
      </w:rPr>
    </w:lvl>
    <w:lvl w:ilvl="4">
      <w:start w:val="1"/>
      <w:numFmt w:val="decimal"/>
      <w:lvlText w:val="%1.%2.%3.%4.%5"/>
      <w:lvlJc w:val="left"/>
      <w:pPr>
        <w:ind w:left="11880" w:hanging="1080"/>
      </w:pPr>
      <w:rPr>
        <w:rFonts w:cs="Arial" w:hint="default"/>
      </w:rPr>
    </w:lvl>
    <w:lvl w:ilvl="5">
      <w:start w:val="1"/>
      <w:numFmt w:val="decimal"/>
      <w:lvlText w:val="%1.%2.%3.%4.%5.%6"/>
      <w:lvlJc w:val="left"/>
      <w:pPr>
        <w:ind w:left="14580" w:hanging="1080"/>
      </w:pPr>
      <w:rPr>
        <w:rFonts w:cs="Arial" w:hint="default"/>
      </w:rPr>
    </w:lvl>
    <w:lvl w:ilvl="6">
      <w:start w:val="1"/>
      <w:numFmt w:val="decimal"/>
      <w:lvlText w:val="%1.%2.%3.%4.%5.%6.%7"/>
      <w:lvlJc w:val="left"/>
      <w:pPr>
        <w:ind w:left="17640" w:hanging="1440"/>
      </w:pPr>
      <w:rPr>
        <w:rFonts w:cs="Arial" w:hint="default"/>
      </w:rPr>
    </w:lvl>
    <w:lvl w:ilvl="7">
      <w:start w:val="1"/>
      <w:numFmt w:val="decimal"/>
      <w:lvlText w:val="%1.%2.%3.%4.%5.%6.%7.%8"/>
      <w:lvlJc w:val="left"/>
      <w:pPr>
        <w:ind w:left="20340" w:hanging="1440"/>
      </w:pPr>
      <w:rPr>
        <w:rFonts w:cs="Arial" w:hint="default"/>
      </w:rPr>
    </w:lvl>
    <w:lvl w:ilvl="8">
      <w:start w:val="1"/>
      <w:numFmt w:val="decimal"/>
      <w:lvlText w:val="%1.%2.%3.%4.%5.%6.%7.%8.%9"/>
      <w:lvlJc w:val="left"/>
      <w:pPr>
        <w:ind w:left="23400" w:hanging="1800"/>
      </w:pPr>
      <w:rPr>
        <w:rFonts w:cs="Arial" w:hint="default"/>
      </w:rPr>
    </w:lvl>
  </w:abstractNum>
  <w:abstractNum w:abstractNumId="88"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0"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69332065"/>
    <w:multiLevelType w:val="hybridMultilevel"/>
    <w:tmpl w:val="B2563E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4" w15:restartNumberingAfterBreak="0">
    <w:nsid w:val="6A3833AF"/>
    <w:multiLevelType w:val="multilevel"/>
    <w:tmpl w:val="88C2EFB2"/>
    <w:lvl w:ilvl="0">
      <w:start w:val="1"/>
      <w:numFmt w:val="decimal"/>
      <w:lvlText w:val="%1."/>
      <w:lvlJc w:val="left"/>
      <w:pPr>
        <w:tabs>
          <w:tab w:val="num" w:pos="360"/>
        </w:tabs>
        <w:ind w:left="360" w:hanging="360"/>
      </w:pPr>
      <w:rPr>
        <w:rFonts w:cs="Times New Roman"/>
        <w:b w:val="0"/>
        <w:bCs w:val="0"/>
        <w:i w:val="0"/>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5" w15:restartNumberingAfterBreak="0">
    <w:nsid w:val="6A5E7718"/>
    <w:multiLevelType w:val="multilevel"/>
    <w:tmpl w:val="15328CA6"/>
    <w:styleLink w:val="Zaimportowanystyl17"/>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993" w:hanging="567"/>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2.%3."/>
      <w:lvlJc w:val="left"/>
      <w:pPr>
        <w:ind w:left="906" w:hanging="1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800" w:hanging="654"/>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520" w:hanging="1014"/>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2880" w:hanging="1014"/>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600" w:hanging="1374"/>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3960" w:hanging="1374"/>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4680" w:hanging="1734"/>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8"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644"/>
        </w:tabs>
        <w:ind w:left="644"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6E810897"/>
    <w:multiLevelType w:val="hybridMultilevel"/>
    <w:tmpl w:val="63C6183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728942D8"/>
    <w:multiLevelType w:val="multilevel"/>
    <w:tmpl w:val="1DE42FE2"/>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7FE2001"/>
    <w:multiLevelType w:val="multilevel"/>
    <w:tmpl w:val="FC0E6D44"/>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2" w15:restartNumberingAfterBreak="0">
    <w:nsid w:val="79852833"/>
    <w:multiLevelType w:val="hybridMultilevel"/>
    <w:tmpl w:val="3AAC21D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9A20D49"/>
    <w:multiLevelType w:val="hybridMultilevel"/>
    <w:tmpl w:val="DDACB158"/>
    <w:lvl w:ilvl="0" w:tplc="BA8E72CC">
      <w:start w:val="1"/>
      <w:numFmt w:val="lowerLetter"/>
      <w:lvlText w:val="%1)"/>
      <w:lvlJc w:val="left"/>
      <w:pPr>
        <w:ind w:left="6840" w:hanging="360"/>
      </w:pPr>
      <w:rPr>
        <w:rFonts w:hint="default"/>
      </w:r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104" w15:restartNumberingAfterBreak="0">
    <w:nsid w:val="79EE7589"/>
    <w:multiLevelType w:val="multilevel"/>
    <w:tmpl w:val="C0B22590"/>
    <w:lvl w:ilvl="0">
      <w:start w:val="1"/>
      <w:numFmt w:val="decimal"/>
      <w:lvlText w:val="%1."/>
      <w:lvlJc w:val="left"/>
      <w:pPr>
        <w:tabs>
          <w:tab w:val="num" w:pos="360"/>
        </w:tabs>
        <w:ind w:left="360" w:hanging="360"/>
      </w:pPr>
      <w:rPr>
        <w:rFonts w:cs="Times New Roman"/>
        <w:b w:val="0"/>
        <w:color w:val="auto"/>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5" w15:restartNumberingAfterBreak="0">
    <w:nsid w:val="7B7C0EA4"/>
    <w:multiLevelType w:val="hybridMultilevel"/>
    <w:tmpl w:val="BE60162E"/>
    <w:lvl w:ilvl="0" w:tplc="4D0E7DF8">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7B971070"/>
    <w:multiLevelType w:val="hybridMultilevel"/>
    <w:tmpl w:val="6278FD36"/>
    <w:lvl w:ilvl="0" w:tplc="78A0F23A">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7BBA5CF6"/>
    <w:multiLevelType w:val="hybridMultilevel"/>
    <w:tmpl w:val="2534BFDA"/>
    <w:lvl w:ilvl="0" w:tplc="0415000F">
      <w:start w:val="1"/>
      <w:numFmt w:val="decimal"/>
      <w:lvlText w:val="%1."/>
      <w:lvlJc w:val="left"/>
      <w:pPr>
        <w:tabs>
          <w:tab w:val="num" w:pos="720"/>
        </w:tabs>
        <w:ind w:left="720" w:hanging="360"/>
      </w:pPr>
      <w:rPr>
        <w:rFonts w:cs="Times New Roman"/>
      </w:rPr>
    </w:lvl>
    <w:lvl w:ilvl="1" w:tplc="B2DC4E90">
      <w:start w:val="1"/>
      <w:numFmt w:val="decimal"/>
      <w:lvlText w:val="9.%2."/>
      <w:lvlJc w:val="left"/>
      <w:pPr>
        <w:ind w:left="1440" w:hanging="360"/>
      </w:pPr>
      <w:rPr>
        <w:rFonts w:ascii="Times New Roman" w:hAnsi="Times New Roman" w:cs="Times New Roman" w:hint="default"/>
        <w:i w:val="0"/>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8"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6927166">
    <w:abstractNumId w:val="36"/>
  </w:num>
  <w:num w:numId="2" w16cid:durableId="885600924">
    <w:abstractNumId w:val="89"/>
  </w:num>
  <w:num w:numId="3" w16cid:durableId="78529783">
    <w:abstractNumId w:val="59"/>
  </w:num>
  <w:num w:numId="4" w16cid:durableId="1613129895">
    <w:abstractNumId w:val="62"/>
  </w:num>
  <w:num w:numId="5" w16cid:durableId="1069377897">
    <w:abstractNumId w:val="66"/>
  </w:num>
  <w:num w:numId="6" w16cid:durableId="1253733337">
    <w:abstractNumId w:val="47"/>
  </w:num>
  <w:num w:numId="7" w16cid:durableId="88238846">
    <w:abstractNumId w:val="23"/>
  </w:num>
  <w:num w:numId="8" w16cid:durableId="1901986175">
    <w:abstractNumId w:val="104"/>
  </w:num>
  <w:num w:numId="9" w16cid:durableId="14074146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431944">
    <w:abstractNumId w:val="81"/>
  </w:num>
  <w:num w:numId="11" w16cid:durableId="2120291900">
    <w:abstractNumId w:val="8"/>
  </w:num>
  <w:num w:numId="12" w16cid:durableId="217862721">
    <w:abstractNumId w:val="17"/>
  </w:num>
  <w:num w:numId="13" w16cid:durableId="1903827969">
    <w:abstractNumId w:val="20"/>
  </w:num>
  <w:num w:numId="14" w16cid:durableId="314578477">
    <w:abstractNumId w:val="39"/>
  </w:num>
  <w:num w:numId="15" w16cid:durableId="627207357">
    <w:abstractNumId w:val="74"/>
  </w:num>
  <w:num w:numId="16" w16cid:durableId="427698860">
    <w:abstractNumId w:val="80"/>
  </w:num>
  <w:num w:numId="17" w16cid:durableId="7967285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62361">
    <w:abstractNumId w:val="32"/>
  </w:num>
  <w:num w:numId="19" w16cid:durableId="1937790855">
    <w:abstractNumId w:val="37"/>
  </w:num>
  <w:num w:numId="20" w16cid:durableId="676856627">
    <w:abstractNumId w:val="60"/>
  </w:num>
  <w:num w:numId="21" w16cid:durableId="976953914">
    <w:abstractNumId w:val="27"/>
  </w:num>
  <w:num w:numId="22" w16cid:durableId="1014841876">
    <w:abstractNumId w:val="13"/>
  </w:num>
  <w:num w:numId="23" w16cid:durableId="9765177">
    <w:abstractNumId w:val="53"/>
  </w:num>
  <w:num w:numId="24" w16cid:durableId="1513837362">
    <w:abstractNumId w:val="93"/>
  </w:num>
  <w:num w:numId="25" w16cid:durableId="1206992567">
    <w:abstractNumId w:val="40"/>
  </w:num>
  <w:num w:numId="26" w16cid:durableId="1479566192">
    <w:abstractNumId w:val="55"/>
  </w:num>
  <w:num w:numId="27" w16cid:durableId="690186383">
    <w:abstractNumId w:val="11"/>
  </w:num>
  <w:num w:numId="28" w16cid:durableId="293487904">
    <w:abstractNumId w:val="84"/>
  </w:num>
  <w:num w:numId="29" w16cid:durableId="523708506">
    <w:abstractNumId w:val="33"/>
  </w:num>
  <w:num w:numId="30" w16cid:durableId="1181822729">
    <w:abstractNumId w:val="98"/>
    <w:lvlOverride w:ilvl="0">
      <w:lvl w:ilvl="0" w:tplc="CDE693DC">
        <w:start w:val="1"/>
        <w:numFmt w:val="decimal"/>
        <w:lvlText w:val="%1."/>
        <w:lvlJc w:val="left"/>
        <w:pPr>
          <w:tabs>
            <w:tab w:val="num" w:pos="720"/>
          </w:tabs>
          <w:ind w:left="720" w:hanging="360"/>
        </w:pPr>
        <w:rPr>
          <w:rFonts w:cs="Times New Roman"/>
          <w:b w:val="0"/>
        </w:rPr>
      </w:lvl>
    </w:lvlOverride>
  </w:num>
  <w:num w:numId="31" w16cid:durableId="2107534212">
    <w:abstractNumId w:val="43"/>
  </w:num>
  <w:num w:numId="32" w16cid:durableId="584807450">
    <w:abstractNumId w:val="98"/>
    <w:lvlOverride w:ilvl="0">
      <w:lvl w:ilvl="0" w:tplc="CDE693DC">
        <w:start w:val="1"/>
        <w:numFmt w:val="decimal"/>
        <w:lvlText w:val="%1."/>
        <w:lvlJc w:val="left"/>
        <w:pPr>
          <w:tabs>
            <w:tab w:val="num" w:pos="720"/>
          </w:tabs>
          <w:ind w:left="720" w:hanging="360"/>
        </w:pPr>
        <w:rPr>
          <w:rFonts w:cs="Times New Roman"/>
          <w:b w:val="0"/>
        </w:rPr>
      </w:lvl>
    </w:lvlOverride>
  </w:num>
  <w:num w:numId="33" w16cid:durableId="105738236">
    <w:abstractNumId w:val="26"/>
  </w:num>
  <w:num w:numId="34" w16cid:durableId="80419938">
    <w:abstractNumId w:val="56"/>
  </w:num>
  <w:num w:numId="35" w16cid:durableId="478689592">
    <w:abstractNumId w:val="90"/>
  </w:num>
  <w:num w:numId="36" w16cid:durableId="896010348">
    <w:abstractNumId w:val="19"/>
  </w:num>
  <w:num w:numId="37" w16cid:durableId="1802071655">
    <w:abstractNumId w:val="88"/>
  </w:num>
  <w:num w:numId="38" w16cid:durableId="1784614388">
    <w:abstractNumId w:val="79"/>
  </w:num>
  <w:num w:numId="39" w16cid:durableId="255090940">
    <w:abstractNumId w:val="50"/>
  </w:num>
  <w:num w:numId="40" w16cid:durableId="1828865326">
    <w:abstractNumId w:val="42"/>
  </w:num>
  <w:num w:numId="41" w16cid:durableId="594023599">
    <w:abstractNumId w:val="92"/>
  </w:num>
  <w:num w:numId="42" w16cid:durableId="67189569">
    <w:abstractNumId w:val="51"/>
  </w:num>
  <w:num w:numId="43" w16cid:durableId="601299384">
    <w:abstractNumId w:val="35"/>
  </w:num>
  <w:num w:numId="44" w16cid:durableId="900604376">
    <w:abstractNumId w:val="22"/>
  </w:num>
  <w:num w:numId="45" w16cid:durableId="2019499092">
    <w:abstractNumId w:val="71"/>
  </w:num>
  <w:num w:numId="46" w16cid:durableId="2069764823">
    <w:abstractNumId w:val="25"/>
  </w:num>
  <w:num w:numId="47" w16cid:durableId="2028630024">
    <w:abstractNumId w:val="7"/>
  </w:num>
  <w:num w:numId="48" w16cid:durableId="1982806094">
    <w:abstractNumId w:val="10"/>
  </w:num>
  <w:num w:numId="49" w16cid:durableId="496195870">
    <w:abstractNumId w:val="103"/>
  </w:num>
  <w:num w:numId="50" w16cid:durableId="1234121094">
    <w:abstractNumId w:val="102"/>
  </w:num>
  <w:num w:numId="51" w16cid:durableId="460729495">
    <w:abstractNumId w:val="18"/>
  </w:num>
  <w:num w:numId="52" w16cid:durableId="1014572976">
    <w:abstractNumId w:val="31"/>
  </w:num>
  <w:num w:numId="53" w16cid:durableId="452484051">
    <w:abstractNumId w:val="96"/>
  </w:num>
  <w:num w:numId="54" w16cid:durableId="794642187">
    <w:abstractNumId w:val="3"/>
  </w:num>
  <w:num w:numId="55" w16cid:durableId="558521668">
    <w:abstractNumId w:val="77"/>
  </w:num>
  <w:num w:numId="56" w16cid:durableId="1434014000">
    <w:abstractNumId w:val="2"/>
  </w:num>
  <w:num w:numId="57" w16cid:durableId="160199669">
    <w:abstractNumId w:val="29"/>
  </w:num>
  <w:num w:numId="58" w16cid:durableId="193737777">
    <w:abstractNumId w:val="107"/>
  </w:num>
  <w:num w:numId="59" w16cid:durableId="1561091112">
    <w:abstractNumId w:val="48"/>
  </w:num>
  <w:num w:numId="60" w16cid:durableId="1595363915">
    <w:abstractNumId w:val="83"/>
  </w:num>
  <w:num w:numId="61" w16cid:durableId="1609700285">
    <w:abstractNumId w:val="34"/>
  </w:num>
  <w:num w:numId="62" w16cid:durableId="443354987">
    <w:abstractNumId w:val="91"/>
  </w:num>
  <w:num w:numId="63" w16cid:durableId="304167835">
    <w:abstractNumId w:val="28"/>
  </w:num>
  <w:num w:numId="64" w16cid:durableId="376898024">
    <w:abstractNumId w:val="38"/>
  </w:num>
  <w:num w:numId="65" w16cid:durableId="1198351092">
    <w:abstractNumId w:val="44"/>
  </w:num>
  <w:num w:numId="66" w16cid:durableId="1492215959">
    <w:abstractNumId w:val="95"/>
  </w:num>
  <w:num w:numId="67" w16cid:durableId="1343432605">
    <w:abstractNumId w:val="14"/>
  </w:num>
  <w:num w:numId="68" w16cid:durableId="231433281">
    <w:abstractNumId w:val="85"/>
  </w:num>
  <w:num w:numId="69" w16cid:durableId="1045831217">
    <w:abstractNumId w:val="87"/>
  </w:num>
  <w:num w:numId="70" w16cid:durableId="90206471">
    <w:abstractNumId w:val="70"/>
  </w:num>
  <w:num w:numId="71" w16cid:durableId="1769348011">
    <w:abstractNumId w:val="105"/>
  </w:num>
  <w:num w:numId="72" w16cid:durableId="16901752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59187228">
    <w:abstractNumId w:val="75"/>
  </w:num>
  <w:num w:numId="74" w16cid:durableId="56897849">
    <w:abstractNumId w:val="67"/>
  </w:num>
  <w:num w:numId="75" w16cid:durableId="1940791840">
    <w:abstractNumId w:val="100"/>
  </w:num>
  <w:num w:numId="76" w16cid:durableId="1899710298">
    <w:abstractNumId w:val="94"/>
  </w:num>
  <w:num w:numId="77" w16cid:durableId="1175075379">
    <w:abstractNumId w:val="99"/>
  </w:num>
  <w:num w:numId="78" w16cid:durableId="1697196134">
    <w:abstractNumId w:val="78"/>
  </w:num>
  <w:num w:numId="79" w16cid:durableId="834611880">
    <w:abstractNumId w:val="30"/>
  </w:num>
  <w:num w:numId="80" w16cid:durableId="1457138729">
    <w:abstractNumId w:val="72"/>
  </w:num>
  <w:num w:numId="81" w16cid:durableId="1031152475">
    <w:abstractNumId w:val="41"/>
  </w:num>
  <w:num w:numId="82" w16cid:durableId="812866085">
    <w:abstractNumId w:val="106"/>
  </w:num>
  <w:num w:numId="83" w16cid:durableId="955989140">
    <w:abstractNumId w:val="61"/>
  </w:num>
  <w:num w:numId="84" w16cid:durableId="18747651">
    <w:abstractNumId w:val="9"/>
  </w:num>
  <w:num w:numId="85" w16cid:durableId="2059162557">
    <w:abstractNumId w:val="86"/>
  </w:num>
  <w:num w:numId="86" w16cid:durableId="502284097">
    <w:abstractNumId w:val="49"/>
  </w:num>
  <w:num w:numId="87" w16cid:durableId="96370035">
    <w:abstractNumId w:val="73"/>
  </w:num>
  <w:num w:numId="88" w16cid:durableId="492574148">
    <w:abstractNumId w:val="63"/>
  </w:num>
  <w:num w:numId="89" w16cid:durableId="1684087693">
    <w:abstractNumId w:val="54"/>
  </w:num>
  <w:num w:numId="90" w16cid:durableId="1581871429">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35640274">
    <w:abstractNumId w:val="58"/>
  </w:num>
  <w:num w:numId="92" w16cid:durableId="1535921186">
    <w:abstractNumId w:val="15"/>
  </w:num>
  <w:num w:numId="93" w16cid:durableId="103964587">
    <w:abstractNumId w:val="15"/>
    <w:lvlOverride w:ilvl="0">
      <w:startOverride w:val="1"/>
    </w:lvlOverride>
  </w:num>
  <w:num w:numId="94" w16cid:durableId="817116709">
    <w:abstractNumId w:val="15"/>
    <w:lvlOverride w:ilvl="0">
      <w:startOverride w:val="1"/>
    </w:lvlOverride>
  </w:num>
  <w:num w:numId="95" w16cid:durableId="1260792290">
    <w:abstractNumId w:val="15"/>
    <w:lvlOverride w:ilvl="0">
      <w:startOverride w:val="1"/>
    </w:lvlOverride>
  </w:num>
  <w:num w:numId="96" w16cid:durableId="94403236">
    <w:abstractNumId w:val="21"/>
  </w:num>
  <w:num w:numId="97" w16cid:durableId="819612005">
    <w:abstractNumId w:val="12"/>
  </w:num>
  <w:num w:numId="98" w16cid:durableId="509414166">
    <w:abstractNumId w:val="107"/>
  </w:num>
  <w:num w:numId="99" w16cid:durableId="467624058">
    <w:abstractNumId w:val="48"/>
  </w:num>
  <w:num w:numId="100" w16cid:durableId="584650056">
    <w:abstractNumId w:val="101"/>
  </w:num>
  <w:num w:numId="101" w16cid:durableId="999307418">
    <w:abstractNumId w:val="57"/>
  </w:num>
  <w:num w:numId="102" w16cid:durableId="1327394097">
    <w:abstractNumId w:val="52"/>
  </w:num>
  <w:num w:numId="103" w16cid:durableId="864951524">
    <w:abstractNumId w:val="68"/>
  </w:num>
  <w:num w:numId="104" w16cid:durableId="1423338455">
    <w:abstractNumId w:val="45"/>
  </w:num>
  <w:num w:numId="105" w16cid:durableId="493499501">
    <w:abstractNumId w:val="4"/>
  </w:num>
  <w:num w:numId="106" w16cid:durableId="2089110603">
    <w:abstractNumId w:val="65"/>
  </w:num>
  <w:num w:numId="107" w16cid:durableId="307176383">
    <w:abstractNumId w:val="76"/>
  </w:num>
  <w:num w:numId="108" w16cid:durableId="71897044">
    <w:abstractNumId w:val="82"/>
  </w:num>
  <w:num w:numId="109" w16cid:durableId="1524829368">
    <w:abstractNumId w:val="69"/>
  </w:num>
  <w:num w:numId="110" w16cid:durableId="824130307">
    <w:abstractNumId w:val="0"/>
  </w:num>
  <w:num w:numId="111" w16cid:durableId="1200781306">
    <w:abstractNumId w:val="2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F"/>
    <w:rsid w:val="00000BAC"/>
    <w:rsid w:val="00002722"/>
    <w:rsid w:val="00003A0A"/>
    <w:rsid w:val="0000545B"/>
    <w:rsid w:val="00007191"/>
    <w:rsid w:val="00007629"/>
    <w:rsid w:val="00010810"/>
    <w:rsid w:val="00011928"/>
    <w:rsid w:val="00011A1B"/>
    <w:rsid w:val="00011D48"/>
    <w:rsid w:val="00012F5B"/>
    <w:rsid w:val="00013CC2"/>
    <w:rsid w:val="000151CE"/>
    <w:rsid w:val="00015A4D"/>
    <w:rsid w:val="00015E24"/>
    <w:rsid w:val="00017024"/>
    <w:rsid w:val="000176DB"/>
    <w:rsid w:val="000202D8"/>
    <w:rsid w:val="00020782"/>
    <w:rsid w:val="0002115A"/>
    <w:rsid w:val="00021E10"/>
    <w:rsid w:val="00024A9E"/>
    <w:rsid w:val="000267E5"/>
    <w:rsid w:val="00027CFA"/>
    <w:rsid w:val="00030006"/>
    <w:rsid w:val="00031351"/>
    <w:rsid w:val="00031370"/>
    <w:rsid w:val="0003172D"/>
    <w:rsid w:val="00031E92"/>
    <w:rsid w:val="000326F2"/>
    <w:rsid w:val="00033422"/>
    <w:rsid w:val="00034445"/>
    <w:rsid w:val="00034A1E"/>
    <w:rsid w:val="00037123"/>
    <w:rsid w:val="00040250"/>
    <w:rsid w:val="0004051B"/>
    <w:rsid w:val="00040CA9"/>
    <w:rsid w:val="00041232"/>
    <w:rsid w:val="00042F7E"/>
    <w:rsid w:val="000446E8"/>
    <w:rsid w:val="00044749"/>
    <w:rsid w:val="0004659B"/>
    <w:rsid w:val="000465A1"/>
    <w:rsid w:val="000466EA"/>
    <w:rsid w:val="00047050"/>
    <w:rsid w:val="00052730"/>
    <w:rsid w:val="00053BE0"/>
    <w:rsid w:val="000545BB"/>
    <w:rsid w:val="000550AF"/>
    <w:rsid w:val="00055C98"/>
    <w:rsid w:val="00056141"/>
    <w:rsid w:val="00057185"/>
    <w:rsid w:val="000624B7"/>
    <w:rsid w:val="00064F5D"/>
    <w:rsid w:val="00065895"/>
    <w:rsid w:val="00066F7B"/>
    <w:rsid w:val="00070111"/>
    <w:rsid w:val="00071550"/>
    <w:rsid w:val="000715FB"/>
    <w:rsid w:val="000725A0"/>
    <w:rsid w:val="0007303B"/>
    <w:rsid w:val="00073DE3"/>
    <w:rsid w:val="00074018"/>
    <w:rsid w:val="0007425C"/>
    <w:rsid w:val="00074E1F"/>
    <w:rsid w:val="000751C9"/>
    <w:rsid w:val="000772C6"/>
    <w:rsid w:val="00077D65"/>
    <w:rsid w:val="0008024B"/>
    <w:rsid w:val="00080AB3"/>
    <w:rsid w:val="00080D62"/>
    <w:rsid w:val="00081987"/>
    <w:rsid w:val="0008382C"/>
    <w:rsid w:val="00083FD0"/>
    <w:rsid w:val="00085E51"/>
    <w:rsid w:val="00087329"/>
    <w:rsid w:val="000873CE"/>
    <w:rsid w:val="00087E78"/>
    <w:rsid w:val="00090EED"/>
    <w:rsid w:val="00091240"/>
    <w:rsid w:val="00095534"/>
    <w:rsid w:val="00096044"/>
    <w:rsid w:val="00096162"/>
    <w:rsid w:val="00097477"/>
    <w:rsid w:val="000A064E"/>
    <w:rsid w:val="000A2738"/>
    <w:rsid w:val="000A4EA0"/>
    <w:rsid w:val="000A6BEA"/>
    <w:rsid w:val="000A73CD"/>
    <w:rsid w:val="000B0063"/>
    <w:rsid w:val="000B3722"/>
    <w:rsid w:val="000B3FA8"/>
    <w:rsid w:val="000B51A5"/>
    <w:rsid w:val="000B5B9E"/>
    <w:rsid w:val="000B70BD"/>
    <w:rsid w:val="000B7D22"/>
    <w:rsid w:val="000C1721"/>
    <w:rsid w:val="000C261D"/>
    <w:rsid w:val="000C369E"/>
    <w:rsid w:val="000C54A0"/>
    <w:rsid w:val="000D0EBD"/>
    <w:rsid w:val="000D25E3"/>
    <w:rsid w:val="000D323B"/>
    <w:rsid w:val="000D44B6"/>
    <w:rsid w:val="000D7549"/>
    <w:rsid w:val="000E0064"/>
    <w:rsid w:val="000E1A63"/>
    <w:rsid w:val="000E2E57"/>
    <w:rsid w:val="000E2EBE"/>
    <w:rsid w:val="000E60B7"/>
    <w:rsid w:val="000E6FE7"/>
    <w:rsid w:val="000E78D2"/>
    <w:rsid w:val="000F0281"/>
    <w:rsid w:val="000F15B5"/>
    <w:rsid w:val="000F1848"/>
    <w:rsid w:val="000F1BE7"/>
    <w:rsid w:val="000F1EFB"/>
    <w:rsid w:val="000F2824"/>
    <w:rsid w:val="000F5D63"/>
    <w:rsid w:val="000F5DD6"/>
    <w:rsid w:val="000F655A"/>
    <w:rsid w:val="00101FBA"/>
    <w:rsid w:val="001030E5"/>
    <w:rsid w:val="001055FB"/>
    <w:rsid w:val="00106573"/>
    <w:rsid w:val="00107852"/>
    <w:rsid w:val="0011004E"/>
    <w:rsid w:val="00110B63"/>
    <w:rsid w:val="00110D0B"/>
    <w:rsid w:val="00114C4B"/>
    <w:rsid w:val="001154B1"/>
    <w:rsid w:val="001156A4"/>
    <w:rsid w:val="00115AC8"/>
    <w:rsid w:val="00117D8F"/>
    <w:rsid w:val="00120EAA"/>
    <w:rsid w:val="001212F4"/>
    <w:rsid w:val="00122C2E"/>
    <w:rsid w:val="00123E4C"/>
    <w:rsid w:val="00125A0F"/>
    <w:rsid w:val="001261F2"/>
    <w:rsid w:val="00126B6A"/>
    <w:rsid w:val="00126E2C"/>
    <w:rsid w:val="00127BA9"/>
    <w:rsid w:val="00127E1F"/>
    <w:rsid w:val="00130D4D"/>
    <w:rsid w:val="00130D89"/>
    <w:rsid w:val="00133109"/>
    <w:rsid w:val="001337C6"/>
    <w:rsid w:val="00134925"/>
    <w:rsid w:val="00135373"/>
    <w:rsid w:val="00140ADC"/>
    <w:rsid w:val="00142FAF"/>
    <w:rsid w:val="0014308F"/>
    <w:rsid w:val="00144089"/>
    <w:rsid w:val="00145046"/>
    <w:rsid w:val="00145AB0"/>
    <w:rsid w:val="001467D1"/>
    <w:rsid w:val="00147178"/>
    <w:rsid w:val="001474DB"/>
    <w:rsid w:val="001508F1"/>
    <w:rsid w:val="001513D3"/>
    <w:rsid w:val="0015140F"/>
    <w:rsid w:val="00151D06"/>
    <w:rsid w:val="00151D60"/>
    <w:rsid w:val="001520D5"/>
    <w:rsid w:val="00154213"/>
    <w:rsid w:val="0015559A"/>
    <w:rsid w:val="00155B13"/>
    <w:rsid w:val="001568F7"/>
    <w:rsid w:val="001574A8"/>
    <w:rsid w:val="00157B86"/>
    <w:rsid w:val="00160432"/>
    <w:rsid w:val="00160ADD"/>
    <w:rsid w:val="00160BC0"/>
    <w:rsid w:val="00160DBA"/>
    <w:rsid w:val="00161538"/>
    <w:rsid w:val="0016531D"/>
    <w:rsid w:val="00165BA0"/>
    <w:rsid w:val="00165D56"/>
    <w:rsid w:val="00166750"/>
    <w:rsid w:val="00170119"/>
    <w:rsid w:val="00172128"/>
    <w:rsid w:val="001721D1"/>
    <w:rsid w:val="001732DD"/>
    <w:rsid w:val="0017500B"/>
    <w:rsid w:val="00175096"/>
    <w:rsid w:val="00176B75"/>
    <w:rsid w:val="00176F0D"/>
    <w:rsid w:val="00180260"/>
    <w:rsid w:val="001807A9"/>
    <w:rsid w:val="001810C6"/>
    <w:rsid w:val="001810D2"/>
    <w:rsid w:val="00181B7A"/>
    <w:rsid w:val="0018300F"/>
    <w:rsid w:val="001851BB"/>
    <w:rsid w:val="001855EC"/>
    <w:rsid w:val="001857A8"/>
    <w:rsid w:val="00185AB5"/>
    <w:rsid w:val="00190190"/>
    <w:rsid w:val="00193D84"/>
    <w:rsid w:val="00194B88"/>
    <w:rsid w:val="0019574E"/>
    <w:rsid w:val="00196962"/>
    <w:rsid w:val="00196C29"/>
    <w:rsid w:val="0019706C"/>
    <w:rsid w:val="001978DF"/>
    <w:rsid w:val="001A0276"/>
    <w:rsid w:val="001A0EC0"/>
    <w:rsid w:val="001A102A"/>
    <w:rsid w:val="001A1BD1"/>
    <w:rsid w:val="001A1E30"/>
    <w:rsid w:val="001A216C"/>
    <w:rsid w:val="001A2FB4"/>
    <w:rsid w:val="001A409C"/>
    <w:rsid w:val="001A56BD"/>
    <w:rsid w:val="001A7B04"/>
    <w:rsid w:val="001B2BCF"/>
    <w:rsid w:val="001B3746"/>
    <w:rsid w:val="001B38FB"/>
    <w:rsid w:val="001B53F4"/>
    <w:rsid w:val="001B57F6"/>
    <w:rsid w:val="001B5C3C"/>
    <w:rsid w:val="001B6091"/>
    <w:rsid w:val="001B7338"/>
    <w:rsid w:val="001B7C6C"/>
    <w:rsid w:val="001C1225"/>
    <w:rsid w:val="001C1AAD"/>
    <w:rsid w:val="001C2918"/>
    <w:rsid w:val="001C2971"/>
    <w:rsid w:val="001C2C54"/>
    <w:rsid w:val="001C3D25"/>
    <w:rsid w:val="001C424D"/>
    <w:rsid w:val="001C52FD"/>
    <w:rsid w:val="001C5FC0"/>
    <w:rsid w:val="001C6CAC"/>
    <w:rsid w:val="001C7962"/>
    <w:rsid w:val="001D00C2"/>
    <w:rsid w:val="001D3821"/>
    <w:rsid w:val="001D3C5F"/>
    <w:rsid w:val="001D4510"/>
    <w:rsid w:val="001D5D21"/>
    <w:rsid w:val="001D64FB"/>
    <w:rsid w:val="001D69BA"/>
    <w:rsid w:val="001D72CA"/>
    <w:rsid w:val="001E24F9"/>
    <w:rsid w:val="001E28DA"/>
    <w:rsid w:val="001E3197"/>
    <w:rsid w:val="001E32FB"/>
    <w:rsid w:val="001E476E"/>
    <w:rsid w:val="001E4951"/>
    <w:rsid w:val="001E5456"/>
    <w:rsid w:val="001E54B0"/>
    <w:rsid w:val="001E5B41"/>
    <w:rsid w:val="001E5DF5"/>
    <w:rsid w:val="001E7096"/>
    <w:rsid w:val="001F0A16"/>
    <w:rsid w:val="001F1061"/>
    <w:rsid w:val="001F1374"/>
    <w:rsid w:val="001F202A"/>
    <w:rsid w:val="001F21D8"/>
    <w:rsid w:val="001F2244"/>
    <w:rsid w:val="001F6B86"/>
    <w:rsid w:val="001F6BBE"/>
    <w:rsid w:val="001F7C32"/>
    <w:rsid w:val="00200147"/>
    <w:rsid w:val="002031F1"/>
    <w:rsid w:val="00203474"/>
    <w:rsid w:val="00203B4C"/>
    <w:rsid w:val="00203CAE"/>
    <w:rsid w:val="0020403C"/>
    <w:rsid w:val="00210AC5"/>
    <w:rsid w:val="00211FB8"/>
    <w:rsid w:val="002130E7"/>
    <w:rsid w:val="00213F5F"/>
    <w:rsid w:val="002168A2"/>
    <w:rsid w:val="002168BF"/>
    <w:rsid w:val="002200F7"/>
    <w:rsid w:val="002202A0"/>
    <w:rsid w:val="00220675"/>
    <w:rsid w:val="00222784"/>
    <w:rsid w:val="00222D46"/>
    <w:rsid w:val="002261EE"/>
    <w:rsid w:val="002266A7"/>
    <w:rsid w:val="00226ACC"/>
    <w:rsid w:val="00227784"/>
    <w:rsid w:val="00231030"/>
    <w:rsid w:val="00232964"/>
    <w:rsid w:val="00232FEE"/>
    <w:rsid w:val="00233F32"/>
    <w:rsid w:val="00236D1F"/>
    <w:rsid w:val="00237EC8"/>
    <w:rsid w:val="002409E8"/>
    <w:rsid w:val="00240EEB"/>
    <w:rsid w:val="00242DA9"/>
    <w:rsid w:val="0024341D"/>
    <w:rsid w:val="00247169"/>
    <w:rsid w:val="00247F72"/>
    <w:rsid w:val="00250838"/>
    <w:rsid w:val="002508B1"/>
    <w:rsid w:val="002518DC"/>
    <w:rsid w:val="00252AF4"/>
    <w:rsid w:val="00253DAB"/>
    <w:rsid w:val="00254A21"/>
    <w:rsid w:val="00254AF6"/>
    <w:rsid w:val="002560F3"/>
    <w:rsid w:val="0025673F"/>
    <w:rsid w:val="00256C1F"/>
    <w:rsid w:val="00257087"/>
    <w:rsid w:val="00257620"/>
    <w:rsid w:val="00257C2D"/>
    <w:rsid w:val="00260264"/>
    <w:rsid w:val="00261199"/>
    <w:rsid w:val="00262A70"/>
    <w:rsid w:val="00262C4B"/>
    <w:rsid w:val="00264284"/>
    <w:rsid w:val="00264805"/>
    <w:rsid w:val="00264F66"/>
    <w:rsid w:val="00265368"/>
    <w:rsid w:val="00265D17"/>
    <w:rsid w:val="00270749"/>
    <w:rsid w:val="00270E46"/>
    <w:rsid w:val="002723FC"/>
    <w:rsid w:val="00273084"/>
    <w:rsid w:val="002734F6"/>
    <w:rsid w:val="00274025"/>
    <w:rsid w:val="002746D2"/>
    <w:rsid w:val="00275F57"/>
    <w:rsid w:val="002764A5"/>
    <w:rsid w:val="002766CB"/>
    <w:rsid w:val="00277142"/>
    <w:rsid w:val="0027799C"/>
    <w:rsid w:val="00277BF9"/>
    <w:rsid w:val="00277D76"/>
    <w:rsid w:val="00280B1A"/>
    <w:rsid w:val="00283055"/>
    <w:rsid w:val="0028318E"/>
    <w:rsid w:val="00285F79"/>
    <w:rsid w:val="002873A6"/>
    <w:rsid w:val="002876BC"/>
    <w:rsid w:val="00290F80"/>
    <w:rsid w:val="002912B0"/>
    <w:rsid w:val="002913B2"/>
    <w:rsid w:val="00292733"/>
    <w:rsid w:val="00293A17"/>
    <w:rsid w:val="00296424"/>
    <w:rsid w:val="00297696"/>
    <w:rsid w:val="00297998"/>
    <w:rsid w:val="002A0E04"/>
    <w:rsid w:val="002A380E"/>
    <w:rsid w:val="002A45C2"/>
    <w:rsid w:val="002A62CE"/>
    <w:rsid w:val="002A62D5"/>
    <w:rsid w:val="002A75C6"/>
    <w:rsid w:val="002A792D"/>
    <w:rsid w:val="002A7B21"/>
    <w:rsid w:val="002B0274"/>
    <w:rsid w:val="002B03BD"/>
    <w:rsid w:val="002B122E"/>
    <w:rsid w:val="002B1747"/>
    <w:rsid w:val="002B290A"/>
    <w:rsid w:val="002B3369"/>
    <w:rsid w:val="002B4C02"/>
    <w:rsid w:val="002B529A"/>
    <w:rsid w:val="002B60E5"/>
    <w:rsid w:val="002B621B"/>
    <w:rsid w:val="002B7589"/>
    <w:rsid w:val="002B7AC9"/>
    <w:rsid w:val="002C133C"/>
    <w:rsid w:val="002C28AB"/>
    <w:rsid w:val="002C3D1D"/>
    <w:rsid w:val="002C445B"/>
    <w:rsid w:val="002C4F58"/>
    <w:rsid w:val="002C6681"/>
    <w:rsid w:val="002D04F6"/>
    <w:rsid w:val="002D0A0F"/>
    <w:rsid w:val="002D102C"/>
    <w:rsid w:val="002D191D"/>
    <w:rsid w:val="002D258F"/>
    <w:rsid w:val="002D2CC4"/>
    <w:rsid w:val="002D3105"/>
    <w:rsid w:val="002D48CF"/>
    <w:rsid w:val="002D61F2"/>
    <w:rsid w:val="002D65E6"/>
    <w:rsid w:val="002D7946"/>
    <w:rsid w:val="002E0DDF"/>
    <w:rsid w:val="002E1FEA"/>
    <w:rsid w:val="002E219A"/>
    <w:rsid w:val="002E27C7"/>
    <w:rsid w:val="002E2D66"/>
    <w:rsid w:val="002E367F"/>
    <w:rsid w:val="002E4157"/>
    <w:rsid w:val="002E51B3"/>
    <w:rsid w:val="002E5531"/>
    <w:rsid w:val="002E55BB"/>
    <w:rsid w:val="002E686C"/>
    <w:rsid w:val="002F05C7"/>
    <w:rsid w:val="002F1B53"/>
    <w:rsid w:val="002F27BD"/>
    <w:rsid w:val="002F5989"/>
    <w:rsid w:val="002F5A28"/>
    <w:rsid w:val="003002E8"/>
    <w:rsid w:val="003003A0"/>
    <w:rsid w:val="0030336B"/>
    <w:rsid w:val="00303593"/>
    <w:rsid w:val="003042E5"/>
    <w:rsid w:val="0030443C"/>
    <w:rsid w:val="00306254"/>
    <w:rsid w:val="003062CC"/>
    <w:rsid w:val="003158D3"/>
    <w:rsid w:val="00315DF1"/>
    <w:rsid w:val="003165D4"/>
    <w:rsid w:val="00317FFA"/>
    <w:rsid w:val="0032064A"/>
    <w:rsid w:val="00320D00"/>
    <w:rsid w:val="00320E3E"/>
    <w:rsid w:val="00320E9F"/>
    <w:rsid w:val="003223D6"/>
    <w:rsid w:val="00324088"/>
    <w:rsid w:val="00324A5A"/>
    <w:rsid w:val="00324E26"/>
    <w:rsid w:val="00325F2F"/>
    <w:rsid w:val="003262F7"/>
    <w:rsid w:val="00330AD8"/>
    <w:rsid w:val="003311DD"/>
    <w:rsid w:val="00333E8A"/>
    <w:rsid w:val="0033685B"/>
    <w:rsid w:val="00341BE1"/>
    <w:rsid w:val="00341CDA"/>
    <w:rsid w:val="00341EDC"/>
    <w:rsid w:val="00341FCB"/>
    <w:rsid w:val="00347BC7"/>
    <w:rsid w:val="003500AD"/>
    <w:rsid w:val="00350ADA"/>
    <w:rsid w:val="00351EAD"/>
    <w:rsid w:val="0035358D"/>
    <w:rsid w:val="00354F3D"/>
    <w:rsid w:val="00357A45"/>
    <w:rsid w:val="003603FC"/>
    <w:rsid w:val="00360622"/>
    <w:rsid w:val="00360CB5"/>
    <w:rsid w:val="0036209F"/>
    <w:rsid w:val="003620E8"/>
    <w:rsid w:val="003634CE"/>
    <w:rsid w:val="00363C06"/>
    <w:rsid w:val="003648B2"/>
    <w:rsid w:val="00365853"/>
    <w:rsid w:val="003665B3"/>
    <w:rsid w:val="003704F7"/>
    <w:rsid w:val="003705D4"/>
    <w:rsid w:val="00370A92"/>
    <w:rsid w:val="00372389"/>
    <w:rsid w:val="003730B4"/>
    <w:rsid w:val="003763F0"/>
    <w:rsid w:val="003767DC"/>
    <w:rsid w:val="00377E1C"/>
    <w:rsid w:val="00381C42"/>
    <w:rsid w:val="00382A43"/>
    <w:rsid w:val="00383144"/>
    <w:rsid w:val="003833F6"/>
    <w:rsid w:val="00383F09"/>
    <w:rsid w:val="00383FC0"/>
    <w:rsid w:val="003848FC"/>
    <w:rsid w:val="00385448"/>
    <w:rsid w:val="0038545D"/>
    <w:rsid w:val="00386757"/>
    <w:rsid w:val="003879AE"/>
    <w:rsid w:val="00387E2A"/>
    <w:rsid w:val="00390C7F"/>
    <w:rsid w:val="00390FB4"/>
    <w:rsid w:val="00391778"/>
    <w:rsid w:val="00396787"/>
    <w:rsid w:val="003971BE"/>
    <w:rsid w:val="003A01D5"/>
    <w:rsid w:val="003A17E2"/>
    <w:rsid w:val="003A1DF3"/>
    <w:rsid w:val="003A3BC0"/>
    <w:rsid w:val="003A3DC9"/>
    <w:rsid w:val="003A5029"/>
    <w:rsid w:val="003A7400"/>
    <w:rsid w:val="003B00CA"/>
    <w:rsid w:val="003B0DD7"/>
    <w:rsid w:val="003B37E7"/>
    <w:rsid w:val="003B547A"/>
    <w:rsid w:val="003B5D1E"/>
    <w:rsid w:val="003B7698"/>
    <w:rsid w:val="003B774A"/>
    <w:rsid w:val="003B77AC"/>
    <w:rsid w:val="003C0DA9"/>
    <w:rsid w:val="003C1132"/>
    <w:rsid w:val="003C31A0"/>
    <w:rsid w:val="003C3329"/>
    <w:rsid w:val="003C3902"/>
    <w:rsid w:val="003C4C75"/>
    <w:rsid w:val="003C4EE7"/>
    <w:rsid w:val="003C4F9C"/>
    <w:rsid w:val="003C53FC"/>
    <w:rsid w:val="003C6AD7"/>
    <w:rsid w:val="003D0966"/>
    <w:rsid w:val="003D0C32"/>
    <w:rsid w:val="003D245F"/>
    <w:rsid w:val="003D44B2"/>
    <w:rsid w:val="003D52CC"/>
    <w:rsid w:val="003D739C"/>
    <w:rsid w:val="003E0253"/>
    <w:rsid w:val="003E0513"/>
    <w:rsid w:val="003E1356"/>
    <w:rsid w:val="003E166C"/>
    <w:rsid w:val="003E1F3B"/>
    <w:rsid w:val="003E2DA6"/>
    <w:rsid w:val="003E32C2"/>
    <w:rsid w:val="003E4AD1"/>
    <w:rsid w:val="003E4ADC"/>
    <w:rsid w:val="003E6029"/>
    <w:rsid w:val="003E6793"/>
    <w:rsid w:val="003E759B"/>
    <w:rsid w:val="003F12AE"/>
    <w:rsid w:val="003F132D"/>
    <w:rsid w:val="003F18FC"/>
    <w:rsid w:val="003F193E"/>
    <w:rsid w:val="003F1D8B"/>
    <w:rsid w:val="003F3DE1"/>
    <w:rsid w:val="003F46FD"/>
    <w:rsid w:val="003F50E1"/>
    <w:rsid w:val="003F5863"/>
    <w:rsid w:val="003F67F2"/>
    <w:rsid w:val="003F71AA"/>
    <w:rsid w:val="003F7B70"/>
    <w:rsid w:val="004012E1"/>
    <w:rsid w:val="00401976"/>
    <w:rsid w:val="00402623"/>
    <w:rsid w:val="00402ABF"/>
    <w:rsid w:val="004036E9"/>
    <w:rsid w:val="00403A66"/>
    <w:rsid w:val="004051A4"/>
    <w:rsid w:val="00405571"/>
    <w:rsid w:val="004056E2"/>
    <w:rsid w:val="00405947"/>
    <w:rsid w:val="004101D2"/>
    <w:rsid w:val="004132E2"/>
    <w:rsid w:val="00413687"/>
    <w:rsid w:val="0041510C"/>
    <w:rsid w:val="00416F44"/>
    <w:rsid w:val="004308FF"/>
    <w:rsid w:val="00432420"/>
    <w:rsid w:val="00434275"/>
    <w:rsid w:val="0043771E"/>
    <w:rsid w:val="00442783"/>
    <w:rsid w:val="00442C1A"/>
    <w:rsid w:val="00442D45"/>
    <w:rsid w:val="00443852"/>
    <w:rsid w:val="00446B55"/>
    <w:rsid w:val="0045079A"/>
    <w:rsid w:val="004514ED"/>
    <w:rsid w:val="004536A6"/>
    <w:rsid w:val="00453DC8"/>
    <w:rsid w:val="004553B4"/>
    <w:rsid w:val="00455ACD"/>
    <w:rsid w:val="00455B63"/>
    <w:rsid w:val="004602D6"/>
    <w:rsid w:val="004612EB"/>
    <w:rsid w:val="00462843"/>
    <w:rsid w:val="004646BD"/>
    <w:rsid w:val="004653D3"/>
    <w:rsid w:val="00467529"/>
    <w:rsid w:val="00470814"/>
    <w:rsid w:val="0047162D"/>
    <w:rsid w:val="004732CD"/>
    <w:rsid w:val="00474A73"/>
    <w:rsid w:val="00475283"/>
    <w:rsid w:val="004800DF"/>
    <w:rsid w:val="00480AC6"/>
    <w:rsid w:val="00480EE5"/>
    <w:rsid w:val="0048176C"/>
    <w:rsid w:val="004847AB"/>
    <w:rsid w:val="00484B46"/>
    <w:rsid w:val="00485081"/>
    <w:rsid w:val="00485204"/>
    <w:rsid w:val="0048744C"/>
    <w:rsid w:val="00490091"/>
    <w:rsid w:val="004911C0"/>
    <w:rsid w:val="004912FD"/>
    <w:rsid w:val="0049159F"/>
    <w:rsid w:val="00496603"/>
    <w:rsid w:val="004A1036"/>
    <w:rsid w:val="004A1668"/>
    <w:rsid w:val="004A234C"/>
    <w:rsid w:val="004A4593"/>
    <w:rsid w:val="004A7F58"/>
    <w:rsid w:val="004B0850"/>
    <w:rsid w:val="004B108F"/>
    <w:rsid w:val="004B1696"/>
    <w:rsid w:val="004B1A82"/>
    <w:rsid w:val="004B5753"/>
    <w:rsid w:val="004B78D0"/>
    <w:rsid w:val="004C0029"/>
    <w:rsid w:val="004C092E"/>
    <w:rsid w:val="004C1D4D"/>
    <w:rsid w:val="004C23A8"/>
    <w:rsid w:val="004C357C"/>
    <w:rsid w:val="004C5C83"/>
    <w:rsid w:val="004C64F1"/>
    <w:rsid w:val="004C656A"/>
    <w:rsid w:val="004C6AD3"/>
    <w:rsid w:val="004D16BB"/>
    <w:rsid w:val="004D270A"/>
    <w:rsid w:val="004D3488"/>
    <w:rsid w:val="004D7457"/>
    <w:rsid w:val="004D7986"/>
    <w:rsid w:val="004D7EAD"/>
    <w:rsid w:val="004E108D"/>
    <w:rsid w:val="004E1E74"/>
    <w:rsid w:val="004E4783"/>
    <w:rsid w:val="004E707C"/>
    <w:rsid w:val="004E78A3"/>
    <w:rsid w:val="004F087A"/>
    <w:rsid w:val="004F0E0F"/>
    <w:rsid w:val="004F4292"/>
    <w:rsid w:val="005038F3"/>
    <w:rsid w:val="005040AE"/>
    <w:rsid w:val="00504CE0"/>
    <w:rsid w:val="005052EE"/>
    <w:rsid w:val="00505698"/>
    <w:rsid w:val="00505699"/>
    <w:rsid w:val="00505872"/>
    <w:rsid w:val="00506174"/>
    <w:rsid w:val="005065CC"/>
    <w:rsid w:val="00506B5C"/>
    <w:rsid w:val="005076A5"/>
    <w:rsid w:val="005101F5"/>
    <w:rsid w:val="00511134"/>
    <w:rsid w:val="005115D9"/>
    <w:rsid w:val="00512131"/>
    <w:rsid w:val="0051376C"/>
    <w:rsid w:val="00513CDA"/>
    <w:rsid w:val="00514EB9"/>
    <w:rsid w:val="005156FB"/>
    <w:rsid w:val="005158A9"/>
    <w:rsid w:val="0051625D"/>
    <w:rsid w:val="00517417"/>
    <w:rsid w:val="00517CBD"/>
    <w:rsid w:val="005212CC"/>
    <w:rsid w:val="00521610"/>
    <w:rsid w:val="005218CA"/>
    <w:rsid w:val="00523C94"/>
    <w:rsid w:val="005240A6"/>
    <w:rsid w:val="00524614"/>
    <w:rsid w:val="00524F45"/>
    <w:rsid w:val="005263C5"/>
    <w:rsid w:val="00527215"/>
    <w:rsid w:val="00532398"/>
    <w:rsid w:val="005328D3"/>
    <w:rsid w:val="0053335B"/>
    <w:rsid w:val="00534649"/>
    <w:rsid w:val="005352A0"/>
    <w:rsid w:val="005367F3"/>
    <w:rsid w:val="00537ECD"/>
    <w:rsid w:val="005411B0"/>
    <w:rsid w:val="00542000"/>
    <w:rsid w:val="00543163"/>
    <w:rsid w:val="00543346"/>
    <w:rsid w:val="0054402D"/>
    <w:rsid w:val="005452C5"/>
    <w:rsid w:val="0054633C"/>
    <w:rsid w:val="0054775D"/>
    <w:rsid w:val="00547FD8"/>
    <w:rsid w:val="00550E4F"/>
    <w:rsid w:val="00551AA0"/>
    <w:rsid w:val="00551BB7"/>
    <w:rsid w:val="005522FD"/>
    <w:rsid w:val="005529DB"/>
    <w:rsid w:val="005530D2"/>
    <w:rsid w:val="005547D4"/>
    <w:rsid w:val="00555415"/>
    <w:rsid w:val="00556234"/>
    <w:rsid w:val="0056082C"/>
    <w:rsid w:val="00561359"/>
    <w:rsid w:val="0056162E"/>
    <w:rsid w:val="005628ED"/>
    <w:rsid w:val="00563FBF"/>
    <w:rsid w:val="00564E7E"/>
    <w:rsid w:val="005659E3"/>
    <w:rsid w:val="00565E5E"/>
    <w:rsid w:val="005702B8"/>
    <w:rsid w:val="0057033A"/>
    <w:rsid w:val="00570361"/>
    <w:rsid w:val="00572FD8"/>
    <w:rsid w:val="0057363D"/>
    <w:rsid w:val="00575BB3"/>
    <w:rsid w:val="00577989"/>
    <w:rsid w:val="00580203"/>
    <w:rsid w:val="00582A53"/>
    <w:rsid w:val="005832FF"/>
    <w:rsid w:val="005839B1"/>
    <w:rsid w:val="00583E26"/>
    <w:rsid w:val="0058430A"/>
    <w:rsid w:val="0058450F"/>
    <w:rsid w:val="0058486B"/>
    <w:rsid w:val="005850D3"/>
    <w:rsid w:val="00585B94"/>
    <w:rsid w:val="005865A9"/>
    <w:rsid w:val="00592906"/>
    <w:rsid w:val="00593D2A"/>
    <w:rsid w:val="0059515A"/>
    <w:rsid w:val="0059529B"/>
    <w:rsid w:val="00595506"/>
    <w:rsid w:val="00595629"/>
    <w:rsid w:val="00596B4A"/>
    <w:rsid w:val="00596DC3"/>
    <w:rsid w:val="005A177A"/>
    <w:rsid w:val="005A1A57"/>
    <w:rsid w:val="005A237A"/>
    <w:rsid w:val="005A2AF4"/>
    <w:rsid w:val="005A3004"/>
    <w:rsid w:val="005A3C2B"/>
    <w:rsid w:val="005A4707"/>
    <w:rsid w:val="005A78FB"/>
    <w:rsid w:val="005B3DFC"/>
    <w:rsid w:val="005B46DD"/>
    <w:rsid w:val="005C0B06"/>
    <w:rsid w:val="005C126B"/>
    <w:rsid w:val="005C594D"/>
    <w:rsid w:val="005C5F2B"/>
    <w:rsid w:val="005C6889"/>
    <w:rsid w:val="005C6FD0"/>
    <w:rsid w:val="005D0B5F"/>
    <w:rsid w:val="005D1F3E"/>
    <w:rsid w:val="005D1F8A"/>
    <w:rsid w:val="005D33BD"/>
    <w:rsid w:val="005D3454"/>
    <w:rsid w:val="005D3A45"/>
    <w:rsid w:val="005D49F4"/>
    <w:rsid w:val="005D503B"/>
    <w:rsid w:val="005D5185"/>
    <w:rsid w:val="005D5A51"/>
    <w:rsid w:val="005D71F9"/>
    <w:rsid w:val="005E0DEA"/>
    <w:rsid w:val="005E0ECB"/>
    <w:rsid w:val="005E1B14"/>
    <w:rsid w:val="005E2FF6"/>
    <w:rsid w:val="005E32B5"/>
    <w:rsid w:val="005E4307"/>
    <w:rsid w:val="005E5357"/>
    <w:rsid w:val="005E63FA"/>
    <w:rsid w:val="005E75E1"/>
    <w:rsid w:val="005E7625"/>
    <w:rsid w:val="005E77E9"/>
    <w:rsid w:val="005F1314"/>
    <w:rsid w:val="005F3AA8"/>
    <w:rsid w:val="005F3C89"/>
    <w:rsid w:val="005F5148"/>
    <w:rsid w:val="005F6BC8"/>
    <w:rsid w:val="005F6C79"/>
    <w:rsid w:val="005F719E"/>
    <w:rsid w:val="005F7C2D"/>
    <w:rsid w:val="006002D7"/>
    <w:rsid w:val="0060182B"/>
    <w:rsid w:val="00601A7F"/>
    <w:rsid w:val="00602520"/>
    <w:rsid w:val="00602959"/>
    <w:rsid w:val="00602E6D"/>
    <w:rsid w:val="00604118"/>
    <w:rsid w:val="006042D7"/>
    <w:rsid w:val="00604DD5"/>
    <w:rsid w:val="00604E08"/>
    <w:rsid w:val="0060533F"/>
    <w:rsid w:val="0060619A"/>
    <w:rsid w:val="00606EC1"/>
    <w:rsid w:val="00607610"/>
    <w:rsid w:val="00607B3E"/>
    <w:rsid w:val="00610619"/>
    <w:rsid w:val="00614D9C"/>
    <w:rsid w:val="00615809"/>
    <w:rsid w:val="00620E60"/>
    <w:rsid w:val="006226CF"/>
    <w:rsid w:val="006247CC"/>
    <w:rsid w:val="00625215"/>
    <w:rsid w:val="00625D1C"/>
    <w:rsid w:val="0062785C"/>
    <w:rsid w:val="0063090E"/>
    <w:rsid w:val="006321EE"/>
    <w:rsid w:val="00634F16"/>
    <w:rsid w:val="00635163"/>
    <w:rsid w:val="00635401"/>
    <w:rsid w:val="00635C85"/>
    <w:rsid w:val="006361D4"/>
    <w:rsid w:val="00636316"/>
    <w:rsid w:val="00640B1D"/>
    <w:rsid w:val="00642A94"/>
    <w:rsid w:val="0064352E"/>
    <w:rsid w:val="00644CEA"/>
    <w:rsid w:val="00645B8D"/>
    <w:rsid w:val="00646368"/>
    <w:rsid w:val="00646D58"/>
    <w:rsid w:val="00647F2B"/>
    <w:rsid w:val="00650ACF"/>
    <w:rsid w:val="0065178B"/>
    <w:rsid w:val="00653637"/>
    <w:rsid w:val="0065376A"/>
    <w:rsid w:val="00654310"/>
    <w:rsid w:val="00654DA5"/>
    <w:rsid w:val="00654EAE"/>
    <w:rsid w:val="0065652F"/>
    <w:rsid w:val="00656B47"/>
    <w:rsid w:val="00656EAA"/>
    <w:rsid w:val="00657054"/>
    <w:rsid w:val="0066142C"/>
    <w:rsid w:val="006636FC"/>
    <w:rsid w:val="006638F8"/>
    <w:rsid w:val="00666939"/>
    <w:rsid w:val="006706C2"/>
    <w:rsid w:val="00670772"/>
    <w:rsid w:val="006727F6"/>
    <w:rsid w:val="00673365"/>
    <w:rsid w:val="00673D2B"/>
    <w:rsid w:val="00675A44"/>
    <w:rsid w:val="0067650F"/>
    <w:rsid w:val="00676D2E"/>
    <w:rsid w:val="00677B46"/>
    <w:rsid w:val="00680380"/>
    <w:rsid w:val="006812EA"/>
    <w:rsid w:val="00682057"/>
    <w:rsid w:val="006842E8"/>
    <w:rsid w:val="00684BBD"/>
    <w:rsid w:val="00684D4C"/>
    <w:rsid w:val="006869AE"/>
    <w:rsid w:val="00687872"/>
    <w:rsid w:val="00690B74"/>
    <w:rsid w:val="00690D41"/>
    <w:rsid w:val="006911C6"/>
    <w:rsid w:val="006918FB"/>
    <w:rsid w:val="006923C5"/>
    <w:rsid w:val="00692401"/>
    <w:rsid w:val="006924D9"/>
    <w:rsid w:val="006930C1"/>
    <w:rsid w:val="00694CE8"/>
    <w:rsid w:val="00695F5C"/>
    <w:rsid w:val="0069672D"/>
    <w:rsid w:val="00697FBF"/>
    <w:rsid w:val="006A190F"/>
    <w:rsid w:val="006A490A"/>
    <w:rsid w:val="006A64D1"/>
    <w:rsid w:val="006B0375"/>
    <w:rsid w:val="006B0BAE"/>
    <w:rsid w:val="006B2270"/>
    <w:rsid w:val="006B2CE5"/>
    <w:rsid w:val="006B37B5"/>
    <w:rsid w:val="006B39EE"/>
    <w:rsid w:val="006B5F6F"/>
    <w:rsid w:val="006B6096"/>
    <w:rsid w:val="006C0CA0"/>
    <w:rsid w:val="006C13FB"/>
    <w:rsid w:val="006C14CE"/>
    <w:rsid w:val="006C32FF"/>
    <w:rsid w:val="006C3C19"/>
    <w:rsid w:val="006C5B4D"/>
    <w:rsid w:val="006D47A0"/>
    <w:rsid w:val="006E098A"/>
    <w:rsid w:val="006E13DB"/>
    <w:rsid w:val="006E14B8"/>
    <w:rsid w:val="006E227C"/>
    <w:rsid w:val="006E4A1A"/>
    <w:rsid w:val="006E4FD4"/>
    <w:rsid w:val="006E5A58"/>
    <w:rsid w:val="006E5AD5"/>
    <w:rsid w:val="006F0625"/>
    <w:rsid w:val="006F0A3E"/>
    <w:rsid w:val="006F1025"/>
    <w:rsid w:val="006F1FE9"/>
    <w:rsid w:val="006F2375"/>
    <w:rsid w:val="006F2582"/>
    <w:rsid w:val="006F289D"/>
    <w:rsid w:val="006F2E1E"/>
    <w:rsid w:val="006F38A1"/>
    <w:rsid w:val="006F3A75"/>
    <w:rsid w:val="006F57EA"/>
    <w:rsid w:val="00700810"/>
    <w:rsid w:val="00702029"/>
    <w:rsid w:val="007028A5"/>
    <w:rsid w:val="00703723"/>
    <w:rsid w:val="00705358"/>
    <w:rsid w:val="007065BF"/>
    <w:rsid w:val="007071DF"/>
    <w:rsid w:val="007073E5"/>
    <w:rsid w:val="007102C4"/>
    <w:rsid w:val="00712C6C"/>
    <w:rsid w:val="00712CD0"/>
    <w:rsid w:val="007143A2"/>
    <w:rsid w:val="007146AB"/>
    <w:rsid w:val="007147E8"/>
    <w:rsid w:val="00714C5F"/>
    <w:rsid w:val="007176CF"/>
    <w:rsid w:val="0072079D"/>
    <w:rsid w:val="007218E7"/>
    <w:rsid w:val="0072474D"/>
    <w:rsid w:val="00724829"/>
    <w:rsid w:val="007252C3"/>
    <w:rsid w:val="00726BC5"/>
    <w:rsid w:val="00727A57"/>
    <w:rsid w:val="00730632"/>
    <w:rsid w:val="00730F72"/>
    <w:rsid w:val="00731C0B"/>
    <w:rsid w:val="00733553"/>
    <w:rsid w:val="00733C16"/>
    <w:rsid w:val="0073644F"/>
    <w:rsid w:val="00737A4D"/>
    <w:rsid w:val="00740038"/>
    <w:rsid w:val="007417C7"/>
    <w:rsid w:val="00742FC9"/>
    <w:rsid w:val="00744A72"/>
    <w:rsid w:val="00744DEC"/>
    <w:rsid w:val="00744E29"/>
    <w:rsid w:val="00745AF0"/>
    <w:rsid w:val="0074740D"/>
    <w:rsid w:val="00755987"/>
    <w:rsid w:val="00755DED"/>
    <w:rsid w:val="007565E8"/>
    <w:rsid w:val="00761633"/>
    <w:rsid w:val="00763210"/>
    <w:rsid w:val="0076371F"/>
    <w:rsid w:val="00764C9E"/>
    <w:rsid w:val="00765A59"/>
    <w:rsid w:val="00766DB4"/>
    <w:rsid w:val="00767AF9"/>
    <w:rsid w:val="00771DCD"/>
    <w:rsid w:val="007724D2"/>
    <w:rsid w:val="00772777"/>
    <w:rsid w:val="00773330"/>
    <w:rsid w:val="00773A22"/>
    <w:rsid w:val="00773A26"/>
    <w:rsid w:val="00774084"/>
    <w:rsid w:val="00776A68"/>
    <w:rsid w:val="00776FEA"/>
    <w:rsid w:val="00781473"/>
    <w:rsid w:val="0078384E"/>
    <w:rsid w:val="0078458E"/>
    <w:rsid w:val="007864B7"/>
    <w:rsid w:val="00787B20"/>
    <w:rsid w:val="007903DE"/>
    <w:rsid w:val="007913E4"/>
    <w:rsid w:val="00791451"/>
    <w:rsid w:val="007936F2"/>
    <w:rsid w:val="0079372D"/>
    <w:rsid w:val="00794BDD"/>
    <w:rsid w:val="00794EDF"/>
    <w:rsid w:val="00796235"/>
    <w:rsid w:val="00797FA6"/>
    <w:rsid w:val="007A0029"/>
    <w:rsid w:val="007A1986"/>
    <w:rsid w:val="007A4273"/>
    <w:rsid w:val="007A60DE"/>
    <w:rsid w:val="007A74A0"/>
    <w:rsid w:val="007B0BD1"/>
    <w:rsid w:val="007B14F2"/>
    <w:rsid w:val="007B2DD9"/>
    <w:rsid w:val="007B46DA"/>
    <w:rsid w:val="007B5D43"/>
    <w:rsid w:val="007C0A56"/>
    <w:rsid w:val="007C2CE0"/>
    <w:rsid w:val="007C4610"/>
    <w:rsid w:val="007C6AF6"/>
    <w:rsid w:val="007C6F93"/>
    <w:rsid w:val="007C6FDF"/>
    <w:rsid w:val="007C722B"/>
    <w:rsid w:val="007C7932"/>
    <w:rsid w:val="007D084B"/>
    <w:rsid w:val="007D1207"/>
    <w:rsid w:val="007D3364"/>
    <w:rsid w:val="007D7E7F"/>
    <w:rsid w:val="007E12CD"/>
    <w:rsid w:val="007E1C78"/>
    <w:rsid w:val="007E25CA"/>
    <w:rsid w:val="007E27C3"/>
    <w:rsid w:val="007E2ECC"/>
    <w:rsid w:val="007E5CAC"/>
    <w:rsid w:val="007E6201"/>
    <w:rsid w:val="007E69D9"/>
    <w:rsid w:val="007F0C16"/>
    <w:rsid w:val="007F10B1"/>
    <w:rsid w:val="007F10DB"/>
    <w:rsid w:val="007F1A80"/>
    <w:rsid w:val="007F2369"/>
    <w:rsid w:val="007F2FCD"/>
    <w:rsid w:val="007F32EC"/>
    <w:rsid w:val="007F7C58"/>
    <w:rsid w:val="007F7DEE"/>
    <w:rsid w:val="007F7E77"/>
    <w:rsid w:val="00800B17"/>
    <w:rsid w:val="00801E0C"/>
    <w:rsid w:val="00802B28"/>
    <w:rsid w:val="00804708"/>
    <w:rsid w:val="0080662F"/>
    <w:rsid w:val="00810B13"/>
    <w:rsid w:val="0081157D"/>
    <w:rsid w:val="00813345"/>
    <w:rsid w:val="0081533C"/>
    <w:rsid w:val="00815814"/>
    <w:rsid w:val="008161E2"/>
    <w:rsid w:val="00816ED4"/>
    <w:rsid w:val="008201DD"/>
    <w:rsid w:val="008208EE"/>
    <w:rsid w:val="008210C3"/>
    <w:rsid w:val="00821266"/>
    <w:rsid w:val="008219DA"/>
    <w:rsid w:val="00825E14"/>
    <w:rsid w:val="00826042"/>
    <w:rsid w:val="00830CD0"/>
    <w:rsid w:val="0083185C"/>
    <w:rsid w:val="00832C4E"/>
    <w:rsid w:val="008333A8"/>
    <w:rsid w:val="0083576B"/>
    <w:rsid w:val="00836C4F"/>
    <w:rsid w:val="008374CF"/>
    <w:rsid w:val="00837513"/>
    <w:rsid w:val="008409D6"/>
    <w:rsid w:val="00841BA5"/>
    <w:rsid w:val="00843A5D"/>
    <w:rsid w:val="008448BD"/>
    <w:rsid w:val="00844FC8"/>
    <w:rsid w:val="008467AB"/>
    <w:rsid w:val="00846A93"/>
    <w:rsid w:val="008477F5"/>
    <w:rsid w:val="00847C4B"/>
    <w:rsid w:val="00850189"/>
    <w:rsid w:val="00851834"/>
    <w:rsid w:val="008530F9"/>
    <w:rsid w:val="008536D4"/>
    <w:rsid w:val="0085417F"/>
    <w:rsid w:val="00857A3E"/>
    <w:rsid w:val="008607EE"/>
    <w:rsid w:val="00861FA4"/>
    <w:rsid w:val="00862B14"/>
    <w:rsid w:val="008636BE"/>
    <w:rsid w:val="008653FF"/>
    <w:rsid w:val="008659C0"/>
    <w:rsid w:val="008668AA"/>
    <w:rsid w:val="00867150"/>
    <w:rsid w:val="00867D3B"/>
    <w:rsid w:val="008704B2"/>
    <w:rsid w:val="0087294F"/>
    <w:rsid w:val="008745CC"/>
    <w:rsid w:val="00876A13"/>
    <w:rsid w:val="008774AA"/>
    <w:rsid w:val="0087785B"/>
    <w:rsid w:val="00877FC2"/>
    <w:rsid w:val="008823A2"/>
    <w:rsid w:val="0088304F"/>
    <w:rsid w:val="008865F5"/>
    <w:rsid w:val="00886974"/>
    <w:rsid w:val="008871A8"/>
    <w:rsid w:val="00887F15"/>
    <w:rsid w:val="0089328C"/>
    <w:rsid w:val="00894A2D"/>
    <w:rsid w:val="00896AFF"/>
    <w:rsid w:val="00897894"/>
    <w:rsid w:val="00897BB8"/>
    <w:rsid w:val="00897FAB"/>
    <w:rsid w:val="008A063A"/>
    <w:rsid w:val="008A064D"/>
    <w:rsid w:val="008A1DA5"/>
    <w:rsid w:val="008A271B"/>
    <w:rsid w:val="008A2A3E"/>
    <w:rsid w:val="008A3010"/>
    <w:rsid w:val="008A4E42"/>
    <w:rsid w:val="008A7ACC"/>
    <w:rsid w:val="008B023F"/>
    <w:rsid w:val="008B1CF8"/>
    <w:rsid w:val="008B35B9"/>
    <w:rsid w:val="008B37D6"/>
    <w:rsid w:val="008B3DAF"/>
    <w:rsid w:val="008B57B5"/>
    <w:rsid w:val="008B58F7"/>
    <w:rsid w:val="008B5F63"/>
    <w:rsid w:val="008B6F57"/>
    <w:rsid w:val="008B75E8"/>
    <w:rsid w:val="008B7D26"/>
    <w:rsid w:val="008C0150"/>
    <w:rsid w:val="008C34F0"/>
    <w:rsid w:val="008C4469"/>
    <w:rsid w:val="008C5E64"/>
    <w:rsid w:val="008C7711"/>
    <w:rsid w:val="008C798C"/>
    <w:rsid w:val="008D0069"/>
    <w:rsid w:val="008D37A1"/>
    <w:rsid w:val="008D3CC9"/>
    <w:rsid w:val="008D41EF"/>
    <w:rsid w:val="008D5642"/>
    <w:rsid w:val="008D6959"/>
    <w:rsid w:val="008D6D1C"/>
    <w:rsid w:val="008D7731"/>
    <w:rsid w:val="008E15C8"/>
    <w:rsid w:val="008E18EA"/>
    <w:rsid w:val="008E1EDD"/>
    <w:rsid w:val="008E417B"/>
    <w:rsid w:val="008E4E40"/>
    <w:rsid w:val="008E6187"/>
    <w:rsid w:val="008E630A"/>
    <w:rsid w:val="008E6CC3"/>
    <w:rsid w:val="008E73C7"/>
    <w:rsid w:val="008F09A7"/>
    <w:rsid w:val="008F0D58"/>
    <w:rsid w:val="008F12EE"/>
    <w:rsid w:val="008F2896"/>
    <w:rsid w:val="008F3768"/>
    <w:rsid w:val="008F3EEC"/>
    <w:rsid w:val="008F4BF5"/>
    <w:rsid w:val="008F4E5A"/>
    <w:rsid w:val="008F58E6"/>
    <w:rsid w:val="008F69E1"/>
    <w:rsid w:val="008F7266"/>
    <w:rsid w:val="008F792B"/>
    <w:rsid w:val="009002E0"/>
    <w:rsid w:val="0090058C"/>
    <w:rsid w:val="00901D25"/>
    <w:rsid w:val="00901FA5"/>
    <w:rsid w:val="00902318"/>
    <w:rsid w:val="00902D6E"/>
    <w:rsid w:val="00902F2A"/>
    <w:rsid w:val="009036D1"/>
    <w:rsid w:val="009037C4"/>
    <w:rsid w:val="00903BB8"/>
    <w:rsid w:val="009047AB"/>
    <w:rsid w:val="0090513D"/>
    <w:rsid w:val="00906368"/>
    <w:rsid w:val="009063E8"/>
    <w:rsid w:val="0090642A"/>
    <w:rsid w:val="00906BEB"/>
    <w:rsid w:val="00910863"/>
    <w:rsid w:val="00910F10"/>
    <w:rsid w:val="00911EEF"/>
    <w:rsid w:val="00912B2A"/>
    <w:rsid w:val="009136D6"/>
    <w:rsid w:val="00914B0B"/>
    <w:rsid w:val="00915359"/>
    <w:rsid w:val="009157AD"/>
    <w:rsid w:val="009212A0"/>
    <w:rsid w:val="00923E49"/>
    <w:rsid w:val="00925C9F"/>
    <w:rsid w:val="00926375"/>
    <w:rsid w:val="0092684E"/>
    <w:rsid w:val="00926F8C"/>
    <w:rsid w:val="00927748"/>
    <w:rsid w:val="00930346"/>
    <w:rsid w:val="00930452"/>
    <w:rsid w:val="00930E49"/>
    <w:rsid w:val="00936F69"/>
    <w:rsid w:val="00937140"/>
    <w:rsid w:val="00937162"/>
    <w:rsid w:val="00941548"/>
    <w:rsid w:val="00941B6B"/>
    <w:rsid w:val="00943372"/>
    <w:rsid w:val="00943967"/>
    <w:rsid w:val="00943F80"/>
    <w:rsid w:val="009446D6"/>
    <w:rsid w:val="009455FC"/>
    <w:rsid w:val="00946456"/>
    <w:rsid w:val="00947369"/>
    <w:rsid w:val="00951216"/>
    <w:rsid w:val="00951927"/>
    <w:rsid w:val="009538A6"/>
    <w:rsid w:val="00953E05"/>
    <w:rsid w:val="00953E6A"/>
    <w:rsid w:val="009546B6"/>
    <w:rsid w:val="00955D1A"/>
    <w:rsid w:val="00957258"/>
    <w:rsid w:val="0096078A"/>
    <w:rsid w:val="00960AC9"/>
    <w:rsid w:val="00961963"/>
    <w:rsid w:val="0096199A"/>
    <w:rsid w:val="00961F47"/>
    <w:rsid w:val="00962175"/>
    <w:rsid w:val="009629B5"/>
    <w:rsid w:val="00963745"/>
    <w:rsid w:val="0097060C"/>
    <w:rsid w:val="00971101"/>
    <w:rsid w:val="00971B39"/>
    <w:rsid w:val="0097231E"/>
    <w:rsid w:val="00974E24"/>
    <w:rsid w:val="00980BA5"/>
    <w:rsid w:val="009814F8"/>
    <w:rsid w:val="0098431C"/>
    <w:rsid w:val="00984648"/>
    <w:rsid w:val="00984A98"/>
    <w:rsid w:val="009851BF"/>
    <w:rsid w:val="00987790"/>
    <w:rsid w:val="009908AA"/>
    <w:rsid w:val="00991C4A"/>
    <w:rsid w:val="0099229E"/>
    <w:rsid w:val="009922DB"/>
    <w:rsid w:val="009923BD"/>
    <w:rsid w:val="00993AFB"/>
    <w:rsid w:val="00994E35"/>
    <w:rsid w:val="009966CC"/>
    <w:rsid w:val="009A0377"/>
    <w:rsid w:val="009A0952"/>
    <w:rsid w:val="009A0BC0"/>
    <w:rsid w:val="009A2CBD"/>
    <w:rsid w:val="009A3017"/>
    <w:rsid w:val="009A38B6"/>
    <w:rsid w:val="009A39BA"/>
    <w:rsid w:val="009A3D81"/>
    <w:rsid w:val="009A4228"/>
    <w:rsid w:val="009A53C6"/>
    <w:rsid w:val="009A571E"/>
    <w:rsid w:val="009A5B7A"/>
    <w:rsid w:val="009A5CE5"/>
    <w:rsid w:val="009A7BFE"/>
    <w:rsid w:val="009B46C3"/>
    <w:rsid w:val="009B65CB"/>
    <w:rsid w:val="009B737C"/>
    <w:rsid w:val="009C1205"/>
    <w:rsid w:val="009C2914"/>
    <w:rsid w:val="009C510E"/>
    <w:rsid w:val="009C582C"/>
    <w:rsid w:val="009C5CBF"/>
    <w:rsid w:val="009C6234"/>
    <w:rsid w:val="009D1C9A"/>
    <w:rsid w:val="009D3C61"/>
    <w:rsid w:val="009D435A"/>
    <w:rsid w:val="009D646D"/>
    <w:rsid w:val="009D7AFC"/>
    <w:rsid w:val="009D7BDE"/>
    <w:rsid w:val="009E05CE"/>
    <w:rsid w:val="009E3E67"/>
    <w:rsid w:val="009E4360"/>
    <w:rsid w:val="009F25B2"/>
    <w:rsid w:val="009F28F6"/>
    <w:rsid w:val="009F2A6A"/>
    <w:rsid w:val="009F4F10"/>
    <w:rsid w:val="009F5F5C"/>
    <w:rsid w:val="009F63CE"/>
    <w:rsid w:val="009F6409"/>
    <w:rsid w:val="009F6517"/>
    <w:rsid w:val="009F6F8B"/>
    <w:rsid w:val="009F7F3C"/>
    <w:rsid w:val="00A01282"/>
    <w:rsid w:val="00A01DC7"/>
    <w:rsid w:val="00A02AB5"/>
    <w:rsid w:val="00A051A5"/>
    <w:rsid w:val="00A060F2"/>
    <w:rsid w:val="00A11096"/>
    <w:rsid w:val="00A12F99"/>
    <w:rsid w:val="00A13B04"/>
    <w:rsid w:val="00A13B94"/>
    <w:rsid w:val="00A14084"/>
    <w:rsid w:val="00A155C9"/>
    <w:rsid w:val="00A175CB"/>
    <w:rsid w:val="00A20B55"/>
    <w:rsid w:val="00A22C7C"/>
    <w:rsid w:val="00A2327B"/>
    <w:rsid w:val="00A24895"/>
    <w:rsid w:val="00A26A33"/>
    <w:rsid w:val="00A2732D"/>
    <w:rsid w:val="00A30470"/>
    <w:rsid w:val="00A30D5A"/>
    <w:rsid w:val="00A31A8E"/>
    <w:rsid w:val="00A32379"/>
    <w:rsid w:val="00A3250B"/>
    <w:rsid w:val="00A40E41"/>
    <w:rsid w:val="00A427CA"/>
    <w:rsid w:val="00A4287E"/>
    <w:rsid w:val="00A4288D"/>
    <w:rsid w:val="00A43343"/>
    <w:rsid w:val="00A434CA"/>
    <w:rsid w:val="00A43DA7"/>
    <w:rsid w:val="00A4566D"/>
    <w:rsid w:val="00A4603D"/>
    <w:rsid w:val="00A46D98"/>
    <w:rsid w:val="00A47A04"/>
    <w:rsid w:val="00A47A1A"/>
    <w:rsid w:val="00A510FE"/>
    <w:rsid w:val="00A519BB"/>
    <w:rsid w:val="00A52394"/>
    <w:rsid w:val="00A52FE4"/>
    <w:rsid w:val="00A53A50"/>
    <w:rsid w:val="00A54A63"/>
    <w:rsid w:val="00A57486"/>
    <w:rsid w:val="00A606CF"/>
    <w:rsid w:val="00A62705"/>
    <w:rsid w:val="00A631B8"/>
    <w:rsid w:val="00A63413"/>
    <w:rsid w:val="00A63DFA"/>
    <w:rsid w:val="00A6448C"/>
    <w:rsid w:val="00A64699"/>
    <w:rsid w:val="00A67F6A"/>
    <w:rsid w:val="00A7155B"/>
    <w:rsid w:val="00A71730"/>
    <w:rsid w:val="00A72905"/>
    <w:rsid w:val="00A76115"/>
    <w:rsid w:val="00A765B4"/>
    <w:rsid w:val="00A778D9"/>
    <w:rsid w:val="00A77F5A"/>
    <w:rsid w:val="00A80FFE"/>
    <w:rsid w:val="00A822DC"/>
    <w:rsid w:val="00A829C6"/>
    <w:rsid w:val="00A85E06"/>
    <w:rsid w:val="00A86773"/>
    <w:rsid w:val="00A905EA"/>
    <w:rsid w:val="00A90628"/>
    <w:rsid w:val="00A90F6F"/>
    <w:rsid w:val="00A92241"/>
    <w:rsid w:val="00A925AD"/>
    <w:rsid w:val="00A9391F"/>
    <w:rsid w:val="00A97C19"/>
    <w:rsid w:val="00AA05D4"/>
    <w:rsid w:val="00AA4694"/>
    <w:rsid w:val="00AA575F"/>
    <w:rsid w:val="00AA6CBC"/>
    <w:rsid w:val="00AA7335"/>
    <w:rsid w:val="00AA74BD"/>
    <w:rsid w:val="00AA7B0C"/>
    <w:rsid w:val="00AB29C7"/>
    <w:rsid w:val="00AB2BC8"/>
    <w:rsid w:val="00AB30A9"/>
    <w:rsid w:val="00AB3770"/>
    <w:rsid w:val="00AB39B6"/>
    <w:rsid w:val="00AC4433"/>
    <w:rsid w:val="00AC4995"/>
    <w:rsid w:val="00AC4D1C"/>
    <w:rsid w:val="00AC4ECD"/>
    <w:rsid w:val="00AD0813"/>
    <w:rsid w:val="00AD358F"/>
    <w:rsid w:val="00AD37EB"/>
    <w:rsid w:val="00AD4935"/>
    <w:rsid w:val="00AD5E60"/>
    <w:rsid w:val="00AD60BB"/>
    <w:rsid w:val="00AD6778"/>
    <w:rsid w:val="00AD78FE"/>
    <w:rsid w:val="00AD7ABC"/>
    <w:rsid w:val="00AE0B1B"/>
    <w:rsid w:val="00AE0CF0"/>
    <w:rsid w:val="00AE1D8B"/>
    <w:rsid w:val="00AE2064"/>
    <w:rsid w:val="00AE2971"/>
    <w:rsid w:val="00AE7A91"/>
    <w:rsid w:val="00AF0080"/>
    <w:rsid w:val="00AF0A3C"/>
    <w:rsid w:val="00AF1A97"/>
    <w:rsid w:val="00AF219A"/>
    <w:rsid w:val="00AF21FB"/>
    <w:rsid w:val="00AF257F"/>
    <w:rsid w:val="00AF2892"/>
    <w:rsid w:val="00AF368E"/>
    <w:rsid w:val="00AF4037"/>
    <w:rsid w:val="00AF5DA1"/>
    <w:rsid w:val="00AF6CD3"/>
    <w:rsid w:val="00AF7079"/>
    <w:rsid w:val="00B008EE"/>
    <w:rsid w:val="00B00B33"/>
    <w:rsid w:val="00B00CC2"/>
    <w:rsid w:val="00B00D7C"/>
    <w:rsid w:val="00B01136"/>
    <w:rsid w:val="00B023EB"/>
    <w:rsid w:val="00B02542"/>
    <w:rsid w:val="00B02EDE"/>
    <w:rsid w:val="00B0309A"/>
    <w:rsid w:val="00B0309D"/>
    <w:rsid w:val="00B03302"/>
    <w:rsid w:val="00B037CC"/>
    <w:rsid w:val="00B0391C"/>
    <w:rsid w:val="00B04E92"/>
    <w:rsid w:val="00B067F4"/>
    <w:rsid w:val="00B06C46"/>
    <w:rsid w:val="00B1029C"/>
    <w:rsid w:val="00B10C90"/>
    <w:rsid w:val="00B10FF9"/>
    <w:rsid w:val="00B1110C"/>
    <w:rsid w:val="00B12A94"/>
    <w:rsid w:val="00B12D55"/>
    <w:rsid w:val="00B14C53"/>
    <w:rsid w:val="00B1593D"/>
    <w:rsid w:val="00B15DC7"/>
    <w:rsid w:val="00B1633C"/>
    <w:rsid w:val="00B1743A"/>
    <w:rsid w:val="00B179B7"/>
    <w:rsid w:val="00B20432"/>
    <w:rsid w:val="00B2113D"/>
    <w:rsid w:val="00B22215"/>
    <w:rsid w:val="00B22589"/>
    <w:rsid w:val="00B22B7E"/>
    <w:rsid w:val="00B236CF"/>
    <w:rsid w:val="00B24BEA"/>
    <w:rsid w:val="00B2550C"/>
    <w:rsid w:val="00B311A8"/>
    <w:rsid w:val="00B31A44"/>
    <w:rsid w:val="00B32739"/>
    <w:rsid w:val="00B3421A"/>
    <w:rsid w:val="00B3504C"/>
    <w:rsid w:val="00B35BE5"/>
    <w:rsid w:val="00B36E57"/>
    <w:rsid w:val="00B3783F"/>
    <w:rsid w:val="00B40510"/>
    <w:rsid w:val="00B434DA"/>
    <w:rsid w:val="00B43772"/>
    <w:rsid w:val="00B44D7B"/>
    <w:rsid w:val="00B46C58"/>
    <w:rsid w:val="00B50A5B"/>
    <w:rsid w:val="00B51711"/>
    <w:rsid w:val="00B53246"/>
    <w:rsid w:val="00B53847"/>
    <w:rsid w:val="00B53C1C"/>
    <w:rsid w:val="00B55EA2"/>
    <w:rsid w:val="00B56E61"/>
    <w:rsid w:val="00B56FDB"/>
    <w:rsid w:val="00B57459"/>
    <w:rsid w:val="00B62AC0"/>
    <w:rsid w:val="00B62D65"/>
    <w:rsid w:val="00B63604"/>
    <w:rsid w:val="00B63650"/>
    <w:rsid w:val="00B640F2"/>
    <w:rsid w:val="00B67D6F"/>
    <w:rsid w:val="00B707C6"/>
    <w:rsid w:val="00B71777"/>
    <w:rsid w:val="00B71DFA"/>
    <w:rsid w:val="00B75134"/>
    <w:rsid w:val="00B75F49"/>
    <w:rsid w:val="00B766F9"/>
    <w:rsid w:val="00B76854"/>
    <w:rsid w:val="00B777C0"/>
    <w:rsid w:val="00B77C37"/>
    <w:rsid w:val="00B77C93"/>
    <w:rsid w:val="00B77E5B"/>
    <w:rsid w:val="00B81312"/>
    <w:rsid w:val="00B827C4"/>
    <w:rsid w:val="00B83853"/>
    <w:rsid w:val="00B845E8"/>
    <w:rsid w:val="00B84A1A"/>
    <w:rsid w:val="00B8614E"/>
    <w:rsid w:val="00B86E57"/>
    <w:rsid w:val="00B86E5C"/>
    <w:rsid w:val="00B875A3"/>
    <w:rsid w:val="00B922D7"/>
    <w:rsid w:val="00B924EE"/>
    <w:rsid w:val="00B93CD0"/>
    <w:rsid w:val="00B963AC"/>
    <w:rsid w:val="00B96FDF"/>
    <w:rsid w:val="00BA25D5"/>
    <w:rsid w:val="00BA3CE0"/>
    <w:rsid w:val="00BA403F"/>
    <w:rsid w:val="00BA43D6"/>
    <w:rsid w:val="00BA4487"/>
    <w:rsid w:val="00BA4B5D"/>
    <w:rsid w:val="00BA5339"/>
    <w:rsid w:val="00BA5AF5"/>
    <w:rsid w:val="00BA6382"/>
    <w:rsid w:val="00BA760A"/>
    <w:rsid w:val="00BB09BA"/>
    <w:rsid w:val="00BB0E56"/>
    <w:rsid w:val="00BB15C1"/>
    <w:rsid w:val="00BB4939"/>
    <w:rsid w:val="00BB5870"/>
    <w:rsid w:val="00BB63C0"/>
    <w:rsid w:val="00BB7010"/>
    <w:rsid w:val="00BC2AF1"/>
    <w:rsid w:val="00BC3065"/>
    <w:rsid w:val="00BC35C2"/>
    <w:rsid w:val="00BC7313"/>
    <w:rsid w:val="00BC7A17"/>
    <w:rsid w:val="00BD0371"/>
    <w:rsid w:val="00BD08B6"/>
    <w:rsid w:val="00BD0D88"/>
    <w:rsid w:val="00BD1F68"/>
    <w:rsid w:val="00BD2FEA"/>
    <w:rsid w:val="00BD571E"/>
    <w:rsid w:val="00BD5775"/>
    <w:rsid w:val="00BD59EC"/>
    <w:rsid w:val="00BD727B"/>
    <w:rsid w:val="00BD7961"/>
    <w:rsid w:val="00BE003A"/>
    <w:rsid w:val="00BE0725"/>
    <w:rsid w:val="00BE178E"/>
    <w:rsid w:val="00BE48C3"/>
    <w:rsid w:val="00BE4BD3"/>
    <w:rsid w:val="00BE61A2"/>
    <w:rsid w:val="00BE7179"/>
    <w:rsid w:val="00BE7AA3"/>
    <w:rsid w:val="00BF0F65"/>
    <w:rsid w:val="00BF3F07"/>
    <w:rsid w:val="00BF4DCB"/>
    <w:rsid w:val="00BF52F9"/>
    <w:rsid w:val="00BF59A9"/>
    <w:rsid w:val="00BF6460"/>
    <w:rsid w:val="00BF6C2A"/>
    <w:rsid w:val="00BF7534"/>
    <w:rsid w:val="00C0001F"/>
    <w:rsid w:val="00C01660"/>
    <w:rsid w:val="00C01D49"/>
    <w:rsid w:val="00C029C0"/>
    <w:rsid w:val="00C04447"/>
    <w:rsid w:val="00C04504"/>
    <w:rsid w:val="00C049EA"/>
    <w:rsid w:val="00C0727D"/>
    <w:rsid w:val="00C1028B"/>
    <w:rsid w:val="00C11C1E"/>
    <w:rsid w:val="00C122DF"/>
    <w:rsid w:val="00C1464E"/>
    <w:rsid w:val="00C14A12"/>
    <w:rsid w:val="00C1544E"/>
    <w:rsid w:val="00C16879"/>
    <w:rsid w:val="00C16AFF"/>
    <w:rsid w:val="00C175C4"/>
    <w:rsid w:val="00C2148B"/>
    <w:rsid w:val="00C22B81"/>
    <w:rsid w:val="00C27DF1"/>
    <w:rsid w:val="00C30344"/>
    <w:rsid w:val="00C309B8"/>
    <w:rsid w:val="00C32AE4"/>
    <w:rsid w:val="00C34D4A"/>
    <w:rsid w:val="00C350AE"/>
    <w:rsid w:val="00C35317"/>
    <w:rsid w:val="00C35D6C"/>
    <w:rsid w:val="00C37FEE"/>
    <w:rsid w:val="00C41B13"/>
    <w:rsid w:val="00C41C15"/>
    <w:rsid w:val="00C42097"/>
    <w:rsid w:val="00C42A90"/>
    <w:rsid w:val="00C43F86"/>
    <w:rsid w:val="00C43FF5"/>
    <w:rsid w:val="00C44FE4"/>
    <w:rsid w:val="00C45F0D"/>
    <w:rsid w:val="00C47C1E"/>
    <w:rsid w:val="00C47D61"/>
    <w:rsid w:val="00C52FE3"/>
    <w:rsid w:val="00C534DD"/>
    <w:rsid w:val="00C55D05"/>
    <w:rsid w:val="00C612B2"/>
    <w:rsid w:val="00C6371C"/>
    <w:rsid w:val="00C63BE4"/>
    <w:rsid w:val="00C64227"/>
    <w:rsid w:val="00C64738"/>
    <w:rsid w:val="00C66A44"/>
    <w:rsid w:val="00C66F5B"/>
    <w:rsid w:val="00C70063"/>
    <w:rsid w:val="00C72239"/>
    <w:rsid w:val="00C73BF8"/>
    <w:rsid w:val="00C74311"/>
    <w:rsid w:val="00C7455F"/>
    <w:rsid w:val="00C74698"/>
    <w:rsid w:val="00C74CBB"/>
    <w:rsid w:val="00C7616B"/>
    <w:rsid w:val="00C77BFE"/>
    <w:rsid w:val="00C809C1"/>
    <w:rsid w:val="00C8162B"/>
    <w:rsid w:val="00C821CC"/>
    <w:rsid w:val="00C83CCF"/>
    <w:rsid w:val="00C85216"/>
    <w:rsid w:val="00C86C81"/>
    <w:rsid w:val="00C87466"/>
    <w:rsid w:val="00C9140D"/>
    <w:rsid w:val="00C92196"/>
    <w:rsid w:val="00C934D5"/>
    <w:rsid w:val="00C93C5A"/>
    <w:rsid w:val="00C951BF"/>
    <w:rsid w:val="00C9571D"/>
    <w:rsid w:val="00CA2D52"/>
    <w:rsid w:val="00CA3F5C"/>
    <w:rsid w:val="00CA4000"/>
    <w:rsid w:val="00CA418C"/>
    <w:rsid w:val="00CA68F7"/>
    <w:rsid w:val="00CA6DE7"/>
    <w:rsid w:val="00CA77A1"/>
    <w:rsid w:val="00CA7B4B"/>
    <w:rsid w:val="00CB01D7"/>
    <w:rsid w:val="00CB04C4"/>
    <w:rsid w:val="00CB0AC0"/>
    <w:rsid w:val="00CB0CFC"/>
    <w:rsid w:val="00CB0EDA"/>
    <w:rsid w:val="00CB17AE"/>
    <w:rsid w:val="00CB256E"/>
    <w:rsid w:val="00CB2E32"/>
    <w:rsid w:val="00CB425A"/>
    <w:rsid w:val="00CB4D65"/>
    <w:rsid w:val="00CB4E64"/>
    <w:rsid w:val="00CB4EC2"/>
    <w:rsid w:val="00CB5420"/>
    <w:rsid w:val="00CB5C0D"/>
    <w:rsid w:val="00CB655A"/>
    <w:rsid w:val="00CB666B"/>
    <w:rsid w:val="00CB7273"/>
    <w:rsid w:val="00CB78E0"/>
    <w:rsid w:val="00CB7B06"/>
    <w:rsid w:val="00CB7D69"/>
    <w:rsid w:val="00CC0F48"/>
    <w:rsid w:val="00CC1053"/>
    <w:rsid w:val="00CC2032"/>
    <w:rsid w:val="00CC2330"/>
    <w:rsid w:val="00CC2359"/>
    <w:rsid w:val="00CC3AFC"/>
    <w:rsid w:val="00CC6BCC"/>
    <w:rsid w:val="00CC7702"/>
    <w:rsid w:val="00CC7F62"/>
    <w:rsid w:val="00CD04B6"/>
    <w:rsid w:val="00CD18AF"/>
    <w:rsid w:val="00CD437B"/>
    <w:rsid w:val="00CD6C48"/>
    <w:rsid w:val="00CE0077"/>
    <w:rsid w:val="00CE0747"/>
    <w:rsid w:val="00CE088F"/>
    <w:rsid w:val="00CE3CBD"/>
    <w:rsid w:val="00CE4532"/>
    <w:rsid w:val="00CE56B3"/>
    <w:rsid w:val="00CE636E"/>
    <w:rsid w:val="00CE64A4"/>
    <w:rsid w:val="00CF0202"/>
    <w:rsid w:val="00CF050F"/>
    <w:rsid w:val="00CF0E75"/>
    <w:rsid w:val="00CF14CC"/>
    <w:rsid w:val="00CF19C6"/>
    <w:rsid w:val="00CF2290"/>
    <w:rsid w:val="00CF3549"/>
    <w:rsid w:val="00CF360E"/>
    <w:rsid w:val="00CF425C"/>
    <w:rsid w:val="00CF5772"/>
    <w:rsid w:val="00CF6A97"/>
    <w:rsid w:val="00CF7DFC"/>
    <w:rsid w:val="00D002D4"/>
    <w:rsid w:val="00D01293"/>
    <w:rsid w:val="00D012D7"/>
    <w:rsid w:val="00D015C4"/>
    <w:rsid w:val="00D02364"/>
    <w:rsid w:val="00D04EF7"/>
    <w:rsid w:val="00D11DE4"/>
    <w:rsid w:val="00D11F52"/>
    <w:rsid w:val="00D12A96"/>
    <w:rsid w:val="00D12CC9"/>
    <w:rsid w:val="00D12F6A"/>
    <w:rsid w:val="00D14D04"/>
    <w:rsid w:val="00D1531C"/>
    <w:rsid w:val="00D17191"/>
    <w:rsid w:val="00D17636"/>
    <w:rsid w:val="00D20FE5"/>
    <w:rsid w:val="00D22708"/>
    <w:rsid w:val="00D23994"/>
    <w:rsid w:val="00D23FF1"/>
    <w:rsid w:val="00D26E11"/>
    <w:rsid w:val="00D27AB2"/>
    <w:rsid w:val="00D27D21"/>
    <w:rsid w:val="00D313B2"/>
    <w:rsid w:val="00D3356D"/>
    <w:rsid w:val="00D348EC"/>
    <w:rsid w:val="00D351CD"/>
    <w:rsid w:val="00D36C5F"/>
    <w:rsid w:val="00D41085"/>
    <w:rsid w:val="00D41756"/>
    <w:rsid w:val="00D42C72"/>
    <w:rsid w:val="00D43221"/>
    <w:rsid w:val="00D441D3"/>
    <w:rsid w:val="00D46357"/>
    <w:rsid w:val="00D53438"/>
    <w:rsid w:val="00D536F6"/>
    <w:rsid w:val="00D576A2"/>
    <w:rsid w:val="00D57F86"/>
    <w:rsid w:val="00D61D3C"/>
    <w:rsid w:val="00D639E1"/>
    <w:rsid w:val="00D652A2"/>
    <w:rsid w:val="00D665F8"/>
    <w:rsid w:val="00D66A66"/>
    <w:rsid w:val="00D673CC"/>
    <w:rsid w:val="00D70A2E"/>
    <w:rsid w:val="00D71794"/>
    <w:rsid w:val="00D71A4D"/>
    <w:rsid w:val="00D7220E"/>
    <w:rsid w:val="00D7258F"/>
    <w:rsid w:val="00D731C7"/>
    <w:rsid w:val="00D73761"/>
    <w:rsid w:val="00D741E1"/>
    <w:rsid w:val="00D77804"/>
    <w:rsid w:val="00D811AF"/>
    <w:rsid w:val="00D81FB8"/>
    <w:rsid w:val="00D82F52"/>
    <w:rsid w:val="00D837C3"/>
    <w:rsid w:val="00D83BB8"/>
    <w:rsid w:val="00D84615"/>
    <w:rsid w:val="00D85874"/>
    <w:rsid w:val="00D85BA1"/>
    <w:rsid w:val="00D86DC0"/>
    <w:rsid w:val="00D90216"/>
    <w:rsid w:val="00D903CD"/>
    <w:rsid w:val="00D90D55"/>
    <w:rsid w:val="00D92E5B"/>
    <w:rsid w:val="00D939B0"/>
    <w:rsid w:val="00D93D3D"/>
    <w:rsid w:val="00D94A23"/>
    <w:rsid w:val="00D94C4A"/>
    <w:rsid w:val="00D96290"/>
    <w:rsid w:val="00D96FA3"/>
    <w:rsid w:val="00D97134"/>
    <w:rsid w:val="00D97CE9"/>
    <w:rsid w:val="00DA0810"/>
    <w:rsid w:val="00DA11ED"/>
    <w:rsid w:val="00DA1CC8"/>
    <w:rsid w:val="00DA2214"/>
    <w:rsid w:val="00DA35D0"/>
    <w:rsid w:val="00DA6671"/>
    <w:rsid w:val="00DA6AE5"/>
    <w:rsid w:val="00DB0437"/>
    <w:rsid w:val="00DB09F0"/>
    <w:rsid w:val="00DB1063"/>
    <w:rsid w:val="00DB208A"/>
    <w:rsid w:val="00DB2561"/>
    <w:rsid w:val="00DB2E22"/>
    <w:rsid w:val="00DB55BE"/>
    <w:rsid w:val="00DB58AD"/>
    <w:rsid w:val="00DB59FC"/>
    <w:rsid w:val="00DB5E7B"/>
    <w:rsid w:val="00DB63AF"/>
    <w:rsid w:val="00DB66F8"/>
    <w:rsid w:val="00DB6C27"/>
    <w:rsid w:val="00DB7947"/>
    <w:rsid w:val="00DB7AC7"/>
    <w:rsid w:val="00DC17BB"/>
    <w:rsid w:val="00DC33CB"/>
    <w:rsid w:val="00DC5172"/>
    <w:rsid w:val="00DC5716"/>
    <w:rsid w:val="00DC5CA5"/>
    <w:rsid w:val="00DC648C"/>
    <w:rsid w:val="00DC71F6"/>
    <w:rsid w:val="00DC7615"/>
    <w:rsid w:val="00DC7D2F"/>
    <w:rsid w:val="00DD0B87"/>
    <w:rsid w:val="00DD21AF"/>
    <w:rsid w:val="00DD3142"/>
    <w:rsid w:val="00DD4CF9"/>
    <w:rsid w:val="00DD5533"/>
    <w:rsid w:val="00DD5A08"/>
    <w:rsid w:val="00DD6A70"/>
    <w:rsid w:val="00DD6D33"/>
    <w:rsid w:val="00DD7875"/>
    <w:rsid w:val="00DD7A2D"/>
    <w:rsid w:val="00DE2B25"/>
    <w:rsid w:val="00DE6020"/>
    <w:rsid w:val="00DE6818"/>
    <w:rsid w:val="00DE68A6"/>
    <w:rsid w:val="00DE6A5F"/>
    <w:rsid w:val="00DE7A2D"/>
    <w:rsid w:val="00DE7EB7"/>
    <w:rsid w:val="00DF02A0"/>
    <w:rsid w:val="00DF114B"/>
    <w:rsid w:val="00DF2C1A"/>
    <w:rsid w:val="00DF2DE6"/>
    <w:rsid w:val="00DF434D"/>
    <w:rsid w:val="00DF4CA7"/>
    <w:rsid w:val="00DF5C85"/>
    <w:rsid w:val="00DF6803"/>
    <w:rsid w:val="00DF7C1E"/>
    <w:rsid w:val="00DF7E02"/>
    <w:rsid w:val="00E0061A"/>
    <w:rsid w:val="00E02E82"/>
    <w:rsid w:val="00E0389D"/>
    <w:rsid w:val="00E04656"/>
    <w:rsid w:val="00E04883"/>
    <w:rsid w:val="00E06938"/>
    <w:rsid w:val="00E0715E"/>
    <w:rsid w:val="00E10194"/>
    <w:rsid w:val="00E10832"/>
    <w:rsid w:val="00E11498"/>
    <w:rsid w:val="00E11B2E"/>
    <w:rsid w:val="00E12497"/>
    <w:rsid w:val="00E12538"/>
    <w:rsid w:val="00E13F51"/>
    <w:rsid w:val="00E14609"/>
    <w:rsid w:val="00E16089"/>
    <w:rsid w:val="00E16CF5"/>
    <w:rsid w:val="00E170A0"/>
    <w:rsid w:val="00E2003F"/>
    <w:rsid w:val="00E217DA"/>
    <w:rsid w:val="00E230A4"/>
    <w:rsid w:val="00E2380B"/>
    <w:rsid w:val="00E24C27"/>
    <w:rsid w:val="00E2510A"/>
    <w:rsid w:val="00E25C67"/>
    <w:rsid w:val="00E31451"/>
    <w:rsid w:val="00E31DDC"/>
    <w:rsid w:val="00E32760"/>
    <w:rsid w:val="00E331B3"/>
    <w:rsid w:val="00E33BAA"/>
    <w:rsid w:val="00E34ECB"/>
    <w:rsid w:val="00E34FEF"/>
    <w:rsid w:val="00E36EE8"/>
    <w:rsid w:val="00E444C1"/>
    <w:rsid w:val="00E46A95"/>
    <w:rsid w:val="00E5037F"/>
    <w:rsid w:val="00E5062B"/>
    <w:rsid w:val="00E50B0D"/>
    <w:rsid w:val="00E51B28"/>
    <w:rsid w:val="00E5479F"/>
    <w:rsid w:val="00E547B9"/>
    <w:rsid w:val="00E5485B"/>
    <w:rsid w:val="00E552F5"/>
    <w:rsid w:val="00E555BF"/>
    <w:rsid w:val="00E576BE"/>
    <w:rsid w:val="00E6051E"/>
    <w:rsid w:val="00E61209"/>
    <w:rsid w:val="00E631E7"/>
    <w:rsid w:val="00E70A12"/>
    <w:rsid w:val="00E70CF9"/>
    <w:rsid w:val="00E72FCD"/>
    <w:rsid w:val="00E7311F"/>
    <w:rsid w:val="00E7519B"/>
    <w:rsid w:val="00E77967"/>
    <w:rsid w:val="00E81333"/>
    <w:rsid w:val="00E830CA"/>
    <w:rsid w:val="00E851AC"/>
    <w:rsid w:val="00E863A7"/>
    <w:rsid w:val="00E86FD7"/>
    <w:rsid w:val="00E90133"/>
    <w:rsid w:val="00E90CD8"/>
    <w:rsid w:val="00E91843"/>
    <w:rsid w:val="00E92774"/>
    <w:rsid w:val="00E92F19"/>
    <w:rsid w:val="00E94755"/>
    <w:rsid w:val="00E950EF"/>
    <w:rsid w:val="00E95B22"/>
    <w:rsid w:val="00E9737A"/>
    <w:rsid w:val="00E978E3"/>
    <w:rsid w:val="00EA023C"/>
    <w:rsid w:val="00EA02F6"/>
    <w:rsid w:val="00EA11FD"/>
    <w:rsid w:val="00EA18C4"/>
    <w:rsid w:val="00EA1C92"/>
    <w:rsid w:val="00EA2DB6"/>
    <w:rsid w:val="00EA2F7E"/>
    <w:rsid w:val="00EA3094"/>
    <w:rsid w:val="00EA4B85"/>
    <w:rsid w:val="00EA6765"/>
    <w:rsid w:val="00EA791F"/>
    <w:rsid w:val="00EA7C1A"/>
    <w:rsid w:val="00EB0A91"/>
    <w:rsid w:val="00EB233E"/>
    <w:rsid w:val="00EB2DA0"/>
    <w:rsid w:val="00EB33A1"/>
    <w:rsid w:val="00EB4667"/>
    <w:rsid w:val="00EB4906"/>
    <w:rsid w:val="00EB4FF6"/>
    <w:rsid w:val="00EB50E8"/>
    <w:rsid w:val="00EB5A0F"/>
    <w:rsid w:val="00EB734C"/>
    <w:rsid w:val="00EB776C"/>
    <w:rsid w:val="00EB7B5C"/>
    <w:rsid w:val="00EC0410"/>
    <w:rsid w:val="00EC052C"/>
    <w:rsid w:val="00EC1302"/>
    <w:rsid w:val="00EC1523"/>
    <w:rsid w:val="00EC6298"/>
    <w:rsid w:val="00EC78C3"/>
    <w:rsid w:val="00EC7D27"/>
    <w:rsid w:val="00ED3DCE"/>
    <w:rsid w:val="00ED54AC"/>
    <w:rsid w:val="00ED5514"/>
    <w:rsid w:val="00ED7438"/>
    <w:rsid w:val="00ED75DA"/>
    <w:rsid w:val="00ED7A12"/>
    <w:rsid w:val="00ED7ACD"/>
    <w:rsid w:val="00EE049E"/>
    <w:rsid w:val="00EE333C"/>
    <w:rsid w:val="00EE4528"/>
    <w:rsid w:val="00EE59B0"/>
    <w:rsid w:val="00EE5CA5"/>
    <w:rsid w:val="00EE7FAF"/>
    <w:rsid w:val="00EF0F31"/>
    <w:rsid w:val="00EF155A"/>
    <w:rsid w:val="00EF1D5B"/>
    <w:rsid w:val="00EF38A8"/>
    <w:rsid w:val="00EF4757"/>
    <w:rsid w:val="00F00984"/>
    <w:rsid w:val="00F016E0"/>
    <w:rsid w:val="00F022C3"/>
    <w:rsid w:val="00F0242E"/>
    <w:rsid w:val="00F02986"/>
    <w:rsid w:val="00F03799"/>
    <w:rsid w:val="00F03A9C"/>
    <w:rsid w:val="00F0479D"/>
    <w:rsid w:val="00F06306"/>
    <w:rsid w:val="00F06D86"/>
    <w:rsid w:val="00F11C20"/>
    <w:rsid w:val="00F13CE9"/>
    <w:rsid w:val="00F141F2"/>
    <w:rsid w:val="00F16323"/>
    <w:rsid w:val="00F16FD8"/>
    <w:rsid w:val="00F225BD"/>
    <w:rsid w:val="00F2410D"/>
    <w:rsid w:val="00F247EA"/>
    <w:rsid w:val="00F249C4"/>
    <w:rsid w:val="00F25D92"/>
    <w:rsid w:val="00F26654"/>
    <w:rsid w:val="00F27887"/>
    <w:rsid w:val="00F300BF"/>
    <w:rsid w:val="00F3034A"/>
    <w:rsid w:val="00F30D23"/>
    <w:rsid w:val="00F401A5"/>
    <w:rsid w:val="00F40898"/>
    <w:rsid w:val="00F4205E"/>
    <w:rsid w:val="00F421E7"/>
    <w:rsid w:val="00F45298"/>
    <w:rsid w:val="00F45F5F"/>
    <w:rsid w:val="00F4632A"/>
    <w:rsid w:val="00F469EE"/>
    <w:rsid w:val="00F46AA6"/>
    <w:rsid w:val="00F46B83"/>
    <w:rsid w:val="00F47276"/>
    <w:rsid w:val="00F4F8D0"/>
    <w:rsid w:val="00F50652"/>
    <w:rsid w:val="00F50C8E"/>
    <w:rsid w:val="00F526BD"/>
    <w:rsid w:val="00F53570"/>
    <w:rsid w:val="00F54C18"/>
    <w:rsid w:val="00F560B6"/>
    <w:rsid w:val="00F571F9"/>
    <w:rsid w:val="00F60F0B"/>
    <w:rsid w:val="00F62B43"/>
    <w:rsid w:val="00F62E6B"/>
    <w:rsid w:val="00F63B5F"/>
    <w:rsid w:val="00F6579B"/>
    <w:rsid w:val="00F665F7"/>
    <w:rsid w:val="00F67408"/>
    <w:rsid w:val="00F67EC8"/>
    <w:rsid w:val="00F70910"/>
    <w:rsid w:val="00F740CD"/>
    <w:rsid w:val="00F7475E"/>
    <w:rsid w:val="00F7517F"/>
    <w:rsid w:val="00F751E6"/>
    <w:rsid w:val="00F76434"/>
    <w:rsid w:val="00F76CEE"/>
    <w:rsid w:val="00F80D26"/>
    <w:rsid w:val="00F820B1"/>
    <w:rsid w:val="00F834D2"/>
    <w:rsid w:val="00F83AA7"/>
    <w:rsid w:val="00F83AF5"/>
    <w:rsid w:val="00F83E36"/>
    <w:rsid w:val="00F84435"/>
    <w:rsid w:val="00F85F24"/>
    <w:rsid w:val="00F865AD"/>
    <w:rsid w:val="00F865BB"/>
    <w:rsid w:val="00F90C1C"/>
    <w:rsid w:val="00F91C60"/>
    <w:rsid w:val="00F9325F"/>
    <w:rsid w:val="00F93433"/>
    <w:rsid w:val="00F938C2"/>
    <w:rsid w:val="00F95A16"/>
    <w:rsid w:val="00F96484"/>
    <w:rsid w:val="00F97376"/>
    <w:rsid w:val="00F97EA7"/>
    <w:rsid w:val="00FA06AE"/>
    <w:rsid w:val="00FA1552"/>
    <w:rsid w:val="00FA46BA"/>
    <w:rsid w:val="00FA75E6"/>
    <w:rsid w:val="00FB0FE1"/>
    <w:rsid w:val="00FB1F1C"/>
    <w:rsid w:val="00FB28EE"/>
    <w:rsid w:val="00FC11EE"/>
    <w:rsid w:val="00FC222B"/>
    <w:rsid w:val="00FC297A"/>
    <w:rsid w:val="00FC3351"/>
    <w:rsid w:val="00FC49A5"/>
    <w:rsid w:val="00FC4A24"/>
    <w:rsid w:val="00FD07D8"/>
    <w:rsid w:val="00FD0BD2"/>
    <w:rsid w:val="00FD1A17"/>
    <w:rsid w:val="00FD2CA4"/>
    <w:rsid w:val="00FD45A8"/>
    <w:rsid w:val="00FD4DCC"/>
    <w:rsid w:val="00FD607A"/>
    <w:rsid w:val="00FD6830"/>
    <w:rsid w:val="00FD72D4"/>
    <w:rsid w:val="00FE0AF3"/>
    <w:rsid w:val="00FE2A95"/>
    <w:rsid w:val="00FE37B8"/>
    <w:rsid w:val="00FE5079"/>
    <w:rsid w:val="00FE6261"/>
    <w:rsid w:val="00FE6CEA"/>
    <w:rsid w:val="00FE75CB"/>
    <w:rsid w:val="00FF034B"/>
    <w:rsid w:val="00FF10CE"/>
    <w:rsid w:val="00FF11AD"/>
    <w:rsid w:val="00FF2D00"/>
    <w:rsid w:val="00FF4C1D"/>
    <w:rsid w:val="00FF5240"/>
    <w:rsid w:val="00FF54D9"/>
    <w:rsid w:val="00FF58DF"/>
    <w:rsid w:val="00FF7C73"/>
    <w:rsid w:val="026715AA"/>
    <w:rsid w:val="028BF4B1"/>
    <w:rsid w:val="02AD3D51"/>
    <w:rsid w:val="02B6C620"/>
    <w:rsid w:val="03694F5D"/>
    <w:rsid w:val="04645E22"/>
    <w:rsid w:val="04BC116C"/>
    <w:rsid w:val="0515C302"/>
    <w:rsid w:val="05A237E8"/>
    <w:rsid w:val="05D6E021"/>
    <w:rsid w:val="06B7B3E3"/>
    <w:rsid w:val="0772B082"/>
    <w:rsid w:val="07E79F8D"/>
    <w:rsid w:val="087E8E2A"/>
    <w:rsid w:val="094D92C4"/>
    <w:rsid w:val="0A044FCB"/>
    <w:rsid w:val="0C621E07"/>
    <w:rsid w:val="0D04794B"/>
    <w:rsid w:val="0D27E56B"/>
    <w:rsid w:val="0DFE2E56"/>
    <w:rsid w:val="0E307BD5"/>
    <w:rsid w:val="0EAC921D"/>
    <w:rsid w:val="0EBC301B"/>
    <w:rsid w:val="0F213440"/>
    <w:rsid w:val="1067C427"/>
    <w:rsid w:val="11E4841D"/>
    <w:rsid w:val="1225E73C"/>
    <w:rsid w:val="1296FF37"/>
    <w:rsid w:val="1381876A"/>
    <w:rsid w:val="13D11D6B"/>
    <w:rsid w:val="14676EB5"/>
    <w:rsid w:val="15377586"/>
    <w:rsid w:val="1553A19E"/>
    <w:rsid w:val="156CEDCC"/>
    <w:rsid w:val="1585B25A"/>
    <w:rsid w:val="16B52A9A"/>
    <w:rsid w:val="16C2D291"/>
    <w:rsid w:val="16F116A9"/>
    <w:rsid w:val="171CBF51"/>
    <w:rsid w:val="1744CFFD"/>
    <w:rsid w:val="17A1C71B"/>
    <w:rsid w:val="1AC82FC3"/>
    <w:rsid w:val="1AE266FD"/>
    <w:rsid w:val="1C56573B"/>
    <w:rsid w:val="1CC06033"/>
    <w:rsid w:val="1D41A7D8"/>
    <w:rsid w:val="1D9DBD17"/>
    <w:rsid w:val="1E000356"/>
    <w:rsid w:val="1E20A03B"/>
    <w:rsid w:val="1E39FFA9"/>
    <w:rsid w:val="1EE874AB"/>
    <w:rsid w:val="1FDBB4A7"/>
    <w:rsid w:val="1FF13787"/>
    <w:rsid w:val="2064FD38"/>
    <w:rsid w:val="209EF8F6"/>
    <w:rsid w:val="20B010AD"/>
    <w:rsid w:val="20D0E849"/>
    <w:rsid w:val="21A05B8D"/>
    <w:rsid w:val="21D6ECAD"/>
    <w:rsid w:val="22065614"/>
    <w:rsid w:val="22B437DB"/>
    <w:rsid w:val="231244EC"/>
    <w:rsid w:val="23827059"/>
    <w:rsid w:val="25A8BA05"/>
    <w:rsid w:val="25ACE652"/>
    <w:rsid w:val="25EDDCE6"/>
    <w:rsid w:val="25FEFA3F"/>
    <w:rsid w:val="26CE99E2"/>
    <w:rsid w:val="2804320B"/>
    <w:rsid w:val="285B4871"/>
    <w:rsid w:val="294DC691"/>
    <w:rsid w:val="2A049769"/>
    <w:rsid w:val="2A2A31DF"/>
    <w:rsid w:val="2BF2D844"/>
    <w:rsid w:val="2CCDDA24"/>
    <w:rsid w:val="2D08408C"/>
    <w:rsid w:val="2DE7608C"/>
    <w:rsid w:val="2F2E7F3D"/>
    <w:rsid w:val="2F9EDC3A"/>
    <w:rsid w:val="30026EF6"/>
    <w:rsid w:val="300B4A84"/>
    <w:rsid w:val="30161245"/>
    <w:rsid w:val="3021EB4F"/>
    <w:rsid w:val="30344569"/>
    <w:rsid w:val="308CCC13"/>
    <w:rsid w:val="30B08728"/>
    <w:rsid w:val="31DED8A8"/>
    <w:rsid w:val="32706591"/>
    <w:rsid w:val="32C510BF"/>
    <w:rsid w:val="331C74EC"/>
    <w:rsid w:val="33C4176C"/>
    <w:rsid w:val="34B1EB54"/>
    <w:rsid w:val="35364104"/>
    <w:rsid w:val="35EF860A"/>
    <w:rsid w:val="363E6F0D"/>
    <w:rsid w:val="364FB489"/>
    <w:rsid w:val="36D6DEB3"/>
    <w:rsid w:val="37367DE0"/>
    <w:rsid w:val="3753D5A6"/>
    <w:rsid w:val="3763759B"/>
    <w:rsid w:val="37B70345"/>
    <w:rsid w:val="38546606"/>
    <w:rsid w:val="39C92476"/>
    <w:rsid w:val="39D1A63F"/>
    <w:rsid w:val="3BC0DE31"/>
    <w:rsid w:val="3C067EA6"/>
    <w:rsid w:val="3C5E53FA"/>
    <w:rsid w:val="3C8DF1FE"/>
    <w:rsid w:val="3C975BB9"/>
    <w:rsid w:val="3CD530A2"/>
    <w:rsid w:val="3D22E505"/>
    <w:rsid w:val="3D667EEC"/>
    <w:rsid w:val="3E264D91"/>
    <w:rsid w:val="3F72A4CE"/>
    <w:rsid w:val="3FB3AA46"/>
    <w:rsid w:val="401FC095"/>
    <w:rsid w:val="40A9E295"/>
    <w:rsid w:val="40BECE79"/>
    <w:rsid w:val="414F7AA7"/>
    <w:rsid w:val="4211B045"/>
    <w:rsid w:val="424E6D44"/>
    <w:rsid w:val="427E581D"/>
    <w:rsid w:val="42A2CE68"/>
    <w:rsid w:val="430BFB49"/>
    <w:rsid w:val="4368B5DE"/>
    <w:rsid w:val="438DC9CB"/>
    <w:rsid w:val="43EBAEBE"/>
    <w:rsid w:val="44AC177F"/>
    <w:rsid w:val="45DA41C8"/>
    <w:rsid w:val="4650FB96"/>
    <w:rsid w:val="468D95C0"/>
    <w:rsid w:val="469C40E1"/>
    <w:rsid w:val="4733E859"/>
    <w:rsid w:val="4799EE3D"/>
    <w:rsid w:val="47C19F75"/>
    <w:rsid w:val="482213E0"/>
    <w:rsid w:val="4894B6FF"/>
    <w:rsid w:val="49A6FA5A"/>
    <w:rsid w:val="49E12D40"/>
    <w:rsid w:val="4A12258F"/>
    <w:rsid w:val="4AD3C0CB"/>
    <w:rsid w:val="4C618751"/>
    <w:rsid w:val="4CD92B7B"/>
    <w:rsid w:val="4CFD6EBC"/>
    <w:rsid w:val="4DCC5E21"/>
    <w:rsid w:val="4E73FC50"/>
    <w:rsid w:val="5078BC11"/>
    <w:rsid w:val="50E5CF15"/>
    <w:rsid w:val="51937441"/>
    <w:rsid w:val="51E246B1"/>
    <w:rsid w:val="52522181"/>
    <w:rsid w:val="5362BD8F"/>
    <w:rsid w:val="53EDF1E2"/>
    <w:rsid w:val="53FC3BF6"/>
    <w:rsid w:val="5443D9FD"/>
    <w:rsid w:val="549ED2CA"/>
    <w:rsid w:val="54E9969D"/>
    <w:rsid w:val="550E7556"/>
    <w:rsid w:val="5512D3A4"/>
    <w:rsid w:val="5569EF36"/>
    <w:rsid w:val="556D0F69"/>
    <w:rsid w:val="5578850A"/>
    <w:rsid w:val="56180662"/>
    <w:rsid w:val="5666E564"/>
    <w:rsid w:val="56A05F18"/>
    <w:rsid w:val="56DAC091"/>
    <w:rsid w:val="57BCF9EA"/>
    <w:rsid w:val="57FD9769"/>
    <w:rsid w:val="5A01D992"/>
    <w:rsid w:val="5A2B0BE0"/>
    <w:rsid w:val="5AD1A40A"/>
    <w:rsid w:val="5B16F964"/>
    <w:rsid w:val="5B598151"/>
    <w:rsid w:val="5B937D60"/>
    <w:rsid w:val="5BF294A8"/>
    <w:rsid w:val="5C132096"/>
    <w:rsid w:val="5CC4BF1B"/>
    <w:rsid w:val="5D2A0D71"/>
    <w:rsid w:val="5D892754"/>
    <w:rsid w:val="5DF28D9D"/>
    <w:rsid w:val="5E6873BA"/>
    <w:rsid w:val="5E9AA6D3"/>
    <w:rsid w:val="5ECB0F10"/>
    <w:rsid w:val="5F24C80F"/>
    <w:rsid w:val="5F394532"/>
    <w:rsid w:val="6215C793"/>
    <w:rsid w:val="62965B92"/>
    <w:rsid w:val="62FE6F9C"/>
    <w:rsid w:val="645902B4"/>
    <w:rsid w:val="64F7512D"/>
    <w:rsid w:val="65C6A216"/>
    <w:rsid w:val="662B881F"/>
    <w:rsid w:val="66D79B55"/>
    <w:rsid w:val="678421EC"/>
    <w:rsid w:val="67EF0C2A"/>
    <w:rsid w:val="6800C9EE"/>
    <w:rsid w:val="680457AC"/>
    <w:rsid w:val="699BBC8A"/>
    <w:rsid w:val="6BBF0C7E"/>
    <w:rsid w:val="6C2B14E7"/>
    <w:rsid w:val="6C81BDA9"/>
    <w:rsid w:val="6CEA5274"/>
    <w:rsid w:val="6D1A5711"/>
    <w:rsid w:val="6D9C1C2A"/>
    <w:rsid w:val="6EBAE237"/>
    <w:rsid w:val="6EE785CC"/>
    <w:rsid w:val="6EEF96F0"/>
    <w:rsid w:val="6EFBC7E7"/>
    <w:rsid w:val="70092D0E"/>
    <w:rsid w:val="71D69910"/>
    <w:rsid w:val="73063590"/>
    <w:rsid w:val="73B3F131"/>
    <w:rsid w:val="74C3F1D3"/>
    <w:rsid w:val="74DB0141"/>
    <w:rsid w:val="75DD71B9"/>
    <w:rsid w:val="781044BF"/>
    <w:rsid w:val="785F665D"/>
    <w:rsid w:val="78639C9E"/>
    <w:rsid w:val="790571CD"/>
    <w:rsid w:val="79118575"/>
    <w:rsid w:val="79405B90"/>
    <w:rsid w:val="798C27EF"/>
    <w:rsid w:val="79B18B35"/>
    <w:rsid w:val="7A29D18C"/>
    <w:rsid w:val="7A2C53C2"/>
    <w:rsid w:val="7A4AC800"/>
    <w:rsid w:val="7A7DFE6B"/>
    <w:rsid w:val="7B22F0C7"/>
    <w:rsid w:val="7B667E08"/>
    <w:rsid w:val="7B992B43"/>
    <w:rsid w:val="7C1A5EE0"/>
    <w:rsid w:val="7C337D4E"/>
    <w:rsid w:val="7CE6B43D"/>
    <w:rsid w:val="7D19E32F"/>
    <w:rsid w:val="7DBEA8AC"/>
    <w:rsid w:val="7E272ED4"/>
    <w:rsid w:val="7E58EFB2"/>
    <w:rsid w:val="7F416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docId w15:val="{A207A60D-3FA3-48AC-B28B-239FEC6D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7A8"/>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42FAF"/>
    <w:rPr>
      <w:rFonts w:ascii="Arial" w:eastAsia="Times New Roman" w:hAnsi="Arial" w:cs="Times New Roman"/>
      <w:b/>
      <w:bCs/>
      <w:kern w:val="32"/>
      <w:sz w:val="32"/>
      <w:szCs w:val="32"/>
    </w:rPr>
  </w:style>
  <w:style w:type="character" w:customStyle="1" w:styleId="Nagwek2Znak">
    <w:name w:val="Nagłówek 2 Znak"/>
    <w:link w:val="Nagwek2"/>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142FAF"/>
    <w:rPr>
      <w:rFonts w:ascii="Arial" w:eastAsia="Times New Roman" w:hAnsi="Arial" w:cs="Arial"/>
      <w:b/>
      <w:bCs/>
      <w:i/>
      <w:iCs/>
      <w:sz w:val="26"/>
      <w:szCs w:val="26"/>
      <w:lang w:eastAsia="pl-PL"/>
    </w:rPr>
  </w:style>
  <w:style w:type="character" w:customStyle="1" w:styleId="Nagwek6Znak">
    <w:name w:val="Nagłówek 6 Znak"/>
    <w:link w:val="Nagwek6"/>
    <w:rsid w:val="00142FAF"/>
    <w:rPr>
      <w:rFonts w:ascii="Times New Roman" w:eastAsia="Times New Roman" w:hAnsi="Times New Roman" w:cs="Times New Roman"/>
      <w:b/>
      <w:bCs/>
    </w:rPr>
  </w:style>
  <w:style w:type="character" w:customStyle="1" w:styleId="Nagwek7Znak">
    <w:name w:val="Nagłówek 7 Znak"/>
    <w:link w:val="Nagwek7"/>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142FAF"/>
    <w:rPr>
      <w:rFonts w:ascii="Arial" w:eastAsia="Times New Roman" w:hAnsi="Arial" w:cs="Arial"/>
      <w:lang w:eastAsia="pl-PL"/>
    </w:rPr>
  </w:style>
  <w:style w:type="character" w:customStyle="1" w:styleId="Heading1Char">
    <w:name w:val="Heading 1 Char"/>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rsid w:val="00142FAF"/>
    <w:rPr>
      <w:sz w:val="24"/>
      <w:szCs w:val="24"/>
    </w:rPr>
  </w:style>
  <w:style w:type="character" w:styleId="Hipercze">
    <w:name w:val="Hyperlink"/>
    <w:uiPriority w:val="99"/>
    <w:rsid w:val="00142FAF"/>
    <w:rPr>
      <w:color w:val="0000FF"/>
      <w:u w:val="single"/>
    </w:rPr>
  </w:style>
  <w:style w:type="paragraph" w:customStyle="1" w:styleId="ust">
    <w:name w:val="ust"/>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rsid w:val="00142FAF"/>
  </w:style>
  <w:style w:type="paragraph" w:styleId="Tekstdymka">
    <w:name w:val="Balloon Text"/>
    <w:basedOn w:val="Normalny"/>
    <w:link w:val="TekstdymkaZnak"/>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rsid w:val="00142FAF"/>
    <w:pPr>
      <w:suppressAutoHyphens w:val="0"/>
      <w:jc w:val="both"/>
    </w:pPr>
    <w:rPr>
      <w:rFonts w:ascii="Arial" w:hAnsi="Arial" w:cs="Arial"/>
      <w:sz w:val="22"/>
      <w:szCs w:val="22"/>
    </w:rPr>
  </w:style>
  <w:style w:type="character" w:customStyle="1" w:styleId="Tekstpodstawowy2Znak">
    <w:name w:val="Tekst podstawowy 2 Znak"/>
    <w:link w:val="Tekstpodstawowy2"/>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qFormat/>
    <w:rsid w:val="00142FAF"/>
    <w:rPr>
      <w:sz w:val="16"/>
      <w:szCs w:val="16"/>
    </w:rPr>
  </w:style>
  <w:style w:type="paragraph" w:styleId="Tekstkomentarza">
    <w:name w:val="annotation text"/>
    <w:basedOn w:val="Normalny"/>
    <w:link w:val="TekstkomentarzaZnak"/>
    <w:qFormat/>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列出段"/>
    <w:basedOn w:val="Normalny"/>
    <w:link w:val="AkapitzlistZnak"/>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qFormat/>
    <w:rsid w:val="00142FAF"/>
    <w:pPr>
      <w:widowControl/>
      <w:suppressAutoHyphens w:val="0"/>
      <w:spacing w:before="100" w:beforeAutospacing="1" w:after="100" w:afterAutospacing="1"/>
      <w:jc w:val="left"/>
    </w:pPr>
  </w:style>
  <w:style w:type="character" w:customStyle="1" w:styleId="PodtytuZnak">
    <w:name w:val="Podtytuł Znak"/>
    <w:link w:val="Podtytu"/>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semiHidden/>
    <w:rsid w:val="00142FAF"/>
    <w:rPr>
      <w:vertAlign w:val="superscript"/>
    </w:rPr>
  </w:style>
  <w:style w:type="paragraph" w:styleId="Tekstpodstawowywcity3">
    <w:name w:val="Body Text Indent 3"/>
    <w:basedOn w:val="Normalny"/>
    <w:link w:val="Tekstpodstawowywcity3Znak"/>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rsid w:val="00142FAF"/>
    <w:pPr>
      <w:widowControl/>
      <w:suppressAutoHyphens w:val="0"/>
      <w:spacing w:before="100" w:beforeAutospacing="1" w:after="100" w:afterAutospacing="1"/>
      <w:jc w:val="left"/>
    </w:pPr>
  </w:style>
  <w:style w:type="paragraph" w:customStyle="1" w:styleId="listanawias">
    <w:name w:val="listanawias"/>
    <w:basedOn w:val="Normalny"/>
    <w:rsid w:val="00142FAF"/>
    <w:pPr>
      <w:widowControl/>
      <w:suppressAutoHyphens w:val="0"/>
      <w:spacing w:before="100" w:beforeAutospacing="1" w:after="100" w:afterAutospacing="1"/>
      <w:jc w:val="left"/>
    </w:pPr>
  </w:style>
  <w:style w:type="paragraph" w:styleId="Spistreci1">
    <w:name w:val="toc 1"/>
    <w:basedOn w:val="Normalny"/>
    <w:next w:val="Normalny"/>
    <w:autoRedefine/>
    <w:semiHidden/>
    <w:rsid w:val="00142FAF"/>
    <w:pPr>
      <w:widowControl/>
      <w:numPr>
        <w:numId w:val="5"/>
      </w:numPr>
      <w:suppressAutoHyphens w:val="0"/>
      <w:jc w:val="both"/>
    </w:pPr>
    <w:rPr>
      <w:rFonts w:eastAsia="MS Mincho"/>
      <w:noProof/>
    </w:rPr>
  </w:style>
  <w:style w:type="paragraph" w:customStyle="1" w:styleId="Texte-mail">
    <w:name w:val="Text e-mail"/>
    <w:basedOn w:val="Normalny"/>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qFormat/>
    <w:rsid w:val="00142FAF"/>
    <w:rPr>
      <w:b/>
      <w:bCs/>
    </w:rPr>
  </w:style>
  <w:style w:type="character" w:customStyle="1" w:styleId="ZnakZnak">
    <w:name w:val="Znak Znak"/>
    <w:rsid w:val="00142FAF"/>
    <w:rPr>
      <w:rFonts w:ascii="Arial" w:hAnsi="Arial" w:cs="Arial"/>
      <w:b/>
      <w:bCs/>
    </w:rPr>
  </w:style>
  <w:style w:type="paragraph" w:customStyle="1" w:styleId="Poprawka1">
    <w:name w:val="Poprawka1"/>
    <w:hidden/>
    <w:semiHidden/>
    <w:rsid w:val="00142FAF"/>
    <w:rPr>
      <w:rFonts w:ascii="Arial" w:eastAsia="Times New Roman" w:hAnsi="Arial" w:cs="Arial"/>
      <w:sz w:val="24"/>
      <w:szCs w:val="24"/>
    </w:rPr>
  </w:style>
  <w:style w:type="paragraph" w:customStyle="1" w:styleId="ListParagraph1">
    <w:name w:val="List Paragraph1"/>
    <w:basedOn w:val="Normalny"/>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rsid w:val="00142FAF"/>
    <w:rPr>
      <w:i/>
      <w:iCs/>
    </w:rPr>
  </w:style>
  <w:style w:type="paragraph" w:customStyle="1" w:styleId="Zawartotabeli">
    <w:name w:val="Zawartość tabeli"/>
    <w:basedOn w:val="Normalny"/>
    <w:rsid w:val="00142FAF"/>
    <w:pPr>
      <w:suppressLineNumbers/>
      <w:jc w:val="left"/>
    </w:pPr>
    <w:rPr>
      <w:kern w:val="1"/>
      <w:lang w:eastAsia="hi-IN" w:bidi="hi-IN"/>
    </w:rPr>
  </w:style>
  <w:style w:type="character" w:styleId="Uwydatnienie">
    <w:name w:val="Emphasis"/>
    <w:qFormat/>
    <w:rsid w:val="00142FAF"/>
    <w:rPr>
      <w:i/>
      <w:iCs/>
    </w:rPr>
  </w:style>
  <w:style w:type="paragraph" w:styleId="Poprawka">
    <w:name w:val="Revision"/>
    <w:hidden/>
    <w:semiHidden/>
    <w:rsid w:val="00142FAF"/>
    <w:rPr>
      <w:rFonts w:ascii="Times New Roman" w:eastAsia="Times New Roman" w:hAnsi="Times New Roman"/>
      <w:sz w:val="24"/>
      <w:szCs w:val="24"/>
    </w:rPr>
  </w:style>
  <w:style w:type="character" w:customStyle="1" w:styleId="ZnakZnak15">
    <w:name w:val="Znak Znak15"/>
    <w:semiHidden/>
    <w:locked/>
    <w:rsid w:val="00142FAF"/>
    <w:rPr>
      <w:sz w:val="24"/>
      <w:szCs w:val="24"/>
    </w:rPr>
  </w:style>
  <w:style w:type="character" w:customStyle="1" w:styleId="akapitdomyslny1">
    <w:name w:val="akapitdomyslny1"/>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numbering" w:customStyle="1" w:styleId="Zaimportowanystyl1">
    <w:name w:val="Zaimportowany styl 1"/>
    <w:rsid w:val="004B1696"/>
    <w:pPr>
      <w:numPr>
        <w:numId w:val="63"/>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paragraph" w:customStyle="1" w:styleId="TableParagraph">
    <w:name w:val="Table Paragraph"/>
    <w:basedOn w:val="Normalny"/>
    <w:uiPriority w:val="1"/>
    <w:qFormat/>
    <w:rsid w:val="00EA023C"/>
    <w:pPr>
      <w:suppressAutoHyphens w:val="0"/>
      <w:autoSpaceDE w:val="0"/>
      <w:autoSpaceDN w:val="0"/>
      <w:adjustRightInd w:val="0"/>
      <w:jc w:val="left"/>
    </w:pPr>
    <w:rPr>
      <w:lang w:val="en-US" w:eastAsia="en-US"/>
    </w:rPr>
  </w:style>
  <w:style w:type="character" w:customStyle="1" w:styleId="normaltextrun">
    <w:name w:val="normaltextrun"/>
    <w:rsid w:val="008B3DAF"/>
  </w:style>
  <w:style w:type="paragraph" w:customStyle="1" w:styleId="paragraph">
    <w:name w:val="paragraph"/>
    <w:basedOn w:val="Normalny"/>
    <w:rsid w:val="00382A43"/>
    <w:pPr>
      <w:widowControl/>
      <w:suppressAutoHyphens w:val="0"/>
      <w:autoSpaceDN w:val="0"/>
      <w:spacing w:before="100" w:after="100"/>
      <w:jc w:val="left"/>
    </w:pPr>
  </w:style>
  <w:style w:type="character" w:customStyle="1" w:styleId="spellingerror">
    <w:name w:val="spellingerror"/>
    <w:rsid w:val="00382A43"/>
  </w:style>
  <w:style w:type="character" w:customStyle="1" w:styleId="eop">
    <w:name w:val="eop"/>
    <w:rsid w:val="00382A43"/>
  </w:style>
  <w:style w:type="character" w:styleId="Nierozpoznanawzmianka">
    <w:name w:val="Unresolved Mention"/>
    <w:basedOn w:val="Domylnaczcionkaakapitu"/>
    <w:uiPriority w:val="99"/>
    <w:semiHidden/>
    <w:unhideWhenUsed/>
    <w:rsid w:val="00936F69"/>
    <w:rPr>
      <w:color w:val="605E5C"/>
      <w:shd w:val="clear" w:color="auto" w:fill="E1DFDD"/>
    </w:rPr>
  </w:style>
  <w:style w:type="character" w:customStyle="1" w:styleId="ZnakZnak2">
    <w:name w:val="Znak Znak2"/>
    <w:semiHidden/>
    <w:rsid w:val="008210C3"/>
    <w:rPr>
      <w:rFonts w:ascii="Arial" w:hAnsi="Arial" w:cs="Arial"/>
      <w:sz w:val="24"/>
      <w:szCs w:val="24"/>
      <w:lang w:val="pl-PL" w:eastAsia="pl-PL"/>
    </w:rPr>
  </w:style>
  <w:style w:type="character" w:customStyle="1" w:styleId="ZnakZnak1">
    <w:name w:val="Znak Znak1"/>
    <w:rsid w:val="008210C3"/>
    <w:rPr>
      <w:rFonts w:ascii="Arial" w:hAnsi="Arial" w:cs="Arial"/>
    </w:rPr>
  </w:style>
  <w:style w:type="character" w:customStyle="1" w:styleId="ZnakZnak24">
    <w:name w:val="Znak Znak24"/>
    <w:semiHidden/>
    <w:locked/>
    <w:rsid w:val="008210C3"/>
    <w:rPr>
      <w:rFonts w:ascii="Cambria" w:hAnsi="Cambria" w:cs="Times New Roman"/>
      <w:b/>
      <w:bCs/>
      <w:i/>
      <w:iCs/>
      <w:sz w:val="28"/>
      <w:szCs w:val="28"/>
    </w:rPr>
  </w:style>
  <w:style w:type="character" w:customStyle="1" w:styleId="ZnakZnak14">
    <w:name w:val="Znak Znak14"/>
    <w:semiHidden/>
    <w:locked/>
    <w:rsid w:val="008210C3"/>
    <w:rPr>
      <w:rFonts w:cs="Times New Roman"/>
      <w:sz w:val="24"/>
      <w:szCs w:val="24"/>
    </w:rPr>
  </w:style>
  <w:style w:type="character" w:customStyle="1" w:styleId="ZnakZnak6">
    <w:name w:val="Znak Znak6"/>
    <w:rsid w:val="008210C3"/>
    <w:rPr>
      <w:rFonts w:ascii="Arial" w:hAnsi="Arial" w:cs="Arial"/>
      <w:sz w:val="24"/>
      <w:szCs w:val="24"/>
      <w:lang w:val="pl-PL" w:eastAsia="pl-PL" w:bidi="ar-SA"/>
    </w:rPr>
  </w:style>
  <w:style w:type="character" w:customStyle="1" w:styleId="ZnakZnak9">
    <w:name w:val="Znak Znak9"/>
    <w:rsid w:val="008210C3"/>
    <w:rPr>
      <w:rFonts w:ascii="Arial" w:hAnsi="Arial" w:cs="Arial"/>
      <w:b/>
      <w:bCs/>
      <w:i/>
      <w:iCs/>
      <w:sz w:val="28"/>
      <w:szCs w:val="28"/>
    </w:rPr>
  </w:style>
  <w:style w:type="character" w:styleId="Numerstrony">
    <w:name w:val="page number"/>
    <w:basedOn w:val="Domylnaczcionkaakapitu"/>
    <w:rsid w:val="008210C3"/>
  </w:style>
  <w:style w:type="paragraph" w:customStyle="1" w:styleId="akapitdomyslnyblock">
    <w:name w:val="akapitdomyslnyblock"/>
    <w:basedOn w:val="Normalny"/>
    <w:rsid w:val="008210C3"/>
    <w:pPr>
      <w:widowControl/>
      <w:suppressAutoHyphens w:val="0"/>
      <w:spacing w:after="100" w:afterAutospacing="1"/>
      <w:ind w:firstLine="480"/>
      <w:jc w:val="left"/>
    </w:pPr>
  </w:style>
  <w:style w:type="character" w:styleId="UyteHipercze">
    <w:name w:val="FollowedHyperlink"/>
    <w:rsid w:val="008210C3"/>
    <w:rPr>
      <w:color w:val="800080"/>
      <w:u w:val="single"/>
    </w:rPr>
  </w:style>
  <w:style w:type="paragraph" w:customStyle="1" w:styleId="xl24">
    <w:name w:val="xl24"/>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8210C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210C3"/>
    <w:pPr>
      <w:widowControl w:val="0"/>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8210C3"/>
    <w:pPr>
      <w:suppressAutoHyphens w:val="0"/>
      <w:jc w:val="both"/>
    </w:pPr>
    <w:rPr>
      <w:rFonts w:ascii="Arial" w:hAnsi="Arial"/>
      <w:sz w:val="22"/>
      <w:szCs w:val="20"/>
    </w:rPr>
  </w:style>
  <w:style w:type="paragraph" w:customStyle="1" w:styleId="Tekstpodstawowy31">
    <w:name w:val="Tekst podstawowy 31"/>
    <w:basedOn w:val="Normalny"/>
    <w:uiPriority w:val="99"/>
    <w:rsid w:val="008210C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8210C3"/>
    <w:rPr>
      <w:sz w:val="22"/>
      <w:lang w:val="pl-PL" w:eastAsia="en-US"/>
    </w:rPr>
  </w:style>
  <w:style w:type="character" w:customStyle="1" w:styleId="Nierozpoznanawzmianka2">
    <w:name w:val="Nierozpoznana wzmianka2"/>
    <w:uiPriority w:val="99"/>
    <w:semiHidden/>
    <w:unhideWhenUsed/>
    <w:rsid w:val="008210C3"/>
    <w:rPr>
      <w:color w:val="605E5C"/>
      <w:shd w:val="clear" w:color="auto" w:fill="E1DFDD"/>
    </w:rPr>
  </w:style>
  <w:style w:type="numbering" w:customStyle="1" w:styleId="Styl11">
    <w:name w:val="Styl11"/>
    <w:rsid w:val="008210C3"/>
    <w:pPr>
      <w:numPr>
        <w:numId w:val="60"/>
      </w:numPr>
    </w:pPr>
  </w:style>
  <w:style w:type="paragraph" w:customStyle="1" w:styleId="Standardowyjust">
    <w:name w:val="Standardowy just"/>
    <w:basedOn w:val="Normalny"/>
    <w:uiPriority w:val="99"/>
    <w:rsid w:val="008210C3"/>
    <w:pPr>
      <w:widowControl/>
      <w:numPr>
        <w:numId w:val="61"/>
      </w:numPr>
      <w:suppressAutoHyphens w:val="0"/>
      <w:spacing w:after="120" w:line="300" w:lineRule="auto"/>
      <w:jc w:val="both"/>
      <w:outlineLvl w:val="0"/>
    </w:pPr>
  </w:style>
  <w:style w:type="character" w:customStyle="1" w:styleId="Brak">
    <w:name w:val="Brak"/>
    <w:uiPriority w:val="99"/>
    <w:rsid w:val="008210C3"/>
  </w:style>
  <w:style w:type="paragraph" w:customStyle="1" w:styleId="Domylne">
    <w:name w:val="Domyślne"/>
    <w:rsid w:val="008210C3"/>
    <w:rPr>
      <w:rFonts w:ascii="Helvetica Neue" w:eastAsia="Helvetica Neue" w:hAnsi="Helvetica Neue" w:cs="Helvetica Neue"/>
      <w:color w:val="000000"/>
      <w:sz w:val="22"/>
      <w:szCs w:val="22"/>
    </w:rPr>
  </w:style>
  <w:style w:type="character" w:customStyle="1" w:styleId="TekstpodstawowyZnak1">
    <w:name w:val="Tekst podstawowy Znak1"/>
    <w:uiPriority w:val="99"/>
    <w:locked/>
    <w:rsid w:val="008210C3"/>
    <w:rPr>
      <w:rFonts w:ascii="Arial" w:hAnsi="Arial" w:cs="Arial"/>
      <w:sz w:val="24"/>
      <w:szCs w:val="24"/>
      <w:lang w:val="pl-PL" w:eastAsia="pl-PL" w:bidi="ar-SA"/>
    </w:rPr>
  </w:style>
  <w:style w:type="numbering" w:customStyle="1" w:styleId="Zaimportowanystyl5">
    <w:name w:val="Zaimportowany styl 5"/>
    <w:rsid w:val="008210C3"/>
    <w:pPr>
      <w:numPr>
        <w:numId w:val="64"/>
      </w:numPr>
    </w:pPr>
  </w:style>
  <w:style w:type="numbering" w:customStyle="1" w:styleId="Zaimportowanystyl16">
    <w:name w:val="Zaimportowany styl 16"/>
    <w:rsid w:val="008210C3"/>
    <w:pPr>
      <w:numPr>
        <w:numId w:val="65"/>
      </w:numPr>
    </w:pPr>
  </w:style>
  <w:style w:type="numbering" w:customStyle="1" w:styleId="Zaimportowanystyl17">
    <w:name w:val="Zaimportowany styl 17"/>
    <w:rsid w:val="008210C3"/>
    <w:pPr>
      <w:numPr>
        <w:numId w:val="66"/>
      </w:numPr>
    </w:pPr>
  </w:style>
  <w:style w:type="character" w:customStyle="1" w:styleId="contextualspellingandgrammarerror">
    <w:name w:val="contextualspellingandgrammarerror"/>
    <w:uiPriority w:val="99"/>
    <w:rsid w:val="008210C3"/>
    <w:rPr>
      <w:rFonts w:cs="Times New Roman"/>
    </w:rPr>
  </w:style>
  <w:style w:type="numbering" w:customStyle="1" w:styleId="Zaimportowanystyl21">
    <w:name w:val="Zaimportowany styl 21"/>
    <w:rsid w:val="008210C3"/>
    <w:pPr>
      <w:numPr>
        <w:numId w:val="67"/>
      </w:numPr>
    </w:pPr>
  </w:style>
  <w:style w:type="numbering" w:customStyle="1" w:styleId="Zaimportowanystyl19">
    <w:name w:val="Zaimportowany styl 19"/>
    <w:rsid w:val="008210C3"/>
    <w:pPr>
      <w:numPr>
        <w:numId w:val="68"/>
      </w:numPr>
    </w:pPr>
  </w:style>
  <w:style w:type="paragraph" w:customStyle="1" w:styleId="Normalny3">
    <w:name w:val="Normalny3"/>
    <w:uiPriority w:val="99"/>
    <w:rsid w:val="008210C3"/>
    <w:rPr>
      <w:rFonts w:eastAsia="Arial Unicode MS" w:cs="Calibri"/>
      <w:color w:val="000000"/>
    </w:rPr>
  </w:style>
  <w:style w:type="paragraph" w:customStyle="1" w:styleId="Normalny2">
    <w:name w:val="Normalny2"/>
    <w:uiPriority w:val="99"/>
    <w:rsid w:val="008210C3"/>
    <w:pPr>
      <w:widowControl w:val="0"/>
      <w:suppressAutoHyphens/>
      <w:spacing w:line="240" w:lineRule="atLeast"/>
    </w:pPr>
    <w:rPr>
      <w:rFonts w:ascii="Times New Roman" w:eastAsia="Arial Unicode MS" w:hAnsi="Times New Roman"/>
      <w:sz w:val="24"/>
      <w:lang w:eastAsia="ar-SA"/>
    </w:rPr>
  </w:style>
  <w:style w:type="paragraph" w:styleId="Lista">
    <w:name w:val="List"/>
    <w:basedOn w:val="Normalny"/>
    <w:uiPriority w:val="99"/>
    <w:unhideWhenUsed/>
    <w:rsid w:val="008210C3"/>
    <w:pPr>
      <w:ind w:left="283" w:hanging="283"/>
      <w:contextualSpacing/>
    </w:pPr>
  </w:style>
  <w:style w:type="paragraph" w:styleId="Lista2">
    <w:name w:val="List 2"/>
    <w:basedOn w:val="Normalny"/>
    <w:uiPriority w:val="99"/>
    <w:unhideWhenUsed/>
    <w:rsid w:val="008210C3"/>
    <w:pPr>
      <w:ind w:left="566" w:hanging="283"/>
      <w:contextualSpacing/>
    </w:pPr>
  </w:style>
  <w:style w:type="paragraph" w:styleId="Lista3">
    <w:name w:val="List 3"/>
    <w:basedOn w:val="Normalny"/>
    <w:uiPriority w:val="99"/>
    <w:unhideWhenUsed/>
    <w:rsid w:val="008210C3"/>
    <w:pPr>
      <w:ind w:left="849" w:hanging="283"/>
      <w:contextualSpacing/>
    </w:pPr>
  </w:style>
  <w:style w:type="character" w:customStyle="1" w:styleId="Nierozpoznanawzmianka3">
    <w:name w:val="Nierozpoznana wzmianka3"/>
    <w:uiPriority w:val="99"/>
    <w:semiHidden/>
    <w:unhideWhenUsed/>
    <w:rsid w:val="008210C3"/>
    <w:rPr>
      <w:color w:val="605E5C"/>
      <w:shd w:val="clear" w:color="auto" w:fill="E1DFDD"/>
    </w:rPr>
  </w:style>
  <w:style w:type="character" w:customStyle="1" w:styleId="scxw261126985">
    <w:name w:val="scxw261126985"/>
    <w:rsid w:val="008210C3"/>
  </w:style>
  <w:style w:type="paragraph" w:customStyle="1" w:styleId="Normal0">
    <w:name w:val="Normal0"/>
    <w:rsid w:val="00687872"/>
    <w:pPr>
      <w:spacing w:after="160" w:line="259" w:lineRule="auto"/>
      <w:ind w:hanging="1"/>
    </w:pPr>
    <w:rPr>
      <w:rFonts w:cs="Calibri"/>
      <w:sz w:val="22"/>
      <w:szCs w:val="22"/>
    </w:rPr>
  </w:style>
  <w:style w:type="paragraph" w:customStyle="1" w:styleId="Normal1">
    <w:name w:val="Normal1"/>
    <w:qFormat/>
    <w:rsid w:val="00687872"/>
    <w:pPr>
      <w:suppressAutoHyphens/>
      <w:spacing w:after="160" w:line="259" w:lineRule="auto"/>
      <w:ind w:leftChars="-1" w:left="-1" w:hangingChars="1" w:hanging="1"/>
      <w:textDirection w:val="btLr"/>
      <w:textAlignment w:val="top"/>
      <w:outlineLvl w:val="0"/>
    </w:pPr>
    <w:rPr>
      <w:rFonts w:cs="Calibri"/>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272202624">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02878363">
      <w:bodyDiv w:val="1"/>
      <w:marLeft w:val="0"/>
      <w:marRight w:val="0"/>
      <w:marTop w:val="0"/>
      <w:marBottom w:val="0"/>
      <w:divBdr>
        <w:top w:val="none" w:sz="0" w:space="0" w:color="auto"/>
        <w:left w:val="none" w:sz="0" w:space="0" w:color="auto"/>
        <w:bottom w:val="none" w:sz="0" w:space="0" w:color="auto"/>
        <w:right w:val="none" w:sz="0" w:space="0" w:color="auto"/>
      </w:divBdr>
    </w:div>
    <w:div w:id="609898347">
      <w:bodyDiv w:val="1"/>
      <w:marLeft w:val="0"/>
      <w:marRight w:val="0"/>
      <w:marTop w:val="0"/>
      <w:marBottom w:val="0"/>
      <w:divBdr>
        <w:top w:val="none" w:sz="0" w:space="0" w:color="auto"/>
        <w:left w:val="none" w:sz="0" w:space="0" w:color="auto"/>
        <w:bottom w:val="none" w:sz="0" w:space="0" w:color="auto"/>
        <w:right w:val="none" w:sz="0" w:space="0" w:color="auto"/>
      </w:divBdr>
    </w:div>
    <w:div w:id="637685140">
      <w:bodyDiv w:val="1"/>
      <w:marLeft w:val="0"/>
      <w:marRight w:val="0"/>
      <w:marTop w:val="0"/>
      <w:marBottom w:val="0"/>
      <w:divBdr>
        <w:top w:val="none" w:sz="0" w:space="0" w:color="auto"/>
        <w:left w:val="none" w:sz="0" w:space="0" w:color="auto"/>
        <w:bottom w:val="none" w:sz="0" w:space="0" w:color="auto"/>
        <w:right w:val="none" w:sz="0" w:space="0" w:color="auto"/>
      </w:divBdr>
    </w:div>
    <w:div w:id="673609173">
      <w:bodyDiv w:val="1"/>
      <w:marLeft w:val="0"/>
      <w:marRight w:val="0"/>
      <w:marTop w:val="0"/>
      <w:marBottom w:val="0"/>
      <w:divBdr>
        <w:top w:val="none" w:sz="0" w:space="0" w:color="auto"/>
        <w:left w:val="none" w:sz="0" w:space="0" w:color="auto"/>
        <w:bottom w:val="none" w:sz="0" w:space="0" w:color="auto"/>
        <w:right w:val="none" w:sz="0" w:space="0" w:color="auto"/>
      </w:divBdr>
    </w:div>
    <w:div w:id="691758779">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873201957">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576233652">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885412161">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image" Target="media/image4.jpeg"/><Relationship Id="rId50" Type="http://schemas.openxmlformats.org/officeDocument/2006/relationships/image" Target="media/image7.jpeg"/><Relationship Id="rId55" Type="http://schemas.openxmlformats.org/officeDocument/2006/relationships/image" Target="media/image10.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oter" Target="footer1.xm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5.jpeg"/><Relationship Id="rId56" Type="http://schemas.openxmlformats.org/officeDocument/2006/relationships/hyperlink" Target="http://www.dziennikustaw.gov.pl/DU/2019/848" TargetMode="External"/><Relationship Id="rId8" Type="http://schemas.openxmlformats.org/officeDocument/2006/relationships/webSettings" Target="webSettings.xml"/><Relationship Id="rId51" Type="http://schemas.openxmlformats.org/officeDocument/2006/relationships/image" Target="media/image8.jpeg"/><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3.jpeg"/><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6.jpeg"/><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eader" Target="header1.xm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9A5921385F54F9CA0C869AEB5A6F7" ma:contentTypeVersion="4" ma:contentTypeDescription="Create a new document." ma:contentTypeScope="" ma:versionID="86430cc724240153b77cc6bd5b7ea1e8">
  <xsd:schema xmlns:xsd="http://www.w3.org/2001/XMLSchema" xmlns:xs="http://www.w3.org/2001/XMLSchema" xmlns:p="http://schemas.microsoft.com/office/2006/metadata/properties" xmlns:ns2="9040a446-47f9-4e89-8c45-c2bd753fddd3" xmlns:ns3="56f44dcd-5959-4765-a4cf-83198480d383" targetNamespace="http://schemas.microsoft.com/office/2006/metadata/properties" ma:root="true" ma:fieldsID="bf717f9cb0762b1a704b7919890b03e2" ns2:_="" ns3:_="">
    <xsd:import namespace="9040a446-47f9-4e89-8c45-c2bd753fddd3"/>
    <xsd:import namespace="56f44dcd-5959-4765-a4cf-83198480d3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0a446-47f9-4e89-8c45-c2bd753fd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f44dcd-5959-4765-a4cf-83198480d3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0115EF-8499-4135-BB81-96836B7C9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0a446-47f9-4e89-8c45-c2bd753fddd3"/>
    <ds:schemaRef ds:uri="56f44dcd-5959-4765-a4cf-83198480d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607D2-91D3-4A1E-B496-B378F20DB4E8}">
  <ds:schemaRefs>
    <ds:schemaRef ds:uri="http://schemas.openxmlformats.org/officeDocument/2006/bibliography"/>
  </ds:schemaRefs>
</ds:datastoreItem>
</file>

<file path=customXml/itemProps4.xml><?xml version="1.0" encoding="utf-8"?>
<ds:datastoreItem xmlns:ds="http://schemas.openxmlformats.org/officeDocument/2006/customXml" ds:itemID="{8EFC0A16-3D8F-4034-AA20-FE33D20F2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16788</Words>
  <Characters>100728</Characters>
  <Application>Microsoft Office Word</Application>
  <DocSecurity>0</DocSecurity>
  <Lines>839</Lines>
  <Paragraphs>234</Paragraphs>
  <ScaleCrop>false</ScaleCrop>
  <Company>Hewlett-Packard Company</Company>
  <LinksUpToDate>false</LinksUpToDate>
  <CharactersWithSpaces>117282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Jerzy Wordliczek</cp:lastModifiedBy>
  <cp:revision>4</cp:revision>
  <cp:lastPrinted>2022-12-27T13:06:00Z</cp:lastPrinted>
  <dcterms:created xsi:type="dcterms:W3CDTF">2022-12-27T13:06:00Z</dcterms:created>
  <dcterms:modified xsi:type="dcterms:W3CDTF">2022-12-27T13:07:00Z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0x0101006DF9A5921385F54F9CA0C869AEB5A6F7</vt:lpwstr>
  </property>
</Properties>
</file>