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13" w:rsidRDefault="00476CC7">
      <w:r>
        <w:t xml:space="preserve">                                                                                                                        Załącznik nr 2 do SIWZ</w:t>
      </w:r>
    </w:p>
    <w:p w:rsidR="006758F7" w:rsidRDefault="006758F7"/>
    <w:p w:rsidR="006758F7" w:rsidRDefault="00405B4D">
      <w:r>
        <w:t xml:space="preserve">                                               </w:t>
      </w:r>
      <w:r w:rsidR="006758F7">
        <w:t>OPIS    PRZEDMIOTU  ZAMÓWIENIA</w:t>
      </w:r>
    </w:p>
    <w:p w:rsidR="006758F7" w:rsidRDefault="00613D6A" w:rsidP="006758F7">
      <w:pPr>
        <w:pStyle w:val="Akapitzlist"/>
        <w:numPr>
          <w:ilvl w:val="0"/>
          <w:numId w:val="1"/>
        </w:numPr>
      </w:pPr>
      <w:r>
        <w:t>Rozbiórka pokrycia dachu z  dachówki karpiówki układanej podwójnie</w:t>
      </w:r>
      <w:r w:rsidR="006758F7">
        <w:t xml:space="preserve"> </w:t>
      </w:r>
    </w:p>
    <w:p w:rsidR="006758F7" w:rsidRDefault="00613D6A" w:rsidP="006758F7">
      <w:pPr>
        <w:pStyle w:val="Akapitzlist"/>
        <w:numPr>
          <w:ilvl w:val="0"/>
          <w:numId w:val="1"/>
        </w:numPr>
      </w:pPr>
      <w:r>
        <w:t>Rozbiórka</w:t>
      </w:r>
      <w:r w:rsidR="00013CF5">
        <w:t xml:space="preserve"> deskowania , </w:t>
      </w:r>
      <w:r>
        <w:t xml:space="preserve"> </w:t>
      </w:r>
      <w:proofErr w:type="spellStart"/>
      <w:r w:rsidR="006758F7">
        <w:t>płatw</w:t>
      </w:r>
      <w:r w:rsidR="00405B4D">
        <w:t>i</w:t>
      </w:r>
      <w:proofErr w:type="spellEnd"/>
      <w:r w:rsidR="00405B4D">
        <w:t xml:space="preserve"> </w:t>
      </w:r>
      <w:r w:rsidR="006758F7">
        <w:t xml:space="preserve">, krokwi , łat </w:t>
      </w:r>
      <w:r w:rsidR="00013CF5">
        <w:t xml:space="preserve"> </w:t>
      </w:r>
    </w:p>
    <w:p w:rsidR="006758F7" w:rsidRDefault="006758F7" w:rsidP="006758F7">
      <w:pPr>
        <w:pStyle w:val="Akapitzlist"/>
        <w:numPr>
          <w:ilvl w:val="0"/>
          <w:numId w:val="1"/>
        </w:numPr>
      </w:pPr>
      <w:r>
        <w:t xml:space="preserve">Demontaż obróbek blacharskich , rynien i rur spustowych </w:t>
      </w:r>
    </w:p>
    <w:p w:rsidR="006758F7" w:rsidRDefault="006758F7" w:rsidP="006758F7">
      <w:pPr>
        <w:pStyle w:val="Akapitzlist"/>
        <w:numPr>
          <w:ilvl w:val="0"/>
          <w:numId w:val="1"/>
        </w:numPr>
      </w:pPr>
      <w:r>
        <w:t xml:space="preserve">Demontaż instalacji odgromowej </w:t>
      </w:r>
    </w:p>
    <w:p w:rsidR="006758F7" w:rsidRDefault="00613D6A" w:rsidP="006758F7">
      <w:pPr>
        <w:pStyle w:val="Akapitzlist"/>
        <w:numPr>
          <w:ilvl w:val="0"/>
          <w:numId w:val="1"/>
        </w:numPr>
      </w:pPr>
      <w:r>
        <w:t xml:space="preserve">Deskowanie  połaci dachu i montaż  krokwi </w:t>
      </w:r>
    </w:p>
    <w:p w:rsidR="006758F7" w:rsidRDefault="006758F7" w:rsidP="006758F7">
      <w:pPr>
        <w:pStyle w:val="Akapitzlist"/>
        <w:numPr>
          <w:ilvl w:val="0"/>
          <w:numId w:val="1"/>
        </w:numPr>
      </w:pPr>
      <w:r>
        <w:t>Impregnacja ogniochronna i przeciwgrzybiczna elementów drewnianych</w:t>
      </w:r>
    </w:p>
    <w:p w:rsidR="006758F7" w:rsidRDefault="00613D6A" w:rsidP="006758F7">
      <w:pPr>
        <w:pStyle w:val="Akapitzlist"/>
        <w:numPr>
          <w:ilvl w:val="0"/>
          <w:numId w:val="1"/>
        </w:numPr>
      </w:pPr>
      <w:r>
        <w:t xml:space="preserve">Ułożenie Izolacji z   </w:t>
      </w:r>
      <w:r w:rsidR="006758F7">
        <w:t>papy zgrzewalnej</w:t>
      </w:r>
      <w:r>
        <w:t xml:space="preserve"> modyfikowanej jednowarstwowo .</w:t>
      </w:r>
      <w:r w:rsidR="006758F7">
        <w:t xml:space="preserve"> </w:t>
      </w:r>
    </w:p>
    <w:p w:rsidR="006758F7" w:rsidRDefault="006758F7" w:rsidP="006758F7">
      <w:pPr>
        <w:pStyle w:val="Akapitzlist"/>
        <w:numPr>
          <w:ilvl w:val="0"/>
          <w:numId w:val="1"/>
        </w:numPr>
      </w:pPr>
      <w:r>
        <w:t>Wykonanie i montaż obróbek blacharskich , rur i rynien z blachy tytan-cynk</w:t>
      </w:r>
    </w:p>
    <w:p w:rsidR="006758F7" w:rsidRDefault="006758F7" w:rsidP="006758F7">
      <w:pPr>
        <w:pStyle w:val="Akapitzlist"/>
        <w:numPr>
          <w:ilvl w:val="0"/>
          <w:numId w:val="1"/>
        </w:numPr>
      </w:pPr>
      <w:r>
        <w:t>Konserwacja i montaż  zabytkowych ozdobnych elementów instalacji odgromowej</w:t>
      </w:r>
    </w:p>
    <w:p w:rsidR="006758F7" w:rsidRDefault="006758F7" w:rsidP="006758F7">
      <w:pPr>
        <w:pStyle w:val="Akapitzlist"/>
        <w:numPr>
          <w:ilvl w:val="0"/>
          <w:numId w:val="1"/>
        </w:numPr>
      </w:pPr>
      <w:r>
        <w:t>Montaż nowej instalacji odgromowej</w:t>
      </w:r>
      <w:r w:rsidR="00983ECA">
        <w:t xml:space="preserve">  wraz z wykonaniem niezbędnych pomiarów i badań </w:t>
      </w:r>
    </w:p>
    <w:p w:rsidR="006758F7" w:rsidRDefault="006758F7" w:rsidP="006758F7">
      <w:pPr>
        <w:pStyle w:val="Akapitzlist"/>
        <w:numPr>
          <w:ilvl w:val="0"/>
          <w:numId w:val="1"/>
        </w:numPr>
      </w:pPr>
      <w:r>
        <w:t>Ułożenie pokrycia z łupka kamiennego</w:t>
      </w:r>
    </w:p>
    <w:p w:rsidR="006758F7" w:rsidRDefault="00405B4D" w:rsidP="006758F7">
      <w:pPr>
        <w:pStyle w:val="Akapitzlist"/>
        <w:numPr>
          <w:ilvl w:val="0"/>
          <w:numId w:val="1"/>
        </w:numPr>
      </w:pPr>
      <w:r>
        <w:t xml:space="preserve">Uzupełnienie  ubytków ceglanych  w elementach sterczyn </w:t>
      </w:r>
    </w:p>
    <w:p w:rsidR="003B5EB5" w:rsidRDefault="003B5EB5" w:rsidP="006758F7">
      <w:pPr>
        <w:pStyle w:val="Akapitzlist"/>
        <w:numPr>
          <w:ilvl w:val="0"/>
          <w:numId w:val="1"/>
        </w:numPr>
      </w:pPr>
      <w:r>
        <w:t xml:space="preserve">Krycie dachów płaskich papą zgrzewalną  modyfikowaną nawierzchniową jednowarstwowo . </w:t>
      </w:r>
    </w:p>
    <w:p w:rsidR="00613D6A" w:rsidRDefault="00613D6A" w:rsidP="006758F7">
      <w:pPr>
        <w:pStyle w:val="Akapitzlist"/>
        <w:numPr>
          <w:ilvl w:val="0"/>
          <w:numId w:val="1"/>
        </w:numPr>
      </w:pPr>
      <w:r>
        <w:t xml:space="preserve">Wywóz i utylizacja materiałów z rozbiórki </w:t>
      </w:r>
    </w:p>
    <w:p w:rsidR="00613D6A" w:rsidRDefault="00613D6A" w:rsidP="006758F7">
      <w:pPr>
        <w:pStyle w:val="Akapitzlist"/>
        <w:numPr>
          <w:ilvl w:val="0"/>
          <w:numId w:val="1"/>
        </w:numPr>
      </w:pPr>
      <w:r>
        <w:t xml:space="preserve">Opracowanie  dokumentacji powykonawczej </w:t>
      </w:r>
    </w:p>
    <w:sectPr w:rsidR="00613D6A" w:rsidSect="0041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1B6D"/>
    <w:multiLevelType w:val="hybridMultilevel"/>
    <w:tmpl w:val="6AA2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8F7"/>
    <w:rsid w:val="00013CF5"/>
    <w:rsid w:val="001C0CF2"/>
    <w:rsid w:val="001D611E"/>
    <w:rsid w:val="002C0B0B"/>
    <w:rsid w:val="003B5EB5"/>
    <w:rsid w:val="00405B4D"/>
    <w:rsid w:val="00416A13"/>
    <w:rsid w:val="00476CC7"/>
    <w:rsid w:val="00613D6A"/>
    <w:rsid w:val="006758F7"/>
    <w:rsid w:val="00983ECA"/>
    <w:rsid w:val="00B341AD"/>
    <w:rsid w:val="00EC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jglegola</dc:creator>
  <cp:keywords/>
  <dc:description/>
  <cp:lastModifiedBy>Jacek Glegoła</cp:lastModifiedBy>
  <cp:revision>13</cp:revision>
  <cp:lastPrinted>2019-02-01T13:14:00Z</cp:lastPrinted>
  <dcterms:created xsi:type="dcterms:W3CDTF">2018-02-20T13:39:00Z</dcterms:created>
  <dcterms:modified xsi:type="dcterms:W3CDTF">2019-02-01T13:16:00Z</dcterms:modified>
</cp:coreProperties>
</file>