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EC779" w14:textId="77777777" w:rsidR="00522F0F" w:rsidRPr="00E27ABD" w:rsidRDefault="00522F0F" w:rsidP="00E27ABD">
      <w:pPr>
        <w:jc w:val="both"/>
        <w:rPr>
          <w:rFonts w:asciiTheme="majorHAnsi" w:hAnsiTheme="majorHAnsi" w:cstheme="majorHAnsi"/>
          <w:sz w:val="22"/>
          <w:szCs w:val="22"/>
        </w:rPr>
        <w:sectPr w:rsidR="00522F0F" w:rsidRPr="00E27ABD" w:rsidSect="00E27ABD">
          <w:footerReference w:type="default" r:id="rId11"/>
          <w:type w:val="continuous"/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</w:p>
    <w:p w14:paraId="66872154" w14:textId="38D98AFC" w:rsidR="009A68EF" w:rsidRPr="00A01065" w:rsidRDefault="009A68EF" w:rsidP="00E27ABD">
      <w:pPr>
        <w:pStyle w:val="Nagwek10"/>
        <w:keepNext/>
        <w:keepLines/>
        <w:shd w:val="clear" w:color="auto" w:fill="auto"/>
        <w:spacing w:before="0" w:after="0" w:line="240" w:lineRule="auto"/>
        <w:jc w:val="both"/>
        <w:rPr>
          <w:rStyle w:val="Nagwek11"/>
          <w:rFonts w:asciiTheme="majorHAnsi" w:hAnsiTheme="majorHAnsi" w:cstheme="majorHAnsi"/>
          <w:b/>
          <w:bCs/>
          <w:sz w:val="22"/>
          <w:szCs w:val="22"/>
        </w:rPr>
      </w:pPr>
      <w:r w:rsidRPr="00A01065">
        <w:rPr>
          <w:rStyle w:val="Nagwek11"/>
          <w:rFonts w:asciiTheme="majorHAnsi" w:hAnsiTheme="majorHAnsi" w:cstheme="majorHAnsi"/>
          <w:b/>
          <w:bCs/>
          <w:sz w:val="22"/>
          <w:szCs w:val="22"/>
        </w:rPr>
        <w:t>Opis przedmiotu zamówienia</w:t>
      </w:r>
    </w:p>
    <w:p w14:paraId="39D5A72B" w14:textId="77777777" w:rsidR="003D6073" w:rsidRPr="00E27ABD" w:rsidRDefault="003D6073" w:rsidP="00E27ABD">
      <w:pPr>
        <w:pStyle w:val="Nagwek10"/>
        <w:keepNext/>
        <w:keepLines/>
        <w:shd w:val="clear" w:color="auto" w:fill="auto"/>
        <w:spacing w:before="0" w:after="0" w:line="240" w:lineRule="auto"/>
        <w:jc w:val="both"/>
        <w:rPr>
          <w:rStyle w:val="Nagwek11"/>
          <w:rFonts w:asciiTheme="majorHAnsi" w:hAnsiTheme="majorHAnsi" w:cstheme="majorHAnsi"/>
          <w:sz w:val="22"/>
          <w:szCs w:val="22"/>
        </w:rPr>
      </w:pPr>
    </w:p>
    <w:p w14:paraId="69169271" w14:textId="77777777" w:rsidR="009A68EF" w:rsidRPr="00E27ABD" w:rsidRDefault="009A68EF" w:rsidP="00E27ABD">
      <w:pPr>
        <w:pStyle w:val="Nagwek10"/>
        <w:keepNext/>
        <w:keepLines/>
        <w:shd w:val="clear" w:color="auto" w:fill="auto"/>
        <w:spacing w:before="0" w:after="0" w:line="240" w:lineRule="auto"/>
        <w:jc w:val="both"/>
        <w:rPr>
          <w:rStyle w:val="Nagwek11"/>
          <w:rFonts w:asciiTheme="majorHAnsi" w:hAnsiTheme="majorHAnsi" w:cstheme="majorHAnsi"/>
          <w:b/>
          <w:bCs/>
          <w:sz w:val="22"/>
          <w:szCs w:val="22"/>
        </w:rPr>
      </w:pPr>
    </w:p>
    <w:p w14:paraId="7F385833" w14:textId="7E5E4BDE" w:rsidR="009A68EF" w:rsidRPr="00E27ABD" w:rsidRDefault="001B733D" w:rsidP="00E27ABD">
      <w:pPr>
        <w:pStyle w:val="Nagwek10"/>
        <w:keepNext/>
        <w:keepLines/>
        <w:shd w:val="clear" w:color="auto" w:fill="auto"/>
        <w:spacing w:before="0" w:after="0" w:line="240" w:lineRule="auto"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E27ABD">
        <w:rPr>
          <w:rStyle w:val="Nagwek11"/>
          <w:rFonts w:asciiTheme="majorHAnsi" w:hAnsiTheme="majorHAnsi" w:cstheme="majorHAnsi"/>
          <w:b/>
          <w:bCs/>
          <w:sz w:val="22"/>
          <w:szCs w:val="22"/>
        </w:rPr>
        <w:t>Nazwa zamówienia</w:t>
      </w:r>
      <w:r w:rsidRPr="00E27ABD">
        <w:rPr>
          <w:rStyle w:val="Nagwek11"/>
          <w:rFonts w:asciiTheme="majorHAnsi" w:hAnsiTheme="majorHAnsi" w:cstheme="majorHAnsi"/>
          <w:sz w:val="22"/>
          <w:szCs w:val="22"/>
        </w:rPr>
        <w:t xml:space="preserve">: </w:t>
      </w:r>
      <w:r w:rsidR="006A31CF" w:rsidRPr="00E27ABD">
        <w:rPr>
          <w:rStyle w:val="Nagwek11"/>
          <w:rFonts w:asciiTheme="majorHAnsi" w:hAnsiTheme="majorHAnsi" w:cstheme="majorHAnsi"/>
          <w:sz w:val="22"/>
          <w:szCs w:val="22"/>
        </w:rPr>
        <w:t xml:space="preserve">Zakup i dostawa </w:t>
      </w:r>
      <w:r w:rsidRPr="00E27ABD">
        <w:rPr>
          <w:rFonts w:asciiTheme="majorHAnsi" w:hAnsiTheme="majorHAnsi" w:cstheme="majorHAnsi"/>
          <w:b w:val="0"/>
          <w:sz w:val="22"/>
          <w:szCs w:val="22"/>
        </w:rPr>
        <w:t>maszyn czyszczących dla Domów Studenckich Politechniki</w:t>
      </w:r>
      <w:r w:rsidRPr="00E27ABD">
        <w:rPr>
          <w:rFonts w:asciiTheme="majorHAnsi" w:hAnsiTheme="majorHAnsi" w:cstheme="majorHAnsi"/>
          <w:sz w:val="22"/>
          <w:szCs w:val="22"/>
        </w:rPr>
        <w:t xml:space="preserve"> </w:t>
      </w:r>
      <w:r w:rsidRPr="00E27ABD">
        <w:rPr>
          <w:rFonts w:asciiTheme="majorHAnsi" w:hAnsiTheme="majorHAnsi" w:cstheme="majorHAnsi"/>
          <w:b w:val="0"/>
          <w:sz w:val="22"/>
          <w:szCs w:val="22"/>
        </w:rPr>
        <w:t>Warszawskiej.</w:t>
      </w:r>
    </w:p>
    <w:p w14:paraId="47187459" w14:textId="77777777" w:rsidR="001B733D" w:rsidRPr="00E27ABD" w:rsidRDefault="001B733D" w:rsidP="00E27ABD">
      <w:pPr>
        <w:pStyle w:val="Nagwek10"/>
        <w:keepNext/>
        <w:keepLines/>
        <w:shd w:val="clear" w:color="auto" w:fill="auto"/>
        <w:spacing w:before="0"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08234BF" w14:textId="7E877A10" w:rsidR="00ED7FDF" w:rsidRPr="00E27ABD" w:rsidRDefault="001B733D" w:rsidP="00E27ABD">
      <w:pPr>
        <w:pStyle w:val="Teksttreci20"/>
        <w:shd w:val="clear" w:color="auto" w:fill="auto"/>
        <w:spacing w:before="0" w:after="261" w:line="240" w:lineRule="exact"/>
        <w:ind w:left="320"/>
        <w:jc w:val="both"/>
        <w:rPr>
          <w:rFonts w:asciiTheme="majorHAnsi" w:hAnsiTheme="majorHAnsi" w:cstheme="majorHAnsi"/>
          <w:sz w:val="22"/>
          <w:szCs w:val="22"/>
        </w:rPr>
      </w:pPr>
      <w:r w:rsidRPr="00E27ABD">
        <w:rPr>
          <w:rFonts w:asciiTheme="majorHAnsi" w:hAnsiTheme="majorHAnsi" w:cstheme="majorHAnsi"/>
          <w:b/>
          <w:bCs/>
          <w:sz w:val="22"/>
          <w:szCs w:val="22"/>
        </w:rPr>
        <w:t xml:space="preserve">Kod </w:t>
      </w:r>
      <w:r w:rsidR="009A68EF" w:rsidRPr="00E27ABD">
        <w:rPr>
          <w:rFonts w:asciiTheme="majorHAnsi" w:hAnsiTheme="majorHAnsi" w:cstheme="majorHAnsi"/>
          <w:b/>
          <w:bCs/>
          <w:sz w:val="22"/>
          <w:szCs w:val="22"/>
        </w:rPr>
        <w:t>CPV</w:t>
      </w:r>
      <w:r w:rsidR="009A68EF" w:rsidRPr="00E27ABD">
        <w:rPr>
          <w:rFonts w:asciiTheme="majorHAnsi" w:hAnsiTheme="majorHAnsi" w:cstheme="majorHAnsi"/>
          <w:sz w:val="22"/>
          <w:szCs w:val="22"/>
        </w:rPr>
        <w:t xml:space="preserve">: </w:t>
      </w:r>
      <w:r w:rsidR="005D3E45" w:rsidRPr="00E27ABD">
        <w:rPr>
          <w:rFonts w:asciiTheme="majorHAnsi" w:hAnsiTheme="majorHAnsi" w:cstheme="majorHAnsi"/>
          <w:sz w:val="22"/>
          <w:szCs w:val="22"/>
        </w:rPr>
        <w:t>39713410-0 Maszyny do czyszczenia podłóg</w:t>
      </w:r>
    </w:p>
    <w:p w14:paraId="79D096D8" w14:textId="159E6D47" w:rsidR="00E83825" w:rsidRPr="00E27ABD" w:rsidRDefault="00E83825" w:rsidP="00AC256A">
      <w:pPr>
        <w:pStyle w:val="Teksttreci20"/>
        <w:numPr>
          <w:ilvl w:val="0"/>
          <w:numId w:val="13"/>
        </w:numPr>
        <w:shd w:val="clear" w:color="auto" w:fill="auto"/>
        <w:spacing w:before="0" w:after="261" w:line="240" w:lineRule="exact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27ABD">
        <w:rPr>
          <w:rFonts w:asciiTheme="majorHAnsi" w:hAnsiTheme="majorHAnsi" w:cstheme="majorHAnsi"/>
          <w:b/>
          <w:bCs/>
          <w:sz w:val="22"/>
          <w:szCs w:val="22"/>
        </w:rPr>
        <w:t>Przedmiot zamówienia</w:t>
      </w:r>
      <w:r w:rsidR="009A68EF" w:rsidRPr="00E27ABD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="00F72D5B" w:rsidRPr="00E27AB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F72D5B" w:rsidRPr="00E27ABD">
        <w:rPr>
          <w:rFonts w:asciiTheme="majorHAnsi" w:hAnsiTheme="majorHAnsi" w:cstheme="majorHAnsi"/>
          <w:sz w:val="22"/>
          <w:szCs w:val="22"/>
        </w:rPr>
        <w:t xml:space="preserve">Zakup i dostawa </w:t>
      </w:r>
      <w:r w:rsidR="00BD05AE" w:rsidRPr="00E27ABD">
        <w:rPr>
          <w:rFonts w:asciiTheme="majorHAnsi" w:hAnsiTheme="majorHAnsi" w:cstheme="majorHAnsi"/>
          <w:sz w:val="22"/>
          <w:szCs w:val="22"/>
        </w:rPr>
        <w:t xml:space="preserve">4 </w:t>
      </w:r>
      <w:r w:rsidR="00F72D5B" w:rsidRPr="00E27ABD">
        <w:rPr>
          <w:rFonts w:asciiTheme="majorHAnsi" w:hAnsiTheme="majorHAnsi" w:cstheme="majorHAnsi"/>
          <w:sz w:val="22"/>
          <w:szCs w:val="22"/>
        </w:rPr>
        <w:t xml:space="preserve">maszyn czyszczących dla DS. Mikrus, DS. </w:t>
      </w:r>
      <w:proofErr w:type="spellStart"/>
      <w:r w:rsidR="00F72D5B" w:rsidRPr="00E27ABD">
        <w:rPr>
          <w:rFonts w:asciiTheme="majorHAnsi" w:hAnsiTheme="majorHAnsi" w:cstheme="majorHAnsi"/>
          <w:sz w:val="22"/>
          <w:szCs w:val="22"/>
        </w:rPr>
        <w:t>Riviera</w:t>
      </w:r>
      <w:proofErr w:type="spellEnd"/>
      <w:r w:rsidR="00F72D5B" w:rsidRPr="00E27ABD">
        <w:rPr>
          <w:rFonts w:asciiTheme="majorHAnsi" w:hAnsiTheme="majorHAnsi" w:cstheme="majorHAnsi"/>
          <w:sz w:val="22"/>
          <w:szCs w:val="22"/>
        </w:rPr>
        <w:t>, DS. Akademik, DS. Żaczek Politechniki Warszawskiej.</w:t>
      </w:r>
    </w:p>
    <w:p w14:paraId="4031313D" w14:textId="731C9ABF" w:rsidR="00E83825" w:rsidRPr="00E27ABD" w:rsidRDefault="00E83825" w:rsidP="00E27ABD">
      <w:pPr>
        <w:pStyle w:val="Nagwek10"/>
        <w:keepNext/>
        <w:keepLines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Przedmiot zamówienia powinien być dostarczony w ciągu 14 dni od podpisania umowy/zlecenia. </w:t>
      </w:r>
    </w:p>
    <w:p w14:paraId="467697AF" w14:textId="7744AA82" w:rsidR="00E83825" w:rsidRPr="00E27ABD" w:rsidRDefault="00E83825" w:rsidP="00E27ABD">
      <w:pPr>
        <w:pStyle w:val="Nagwek10"/>
        <w:keepNext/>
        <w:keepLines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Towar powinien być dostarczony pod adres:</w:t>
      </w:r>
    </w:p>
    <w:p w14:paraId="75E207E8" w14:textId="4B495458" w:rsidR="005205D1" w:rsidRPr="00E27ABD" w:rsidRDefault="005205D1" w:rsidP="00E27ABD">
      <w:pPr>
        <w:pStyle w:val="Nagwek10"/>
        <w:keepNext/>
        <w:keepLines/>
        <w:numPr>
          <w:ilvl w:val="1"/>
          <w:numId w:val="7"/>
        </w:numPr>
        <w:shd w:val="clear" w:color="auto" w:fill="auto"/>
        <w:spacing w:before="0" w:after="0" w:line="24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Dom Studencki Mikrus</w:t>
      </w:r>
      <w:r w:rsidR="00282AAA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, </w:t>
      </w:r>
      <w:r w:rsidR="00547E63" w:rsidRPr="00547E63">
        <w:rPr>
          <w:rFonts w:asciiTheme="majorHAnsi" w:hAnsiTheme="majorHAnsi" w:cstheme="majorHAnsi"/>
          <w:b w:val="0"/>
          <w:bCs w:val="0"/>
          <w:sz w:val="22"/>
          <w:szCs w:val="22"/>
        </w:rPr>
        <w:t>ul. Ludwika Waryńskiego 10, 00-631 Warszawa</w:t>
      </w:r>
    </w:p>
    <w:p w14:paraId="749FC6F9" w14:textId="2046BB4B" w:rsidR="005205D1" w:rsidRPr="00E27ABD" w:rsidRDefault="005205D1" w:rsidP="00E27ABD">
      <w:pPr>
        <w:pStyle w:val="Nagwek10"/>
        <w:keepNext/>
        <w:keepLines/>
        <w:numPr>
          <w:ilvl w:val="1"/>
          <w:numId w:val="7"/>
        </w:numPr>
        <w:shd w:val="clear" w:color="auto" w:fill="auto"/>
        <w:spacing w:before="0" w:after="0" w:line="24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Dom Studencki </w:t>
      </w:r>
      <w:proofErr w:type="spellStart"/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Riviera</w:t>
      </w:r>
      <w:proofErr w:type="spellEnd"/>
      <w:r w:rsidR="00282AAA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, </w:t>
      </w:r>
      <w:r w:rsidR="00547E63" w:rsidRPr="00547E63">
        <w:rPr>
          <w:rFonts w:asciiTheme="majorHAnsi" w:hAnsiTheme="majorHAnsi" w:cstheme="majorHAnsi"/>
          <w:b w:val="0"/>
          <w:bCs w:val="0"/>
          <w:sz w:val="22"/>
          <w:szCs w:val="22"/>
        </w:rPr>
        <w:t>ul. Ludwika Waryńskiego 12, 00-631 Warszawa</w:t>
      </w:r>
    </w:p>
    <w:p w14:paraId="75937CA3" w14:textId="43B52B2E" w:rsidR="005205D1" w:rsidRPr="00E27ABD" w:rsidRDefault="005205D1" w:rsidP="00E27ABD">
      <w:pPr>
        <w:pStyle w:val="Nagwek10"/>
        <w:keepNext/>
        <w:keepLines/>
        <w:numPr>
          <w:ilvl w:val="1"/>
          <w:numId w:val="7"/>
        </w:numPr>
        <w:shd w:val="clear" w:color="auto" w:fill="auto"/>
        <w:spacing w:before="0" w:after="0" w:line="24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Dom Studencki Akademik</w:t>
      </w:r>
      <w:r w:rsidR="00282AAA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, </w:t>
      </w:r>
      <w:r w:rsidR="00547E63" w:rsidRPr="00547E63">
        <w:rPr>
          <w:rFonts w:asciiTheme="majorHAnsi" w:hAnsiTheme="majorHAnsi" w:cstheme="majorHAnsi"/>
          <w:b w:val="0"/>
          <w:bCs w:val="0"/>
          <w:sz w:val="22"/>
          <w:szCs w:val="22"/>
        </w:rPr>
        <w:t>ul. Akademicka 5, 02-038 Warszawa</w:t>
      </w:r>
    </w:p>
    <w:p w14:paraId="4AB64927" w14:textId="5231EF43" w:rsidR="00564652" w:rsidRPr="00E27ABD" w:rsidRDefault="005205D1" w:rsidP="00E27ABD">
      <w:pPr>
        <w:pStyle w:val="Nagwek10"/>
        <w:keepNext/>
        <w:keepLines/>
        <w:numPr>
          <w:ilvl w:val="1"/>
          <w:numId w:val="7"/>
        </w:numPr>
        <w:shd w:val="clear" w:color="auto" w:fill="auto"/>
        <w:spacing w:before="0" w:after="0" w:line="24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Dom Studencki Żaczek</w:t>
      </w:r>
      <w:r w:rsidR="00282AAA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, </w:t>
      </w:r>
      <w:r w:rsidR="00547E63" w:rsidRPr="00547E63">
        <w:rPr>
          <w:rFonts w:asciiTheme="majorHAnsi" w:hAnsiTheme="majorHAnsi" w:cstheme="majorHAnsi"/>
          <w:b w:val="0"/>
          <w:bCs w:val="0"/>
          <w:sz w:val="22"/>
          <w:szCs w:val="22"/>
        </w:rPr>
        <w:t>ul. Wołoska 141 a, 02-507 Warszawa</w:t>
      </w:r>
    </w:p>
    <w:p w14:paraId="089D8A80" w14:textId="32796D97" w:rsidR="005205D1" w:rsidRPr="00E27ABD" w:rsidRDefault="00564652" w:rsidP="00E27ABD">
      <w:pPr>
        <w:pStyle w:val="Nagwek10"/>
        <w:keepNext/>
        <w:keepLines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Szczegółowy opis przedmiotu zamówienia załącznik nr 1 do OPZ, który jednocześnie jest formularzem ofertowo- cenowym.</w:t>
      </w:r>
    </w:p>
    <w:p w14:paraId="1D2551FE" w14:textId="5A930857" w:rsidR="00F31681" w:rsidRPr="00E27ABD" w:rsidRDefault="0079694F" w:rsidP="00E27ABD">
      <w:pPr>
        <w:pStyle w:val="Nagwek10"/>
        <w:keepNext/>
        <w:keepLines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Przedmiot zamówienia obejmuje transport na koszt i ryzyko Wykonawcy wraz z dostarczeniem o ustalonej godzinie i rozładunkiem we wskazanym przez Zamawiającego miejscu. W cenie oferty należy uwzględnić realizację usługi dostarczenia maszyn, </w:t>
      </w:r>
      <w:r w:rsidR="00F31681"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bezpłatne szkolenie (w siedzibie Zamawiającego) z obsługi dostarczonego sprzętu</w:t>
      </w:r>
      <w:r w:rsidR="004C370F"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, serwis i konserwację urządzeń w trybie „</w:t>
      </w:r>
      <w:proofErr w:type="spellStart"/>
      <w:r w:rsidR="004C370F"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all</w:t>
      </w:r>
      <w:proofErr w:type="spellEnd"/>
      <w:r w:rsidR="004C370F"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in” na okres trwania gwarancji oraz zapas środka czyszczącego przystosowanego do danej maszyny, w ilości wystarczającej na sprzątnięcie powierzchni z pkt. 10.1.1.-10.1.4. raz dziennie przez 125 dni.</w:t>
      </w:r>
    </w:p>
    <w:p w14:paraId="0F975A41" w14:textId="5AFFA9E3" w:rsidR="00C63C93" w:rsidRPr="00C25F4A" w:rsidRDefault="00C63C93" w:rsidP="00E27ABD">
      <w:pPr>
        <w:pStyle w:val="Nagwek10"/>
        <w:keepNext/>
        <w:keepLines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Przedmiot zamówienia musi być fabrycznie nowy, wolny od wad fizycznych, , konstrukcyjnych oraz prawnych. Przedmiot zamówienia powinien być gotowy do użytkowania i nie wymagać dodatkowych zakupów i inwestycji. Wszelkie akcesoria niezbędne do eksploatacji maszyny tj.: ładowarki/stacje dokujące, węże, kable, lejki, </w:t>
      </w:r>
      <w:r w:rsidRPr="00C25F4A">
        <w:rPr>
          <w:rFonts w:asciiTheme="majorHAnsi" w:hAnsiTheme="majorHAnsi" w:cstheme="majorHAnsi"/>
          <w:b w:val="0"/>
          <w:bCs w:val="0"/>
          <w:sz w:val="22"/>
          <w:szCs w:val="22"/>
        </w:rPr>
        <w:t>zasobniki muszą być dostarczone wraz z maszyną.</w:t>
      </w:r>
    </w:p>
    <w:p w14:paraId="56D07AA7" w14:textId="3A986C62" w:rsidR="00C63C93" w:rsidRPr="00C25F4A" w:rsidRDefault="00C63C93" w:rsidP="00E27ABD">
      <w:pPr>
        <w:pStyle w:val="Nagwek10"/>
        <w:keepNext/>
        <w:keepLines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C25F4A">
        <w:rPr>
          <w:rFonts w:asciiTheme="majorHAnsi" w:hAnsiTheme="majorHAnsi" w:cstheme="majorHAnsi"/>
          <w:b w:val="0"/>
          <w:bCs w:val="0"/>
          <w:sz w:val="22"/>
          <w:szCs w:val="22"/>
        </w:rPr>
        <w:t>Urządzenia powinny posiadać gwarancję na minimum 5 lat.</w:t>
      </w:r>
      <w:r w:rsidR="00F00340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="004800F5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Zamawiający dopuszcza oferty wariantowe z gwarancją podstawową + gwarancja rozszerzona tak aby długość gwarancji wynosiła min. 5 lat. </w:t>
      </w:r>
    </w:p>
    <w:p w14:paraId="79F84E49" w14:textId="3F9EE971" w:rsidR="00E83825" w:rsidRPr="00C25F4A" w:rsidRDefault="009A2952" w:rsidP="00E27ABD">
      <w:pPr>
        <w:pStyle w:val="Nagwek10"/>
        <w:keepNext/>
        <w:keepLines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C25F4A">
        <w:rPr>
          <w:rFonts w:asciiTheme="majorHAnsi" w:hAnsiTheme="majorHAnsi" w:cstheme="majorHAnsi"/>
          <w:b w:val="0"/>
          <w:bCs w:val="0"/>
          <w:sz w:val="22"/>
          <w:szCs w:val="22"/>
        </w:rPr>
        <w:t>Wykonawca</w:t>
      </w: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="00C63C93"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zobowiązuje się zapewnić serwis i konserwację urządzeń w trybie „</w:t>
      </w:r>
      <w:proofErr w:type="spellStart"/>
      <w:r w:rsidR="00C63C93"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all</w:t>
      </w:r>
      <w:proofErr w:type="spellEnd"/>
      <w:r w:rsidR="00C63C93"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in” na okres trwania gwarancji. Jako tryb „</w:t>
      </w:r>
      <w:proofErr w:type="spellStart"/>
      <w:r w:rsidR="00C63C93"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all</w:t>
      </w:r>
      <w:proofErr w:type="spellEnd"/>
      <w:r w:rsidR="00C63C93"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in” Zamawiający rozumie</w:t>
      </w:r>
      <w:r w:rsidR="00F31681"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: bezpłatny przegląd gwarancyjny, bezpłatny serwis i naprawy przez cały okres gwarancji. </w:t>
      </w:r>
      <w:r w:rsidR="00C63C93"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Serwis musi odbywać się w siedzibie zamawiającego</w:t>
      </w:r>
      <w:r w:rsidR="00214247"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. </w:t>
      </w:r>
      <w:r w:rsidR="00C63C93"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="00214247"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Unieruchomienie maszyny może trwać maksymalnie 5 dni roboczych, </w:t>
      </w:r>
      <w:r w:rsidR="00214247" w:rsidRPr="00C25F4A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jeśli serwis będzie wymagał </w:t>
      </w:r>
      <w:r w:rsidR="00392BF8" w:rsidRPr="00C25F4A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dłuższego niż 5 dni przestoju maszyny, </w:t>
      </w:r>
      <w:r w:rsidR="00B0623A" w:rsidRPr="00C25F4A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Wykonawca </w:t>
      </w:r>
      <w:r w:rsidR="00392BF8" w:rsidRPr="00C25F4A">
        <w:rPr>
          <w:rFonts w:asciiTheme="majorHAnsi" w:hAnsiTheme="majorHAnsi" w:cstheme="majorHAnsi"/>
          <w:b w:val="0"/>
          <w:bCs w:val="0"/>
          <w:sz w:val="22"/>
          <w:szCs w:val="22"/>
        </w:rPr>
        <w:t>zapewni urządzeni</w:t>
      </w:r>
      <w:r w:rsidR="00B0623A" w:rsidRPr="00C25F4A">
        <w:rPr>
          <w:rFonts w:asciiTheme="majorHAnsi" w:hAnsiTheme="majorHAnsi" w:cstheme="majorHAnsi"/>
          <w:b w:val="0"/>
          <w:bCs w:val="0"/>
          <w:sz w:val="22"/>
          <w:szCs w:val="22"/>
        </w:rPr>
        <w:t>e</w:t>
      </w:r>
      <w:r w:rsidR="00392BF8" w:rsidRPr="00C25F4A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zastępcze. </w:t>
      </w:r>
    </w:p>
    <w:p w14:paraId="2ECB07A5" w14:textId="03030271" w:rsidR="00F31681" w:rsidRPr="00E27ABD" w:rsidRDefault="009A2952" w:rsidP="00E27ABD">
      <w:pPr>
        <w:pStyle w:val="Nagwek10"/>
        <w:keepNext/>
        <w:keepLines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Wykonawca przeprowadzi szkolenie dla wszystkich pracowników obsługi z zakresu eksploatacji dostarczonych urządzeń. Szkolenie odbędzie się w miejscach dostawy urządzeń, w godzinach 9-14 w dni pracujące. Wykonawca zapewni wszelkie niezbędne materiały dydaktyczne </w:t>
      </w:r>
      <w:r w:rsidR="008F6152"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do szkoleń w języku polskim. </w:t>
      </w:r>
    </w:p>
    <w:p w14:paraId="6D13B153" w14:textId="01F9CC3F" w:rsidR="004C370F" w:rsidRPr="00E27ABD" w:rsidRDefault="008F6152" w:rsidP="00E27ABD">
      <w:pPr>
        <w:pStyle w:val="Nagwek10"/>
        <w:keepNext/>
        <w:keepLines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Dostarczony sprzęt musi pochodzić z polskiej dystrybucji oraz posiadać autoryzowany serwis na terenie kraju. </w:t>
      </w:r>
    </w:p>
    <w:p w14:paraId="2E71327D" w14:textId="71C0B376" w:rsidR="008F6152" w:rsidRPr="00E27ABD" w:rsidRDefault="008F6152" w:rsidP="00E27ABD">
      <w:pPr>
        <w:pStyle w:val="Nagwek10"/>
        <w:keepNext/>
        <w:keepLines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Sprzęt musi spełniać wymagania:</w:t>
      </w:r>
    </w:p>
    <w:p w14:paraId="23F909D8" w14:textId="6E4477E9" w:rsidR="008F6152" w:rsidRPr="00E27ABD" w:rsidRDefault="008F6152" w:rsidP="00E27ABD">
      <w:pPr>
        <w:pStyle w:val="Nagwek10"/>
        <w:keepNext/>
        <w:keepLines/>
        <w:numPr>
          <w:ilvl w:val="1"/>
          <w:numId w:val="7"/>
        </w:numPr>
        <w:shd w:val="clear" w:color="auto" w:fill="auto"/>
        <w:spacing w:before="0" w:after="0" w:line="24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Bateria w pełni naładowana musi zapewnić minimum 2h czas pracy. Umożliwić dwukrotne sprzątnięcie poniżej podanej powierzchni w czasie 7 godzin:</w:t>
      </w:r>
    </w:p>
    <w:p w14:paraId="7CC3577B" w14:textId="43087EF2" w:rsidR="008F6152" w:rsidRPr="00E27ABD" w:rsidRDefault="008F6152" w:rsidP="00E27ABD">
      <w:pPr>
        <w:pStyle w:val="Nagwek10"/>
        <w:keepNext/>
        <w:keepLines/>
        <w:numPr>
          <w:ilvl w:val="2"/>
          <w:numId w:val="7"/>
        </w:numPr>
        <w:shd w:val="clear" w:color="auto" w:fill="auto"/>
        <w:spacing w:before="0" w:after="0" w:line="24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DS. Mikrus 1200 m</w:t>
      </w:r>
      <w:r w:rsidRPr="00E27ABD">
        <w:rPr>
          <w:rFonts w:asciiTheme="majorHAnsi" w:hAnsiTheme="majorHAnsi" w:cstheme="majorHAnsi"/>
          <w:b w:val="0"/>
          <w:bCs w:val="0"/>
          <w:sz w:val="22"/>
          <w:szCs w:val="22"/>
          <w:vertAlign w:val="superscript"/>
        </w:rPr>
        <w:t>2</w:t>
      </w:r>
    </w:p>
    <w:p w14:paraId="2DE0C1B8" w14:textId="5788460E" w:rsidR="008F6152" w:rsidRPr="00E27ABD" w:rsidRDefault="008F6152" w:rsidP="00E27ABD">
      <w:pPr>
        <w:pStyle w:val="Nagwek10"/>
        <w:keepNext/>
        <w:keepLines/>
        <w:numPr>
          <w:ilvl w:val="2"/>
          <w:numId w:val="7"/>
        </w:numPr>
        <w:shd w:val="clear" w:color="auto" w:fill="auto"/>
        <w:spacing w:before="0" w:after="0" w:line="24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DS. </w:t>
      </w:r>
      <w:proofErr w:type="spellStart"/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Riviera</w:t>
      </w:r>
      <w:proofErr w:type="spellEnd"/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1600 m</w:t>
      </w:r>
      <w:r w:rsidRPr="00E27ABD">
        <w:rPr>
          <w:rFonts w:asciiTheme="majorHAnsi" w:hAnsiTheme="majorHAnsi" w:cstheme="majorHAnsi"/>
          <w:b w:val="0"/>
          <w:bCs w:val="0"/>
          <w:sz w:val="22"/>
          <w:szCs w:val="22"/>
          <w:vertAlign w:val="superscript"/>
        </w:rPr>
        <w:t>2</w:t>
      </w:r>
    </w:p>
    <w:p w14:paraId="3AAC8DF0" w14:textId="5ADB965C" w:rsidR="008F6152" w:rsidRPr="00E27ABD" w:rsidRDefault="008F6152" w:rsidP="00E27ABD">
      <w:pPr>
        <w:pStyle w:val="Nagwek10"/>
        <w:keepNext/>
        <w:keepLines/>
        <w:numPr>
          <w:ilvl w:val="2"/>
          <w:numId w:val="7"/>
        </w:numPr>
        <w:shd w:val="clear" w:color="auto" w:fill="auto"/>
        <w:spacing w:before="0" w:after="0" w:line="24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DS. Akademik </w:t>
      </w:r>
      <w:r w:rsidR="004B793D"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2000 m</w:t>
      </w:r>
      <w:r w:rsidR="004B793D" w:rsidRPr="00E27ABD">
        <w:rPr>
          <w:rFonts w:asciiTheme="majorHAnsi" w:hAnsiTheme="majorHAnsi" w:cstheme="majorHAnsi"/>
          <w:b w:val="0"/>
          <w:bCs w:val="0"/>
          <w:sz w:val="22"/>
          <w:szCs w:val="22"/>
          <w:vertAlign w:val="superscript"/>
        </w:rPr>
        <w:t>2</w:t>
      </w:r>
    </w:p>
    <w:p w14:paraId="45F49AD2" w14:textId="4CAD1C05" w:rsidR="004B793D" w:rsidRPr="00E27ABD" w:rsidRDefault="004B793D" w:rsidP="00E27ABD">
      <w:pPr>
        <w:pStyle w:val="Nagwek10"/>
        <w:keepNext/>
        <w:keepLines/>
        <w:numPr>
          <w:ilvl w:val="2"/>
          <w:numId w:val="7"/>
        </w:numPr>
        <w:shd w:val="clear" w:color="auto" w:fill="auto"/>
        <w:spacing w:before="0" w:after="0" w:line="24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DS. Żaczek 1500 m</w:t>
      </w:r>
      <w:r w:rsidRPr="00E27ABD">
        <w:rPr>
          <w:rFonts w:asciiTheme="majorHAnsi" w:hAnsiTheme="majorHAnsi" w:cstheme="majorHAnsi"/>
          <w:b w:val="0"/>
          <w:bCs w:val="0"/>
          <w:sz w:val="22"/>
          <w:szCs w:val="22"/>
          <w:vertAlign w:val="superscript"/>
        </w:rPr>
        <w:t>2</w:t>
      </w:r>
    </w:p>
    <w:p w14:paraId="22F3DCB5" w14:textId="77777777" w:rsidR="004B793D" w:rsidRPr="00E27ABD" w:rsidRDefault="004B793D" w:rsidP="00E27ABD">
      <w:pPr>
        <w:pStyle w:val="Akapitzlist"/>
        <w:numPr>
          <w:ilvl w:val="1"/>
          <w:numId w:val="7"/>
        </w:numPr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27ABD">
        <w:rPr>
          <w:rFonts w:asciiTheme="majorHAnsi" w:hAnsiTheme="majorHAnsi" w:cstheme="majorHAnsi"/>
          <w:sz w:val="22"/>
          <w:szCs w:val="22"/>
        </w:rPr>
        <w:t>Urządzenie musi umożliwiać regularny</w:t>
      </w:r>
      <w:r w:rsidRPr="00E27AB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E27ABD">
        <w:rPr>
          <w:rFonts w:asciiTheme="majorHAnsi" w:eastAsia="Times New Roman" w:hAnsiTheme="majorHAnsi" w:cstheme="majorHAnsi"/>
          <w:sz w:val="22"/>
          <w:szCs w:val="22"/>
        </w:rPr>
        <w:t>regularny transport gotowej do pracy maszyny windami o wymiarach wyszczególnionych poniżej bez konieczności demontażu elementów(w przypadku jeśli zamieszczone dane nie są wystarczające do określenia czy produkt spełnia wymóg zamawiający umożliwia przeprowadzenie wizji lokalnej w godzinach 9-14 w dni robocze):</w:t>
      </w:r>
    </w:p>
    <w:p w14:paraId="162C5C28" w14:textId="70415C19" w:rsidR="00BD05AE" w:rsidRPr="00E27ABD" w:rsidRDefault="00BD05AE" w:rsidP="00E27ABD">
      <w:pPr>
        <w:pStyle w:val="Nagwek10"/>
        <w:keepNext/>
        <w:keepLines/>
        <w:numPr>
          <w:ilvl w:val="2"/>
          <w:numId w:val="7"/>
        </w:numPr>
        <w:shd w:val="clear" w:color="auto" w:fill="auto"/>
        <w:spacing w:before="0" w:after="0" w:line="24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DS. Mikrus: </w:t>
      </w:r>
      <w:r w:rsidR="00CD06C3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szer. </w:t>
      </w: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drzwi- 0,9m; długość kabiny- 1,1m; szer. kabiny 1,3m</w:t>
      </w:r>
    </w:p>
    <w:p w14:paraId="438FCF60" w14:textId="66E86FDF" w:rsidR="00BD05AE" w:rsidRPr="00E27ABD" w:rsidRDefault="00BD05AE" w:rsidP="00E27ABD">
      <w:pPr>
        <w:pStyle w:val="Nagwek10"/>
        <w:keepNext/>
        <w:keepLines/>
        <w:numPr>
          <w:ilvl w:val="2"/>
          <w:numId w:val="7"/>
        </w:numPr>
        <w:shd w:val="clear" w:color="auto" w:fill="auto"/>
        <w:spacing w:before="0" w:after="0" w:line="24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DS. </w:t>
      </w:r>
      <w:proofErr w:type="spellStart"/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Riviera</w:t>
      </w:r>
      <w:proofErr w:type="spellEnd"/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: </w:t>
      </w:r>
      <w:r w:rsidR="00CD06C3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szer. </w:t>
      </w: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drzwi- 0,8m; długość kabiny- 1,38m; szer. kabiny 1,08m</w:t>
      </w:r>
    </w:p>
    <w:p w14:paraId="43ADC7D4" w14:textId="4540A807" w:rsidR="00BD05AE" w:rsidRPr="00E27ABD" w:rsidRDefault="00BD05AE" w:rsidP="00E27ABD">
      <w:pPr>
        <w:pStyle w:val="Akapitzlist"/>
        <w:numPr>
          <w:ilvl w:val="2"/>
          <w:numId w:val="7"/>
        </w:numPr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27ABD">
        <w:rPr>
          <w:rFonts w:asciiTheme="majorHAnsi" w:eastAsia="Times New Roman" w:hAnsiTheme="majorHAnsi" w:cstheme="majorHAnsi"/>
          <w:sz w:val="22"/>
          <w:szCs w:val="22"/>
        </w:rPr>
        <w:t xml:space="preserve">DS. Akademik: </w:t>
      </w:r>
      <w:r w:rsidR="00CD06C3">
        <w:rPr>
          <w:rFonts w:asciiTheme="majorHAnsi" w:eastAsia="Times New Roman" w:hAnsiTheme="majorHAnsi" w:cstheme="majorHAnsi"/>
          <w:sz w:val="22"/>
          <w:szCs w:val="22"/>
        </w:rPr>
        <w:t xml:space="preserve">szer. </w:t>
      </w:r>
      <w:r w:rsidRPr="00E27ABD">
        <w:rPr>
          <w:rFonts w:asciiTheme="majorHAnsi" w:eastAsia="Times New Roman" w:hAnsiTheme="majorHAnsi" w:cstheme="majorHAnsi"/>
          <w:sz w:val="22"/>
          <w:szCs w:val="22"/>
        </w:rPr>
        <w:t>drzwi- 1,0m; długość kabiny- 1,75m; szer. kabiny 1,02m</w:t>
      </w:r>
    </w:p>
    <w:p w14:paraId="2A3C9340" w14:textId="02D773C8" w:rsidR="00BD05AE" w:rsidRPr="00E27ABD" w:rsidRDefault="00BD05AE" w:rsidP="00E27ABD">
      <w:pPr>
        <w:pStyle w:val="Akapitzlist"/>
        <w:numPr>
          <w:ilvl w:val="2"/>
          <w:numId w:val="7"/>
        </w:numPr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27ABD">
        <w:rPr>
          <w:rFonts w:asciiTheme="majorHAnsi" w:hAnsiTheme="majorHAnsi" w:cstheme="majorHAnsi"/>
          <w:sz w:val="22"/>
          <w:szCs w:val="22"/>
        </w:rPr>
        <w:t xml:space="preserve">DS. Żaczek: </w:t>
      </w:r>
      <w:r w:rsidR="00CD06C3">
        <w:rPr>
          <w:rFonts w:asciiTheme="majorHAnsi" w:hAnsiTheme="majorHAnsi" w:cstheme="majorHAnsi"/>
          <w:sz w:val="22"/>
          <w:szCs w:val="22"/>
        </w:rPr>
        <w:t xml:space="preserve">szer. </w:t>
      </w:r>
      <w:r w:rsidRPr="00E27ABD">
        <w:rPr>
          <w:rFonts w:asciiTheme="majorHAnsi" w:eastAsia="Times New Roman" w:hAnsiTheme="majorHAnsi" w:cstheme="majorHAnsi"/>
          <w:sz w:val="22"/>
          <w:szCs w:val="22"/>
        </w:rPr>
        <w:t>drzwi- 0,76m; długość kabiny- 1,12m; szer. kabiny 0,92m</w:t>
      </w:r>
    </w:p>
    <w:p w14:paraId="1BCA282C" w14:textId="5B318CC3" w:rsidR="005D3E45" w:rsidRPr="00E27ABD" w:rsidRDefault="00BD05AE" w:rsidP="00E27ABD">
      <w:pPr>
        <w:pStyle w:val="Nagwek10"/>
        <w:keepNext/>
        <w:keepLines/>
        <w:numPr>
          <w:ilvl w:val="1"/>
          <w:numId w:val="7"/>
        </w:numPr>
        <w:shd w:val="clear" w:color="auto" w:fill="auto"/>
        <w:spacing w:before="0" w:after="0" w:line="24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lastRenderedPageBreak/>
        <w:t>Ze względu na różne wielkości powierzchni czyszczonych oraz wind, Zamawiający akceptuje możliwość zakupu 4 różnych typów maszyn czyszczących, spełniających parametry techniczne poszczególnych budynków.</w:t>
      </w:r>
    </w:p>
    <w:p w14:paraId="5DBCB415" w14:textId="25814ECA" w:rsidR="00392BF8" w:rsidRDefault="00392BF8" w:rsidP="00E27ABD">
      <w:pPr>
        <w:pStyle w:val="Nagwek10"/>
        <w:keepNext/>
        <w:keepLines/>
        <w:numPr>
          <w:ilvl w:val="1"/>
          <w:numId w:val="7"/>
        </w:numPr>
        <w:shd w:val="clear" w:color="auto" w:fill="auto"/>
        <w:spacing w:before="0" w:after="0" w:line="24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Maszyna przeznaczona do czyszczenia powierzchni: gres, płytki</w:t>
      </w:r>
      <w:r w:rsidR="00E034F2"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="00E27ABD"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PCV</w:t>
      </w:r>
      <w:r w:rsidR="00E034F2"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, linoleum.</w:t>
      </w:r>
    </w:p>
    <w:p w14:paraId="29C2B167" w14:textId="4ACFB8C2" w:rsidR="00282AAA" w:rsidRPr="00E27ABD" w:rsidRDefault="00282AAA" w:rsidP="00E27ABD">
      <w:pPr>
        <w:pStyle w:val="Nagwek10"/>
        <w:keepNext/>
        <w:keepLines/>
        <w:numPr>
          <w:ilvl w:val="1"/>
          <w:numId w:val="7"/>
        </w:numPr>
        <w:shd w:val="clear" w:color="auto" w:fill="auto"/>
        <w:spacing w:before="0" w:after="0" w:line="24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>
        <w:rPr>
          <w:rFonts w:asciiTheme="majorHAnsi" w:hAnsiTheme="majorHAnsi" w:cstheme="majorHAnsi"/>
          <w:b w:val="0"/>
          <w:bCs w:val="0"/>
          <w:sz w:val="22"/>
          <w:szCs w:val="22"/>
        </w:rPr>
        <w:t>Maszyna powinna posiadać odbojniki i osłony antybryzgowe.</w:t>
      </w:r>
    </w:p>
    <w:p w14:paraId="0E5B5058" w14:textId="0B7E8DFE" w:rsidR="00E034F2" w:rsidRPr="00E27ABD" w:rsidRDefault="00E034F2" w:rsidP="00AC256A">
      <w:pPr>
        <w:pStyle w:val="Nagwek10"/>
        <w:keepNext/>
        <w:keepLines/>
        <w:numPr>
          <w:ilvl w:val="1"/>
          <w:numId w:val="7"/>
        </w:numPr>
        <w:shd w:val="clear" w:color="auto" w:fill="auto"/>
        <w:spacing w:before="0" w:after="0" w:line="24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Zasilanie maszyny za pomocą baterii, ładowanie baterii z gniazdka jednofazowego 16A/230V</w:t>
      </w:r>
    </w:p>
    <w:p w14:paraId="2E966636" w14:textId="704623B6" w:rsidR="00E034F2" w:rsidRPr="00E27ABD" w:rsidRDefault="00E034F2" w:rsidP="00AC256A">
      <w:pPr>
        <w:pStyle w:val="Nagwek10"/>
        <w:keepNext/>
        <w:keepLines/>
        <w:numPr>
          <w:ilvl w:val="1"/>
          <w:numId w:val="7"/>
        </w:numPr>
        <w:shd w:val="clear" w:color="auto" w:fill="auto"/>
        <w:spacing w:before="0" w:after="0" w:line="24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Tryb jazdy w przód i tył</w:t>
      </w:r>
      <w:r w:rsidR="00007C6B">
        <w:rPr>
          <w:rFonts w:asciiTheme="majorHAnsi" w:hAnsiTheme="majorHAnsi" w:cstheme="majorHAnsi"/>
          <w:b w:val="0"/>
          <w:bCs w:val="0"/>
          <w:sz w:val="22"/>
          <w:szCs w:val="22"/>
        </w:rPr>
        <w:t>, własny napęd.</w:t>
      </w:r>
    </w:p>
    <w:p w14:paraId="20622504" w14:textId="77704E75" w:rsidR="00E83825" w:rsidRPr="00E27ABD" w:rsidRDefault="00E034F2" w:rsidP="00AC256A">
      <w:pPr>
        <w:pStyle w:val="Nagwek10"/>
        <w:keepNext/>
        <w:keepLines/>
        <w:numPr>
          <w:ilvl w:val="1"/>
          <w:numId w:val="7"/>
        </w:numPr>
        <w:spacing w:before="0" w:after="0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Uwzględnienie dopuszczalnej normy hałasu podczas pracy </w:t>
      </w:r>
      <w:r w:rsidR="00A954BF"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urządzenia, nie wymagająca od operatora maszyny noszenia słuchawek ochronnych.</w:t>
      </w:r>
    </w:p>
    <w:p w14:paraId="5EF665BA" w14:textId="7F152CAD" w:rsidR="00A954BF" w:rsidRPr="00E27ABD" w:rsidRDefault="00A954BF" w:rsidP="00AC256A">
      <w:pPr>
        <w:pStyle w:val="Nagwek10"/>
        <w:keepNext/>
        <w:keepLines/>
        <w:numPr>
          <w:ilvl w:val="1"/>
          <w:numId w:val="7"/>
        </w:numPr>
        <w:spacing w:before="0" w:after="0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Maszyna powinna posiadać dwa oddzielne pojemniki na czystą i brudną wodę, opróżniane pojemnika za pomocą węża ściekowego</w:t>
      </w:r>
      <w:r w:rsidR="00007C6B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( w przypadku określonym normami BHP czyli </w:t>
      </w: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="00007C6B" w:rsidRPr="00007C6B">
        <w:rPr>
          <w:rFonts w:asciiTheme="majorHAnsi" w:hAnsiTheme="majorHAnsi" w:cstheme="majorHAnsi"/>
          <w:b w:val="0"/>
          <w:bCs w:val="0"/>
          <w:sz w:val="22"/>
          <w:szCs w:val="22"/>
        </w:rPr>
        <w:t>Kobiety nie mogą dźwigać przedmiotów ważących więcej niż 12 kg przy pracy stałej (na odległość nie dłuższą niż 25 m) i 20 kg, jeśli jest to praca dorywcza</w:t>
      </w:r>
      <w:r w:rsidR="00007C6B">
        <w:rPr>
          <w:rFonts w:asciiTheme="majorHAnsi" w:hAnsiTheme="majorHAnsi" w:cstheme="majorHAnsi"/>
          <w:b w:val="0"/>
          <w:bCs w:val="0"/>
          <w:sz w:val="22"/>
          <w:szCs w:val="22"/>
        </w:rPr>
        <w:t>)</w:t>
      </w:r>
    </w:p>
    <w:p w14:paraId="407E2E26" w14:textId="77777777" w:rsidR="004C370F" w:rsidRPr="00E27ABD" w:rsidRDefault="00A954BF" w:rsidP="00AC256A">
      <w:pPr>
        <w:pStyle w:val="Nagwek10"/>
        <w:keepNext/>
        <w:keepLines/>
        <w:numPr>
          <w:ilvl w:val="1"/>
          <w:numId w:val="7"/>
        </w:numPr>
        <w:spacing w:before="0" w:after="0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Maszyna powinna posiadać funkcję mycia i szorowania powierzchni</w:t>
      </w:r>
      <w:r w:rsidR="00BB7DF6"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(</w:t>
      </w:r>
      <w:r w:rsidR="004408AC"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łatwa wymiana szczotek przez 1 osobę).</w:t>
      </w:r>
      <w:r w:rsidR="004C370F"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</w:p>
    <w:p w14:paraId="79BF83F2" w14:textId="77777777" w:rsidR="004C370F" w:rsidRPr="00E27ABD" w:rsidRDefault="00ED7FDF" w:rsidP="00E27ABD">
      <w:pPr>
        <w:pStyle w:val="Nagwek10"/>
        <w:keepNext/>
        <w:keepLines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Dostarczony towar musi być wyposażony w następujące dokumenty:</w:t>
      </w:r>
    </w:p>
    <w:p w14:paraId="64F50A3C" w14:textId="27967D9C" w:rsidR="004C370F" w:rsidRPr="00E27ABD" w:rsidRDefault="00ED7FDF" w:rsidP="00AC256A">
      <w:pPr>
        <w:pStyle w:val="Nagwek10"/>
        <w:keepNext/>
        <w:keepLines/>
        <w:numPr>
          <w:ilvl w:val="1"/>
          <w:numId w:val="7"/>
        </w:numPr>
        <w:spacing w:before="0" w:after="0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Certyfikat CE,</w:t>
      </w:r>
    </w:p>
    <w:p w14:paraId="117B5D6D" w14:textId="77777777" w:rsidR="004C370F" w:rsidRPr="00E27ABD" w:rsidRDefault="00ED7FDF" w:rsidP="00AC256A">
      <w:pPr>
        <w:pStyle w:val="Nagwek10"/>
        <w:keepNext/>
        <w:keepLines/>
        <w:numPr>
          <w:ilvl w:val="1"/>
          <w:numId w:val="7"/>
        </w:numPr>
        <w:spacing w:before="0" w:after="0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Gwarancja,</w:t>
      </w:r>
      <w:r w:rsidR="004C370F"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</w:p>
    <w:p w14:paraId="7C73E7CB" w14:textId="77777777" w:rsidR="004C370F" w:rsidRPr="00E27ABD" w:rsidRDefault="00ED7FDF" w:rsidP="00AC256A">
      <w:pPr>
        <w:pStyle w:val="Nagwek10"/>
        <w:keepNext/>
        <w:keepLines/>
        <w:numPr>
          <w:ilvl w:val="1"/>
          <w:numId w:val="7"/>
        </w:numPr>
        <w:spacing w:before="0" w:after="0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Instrukcja obsługi w języku polskim,</w:t>
      </w:r>
    </w:p>
    <w:p w14:paraId="13F87451" w14:textId="156F61A3" w:rsidR="004C370F" w:rsidRPr="00E27ABD" w:rsidRDefault="00ED7FDF" w:rsidP="00AC256A">
      <w:pPr>
        <w:pStyle w:val="Nagwek10"/>
        <w:keepNext/>
        <w:keepLines/>
        <w:numPr>
          <w:ilvl w:val="1"/>
          <w:numId w:val="7"/>
        </w:numPr>
        <w:spacing w:before="0" w:after="0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Katalog części zamiennych,</w:t>
      </w:r>
    </w:p>
    <w:p w14:paraId="30BC43DC" w14:textId="4E8D151A" w:rsidR="00ED7FDF" w:rsidRPr="00E27ABD" w:rsidRDefault="00ED7FDF" w:rsidP="00AC256A">
      <w:pPr>
        <w:pStyle w:val="Nagwek10"/>
        <w:keepNext/>
        <w:keepLines/>
        <w:numPr>
          <w:ilvl w:val="1"/>
          <w:numId w:val="7"/>
        </w:numPr>
        <w:spacing w:before="0" w:after="0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E27ABD">
        <w:rPr>
          <w:rFonts w:asciiTheme="majorHAnsi" w:hAnsiTheme="majorHAnsi" w:cstheme="majorHAnsi"/>
          <w:b w:val="0"/>
          <w:bCs w:val="0"/>
          <w:sz w:val="22"/>
          <w:szCs w:val="22"/>
        </w:rPr>
        <w:t>Książka serwisowa w języku polskim.</w:t>
      </w:r>
    </w:p>
    <w:p w14:paraId="78D7D5CB" w14:textId="0B31B486" w:rsidR="00772969" w:rsidRPr="00E27ABD" w:rsidRDefault="00772969" w:rsidP="00AC256A">
      <w:pPr>
        <w:pStyle w:val="Teksttreci20"/>
        <w:shd w:val="clear" w:color="auto" w:fill="auto"/>
        <w:tabs>
          <w:tab w:val="left" w:pos="349"/>
        </w:tabs>
        <w:spacing w:before="0" w:after="0" w:line="274" w:lineRule="exact"/>
        <w:ind w:left="320" w:firstLine="0"/>
        <w:jc w:val="both"/>
        <w:rPr>
          <w:rFonts w:asciiTheme="majorHAnsi" w:hAnsiTheme="majorHAnsi" w:cstheme="majorHAnsi"/>
          <w:sz w:val="22"/>
          <w:szCs w:val="22"/>
        </w:rPr>
      </w:pPr>
    </w:p>
    <w:p w14:paraId="41BC21D9" w14:textId="77777777" w:rsidR="009B7357" w:rsidRPr="00E27ABD" w:rsidRDefault="009B7357" w:rsidP="00282AAA">
      <w:pPr>
        <w:pStyle w:val="Teksttreci20"/>
        <w:shd w:val="clear" w:color="auto" w:fill="auto"/>
        <w:spacing w:before="0" w:after="0" w:line="240" w:lineRule="exact"/>
        <w:ind w:left="720" w:firstLine="0"/>
        <w:jc w:val="both"/>
        <w:rPr>
          <w:rFonts w:asciiTheme="majorHAnsi" w:hAnsiTheme="majorHAnsi" w:cstheme="majorHAnsi"/>
          <w:sz w:val="22"/>
          <w:szCs w:val="22"/>
        </w:rPr>
      </w:pPr>
    </w:p>
    <w:sectPr w:rsidR="009B7357" w:rsidRPr="00E27ABD" w:rsidSect="00E27ABD">
      <w:type w:val="continuous"/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1CFAC" w14:textId="77777777" w:rsidR="0052614B" w:rsidRDefault="0052614B">
      <w:r>
        <w:separator/>
      </w:r>
    </w:p>
  </w:endnote>
  <w:endnote w:type="continuationSeparator" w:id="0">
    <w:p w14:paraId="05CE4305" w14:textId="77777777" w:rsidR="0052614B" w:rsidRDefault="0052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476155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6"/>
        <w:szCs w:val="16"/>
      </w:rPr>
    </w:sdtEndPr>
    <w:sdtContent>
      <w:p w14:paraId="62135DF4" w14:textId="05661C6C" w:rsidR="00071FE9" w:rsidRPr="00071FE9" w:rsidRDefault="00071FE9">
        <w:pPr>
          <w:pStyle w:val="Stopka"/>
          <w:jc w:val="center"/>
          <w:rPr>
            <w:rFonts w:asciiTheme="majorHAnsi" w:hAnsiTheme="majorHAnsi" w:cstheme="majorHAnsi"/>
            <w:sz w:val="16"/>
            <w:szCs w:val="16"/>
          </w:rPr>
        </w:pPr>
        <w:r w:rsidRPr="00071FE9">
          <w:rPr>
            <w:rFonts w:asciiTheme="majorHAnsi" w:hAnsiTheme="majorHAnsi" w:cstheme="majorHAnsi"/>
            <w:sz w:val="16"/>
            <w:szCs w:val="16"/>
          </w:rPr>
          <w:fldChar w:fldCharType="begin"/>
        </w:r>
        <w:r w:rsidRPr="00071FE9">
          <w:rPr>
            <w:rFonts w:asciiTheme="majorHAnsi" w:hAnsiTheme="majorHAnsi" w:cstheme="majorHAnsi"/>
            <w:sz w:val="16"/>
            <w:szCs w:val="16"/>
          </w:rPr>
          <w:instrText>PAGE   \* MERGEFORMAT</w:instrText>
        </w:r>
        <w:r w:rsidRPr="00071FE9">
          <w:rPr>
            <w:rFonts w:asciiTheme="majorHAnsi" w:hAnsiTheme="majorHAnsi" w:cstheme="majorHAnsi"/>
            <w:sz w:val="16"/>
            <w:szCs w:val="16"/>
          </w:rPr>
          <w:fldChar w:fldCharType="separate"/>
        </w:r>
        <w:r w:rsidRPr="00071FE9">
          <w:rPr>
            <w:rFonts w:asciiTheme="majorHAnsi" w:hAnsiTheme="majorHAnsi" w:cstheme="majorHAnsi"/>
            <w:sz w:val="16"/>
            <w:szCs w:val="16"/>
          </w:rPr>
          <w:t>2</w:t>
        </w:r>
        <w:r w:rsidRPr="00071FE9">
          <w:rPr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016E4F08" w14:textId="77777777" w:rsidR="00071FE9" w:rsidRDefault="00071F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CB18C" w14:textId="77777777" w:rsidR="0052614B" w:rsidRDefault="0052614B"/>
  </w:footnote>
  <w:footnote w:type="continuationSeparator" w:id="0">
    <w:p w14:paraId="0F5A70F7" w14:textId="77777777" w:rsidR="0052614B" w:rsidRDefault="005261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C4AF2"/>
    <w:multiLevelType w:val="multilevel"/>
    <w:tmpl w:val="FD36C71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B7F40A5"/>
    <w:multiLevelType w:val="hybridMultilevel"/>
    <w:tmpl w:val="91062F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02A82"/>
    <w:multiLevelType w:val="multilevel"/>
    <w:tmpl w:val="1304E3B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7F7770"/>
    <w:multiLevelType w:val="multilevel"/>
    <w:tmpl w:val="AFB6689A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17B77613"/>
    <w:multiLevelType w:val="hybridMultilevel"/>
    <w:tmpl w:val="09F20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A0496"/>
    <w:multiLevelType w:val="hybridMultilevel"/>
    <w:tmpl w:val="E5A47A68"/>
    <w:lvl w:ilvl="0" w:tplc="94B6717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2605F"/>
    <w:multiLevelType w:val="multilevel"/>
    <w:tmpl w:val="ED267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0C2842"/>
    <w:multiLevelType w:val="multilevel"/>
    <w:tmpl w:val="9146B0C0"/>
    <w:lvl w:ilvl="0">
      <w:start w:val="1"/>
      <w:numFmt w:val="decimal"/>
      <w:lvlText w:val="%1."/>
      <w:lvlJc w:val="left"/>
      <w:rPr>
        <w:rFonts w:asciiTheme="majorHAnsi" w:eastAsia="Times New Roman" w:hAnsiTheme="majorHAnsi" w:cstheme="maj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8E7E08"/>
    <w:multiLevelType w:val="multilevel"/>
    <w:tmpl w:val="96140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6707DF9"/>
    <w:multiLevelType w:val="multilevel"/>
    <w:tmpl w:val="256E5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6B1EC1"/>
    <w:multiLevelType w:val="hybridMultilevel"/>
    <w:tmpl w:val="EDAA2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0308C"/>
    <w:multiLevelType w:val="hybridMultilevel"/>
    <w:tmpl w:val="32ECE052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 w15:restartNumberingAfterBreak="0">
    <w:nsid w:val="5E147987"/>
    <w:multiLevelType w:val="multilevel"/>
    <w:tmpl w:val="9A9A76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3" w15:restartNumberingAfterBreak="0">
    <w:nsid w:val="6A5D4F85"/>
    <w:multiLevelType w:val="hybridMultilevel"/>
    <w:tmpl w:val="CAF222C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E0691A"/>
    <w:multiLevelType w:val="multilevel"/>
    <w:tmpl w:val="324625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  <w:sz w:val="20"/>
      </w:rPr>
    </w:lvl>
  </w:abstractNum>
  <w:num w:numId="1" w16cid:durableId="205408330">
    <w:abstractNumId w:val="7"/>
  </w:num>
  <w:num w:numId="2" w16cid:durableId="719524910">
    <w:abstractNumId w:val="2"/>
  </w:num>
  <w:num w:numId="3" w16cid:durableId="1681812988">
    <w:abstractNumId w:val="9"/>
  </w:num>
  <w:num w:numId="4" w16cid:durableId="190341932">
    <w:abstractNumId w:val="6"/>
  </w:num>
  <w:num w:numId="5" w16cid:durableId="717973998">
    <w:abstractNumId w:val="11"/>
  </w:num>
  <w:num w:numId="6" w16cid:durableId="1777939824">
    <w:abstractNumId w:val="4"/>
  </w:num>
  <w:num w:numId="7" w16cid:durableId="1626423578">
    <w:abstractNumId w:val="8"/>
  </w:num>
  <w:num w:numId="8" w16cid:durableId="297565799">
    <w:abstractNumId w:val="0"/>
  </w:num>
  <w:num w:numId="9" w16cid:durableId="1690062749">
    <w:abstractNumId w:val="14"/>
  </w:num>
  <w:num w:numId="10" w16cid:durableId="2079748453">
    <w:abstractNumId w:val="3"/>
  </w:num>
  <w:num w:numId="11" w16cid:durableId="287320485">
    <w:abstractNumId w:val="12"/>
  </w:num>
  <w:num w:numId="12" w16cid:durableId="1739018630">
    <w:abstractNumId w:val="10"/>
  </w:num>
  <w:num w:numId="13" w16cid:durableId="1846286551">
    <w:abstractNumId w:val="5"/>
  </w:num>
  <w:num w:numId="14" w16cid:durableId="1857884186">
    <w:abstractNumId w:val="13"/>
  </w:num>
  <w:num w:numId="15" w16cid:durableId="2086416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0F"/>
    <w:rsid w:val="00007C6B"/>
    <w:rsid w:val="00040771"/>
    <w:rsid w:val="00071FE9"/>
    <w:rsid w:val="000F41E3"/>
    <w:rsid w:val="001B733D"/>
    <w:rsid w:val="00214247"/>
    <w:rsid w:val="00282AAA"/>
    <w:rsid w:val="002F235A"/>
    <w:rsid w:val="00312123"/>
    <w:rsid w:val="00321FCE"/>
    <w:rsid w:val="00326479"/>
    <w:rsid w:val="00392BF8"/>
    <w:rsid w:val="00397777"/>
    <w:rsid w:val="003B1A6D"/>
    <w:rsid w:val="003D6073"/>
    <w:rsid w:val="004408AC"/>
    <w:rsid w:val="00441400"/>
    <w:rsid w:val="004800F5"/>
    <w:rsid w:val="004B793D"/>
    <w:rsid w:val="004C370F"/>
    <w:rsid w:val="005205D1"/>
    <w:rsid w:val="00522F0F"/>
    <w:rsid w:val="0052614B"/>
    <w:rsid w:val="00547E63"/>
    <w:rsid w:val="00564652"/>
    <w:rsid w:val="005770D1"/>
    <w:rsid w:val="00577E42"/>
    <w:rsid w:val="005D3E45"/>
    <w:rsid w:val="005D4349"/>
    <w:rsid w:val="00636140"/>
    <w:rsid w:val="006448EE"/>
    <w:rsid w:val="006531FC"/>
    <w:rsid w:val="00664D81"/>
    <w:rsid w:val="006755E4"/>
    <w:rsid w:val="006814A0"/>
    <w:rsid w:val="006A31CF"/>
    <w:rsid w:val="0077057F"/>
    <w:rsid w:val="00772969"/>
    <w:rsid w:val="0079694F"/>
    <w:rsid w:val="008A5E32"/>
    <w:rsid w:val="008E207F"/>
    <w:rsid w:val="008F6152"/>
    <w:rsid w:val="00917083"/>
    <w:rsid w:val="00940969"/>
    <w:rsid w:val="00941475"/>
    <w:rsid w:val="009A2952"/>
    <w:rsid w:val="009A2CB1"/>
    <w:rsid w:val="009A68EF"/>
    <w:rsid w:val="009B7357"/>
    <w:rsid w:val="00A01065"/>
    <w:rsid w:val="00A5320D"/>
    <w:rsid w:val="00A61615"/>
    <w:rsid w:val="00A825CC"/>
    <w:rsid w:val="00A954BF"/>
    <w:rsid w:val="00AA26DB"/>
    <w:rsid w:val="00AA72D5"/>
    <w:rsid w:val="00AC256A"/>
    <w:rsid w:val="00B0623A"/>
    <w:rsid w:val="00BB7DF6"/>
    <w:rsid w:val="00BD05AE"/>
    <w:rsid w:val="00BF3909"/>
    <w:rsid w:val="00C05552"/>
    <w:rsid w:val="00C151CD"/>
    <w:rsid w:val="00C233D2"/>
    <w:rsid w:val="00C25F4A"/>
    <w:rsid w:val="00C3732D"/>
    <w:rsid w:val="00C63C93"/>
    <w:rsid w:val="00C7640E"/>
    <w:rsid w:val="00CC3EB3"/>
    <w:rsid w:val="00CD06C3"/>
    <w:rsid w:val="00D632A7"/>
    <w:rsid w:val="00D76120"/>
    <w:rsid w:val="00E01DF9"/>
    <w:rsid w:val="00E034F2"/>
    <w:rsid w:val="00E27ABD"/>
    <w:rsid w:val="00E33094"/>
    <w:rsid w:val="00E52E2B"/>
    <w:rsid w:val="00E573ED"/>
    <w:rsid w:val="00E83825"/>
    <w:rsid w:val="00E95ADE"/>
    <w:rsid w:val="00EC50A3"/>
    <w:rsid w:val="00ED7FDF"/>
    <w:rsid w:val="00EF0408"/>
    <w:rsid w:val="00F00340"/>
    <w:rsid w:val="00F31681"/>
    <w:rsid w:val="00F72D5B"/>
    <w:rsid w:val="00FA2628"/>
    <w:rsid w:val="00FB361C"/>
    <w:rsid w:val="00FB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EC08"/>
  <w15:docId w15:val="{55D2B23E-D41A-427F-9B04-2ED7B66D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5Exact">
    <w:name w:val="Tekst treści (5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1">
    <w:name w:val="Nagłówek #1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PogrubienieTeksttreci2BookAntiqua115ptKursywa">
    <w:name w:val="Pogrubienie;Tekst treści (2) + Book Antiqua;11;5 pt;Kursywa"/>
    <w:basedOn w:val="Teksttreci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710ptBezpogrubienia">
    <w:name w:val="Tekst treści (7) + 10 pt;Bez pogrubienia"/>
    <w:basedOn w:val="Teksttreci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5100" w:line="230" w:lineRule="exact"/>
      <w:ind w:hanging="4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274" w:lineRule="exact"/>
      <w:ind w:hanging="3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4" w:lineRule="exact"/>
      <w:ind w:hanging="3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after="360" w:line="0" w:lineRule="atLeast"/>
      <w:ind w:hanging="32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60" w:after="60" w:line="0" w:lineRule="atLeast"/>
      <w:ind w:hanging="320"/>
      <w:jc w:val="center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260" w:after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240" w:line="25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A82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5C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82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5CC"/>
    <w:rPr>
      <w:color w:val="000000"/>
    </w:rPr>
  </w:style>
  <w:style w:type="paragraph" w:styleId="Akapitzlist">
    <w:name w:val="List Paragraph"/>
    <w:basedOn w:val="Normalny"/>
    <w:uiPriority w:val="34"/>
    <w:qFormat/>
    <w:rsid w:val="00E52E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5A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D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F8EEBD193E38499DE37E6A03A9C177" ma:contentTypeVersion="2" ma:contentTypeDescription="Utwórz nowy dokument." ma:contentTypeScope="" ma:versionID="039bd30d48778bc0eaad28d851dd20fb">
  <xsd:schema xmlns:xsd="http://www.w3.org/2001/XMLSchema" xmlns:xs="http://www.w3.org/2001/XMLSchema" xmlns:p="http://schemas.microsoft.com/office/2006/metadata/properties" xmlns:ns2="9098b659-39b5-4ea9-bda9-13cb70fb72d3" targetNamespace="http://schemas.microsoft.com/office/2006/metadata/properties" ma:root="true" ma:fieldsID="7a3e4478f7d28c11287c8d0bce557fca" ns2:_="">
    <xsd:import namespace="9098b659-39b5-4ea9-bda9-13cb70fb72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8b659-39b5-4ea9-bda9-13cb70fb72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DF380-AC0F-4D2D-941F-925480C22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8b659-39b5-4ea9-bda9-13cb70fb7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59ABB-1F6F-43CD-AE10-4ED64BF1A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F8776-F62A-4D7F-869A-FDC018FD760C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9098b659-39b5-4ea9-bda9-13cb70fb72d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D969D11-EB76-403A-9271-5E266190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</vt:lpstr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</dc:title>
  <dc:subject/>
  <dc:creator>Iwona Nierwińska</dc:creator>
  <cp:keywords/>
  <cp:lastModifiedBy>Adamska Milena</cp:lastModifiedBy>
  <cp:revision>11</cp:revision>
  <cp:lastPrinted>2023-06-26T13:55:00Z</cp:lastPrinted>
  <dcterms:created xsi:type="dcterms:W3CDTF">2024-11-19T08:03:00Z</dcterms:created>
  <dcterms:modified xsi:type="dcterms:W3CDTF">2024-11-19T13:17:00Z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0x0101003EF8EEBD193E38499DE37E6A03A9C177</vt:lpwstr>
  </property>
</Properties>
</file>