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 xml:space="preserve">Załącznik nr </w:t>
      </w:r>
      <w:r w:rsidR="00345F76">
        <w:rPr>
          <w:rFonts w:ascii="Arial" w:hAnsi="Arial" w:cs="Arial"/>
          <w:lang w:eastAsia="ar-SA"/>
        </w:rPr>
        <w:t>6</w:t>
      </w:r>
      <w:bookmarkStart w:id="0" w:name="_GoBack"/>
      <w:bookmarkEnd w:id="0"/>
      <w:r w:rsidRPr="00677DD4">
        <w:rPr>
          <w:rFonts w:ascii="Arial" w:hAnsi="Arial" w:cs="Arial"/>
          <w:lang w:eastAsia="ar-SA"/>
        </w:rPr>
        <w:t xml:space="preserve">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1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1"/>
    <w:p w:rsidR="00312AE5" w:rsidRDefault="008E564D" w:rsidP="00312AE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 xml:space="preserve">, że w postępowaniu o udzielenie zamówienia publicznego pod nazwą: </w:t>
      </w:r>
      <w:r w:rsidR="00312AE5">
        <w:rPr>
          <w:rFonts w:ascii="Arial" w:hAnsi="Arial" w:cs="Arial"/>
          <w:b/>
          <w:sz w:val="20"/>
          <w:szCs w:val="20"/>
        </w:rPr>
        <w:t>usługa odbioru i utylizacji odpadów pokonsumpcyjnych ze stołówek wojskowych zlokalizowanych na terenie kompleksów wojskowych znajdujących się w rejonie działania 32 WOG Zamość wraz z udostępnieniem pojemników na odpady w zakresie 5 części:</w:t>
      </w:r>
    </w:p>
    <w:p w:rsidR="00312AE5" w:rsidRDefault="00312AE5" w:rsidP="00312AE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1 </w:t>
      </w:r>
      <w:r>
        <w:rPr>
          <w:rFonts w:ascii="Arial" w:hAnsi="Arial" w:cs="Arial"/>
          <w:sz w:val="20"/>
          <w:szCs w:val="20"/>
        </w:rPr>
        <w:t xml:space="preserve">- Usługa odbioru i utylizacji odpadów pokonsumpcyjnych ze stołówki 32 WOG Zamość zlokalizowanej w m. </w:t>
      </w:r>
      <w:r>
        <w:rPr>
          <w:rFonts w:ascii="Arial" w:hAnsi="Arial" w:cs="Arial"/>
          <w:b/>
          <w:sz w:val="20"/>
          <w:szCs w:val="20"/>
        </w:rPr>
        <w:t>Zamość</w:t>
      </w:r>
      <w:r>
        <w:rPr>
          <w:rFonts w:ascii="Arial" w:hAnsi="Arial" w:cs="Arial"/>
          <w:sz w:val="20"/>
          <w:szCs w:val="20"/>
        </w:rPr>
        <w:t xml:space="preserve">.    </w:t>
      </w:r>
    </w:p>
    <w:p w:rsidR="00312AE5" w:rsidRDefault="00312AE5" w:rsidP="00312AE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2 </w:t>
      </w:r>
      <w:r>
        <w:rPr>
          <w:rFonts w:ascii="Arial" w:hAnsi="Arial" w:cs="Arial"/>
          <w:sz w:val="20"/>
          <w:szCs w:val="20"/>
        </w:rPr>
        <w:t xml:space="preserve">- Usługa odbioru i utylizacji odpadów pokonsumpcyjnych ze stołówki 32 WOG Zamość zlokalizowanej w m. </w:t>
      </w:r>
      <w:r>
        <w:rPr>
          <w:rFonts w:ascii="Arial" w:hAnsi="Arial" w:cs="Arial"/>
          <w:b/>
          <w:sz w:val="20"/>
          <w:szCs w:val="20"/>
        </w:rPr>
        <w:t>Lublin</w:t>
      </w:r>
      <w:r>
        <w:rPr>
          <w:rFonts w:ascii="Arial" w:hAnsi="Arial" w:cs="Arial"/>
          <w:sz w:val="20"/>
          <w:szCs w:val="20"/>
        </w:rPr>
        <w:t>.</w:t>
      </w:r>
    </w:p>
    <w:p w:rsidR="00312AE5" w:rsidRDefault="00312AE5" w:rsidP="00312AE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3 </w:t>
      </w:r>
      <w:r>
        <w:rPr>
          <w:rFonts w:ascii="Arial" w:hAnsi="Arial" w:cs="Arial"/>
          <w:sz w:val="20"/>
          <w:szCs w:val="20"/>
        </w:rPr>
        <w:t xml:space="preserve">- Usługa odbioru i utylizacji odpadów pokonsumpcyjnych ze stołówki 32 WOG Zamość zlokalizowanej w m. </w:t>
      </w:r>
      <w:r>
        <w:rPr>
          <w:rFonts w:ascii="Arial" w:hAnsi="Arial" w:cs="Arial"/>
          <w:b/>
          <w:sz w:val="20"/>
          <w:szCs w:val="20"/>
        </w:rPr>
        <w:t>Chełm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12AE5" w:rsidRDefault="00312AE5" w:rsidP="00312AE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4 </w:t>
      </w:r>
      <w:r>
        <w:rPr>
          <w:rFonts w:ascii="Arial" w:hAnsi="Arial" w:cs="Arial"/>
          <w:sz w:val="20"/>
          <w:szCs w:val="20"/>
        </w:rPr>
        <w:t xml:space="preserve">- Usługa odbioru i utylizacji odpadów pokonsumpcyjnych ze stołówki 32 WOG Zamość zlokalizowanej w m. </w:t>
      </w:r>
      <w:r>
        <w:rPr>
          <w:rFonts w:ascii="Arial" w:hAnsi="Arial" w:cs="Arial"/>
          <w:b/>
          <w:sz w:val="20"/>
          <w:szCs w:val="20"/>
        </w:rPr>
        <w:t>Hrubieszów</w:t>
      </w:r>
      <w:r>
        <w:rPr>
          <w:rFonts w:ascii="Arial" w:hAnsi="Arial" w:cs="Arial"/>
          <w:sz w:val="20"/>
          <w:szCs w:val="20"/>
        </w:rPr>
        <w:t>.</w:t>
      </w:r>
    </w:p>
    <w:p w:rsidR="00312AE5" w:rsidRDefault="00312AE5" w:rsidP="00312AE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5 </w:t>
      </w:r>
      <w:r>
        <w:rPr>
          <w:rFonts w:ascii="Arial" w:hAnsi="Arial" w:cs="Arial"/>
          <w:sz w:val="20"/>
          <w:szCs w:val="20"/>
        </w:rPr>
        <w:t xml:space="preserve">- Usługa odbioru i utylizacji odpadów pokonsumpcyjnych ze stołówki 32 WOG Zamość zlokalizowanej w m. </w:t>
      </w:r>
      <w:r>
        <w:rPr>
          <w:rFonts w:ascii="Arial" w:hAnsi="Arial" w:cs="Arial"/>
          <w:b/>
          <w:sz w:val="20"/>
          <w:szCs w:val="20"/>
        </w:rPr>
        <w:t>Włodawa</w:t>
      </w:r>
      <w:r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Nr sprawy ZP/TP/79/2024</w:t>
      </w:r>
    </w:p>
    <w:p w:rsidR="008E564D" w:rsidRPr="0029306E" w:rsidRDefault="008E564D" w:rsidP="00E451D1">
      <w:pPr>
        <w:spacing w:after="0"/>
        <w:rPr>
          <w:rFonts w:ascii="Arial" w:hAnsi="Arial" w:cs="Arial"/>
          <w:b/>
          <w:sz w:val="20"/>
          <w:szCs w:val="20"/>
        </w:rPr>
      </w:pPr>
      <w:r w:rsidRPr="00677DD4">
        <w:rPr>
          <w:rFonts w:ascii="Arial" w:hAnsi="Arial" w:cs="Arial"/>
        </w:rPr>
        <w:t xml:space="preserve">wyszczególnione poniżej </w:t>
      </w:r>
      <w:r w:rsidR="00312AE5">
        <w:rPr>
          <w:rFonts w:ascii="Arial" w:hAnsi="Arial" w:cs="Arial"/>
        </w:rPr>
        <w:t>usługi</w:t>
      </w:r>
      <w:r w:rsidRPr="00677DD4">
        <w:rPr>
          <w:rFonts w:ascii="Arial" w:hAnsi="Arial" w:cs="Arial"/>
        </w:rPr>
        <w:t xml:space="preserve"> zostaną zrealizowane przez następujących wykonawców: </w:t>
      </w:r>
    </w:p>
    <w:p w:rsidR="008E564D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C8485A">
        <w:rPr>
          <w:rFonts w:ascii="Ubuntu" w:hAnsi="Ubuntu" w:cs="Arial"/>
        </w:rPr>
        <w:t>usługi</w:t>
      </w:r>
      <w:r w:rsidR="00E36451">
        <w:rPr>
          <w:rFonts w:ascii="Ubuntu" w:hAnsi="Ubuntu" w:cs="Arial"/>
        </w:rPr>
        <w:t xml:space="preserve">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>Wykonawca ………………………………. (nazwa i adres) wykona następujące roboty budowlane  w ramach realizacji niniejszego zamówienia: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537B80" w:rsidRDefault="0029306E" w:rsidP="00C8485A">
      <w:pPr>
        <w:spacing w:after="0"/>
        <w:jc w:val="both"/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6F" w:rsidRDefault="00303E6F" w:rsidP="008E564D">
      <w:pPr>
        <w:spacing w:after="0" w:line="240" w:lineRule="auto"/>
      </w:pPr>
      <w:r>
        <w:separator/>
      </w:r>
    </w:p>
  </w:endnote>
  <w:endnote w:type="continuationSeparator" w:id="0">
    <w:p w:rsidR="00303E6F" w:rsidRDefault="00303E6F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6F" w:rsidRDefault="00303E6F" w:rsidP="008E564D">
      <w:pPr>
        <w:spacing w:after="0" w:line="240" w:lineRule="auto"/>
      </w:pPr>
      <w:r>
        <w:separator/>
      </w:r>
    </w:p>
  </w:footnote>
  <w:footnote w:type="continuationSeparator" w:id="0">
    <w:p w:rsidR="00303E6F" w:rsidRDefault="00303E6F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7753"/>
    <w:multiLevelType w:val="hybridMultilevel"/>
    <w:tmpl w:val="F85A4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B"/>
    <w:rsid w:val="00115DF8"/>
    <w:rsid w:val="00123DDE"/>
    <w:rsid w:val="0029306E"/>
    <w:rsid w:val="002D4EC0"/>
    <w:rsid w:val="00303E6F"/>
    <w:rsid w:val="00312AE5"/>
    <w:rsid w:val="00345F76"/>
    <w:rsid w:val="00394397"/>
    <w:rsid w:val="003E46DE"/>
    <w:rsid w:val="004E03EE"/>
    <w:rsid w:val="00537B80"/>
    <w:rsid w:val="005936AB"/>
    <w:rsid w:val="005B517F"/>
    <w:rsid w:val="006677AC"/>
    <w:rsid w:val="00677DD4"/>
    <w:rsid w:val="007C5BA7"/>
    <w:rsid w:val="008E564D"/>
    <w:rsid w:val="008F152F"/>
    <w:rsid w:val="0095199B"/>
    <w:rsid w:val="00A301AF"/>
    <w:rsid w:val="00B76999"/>
    <w:rsid w:val="00C321BB"/>
    <w:rsid w:val="00C80FAE"/>
    <w:rsid w:val="00C8485A"/>
    <w:rsid w:val="00D0699B"/>
    <w:rsid w:val="00E36451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BB98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20576F-647E-4882-9B67-763779D5C4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MAJ Piotr</cp:lastModifiedBy>
  <cp:revision>16</cp:revision>
  <cp:lastPrinted>2024-10-03T07:18:00Z</cp:lastPrinted>
  <dcterms:created xsi:type="dcterms:W3CDTF">2023-02-28T13:36:00Z</dcterms:created>
  <dcterms:modified xsi:type="dcterms:W3CDTF">2024-10-28T10:04:00Z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10.130.233.128</vt:lpwstr>
  </property>
</Properties>
</file>