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E9" w:rsidRPr="00F25A7F" w:rsidRDefault="00F25A7F" w:rsidP="00F25A7F">
      <w:pPr>
        <w:jc w:val="right"/>
        <w:rPr>
          <w:rFonts w:ascii="Arial" w:hAnsi="Arial" w:cs="Arial"/>
        </w:rPr>
      </w:pPr>
      <w:r w:rsidRPr="00F25A7F">
        <w:rPr>
          <w:rFonts w:ascii="Arial" w:hAnsi="Arial" w:cs="Arial"/>
        </w:rPr>
        <w:t>Załącznik nr 3 do SIWZ</w:t>
      </w:r>
    </w:p>
    <w:p w:rsidR="00AA59E9" w:rsidRDefault="00AA59E9" w:rsidP="00AA59E9">
      <w:pPr>
        <w:rPr>
          <w:rFonts w:ascii="Arial" w:hAnsi="Arial" w:cs="Arial"/>
          <w:sz w:val="16"/>
          <w:szCs w:val="16"/>
        </w:rPr>
      </w:pPr>
    </w:p>
    <w:p w:rsidR="007C4660" w:rsidRPr="00F25A7F" w:rsidRDefault="007C4660" w:rsidP="00AA59E9">
      <w:pPr>
        <w:rPr>
          <w:rFonts w:ascii="Arial" w:hAnsi="Arial" w:cs="Arial"/>
          <w:sz w:val="16"/>
          <w:szCs w:val="16"/>
        </w:rPr>
      </w:pPr>
    </w:p>
    <w:p w:rsidR="00AA59E9" w:rsidRPr="00F25A7F" w:rsidRDefault="00F25A7F" w:rsidP="00F25A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5A7F">
        <w:rPr>
          <w:rFonts w:ascii="Arial" w:hAnsi="Arial" w:cs="Arial"/>
          <w:b/>
          <w:bCs/>
          <w:sz w:val="24"/>
          <w:szCs w:val="24"/>
        </w:rPr>
        <w:t>Istotne postanowienia umowy</w:t>
      </w:r>
    </w:p>
    <w:p w:rsidR="00AA59E9" w:rsidRPr="00F25A7F" w:rsidRDefault="00AA59E9" w:rsidP="00F25A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5A7F">
        <w:rPr>
          <w:rFonts w:ascii="Arial" w:hAnsi="Arial" w:cs="Arial"/>
          <w:b/>
          <w:bCs/>
          <w:sz w:val="24"/>
          <w:szCs w:val="24"/>
        </w:rPr>
        <w:t>UMOWA   NA  WYKONANIE  ROBÓT  BUDOWLANYCH</w:t>
      </w:r>
    </w:p>
    <w:p w:rsidR="00AA59E9" w:rsidRPr="00F25A7F" w:rsidRDefault="00AA59E9" w:rsidP="00F25A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5A7F">
        <w:rPr>
          <w:rFonts w:ascii="Arial" w:hAnsi="Arial" w:cs="Arial"/>
          <w:b/>
          <w:bCs/>
          <w:sz w:val="24"/>
          <w:szCs w:val="24"/>
        </w:rPr>
        <w:t>nr …………………….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W dniu …………. w Grucie zawarta została umowa na wykonanie robót budowlanych pomiędzy, Gmina Gruta, Gruta 244, 86-330 Mełno, NIP 762443622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Reprezentowaną  przez :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b/>
          <w:bCs/>
          <w:sz w:val="24"/>
          <w:szCs w:val="24"/>
        </w:rPr>
        <w:t>Wójta Gminy – Panią Halinę Kowalkowską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 xml:space="preserve">zwanego dalej Zamawiającym, 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 xml:space="preserve">przy kontrasygnacie Skarbnika Gminy – Pani Haliny </w:t>
      </w:r>
      <w:proofErr w:type="spellStart"/>
      <w:r w:rsidRPr="00F25A7F">
        <w:rPr>
          <w:rFonts w:ascii="Arial" w:hAnsi="Arial" w:cs="Arial"/>
          <w:sz w:val="24"/>
          <w:szCs w:val="24"/>
        </w:rPr>
        <w:t>Sauchy</w:t>
      </w:r>
      <w:proofErr w:type="spellEnd"/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 xml:space="preserve">a </w:t>
      </w:r>
      <w:r w:rsidRPr="00F25A7F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…………………………………………………………………………………………..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NIP ……………………….., REGON ……………………., reprezentowanym przez :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5A7F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……………………………………………………………………………………………………….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zwanego dalej Wykonawcą, o następującej treści :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E9" w:rsidRPr="00F25A7F" w:rsidRDefault="00AA59E9" w:rsidP="00F25A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bCs/>
          <w:sz w:val="24"/>
          <w:szCs w:val="24"/>
        </w:rPr>
        <w:t>§ 1</w:t>
      </w:r>
    </w:p>
    <w:p w:rsidR="00AA59E9" w:rsidRPr="00F25A7F" w:rsidRDefault="00F25A7F" w:rsidP="00F25A7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59E9" w:rsidRPr="00F25A7F">
        <w:rPr>
          <w:rFonts w:ascii="Arial" w:hAnsi="Arial" w:cs="Arial"/>
          <w:sz w:val="24"/>
          <w:szCs w:val="24"/>
        </w:rPr>
        <w:t>Zamawiający zleca, a Wykonawca zobowiązuje się do Wykonania robót budowlanych pod nazwą „Budowa odcinka sieci wodociągowej na terenie gminy Gruta zgodnie z programem przebudowy i rozbudowy obiektów gminnego wodociągu – spinka SP1 na działkach nr 185/2, 191, 40, 23/28”.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59E9" w:rsidRPr="00F25A7F">
        <w:rPr>
          <w:rFonts w:ascii="Arial" w:hAnsi="Arial" w:cs="Arial"/>
          <w:sz w:val="24"/>
          <w:szCs w:val="24"/>
        </w:rPr>
        <w:t>Roboty budowlane będące przedmiotem zamówienia Wykonawca wykona zgodnie z projektem budowlano – wykonawczym opracowanym przez Pana Kazimierza Kurkowskiego, ul. Groblowa 15/17, 86-300 Grudziądz. Dokument ten stanowi załącznik do umowy.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59E9" w:rsidRPr="00F25A7F">
        <w:rPr>
          <w:rFonts w:ascii="Arial" w:hAnsi="Arial" w:cs="Arial"/>
          <w:sz w:val="24"/>
          <w:szCs w:val="24"/>
        </w:rPr>
        <w:t>Wykonawca wykona również inne prace, które nie zostały uwzględnione w dokumentacji projektowej, a wykonanie których jest niezbędne do zrealizowania zamówienia zgodnie ze sztuką budowlaną.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59E9" w:rsidRPr="00F25A7F">
        <w:rPr>
          <w:rFonts w:ascii="Arial" w:hAnsi="Arial" w:cs="Arial"/>
          <w:sz w:val="24"/>
          <w:szCs w:val="24"/>
        </w:rPr>
        <w:t>Realizacja robót prowadzona będzie zgodnie z obowiązującymi przepisami, polskimi normami i zasadami wiedzy technicznej oraz należytą starannością  w ich wykonywaniu, bezpieczeństwem, dobrą jakością i właściwą organizacją.</w:t>
      </w:r>
    </w:p>
    <w:p w:rsidR="00AA59E9" w:rsidRPr="00F25A7F" w:rsidRDefault="00AA59E9" w:rsidP="00F25A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25A7F">
        <w:rPr>
          <w:rFonts w:ascii="Arial" w:hAnsi="Arial" w:cs="Arial"/>
          <w:bCs/>
          <w:sz w:val="24"/>
          <w:szCs w:val="24"/>
        </w:rPr>
        <w:t>§ 2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25A7F">
        <w:rPr>
          <w:rFonts w:ascii="Arial" w:hAnsi="Arial" w:cs="Arial"/>
          <w:bCs/>
          <w:sz w:val="24"/>
          <w:szCs w:val="24"/>
        </w:rPr>
        <w:t>Termin zakończenia robót budowlanych strony ustalają na dzień 10.10.2018r.</w:t>
      </w:r>
    </w:p>
    <w:p w:rsidR="00AA59E9" w:rsidRPr="00F25A7F" w:rsidRDefault="00AA59E9" w:rsidP="00F25A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25A7F">
        <w:rPr>
          <w:rFonts w:ascii="Arial" w:hAnsi="Arial" w:cs="Arial"/>
          <w:bCs/>
          <w:sz w:val="24"/>
          <w:szCs w:val="24"/>
        </w:rPr>
        <w:t>§ 3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A59E9" w:rsidRPr="00F25A7F">
        <w:rPr>
          <w:rFonts w:ascii="Arial" w:hAnsi="Arial" w:cs="Arial"/>
          <w:bCs/>
          <w:sz w:val="24"/>
          <w:szCs w:val="24"/>
        </w:rPr>
        <w:t xml:space="preserve">Za wykonanie przedmiotu umowy Zamawiający zapłaci Wykonawcy wynagrodzenie w wysokości …………….    PLN brutto </w:t>
      </w:r>
      <w:r>
        <w:rPr>
          <w:rFonts w:ascii="Arial" w:hAnsi="Arial" w:cs="Arial"/>
          <w:bCs/>
          <w:sz w:val="24"/>
          <w:szCs w:val="24"/>
        </w:rPr>
        <w:t>(słownie : ………</w:t>
      </w:r>
      <w:r w:rsidR="00AA59E9" w:rsidRPr="00F25A7F">
        <w:rPr>
          <w:rFonts w:ascii="Arial" w:hAnsi="Arial" w:cs="Arial"/>
          <w:bCs/>
          <w:sz w:val="24"/>
          <w:szCs w:val="24"/>
        </w:rPr>
        <w:t>………………..) tj. ………… netto + 23 % VAT ……………………. PLN.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59E9" w:rsidRPr="00F25A7F">
        <w:rPr>
          <w:rFonts w:ascii="Arial" w:hAnsi="Arial" w:cs="Arial"/>
          <w:sz w:val="24"/>
          <w:szCs w:val="24"/>
        </w:rPr>
        <w:t>Zapłata wynagrodzenia nastąpi jednorazowo, przelewem, po protokolarnym odbiorze robót, na podstawie faktury wystawionej przez Wykonawcę w terminie 14 dni od dnia jej doręczenia Zamawiającemu.</w:t>
      </w:r>
    </w:p>
    <w:p w:rsidR="00AA59E9" w:rsidRPr="00F25A7F" w:rsidRDefault="00F25A7F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59E9" w:rsidRPr="00F25A7F">
        <w:rPr>
          <w:rFonts w:ascii="Arial" w:hAnsi="Arial" w:cs="Arial"/>
          <w:sz w:val="24"/>
          <w:szCs w:val="24"/>
        </w:rPr>
        <w:t>Dniem Zapłaty wynagrodzenia jest dzień obciążenia rachunku Zamawiającego.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59E9" w:rsidRPr="00F25A7F">
        <w:rPr>
          <w:rFonts w:ascii="Arial" w:hAnsi="Arial" w:cs="Arial"/>
          <w:sz w:val="24"/>
          <w:szCs w:val="24"/>
        </w:rPr>
        <w:t>W przypadku opóźnienia w zapłacie należności, Zamawiający zapłaci Wykonawcy odsetki ustawowe.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5</w:t>
      </w:r>
      <w:r w:rsidRPr="00F25A7F">
        <w:rPr>
          <w:rFonts w:ascii="Arial" w:hAnsi="Arial" w:cs="Arial"/>
          <w:bCs/>
          <w:sz w:val="24"/>
          <w:szCs w:val="24"/>
        </w:rPr>
        <w:t xml:space="preserve">. </w:t>
      </w:r>
      <w:r w:rsidR="00AA59E9" w:rsidRPr="00F25A7F">
        <w:rPr>
          <w:rFonts w:ascii="Arial" w:hAnsi="Arial" w:cs="Arial"/>
          <w:bCs/>
          <w:sz w:val="24"/>
          <w:szCs w:val="24"/>
        </w:rPr>
        <w:t>Wykonawca wystawi fakturę na : Gmina Gruta, Gruta 244, 86-330 Mełno, NIP 8762443622</w:t>
      </w:r>
    </w:p>
    <w:p w:rsidR="00AA59E9" w:rsidRPr="00F25A7F" w:rsidRDefault="00AA59E9" w:rsidP="00F25A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bCs/>
          <w:sz w:val="24"/>
          <w:szCs w:val="24"/>
        </w:rPr>
        <w:t>§ 4</w:t>
      </w:r>
    </w:p>
    <w:p w:rsidR="00AA59E9" w:rsidRPr="00F25A7F" w:rsidRDefault="00F25A7F" w:rsidP="00F25A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59E9" w:rsidRPr="00F25A7F">
        <w:rPr>
          <w:rFonts w:ascii="Arial" w:hAnsi="Arial" w:cs="Arial"/>
          <w:sz w:val="24"/>
          <w:szCs w:val="24"/>
        </w:rPr>
        <w:t>Podstawę do określenia wyżej wymienionego wynagrodzenia stanowi oferta Wykonawcy.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AA59E9" w:rsidRPr="00F25A7F">
        <w:rPr>
          <w:rFonts w:ascii="Arial" w:hAnsi="Arial" w:cs="Arial"/>
          <w:bCs/>
          <w:sz w:val="24"/>
          <w:szCs w:val="24"/>
        </w:rPr>
        <w:t xml:space="preserve">Kwota określona w </w:t>
      </w:r>
      <w:proofErr w:type="spellStart"/>
      <w:r w:rsidR="00AA59E9" w:rsidRPr="00F25A7F">
        <w:rPr>
          <w:rFonts w:ascii="Arial" w:hAnsi="Arial" w:cs="Arial"/>
          <w:bCs/>
          <w:sz w:val="24"/>
          <w:szCs w:val="24"/>
        </w:rPr>
        <w:t>pkt</w:t>
      </w:r>
      <w:proofErr w:type="spellEnd"/>
      <w:r w:rsidR="00AA59E9" w:rsidRPr="00F25A7F">
        <w:rPr>
          <w:rFonts w:ascii="Arial" w:hAnsi="Arial" w:cs="Arial"/>
          <w:bCs/>
          <w:sz w:val="24"/>
          <w:szCs w:val="24"/>
        </w:rPr>
        <w:t xml:space="preserve"> 6 zawiera wszelkie koszty związane z realizacją zadania </w:t>
      </w:r>
      <w:r w:rsidR="00AA59E9" w:rsidRPr="00F25A7F">
        <w:rPr>
          <w:rFonts w:ascii="Arial" w:hAnsi="Arial" w:cs="Arial"/>
          <w:sz w:val="24"/>
          <w:szCs w:val="24"/>
        </w:rPr>
        <w:t xml:space="preserve"> min. koszty sporządzenia planu bezpieczeństwa i ochrony zdrowia na terenie budowy, geodezyjnego wytyczenia,  oznakowania i zabezpieczenia placu budowy oraz zapewnienia należytego ładu i porządku; przeprowadzenia niezbędnych prób badań i sprawdzeń instalacji i urządzeń; naprawy uszkodzonych przez Wykonawcę obiektów istniejących, uzbrojenia i elementów zagospodarowania terenu oraz wykonania geodezyjnej inwentaryzacji powykonawczej.</w:t>
      </w:r>
    </w:p>
    <w:p w:rsidR="00AA59E9" w:rsidRPr="00F25A7F" w:rsidRDefault="00AA59E9" w:rsidP="00F25A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bCs/>
          <w:sz w:val="24"/>
          <w:szCs w:val="24"/>
        </w:rPr>
        <w:t>§ 5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59E9" w:rsidRPr="00F25A7F">
        <w:rPr>
          <w:rFonts w:ascii="Arial" w:hAnsi="Arial" w:cs="Arial"/>
          <w:sz w:val="24"/>
          <w:szCs w:val="24"/>
        </w:rPr>
        <w:t>Wykonawca nie może żądać podwyższenia wynagrodzenia, chociażby w czasie zawarcia umowy nie można było przewidzieć rozmiaru lub kosztów prac.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59E9" w:rsidRPr="00F25A7F">
        <w:rPr>
          <w:rFonts w:ascii="Arial" w:hAnsi="Arial" w:cs="Arial"/>
          <w:sz w:val="24"/>
          <w:szCs w:val="24"/>
        </w:rPr>
        <w:t>Jeżeli jednak wskutek zmiany stosunków, której nie można było przewidzieć, wykonanie przedmiotu zamówienia groziłoby Wykonawcy rażącą stratą, właściwy sąd powszechny może podwyższyć ryczałt lub rozwiązać umowę.</w:t>
      </w:r>
    </w:p>
    <w:p w:rsidR="00AA59E9" w:rsidRPr="00F25A7F" w:rsidRDefault="00AA59E9" w:rsidP="00F25A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bCs/>
          <w:sz w:val="24"/>
          <w:szCs w:val="24"/>
        </w:rPr>
        <w:t>§ 6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59E9" w:rsidRPr="00F25A7F">
        <w:rPr>
          <w:rFonts w:ascii="Arial" w:hAnsi="Arial" w:cs="Arial"/>
          <w:sz w:val="24"/>
          <w:szCs w:val="24"/>
        </w:rPr>
        <w:t>Strony postanawiają, że obowiązującą formą odszkodowania stanowią kary umowne, których obowiązek zapłaty stanowi niewykonanie lub nienależyte wykonanie umowy.</w:t>
      </w:r>
    </w:p>
    <w:p w:rsidR="00AA59E9" w:rsidRPr="00F25A7F" w:rsidRDefault="00F25A7F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59E9" w:rsidRPr="00F25A7F">
        <w:rPr>
          <w:rFonts w:ascii="Arial" w:hAnsi="Arial" w:cs="Arial"/>
          <w:sz w:val="24"/>
          <w:szCs w:val="24"/>
        </w:rPr>
        <w:t>Kary te naliczone będą w następujących przypadkach i wysokościach :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1</w:t>
      </w:r>
      <w:r w:rsidR="00F25A7F">
        <w:rPr>
          <w:rFonts w:ascii="Arial" w:hAnsi="Arial" w:cs="Arial"/>
          <w:sz w:val="24"/>
          <w:szCs w:val="24"/>
        </w:rPr>
        <w:t>)</w:t>
      </w:r>
      <w:r w:rsidRPr="00F25A7F">
        <w:rPr>
          <w:rFonts w:ascii="Arial" w:hAnsi="Arial" w:cs="Arial"/>
          <w:sz w:val="24"/>
          <w:szCs w:val="24"/>
        </w:rPr>
        <w:t xml:space="preserve"> Wykonawca zapłaci Zamawiającemu kary umowne :</w:t>
      </w:r>
    </w:p>
    <w:p w:rsidR="00AA59E9" w:rsidRPr="00F25A7F" w:rsidRDefault="00AA59E9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25A7F">
        <w:rPr>
          <w:rFonts w:ascii="Arial" w:hAnsi="Arial" w:cs="Arial"/>
          <w:sz w:val="24"/>
          <w:szCs w:val="24"/>
        </w:rPr>
        <w:t>za odstąpienie od umowy z przyczyn zależnych od Wykonawcy w wysokości 10 % łącznego wynagrodzenia, o którym mowa w § 4,</w:t>
      </w:r>
    </w:p>
    <w:p w:rsidR="00AA59E9" w:rsidRPr="00F25A7F" w:rsidRDefault="00AA59E9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- za każdy dzień zwłoki w wykonaniu i przekazaniu przedmiotu umowy Zamawiającemu w wysokości 0,3 % łącznego wynagrodzenia o którym mowa w § 4,</w:t>
      </w:r>
    </w:p>
    <w:p w:rsidR="00AA59E9" w:rsidRPr="00F25A7F" w:rsidRDefault="00AA59E9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- za zwłokę w usunięciu wad stwierdzonych przy odbiorze robót w wysokości 0,2 % łącznego wynagrodzenia o którym mowa w § 4, za każdy dzień zwłoki liczonej od dnia wyznaczonego na usunięcie wad,</w:t>
      </w:r>
    </w:p>
    <w:p w:rsidR="00AA59E9" w:rsidRPr="00F25A7F" w:rsidRDefault="00AA59E9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- za zwłokę w usunięciu wad stwierdzonych w okresie gwarancji w wysokości 0,2 % łącznego wynagrodzenia, o którym mowa w § 4, za każdy dzień zwłoki.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59E9" w:rsidRPr="00F25A7F">
        <w:rPr>
          <w:rFonts w:ascii="Arial" w:hAnsi="Arial" w:cs="Arial"/>
          <w:sz w:val="24"/>
          <w:szCs w:val="24"/>
        </w:rPr>
        <w:t>Wykonawca zapłaci karę umowną na konto Zamawiającego, w terminie 7 dni od daty doręczenia pisemnego wezwania z określoną przez Zamawiającego wysokością kary.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59E9" w:rsidRPr="00F25A7F">
        <w:rPr>
          <w:rFonts w:ascii="Arial" w:hAnsi="Arial" w:cs="Arial"/>
          <w:sz w:val="24"/>
          <w:szCs w:val="24"/>
        </w:rPr>
        <w:t>Zamawiający ma prawo potrącenia kar umownych z wynagrodzenia objętego fakturą bez uprzedniego wezwania lub powiadomienia o zamiarze dokonania potrącenia.</w:t>
      </w:r>
    </w:p>
    <w:p w:rsidR="00AA59E9" w:rsidRPr="00F25A7F" w:rsidRDefault="00F25A7F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A59E9" w:rsidRPr="00F25A7F">
        <w:rPr>
          <w:rFonts w:ascii="Arial" w:hAnsi="Arial" w:cs="Arial"/>
          <w:sz w:val="24"/>
          <w:szCs w:val="24"/>
        </w:rPr>
        <w:t>. Zamawiający zapłaci Wykonawcy kary umowne:</w:t>
      </w:r>
    </w:p>
    <w:p w:rsidR="00AA59E9" w:rsidRPr="00F25A7F" w:rsidRDefault="00AA59E9" w:rsidP="00F2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-  za odstąpienie od umowy z przyczyn zależnych od Zamawiającego w wysokości 10 % łącznego wynagrodzenia, o którym mowa w § 4.</w:t>
      </w:r>
    </w:p>
    <w:p w:rsidR="00AA59E9" w:rsidRPr="00F25A7F" w:rsidRDefault="00F25A7F" w:rsidP="00F25A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59E9" w:rsidRPr="00F25A7F">
        <w:rPr>
          <w:rFonts w:ascii="Arial" w:hAnsi="Arial" w:cs="Arial"/>
          <w:sz w:val="24"/>
          <w:szCs w:val="24"/>
        </w:rPr>
        <w:t>Strony zastrzegają sobie prawo dochodzenia odszkodowania uzupełniającego do wysokości rzeczywiście poniesionej szkody.</w:t>
      </w:r>
    </w:p>
    <w:p w:rsidR="00AA59E9" w:rsidRPr="00F25A7F" w:rsidRDefault="00AA59E9" w:rsidP="00F25A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25A7F">
        <w:rPr>
          <w:rFonts w:ascii="Arial" w:hAnsi="Arial" w:cs="Arial"/>
          <w:bCs/>
          <w:sz w:val="24"/>
          <w:szCs w:val="24"/>
        </w:rPr>
        <w:t>§ 7</w:t>
      </w:r>
    </w:p>
    <w:p w:rsidR="00AA59E9" w:rsidRPr="00F25A7F" w:rsidRDefault="00AA59E9" w:rsidP="007C4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bCs/>
          <w:sz w:val="24"/>
          <w:szCs w:val="24"/>
        </w:rPr>
        <w:t>Protokół odbioru końcowego.</w:t>
      </w:r>
    </w:p>
    <w:p w:rsidR="00AA59E9" w:rsidRPr="00F25A7F" w:rsidRDefault="007C4660" w:rsidP="007C46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59E9" w:rsidRPr="00F25A7F">
        <w:rPr>
          <w:rFonts w:ascii="Arial" w:hAnsi="Arial" w:cs="Arial"/>
          <w:sz w:val="24"/>
          <w:szCs w:val="24"/>
        </w:rPr>
        <w:t>Po zakończeniu robót Wykonawca zawiadomi Zamawiającego o zakończeniu robót.</w:t>
      </w:r>
    </w:p>
    <w:p w:rsidR="00AA59E9" w:rsidRPr="00F25A7F" w:rsidRDefault="007C4660" w:rsidP="007C46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AA59E9" w:rsidRPr="00F25A7F">
        <w:rPr>
          <w:rFonts w:ascii="Arial" w:hAnsi="Arial" w:cs="Arial"/>
          <w:bCs/>
          <w:sz w:val="24"/>
          <w:szCs w:val="24"/>
        </w:rPr>
        <w:t>Za dzień zakończenia realizacji zamówienia uważa się dzień zawiadomienia Zamawiającego o gotowości odbioru pod warunkiem, że w dacie doręczenia tego zawiadomienia przedmiot umowy był faktycznie wykonany.</w:t>
      </w:r>
    </w:p>
    <w:p w:rsidR="00AA59E9" w:rsidRPr="00F25A7F" w:rsidRDefault="007C4660" w:rsidP="007C46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AA59E9" w:rsidRPr="00F25A7F">
        <w:rPr>
          <w:rFonts w:ascii="Arial" w:hAnsi="Arial" w:cs="Arial"/>
          <w:bCs/>
          <w:sz w:val="24"/>
          <w:szCs w:val="24"/>
        </w:rPr>
        <w:t>Wykonawca zobowiązany jest do dostarczenia Zamawiającemu dokumentacji powykonawczej, która składać się będzie między innymi z :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 xml:space="preserve">- geodezyjnej inwentaryzacji powykonawczej </w:t>
      </w:r>
    </w:p>
    <w:p w:rsidR="00AA59E9" w:rsidRPr="00F25A7F" w:rsidRDefault="00AA59E9" w:rsidP="007C4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lastRenderedPageBreak/>
        <w:t>- projektu budowlanego wraz z naniesionymi zmianami dokonanymi w trakcie budowy, potwierdzonymi przez kierownika budowy i inspektora nadzoru,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- dziennika budowy,</w:t>
      </w:r>
    </w:p>
    <w:p w:rsidR="00AA59E9" w:rsidRPr="00F25A7F" w:rsidRDefault="00AA59E9" w:rsidP="007C4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- deklaracji zgodności lub certyfikatów zgodności na wbudowane materiały i urządzenia,</w:t>
      </w:r>
    </w:p>
    <w:p w:rsidR="00AA59E9" w:rsidRPr="00F25A7F" w:rsidRDefault="00AA59E9" w:rsidP="007C4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- wyników pomiarów kontrolnych oraz badań i oznaczeń laboratoryjnych (min. próba ciśnieniowa, badanie wody),</w:t>
      </w:r>
    </w:p>
    <w:p w:rsidR="00AA59E9" w:rsidRPr="00F25A7F" w:rsidRDefault="007C4660" w:rsidP="007C4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59E9" w:rsidRPr="00F25A7F">
        <w:rPr>
          <w:rFonts w:ascii="Arial" w:hAnsi="Arial" w:cs="Arial"/>
          <w:sz w:val="24"/>
          <w:szCs w:val="24"/>
        </w:rPr>
        <w:t>Zamawiający wyznaczy datę odbioru końcowego robót stanowiących przedmiot umowy niezwłocznie po dostarczeniu Zamawiającemu kompletnej dokumentacji powykonawczej.</w:t>
      </w:r>
    </w:p>
    <w:p w:rsidR="00AA59E9" w:rsidRPr="007C4660" w:rsidRDefault="00AA59E9" w:rsidP="00F25A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C4660">
        <w:rPr>
          <w:rFonts w:ascii="Arial" w:hAnsi="Arial" w:cs="Arial"/>
          <w:bCs/>
          <w:sz w:val="24"/>
          <w:szCs w:val="24"/>
        </w:rPr>
        <w:t>§ 8</w:t>
      </w:r>
    </w:p>
    <w:p w:rsidR="00AA59E9" w:rsidRPr="007C4660" w:rsidRDefault="007C4660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A59E9" w:rsidRPr="007C4660">
        <w:rPr>
          <w:rFonts w:ascii="Arial" w:hAnsi="Arial" w:cs="Arial"/>
          <w:bCs/>
          <w:sz w:val="24"/>
          <w:szCs w:val="24"/>
        </w:rPr>
        <w:t>Wykonawca udziela 36 miesięcznej gwarancji na wykonane roboty.</w:t>
      </w:r>
    </w:p>
    <w:p w:rsidR="00AA59E9" w:rsidRPr="00F25A7F" w:rsidRDefault="007C4660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59E9" w:rsidRPr="00F25A7F">
        <w:rPr>
          <w:rFonts w:ascii="Arial" w:hAnsi="Arial" w:cs="Arial"/>
          <w:sz w:val="24"/>
          <w:szCs w:val="24"/>
        </w:rPr>
        <w:t>Okres gwarancji liczony jest od dnia odbioru robót.</w:t>
      </w:r>
    </w:p>
    <w:p w:rsidR="00AA59E9" w:rsidRPr="00F25A7F" w:rsidRDefault="007C4660" w:rsidP="007C4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59E9" w:rsidRPr="00F25A7F">
        <w:rPr>
          <w:rFonts w:ascii="Arial" w:hAnsi="Arial" w:cs="Arial"/>
          <w:sz w:val="24"/>
          <w:szCs w:val="24"/>
        </w:rPr>
        <w:t>W okresie gwarancji Wykonawca zobowiązany jest do bezpłatnego usunięcia usterek powstałych z przyczyn zawinionych przez Wykonawcę, w terminie 7 dni od poinformowania o ujawnionych usterkach (jeżeli będzie to możliwe technicznie) lub w innym terminie uzgodnionym przez strony.</w:t>
      </w:r>
    </w:p>
    <w:p w:rsidR="00AA59E9" w:rsidRPr="00F25A7F" w:rsidRDefault="007C4660" w:rsidP="007C4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59E9" w:rsidRPr="00F25A7F">
        <w:rPr>
          <w:rFonts w:ascii="Arial" w:hAnsi="Arial" w:cs="Arial"/>
          <w:sz w:val="24"/>
          <w:szCs w:val="24"/>
        </w:rPr>
        <w:t>Na wbudowane materiały i urządzenia obowiązuje gwarancja producenta, na warunkach w niej zawartych.</w:t>
      </w:r>
    </w:p>
    <w:p w:rsidR="00AA59E9" w:rsidRPr="007C4660" w:rsidRDefault="00AA59E9" w:rsidP="00F25A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660">
        <w:rPr>
          <w:rFonts w:ascii="Arial" w:hAnsi="Arial" w:cs="Arial"/>
          <w:bCs/>
          <w:sz w:val="24"/>
          <w:szCs w:val="24"/>
        </w:rPr>
        <w:t>§ 9</w:t>
      </w:r>
    </w:p>
    <w:p w:rsidR="00AA59E9" w:rsidRPr="00F25A7F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Zmiana niniejszej umowy wymaga formy pisemnej pod rygorem nieważności.</w:t>
      </w:r>
    </w:p>
    <w:p w:rsidR="00AA59E9" w:rsidRPr="007C4660" w:rsidRDefault="00AA59E9" w:rsidP="00F25A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660">
        <w:rPr>
          <w:rFonts w:ascii="Arial" w:hAnsi="Arial" w:cs="Arial"/>
          <w:bCs/>
          <w:sz w:val="24"/>
          <w:szCs w:val="24"/>
        </w:rPr>
        <w:t>§ 10</w:t>
      </w:r>
    </w:p>
    <w:p w:rsidR="00AA59E9" w:rsidRPr="007C4660" w:rsidRDefault="00AA59E9" w:rsidP="00F25A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AA59E9" w:rsidRPr="007C4660" w:rsidRDefault="00AA59E9" w:rsidP="00F25A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660">
        <w:rPr>
          <w:rFonts w:ascii="Arial" w:hAnsi="Arial" w:cs="Arial"/>
          <w:bCs/>
          <w:sz w:val="24"/>
          <w:szCs w:val="24"/>
        </w:rPr>
        <w:t>§ 11</w:t>
      </w:r>
    </w:p>
    <w:p w:rsidR="00AA59E9" w:rsidRDefault="00AA59E9" w:rsidP="00F25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A7F">
        <w:rPr>
          <w:rFonts w:ascii="Arial" w:hAnsi="Arial" w:cs="Arial"/>
          <w:sz w:val="24"/>
          <w:szCs w:val="24"/>
        </w:rPr>
        <w:t>Umowę sporządzono w trzech jednobrzmiących egzemplarzach, z których dwa egzemplarze otrzymuje Zamawiający, a jeden Wykonawca.</w:t>
      </w:r>
    </w:p>
    <w:p w:rsidR="007C4660" w:rsidRPr="007C4660" w:rsidRDefault="007C4660" w:rsidP="00F25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660" w:rsidRDefault="007C4660" w:rsidP="00F25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660" w:rsidRDefault="007C4660" w:rsidP="00F25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660" w:rsidRDefault="007C4660" w:rsidP="00F25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660" w:rsidRDefault="007C4660" w:rsidP="00F25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660" w:rsidRPr="007C4660" w:rsidRDefault="007C4660" w:rsidP="00F25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660" w:rsidRPr="007C4660" w:rsidRDefault="007C4660" w:rsidP="00F25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9E9" w:rsidRPr="007C4660" w:rsidRDefault="00AA59E9" w:rsidP="00F25A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4660">
        <w:rPr>
          <w:rFonts w:ascii="Arial" w:hAnsi="Arial" w:cs="Arial"/>
          <w:bCs/>
          <w:sz w:val="24"/>
          <w:szCs w:val="24"/>
        </w:rPr>
        <w:t xml:space="preserve">                         Zamawiający                                                Wykonawca</w:t>
      </w:r>
    </w:p>
    <w:p w:rsidR="00AA59E9" w:rsidRPr="007C4660" w:rsidRDefault="00AA59E9" w:rsidP="00F25A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4660" w:rsidRPr="007C4660" w:rsidRDefault="007C4660" w:rsidP="00F25A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4660" w:rsidRPr="007C4660" w:rsidRDefault="007C4660" w:rsidP="00F25A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A59E9" w:rsidRPr="007C4660" w:rsidRDefault="00AA59E9" w:rsidP="00F25A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4660">
        <w:rPr>
          <w:rFonts w:ascii="Arial" w:hAnsi="Arial" w:cs="Arial"/>
          <w:bCs/>
          <w:sz w:val="24"/>
          <w:szCs w:val="24"/>
        </w:rPr>
        <w:t xml:space="preserve">     Kontrasygnata Skarbnika Gminy</w:t>
      </w:r>
    </w:p>
    <w:p w:rsidR="00AE0E63" w:rsidRPr="007C4660" w:rsidRDefault="00AE0E63">
      <w:pPr>
        <w:rPr>
          <w:rFonts w:ascii="Arial" w:hAnsi="Arial" w:cs="Arial"/>
        </w:rPr>
      </w:pPr>
    </w:p>
    <w:sectPr w:rsidR="00AE0E63" w:rsidRPr="007C4660" w:rsidSect="00F25A7F"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352"/>
    <w:multiLevelType w:val="hybridMultilevel"/>
    <w:tmpl w:val="1BD0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2F48"/>
    <w:multiLevelType w:val="hybridMultilevel"/>
    <w:tmpl w:val="7668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B2582"/>
    <w:multiLevelType w:val="hybridMultilevel"/>
    <w:tmpl w:val="96AA8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A59E9"/>
    <w:rsid w:val="00020EC8"/>
    <w:rsid w:val="00580731"/>
    <w:rsid w:val="007069CE"/>
    <w:rsid w:val="007C4660"/>
    <w:rsid w:val="00876169"/>
    <w:rsid w:val="009937B4"/>
    <w:rsid w:val="00AA59E9"/>
    <w:rsid w:val="00AE0E63"/>
    <w:rsid w:val="00F21853"/>
    <w:rsid w:val="00F2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E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5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2018-09-07T07:48:00Z</dcterms:created>
  <dcterms:modified xsi:type="dcterms:W3CDTF">2018-09-07T08:13:00Z</dcterms:modified>
</cp:coreProperties>
</file>