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7628C25C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</w:t>
      </w:r>
      <w:r w:rsidR="0074746A">
        <w:rPr>
          <w:rFonts w:ascii="Verdana" w:eastAsia="Times New Roman" w:hAnsi="Verdana" w:cs="Tahoma"/>
          <w:b/>
          <w:sz w:val="18"/>
          <w:szCs w:val="18"/>
          <w:lang w:eastAsia="pl-PL"/>
        </w:rPr>
        <w:t>/</w:t>
      </w:r>
      <w:r w:rsidR="006F2E37">
        <w:rPr>
          <w:rFonts w:ascii="Verdana" w:eastAsia="Times New Roman" w:hAnsi="Verdana" w:cs="Tahoma"/>
          <w:b/>
          <w:sz w:val="18"/>
          <w:szCs w:val="18"/>
          <w:lang w:eastAsia="pl-PL"/>
        </w:rPr>
        <w:t>38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="00DD24F4">
        <w:rPr>
          <w:rFonts w:ascii="Verdana" w:eastAsia="Times New Roman" w:hAnsi="Verdana" w:cs="Tahoma"/>
          <w:b/>
          <w:sz w:val="18"/>
          <w:szCs w:val="18"/>
          <w:lang w:eastAsia="pl-PL"/>
        </w:rPr>
        <w:t>/P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9914FD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1530FC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125 ust. 1 pzp</w:t>
      </w:r>
    </w:p>
    <w:p w14:paraId="7E75C27D" w14:textId="39DF8103" w:rsidR="00847D07" w:rsidRDefault="00847D07" w:rsidP="001530FC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FC74BDE" w14:textId="77777777" w:rsidR="006F2E37" w:rsidRDefault="001530FC" w:rsidP="006F2E3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Na potrzeby post</w:t>
      </w:r>
      <w:r>
        <w:rPr>
          <w:rFonts w:ascii="Verdana" w:eastAsia="Times New Roman" w:hAnsi="Verdana" w:cs="Arial"/>
          <w:sz w:val="18"/>
          <w:szCs w:val="18"/>
          <w:lang w:eastAsia="pl-PL"/>
        </w:rPr>
        <w:t>ę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powania o udzielenie zam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wienia publicznego pn.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2FAECB92" w14:textId="77777777" w:rsidR="006F2E37" w:rsidRDefault="006F2E37" w:rsidP="006F2E3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6F2E37">
        <w:rPr>
          <w:rFonts w:ascii="Verdana" w:hAnsi="Verdana" w:cs="Tahoma"/>
          <w:b/>
          <w:color w:val="000000"/>
          <w:sz w:val="18"/>
          <w:szCs w:val="18"/>
        </w:rPr>
        <w:t>USŁUGI DORADZTWA W ZAKRESIE PATENTÓW I PRAW AUTORSKICH</w:t>
      </w:r>
      <w:r w:rsidR="001530FC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</w:p>
    <w:p w14:paraId="572E72FB" w14:textId="59B5D4BA" w:rsidR="009C0E4B" w:rsidRPr="006F2E37" w:rsidRDefault="001530FC" w:rsidP="006F2E37">
      <w:pPr>
        <w:autoSpaceDE w:val="0"/>
        <w:autoSpaceDN w:val="0"/>
        <w:adjustRightInd w:val="0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prowadzonego przez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</w:t>
      </w:r>
      <w:r w:rsidR="009C0E4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</w:t>
      </w:r>
      <w:r w:rsidR="009C0E4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C0E4B">
        <w:rPr>
          <w:rFonts w:ascii="Verdana" w:hAnsi="Verdana" w:cs="Arial"/>
          <w:sz w:val="18"/>
          <w:szCs w:val="18"/>
        </w:rPr>
        <w:t xml:space="preserve">zgodnie z </w:t>
      </w:r>
      <w:r w:rsidR="009C0E4B" w:rsidRPr="009C0E4B">
        <w:rPr>
          <w:rFonts w:ascii="Verdana" w:hAnsi="Verdana" w:cs="Arial"/>
          <w:sz w:val="18"/>
          <w:szCs w:val="18"/>
        </w:rPr>
        <w:t>art. 125 ust. 1 ustawy, w zakresie podstaw wykluczenia z postępowania wskazanych przez zamawiającego, o których mowa w:</w:t>
      </w:r>
    </w:p>
    <w:p w14:paraId="2BFDE3B9" w14:textId="50F70BB3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3 ustawy Pzp,</w:t>
      </w:r>
    </w:p>
    <w:p w14:paraId="3088A26D" w14:textId="2BF1D3DD" w:rsidR="007200D3" w:rsidRPr="00E94668" w:rsidRDefault="007200D3" w:rsidP="007200D3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 xml:space="preserve">art. 108 ust. </w:t>
      </w:r>
      <w:r w:rsidR="00200164">
        <w:rPr>
          <w:rFonts w:ascii="Verdana" w:hAnsi="Verdana" w:cs="Arial"/>
          <w:sz w:val="18"/>
          <w:szCs w:val="18"/>
        </w:rPr>
        <w:t>1</w:t>
      </w:r>
      <w:r w:rsidRPr="00E94668">
        <w:rPr>
          <w:rFonts w:ascii="Verdana" w:hAnsi="Verdana" w:cs="Arial"/>
          <w:sz w:val="18"/>
          <w:szCs w:val="18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E94668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5 ustawy Pzp, dotyczących zawarcia z innymi wykonawcami porozumienia mającego na celu zakłócenie konkurencji,</w:t>
      </w:r>
    </w:p>
    <w:p w14:paraId="52AC8CA6" w14:textId="63851C0F" w:rsidR="009C0E4B" w:rsidRDefault="009C0E4B" w:rsidP="009C0E4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E94668">
        <w:rPr>
          <w:rFonts w:ascii="Verdana" w:hAnsi="Verdana" w:cs="Arial"/>
          <w:sz w:val="18"/>
          <w:szCs w:val="18"/>
        </w:rPr>
        <w:t>art. 108 ust. 1 pkt 6 ustawy Pzp,</w:t>
      </w:r>
    </w:p>
    <w:p w14:paraId="373BDB4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8D6B91C" w14:textId="06DB7527" w:rsidR="001530FC" w:rsidRPr="009C0E4B" w:rsidRDefault="009C0E4B" w:rsidP="001530FC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nadal są aktualne.</w:t>
      </w:r>
    </w:p>
    <w:p w14:paraId="0713DCAD" w14:textId="200595D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1522D67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B968F4" w14:textId="77777777" w:rsidR="00BB2E34" w:rsidRDefault="00BB2E34" w:rsidP="00BB2E34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Oświadczenie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77A64517" w14:textId="77777777" w:rsidR="001530FC" w:rsidRP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E65322C" w14:textId="1B4292E9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40AAEB6" w14:textId="08DD738E" w:rsidR="001530FC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2A6D698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6C10BBB2" w14:textId="4EB3428F" w:rsid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258F" w14:textId="77777777" w:rsidR="00DD3B71" w:rsidRDefault="00DD3B71" w:rsidP="0078418B">
      <w:pPr>
        <w:spacing w:after="0" w:line="240" w:lineRule="auto"/>
      </w:pPr>
      <w:r>
        <w:separator/>
      </w:r>
    </w:p>
  </w:endnote>
  <w:endnote w:type="continuationSeparator" w:id="0">
    <w:p w14:paraId="73201870" w14:textId="77777777" w:rsidR="00DD3B71" w:rsidRDefault="00DD3B71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5C34" w14:textId="77777777" w:rsidR="00DD3B71" w:rsidRDefault="00DD3B71" w:rsidP="0078418B">
      <w:pPr>
        <w:spacing w:after="0" w:line="240" w:lineRule="auto"/>
      </w:pPr>
      <w:r>
        <w:separator/>
      </w:r>
    </w:p>
  </w:footnote>
  <w:footnote w:type="continuationSeparator" w:id="0">
    <w:p w14:paraId="2C495182" w14:textId="77777777" w:rsidR="00DD3B71" w:rsidRDefault="00DD3B71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73FA7"/>
    <w:rsid w:val="001B629B"/>
    <w:rsid w:val="001E027F"/>
    <w:rsid w:val="001F274A"/>
    <w:rsid w:val="00200164"/>
    <w:rsid w:val="002204B3"/>
    <w:rsid w:val="00297383"/>
    <w:rsid w:val="0031585E"/>
    <w:rsid w:val="003E7372"/>
    <w:rsid w:val="003F4CC9"/>
    <w:rsid w:val="004C033B"/>
    <w:rsid w:val="004C0EE8"/>
    <w:rsid w:val="00581C5B"/>
    <w:rsid w:val="005B5674"/>
    <w:rsid w:val="005E3C44"/>
    <w:rsid w:val="005E75C1"/>
    <w:rsid w:val="00650B1C"/>
    <w:rsid w:val="006D711D"/>
    <w:rsid w:val="006F2E37"/>
    <w:rsid w:val="007200D3"/>
    <w:rsid w:val="0074746A"/>
    <w:rsid w:val="0078418B"/>
    <w:rsid w:val="007B22E9"/>
    <w:rsid w:val="00847D07"/>
    <w:rsid w:val="008D504B"/>
    <w:rsid w:val="009914FD"/>
    <w:rsid w:val="009C0E4B"/>
    <w:rsid w:val="00A9151B"/>
    <w:rsid w:val="00B55D29"/>
    <w:rsid w:val="00B9331C"/>
    <w:rsid w:val="00BB2E34"/>
    <w:rsid w:val="00BF018B"/>
    <w:rsid w:val="00CB58D6"/>
    <w:rsid w:val="00CC3FF5"/>
    <w:rsid w:val="00D05BEE"/>
    <w:rsid w:val="00D17D68"/>
    <w:rsid w:val="00DD24F4"/>
    <w:rsid w:val="00DD3B71"/>
    <w:rsid w:val="00E61D69"/>
    <w:rsid w:val="00E94668"/>
    <w:rsid w:val="00E962C2"/>
    <w:rsid w:val="00EE4E85"/>
    <w:rsid w:val="00F81E18"/>
    <w:rsid w:val="00F90FC5"/>
    <w:rsid w:val="00FA70EB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Justyna Piotrowska</cp:lastModifiedBy>
  <cp:revision>5</cp:revision>
  <dcterms:created xsi:type="dcterms:W3CDTF">2021-05-25T15:28:00Z</dcterms:created>
  <dcterms:modified xsi:type="dcterms:W3CDTF">2021-06-08T21:17:00Z</dcterms:modified>
</cp:coreProperties>
</file>