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7A2E06">
        <w:rPr>
          <w:rFonts w:ascii="Cambria" w:hAnsi="Cambria" w:cs="Arial"/>
          <w:b/>
          <w:sz w:val="22"/>
          <w:szCs w:val="22"/>
        </w:rPr>
        <w:t>0</w:t>
      </w:r>
      <w:r w:rsidR="00D675D0">
        <w:rPr>
          <w:rFonts w:ascii="Cambria" w:hAnsi="Cambria" w:cs="Arial"/>
          <w:b/>
          <w:sz w:val="22"/>
          <w:szCs w:val="22"/>
        </w:rPr>
        <w:t>7</w:t>
      </w:r>
      <w:r w:rsidR="0051158E">
        <w:rPr>
          <w:rFonts w:ascii="Cambria" w:hAnsi="Cambria" w:cs="Arial"/>
          <w:b/>
          <w:sz w:val="22"/>
          <w:szCs w:val="22"/>
        </w:rPr>
        <w:t>/US</w:t>
      </w:r>
      <w:r w:rsidR="007A2E06">
        <w:rPr>
          <w:rFonts w:ascii="Cambria" w:hAnsi="Cambria" w:cs="Arial"/>
          <w:b/>
          <w:sz w:val="22"/>
          <w:szCs w:val="22"/>
        </w:rPr>
        <w:t>/2</w:t>
      </w:r>
      <w:r w:rsidR="003F1824">
        <w:rPr>
          <w:rFonts w:ascii="Cambria" w:hAnsi="Cambria" w:cs="Arial"/>
          <w:b/>
          <w:sz w:val="22"/>
          <w:szCs w:val="22"/>
        </w:rPr>
        <w:t>4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51158E">
        <w:rPr>
          <w:rFonts w:ascii="Cambria" w:hAnsi="Cambria"/>
          <w:b/>
          <w:sz w:val="22"/>
          <w:szCs w:val="22"/>
        </w:rPr>
        <w:t xml:space="preserve">         </w:t>
      </w:r>
      <w:r w:rsidR="00EC7294">
        <w:rPr>
          <w:rFonts w:ascii="Cambria" w:hAnsi="Cambria"/>
          <w:b/>
          <w:sz w:val="22"/>
          <w:szCs w:val="22"/>
        </w:rPr>
        <w:t xml:space="preserve"> 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D675D0">
        <w:rPr>
          <w:rFonts w:ascii="Cambria" w:hAnsi="Cambria"/>
          <w:sz w:val="22"/>
          <w:szCs w:val="22"/>
        </w:rPr>
        <w:t>11</w:t>
      </w:r>
      <w:r w:rsidR="003F1824">
        <w:rPr>
          <w:rFonts w:ascii="Cambria" w:hAnsi="Cambria"/>
          <w:sz w:val="22"/>
          <w:szCs w:val="22"/>
        </w:rPr>
        <w:t>.0</w:t>
      </w:r>
      <w:r w:rsidR="00D675D0">
        <w:rPr>
          <w:rFonts w:ascii="Cambria" w:hAnsi="Cambria"/>
          <w:sz w:val="22"/>
          <w:szCs w:val="22"/>
        </w:rPr>
        <w:t>9</w:t>
      </w:r>
      <w:r w:rsidR="003F1824">
        <w:rPr>
          <w:rFonts w:ascii="Cambria" w:hAnsi="Cambria"/>
          <w:sz w:val="22"/>
          <w:szCs w:val="22"/>
        </w:rPr>
        <w:t xml:space="preserve">.2024r.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5E68BC" w:rsidRPr="005E68BC" w:rsidRDefault="001C51FF" w:rsidP="005E68BC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eastAsia="ja-JP" w:bidi="fa-IR"/>
        </w:rPr>
      </w:pPr>
      <w:r w:rsidRPr="007A2E06">
        <w:rPr>
          <w:rFonts w:ascii="Cambria" w:hAnsi="Cambria"/>
          <w:b/>
        </w:rPr>
        <w:t xml:space="preserve">Dotyczy: </w:t>
      </w:r>
      <w:r w:rsidR="0051158E" w:rsidRPr="007A2E06">
        <w:rPr>
          <w:rFonts w:ascii="Cambria" w:hAnsi="Cambria"/>
          <w:b/>
          <w:color w:val="000000"/>
        </w:rPr>
        <w:t xml:space="preserve">Postępowania </w:t>
      </w:r>
      <w:r w:rsidR="0051158E" w:rsidRPr="007A2E06">
        <w:rPr>
          <w:rFonts w:ascii="Cambria" w:hAnsi="Cambria" w:cs="Tahoma"/>
          <w:b/>
        </w:rPr>
        <w:t>na usługi społeczne na podstawie art. 359 ust.2 ustawy pzp</w:t>
      </w:r>
      <w:r w:rsidR="0051158E" w:rsidRPr="007A2E06">
        <w:rPr>
          <w:rFonts w:ascii="Cambria" w:hAnsi="Cambria"/>
          <w:b/>
          <w:color w:val="000000"/>
        </w:rPr>
        <w:t xml:space="preserve"> w trybie podstawowym bez negocjacji </w:t>
      </w:r>
      <w:r w:rsidR="005E68BC" w:rsidRPr="005E68BC">
        <w:rPr>
          <w:rFonts w:ascii="Cambria" w:eastAsia="Andale Sans UI" w:hAnsi="Cambria" w:cs="Tahoma"/>
          <w:b/>
          <w:bCs/>
          <w:kern w:val="3"/>
          <w:lang w:eastAsia="ja-JP" w:bidi="fa-IR"/>
        </w:rPr>
        <w:t>Usługi związane z działalnością Szkoły Rodzenia przy Zespole Opieki Zdrowotnej w Suchej Beskidzkiej</w:t>
      </w:r>
      <w:r w:rsidR="005E68BC" w:rsidRPr="005E68BC">
        <w:rPr>
          <w:rFonts w:ascii="Cambria" w:eastAsia="Cambria" w:hAnsi="Cambria" w:cs="Cambria"/>
          <w:b/>
          <w:sz w:val="22"/>
          <w:szCs w:val="22"/>
        </w:rPr>
        <w:t>- prowadzenie zajęć teoretycznych i praktycznych</w:t>
      </w:r>
    </w:p>
    <w:p w:rsidR="007A2E06" w:rsidRPr="007A2E06" w:rsidRDefault="007A2E06" w:rsidP="005E68BC">
      <w:pPr>
        <w:ind w:left="284"/>
        <w:jc w:val="center"/>
        <w:rPr>
          <w:rFonts w:ascii="Cambria" w:hAnsi="Cambria" w:cs="Tahoma"/>
          <w:b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8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530"/>
        <w:gridCol w:w="3933"/>
      </w:tblGrid>
      <w:tr w:rsidR="00191E51" w:rsidRPr="00A2651B" w:rsidTr="00A80C72">
        <w:tc>
          <w:tcPr>
            <w:tcW w:w="864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530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5A73EC" w:rsidRP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5A73EC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oferty </w:t>
            </w:r>
            <w:r w:rsidRPr="005A73E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brutto</w:t>
            </w:r>
          </w:p>
          <w:p w:rsid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5A73EC" w:rsidRP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5A7D" w:rsidRPr="00A2651B" w:rsidTr="00A80C72">
        <w:tc>
          <w:tcPr>
            <w:tcW w:w="864" w:type="dxa"/>
          </w:tcPr>
          <w:p w:rsidR="003D5A7D" w:rsidRPr="00A2651B" w:rsidRDefault="00A80C72" w:rsidP="00A80C7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30" w:type="dxa"/>
          </w:tcPr>
          <w:p w:rsidR="005E68BC" w:rsidRDefault="00D675D0" w:rsidP="002502BB">
            <w:pPr>
              <w:jc w:val="center"/>
            </w:pPr>
            <w:r>
              <w:t>Aleksandra Jankowska</w:t>
            </w:r>
            <w:r>
              <w:br/>
              <w:t>34-220 MAKÓW PODHALAŃSKI, Osiedle Tysiąclecia 3/9</w:t>
            </w:r>
          </w:p>
          <w:p w:rsidR="00D675D0" w:rsidRPr="00A2651B" w:rsidRDefault="00D675D0" w:rsidP="002502B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t>NIP: 97073005900</w:t>
            </w:r>
            <w:bookmarkStart w:id="0" w:name="_GoBack"/>
            <w:bookmarkEnd w:id="0"/>
          </w:p>
        </w:tc>
        <w:tc>
          <w:tcPr>
            <w:tcW w:w="3933" w:type="dxa"/>
            <w:vAlign w:val="center"/>
          </w:tcPr>
          <w:p w:rsidR="00B1055A" w:rsidRPr="00A2651B" w:rsidRDefault="00D675D0" w:rsidP="00D675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341,74 zł brutto za jedne przeprowadzone zajęcia</w:t>
            </w:r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71977"/>
    <w:rsid w:val="000F2433"/>
    <w:rsid w:val="000F4DD0"/>
    <w:rsid w:val="00153FFB"/>
    <w:rsid w:val="00191E51"/>
    <w:rsid w:val="00195136"/>
    <w:rsid w:val="001A7182"/>
    <w:rsid w:val="001C51FF"/>
    <w:rsid w:val="001F4B07"/>
    <w:rsid w:val="002502BB"/>
    <w:rsid w:val="00261699"/>
    <w:rsid w:val="003677C5"/>
    <w:rsid w:val="00367CCC"/>
    <w:rsid w:val="0039119D"/>
    <w:rsid w:val="003D5A7D"/>
    <w:rsid w:val="003F1824"/>
    <w:rsid w:val="00465899"/>
    <w:rsid w:val="0051158E"/>
    <w:rsid w:val="00531733"/>
    <w:rsid w:val="0053426F"/>
    <w:rsid w:val="005A73EC"/>
    <w:rsid w:val="005B3001"/>
    <w:rsid w:val="005B54BD"/>
    <w:rsid w:val="005B5B26"/>
    <w:rsid w:val="005E68BC"/>
    <w:rsid w:val="00604748"/>
    <w:rsid w:val="006503D4"/>
    <w:rsid w:val="00675E4B"/>
    <w:rsid w:val="00693382"/>
    <w:rsid w:val="007045F7"/>
    <w:rsid w:val="007141AB"/>
    <w:rsid w:val="007A2E06"/>
    <w:rsid w:val="0083002D"/>
    <w:rsid w:val="00847A13"/>
    <w:rsid w:val="008B3713"/>
    <w:rsid w:val="00A2651B"/>
    <w:rsid w:val="00A73768"/>
    <w:rsid w:val="00A80C72"/>
    <w:rsid w:val="00A83D5F"/>
    <w:rsid w:val="00B1055A"/>
    <w:rsid w:val="00B136B9"/>
    <w:rsid w:val="00B26CFF"/>
    <w:rsid w:val="00C728D9"/>
    <w:rsid w:val="00CE46B6"/>
    <w:rsid w:val="00CE4993"/>
    <w:rsid w:val="00D675D0"/>
    <w:rsid w:val="00DB054F"/>
    <w:rsid w:val="00DB300A"/>
    <w:rsid w:val="00DC0928"/>
    <w:rsid w:val="00DF3A1E"/>
    <w:rsid w:val="00E35253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8EBE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2021-05-18T12:01:00Z</cp:lastPrinted>
  <dcterms:created xsi:type="dcterms:W3CDTF">2024-09-11T09:37:00Z</dcterms:created>
  <dcterms:modified xsi:type="dcterms:W3CDTF">2024-09-11T09:41:00Z</dcterms:modified>
</cp:coreProperties>
</file>