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6E9" w:rsidRPr="00C645DC" w:rsidRDefault="007E16E9" w:rsidP="003A573B">
      <w:pPr>
        <w:spacing w:after="0"/>
        <w:contextualSpacing/>
        <w:rPr>
          <w:rFonts w:ascii="Arial" w:hAnsi="Arial" w:cs="Arial"/>
          <w:color w:val="FF0000"/>
        </w:rPr>
      </w:pPr>
      <w:bookmarkStart w:id="0" w:name="_GoBack"/>
      <w:bookmarkEnd w:id="0"/>
    </w:p>
    <w:p w:rsidR="0043477E" w:rsidRPr="000E3C4B" w:rsidRDefault="00FB5FCC" w:rsidP="003A573B">
      <w:pPr>
        <w:spacing w:after="0"/>
        <w:contextualSpacing/>
        <w:rPr>
          <w:rFonts w:ascii="Arial" w:hAnsi="Arial" w:cs="Arial"/>
          <w:b/>
        </w:rPr>
      </w:pPr>
      <w:r w:rsidRPr="000E3C4B">
        <w:rPr>
          <w:rFonts w:ascii="Arial" w:hAnsi="Arial" w:cs="Arial"/>
        </w:rPr>
        <w:t xml:space="preserve">Pełna nazwa Zamawiającego: </w:t>
      </w:r>
      <w:r w:rsidRPr="000E3C4B">
        <w:rPr>
          <w:rFonts w:ascii="Arial" w:hAnsi="Arial" w:cs="Arial"/>
          <w:b/>
        </w:rPr>
        <w:t>32 Wojskowy Oddział Gospodarczy w Zamościu</w:t>
      </w:r>
    </w:p>
    <w:p w:rsidR="0043477E" w:rsidRPr="000E3C4B" w:rsidRDefault="00FB5FCC" w:rsidP="003A573B">
      <w:pPr>
        <w:spacing w:after="0"/>
        <w:rPr>
          <w:rFonts w:ascii="Arial" w:hAnsi="Arial" w:cs="Arial"/>
        </w:rPr>
      </w:pPr>
      <w:r w:rsidRPr="000E3C4B">
        <w:rPr>
          <w:rFonts w:ascii="Arial" w:hAnsi="Arial" w:cs="Arial"/>
          <w:b/>
        </w:rPr>
        <w:t>Adres:</w:t>
      </w:r>
      <w:r w:rsidRPr="000E3C4B">
        <w:rPr>
          <w:rFonts w:ascii="Arial" w:hAnsi="Arial" w:cs="Arial"/>
        </w:rPr>
        <w:t xml:space="preserve"> ul. Wojska</w:t>
      </w:r>
      <w:r w:rsidR="00FB397D" w:rsidRPr="000E3C4B">
        <w:rPr>
          <w:rFonts w:ascii="Arial" w:hAnsi="Arial" w:cs="Arial"/>
        </w:rPr>
        <w:t xml:space="preserve"> Polskiego 2F, 22 – 400 Zamość </w:t>
      </w:r>
    </w:p>
    <w:p w:rsidR="0043477E" w:rsidRPr="000E3C4B" w:rsidRDefault="00FB5FCC" w:rsidP="003A573B">
      <w:pPr>
        <w:spacing w:after="0"/>
        <w:rPr>
          <w:rFonts w:ascii="Arial" w:hAnsi="Arial" w:cs="Arial"/>
        </w:rPr>
      </w:pPr>
      <w:r w:rsidRPr="000E3C4B">
        <w:rPr>
          <w:rFonts w:ascii="Arial" w:hAnsi="Arial" w:cs="Arial"/>
          <w:b/>
        </w:rPr>
        <w:t>Adres strony internetow</w:t>
      </w:r>
      <w:r w:rsidRPr="000E3C4B">
        <w:rPr>
          <w:rFonts w:ascii="Arial" w:hAnsi="Arial" w:cs="Arial"/>
        </w:rPr>
        <w:t xml:space="preserve">ej: </w:t>
      </w:r>
      <w:hyperlink r:id="rId9">
        <w:r w:rsidRPr="000E3C4B">
          <w:rPr>
            <w:rStyle w:val="czeinternetowe"/>
            <w:rFonts w:ascii="Arial" w:hAnsi="Arial" w:cs="Arial"/>
            <w:color w:val="auto"/>
          </w:rPr>
          <w:t>www.32wog.wp.mil.pl</w:t>
        </w:r>
      </w:hyperlink>
    </w:p>
    <w:p w:rsidR="0043477E" w:rsidRPr="000E3C4B" w:rsidRDefault="00555132" w:rsidP="003A573B">
      <w:pPr>
        <w:contextualSpacing/>
        <w:jc w:val="both"/>
        <w:rPr>
          <w:rFonts w:ascii="Arial" w:hAnsi="Arial" w:cs="Arial"/>
        </w:rPr>
      </w:pPr>
      <w:hyperlink r:id="rId10">
        <w:r w:rsidR="00FB5FCC" w:rsidRPr="000E3C4B">
          <w:rPr>
            <w:rFonts w:ascii="Arial" w:hAnsi="Arial" w:cs="Arial"/>
            <w:b/>
            <w:u w:val="single"/>
          </w:rPr>
          <w:t>https://platformazakupowa.pl/pn/32wog</w:t>
        </w:r>
      </w:hyperlink>
      <w:r w:rsidR="00FB5FCC" w:rsidRPr="000E3C4B">
        <w:rPr>
          <w:rFonts w:ascii="Arial" w:hAnsi="Arial" w:cs="Arial"/>
          <w:b/>
        </w:rPr>
        <w:t xml:space="preserve"> </w:t>
      </w:r>
    </w:p>
    <w:p w:rsidR="0043477E" w:rsidRPr="000E3C4B" w:rsidRDefault="00FB5FCC" w:rsidP="003A573B">
      <w:pPr>
        <w:spacing w:after="0"/>
        <w:rPr>
          <w:rFonts w:ascii="Arial" w:hAnsi="Arial" w:cs="Arial"/>
          <w:b/>
        </w:rPr>
      </w:pPr>
      <w:r w:rsidRPr="000E3C4B">
        <w:rPr>
          <w:rFonts w:ascii="Arial" w:hAnsi="Arial" w:cs="Arial"/>
          <w:b/>
          <w:u w:val="single"/>
        </w:rPr>
        <w:t>NIP:</w:t>
      </w:r>
      <w:r w:rsidRPr="000E3C4B">
        <w:rPr>
          <w:rFonts w:ascii="Arial" w:hAnsi="Arial" w:cs="Arial"/>
        </w:rPr>
        <w:t xml:space="preserve"> </w:t>
      </w:r>
      <w:r w:rsidRPr="000E3C4B">
        <w:rPr>
          <w:rFonts w:ascii="Arial" w:hAnsi="Arial" w:cs="Arial"/>
          <w:b/>
        </w:rPr>
        <w:t>922-304-63-57</w:t>
      </w:r>
    </w:p>
    <w:p w:rsidR="0043477E" w:rsidRPr="000E3C4B" w:rsidRDefault="00FB397D" w:rsidP="003A573B">
      <w:pPr>
        <w:spacing w:after="0"/>
        <w:rPr>
          <w:rFonts w:ascii="Arial" w:hAnsi="Arial" w:cs="Arial"/>
        </w:rPr>
      </w:pPr>
      <w:r w:rsidRPr="000E3C4B">
        <w:rPr>
          <w:rFonts w:ascii="Arial" w:hAnsi="Arial" w:cs="Arial"/>
        </w:rPr>
        <w:t>Telefon</w:t>
      </w:r>
      <w:r w:rsidR="00FB5FCC" w:rsidRPr="000E3C4B">
        <w:rPr>
          <w:rFonts w:ascii="Arial" w:hAnsi="Arial" w:cs="Arial"/>
        </w:rPr>
        <w:t xml:space="preserve">: </w:t>
      </w:r>
      <w:r w:rsidRPr="000E3C4B">
        <w:rPr>
          <w:rFonts w:ascii="Arial" w:hAnsi="Arial" w:cs="Arial"/>
          <w:b/>
        </w:rPr>
        <w:t>261 181</w:t>
      </w:r>
      <w:r w:rsidR="004F7B8A" w:rsidRPr="000E3C4B">
        <w:rPr>
          <w:rFonts w:ascii="Arial" w:hAnsi="Arial" w:cs="Arial"/>
          <w:b/>
        </w:rPr>
        <w:t> </w:t>
      </w:r>
      <w:r w:rsidR="00B27215" w:rsidRPr="000E3C4B">
        <w:rPr>
          <w:rFonts w:ascii="Arial" w:hAnsi="Arial" w:cs="Arial"/>
          <w:b/>
        </w:rPr>
        <w:t>580</w:t>
      </w:r>
      <w:r w:rsidR="004F7B8A" w:rsidRPr="000E3C4B">
        <w:rPr>
          <w:rFonts w:ascii="Arial" w:hAnsi="Arial" w:cs="Arial"/>
          <w:b/>
        </w:rPr>
        <w:t>, 261 181 387.</w:t>
      </w:r>
    </w:p>
    <w:p w:rsidR="0043477E" w:rsidRPr="000E3C4B" w:rsidRDefault="00FB5FCC" w:rsidP="003A573B">
      <w:pPr>
        <w:spacing w:after="0"/>
        <w:rPr>
          <w:rFonts w:ascii="Arial" w:hAnsi="Arial" w:cs="Arial"/>
        </w:rPr>
      </w:pPr>
      <w:r w:rsidRPr="000E3C4B">
        <w:rPr>
          <w:rFonts w:ascii="Arial" w:hAnsi="Arial" w:cs="Arial"/>
          <w:b/>
        </w:rPr>
        <w:t>E-mail</w:t>
      </w:r>
      <w:r w:rsidRPr="000E3C4B">
        <w:rPr>
          <w:rFonts w:ascii="Arial" w:hAnsi="Arial" w:cs="Arial"/>
        </w:rPr>
        <w:t xml:space="preserve">: </w:t>
      </w:r>
      <w:hyperlink r:id="rId11">
        <w:r w:rsidRPr="000E3C4B">
          <w:rPr>
            <w:rStyle w:val="czeinternetowe"/>
            <w:rFonts w:ascii="Arial" w:hAnsi="Arial" w:cs="Arial"/>
            <w:color w:val="auto"/>
          </w:rPr>
          <w:t>32wog.zampub@ron.mil.pl</w:t>
        </w:r>
      </w:hyperlink>
    </w:p>
    <w:p w:rsidR="0043477E" w:rsidRPr="000E3C4B" w:rsidRDefault="00FB5FCC" w:rsidP="003A573B">
      <w:pPr>
        <w:contextualSpacing/>
        <w:rPr>
          <w:rFonts w:ascii="Arial" w:hAnsi="Arial" w:cs="Arial"/>
          <w:b/>
          <w:u w:val="single"/>
        </w:rPr>
      </w:pPr>
      <w:r w:rsidRPr="000E3C4B">
        <w:rPr>
          <w:rFonts w:ascii="Arial" w:hAnsi="Arial" w:cs="Arial"/>
          <w:b/>
          <w:u w:val="single"/>
        </w:rPr>
        <w:t>Godziny pracy 32 Wojskowego Oddziału Gospodarczego w Zamościu:</w:t>
      </w:r>
    </w:p>
    <w:p w:rsidR="0043477E" w:rsidRPr="000E3C4B" w:rsidRDefault="00FB5FCC" w:rsidP="003A573B">
      <w:pPr>
        <w:spacing w:after="0"/>
        <w:ind w:firstLine="708"/>
        <w:rPr>
          <w:rFonts w:ascii="Arial" w:hAnsi="Arial" w:cs="Arial"/>
        </w:rPr>
      </w:pPr>
      <w:r w:rsidRPr="000E3C4B">
        <w:rPr>
          <w:rFonts w:ascii="Arial" w:hAnsi="Arial" w:cs="Arial"/>
        </w:rPr>
        <w:t>- od poniedziałk</w:t>
      </w:r>
      <w:r w:rsidR="00FB397D" w:rsidRPr="000E3C4B">
        <w:rPr>
          <w:rFonts w:ascii="Arial" w:hAnsi="Arial" w:cs="Arial"/>
        </w:rPr>
        <w:t>u do czwartku w godz.:</w:t>
      </w:r>
      <w:r w:rsidRPr="000E3C4B">
        <w:rPr>
          <w:rFonts w:ascii="Arial" w:hAnsi="Arial" w:cs="Arial"/>
        </w:rPr>
        <w:t xml:space="preserve"> 7:00 – 15:30</w:t>
      </w:r>
    </w:p>
    <w:p w:rsidR="0043477E" w:rsidRPr="000E3C4B" w:rsidRDefault="00FB5FCC" w:rsidP="003A573B">
      <w:pPr>
        <w:spacing w:after="0"/>
        <w:ind w:firstLine="708"/>
        <w:rPr>
          <w:rFonts w:ascii="Arial" w:hAnsi="Arial" w:cs="Arial"/>
        </w:rPr>
      </w:pPr>
      <w:r w:rsidRPr="000E3C4B">
        <w:rPr>
          <w:rFonts w:ascii="Arial" w:hAnsi="Arial" w:cs="Arial"/>
        </w:rPr>
        <w:t xml:space="preserve">- w piątek w godz.: 7:00 – 13:00 </w:t>
      </w:r>
    </w:p>
    <w:p w:rsidR="0043477E" w:rsidRPr="00C645DC" w:rsidRDefault="0043477E" w:rsidP="003A573B">
      <w:pPr>
        <w:rPr>
          <w:rFonts w:ascii="Arial" w:hAnsi="Arial" w:cs="Arial"/>
          <w:color w:val="FF0000"/>
        </w:rPr>
      </w:pPr>
    </w:p>
    <w:p w:rsidR="0043477E" w:rsidRPr="000E3C4B" w:rsidRDefault="00FB5FCC" w:rsidP="003A573B">
      <w:pPr>
        <w:spacing w:after="0"/>
        <w:jc w:val="center"/>
        <w:textAlignment w:val="baseline"/>
        <w:rPr>
          <w:rFonts w:ascii="Arial" w:eastAsia="Times New Roman" w:hAnsi="Arial" w:cs="Arial"/>
          <w:b/>
          <w:bCs/>
          <w:lang w:eastAsia="pl-PL"/>
        </w:rPr>
      </w:pPr>
      <w:r w:rsidRPr="000E3C4B">
        <w:rPr>
          <w:rFonts w:ascii="Arial" w:eastAsia="Times New Roman" w:hAnsi="Arial" w:cs="Arial"/>
          <w:b/>
          <w:bCs/>
          <w:lang w:eastAsia="pl-PL"/>
        </w:rPr>
        <w:t>ZAPYTANIE</w:t>
      </w:r>
      <w:r w:rsidRPr="000E3C4B">
        <w:rPr>
          <w:rFonts w:ascii="Arial" w:eastAsia="Times New Roman" w:hAnsi="Arial" w:cs="Arial"/>
          <w:b/>
          <w:lang w:eastAsia="pl-PL"/>
        </w:rPr>
        <w:t xml:space="preserve"> </w:t>
      </w:r>
      <w:r w:rsidRPr="000E3C4B">
        <w:rPr>
          <w:rFonts w:ascii="Arial" w:eastAsia="Times New Roman" w:hAnsi="Arial" w:cs="Arial"/>
          <w:b/>
          <w:bCs/>
          <w:lang w:eastAsia="pl-PL"/>
        </w:rPr>
        <w:t>OFERTOWE</w:t>
      </w:r>
    </w:p>
    <w:p w:rsidR="0043477E" w:rsidRPr="00C645DC" w:rsidRDefault="0043477E" w:rsidP="003A573B">
      <w:pPr>
        <w:spacing w:after="0"/>
        <w:jc w:val="center"/>
        <w:textAlignment w:val="baseline"/>
        <w:rPr>
          <w:rFonts w:ascii="Arial" w:eastAsia="Times New Roman" w:hAnsi="Arial" w:cs="Arial"/>
          <w:b/>
          <w:bCs/>
          <w:color w:val="FF0000"/>
          <w:lang w:eastAsia="pl-PL"/>
        </w:rPr>
      </w:pPr>
    </w:p>
    <w:p w:rsidR="005715E5" w:rsidRPr="00B20E3E" w:rsidRDefault="00D45E6D" w:rsidP="00523CE9">
      <w:pPr>
        <w:pStyle w:val="Akapitzlist"/>
        <w:ind w:left="142"/>
        <w:jc w:val="both"/>
        <w:rPr>
          <w:rFonts w:ascii="Arial" w:hAnsi="Arial" w:cs="Arial"/>
          <w:b/>
          <w:sz w:val="22"/>
          <w:szCs w:val="22"/>
        </w:rPr>
      </w:pPr>
      <w:r w:rsidRPr="00B20E3E">
        <w:rPr>
          <w:rFonts w:ascii="Arial" w:hAnsi="Arial" w:cs="Arial"/>
          <w:b/>
          <w:sz w:val="22"/>
          <w:szCs w:val="22"/>
        </w:rPr>
        <w:t>Wykonywanie usług w zakresie</w:t>
      </w:r>
      <w:r w:rsidR="005715E5" w:rsidRPr="00B20E3E">
        <w:rPr>
          <w:rFonts w:ascii="Arial" w:hAnsi="Arial" w:cs="Arial"/>
          <w:b/>
          <w:sz w:val="22"/>
          <w:szCs w:val="22"/>
        </w:rPr>
        <w:t>:</w:t>
      </w:r>
      <w:r w:rsidRPr="00B20E3E">
        <w:rPr>
          <w:rFonts w:ascii="Arial" w:hAnsi="Arial" w:cs="Arial"/>
          <w:b/>
          <w:sz w:val="22"/>
          <w:szCs w:val="22"/>
        </w:rPr>
        <w:t xml:space="preserve"> </w:t>
      </w:r>
      <w:r w:rsidR="005715E5" w:rsidRPr="00B20E3E">
        <w:rPr>
          <w:rFonts w:ascii="Arial" w:hAnsi="Arial" w:cs="Arial"/>
          <w:b/>
          <w:sz w:val="22"/>
          <w:szCs w:val="22"/>
        </w:rPr>
        <w:t xml:space="preserve">wynajem strzelnic cywilnych na rzecz 24 blp Chełm, 21 blp Lublin, 25 blp Chełm  (2 LBOT w Lublinie)   </w:t>
      </w:r>
      <w:r w:rsidR="00B20E3E">
        <w:rPr>
          <w:rFonts w:ascii="Arial" w:hAnsi="Arial" w:cs="Arial"/>
          <w:b/>
          <w:sz w:val="22"/>
          <w:szCs w:val="22"/>
        </w:rPr>
        <w:t>w zakresie czterech części:</w:t>
      </w:r>
      <w:r w:rsidR="00B20E3E" w:rsidRPr="005715E5">
        <w:rPr>
          <w:rFonts w:ascii="Arial" w:hAnsi="Arial" w:cs="Arial"/>
          <w:b/>
          <w:sz w:val="22"/>
          <w:szCs w:val="22"/>
        </w:rPr>
        <w:t xml:space="preserve">                       </w:t>
      </w:r>
      <w:r w:rsidR="005715E5" w:rsidRPr="00B20E3E">
        <w:rPr>
          <w:rFonts w:ascii="Arial" w:hAnsi="Arial" w:cs="Arial"/>
          <w:b/>
          <w:sz w:val="22"/>
          <w:szCs w:val="22"/>
        </w:rPr>
        <w:t xml:space="preserve">                       </w:t>
      </w:r>
    </w:p>
    <w:p w:rsidR="005715E5" w:rsidRPr="00B20E3E" w:rsidRDefault="005715E5" w:rsidP="00523CE9">
      <w:pPr>
        <w:pStyle w:val="Akapitzlist"/>
        <w:ind w:left="142"/>
        <w:jc w:val="both"/>
        <w:rPr>
          <w:rFonts w:ascii="Arial" w:hAnsi="Arial" w:cs="Arial"/>
          <w:b/>
          <w:sz w:val="22"/>
          <w:szCs w:val="22"/>
        </w:rPr>
      </w:pPr>
      <w:r w:rsidRPr="00B20E3E">
        <w:rPr>
          <w:rFonts w:ascii="Arial" w:hAnsi="Arial" w:cs="Arial"/>
          <w:b/>
          <w:sz w:val="22"/>
          <w:szCs w:val="22"/>
        </w:rPr>
        <w:t xml:space="preserve">Część 1 – otwarta strzelnica dla  24 blp Chełm, ogółem 34 dni szkoleniowych </w:t>
      </w:r>
    </w:p>
    <w:p w:rsidR="005715E5" w:rsidRPr="00B20E3E" w:rsidRDefault="005715E5" w:rsidP="00523CE9">
      <w:pPr>
        <w:pStyle w:val="Akapitzlist"/>
        <w:ind w:left="142"/>
        <w:jc w:val="both"/>
        <w:rPr>
          <w:rFonts w:ascii="Arial" w:hAnsi="Arial" w:cs="Arial"/>
          <w:b/>
          <w:sz w:val="22"/>
          <w:szCs w:val="22"/>
        </w:rPr>
      </w:pPr>
      <w:r w:rsidRPr="00B20E3E">
        <w:rPr>
          <w:rFonts w:ascii="Arial" w:hAnsi="Arial" w:cs="Arial"/>
          <w:b/>
          <w:sz w:val="22"/>
          <w:szCs w:val="22"/>
        </w:rPr>
        <w:t>Część 2 – kryta strzelnica dla 24 blp Chełm, ogółem 10 dni szkoleniowych</w:t>
      </w:r>
    </w:p>
    <w:p w:rsidR="005715E5" w:rsidRPr="00B20E3E" w:rsidRDefault="005715E5" w:rsidP="00523CE9">
      <w:pPr>
        <w:pStyle w:val="Akapitzlist"/>
        <w:ind w:left="142"/>
        <w:jc w:val="both"/>
        <w:rPr>
          <w:rFonts w:ascii="Arial" w:hAnsi="Arial" w:cs="Arial"/>
          <w:b/>
          <w:sz w:val="22"/>
          <w:szCs w:val="22"/>
        </w:rPr>
      </w:pPr>
      <w:r w:rsidRPr="00B20E3E">
        <w:rPr>
          <w:rFonts w:ascii="Arial" w:hAnsi="Arial" w:cs="Arial"/>
          <w:b/>
          <w:sz w:val="22"/>
          <w:szCs w:val="22"/>
        </w:rPr>
        <w:t xml:space="preserve">Część 3 – otwarta strzelnica dla  25 blp Zamość, ogółem 77 dni szkoleniowych </w:t>
      </w:r>
    </w:p>
    <w:p w:rsidR="005715E5" w:rsidRPr="00B20E3E" w:rsidRDefault="005715E5" w:rsidP="00523CE9">
      <w:pPr>
        <w:pStyle w:val="Akapitzlist"/>
        <w:ind w:left="142"/>
        <w:jc w:val="both"/>
        <w:rPr>
          <w:rFonts w:ascii="Arial" w:hAnsi="Arial" w:cs="Arial"/>
          <w:b/>
          <w:sz w:val="22"/>
          <w:szCs w:val="22"/>
        </w:rPr>
      </w:pPr>
      <w:r w:rsidRPr="00B20E3E">
        <w:rPr>
          <w:rFonts w:ascii="Arial" w:hAnsi="Arial" w:cs="Arial"/>
          <w:b/>
          <w:sz w:val="22"/>
          <w:szCs w:val="22"/>
        </w:rPr>
        <w:t xml:space="preserve">Część 4 – otwarta strzelnica dla  21 blp Lublin, 63 dni szkoleniowych </w:t>
      </w:r>
    </w:p>
    <w:p w:rsidR="00A47AAC" w:rsidRPr="00B20E3E" w:rsidRDefault="00AE3AA3" w:rsidP="00AE3AA3">
      <w:pPr>
        <w:jc w:val="both"/>
        <w:rPr>
          <w:rFonts w:ascii="Arial" w:hAnsi="Arial" w:cs="Arial"/>
          <w:b/>
        </w:rPr>
      </w:pPr>
      <w:r w:rsidRPr="00B20E3E">
        <w:rPr>
          <w:rFonts w:ascii="Arial" w:hAnsi="Arial" w:cs="Arial"/>
          <w:b/>
        </w:rPr>
        <w:t xml:space="preserve"> Nr sprawy: ZP/ZO/</w:t>
      </w:r>
      <w:r w:rsidR="005715E5" w:rsidRPr="00B20E3E">
        <w:rPr>
          <w:rFonts w:ascii="Arial" w:hAnsi="Arial" w:cs="Arial"/>
          <w:b/>
        </w:rPr>
        <w:t>41</w:t>
      </w:r>
      <w:r w:rsidRPr="00B20E3E">
        <w:rPr>
          <w:rFonts w:ascii="Arial" w:hAnsi="Arial" w:cs="Arial"/>
          <w:b/>
        </w:rPr>
        <w:t>/2021</w:t>
      </w:r>
      <w:r w:rsidRPr="00B20E3E">
        <w:rPr>
          <w:rFonts w:ascii="Arial" w:hAnsi="Arial" w:cs="Arial"/>
          <w:b/>
          <w:lang w:eastAsia="ar-SA"/>
        </w:rPr>
        <w:t>.</w:t>
      </w:r>
    </w:p>
    <w:p w:rsidR="005715E5" w:rsidRPr="00274D60" w:rsidRDefault="00705B6B" w:rsidP="005715E5">
      <w:pPr>
        <w:pStyle w:val="Akapitzlist"/>
        <w:ind w:left="360"/>
        <w:jc w:val="both"/>
        <w:rPr>
          <w:rFonts w:ascii="Arial" w:hAnsi="Arial" w:cs="Arial"/>
          <w:b/>
          <w:sz w:val="24"/>
          <w:szCs w:val="24"/>
        </w:rPr>
      </w:pPr>
      <w:r w:rsidRPr="00420719">
        <w:rPr>
          <w:rFonts w:ascii="Arial" w:hAnsi="Arial" w:cs="Arial"/>
        </w:rPr>
        <w:t>32 Wojskowy Oddział Gospodarczy</w:t>
      </w:r>
      <w:r w:rsidR="00FB397D" w:rsidRPr="00420719">
        <w:rPr>
          <w:rFonts w:ascii="Arial" w:hAnsi="Arial" w:cs="Arial"/>
        </w:rPr>
        <w:t xml:space="preserve">, 22 - 400 </w:t>
      </w:r>
      <w:r w:rsidR="00FB5FCC" w:rsidRPr="00420719">
        <w:rPr>
          <w:rFonts w:ascii="Arial" w:hAnsi="Arial" w:cs="Arial"/>
        </w:rPr>
        <w:t>Zamość, ul. Wojska Polskiego 2F</w:t>
      </w:r>
      <w:r w:rsidR="00FB397D" w:rsidRPr="00420719">
        <w:rPr>
          <w:rFonts w:ascii="Arial" w:hAnsi="Arial" w:cs="Arial"/>
        </w:rPr>
        <w:t xml:space="preserve">, działając </w:t>
      </w:r>
      <w:r w:rsidR="00FB5FCC" w:rsidRPr="00420719">
        <w:rPr>
          <w:rFonts w:ascii="Arial" w:hAnsi="Arial" w:cs="Arial"/>
        </w:rPr>
        <w:t>w oparciu o zapisy regulaminu dotyczącego udzielenia zamówień o wartości</w:t>
      </w:r>
      <w:r w:rsidRPr="00420719">
        <w:rPr>
          <w:rFonts w:ascii="Arial" w:hAnsi="Arial" w:cs="Arial"/>
        </w:rPr>
        <w:t xml:space="preserve"> nie</w:t>
      </w:r>
      <w:r w:rsidR="00FB5FCC" w:rsidRPr="00420719">
        <w:rPr>
          <w:rFonts w:ascii="Arial" w:hAnsi="Arial" w:cs="Arial"/>
        </w:rPr>
        <w:t>przekr</w:t>
      </w:r>
      <w:r w:rsidR="00FB397D" w:rsidRPr="00420719">
        <w:rPr>
          <w:rFonts w:ascii="Arial" w:hAnsi="Arial" w:cs="Arial"/>
        </w:rPr>
        <w:t xml:space="preserve">aczającej 130 </w:t>
      </w:r>
      <w:r w:rsidRPr="00420719">
        <w:rPr>
          <w:rFonts w:ascii="Arial" w:hAnsi="Arial" w:cs="Arial"/>
        </w:rPr>
        <w:t>000, 00 zł netto,</w:t>
      </w:r>
      <w:r w:rsidR="00FB397D" w:rsidRPr="00420719">
        <w:rPr>
          <w:rFonts w:ascii="Arial" w:hAnsi="Arial" w:cs="Arial"/>
        </w:rPr>
        <w:t xml:space="preserve"> zaprasza do złożenia oferty w postępowaniu pod nazwą: </w:t>
      </w:r>
      <w:r w:rsidR="005715E5" w:rsidRPr="00274D60">
        <w:rPr>
          <w:rFonts w:ascii="Arial" w:hAnsi="Arial" w:cs="Arial"/>
          <w:b/>
          <w:sz w:val="24"/>
          <w:szCs w:val="24"/>
        </w:rPr>
        <w:t xml:space="preserve">wynajem strzelnic cywilnych na rzecz 24 blp Chełm, 21 blp Lublin, 25 blp Chełm  (2 LBOT w Lublinie)   </w:t>
      </w:r>
      <w:r w:rsidR="00B20E3E" w:rsidRPr="00274D60">
        <w:rPr>
          <w:rFonts w:ascii="Arial" w:hAnsi="Arial" w:cs="Arial"/>
          <w:b/>
          <w:sz w:val="24"/>
          <w:szCs w:val="24"/>
        </w:rPr>
        <w:t>w zakresie czterech części:</w:t>
      </w:r>
      <w:r w:rsidR="005715E5" w:rsidRPr="00274D60">
        <w:rPr>
          <w:rFonts w:ascii="Arial" w:hAnsi="Arial" w:cs="Arial"/>
          <w:b/>
          <w:sz w:val="24"/>
          <w:szCs w:val="24"/>
        </w:rPr>
        <w:t xml:space="preserve">                       </w:t>
      </w:r>
    </w:p>
    <w:p w:rsidR="005715E5" w:rsidRPr="005715E5" w:rsidRDefault="005715E5" w:rsidP="005715E5">
      <w:pPr>
        <w:pStyle w:val="Akapitzlist"/>
        <w:ind w:left="360"/>
        <w:jc w:val="both"/>
        <w:rPr>
          <w:rFonts w:ascii="Arial" w:hAnsi="Arial" w:cs="Arial"/>
          <w:b/>
          <w:sz w:val="22"/>
          <w:szCs w:val="22"/>
        </w:rPr>
      </w:pPr>
      <w:r w:rsidRPr="005715E5">
        <w:rPr>
          <w:rFonts w:ascii="Arial" w:hAnsi="Arial" w:cs="Arial"/>
          <w:b/>
          <w:sz w:val="22"/>
          <w:szCs w:val="22"/>
        </w:rPr>
        <w:t xml:space="preserve">Część 1 – otwarta strzelnica dla  24 blp Chełm, ogółem 34 dni szkoleniowych </w:t>
      </w:r>
    </w:p>
    <w:p w:rsidR="005715E5" w:rsidRPr="005715E5" w:rsidRDefault="005715E5" w:rsidP="005715E5">
      <w:pPr>
        <w:pStyle w:val="Akapitzlist"/>
        <w:ind w:left="360"/>
        <w:jc w:val="both"/>
        <w:rPr>
          <w:rFonts w:ascii="Arial" w:hAnsi="Arial" w:cs="Arial"/>
          <w:b/>
          <w:sz w:val="22"/>
          <w:szCs w:val="22"/>
        </w:rPr>
      </w:pPr>
      <w:r w:rsidRPr="005715E5">
        <w:rPr>
          <w:rFonts w:ascii="Arial" w:hAnsi="Arial" w:cs="Arial"/>
          <w:b/>
          <w:sz w:val="22"/>
          <w:szCs w:val="22"/>
        </w:rPr>
        <w:t>Część 2 – kryta strzelnica dla 24 blp Chełm, ogółem 10 dni szkoleniowych</w:t>
      </w:r>
    </w:p>
    <w:p w:rsidR="005715E5" w:rsidRPr="005715E5" w:rsidRDefault="005715E5" w:rsidP="005715E5">
      <w:pPr>
        <w:pStyle w:val="Akapitzlist"/>
        <w:ind w:left="360"/>
        <w:jc w:val="both"/>
        <w:rPr>
          <w:rFonts w:ascii="Arial" w:hAnsi="Arial" w:cs="Arial"/>
          <w:b/>
          <w:sz w:val="22"/>
          <w:szCs w:val="22"/>
        </w:rPr>
      </w:pPr>
      <w:r w:rsidRPr="005715E5">
        <w:rPr>
          <w:rFonts w:ascii="Arial" w:hAnsi="Arial" w:cs="Arial"/>
          <w:b/>
          <w:sz w:val="22"/>
          <w:szCs w:val="22"/>
        </w:rPr>
        <w:t xml:space="preserve">Część 3 – otwarta strzelnica dla  25 blp Zamość, ogółem 77 dni szkoleniowych </w:t>
      </w:r>
    </w:p>
    <w:p w:rsidR="005715E5" w:rsidRPr="005715E5" w:rsidRDefault="005715E5" w:rsidP="005715E5">
      <w:pPr>
        <w:pStyle w:val="Akapitzlist"/>
        <w:ind w:left="360"/>
        <w:jc w:val="both"/>
        <w:rPr>
          <w:rFonts w:ascii="Arial" w:hAnsi="Arial" w:cs="Arial"/>
          <w:b/>
          <w:sz w:val="22"/>
          <w:szCs w:val="22"/>
        </w:rPr>
      </w:pPr>
      <w:r w:rsidRPr="005715E5">
        <w:rPr>
          <w:rFonts w:ascii="Arial" w:hAnsi="Arial" w:cs="Arial"/>
          <w:b/>
          <w:sz w:val="22"/>
          <w:szCs w:val="22"/>
        </w:rPr>
        <w:t xml:space="preserve">Część 4 – otwarta strzelnica dla  21 blp Lublin, 63 dni szkoleniowych </w:t>
      </w:r>
    </w:p>
    <w:p w:rsidR="00A47AAC" w:rsidRDefault="00420719" w:rsidP="00FE44B6">
      <w:pPr>
        <w:spacing w:after="0"/>
        <w:jc w:val="both"/>
        <w:rPr>
          <w:rFonts w:ascii="Arial" w:hAnsi="Arial" w:cs="Arial"/>
          <w:b/>
        </w:rPr>
      </w:pPr>
      <w:r w:rsidRPr="00AE3AA3">
        <w:rPr>
          <w:rFonts w:ascii="Arial" w:hAnsi="Arial" w:cs="Arial"/>
          <w:b/>
        </w:rPr>
        <w:t xml:space="preserve"> Nr sprawy: ZP/ZO/</w:t>
      </w:r>
      <w:r w:rsidR="005715E5">
        <w:rPr>
          <w:rFonts w:ascii="Arial" w:hAnsi="Arial" w:cs="Arial"/>
          <w:b/>
        </w:rPr>
        <w:t>41</w:t>
      </w:r>
      <w:r w:rsidRPr="00AE3AA3">
        <w:rPr>
          <w:rFonts w:ascii="Arial" w:hAnsi="Arial" w:cs="Arial"/>
          <w:b/>
        </w:rPr>
        <w:t>/2021</w:t>
      </w:r>
      <w:r>
        <w:rPr>
          <w:rFonts w:ascii="Arial" w:hAnsi="Arial" w:cs="Arial"/>
          <w:b/>
        </w:rPr>
        <w:t>.</w:t>
      </w:r>
    </w:p>
    <w:p w:rsidR="00420719" w:rsidRPr="00C018D0" w:rsidRDefault="00420719" w:rsidP="00FE44B6">
      <w:pPr>
        <w:spacing w:after="0"/>
        <w:jc w:val="both"/>
        <w:rPr>
          <w:rFonts w:ascii="Arial" w:hAnsi="Arial" w:cs="Arial"/>
          <w:i/>
        </w:rPr>
      </w:pPr>
    </w:p>
    <w:p w:rsidR="0043477E" w:rsidRPr="00C018D0" w:rsidRDefault="00FB5FCC" w:rsidP="003A573B">
      <w:pPr>
        <w:jc w:val="center"/>
        <w:rPr>
          <w:rFonts w:ascii="Arial" w:hAnsi="Arial" w:cs="Arial"/>
          <w:b/>
        </w:rPr>
      </w:pPr>
      <w:r w:rsidRPr="00C018D0">
        <w:rPr>
          <w:rFonts w:ascii="Arial" w:hAnsi="Arial" w:cs="Arial"/>
          <w:b/>
        </w:rPr>
        <w:t>Korzystanie z platformy zakupowej przez Wykonawcę jest bezpłatne.</w:t>
      </w:r>
    </w:p>
    <w:p w:rsidR="0043477E" w:rsidRPr="00C018D0" w:rsidRDefault="00FB5FCC" w:rsidP="003A573B">
      <w:pPr>
        <w:spacing w:after="0"/>
        <w:contextualSpacing/>
        <w:jc w:val="both"/>
        <w:rPr>
          <w:rFonts w:ascii="Arial" w:eastAsia="Times New Roman" w:hAnsi="Arial" w:cs="Arial"/>
          <w:lang w:eastAsia="pl-PL"/>
        </w:rPr>
      </w:pPr>
      <w:r w:rsidRPr="00C018D0">
        <w:rPr>
          <w:rFonts w:ascii="Arial" w:eastAsia="Times New Roman" w:hAnsi="Arial" w:cs="Arial"/>
          <w:b/>
          <w:lang w:eastAsia="pl-PL"/>
        </w:rPr>
        <w:t>Wstęp OBCOKRAJOWCÓW do obiektów wojskowych może być realizowany</w:t>
      </w:r>
      <w:r w:rsidRPr="00C018D0">
        <w:rPr>
          <w:rFonts w:ascii="Arial" w:eastAsia="Times New Roman" w:hAnsi="Arial" w:cs="Arial"/>
          <w:b/>
          <w:bCs/>
          <w:lang w:eastAsia="pl-PL"/>
        </w:rPr>
        <w:t xml:space="preserve"> </w:t>
      </w:r>
      <w:r w:rsidRPr="00C018D0">
        <w:rPr>
          <w:rFonts w:ascii="Arial" w:eastAsia="Times New Roman" w:hAnsi="Arial" w:cs="Arial"/>
          <w:b/>
          <w:bCs/>
          <w:u w:val="single"/>
          <w:lang w:eastAsia="pl-PL"/>
        </w:rPr>
        <w:t>wyłącznie</w:t>
      </w:r>
      <w:r w:rsidRPr="00C018D0">
        <w:rPr>
          <w:rFonts w:ascii="Arial" w:eastAsia="Times New Roman" w:hAnsi="Arial" w:cs="Arial"/>
          <w:b/>
          <w:bCs/>
          <w:lang w:eastAsia="pl-PL"/>
        </w:rPr>
        <w:t xml:space="preserve"> na podstawie </w:t>
      </w:r>
      <w:r w:rsidRPr="00C018D0">
        <w:rPr>
          <w:rFonts w:ascii="Arial" w:eastAsia="Times New Roman" w:hAnsi="Arial" w:cs="Arial"/>
          <w:b/>
          <w:bCs/>
          <w:u w:val="single"/>
          <w:lang w:eastAsia="pl-PL"/>
        </w:rPr>
        <w:t>POZWOLEŃ</w:t>
      </w:r>
      <w:r w:rsidRPr="00C018D0">
        <w:rPr>
          <w:rFonts w:ascii="Arial" w:eastAsia="Times New Roman" w:hAnsi="Arial" w:cs="Arial"/>
          <w:b/>
          <w:bCs/>
          <w:lang w:eastAsia="pl-PL"/>
        </w:rPr>
        <w:t xml:space="preserve"> wydanych na zasadach określonych </w:t>
      </w:r>
      <w:r w:rsidR="00FB397D" w:rsidRPr="00C018D0">
        <w:rPr>
          <w:rFonts w:ascii="Arial" w:eastAsia="Times New Roman" w:hAnsi="Arial" w:cs="Arial"/>
          <w:b/>
          <w:bCs/>
          <w:lang w:eastAsia="pl-PL"/>
        </w:rPr>
        <w:br/>
      </w:r>
      <w:r w:rsidRPr="00C018D0">
        <w:rPr>
          <w:rFonts w:ascii="Arial" w:eastAsia="Times New Roman" w:hAnsi="Arial" w:cs="Arial"/>
          <w:b/>
          <w:bCs/>
          <w:lang w:eastAsia="pl-PL"/>
        </w:rPr>
        <w:t>w Decyzji Nr 19/MON Ministra Obrony Narodowej z dnia 24 stycznia</w:t>
      </w:r>
      <w:r w:rsidR="0045401B">
        <w:rPr>
          <w:rFonts w:ascii="Arial" w:eastAsia="Times New Roman" w:hAnsi="Arial" w:cs="Arial"/>
          <w:b/>
          <w:bCs/>
          <w:lang w:eastAsia="pl-PL"/>
        </w:rPr>
        <w:t xml:space="preserve"> </w:t>
      </w:r>
      <w:r w:rsidRPr="00C018D0">
        <w:rPr>
          <w:rFonts w:ascii="Arial" w:eastAsia="Times New Roman" w:hAnsi="Arial" w:cs="Arial"/>
          <w:b/>
          <w:bCs/>
          <w:lang w:eastAsia="pl-PL"/>
        </w:rPr>
        <w:t>2017</w:t>
      </w:r>
      <w:r w:rsidR="00FB397D" w:rsidRPr="00C018D0">
        <w:rPr>
          <w:rFonts w:ascii="Arial" w:eastAsia="Times New Roman" w:hAnsi="Arial" w:cs="Arial"/>
          <w:b/>
          <w:bCs/>
          <w:lang w:eastAsia="pl-PL"/>
        </w:rPr>
        <w:t xml:space="preserve"> </w:t>
      </w:r>
      <w:r w:rsidRPr="00C018D0">
        <w:rPr>
          <w:rFonts w:ascii="Arial" w:eastAsia="Times New Roman" w:hAnsi="Arial" w:cs="Arial"/>
          <w:b/>
          <w:bCs/>
          <w:lang w:eastAsia="pl-PL"/>
        </w:rPr>
        <w:t xml:space="preserve">r. </w:t>
      </w:r>
      <w:r w:rsidR="00FB397D" w:rsidRPr="00C018D0">
        <w:rPr>
          <w:rFonts w:ascii="Arial" w:eastAsia="Times New Roman" w:hAnsi="Arial" w:cs="Arial"/>
          <w:b/>
          <w:bCs/>
          <w:lang w:eastAsia="pl-PL"/>
        </w:rPr>
        <w:br/>
      </w:r>
      <w:r w:rsidRPr="00C018D0">
        <w:rPr>
          <w:rFonts w:ascii="Arial" w:eastAsia="Times New Roman" w:hAnsi="Arial" w:cs="Arial"/>
          <w:b/>
          <w:bCs/>
          <w:lang w:eastAsia="pl-PL"/>
        </w:rPr>
        <w:t xml:space="preserve">w sprawie organizowania współpracy międzynarodowej w resorcie obrony narodowej (Dz. U. MON, poz. 18). </w:t>
      </w:r>
    </w:p>
    <w:p w:rsidR="0043477E" w:rsidRPr="00C018D0" w:rsidRDefault="0043477E" w:rsidP="003A573B">
      <w:pPr>
        <w:spacing w:after="0"/>
        <w:ind w:left="720"/>
        <w:contextualSpacing/>
        <w:jc w:val="both"/>
        <w:rPr>
          <w:rFonts w:ascii="Arial" w:eastAsia="Times New Roman" w:hAnsi="Arial" w:cs="Arial"/>
          <w:lang w:eastAsia="pl-PL"/>
        </w:rPr>
      </w:pPr>
    </w:p>
    <w:p w:rsidR="0043477E" w:rsidRPr="00C018D0" w:rsidRDefault="00FB5FCC" w:rsidP="003A573B">
      <w:pPr>
        <w:numPr>
          <w:ilvl w:val="0"/>
          <w:numId w:val="2"/>
        </w:numPr>
        <w:spacing w:after="0"/>
        <w:contextualSpacing/>
        <w:jc w:val="both"/>
        <w:rPr>
          <w:rFonts w:ascii="Arial" w:hAnsi="Arial" w:cs="Arial"/>
        </w:rPr>
      </w:pPr>
      <w:r w:rsidRPr="00C018D0">
        <w:rPr>
          <w:rFonts w:ascii="Arial" w:hAnsi="Arial" w:cs="Arial"/>
        </w:rPr>
        <w:t>Zgodnie z art. 13 ust. 1 i 2 rozporządzenia Parlamentu Euro</w:t>
      </w:r>
      <w:r w:rsidR="00FB397D" w:rsidRPr="00C018D0">
        <w:rPr>
          <w:rFonts w:ascii="Arial" w:hAnsi="Arial" w:cs="Arial"/>
        </w:rPr>
        <w:t xml:space="preserve">pejskiego </w:t>
      </w:r>
      <w:r w:rsidRPr="00C018D0">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3477E" w:rsidRPr="00C018D0" w:rsidRDefault="00FB5FCC" w:rsidP="003A573B">
      <w:pPr>
        <w:numPr>
          <w:ilvl w:val="0"/>
          <w:numId w:val="1"/>
        </w:numPr>
        <w:spacing w:after="0"/>
        <w:ind w:left="851" w:hanging="425"/>
        <w:contextualSpacing/>
        <w:jc w:val="both"/>
        <w:rPr>
          <w:rFonts w:ascii="Arial" w:hAnsi="Arial" w:cs="Arial"/>
        </w:rPr>
      </w:pPr>
      <w:r w:rsidRPr="00C018D0">
        <w:rPr>
          <w:rFonts w:ascii="Arial" w:hAnsi="Arial" w:cs="Arial"/>
        </w:rPr>
        <w:t>Administratorem Pani/Pana dan</w:t>
      </w:r>
      <w:r w:rsidR="00AD311C" w:rsidRPr="00C018D0">
        <w:rPr>
          <w:rFonts w:ascii="Arial" w:hAnsi="Arial" w:cs="Arial"/>
        </w:rPr>
        <w:t>ych osobowych jest 32 Wojskowy Oddział Gospodarczy</w:t>
      </w:r>
      <w:r w:rsidRPr="00C018D0">
        <w:rPr>
          <w:rFonts w:ascii="Arial" w:hAnsi="Arial" w:cs="Arial"/>
        </w:rPr>
        <w:t xml:space="preserve"> w Zamościu, ul. Wojska Polskiego 2F, 22 – 400 Zamość;</w:t>
      </w:r>
    </w:p>
    <w:p w:rsidR="00FB397D" w:rsidRPr="00C018D0" w:rsidRDefault="00FB5FCC" w:rsidP="003A573B">
      <w:pPr>
        <w:numPr>
          <w:ilvl w:val="0"/>
          <w:numId w:val="1"/>
        </w:numPr>
        <w:spacing w:after="0"/>
        <w:ind w:left="851" w:hanging="425"/>
        <w:contextualSpacing/>
        <w:jc w:val="both"/>
        <w:rPr>
          <w:rFonts w:ascii="Arial" w:hAnsi="Arial" w:cs="Arial"/>
          <w:u w:val="single"/>
        </w:rPr>
      </w:pPr>
      <w:r w:rsidRPr="00C018D0">
        <w:rPr>
          <w:rFonts w:ascii="Arial" w:hAnsi="Arial" w:cs="Arial"/>
        </w:rPr>
        <w:lastRenderedPageBreak/>
        <w:t xml:space="preserve">Inspektor ochrony danych osobowych w 32 Wojskowym Oddziale Gospodarczym w Zamościu kontakt e-mail: </w:t>
      </w:r>
      <w:hyperlink r:id="rId12" w:history="1">
        <w:r w:rsidR="00AD311C" w:rsidRPr="00C018D0">
          <w:rPr>
            <w:rStyle w:val="Hipercze"/>
            <w:rFonts w:ascii="Arial" w:hAnsi="Arial" w:cs="Arial"/>
            <w:color w:val="auto"/>
          </w:rPr>
          <w:t>32wog.iod@ron.mil.pl</w:t>
        </w:r>
      </w:hyperlink>
      <w:r w:rsidRPr="00C018D0">
        <w:rPr>
          <w:rFonts w:ascii="Arial" w:hAnsi="Arial" w:cs="Arial"/>
          <w:u w:val="single"/>
        </w:rPr>
        <w:t>;</w:t>
      </w:r>
    </w:p>
    <w:p w:rsidR="005715E5" w:rsidRPr="005715E5" w:rsidRDefault="00FB5FCC" w:rsidP="007E38D1">
      <w:pPr>
        <w:numPr>
          <w:ilvl w:val="0"/>
          <w:numId w:val="1"/>
        </w:numPr>
        <w:spacing w:after="0"/>
        <w:ind w:left="851" w:hanging="425"/>
        <w:contextualSpacing/>
        <w:jc w:val="both"/>
        <w:rPr>
          <w:rFonts w:ascii="Arial" w:hAnsi="Arial" w:cs="Arial"/>
          <w:b/>
        </w:rPr>
      </w:pPr>
      <w:r w:rsidRPr="00C018D0">
        <w:rPr>
          <w:rFonts w:ascii="Arial" w:hAnsi="Arial" w:cs="Arial"/>
        </w:rPr>
        <w:t xml:space="preserve">Pani/Pana dane osobowe przetwarzane będą na podstawie art. 6 ust. 1 lit. c RODO w celu związanym z postępowaniem o udzielenie zamówienia publicznego pod nazwą: </w:t>
      </w:r>
      <w:r w:rsidR="005715E5" w:rsidRPr="007E38D1">
        <w:rPr>
          <w:rFonts w:ascii="Arial" w:hAnsi="Arial" w:cs="Arial"/>
          <w:b/>
          <w:sz w:val="20"/>
          <w:szCs w:val="20"/>
        </w:rPr>
        <w:t>wynajem</w:t>
      </w:r>
      <w:r w:rsidR="005715E5" w:rsidRPr="005715E5">
        <w:rPr>
          <w:rFonts w:ascii="Arial" w:hAnsi="Arial" w:cs="Arial"/>
          <w:b/>
        </w:rPr>
        <w:t xml:space="preserve"> strzelnic cywilnych na rzecz 24 blp Chełm, 21 blp Lublin, 25 blp Chełm  (2 LBOT w Lublinie)  </w:t>
      </w:r>
      <w:r w:rsidR="00B20E3E">
        <w:rPr>
          <w:rFonts w:ascii="Arial" w:hAnsi="Arial" w:cs="Arial"/>
          <w:b/>
        </w:rPr>
        <w:t>w zakresie czterech części:</w:t>
      </w:r>
      <w:r w:rsidR="00B20E3E" w:rsidRPr="005715E5">
        <w:rPr>
          <w:rFonts w:ascii="Arial" w:hAnsi="Arial" w:cs="Arial"/>
          <w:b/>
        </w:rPr>
        <w:t xml:space="preserve">                       </w:t>
      </w:r>
      <w:r w:rsidR="005715E5" w:rsidRPr="005715E5">
        <w:rPr>
          <w:rFonts w:ascii="Arial" w:hAnsi="Arial" w:cs="Arial"/>
          <w:b/>
        </w:rPr>
        <w:t xml:space="preserve">                        </w:t>
      </w:r>
    </w:p>
    <w:p w:rsidR="005715E5" w:rsidRPr="005715E5" w:rsidRDefault="005715E5" w:rsidP="005715E5">
      <w:pPr>
        <w:pStyle w:val="Akapitzlist"/>
        <w:ind w:left="360"/>
        <w:jc w:val="both"/>
        <w:rPr>
          <w:rFonts w:ascii="Arial" w:hAnsi="Arial" w:cs="Arial"/>
          <w:b/>
          <w:sz w:val="22"/>
          <w:szCs w:val="22"/>
        </w:rPr>
      </w:pPr>
      <w:r w:rsidRPr="005715E5">
        <w:rPr>
          <w:rFonts w:ascii="Arial" w:hAnsi="Arial" w:cs="Arial"/>
          <w:b/>
          <w:sz w:val="22"/>
          <w:szCs w:val="22"/>
        </w:rPr>
        <w:t xml:space="preserve">Część 1 – otwarta strzelnica dla  24 blp Chełm, ogółem 34 dni szkoleniowych </w:t>
      </w:r>
    </w:p>
    <w:p w:rsidR="005715E5" w:rsidRPr="005715E5" w:rsidRDefault="005715E5" w:rsidP="005715E5">
      <w:pPr>
        <w:pStyle w:val="Akapitzlist"/>
        <w:ind w:left="360"/>
        <w:jc w:val="both"/>
        <w:rPr>
          <w:rFonts w:ascii="Arial" w:hAnsi="Arial" w:cs="Arial"/>
          <w:b/>
          <w:sz w:val="22"/>
          <w:szCs w:val="22"/>
        </w:rPr>
      </w:pPr>
      <w:r w:rsidRPr="005715E5">
        <w:rPr>
          <w:rFonts w:ascii="Arial" w:hAnsi="Arial" w:cs="Arial"/>
          <w:b/>
          <w:sz w:val="22"/>
          <w:szCs w:val="22"/>
        </w:rPr>
        <w:t>Część 2 – kryta strzelnica dla 24 blp Chełm, ogółem 10 dni szkoleniowych</w:t>
      </w:r>
    </w:p>
    <w:p w:rsidR="005715E5" w:rsidRPr="005715E5" w:rsidRDefault="005715E5" w:rsidP="005715E5">
      <w:pPr>
        <w:pStyle w:val="Akapitzlist"/>
        <w:ind w:left="360"/>
        <w:jc w:val="both"/>
        <w:rPr>
          <w:rFonts w:ascii="Arial" w:hAnsi="Arial" w:cs="Arial"/>
          <w:b/>
          <w:sz w:val="22"/>
          <w:szCs w:val="22"/>
        </w:rPr>
      </w:pPr>
      <w:r w:rsidRPr="005715E5">
        <w:rPr>
          <w:rFonts w:ascii="Arial" w:hAnsi="Arial" w:cs="Arial"/>
          <w:b/>
          <w:sz w:val="22"/>
          <w:szCs w:val="22"/>
        </w:rPr>
        <w:t xml:space="preserve">Część 3 – otwarta strzelnica dla  25 blp Zamość, ogółem 77 dni szkoleniowych </w:t>
      </w:r>
    </w:p>
    <w:p w:rsidR="005715E5" w:rsidRPr="005715E5" w:rsidRDefault="005715E5" w:rsidP="005715E5">
      <w:pPr>
        <w:pStyle w:val="Akapitzlist"/>
        <w:ind w:left="360"/>
        <w:jc w:val="both"/>
        <w:rPr>
          <w:rFonts w:ascii="Arial" w:hAnsi="Arial" w:cs="Arial"/>
          <w:b/>
          <w:sz w:val="22"/>
          <w:szCs w:val="22"/>
        </w:rPr>
      </w:pPr>
      <w:r w:rsidRPr="005715E5">
        <w:rPr>
          <w:rFonts w:ascii="Arial" w:hAnsi="Arial" w:cs="Arial"/>
          <w:b/>
          <w:sz w:val="22"/>
          <w:szCs w:val="22"/>
        </w:rPr>
        <w:t xml:space="preserve">Część 4 – otwarta strzelnica dla  21 blp Lublin, 63 dni szkoleniowych </w:t>
      </w:r>
    </w:p>
    <w:p w:rsidR="0043477E" w:rsidRPr="00C645DC" w:rsidRDefault="00261D30" w:rsidP="005715E5">
      <w:pPr>
        <w:spacing w:after="0"/>
        <w:ind w:left="851"/>
        <w:contextualSpacing/>
        <w:jc w:val="both"/>
        <w:rPr>
          <w:rFonts w:ascii="Arial" w:hAnsi="Arial" w:cs="Arial"/>
          <w:color w:val="FF0000"/>
          <w:u w:val="single"/>
        </w:rPr>
      </w:pPr>
      <w:r w:rsidRPr="004A6826">
        <w:rPr>
          <w:rFonts w:ascii="Arial" w:eastAsia="Times New Roman" w:hAnsi="Arial" w:cs="Arial"/>
          <w:b/>
          <w:lang w:eastAsia="pl-PL"/>
        </w:rPr>
        <w:t xml:space="preserve"> </w:t>
      </w:r>
      <w:r w:rsidR="00A47AAC" w:rsidRPr="004A6826">
        <w:rPr>
          <w:rFonts w:ascii="Arial" w:hAnsi="Arial" w:cs="Arial"/>
          <w:b/>
        </w:rPr>
        <w:t>Nr sprawy: ZP/ZO/</w:t>
      </w:r>
      <w:r w:rsidR="005715E5">
        <w:rPr>
          <w:rFonts w:ascii="Arial" w:hAnsi="Arial" w:cs="Arial"/>
          <w:b/>
        </w:rPr>
        <w:t>41</w:t>
      </w:r>
      <w:r w:rsidR="00FB397D" w:rsidRPr="004A6826">
        <w:rPr>
          <w:rFonts w:ascii="Arial" w:hAnsi="Arial" w:cs="Arial"/>
          <w:b/>
        </w:rPr>
        <w:t>/2021</w:t>
      </w:r>
      <w:r w:rsidR="00FB5FCC" w:rsidRPr="004A6826">
        <w:rPr>
          <w:rFonts w:ascii="Arial" w:hAnsi="Arial" w:cs="Arial"/>
          <w:b/>
        </w:rPr>
        <w:t>;</w:t>
      </w:r>
      <w:r w:rsidR="00FB5FCC" w:rsidRPr="004A6826">
        <w:rPr>
          <w:rFonts w:ascii="Arial" w:hAnsi="Arial" w:cs="Arial"/>
        </w:rPr>
        <w:t xml:space="preserve"> </w:t>
      </w:r>
    </w:p>
    <w:p w:rsidR="0043477E" w:rsidRPr="004A6826" w:rsidRDefault="00FB5FCC" w:rsidP="003A573B">
      <w:pPr>
        <w:numPr>
          <w:ilvl w:val="0"/>
          <w:numId w:val="1"/>
        </w:numPr>
        <w:spacing w:after="0"/>
        <w:ind w:left="851" w:hanging="425"/>
        <w:contextualSpacing/>
        <w:jc w:val="both"/>
        <w:rPr>
          <w:rFonts w:ascii="Arial" w:hAnsi="Arial" w:cs="Arial"/>
        </w:rPr>
      </w:pPr>
      <w:r w:rsidRPr="004A6826">
        <w:rPr>
          <w:rFonts w:ascii="Arial" w:hAnsi="Arial" w:cs="Arial"/>
        </w:rPr>
        <w:t>Odbiorcami Pani/Pana danych osobowych będą osoby lub podmioty, którym zostanie udostępniona dokumentacja postępowania w oparciu o art. 18 ora</w:t>
      </w:r>
      <w:r w:rsidR="00FB397D" w:rsidRPr="004A6826">
        <w:rPr>
          <w:rFonts w:ascii="Arial" w:hAnsi="Arial" w:cs="Arial"/>
        </w:rPr>
        <w:t>z art. 74 ustawy z dnia 11 wrześ</w:t>
      </w:r>
      <w:r w:rsidRPr="004A6826">
        <w:rPr>
          <w:rFonts w:ascii="Arial" w:hAnsi="Arial" w:cs="Arial"/>
        </w:rPr>
        <w:t xml:space="preserve">nia 2019 r. – Prawo zamówień publicznych (Dz. U. z </w:t>
      </w:r>
      <w:r w:rsidR="00261D30" w:rsidRPr="004A6826">
        <w:rPr>
          <w:rFonts w:ascii="Arial" w:hAnsi="Arial" w:cs="Arial"/>
        </w:rPr>
        <w:t>2021. poz. 1129</w:t>
      </w:r>
      <w:r w:rsidRPr="004A6826">
        <w:rPr>
          <w:rFonts w:ascii="Arial" w:hAnsi="Arial" w:cs="Arial"/>
        </w:rPr>
        <w:t>), dalej “ustawa Pzp”;</w:t>
      </w:r>
    </w:p>
    <w:p w:rsidR="0043477E" w:rsidRPr="004A6826" w:rsidRDefault="00FB5FCC" w:rsidP="003A573B">
      <w:pPr>
        <w:numPr>
          <w:ilvl w:val="0"/>
          <w:numId w:val="1"/>
        </w:numPr>
        <w:spacing w:after="0"/>
        <w:ind w:left="851" w:hanging="425"/>
        <w:contextualSpacing/>
        <w:jc w:val="both"/>
        <w:rPr>
          <w:rFonts w:ascii="Arial" w:hAnsi="Arial" w:cs="Arial"/>
        </w:rPr>
      </w:pPr>
      <w:r w:rsidRPr="004A6826">
        <w:rPr>
          <w:rFonts w:ascii="Arial" w:hAnsi="Arial" w:cs="Arial"/>
        </w:rPr>
        <w:t>Pani/Pana dane osobowe będą przechowywane, zgodnie z art. 78 ustawy Pzp, przez okres 4 lat od dnia zakończenia postępowania o udzielenie zamówienia w sposób gwarantujący jego nienaruszalność.</w:t>
      </w:r>
    </w:p>
    <w:p w:rsidR="0043477E" w:rsidRPr="004A6826" w:rsidRDefault="00FB5FCC" w:rsidP="003A573B">
      <w:pPr>
        <w:numPr>
          <w:ilvl w:val="0"/>
          <w:numId w:val="1"/>
        </w:numPr>
        <w:spacing w:after="0"/>
        <w:ind w:left="851" w:hanging="425"/>
        <w:contextualSpacing/>
        <w:jc w:val="both"/>
        <w:rPr>
          <w:rFonts w:ascii="Arial" w:hAnsi="Arial" w:cs="Arial"/>
        </w:rPr>
      </w:pPr>
      <w:r w:rsidRPr="004A6826">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3477E" w:rsidRPr="004A6826" w:rsidRDefault="00FB5FCC" w:rsidP="003A573B">
      <w:pPr>
        <w:numPr>
          <w:ilvl w:val="0"/>
          <w:numId w:val="1"/>
        </w:numPr>
        <w:spacing w:after="0"/>
        <w:ind w:left="851" w:hanging="425"/>
        <w:contextualSpacing/>
        <w:jc w:val="both"/>
        <w:rPr>
          <w:rFonts w:ascii="Arial" w:hAnsi="Arial" w:cs="Arial"/>
        </w:rPr>
      </w:pPr>
      <w:r w:rsidRPr="004A6826">
        <w:rPr>
          <w:rFonts w:ascii="Arial" w:hAnsi="Arial" w:cs="Arial"/>
        </w:rPr>
        <w:t>W odniesieniu do Pani/pana danych osobowych decyzje nie będą podejmowane w sposób zautomatyzowany, stosownie do art. 22 RODO;</w:t>
      </w:r>
    </w:p>
    <w:p w:rsidR="0043477E" w:rsidRPr="004A6826" w:rsidRDefault="00FB5FCC" w:rsidP="003A573B">
      <w:pPr>
        <w:numPr>
          <w:ilvl w:val="0"/>
          <w:numId w:val="1"/>
        </w:numPr>
        <w:spacing w:after="0"/>
        <w:ind w:left="851" w:hanging="425"/>
        <w:contextualSpacing/>
        <w:jc w:val="both"/>
        <w:rPr>
          <w:rFonts w:ascii="Arial" w:hAnsi="Arial" w:cs="Arial"/>
        </w:rPr>
      </w:pPr>
      <w:r w:rsidRPr="004A6826">
        <w:rPr>
          <w:rFonts w:ascii="Arial" w:hAnsi="Arial" w:cs="Arial"/>
        </w:rPr>
        <w:t xml:space="preserve">Posiada Pani/Pan: </w:t>
      </w:r>
      <w:r w:rsidRPr="004A6826">
        <w:rPr>
          <w:rFonts w:ascii="Arial" w:hAnsi="Arial" w:cs="Arial"/>
        </w:rPr>
        <w:tab/>
      </w:r>
      <w:r w:rsidRPr="004A6826">
        <w:rPr>
          <w:rFonts w:ascii="Arial" w:hAnsi="Arial" w:cs="Arial"/>
        </w:rPr>
        <w:br/>
        <w:t>- na podstawie art. 15 RODO prawo dostępu do danych osobowych Pani/Pana dotyczących;</w:t>
      </w:r>
    </w:p>
    <w:p w:rsidR="0043477E" w:rsidRPr="004A6826" w:rsidRDefault="00FB5FCC" w:rsidP="003A573B">
      <w:pPr>
        <w:spacing w:after="0"/>
        <w:ind w:left="851"/>
        <w:contextualSpacing/>
        <w:jc w:val="both"/>
        <w:rPr>
          <w:rFonts w:ascii="Arial" w:hAnsi="Arial" w:cs="Arial"/>
        </w:rPr>
      </w:pPr>
      <w:r w:rsidRPr="004A6826">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Pzp oraz nie może naruszać integralności protokołu postępowania o udzielenie zamówienia publicznego oraz jego załączników;</w:t>
      </w:r>
      <w:r w:rsidRPr="004A6826">
        <w:rPr>
          <w:rFonts w:ascii="Arial" w:hAnsi="Arial" w:cs="Arial"/>
        </w:rPr>
        <w:tab/>
      </w:r>
      <w:r w:rsidRPr="004A6826">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4A6826">
        <w:rPr>
          <w:rFonts w:ascii="Arial" w:hAnsi="Arial" w:cs="Arial"/>
        </w:rPr>
        <w:tab/>
      </w:r>
      <w:r w:rsidRPr="004A6826">
        <w:rPr>
          <w:rFonts w:ascii="Arial" w:hAnsi="Arial" w:cs="Arial"/>
        </w:rPr>
        <w:br/>
        <w:t xml:space="preserve"> - prawo do wniesienia skargi do Prezesa Urzędu Ochrony Danych Osobowych, gdy uzna Pani/Pan, że przetwarzanie danych osobowych Pani/Pana dotyczących narusza przepisy RODO;</w:t>
      </w:r>
    </w:p>
    <w:p w:rsidR="0043477E" w:rsidRPr="004A6826" w:rsidRDefault="00FB5FCC" w:rsidP="003A573B">
      <w:pPr>
        <w:numPr>
          <w:ilvl w:val="0"/>
          <w:numId w:val="1"/>
        </w:numPr>
        <w:spacing w:after="0"/>
        <w:ind w:left="851" w:hanging="425"/>
        <w:contextualSpacing/>
        <w:jc w:val="both"/>
        <w:rPr>
          <w:rFonts w:ascii="Arial" w:hAnsi="Arial" w:cs="Arial"/>
        </w:rPr>
      </w:pPr>
      <w:r w:rsidRPr="004A6826">
        <w:rPr>
          <w:rFonts w:ascii="Arial" w:hAnsi="Arial" w:cs="Arial"/>
        </w:rPr>
        <w:t xml:space="preserve">Nie przysługuje Pani/Panu: </w:t>
      </w:r>
      <w:r w:rsidRPr="004A6826">
        <w:rPr>
          <w:rFonts w:ascii="Arial" w:hAnsi="Arial" w:cs="Arial"/>
        </w:rPr>
        <w:tab/>
      </w:r>
      <w:r w:rsidRPr="004A6826">
        <w:rPr>
          <w:rFonts w:ascii="Arial" w:hAnsi="Arial" w:cs="Arial"/>
        </w:rPr>
        <w:br/>
        <w:t>- W związku z art. 17 ust. 3 lit. b, d lub e RODO prawo do usunięcia danych osobowych;</w:t>
      </w:r>
    </w:p>
    <w:p w:rsidR="0043477E" w:rsidRPr="004A6826" w:rsidRDefault="00FB5FCC" w:rsidP="003A573B">
      <w:pPr>
        <w:spacing w:after="0"/>
        <w:ind w:left="851"/>
        <w:contextualSpacing/>
        <w:jc w:val="both"/>
        <w:rPr>
          <w:rFonts w:ascii="Arial" w:hAnsi="Arial" w:cs="Arial"/>
        </w:rPr>
      </w:pPr>
      <w:r w:rsidRPr="004A6826">
        <w:rPr>
          <w:rFonts w:ascii="Arial" w:hAnsi="Arial" w:cs="Arial"/>
        </w:rPr>
        <w:t>- Prawo do przenoszenia danych osobowych, o którym mowa w art. 20 RODO;</w:t>
      </w:r>
    </w:p>
    <w:p w:rsidR="0043477E" w:rsidRPr="004A6826" w:rsidRDefault="00FB5FCC" w:rsidP="003A573B">
      <w:pPr>
        <w:spacing w:after="0"/>
        <w:ind w:left="851"/>
        <w:contextualSpacing/>
        <w:jc w:val="both"/>
        <w:rPr>
          <w:rFonts w:ascii="Arial" w:hAnsi="Arial" w:cs="Arial"/>
        </w:rPr>
      </w:pPr>
      <w:r w:rsidRPr="004A6826">
        <w:rPr>
          <w:rFonts w:ascii="Arial" w:hAnsi="Arial" w:cs="Arial"/>
        </w:rPr>
        <w:lastRenderedPageBreak/>
        <w:t>- Na podstawie art. 21 RODO prawo sprzeciwu, wobec przetwarzania danych osobowych, gdyż podstawą prawną przetwarzania Pani/Pana danych osobowych jest art. 6 ust. 1 lit. c RODO.</w:t>
      </w:r>
    </w:p>
    <w:p w:rsidR="00107824" w:rsidRPr="00BF600A" w:rsidRDefault="00107824" w:rsidP="00AE5A04">
      <w:pPr>
        <w:spacing w:after="0"/>
        <w:contextualSpacing/>
        <w:jc w:val="both"/>
        <w:rPr>
          <w:rFonts w:ascii="Arial" w:hAnsi="Arial" w:cs="Arial"/>
        </w:rPr>
      </w:pPr>
    </w:p>
    <w:p w:rsidR="00FB397D" w:rsidRPr="00BF600A" w:rsidRDefault="00FB397D" w:rsidP="003A573B">
      <w:pPr>
        <w:spacing w:after="0"/>
        <w:ind w:left="851"/>
        <w:contextualSpacing/>
        <w:jc w:val="right"/>
        <w:rPr>
          <w:rFonts w:ascii="Arial" w:hAnsi="Arial" w:cs="Arial"/>
        </w:rPr>
      </w:pPr>
      <w:r w:rsidRPr="00BF600A">
        <w:rPr>
          <w:rFonts w:ascii="Arial" w:eastAsia="Times New Roman" w:hAnsi="Arial" w:cs="Arial"/>
          <w:b/>
          <w:lang w:eastAsia="pl-PL"/>
        </w:rPr>
        <w:t>Oznaczenie sprawy ZP/Z</w:t>
      </w:r>
      <w:r w:rsidR="004F7B8A" w:rsidRPr="00BF600A">
        <w:rPr>
          <w:rFonts w:ascii="Arial" w:eastAsia="Times New Roman" w:hAnsi="Arial" w:cs="Arial"/>
          <w:b/>
          <w:lang w:eastAsia="pl-PL"/>
        </w:rPr>
        <w:t>O/</w:t>
      </w:r>
      <w:r w:rsidR="00CE47D0">
        <w:rPr>
          <w:rFonts w:ascii="Arial" w:eastAsia="Times New Roman" w:hAnsi="Arial" w:cs="Arial"/>
          <w:b/>
          <w:lang w:eastAsia="pl-PL"/>
        </w:rPr>
        <w:t>41</w:t>
      </w:r>
      <w:r w:rsidRPr="00BF600A">
        <w:rPr>
          <w:rFonts w:ascii="Arial" w:eastAsia="Times New Roman" w:hAnsi="Arial" w:cs="Arial"/>
          <w:b/>
          <w:lang w:eastAsia="pl-PL"/>
        </w:rPr>
        <w:t>/2021</w:t>
      </w:r>
    </w:p>
    <w:p w:rsidR="0043477E" w:rsidRPr="00C645DC" w:rsidRDefault="00FB5FCC" w:rsidP="003A573B">
      <w:pPr>
        <w:numPr>
          <w:ilvl w:val="0"/>
          <w:numId w:val="3"/>
        </w:numPr>
        <w:spacing w:after="0"/>
        <w:ind w:left="426" w:hanging="426"/>
        <w:rPr>
          <w:rFonts w:ascii="Arial" w:eastAsia="Times New Roman" w:hAnsi="Arial" w:cs="Arial"/>
          <w:b/>
          <w:color w:val="FF0000"/>
          <w:lang w:eastAsia="pl-PL"/>
        </w:rPr>
      </w:pPr>
      <w:r w:rsidRPr="00BF600A">
        <w:rPr>
          <w:rFonts w:ascii="Arial" w:eastAsia="Times New Roman" w:hAnsi="Arial" w:cs="Arial"/>
          <w:b/>
          <w:u w:val="single"/>
          <w:lang w:eastAsia="pl-PL"/>
        </w:rPr>
        <w:t>PRZEDMIOT  ZAMÓWIENIA</w:t>
      </w:r>
      <w:r w:rsidRPr="00BF600A">
        <w:rPr>
          <w:rFonts w:ascii="Arial" w:eastAsia="Times New Roman" w:hAnsi="Arial" w:cs="Arial"/>
          <w:b/>
          <w:lang w:eastAsia="pl-PL"/>
        </w:rPr>
        <w:t xml:space="preserve"> </w:t>
      </w:r>
      <w:r w:rsidRPr="00BF600A">
        <w:rPr>
          <w:rFonts w:ascii="Arial" w:eastAsia="Times New Roman" w:hAnsi="Arial" w:cs="Arial"/>
          <w:b/>
          <w:lang w:eastAsia="pl-PL"/>
        </w:rPr>
        <w:tab/>
      </w:r>
      <w:r w:rsidRPr="00C645DC">
        <w:rPr>
          <w:rFonts w:ascii="Arial" w:eastAsia="Times New Roman" w:hAnsi="Arial" w:cs="Arial"/>
          <w:b/>
          <w:color w:val="FF0000"/>
          <w:lang w:eastAsia="pl-PL"/>
        </w:rPr>
        <w:tab/>
        <w:t xml:space="preserve">      </w:t>
      </w:r>
      <w:r w:rsidR="00FB397D" w:rsidRPr="00C645DC">
        <w:rPr>
          <w:rFonts w:ascii="Arial" w:eastAsia="Times New Roman" w:hAnsi="Arial" w:cs="Arial"/>
          <w:b/>
          <w:color w:val="FF0000"/>
          <w:lang w:eastAsia="pl-PL"/>
        </w:rPr>
        <w:t xml:space="preserve">     </w:t>
      </w:r>
      <w:r w:rsidRPr="00C645DC">
        <w:rPr>
          <w:rFonts w:ascii="Arial" w:eastAsia="Times New Roman" w:hAnsi="Arial" w:cs="Arial"/>
          <w:b/>
          <w:color w:val="FF0000"/>
          <w:lang w:eastAsia="pl-PL"/>
        </w:rPr>
        <w:t xml:space="preserve"> </w:t>
      </w:r>
    </w:p>
    <w:p w:rsidR="0043477E" w:rsidRPr="00606F84" w:rsidRDefault="0043477E" w:rsidP="003A573B">
      <w:pPr>
        <w:spacing w:after="0"/>
        <w:rPr>
          <w:rFonts w:ascii="Arial" w:eastAsia="Times New Roman" w:hAnsi="Arial" w:cs="Arial"/>
          <w:b/>
          <w:sz w:val="10"/>
          <w:szCs w:val="10"/>
          <w:lang w:eastAsia="pl-PL"/>
        </w:rPr>
      </w:pPr>
    </w:p>
    <w:p w:rsidR="00CE47D0" w:rsidRPr="00115C98" w:rsidRDefault="00CE47D0" w:rsidP="00CE47D0">
      <w:pPr>
        <w:pStyle w:val="Akapitzlist"/>
        <w:ind w:left="426"/>
        <w:jc w:val="center"/>
        <w:rPr>
          <w:rFonts w:ascii="Arial" w:hAnsi="Arial" w:cs="Arial"/>
          <w:b/>
        </w:rPr>
      </w:pPr>
      <w:r w:rsidRPr="00115C98">
        <w:rPr>
          <w:rFonts w:ascii="Arial" w:hAnsi="Arial" w:cs="Arial"/>
          <w:b/>
        </w:rPr>
        <w:t>OPIS PRZEDMIOTU ZAMÓWIENIA</w:t>
      </w:r>
    </w:p>
    <w:p w:rsidR="00CE47D0" w:rsidRDefault="00CE47D0" w:rsidP="00CE47D0">
      <w:pPr>
        <w:pStyle w:val="Akapitzlist"/>
        <w:ind w:left="426"/>
        <w:jc w:val="right"/>
        <w:rPr>
          <w:rFonts w:ascii="Arial" w:hAnsi="Arial" w:cs="Arial"/>
        </w:rPr>
      </w:pPr>
    </w:p>
    <w:p w:rsidR="00CE47D0" w:rsidRDefault="00CE47D0" w:rsidP="00CE47D0">
      <w:pPr>
        <w:pStyle w:val="Akapitzlist"/>
        <w:ind w:left="426"/>
        <w:jc w:val="both"/>
        <w:rPr>
          <w:rFonts w:ascii="Arial" w:hAnsi="Arial" w:cs="Arial"/>
          <w:b/>
        </w:rPr>
      </w:pPr>
      <w:r>
        <w:rPr>
          <w:rFonts w:ascii="Arial" w:hAnsi="Arial" w:cs="Arial"/>
          <w:b/>
        </w:rPr>
        <w:t>Część 1.</w:t>
      </w:r>
    </w:p>
    <w:p w:rsidR="00CE47D0" w:rsidRPr="00CB75BF" w:rsidRDefault="00CE47D0" w:rsidP="00CE47D0">
      <w:pPr>
        <w:pStyle w:val="Akapitzlist"/>
        <w:ind w:left="426"/>
        <w:jc w:val="both"/>
        <w:rPr>
          <w:rFonts w:ascii="Arial" w:hAnsi="Arial" w:cs="Arial"/>
          <w:b/>
        </w:rPr>
      </w:pPr>
    </w:p>
    <w:p w:rsidR="00CE47D0" w:rsidRPr="0079316E" w:rsidRDefault="00CE47D0" w:rsidP="00EC03E7">
      <w:pPr>
        <w:pStyle w:val="Akapitzlist"/>
        <w:numPr>
          <w:ilvl w:val="0"/>
          <w:numId w:val="27"/>
        </w:numPr>
        <w:suppressAutoHyphens w:val="0"/>
        <w:contextualSpacing/>
        <w:jc w:val="both"/>
        <w:rPr>
          <w:rFonts w:ascii="Arial" w:hAnsi="Arial" w:cs="Arial"/>
          <w:sz w:val="22"/>
          <w:szCs w:val="22"/>
        </w:rPr>
      </w:pPr>
      <w:r w:rsidRPr="0079316E">
        <w:rPr>
          <w:rFonts w:ascii="Arial" w:hAnsi="Arial" w:cs="Arial"/>
          <w:sz w:val="22"/>
          <w:szCs w:val="22"/>
        </w:rPr>
        <w:t xml:space="preserve">Przedmiotem zmówienia jest wynajem </w:t>
      </w:r>
      <w:r w:rsidRPr="00AA730B">
        <w:rPr>
          <w:rFonts w:ascii="Arial" w:hAnsi="Arial" w:cs="Arial"/>
          <w:b/>
          <w:sz w:val="22"/>
          <w:szCs w:val="22"/>
        </w:rPr>
        <w:t>OTWARTEJ STRZELNICY</w:t>
      </w:r>
      <w:r w:rsidRPr="0079316E">
        <w:rPr>
          <w:rFonts w:ascii="Arial" w:hAnsi="Arial" w:cs="Arial"/>
          <w:sz w:val="22"/>
          <w:szCs w:val="22"/>
        </w:rPr>
        <w:t xml:space="preserve"> na potrzeby</w:t>
      </w:r>
      <w:r>
        <w:rPr>
          <w:rFonts w:ascii="Arial" w:hAnsi="Arial" w:cs="Arial"/>
          <w:sz w:val="22"/>
          <w:szCs w:val="22"/>
        </w:rPr>
        <w:br/>
      </w:r>
      <w:r w:rsidRPr="0079316E">
        <w:rPr>
          <w:rFonts w:ascii="Arial" w:hAnsi="Arial" w:cs="Arial"/>
          <w:sz w:val="22"/>
          <w:szCs w:val="22"/>
        </w:rPr>
        <w:t>2 Lubelskiej Brygady Obrony Terytorialnej (2</w:t>
      </w:r>
      <w:r>
        <w:rPr>
          <w:rFonts w:ascii="Arial" w:hAnsi="Arial" w:cs="Arial"/>
          <w:sz w:val="22"/>
          <w:szCs w:val="22"/>
        </w:rPr>
        <w:t>4</w:t>
      </w:r>
      <w:r w:rsidRPr="0079316E">
        <w:rPr>
          <w:rFonts w:ascii="Arial" w:hAnsi="Arial" w:cs="Arial"/>
          <w:sz w:val="22"/>
          <w:szCs w:val="22"/>
        </w:rPr>
        <w:t xml:space="preserve"> blp w </w:t>
      </w:r>
      <w:r>
        <w:rPr>
          <w:rFonts w:ascii="Arial" w:hAnsi="Arial" w:cs="Arial"/>
          <w:sz w:val="22"/>
          <w:szCs w:val="22"/>
        </w:rPr>
        <w:t>Chełmie</w:t>
      </w:r>
      <w:r w:rsidRPr="0079316E">
        <w:rPr>
          <w:rFonts w:ascii="Arial" w:hAnsi="Arial" w:cs="Arial"/>
          <w:sz w:val="22"/>
          <w:szCs w:val="22"/>
        </w:rPr>
        <w:t xml:space="preserve">) na przeprowadzenie strzelań ujętych w dokumentach:                     </w:t>
      </w:r>
    </w:p>
    <w:p w:rsidR="00CE47D0" w:rsidRPr="0079316E" w:rsidRDefault="00CE47D0" w:rsidP="00EC03E7">
      <w:pPr>
        <w:pStyle w:val="Akapitzlist"/>
        <w:numPr>
          <w:ilvl w:val="0"/>
          <w:numId w:val="26"/>
        </w:numPr>
        <w:suppressAutoHyphens w:val="0"/>
        <w:ind w:left="1134" w:hanging="425"/>
        <w:contextualSpacing/>
        <w:jc w:val="both"/>
        <w:rPr>
          <w:rFonts w:ascii="Arial" w:hAnsi="Arial" w:cs="Arial"/>
          <w:sz w:val="22"/>
          <w:szCs w:val="22"/>
        </w:rPr>
      </w:pPr>
      <w:r w:rsidRPr="0079316E">
        <w:rPr>
          <w:rFonts w:ascii="Arial" w:hAnsi="Arial" w:cs="Arial"/>
          <w:sz w:val="22"/>
          <w:szCs w:val="22"/>
        </w:rPr>
        <w:t>Rozkaz NR 151/2018 Dowódcy Wojsk Obrony T</w:t>
      </w:r>
      <w:r w:rsidR="00274D60">
        <w:rPr>
          <w:rFonts w:ascii="Arial" w:hAnsi="Arial" w:cs="Arial"/>
          <w:sz w:val="22"/>
          <w:szCs w:val="22"/>
        </w:rPr>
        <w:t xml:space="preserve">erytorialnej z dn. 15.10.2018r. </w:t>
      </w:r>
      <w:r w:rsidRPr="0079316E">
        <w:rPr>
          <w:rFonts w:ascii="Arial" w:hAnsi="Arial" w:cs="Arial"/>
          <w:sz w:val="22"/>
          <w:szCs w:val="22"/>
        </w:rPr>
        <w:t>w sprawie wprowadzenia do użytku „Program strzelań Wojsk Obrony Terytorialnej Część 1 i 2 (tymczasowy), dokument jawny;</w:t>
      </w:r>
    </w:p>
    <w:p w:rsidR="00CE47D0" w:rsidRDefault="00CE47D0" w:rsidP="00EC03E7">
      <w:pPr>
        <w:pStyle w:val="Akapitzlist"/>
        <w:numPr>
          <w:ilvl w:val="0"/>
          <w:numId w:val="26"/>
        </w:numPr>
        <w:suppressAutoHyphens w:val="0"/>
        <w:ind w:left="1134" w:hanging="425"/>
        <w:contextualSpacing/>
        <w:jc w:val="both"/>
        <w:rPr>
          <w:rFonts w:ascii="Arial" w:hAnsi="Arial" w:cs="Arial"/>
          <w:sz w:val="22"/>
          <w:szCs w:val="22"/>
        </w:rPr>
      </w:pPr>
      <w:r w:rsidRPr="0079316E">
        <w:rPr>
          <w:rFonts w:ascii="Arial" w:hAnsi="Arial" w:cs="Arial"/>
          <w:sz w:val="22"/>
          <w:szCs w:val="22"/>
        </w:rPr>
        <w:t>Zbiór Ćwiczeń Przygotowawczych i Strzelań dla 2 Lubelskiej Brygady Obrony  Terytorialnej na rok 202</w:t>
      </w:r>
      <w:r>
        <w:rPr>
          <w:rFonts w:ascii="Arial" w:hAnsi="Arial" w:cs="Arial"/>
          <w:sz w:val="22"/>
          <w:szCs w:val="22"/>
        </w:rPr>
        <w:t>2</w:t>
      </w:r>
      <w:r w:rsidRPr="0079316E">
        <w:rPr>
          <w:rFonts w:ascii="Arial" w:hAnsi="Arial" w:cs="Arial"/>
          <w:sz w:val="22"/>
          <w:szCs w:val="22"/>
        </w:rPr>
        <w:t>, dokument jawny, które są dostępne w Sekcji Zabezpieczenia Szkolenia 2</w:t>
      </w:r>
      <w:r>
        <w:rPr>
          <w:rFonts w:ascii="Arial" w:hAnsi="Arial" w:cs="Arial"/>
          <w:sz w:val="22"/>
          <w:szCs w:val="22"/>
        </w:rPr>
        <w:t>4</w:t>
      </w:r>
      <w:r w:rsidRPr="0079316E">
        <w:rPr>
          <w:rFonts w:ascii="Arial" w:hAnsi="Arial" w:cs="Arial"/>
          <w:sz w:val="22"/>
          <w:szCs w:val="22"/>
        </w:rPr>
        <w:t xml:space="preserve"> blp w </w:t>
      </w:r>
      <w:r>
        <w:rPr>
          <w:rFonts w:ascii="Arial" w:hAnsi="Arial" w:cs="Arial"/>
          <w:sz w:val="22"/>
          <w:szCs w:val="22"/>
        </w:rPr>
        <w:t>Chełmie</w:t>
      </w:r>
      <w:r w:rsidRPr="0079316E">
        <w:rPr>
          <w:rFonts w:ascii="Arial" w:hAnsi="Arial" w:cs="Arial"/>
          <w:sz w:val="22"/>
          <w:szCs w:val="22"/>
        </w:rPr>
        <w:t>.</w:t>
      </w:r>
    </w:p>
    <w:p w:rsidR="00CE47D0" w:rsidRPr="0079316E" w:rsidRDefault="00CE47D0" w:rsidP="00CE47D0">
      <w:pPr>
        <w:pStyle w:val="Akapitzlist"/>
        <w:ind w:left="1134"/>
        <w:jc w:val="both"/>
        <w:rPr>
          <w:rFonts w:ascii="Arial" w:hAnsi="Arial" w:cs="Arial"/>
          <w:sz w:val="22"/>
          <w:szCs w:val="22"/>
        </w:rPr>
      </w:pPr>
    </w:p>
    <w:p w:rsidR="00CE47D0" w:rsidRDefault="00CE47D0" w:rsidP="00EC03E7">
      <w:pPr>
        <w:pStyle w:val="Akapitzlist"/>
        <w:numPr>
          <w:ilvl w:val="0"/>
          <w:numId w:val="27"/>
        </w:numPr>
        <w:suppressAutoHyphens w:val="0"/>
        <w:contextualSpacing/>
        <w:jc w:val="both"/>
        <w:rPr>
          <w:rFonts w:ascii="Arial" w:hAnsi="Arial" w:cs="Arial"/>
          <w:sz w:val="22"/>
          <w:szCs w:val="22"/>
        </w:rPr>
      </w:pPr>
      <w:r w:rsidRPr="0079316E">
        <w:rPr>
          <w:rFonts w:ascii="Arial" w:hAnsi="Arial" w:cs="Arial"/>
          <w:sz w:val="22"/>
          <w:szCs w:val="22"/>
        </w:rPr>
        <w:t xml:space="preserve">Na </w:t>
      </w:r>
      <w:r>
        <w:rPr>
          <w:rFonts w:ascii="Arial" w:hAnsi="Arial" w:cs="Arial"/>
          <w:sz w:val="22"/>
          <w:szCs w:val="22"/>
        </w:rPr>
        <w:t xml:space="preserve">ilość </w:t>
      </w:r>
      <w:r>
        <w:rPr>
          <w:rFonts w:ascii="Arial" w:hAnsi="Arial" w:cs="Arial"/>
          <w:b/>
          <w:sz w:val="22"/>
          <w:szCs w:val="22"/>
        </w:rPr>
        <w:t>34</w:t>
      </w:r>
      <w:r w:rsidRPr="0079316E">
        <w:rPr>
          <w:rFonts w:ascii="Arial" w:hAnsi="Arial" w:cs="Arial"/>
          <w:sz w:val="22"/>
          <w:szCs w:val="22"/>
        </w:rPr>
        <w:t xml:space="preserve"> </w:t>
      </w:r>
      <w:r w:rsidRPr="00125770">
        <w:rPr>
          <w:rFonts w:ascii="Arial" w:hAnsi="Arial" w:cs="Arial"/>
          <w:b/>
          <w:sz w:val="22"/>
          <w:szCs w:val="22"/>
        </w:rPr>
        <w:t>dni</w:t>
      </w:r>
      <w:r w:rsidRPr="0079316E">
        <w:rPr>
          <w:rFonts w:ascii="Arial" w:hAnsi="Arial" w:cs="Arial"/>
          <w:sz w:val="22"/>
          <w:szCs w:val="22"/>
        </w:rPr>
        <w:t xml:space="preserve"> szkoleniowych określonych w poniższym harmonogramie                       </w:t>
      </w:r>
      <w:r>
        <w:rPr>
          <w:rFonts w:ascii="Arial" w:hAnsi="Arial" w:cs="Arial"/>
          <w:sz w:val="22"/>
          <w:szCs w:val="22"/>
        </w:rPr>
        <w:t xml:space="preserve">                   </w:t>
      </w:r>
      <w:r w:rsidRPr="0079316E">
        <w:rPr>
          <w:rFonts w:ascii="Arial" w:hAnsi="Arial" w:cs="Arial"/>
          <w:sz w:val="22"/>
          <w:szCs w:val="22"/>
        </w:rPr>
        <w:t xml:space="preserve">w godzinach pomiędzy 8.00 a </w:t>
      </w:r>
      <w:r>
        <w:rPr>
          <w:rFonts w:ascii="Arial" w:hAnsi="Arial" w:cs="Arial"/>
          <w:sz w:val="22"/>
          <w:szCs w:val="22"/>
        </w:rPr>
        <w:t>20</w:t>
      </w:r>
      <w:r w:rsidRPr="0079316E">
        <w:rPr>
          <w:rFonts w:ascii="Arial" w:hAnsi="Arial" w:cs="Arial"/>
          <w:sz w:val="22"/>
          <w:szCs w:val="22"/>
        </w:rPr>
        <w:t>.00.</w:t>
      </w:r>
    </w:p>
    <w:p w:rsidR="00CE47D0" w:rsidRDefault="00CE47D0" w:rsidP="00CE47D0">
      <w:pPr>
        <w:pStyle w:val="Akapitzlist"/>
        <w:ind w:left="786"/>
        <w:jc w:val="both"/>
        <w:rPr>
          <w:rFonts w:ascii="Arial" w:hAnsi="Arial" w:cs="Arial"/>
          <w:sz w:val="22"/>
          <w:szCs w:val="22"/>
        </w:rPr>
      </w:pPr>
    </w:p>
    <w:p w:rsidR="00CE47D0" w:rsidRDefault="00CE47D0" w:rsidP="00EC03E7">
      <w:pPr>
        <w:pStyle w:val="Akapitzlist"/>
        <w:numPr>
          <w:ilvl w:val="0"/>
          <w:numId w:val="27"/>
        </w:numPr>
        <w:suppressAutoHyphens w:val="0"/>
        <w:contextualSpacing/>
        <w:jc w:val="both"/>
        <w:rPr>
          <w:rFonts w:ascii="Arial" w:hAnsi="Arial" w:cs="Arial"/>
          <w:sz w:val="22"/>
          <w:szCs w:val="22"/>
        </w:rPr>
      </w:pPr>
      <w:r>
        <w:rPr>
          <w:rFonts w:ascii="Arial" w:hAnsi="Arial" w:cs="Arial"/>
          <w:sz w:val="22"/>
          <w:szCs w:val="22"/>
        </w:rPr>
        <w:t>Maksymalne oddalenie strzelnicy do 65 km od miasta Chełm.</w:t>
      </w:r>
    </w:p>
    <w:p w:rsidR="00CE47D0" w:rsidRPr="004E03D5" w:rsidRDefault="00CE47D0" w:rsidP="00CE47D0">
      <w:pPr>
        <w:pStyle w:val="Akapitzlist"/>
        <w:rPr>
          <w:rFonts w:ascii="Arial" w:hAnsi="Arial" w:cs="Arial"/>
          <w:sz w:val="22"/>
          <w:szCs w:val="22"/>
        </w:rPr>
      </w:pPr>
    </w:p>
    <w:p w:rsidR="00CE47D0" w:rsidRDefault="00CE47D0" w:rsidP="00EC03E7">
      <w:pPr>
        <w:pStyle w:val="Akapitzlist"/>
        <w:numPr>
          <w:ilvl w:val="0"/>
          <w:numId w:val="27"/>
        </w:numPr>
        <w:suppressAutoHyphens w:val="0"/>
        <w:contextualSpacing/>
        <w:jc w:val="both"/>
        <w:rPr>
          <w:rFonts w:ascii="Arial" w:hAnsi="Arial" w:cs="Arial"/>
          <w:sz w:val="22"/>
          <w:szCs w:val="22"/>
        </w:rPr>
      </w:pPr>
      <w:r>
        <w:rPr>
          <w:rFonts w:ascii="Arial" w:hAnsi="Arial" w:cs="Arial"/>
          <w:sz w:val="22"/>
          <w:szCs w:val="22"/>
        </w:rPr>
        <w:t>Strzelnica ma posiadać:</w:t>
      </w:r>
    </w:p>
    <w:p w:rsidR="00CE47D0" w:rsidRDefault="00CE47D0" w:rsidP="00EC03E7">
      <w:pPr>
        <w:pStyle w:val="Akapitzlist"/>
        <w:numPr>
          <w:ilvl w:val="0"/>
          <w:numId w:val="30"/>
        </w:numPr>
        <w:suppressAutoHyphens w:val="0"/>
        <w:ind w:left="1134"/>
        <w:contextualSpacing/>
        <w:jc w:val="both"/>
        <w:rPr>
          <w:rFonts w:ascii="Arial" w:hAnsi="Arial" w:cs="Arial"/>
          <w:sz w:val="22"/>
          <w:szCs w:val="22"/>
        </w:rPr>
      </w:pPr>
      <w:r>
        <w:rPr>
          <w:rFonts w:ascii="Arial" w:hAnsi="Arial" w:cs="Arial"/>
          <w:sz w:val="22"/>
          <w:szCs w:val="22"/>
        </w:rPr>
        <w:t>PROTOKÓŁ z przeprowadzenia przeglądu strzelnicy niebędącej w zasobach Resortu Obrony Narodowej zatwierdzony przez DOWÓDZTWO WOJSK OBRONY TERYTORIALNEJ, który zawiera:</w:t>
      </w:r>
    </w:p>
    <w:p w:rsidR="00CE47D0" w:rsidRDefault="00CE47D0" w:rsidP="00EC03E7">
      <w:pPr>
        <w:pStyle w:val="Akapitzlist"/>
        <w:numPr>
          <w:ilvl w:val="0"/>
          <w:numId w:val="31"/>
        </w:numPr>
        <w:suppressAutoHyphens w:val="0"/>
        <w:ind w:left="1560"/>
        <w:contextualSpacing/>
        <w:jc w:val="both"/>
        <w:rPr>
          <w:rFonts w:ascii="Arial" w:hAnsi="Arial" w:cs="Arial"/>
          <w:sz w:val="22"/>
          <w:szCs w:val="22"/>
        </w:rPr>
      </w:pPr>
      <w:r>
        <w:rPr>
          <w:rFonts w:ascii="Arial" w:hAnsi="Arial" w:cs="Arial"/>
          <w:sz w:val="22"/>
          <w:szCs w:val="22"/>
        </w:rPr>
        <w:t>DECYZJĘ zatwierdzającą regulamin funkcjonowania strzelnicy</w:t>
      </w:r>
      <w:r w:rsidR="007741FF">
        <w:rPr>
          <w:rFonts w:ascii="Arial" w:hAnsi="Arial" w:cs="Arial"/>
          <w:sz w:val="22"/>
          <w:szCs w:val="22"/>
        </w:rPr>
        <w:t xml:space="preserve"> </w:t>
      </w:r>
    </w:p>
    <w:p w:rsidR="00CE47D0" w:rsidRDefault="00CE47D0" w:rsidP="00EC03E7">
      <w:pPr>
        <w:pStyle w:val="Akapitzlist"/>
        <w:numPr>
          <w:ilvl w:val="0"/>
          <w:numId w:val="31"/>
        </w:numPr>
        <w:suppressAutoHyphens w:val="0"/>
        <w:ind w:left="1560"/>
        <w:contextualSpacing/>
        <w:jc w:val="both"/>
        <w:rPr>
          <w:rFonts w:ascii="Arial" w:hAnsi="Arial" w:cs="Arial"/>
          <w:sz w:val="22"/>
          <w:szCs w:val="22"/>
        </w:rPr>
      </w:pPr>
      <w:r>
        <w:rPr>
          <w:rFonts w:ascii="Arial" w:hAnsi="Arial" w:cs="Arial"/>
          <w:sz w:val="22"/>
          <w:szCs w:val="22"/>
        </w:rPr>
        <w:t>Regulamin strzelnicy.</w:t>
      </w:r>
    </w:p>
    <w:p w:rsidR="00CE47D0" w:rsidRDefault="00CE47D0" w:rsidP="00EC03E7">
      <w:pPr>
        <w:pStyle w:val="Akapitzlist"/>
        <w:numPr>
          <w:ilvl w:val="0"/>
          <w:numId w:val="31"/>
        </w:numPr>
        <w:suppressAutoHyphens w:val="0"/>
        <w:ind w:left="1560"/>
        <w:contextualSpacing/>
        <w:jc w:val="both"/>
        <w:rPr>
          <w:rFonts w:ascii="Arial" w:hAnsi="Arial" w:cs="Arial"/>
          <w:sz w:val="22"/>
          <w:szCs w:val="22"/>
        </w:rPr>
      </w:pPr>
      <w:r>
        <w:rPr>
          <w:rFonts w:ascii="Arial" w:hAnsi="Arial" w:cs="Arial"/>
          <w:sz w:val="22"/>
          <w:szCs w:val="22"/>
        </w:rPr>
        <w:t>Mapa – usytuowanie strzelnicy.</w:t>
      </w:r>
    </w:p>
    <w:p w:rsidR="00CE47D0" w:rsidRDefault="00CE47D0" w:rsidP="00EC03E7">
      <w:pPr>
        <w:pStyle w:val="Akapitzlist"/>
        <w:numPr>
          <w:ilvl w:val="0"/>
          <w:numId w:val="31"/>
        </w:numPr>
        <w:suppressAutoHyphens w:val="0"/>
        <w:ind w:left="1560"/>
        <w:contextualSpacing/>
        <w:jc w:val="both"/>
        <w:rPr>
          <w:rFonts w:ascii="Arial" w:hAnsi="Arial" w:cs="Arial"/>
          <w:sz w:val="22"/>
          <w:szCs w:val="22"/>
        </w:rPr>
      </w:pPr>
      <w:r>
        <w:rPr>
          <w:rFonts w:ascii="Arial" w:hAnsi="Arial" w:cs="Arial"/>
          <w:sz w:val="22"/>
          <w:szCs w:val="22"/>
        </w:rPr>
        <w:t>Karta oceny strzelnicy z której wynikać będzie: typ broni możliwej do wykorzystania na strzelnicy, typ amunicji, rodzaj prowadzenia ognia, postaw strzeleckich, warunków strzelania jak również liczby strzelających, wymaganych umiejętności i przestrzeliwania broni.</w:t>
      </w:r>
    </w:p>
    <w:p w:rsidR="00CE47D0" w:rsidRDefault="00CE47D0" w:rsidP="00CE47D0">
      <w:pPr>
        <w:pStyle w:val="Akapitzlist"/>
        <w:ind w:left="786"/>
        <w:jc w:val="both"/>
        <w:rPr>
          <w:rFonts w:ascii="Arial" w:hAnsi="Arial" w:cs="Arial"/>
          <w:bCs/>
          <w:iCs/>
          <w:sz w:val="22"/>
          <w:szCs w:val="22"/>
        </w:rPr>
      </w:pPr>
    </w:p>
    <w:p w:rsidR="00CE47D0" w:rsidRPr="00044121" w:rsidRDefault="00CE47D0" w:rsidP="00CE47D0">
      <w:pPr>
        <w:pStyle w:val="Akapitzlist"/>
        <w:ind w:left="786"/>
        <w:jc w:val="both"/>
        <w:rPr>
          <w:rFonts w:ascii="Arial" w:hAnsi="Arial" w:cs="Arial"/>
          <w:bCs/>
          <w:iCs/>
          <w:sz w:val="22"/>
          <w:szCs w:val="22"/>
        </w:rPr>
      </w:pPr>
    </w:p>
    <w:p w:rsidR="00CE47D0" w:rsidRPr="0079316E" w:rsidRDefault="00CE47D0" w:rsidP="00CE47D0">
      <w:pPr>
        <w:pStyle w:val="Akapitzlist"/>
        <w:ind w:left="786"/>
        <w:jc w:val="both"/>
        <w:rPr>
          <w:rFonts w:ascii="Arial" w:hAnsi="Arial" w:cs="Arial"/>
          <w:sz w:val="22"/>
          <w:szCs w:val="22"/>
        </w:rPr>
      </w:pPr>
    </w:p>
    <w:tbl>
      <w:tblPr>
        <w:tblStyle w:val="Tabela-Siatka"/>
        <w:tblW w:w="6801" w:type="dxa"/>
        <w:tblInd w:w="1129" w:type="dxa"/>
        <w:tblLook w:val="04A0" w:firstRow="1" w:lastRow="0" w:firstColumn="1" w:lastColumn="0" w:noHBand="0" w:noVBand="1"/>
      </w:tblPr>
      <w:tblGrid>
        <w:gridCol w:w="932"/>
        <w:gridCol w:w="1415"/>
        <w:gridCol w:w="1633"/>
        <w:gridCol w:w="2821"/>
      </w:tblGrid>
      <w:tr w:rsidR="00CE47D0" w:rsidRPr="00CB275F" w:rsidTr="00CE47D0">
        <w:tc>
          <w:tcPr>
            <w:tcW w:w="932" w:type="dxa"/>
            <w:shd w:val="clear" w:color="auto" w:fill="FFC000"/>
          </w:tcPr>
          <w:p w:rsidR="00CE47D0" w:rsidRPr="00124A63" w:rsidRDefault="00CE47D0" w:rsidP="00CE47D0">
            <w:pPr>
              <w:jc w:val="center"/>
              <w:rPr>
                <w:rFonts w:ascii="Arial" w:hAnsi="Arial" w:cs="Arial"/>
              </w:rPr>
            </w:pPr>
            <w:r>
              <w:rPr>
                <w:rFonts w:ascii="Arial" w:hAnsi="Arial" w:cs="Arial"/>
              </w:rPr>
              <w:t>L.P.</w:t>
            </w:r>
          </w:p>
        </w:tc>
        <w:tc>
          <w:tcPr>
            <w:tcW w:w="1415" w:type="dxa"/>
            <w:shd w:val="clear" w:color="auto" w:fill="FFC000"/>
          </w:tcPr>
          <w:p w:rsidR="00CE47D0" w:rsidRPr="00124A63" w:rsidRDefault="00CE47D0" w:rsidP="00CE47D0">
            <w:pPr>
              <w:jc w:val="center"/>
              <w:rPr>
                <w:rFonts w:ascii="Arial" w:hAnsi="Arial" w:cs="Arial"/>
              </w:rPr>
            </w:pPr>
            <w:r w:rsidRPr="00124A63">
              <w:rPr>
                <w:rFonts w:ascii="Arial" w:hAnsi="Arial" w:cs="Arial"/>
              </w:rPr>
              <w:t>MIESIĄC</w:t>
            </w:r>
          </w:p>
        </w:tc>
        <w:tc>
          <w:tcPr>
            <w:tcW w:w="1633" w:type="dxa"/>
            <w:shd w:val="clear" w:color="auto" w:fill="FFC000"/>
          </w:tcPr>
          <w:p w:rsidR="00CE47D0" w:rsidRPr="00124A63" w:rsidRDefault="00CE47D0" w:rsidP="00CE47D0">
            <w:pPr>
              <w:jc w:val="center"/>
              <w:rPr>
                <w:rFonts w:ascii="Arial" w:hAnsi="Arial" w:cs="Arial"/>
              </w:rPr>
            </w:pPr>
            <w:r w:rsidRPr="00124A63">
              <w:rPr>
                <w:rFonts w:ascii="Arial" w:hAnsi="Arial" w:cs="Arial"/>
              </w:rPr>
              <w:t>DATA</w:t>
            </w:r>
          </w:p>
        </w:tc>
        <w:tc>
          <w:tcPr>
            <w:tcW w:w="2821" w:type="dxa"/>
            <w:shd w:val="clear" w:color="auto" w:fill="FFC000"/>
          </w:tcPr>
          <w:p w:rsidR="00CE47D0" w:rsidRPr="00124A63" w:rsidRDefault="00CE47D0" w:rsidP="00CE47D0">
            <w:pPr>
              <w:jc w:val="center"/>
              <w:rPr>
                <w:rFonts w:ascii="Arial" w:hAnsi="Arial" w:cs="Arial"/>
              </w:rPr>
            </w:pPr>
            <w:r w:rsidRPr="00124A63">
              <w:rPr>
                <w:rFonts w:ascii="Arial" w:hAnsi="Arial" w:cs="Arial"/>
              </w:rPr>
              <w:t>GODZINY</w:t>
            </w:r>
          </w:p>
        </w:tc>
      </w:tr>
      <w:tr w:rsidR="00CE47D0" w:rsidRPr="00CB275F" w:rsidTr="00CE47D0">
        <w:tc>
          <w:tcPr>
            <w:tcW w:w="932" w:type="dxa"/>
          </w:tcPr>
          <w:p w:rsidR="00CE47D0" w:rsidRPr="007D222F" w:rsidRDefault="00CE47D0" w:rsidP="00EC03E7">
            <w:pPr>
              <w:pStyle w:val="Akapitzlist"/>
              <w:numPr>
                <w:ilvl w:val="0"/>
                <w:numId w:val="32"/>
              </w:numPr>
              <w:suppressAutoHyphens w:val="0"/>
              <w:ind w:left="417"/>
              <w:contextualSpacing/>
              <w:jc w:val="center"/>
              <w:rPr>
                <w:rFonts w:ascii="Arial" w:hAnsi="Arial" w:cs="Arial"/>
                <w:sz w:val="16"/>
              </w:rPr>
            </w:pPr>
          </w:p>
        </w:tc>
        <w:tc>
          <w:tcPr>
            <w:tcW w:w="1415" w:type="dxa"/>
            <w:vMerge w:val="restart"/>
            <w:vAlign w:val="center"/>
          </w:tcPr>
          <w:p w:rsidR="00CE47D0" w:rsidRPr="0066686F" w:rsidRDefault="00CE47D0" w:rsidP="00CE47D0">
            <w:pPr>
              <w:jc w:val="center"/>
              <w:rPr>
                <w:rFonts w:ascii="Arial" w:hAnsi="Arial" w:cs="Arial"/>
                <w:sz w:val="18"/>
              </w:rPr>
            </w:pPr>
            <w:r>
              <w:rPr>
                <w:rFonts w:ascii="Arial" w:hAnsi="Arial" w:cs="Arial"/>
                <w:sz w:val="16"/>
              </w:rPr>
              <w:t>STYCZEŃ</w:t>
            </w:r>
          </w:p>
        </w:tc>
        <w:tc>
          <w:tcPr>
            <w:tcW w:w="1633" w:type="dxa"/>
          </w:tcPr>
          <w:p w:rsidR="00CE47D0" w:rsidRPr="00923FCA" w:rsidRDefault="00CE47D0" w:rsidP="00CE47D0">
            <w:pPr>
              <w:jc w:val="center"/>
              <w:rPr>
                <w:rFonts w:ascii="Arial" w:hAnsi="Arial" w:cs="Arial"/>
                <w:color w:val="000000" w:themeColor="text1"/>
              </w:rPr>
            </w:pPr>
            <w:r>
              <w:rPr>
                <w:rFonts w:ascii="Arial" w:hAnsi="Arial" w:cs="Arial"/>
                <w:color w:val="000000" w:themeColor="text1"/>
              </w:rPr>
              <w:t>16</w:t>
            </w:r>
          </w:p>
        </w:tc>
        <w:tc>
          <w:tcPr>
            <w:tcW w:w="2821" w:type="dxa"/>
          </w:tcPr>
          <w:p w:rsidR="00CE47D0" w:rsidRPr="00923FCA" w:rsidRDefault="00CE47D0" w:rsidP="00CE47D0">
            <w:pPr>
              <w:jc w:val="center"/>
              <w:rPr>
                <w:color w:val="000000" w:themeColor="text1"/>
              </w:rPr>
            </w:pPr>
            <w:r w:rsidRPr="00923FCA">
              <w:rPr>
                <w:rFonts w:ascii="Arial" w:hAnsi="Arial" w:cs="Arial"/>
                <w:color w:val="000000" w:themeColor="text1"/>
              </w:rPr>
              <w:t>08.00 – 20.00</w:t>
            </w:r>
          </w:p>
        </w:tc>
      </w:tr>
      <w:tr w:rsidR="00CE47D0" w:rsidRPr="00CB275F" w:rsidTr="00CE47D0">
        <w:trPr>
          <w:trHeight w:val="187"/>
        </w:trPr>
        <w:tc>
          <w:tcPr>
            <w:tcW w:w="932" w:type="dxa"/>
          </w:tcPr>
          <w:p w:rsidR="00CE47D0" w:rsidRPr="007D222F" w:rsidRDefault="00CE47D0" w:rsidP="00EC03E7">
            <w:pPr>
              <w:pStyle w:val="Akapitzlist"/>
              <w:numPr>
                <w:ilvl w:val="0"/>
                <w:numId w:val="32"/>
              </w:numPr>
              <w:suppressAutoHyphens w:val="0"/>
              <w:ind w:left="417"/>
              <w:contextualSpacing/>
              <w:jc w:val="center"/>
              <w:rPr>
                <w:rFonts w:ascii="Arial" w:hAnsi="Arial" w:cs="Arial"/>
                <w:sz w:val="18"/>
              </w:rPr>
            </w:pPr>
          </w:p>
        </w:tc>
        <w:tc>
          <w:tcPr>
            <w:tcW w:w="1415" w:type="dxa"/>
            <w:vMerge/>
            <w:vAlign w:val="center"/>
          </w:tcPr>
          <w:p w:rsidR="00CE47D0" w:rsidRPr="0066686F" w:rsidRDefault="00CE47D0" w:rsidP="00CE47D0">
            <w:pPr>
              <w:jc w:val="center"/>
              <w:rPr>
                <w:rFonts w:ascii="Arial" w:hAnsi="Arial" w:cs="Arial"/>
                <w:sz w:val="18"/>
              </w:rPr>
            </w:pPr>
          </w:p>
        </w:tc>
        <w:tc>
          <w:tcPr>
            <w:tcW w:w="1633" w:type="dxa"/>
          </w:tcPr>
          <w:p w:rsidR="00CE47D0" w:rsidRPr="00923FCA" w:rsidRDefault="00CE47D0" w:rsidP="00CE47D0">
            <w:pPr>
              <w:jc w:val="center"/>
              <w:rPr>
                <w:rFonts w:ascii="Arial" w:hAnsi="Arial" w:cs="Arial"/>
                <w:color w:val="000000" w:themeColor="text1"/>
              </w:rPr>
            </w:pPr>
            <w:r>
              <w:rPr>
                <w:rFonts w:ascii="Arial" w:hAnsi="Arial" w:cs="Arial"/>
                <w:color w:val="000000" w:themeColor="text1"/>
              </w:rPr>
              <w:t>22</w:t>
            </w:r>
          </w:p>
        </w:tc>
        <w:tc>
          <w:tcPr>
            <w:tcW w:w="2821" w:type="dxa"/>
          </w:tcPr>
          <w:p w:rsidR="00CE47D0" w:rsidRPr="00923FCA" w:rsidRDefault="00CE47D0" w:rsidP="00CE47D0">
            <w:pPr>
              <w:jc w:val="center"/>
              <w:rPr>
                <w:color w:val="000000" w:themeColor="text1"/>
              </w:rPr>
            </w:pPr>
            <w:r w:rsidRPr="00923FCA">
              <w:rPr>
                <w:rFonts w:ascii="Arial" w:hAnsi="Arial" w:cs="Arial"/>
                <w:color w:val="000000" w:themeColor="text1"/>
              </w:rPr>
              <w:t>08.00 – 20.00</w:t>
            </w:r>
          </w:p>
        </w:tc>
      </w:tr>
      <w:tr w:rsidR="00CE47D0" w:rsidRPr="00CB275F" w:rsidTr="00CE47D0">
        <w:tc>
          <w:tcPr>
            <w:tcW w:w="932" w:type="dxa"/>
          </w:tcPr>
          <w:p w:rsidR="00CE47D0" w:rsidRPr="007D222F" w:rsidRDefault="00CE47D0" w:rsidP="00EC03E7">
            <w:pPr>
              <w:pStyle w:val="Akapitzlist"/>
              <w:numPr>
                <w:ilvl w:val="0"/>
                <w:numId w:val="32"/>
              </w:numPr>
              <w:suppressAutoHyphens w:val="0"/>
              <w:ind w:left="417"/>
              <w:contextualSpacing/>
              <w:jc w:val="center"/>
              <w:rPr>
                <w:rFonts w:ascii="Arial" w:hAnsi="Arial" w:cs="Arial"/>
                <w:sz w:val="18"/>
              </w:rPr>
            </w:pPr>
          </w:p>
        </w:tc>
        <w:tc>
          <w:tcPr>
            <w:tcW w:w="1415" w:type="dxa"/>
            <w:vMerge/>
            <w:vAlign w:val="center"/>
          </w:tcPr>
          <w:p w:rsidR="00CE47D0" w:rsidRPr="0066686F" w:rsidRDefault="00CE47D0" w:rsidP="00CE47D0">
            <w:pPr>
              <w:jc w:val="center"/>
              <w:rPr>
                <w:rFonts w:ascii="Arial" w:hAnsi="Arial" w:cs="Arial"/>
                <w:sz w:val="18"/>
              </w:rPr>
            </w:pPr>
          </w:p>
        </w:tc>
        <w:tc>
          <w:tcPr>
            <w:tcW w:w="1633" w:type="dxa"/>
          </w:tcPr>
          <w:p w:rsidR="00CE47D0" w:rsidRPr="00923FCA" w:rsidRDefault="00CE47D0" w:rsidP="00CE47D0">
            <w:pPr>
              <w:jc w:val="center"/>
              <w:rPr>
                <w:rFonts w:ascii="Arial" w:hAnsi="Arial" w:cs="Arial"/>
                <w:color w:val="000000" w:themeColor="text1"/>
              </w:rPr>
            </w:pPr>
            <w:r>
              <w:rPr>
                <w:rFonts w:ascii="Arial" w:hAnsi="Arial" w:cs="Arial"/>
                <w:color w:val="000000" w:themeColor="text1"/>
              </w:rPr>
              <w:t>29</w:t>
            </w:r>
          </w:p>
        </w:tc>
        <w:tc>
          <w:tcPr>
            <w:tcW w:w="2821" w:type="dxa"/>
          </w:tcPr>
          <w:p w:rsidR="00CE47D0" w:rsidRPr="00923FCA" w:rsidRDefault="00CE47D0" w:rsidP="00CE47D0">
            <w:pPr>
              <w:jc w:val="center"/>
              <w:rPr>
                <w:color w:val="000000" w:themeColor="text1"/>
              </w:rPr>
            </w:pPr>
            <w:r w:rsidRPr="00923FCA">
              <w:rPr>
                <w:rFonts w:ascii="Arial" w:hAnsi="Arial" w:cs="Arial"/>
                <w:color w:val="000000" w:themeColor="text1"/>
              </w:rPr>
              <w:t>08.00 – 20.00</w:t>
            </w:r>
          </w:p>
        </w:tc>
      </w:tr>
      <w:tr w:rsidR="00CE47D0" w:rsidRPr="00CB275F" w:rsidTr="00CE47D0">
        <w:trPr>
          <w:trHeight w:val="184"/>
        </w:trPr>
        <w:tc>
          <w:tcPr>
            <w:tcW w:w="932" w:type="dxa"/>
            <w:shd w:val="clear" w:color="auto" w:fill="DBE5F1" w:themeFill="accent1" w:themeFillTint="33"/>
          </w:tcPr>
          <w:p w:rsidR="00CE47D0" w:rsidRPr="007D222F" w:rsidRDefault="00CE47D0" w:rsidP="00EC03E7">
            <w:pPr>
              <w:pStyle w:val="Akapitzlist"/>
              <w:numPr>
                <w:ilvl w:val="0"/>
                <w:numId w:val="32"/>
              </w:numPr>
              <w:suppressAutoHyphens w:val="0"/>
              <w:ind w:left="417"/>
              <w:contextualSpacing/>
              <w:jc w:val="center"/>
              <w:rPr>
                <w:rFonts w:ascii="Arial" w:hAnsi="Arial" w:cs="Arial"/>
                <w:sz w:val="18"/>
              </w:rPr>
            </w:pPr>
          </w:p>
        </w:tc>
        <w:tc>
          <w:tcPr>
            <w:tcW w:w="1415" w:type="dxa"/>
            <w:vMerge w:val="restart"/>
            <w:shd w:val="clear" w:color="auto" w:fill="DBE5F1" w:themeFill="accent1" w:themeFillTint="33"/>
            <w:vAlign w:val="center"/>
          </w:tcPr>
          <w:p w:rsidR="00CE47D0" w:rsidRPr="0066686F" w:rsidRDefault="00CE47D0" w:rsidP="00CE47D0">
            <w:pPr>
              <w:jc w:val="center"/>
              <w:rPr>
                <w:rFonts w:ascii="Arial" w:hAnsi="Arial" w:cs="Arial"/>
                <w:sz w:val="18"/>
              </w:rPr>
            </w:pPr>
            <w:r>
              <w:rPr>
                <w:rFonts w:ascii="Arial" w:hAnsi="Arial" w:cs="Arial"/>
                <w:sz w:val="18"/>
              </w:rPr>
              <w:t>LUTY</w:t>
            </w:r>
          </w:p>
        </w:tc>
        <w:tc>
          <w:tcPr>
            <w:tcW w:w="1633" w:type="dxa"/>
            <w:shd w:val="clear" w:color="auto" w:fill="DBE5F1" w:themeFill="accent1" w:themeFillTint="33"/>
          </w:tcPr>
          <w:p w:rsidR="00CE47D0" w:rsidRPr="00923FCA" w:rsidRDefault="00CE47D0" w:rsidP="00CE47D0">
            <w:pPr>
              <w:jc w:val="center"/>
              <w:rPr>
                <w:rFonts w:ascii="Arial" w:hAnsi="Arial" w:cs="Arial"/>
                <w:color w:val="000000" w:themeColor="text1"/>
              </w:rPr>
            </w:pPr>
            <w:r>
              <w:rPr>
                <w:rFonts w:ascii="Arial" w:hAnsi="Arial" w:cs="Arial"/>
                <w:color w:val="000000" w:themeColor="text1"/>
              </w:rPr>
              <w:t>10</w:t>
            </w:r>
          </w:p>
        </w:tc>
        <w:tc>
          <w:tcPr>
            <w:tcW w:w="2821" w:type="dxa"/>
            <w:shd w:val="clear" w:color="auto" w:fill="DBE5F1" w:themeFill="accent1" w:themeFillTint="33"/>
          </w:tcPr>
          <w:p w:rsidR="00CE47D0" w:rsidRPr="00923FCA" w:rsidRDefault="00CE47D0" w:rsidP="00CE47D0">
            <w:pPr>
              <w:jc w:val="center"/>
              <w:rPr>
                <w:color w:val="000000" w:themeColor="text1"/>
              </w:rPr>
            </w:pPr>
            <w:r w:rsidRPr="00923FCA">
              <w:rPr>
                <w:rFonts w:ascii="Arial" w:hAnsi="Arial" w:cs="Arial"/>
                <w:color w:val="000000" w:themeColor="text1"/>
              </w:rPr>
              <w:t>08.00 – 20.00</w:t>
            </w:r>
          </w:p>
        </w:tc>
      </w:tr>
      <w:tr w:rsidR="00CE47D0" w:rsidRPr="00CB275F" w:rsidTr="00CE47D0">
        <w:tc>
          <w:tcPr>
            <w:tcW w:w="932" w:type="dxa"/>
            <w:shd w:val="clear" w:color="auto" w:fill="DBE5F1" w:themeFill="accent1" w:themeFillTint="33"/>
          </w:tcPr>
          <w:p w:rsidR="00CE47D0" w:rsidRPr="007D222F" w:rsidRDefault="00CE47D0" w:rsidP="00EC03E7">
            <w:pPr>
              <w:pStyle w:val="Akapitzlist"/>
              <w:numPr>
                <w:ilvl w:val="0"/>
                <w:numId w:val="32"/>
              </w:numPr>
              <w:suppressAutoHyphens w:val="0"/>
              <w:ind w:left="417"/>
              <w:contextualSpacing/>
              <w:jc w:val="center"/>
              <w:rPr>
                <w:rFonts w:ascii="Arial" w:hAnsi="Arial" w:cs="Arial"/>
                <w:sz w:val="18"/>
              </w:rPr>
            </w:pPr>
          </w:p>
        </w:tc>
        <w:tc>
          <w:tcPr>
            <w:tcW w:w="1415" w:type="dxa"/>
            <w:vMerge/>
            <w:shd w:val="clear" w:color="auto" w:fill="DBE5F1" w:themeFill="accent1" w:themeFillTint="33"/>
            <w:vAlign w:val="center"/>
          </w:tcPr>
          <w:p w:rsidR="00CE47D0" w:rsidRPr="0066686F" w:rsidRDefault="00CE47D0" w:rsidP="00CE47D0">
            <w:pPr>
              <w:jc w:val="center"/>
              <w:rPr>
                <w:rFonts w:ascii="Arial" w:hAnsi="Arial" w:cs="Arial"/>
                <w:sz w:val="18"/>
              </w:rPr>
            </w:pPr>
          </w:p>
        </w:tc>
        <w:tc>
          <w:tcPr>
            <w:tcW w:w="1633" w:type="dxa"/>
            <w:shd w:val="clear" w:color="auto" w:fill="DBE5F1" w:themeFill="accent1" w:themeFillTint="33"/>
          </w:tcPr>
          <w:p w:rsidR="00CE47D0" w:rsidRPr="00923FCA" w:rsidRDefault="00CE47D0" w:rsidP="00CE47D0">
            <w:pPr>
              <w:jc w:val="center"/>
              <w:rPr>
                <w:rFonts w:ascii="Arial" w:hAnsi="Arial" w:cs="Arial"/>
                <w:color w:val="000000" w:themeColor="text1"/>
              </w:rPr>
            </w:pPr>
            <w:r>
              <w:rPr>
                <w:rFonts w:ascii="Arial" w:hAnsi="Arial" w:cs="Arial"/>
                <w:color w:val="000000" w:themeColor="text1"/>
              </w:rPr>
              <w:t>19</w:t>
            </w:r>
          </w:p>
        </w:tc>
        <w:tc>
          <w:tcPr>
            <w:tcW w:w="2821" w:type="dxa"/>
            <w:shd w:val="clear" w:color="auto" w:fill="DBE5F1" w:themeFill="accent1" w:themeFillTint="33"/>
          </w:tcPr>
          <w:p w:rsidR="00CE47D0" w:rsidRPr="00923FCA" w:rsidRDefault="00CE47D0" w:rsidP="00CE47D0">
            <w:pPr>
              <w:jc w:val="center"/>
              <w:rPr>
                <w:color w:val="000000" w:themeColor="text1"/>
              </w:rPr>
            </w:pPr>
            <w:r w:rsidRPr="00923FCA">
              <w:rPr>
                <w:rFonts w:ascii="Arial" w:hAnsi="Arial" w:cs="Arial"/>
                <w:color w:val="000000" w:themeColor="text1"/>
              </w:rPr>
              <w:t>08.00 – 20.00</w:t>
            </w:r>
          </w:p>
        </w:tc>
      </w:tr>
      <w:tr w:rsidR="00CE47D0" w:rsidRPr="00CB275F" w:rsidTr="00CE47D0">
        <w:tc>
          <w:tcPr>
            <w:tcW w:w="932" w:type="dxa"/>
            <w:shd w:val="clear" w:color="auto" w:fill="DBE5F1" w:themeFill="accent1" w:themeFillTint="33"/>
          </w:tcPr>
          <w:p w:rsidR="00CE47D0" w:rsidRPr="007D222F" w:rsidRDefault="00CE47D0" w:rsidP="00EC03E7">
            <w:pPr>
              <w:pStyle w:val="Akapitzlist"/>
              <w:numPr>
                <w:ilvl w:val="0"/>
                <w:numId w:val="32"/>
              </w:numPr>
              <w:suppressAutoHyphens w:val="0"/>
              <w:ind w:left="417"/>
              <w:contextualSpacing/>
              <w:jc w:val="center"/>
              <w:rPr>
                <w:rFonts w:ascii="Arial" w:hAnsi="Arial" w:cs="Arial"/>
                <w:sz w:val="18"/>
              </w:rPr>
            </w:pPr>
          </w:p>
        </w:tc>
        <w:tc>
          <w:tcPr>
            <w:tcW w:w="1415" w:type="dxa"/>
            <w:vMerge/>
            <w:shd w:val="clear" w:color="auto" w:fill="DBE5F1" w:themeFill="accent1" w:themeFillTint="33"/>
            <w:vAlign w:val="center"/>
          </w:tcPr>
          <w:p w:rsidR="00CE47D0" w:rsidRPr="0066686F" w:rsidRDefault="00CE47D0" w:rsidP="00CE47D0">
            <w:pPr>
              <w:jc w:val="center"/>
              <w:rPr>
                <w:rFonts w:ascii="Arial" w:hAnsi="Arial" w:cs="Arial"/>
                <w:sz w:val="18"/>
              </w:rPr>
            </w:pPr>
          </w:p>
        </w:tc>
        <w:tc>
          <w:tcPr>
            <w:tcW w:w="1633" w:type="dxa"/>
            <w:shd w:val="clear" w:color="auto" w:fill="DBE5F1" w:themeFill="accent1" w:themeFillTint="33"/>
          </w:tcPr>
          <w:p w:rsidR="00CE47D0" w:rsidRDefault="00CE47D0" w:rsidP="00CE47D0">
            <w:pPr>
              <w:jc w:val="center"/>
              <w:rPr>
                <w:rFonts w:ascii="Arial" w:hAnsi="Arial" w:cs="Arial"/>
                <w:color w:val="000000" w:themeColor="text1"/>
              </w:rPr>
            </w:pPr>
            <w:r>
              <w:rPr>
                <w:rFonts w:ascii="Arial" w:hAnsi="Arial" w:cs="Arial"/>
                <w:color w:val="000000" w:themeColor="text1"/>
              </w:rPr>
              <w:t>26</w:t>
            </w:r>
          </w:p>
        </w:tc>
        <w:tc>
          <w:tcPr>
            <w:tcW w:w="2821" w:type="dxa"/>
            <w:shd w:val="clear" w:color="auto" w:fill="DBE5F1" w:themeFill="accent1" w:themeFillTint="33"/>
          </w:tcPr>
          <w:p w:rsidR="00CE47D0" w:rsidRPr="00923FCA" w:rsidRDefault="00CE47D0" w:rsidP="00CE47D0">
            <w:pPr>
              <w:jc w:val="center"/>
              <w:rPr>
                <w:rFonts w:ascii="Arial" w:hAnsi="Arial" w:cs="Arial"/>
                <w:color w:val="000000" w:themeColor="text1"/>
              </w:rPr>
            </w:pPr>
            <w:r w:rsidRPr="00923FCA">
              <w:rPr>
                <w:rFonts w:ascii="Arial" w:hAnsi="Arial" w:cs="Arial"/>
                <w:color w:val="000000" w:themeColor="text1"/>
              </w:rPr>
              <w:t>08.00 – 20.00</w:t>
            </w:r>
          </w:p>
        </w:tc>
      </w:tr>
      <w:tr w:rsidR="00CE47D0" w:rsidRPr="00CB275F" w:rsidTr="00CE47D0">
        <w:trPr>
          <w:trHeight w:val="220"/>
        </w:trPr>
        <w:tc>
          <w:tcPr>
            <w:tcW w:w="932" w:type="dxa"/>
            <w:tcBorders>
              <w:bottom w:val="single" w:sz="4" w:space="0" w:color="auto"/>
            </w:tcBorders>
          </w:tcPr>
          <w:p w:rsidR="00CE47D0" w:rsidRPr="007D222F" w:rsidRDefault="00CE47D0" w:rsidP="00EC03E7">
            <w:pPr>
              <w:pStyle w:val="Akapitzlist"/>
              <w:numPr>
                <w:ilvl w:val="0"/>
                <w:numId w:val="32"/>
              </w:numPr>
              <w:suppressAutoHyphens w:val="0"/>
              <w:ind w:left="417"/>
              <w:contextualSpacing/>
              <w:jc w:val="center"/>
              <w:rPr>
                <w:rFonts w:ascii="Arial" w:hAnsi="Arial" w:cs="Arial"/>
                <w:sz w:val="18"/>
              </w:rPr>
            </w:pPr>
          </w:p>
        </w:tc>
        <w:tc>
          <w:tcPr>
            <w:tcW w:w="1415" w:type="dxa"/>
            <w:vMerge w:val="restart"/>
            <w:tcBorders>
              <w:bottom w:val="single" w:sz="4" w:space="0" w:color="auto"/>
            </w:tcBorders>
            <w:vAlign w:val="center"/>
          </w:tcPr>
          <w:p w:rsidR="00CE47D0" w:rsidRPr="0066686F" w:rsidRDefault="00CE47D0" w:rsidP="00CE47D0">
            <w:pPr>
              <w:jc w:val="center"/>
              <w:rPr>
                <w:rFonts w:ascii="Arial" w:hAnsi="Arial" w:cs="Arial"/>
                <w:sz w:val="18"/>
              </w:rPr>
            </w:pPr>
            <w:r>
              <w:rPr>
                <w:rFonts w:ascii="Arial" w:hAnsi="Arial" w:cs="Arial"/>
                <w:sz w:val="18"/>
              </w:rPr>
              <w:t>MARZEC</w:t>
            </w:r>
          </w:p>
        </w:tc>
        <w:tc>
          <w:tcPr>
            <w:tcW w:w="1633" w:type="dxa"/>
            <w:vAlign w:val="center"/>
          </w:tcPr>
          <w:p w:rsidR="00CE47D0" w:rsidRPr="00923FCA" w:rsidRDefault="00CE47D0" w:rsidP="00CE47D0">
            <w:pPr>
              <w:jc w:val="center"/>
              <w:rPr>
                <w:rFonts w:ascii="Arial" w:hAnsi="Arial" w:cs="Arial"/>
                <w:color w:val="000000" w:themeColor="text1"/>
              </w:rPr>
            </w:pPr>
            <w:r>
              <w:rPr>
                <w:rFonts w:ascii="Arial" w:hAnsi="Arial" w:cs="Arial"/>
                <w:color w:val="000000" w:themeColor="text1"/>
              </w:rPr>
              <w:t>05</w:t>
            </w:r>
          </w:p>
        </w:tc>
        <w:tc>
          <w:tcPr>
            <w:tcW w:w="2821" w:type="dxa"/>
            <w:tcBorders>
              <w:bottom w:val="single" w:sz="4" w:space="0" w:color="auto"/>
            </w:tcBorders>
            <w:vAlign w:val="center"/>
          </w:tcPr>
          <w:p w:rsidR="00CE47D0" w:rsidRPr="00923FCA" w:rsidRDefault="00CE47D0" w:rsidP="00CE47D0">
            <w:pPr>
              <w:jc w:val="center"/>
              <w:rPr>
                <w:color w:val="000000" w:themeColor="text1"/>
              </w:rPr>
            </w:pPr>
            <w:r w:rsidRPr="00923FCA">
              <w:rPr>
                <w:rFonts w:ascii="Arial" w:hAnsi="Arial" w:cs="Arial"/>
                <w:color w:val="000000" w:themeColor="text1"/>
              </w:rPr>
              <w:t>08.00 – 20.00</w:t>
            </w:r>
          </w:p>
        </w:tc>
      </w:tr>
      <w:tr w:rsidR="00CE47D0" w:rsidRPr="00CB275F" w:rsidTr="00CE47D0">
        <w:trPr>
          <w:trHeight w:val="220"/>
        </w:trPr>
        <w:tc>
          <w:tcPr>
            <w:tcW w:w="932" w:type="dxa"/>
            <w:tcBorders>
              <w:bottom w:val="single" w:sz="4" w:space="0" w:color="auto"/>
            </w:tcBorders>
          </w:tcPr>
          <w:p w:rsidR="00CE47D0" w:rsidRPr="007D222F" w:rsidRDefault="00CE47D0" w:rsidP="00EC03E7">
            <w:pPr>
              <w:pStyle w:val="Akapitzlist"/>
              <w:numPr>
                <w:ilvl w:val="0"/>
                <w:numId w:val="32"/>
              </w:numPr>
              <w:suppressAutoHyphens w:val="0"/>
              <w:ind w:left="417"/>
              <w:contextualSpacing/>
              <w:jc w:val="center"/>
              <w:rPr>
                <w:rFonts w:ascii="Arial" w:hAnsi="Arial" w:cs="Arial"/>
                <w:sz w:val="18"/>
              </w:rPr>
            </w:pPr>
          </w:p>
        </w:tc>
        <w:tc>
          <w:tcPr>
            <w:tcW w:w="1415" w:type="dxa"/>
            <w:vMerge/>
            <w:tcBorders>
              <w:bottom w:val="single" w:sz="4" w:space="0" w:color="auto"/>
            </w:tcBorders>
            <w:vAlign w:val="center"/>
          </w:tcPr>
          <w:p w:rsidR="00CE47D0" w:rsidRDefault="00CE47D0" w:rsidP="00CE47D0">
            <w:pPr>
              <w:jc w:val="center"/>
              <w:rPr>
                <w:rFonts w:ascii="Arial" w:hAnsi="Arial" w:cs="Arial"/>
                <w:sz w:val="18"/>
              </w:rPr>
            </w:pPr>
          </w:p>
        </w:tc>
        <w:tc>
          <w:tcPr>
            <w:tcW w:w="1633" w:type="dxa"/>
            <w:vAlign w:val="center"/>
          </w:tcPr>
          <w:p w:rsidR="00CE47D0" w:rsidRDefault="00CE47D0" w:rsidP="00CE47D0">
            <w:pPr>
              <w:jc w:val="center"/>
              <w:rPr>
                <w:rFonts w:ascii="Arial" w:hAnsi="Arial" w:cs="Arial"/>
                <w:color w:val="000000" w:themeColor="text1"/>
              </w:rPr>
            </w:pPr>
            <w:r>
              <w:rPr>
                <w:rFonts w:ascii="Arial" w:hAnsi="Arial" w:cs="Arial"/>
                <w:color w:val="000000" w:themeColor="text1"/>
              </w:rPr>
              <w:t>12</w:t>
            </w:r>
          </w:p>
        </w:tc>
        <w:tc>
          <w:tcPr>
            <w:tcW w:w="2821" w:type="dxa"/>
            <w:tcBorders>
              <w:bottom w:val="single" w:sz="4" w:space="0" w:color="auto"/>
            </w:tcBorders>
            <w:vAlign w:val="center"/>
          </w:tcPr>
          <w:p w:rsidR="00CE47D0" w:rsidRDefault="00CE47D0" w:rsidP="00CE47D0">
            <w:pPr>
              <w:jc w:val="center"/>
            </w:pPr>
            <w:r w:rsidRPr="00715156">
              <w:rPr>
                <w:rFonts w:ascii="Arial" w:hAnsi="Arial" w:cs="Arial"/>
                <w:color w:val="000000" w:themeColor="text1"/>
              </w:rPr>
              <w:t>08.00 – 20.00</w:t>
            </w:r>
          </w:p>
        </w:tc>
      </w:tr>
      <w:tr w:rsidR="00CE47D0" w:rsidRPr="00CB275F" w:rsidTr="00CE47D0">
        <w:trPr>
          <w:trHeight w:val="220"/>
        </w:trPr>
        <w:tc>
          <w:tcPr>
            <w:tcW w:w="932" w:type="dxa"/>
            <w:tcBorders>
              <w:bottom w:val="single" w:sz="4" w:space="0" w:color="auto"/>
            </w:tcBorders>
          </w:tcPr>
          <w:p w:rsidR="00CE47D0" w:rsidRPr="007D222F" w:rsidRDefault="00CE47D0" w:rsidP="00EC03E7">
            <w:pPr>
              <w:pStyle w:val="Akapitzlist"/>
              <w:numPr>
                <w:ilvl w:val="0"/>
                <w:numId w:val="32"/>
              </w:numPr>
              <w:suppressAutoHyphens w:val="0"/>
              <w:ind w:left="417"/>
              <w:contextualSpacing/>
              <w:jc w:val="center"/>
              <w:rPr>
                <w:rFonts w:ascii="Arial" w:hAnsi="Arial" w:cs="Arial"/>
                <w:sz w:val="18"/>
              </w:rPr>
            </w:pPr>
          </w:p>
        </w:tc>
        <w:tc>
          <w:tcPr>
            <w:tcW w:w="1415" w:type="dxa"/>
            <w:vMerge/>
            <w:tcBorders>
              <w:bottom w:val="single" w:sz="4" w:space="0" w:color="auto"/>
            </w:tcBorders>
            <w:vAlign w:val="center"/>
          </w:tcPr>
          <w:p w:rsidR="00CE47D0" w:rsidRDefault="00CE47D0" w:rsidP="00CE47D0">
            <w:pPr>
              <w:jc w:val="center"/>
              <w:rPr>
                <w:rFonts w:ascii="Arial" w:hAnsi="Arial" w:cs="Arial"/>
                <w:sz w:val="18"/>
              </w:rPr>
            </w:pPr>
          </w:p>
        </w:tc>
        <w:tc>
          <w:tcPr>
            <w:tcW w:w="1633" w:type="dxa"/>
            <w:vAlign w:val="center"/>
          </w:tcPr>
          <w:p w:rsidR="00CE47D0" w:rsidRDefault="00CE47D0" w:rsidP="00CE47D0">
            <w:pPr>
              <w:jc w:val="center"/>
              <w:rPr>
                <w:rFonts w:ascii="Arial" w:hAnsi="Arial" w:cs="Arial"/>
                <w:color w:val="000000" w:themeColor="text1"/>
              </w:rPr>
            </w:pPr>
            <w:r>
              <w:rPr>
                <w:rFonts w:ascii="Arial" w:hAnsi="Arial" w:cs="Arial"/>
                <w:color w:val="000000" w:themeColor="text1"/>
              </w:rPr>
              <w:t>26</w:t>
            </w:r>
          </w:p>
        </w:tc>
        <w:tc>
          <w:tcPr>
            <w:tcW w:w="2821" w:type="dxa"/>
            <w:tcBorders>
              <w:bottom w:val="single" w:sz="4" w:space="0" w:color="auto"/>
            </w:tcBorders>
            <w:vAlign w:val="center"/>
          </w:tcPr>
          <w:p w:rsidR="00CE47D0" w:rsidRDefault="00CE47D0" w:rsidP="00CE47D0">
            <w:pPr>
              <w:jc w:val="center"/>
            </w:pPr>
            <w:r w:rsidRPr="00715156">
              <w:rPr>
                <w:rFonts w:ascii="Arial" w:hAnsi="Arial" w:cs="Arial"/>
                <w:color w:val="000000" w:themeColor="text1"/>
              </w:rPr>
              <w:t>08.00 – 20.00</w:t>
            </w:r>
          </w:p>
        </w:tc>
      </w:tr>
      <w:tr w:rsidR="00CE47D0" w:rsidRPr="00CB275F" w:rsidTr="00CE47D0">
        <w:trPr>
          <w:trHeight w:val="294"/>
        </w:trPr>
        <w:tc>
          <w:tcPr>
            <w:tcW w:w="932" w:type="dxa"/>
            <w:shd w:val="clear" w:color="auto" w:fill="DBE5F1" w:themeFill="accent1" w:themeFillTint="33"/>
          </w:tcPr>
          <w:p w:rsidR="00CE47D0" w:rsidRPr="007D222F" w:rsidRDefault="00CE47D0" w:rsidP="00EC03E7">
            <w:pPr>
              <w:pStyle w:val="Akapitzlist"/>
              <w:numPr>
                <w:ilvl w:val="0"/>
                <w:numId w:val="32"/>
              </w:numPr>
              <w:suppressAutoHyphens w:val="0"/>
              <w:ind w:left="417"/>
              <w:contextualSpacing/>
              <w:jc w:val="center"/>
              <w:rPr>
                <w:rFonts w:ascii="Arial" w:hAnsi="Arial" w:cs="Arial"/>
                <w:sz w:val="18"/>
              </w:rPr>
            </w:pPr>
          </w:p>
        </w:tc>
        <w:tc>
          <w:tcPr>
            <w:tcW w:w="1415" w:type="dxa"/>
            <w:vMerge w:val="restart"/>
            <w:shd w:val="clear" w:color="auto" w:fill="DBE5F1" w:themeFill="accent1" w:themeFillTint="33"/>
            <w:vAlign w:val="center"/>
          </w:tcPr>
          <w:p w:rsidR="00CE47D0" w:rsidRPr="0066686F" w:rsidRDefault="00CE47D0" w:rsidP="00CE47D0">
            <w:pPr>
              <w:jc w:val="center"/>
              <w:rPr>
                <w:rFonts w:ascii="Arial" w:hAnsi="Arial" w:cs="Arial"/>
                <w:sz w:val="18"/>
              </w:rPr>
            </w:pPr>
            <w:r>
              <w:rPr>
                <w:rFonts w:ascii="Arial" w:hAnsi="Arial" w:cs="Arial"/>
                <w:sz w:val="18"/>
              </w:rPr>
              <w:t>KWIECIEŃ</w:t>
            </w:r>
          </w:p>
        </w:tc>
        <w:tc>
          <w:tcPr>
            <w:tcW w:w="1633" w:type="dxa"/>
            <w:shd w:val="clear" w:color="auto" w:fill="DBE5F1" w:themeFill="accent1" w:themeFillTint="33"/>
          </w:tcPr>
          <w:p w:rsidR="00CE47D0" w:rsidRPr="00923FCA" w:rsidRDefault="00CE47D0" w:rsidP="00CE47D0">
            <w:pPr>
              <w:jc w:val="center"/>
              <w:rPr>
                <w:rFonts w:ascii="Arial" w:hAnsi="Arial" w:cs="Arial"/>
                <w:color w:val="000000" w:themeColor="text1"/>
              </w:rPr>
            </w:pPr>
            <w:r>
              <w:rPr>
                <w:rFonts w:ascii="Arial" w:hAnsi="Arial" w:cs="Arial"/>
                <w:color w:val="000000" w:themeColor="text1"/>
              </w:rPr>
              <w:t>02</w:t>
            </w:r>
          </w:p>
        </w:tc>
        <w:tc>
          <w:tcPr>
            <w:tcW w:w="2821" w:type="dxa"/>
            <w:shd w:val="clear" w:color="auto" w:fill="DBE5F1" w:themeFill="accent1" w:themeFillTint="33"/>
          </w:tcPr>
          <w:p w:rsidR="00CE47D0" w:rsidRPr="00923FCA" w:rsidRDefault="00CE47D0" w:rsidP="00CE47D0">
            <w:pPr>
              <w:jc w:val="center"/>
              <w:rPr>
                <w:color w:val="000000" w:themeColor="text1"/>
              </w:rPr>
            </w:pPr>
            <w:r w:rsidRPr="00923FCA">
              <w:rPr>
                <w:rFonts w:ascii="Arial" w:hAnsi="Arial" w:cs="Arial"/>
                <w:color w:val="000000" w:themeColor="text1"/>
              </w:rPr>
              <w:t>08.00 – 20.00</w:t>
            </w:r>
          </w:p>
        </w:tc>
      </w:tr>
      <w:tr w:rsidR="00CE47D0" w:rsidRPr="00CB275F" w:rsidTr="00CE47D0">
        <w:tc>
          <w:tcPr>
            <w:tcW w:w="932" w:type="dxa"/>
            <w:shd w:val="clear" w:color="auto" w:fill="DBE5F1" w:themeFill="accent1" w:themeFillTint="33"/>
          </w:tcPr>
          <w:p w:rsidR="00CE47D0" w:rsidRPr="007D222F" w:rsidRDefault="00CE47D0" w:rsidP="00EC03E7">
            <w:pPr>
              <w:pStyle w:val="Akapitzlist"/>
              <w:numPr>
                <w:ilvl w:val="0"/>
                <w:numId w:val="32"/>
              </w:numPr>
              <w:suppressAutoHyphens w:val="0"/>
              <w:ind w:left="417"/>
              <w:contextualSpacing/>
              <w:jc w:val="center"/>
              <w:rPr>
                <w:rFonts w:ascii="Arial" w:hAnsi="Arial" w:cs="Arial"/>
                <w:sz w:val="18"/>
              </w:rPr>
            </w:pPr>
          </w:p>
        </w:tc>
        <w:tc>
          <w:tcPr>
            <w:tcW w:w="1415" w:type="dxa"/>
            <w:vMerge/>
            <w:shd w:val="clear" w:color="auto" w:fill="DBE5F1" w:themeFill="accent1" w:themeFillTint="33"/>
          </w:tcPr>
          <w:p w:rsidR="00CE47D0" w:rsidRPr="0066686F" w:rsidRDefault="00CE47D0" w:rsidP="00CE47D0">
            <w:pPr>
              <w:jc w:val="center"/>
              <w:rPr>
                <w:rFonts w:ascii="Arial" w:hAnsi="Arial" w:cs="Arial"/>
                <w:sz w:val="18"/>
              </w:rPr>
            </w:pPr>
          </w:p>
        </w:tc>
        <w:tc>
          <w:tcPr>
            <w:tcW w:w="1633" w:type="dxa"/>
            <w:shd w:val="clear" w:color="auto" w:fill="DBE5F1" w:themeFill="accent1" w:themeFillTint="33"/>
          </w:tcPr>
          <w:p w:rsidR="00CE47D0" w:rsidRPr="00923FCA" w:rsidRDefault="00CE47D0" w:rsidP="00CE47D0">
            <w:pPr>
              <w:jc w:val="center"/>
              <w:rPr>
                <w:rFonts w:ascii="Arial" w:hAnsi="Arial" w:cs="Arial"/>
                <w:color w:val="000000" w:themeColor="text1"/>
              </w:rPr>
            </w:pPr>
            <w:r>
              <w:rPr>
                <w:rFonts w:ascii="Arial" w:hAnsi="Arial" w:cs="Arial"/>
                <w:color w:val="000000" w:themeColor="text1"/>
              </w:rPr>
              <w:t>14</w:t>
            </w:r>
          </w:p>
        </w:tc>
        <w:tc>
          <w:tcPr>
            <w:tcW w:w="2821" w:type="dxa"/>
            <w:shd w:val="clear" w:color="auto" w:fill="DBE5F1" w:themeFill="accent1" w:themeFillTint="33"/>
          </w:tcPr>
          <w:p w:rsidR="00CE47D0" w:rsidRPr="00923FCA" w:rsidRDefault="00CE47D0" w:rsidP="00CE47D0">
            <w:pPr>
              <w:jc w:val="center"/>
              <w:rPr>
                <w:color w:val="000000" w:themeColor="text1"/>
              </w:rPr>
            </w:pPr>
            <w:r w:rsidRPr="00923FCA">
              <w:rPr>
                <w:rFonts w:ascii="Arial" w:hAnsi="Arial" w:cs="Arial"/>
                <w:color w:val="000000" w:themeColor="text1"/>
              </w:rPr>
              <w:t>08.00 – 20.00</w:t>
            </w:r>
          </w:p>
        </w:tc>
      </w:tr>
      <w:tr w:rsidR="00CE47D0" w:rsidRPr="00CB275F" w:rsidTr="00CE47D0">
        <w:tc>
          <w:tcPr>
            <w:tcW w:w="932" w:type="dxa"/>
            <w:shd w:val="clear" w:color="auto" w:fill="DBE5F1" w:themeFill="accent1" w:themeFillTint="33"/>
          </w:tcPr>
          <w:p w:rsidR="00CE47D0" w:rsidRPr="007D222F" w:rsidRDefault="00CE47D0" w:rsidP="00EC03E7">
            <w:pPr>
              <w:pStyle w:val="Akapitzlist"/>
              <w:numPr>
                <w:ilvl w:val="0"/>
                <w:numId w:val="32"/>
              </w:numPr>
              <w:suppressAutoHyphens w:val="0"/>
              <w:ind w:left="417"/>
              <w:contextualSpacing/>
              <w:jc w:val="center"/>
              <w:rPr>
                <w:rFonts w:ascii="Arial" w:hAnsi="Arial" w:cs="Arial"/>
                <w:sz w:val="18"/>
              </w:rPr>
            </w:pPr>
          </w:p>
        </w:tc>
        <w:tc>
          <w:tcPr>
            <w:tcW w:w="1415" w:type="dxa"/>
            <w:vMerge/>
            <w:shd w:val="clear" w:color="auto" w:fill="DBE5F1" w:themeFill="accent1" w:themeFillTint="33"/>
          </w:tcPr>
          <w:p w:rsidR="00CE47D0" w:rsidRPr="0066686F" w:rsidRDefault="00CE47D0" w:rsidP="00CE47D0">
            <w:pPr>
              <w:jc w:val="center"/>
              <w:rPr>
                <w:rFonts w:ascii="Arial" w:hAnsi="Arial" w:cs="Arial"/>
                <w:sz w:val="18"/>
              </w:rPr>
            </w:pPr>
          </w:p>
        </w:tc>
        <w:tc>
          <w:tcPr>
            <w:tcW w:w="1633" w:type="dxa"/>
            <w:shd w:val="clear" w:color="auto" w:fill="DBE5F1" w:themeFill="accent1" w:themeFillTint="33"/>
          </w:tcPr>
          <w:p w:rsidR="00CE47D0" w:rsidRDefault="00CE47D0" w:rsidP="00CE47D0">
            <w:pPr>
              <w:jc w:val="center"/>
              <w:rPr>
                <w:rFonts w:ascii="Arial" w:hAnsi="Arial" w:cs="Arial"/>
                <w:color w:val="000000" w:themeColor="text1"/>
              </w:rPr>
            </w:pPr>
            <w:r>
              <w:rPr>
                <w:rFonts w:ascii="Arial" w:hAnsi="Arial" w:cs="Arial"/>
                <w:color w:val="000000" w:themeColor="text1"/>
              </w:rPr>
              <w:t>24</w:t>
            </w:r>
          </w:p>
        </w:tc>
        <w:tc>
          <w:tcPr>
            <w:tcW w:w="2821" w:type="dxa"/>
            <w:shd w:val="clear" w:color="auto" w:fill="DBE5F1" w:themeFill="accent1" w:themeFillTint="33"/>
          </w:tcPr>
          <w:p w:rsidR="00CE47D0" w:rsidRPr="00923FCA" w:rsidRDefault="00CE47D0" w:rsidP="00CE47D0">
            <w:pPr>
              <w:jc w:val="center"/>
              <w:rPr>
                <w:rFonts w:ascii="Arial" w:hAnsi="Arial" w:cs="Arial"/>
                <w:color w:val="000000" w:themeColor="text1"/>
              </w:rPr>
            </w:pPr>
            <w:r w:rsidRPr="00923FCA">
              <w:rPr>
                <w:rFonts w:ascii="Arial" w:hAnsi="Arial" w:cs="Arial"/>
                <w:color w:val="000000" w:themeColor="text1"/>
              </w:rPr>
              <w:t>08.00 – 20.00</w:t>
            </w:r>
          </w:p>
        </w:tc>
      </w:tr>
      <w:tr w:rsidR="00CE47D0" w:rsidRPr="00CB275F" w:rsidTr="00CE47D0">
        <w:trPr>
          <w:trHeight w:val="278"/>
        </w:trPr>
        <w:tc>
          <w:tcPr>
            <w:tcW w:w="932" w:type="dxa"/>
          </w:tcPr>
          <w:p w:rsidR="00CE47D0" w:rsidRPr="007D222F" w:rsidRDefault="00CE47D0" w:rsidP="00EC03E7">
            <w:pPr>
              <w:pStyle w:val="Akapitzlist"/>
              <w:numPr>
                <w:ilvl w:val="0"/>
                <w:numId w:val="32"/>
              </w:numPr>
              <w:suppressAutoHyphens w:val="0"/>
              <w:ind w:left="417"/>
              <w:contextualSpacing/>
              <w:jc w:val="center"/>
              <w:rPr>
                <w:rFonts w:ascii="Arial" w:hAnsi="Arial" w:cs="Arial"/>
                <w:sz w:val="18"/>
              </w:rPr>
            </w:pPr>
          </w:p>
        </w:tc>
        <w:tc>
          <w:tcPr>
            <w:tcW w:w="1415" w:type="dxa"/>
            <w:vMerge w:val="restart"/>
            <w:vAlign w:val="center"/>
          </w:tcPr>
          <w:p w:rsidR="00CE47D0" w:rsidRPr="0066686F" w:rsidRDefault="00CE47D0" w:rsidP="00CE47D0">
            <w:pPr>
              <w:jc w:val="center"/>
              <w:rPr>
                <w:rFonts w:ascii="Arial" w:hAnsi="Arial" w:cs="Arial"/>
                <w:sz w:val="18"/>
              </w:rPr>
            </w:pPr>
            <w:r>
              <w:rPr>
                <w:rFonts w:ascii="Arial" w:hAnsi="Arial" w:cs="Arial"/>
                <w:sz w:val="18"/>
              </w:rPr>
              <w:t>MAJ</w:t>
            </w:r>
          </w:p>
        </w:tc>
        <w:tc>
          <w:tcPr>
            <w:tcW w:w="1633" w:type="dxa"/>
          </w:tcPr>
          <w:p w:rsidR="00CE47D0" w:rsidRPr="00923FCA" w:rsidRDefault="00CE47D0" w:rsidP="00CE47D0">
            <w:pPr>
              <w:jc w:val="center"/>
              <w:rPr>
                <w:rFonts w:ascii="Arial" w:hAnsi="Arial" w:cs="Arial"/>
                <w:color w:val="000000" w:themeColor="text1"/>
              </w:rPr>
            </w:pPr>
            <w:r>
              <w:rPr>
                <w:rFonts w:ascii="Arial" w:hAnsi="Arial" w:cs="Arial"/>
                <w:color w:val="000000" w:themeColor="text1"/>
              </w:rPr>
              <w:t>14</w:t>
            </w:r>
          </w:p>
        </w:tc>
        <w:tc>
          <w:tcPr>
            <w:tcW w:w="2821" w:type="dxa"/>
          </w:tcPr>
          <w:p w:rsidR="00CE47D0" w:rsidRPr="00923FCA" w:rsidRDefault="00CE47D0" w:rsidP="00CE47D0">
            <w:pPr>
              <w:jc w:val="center"/>
              <w:rPr>
                <w:color w:val="000000" w:themeColor="text1"/>
              </w:rPr>
            </w:pPr>
            <w:r w:rsidRPr="00923FCA">
              <w:rPr>
                <w:rFonts w:ascii="Arial" w:hAnsi="Arial" w:cs="Arial"/>
                <w:color w:val="000000" w:themeColor="text1"/>
              </w:rPr>
              <w:t>08.00 – 20.00</w:t>
            </w:r>
          </w:p>
        </w:tc>
      </w:tr>
      <w:tr w:rsidR="00CE47D0" w:rsidRPr="00CB275F" w:rsidTr="00CE47D0">
        <w:trPr>
          <w:trHeight w:val="278"/>
        </w:trPr>
        <w:tc>
          <w:tcPr>
            <w:tcW w:w="932" w:type="dxa"/>
          </w:tcPr>
          <w:p w:rsidR="00CE47D0" w:rsidRPr="007D222F" w:rsidRDefault="00CE47D0" w:rsidP="00EC03E7">
            <w:pPr>
              <w:pStyle w:val="Akapitzlist"/>
              <w:numPr>
                <w:ilvl w:val="0"/>
                <w:numId w:val="32"/>
              </w:numPr>
              <w:suppressAutoHyphens w:val="0"/>
              <w:ind w:left="417"/>
              <w:contextualSpacing/>
              <w:jc w:val="center"/>
              <w:rPr>
                <w:rFonts w:ascii="Arial" w:hAnsi="Arial" w:cs="Arial"/>
                <w:sz w:val="18"/>
              </w:rPr>
            </w:pPr>
          </w:p>
        </w:tc>
        <w:tc>
          <w:tcPr>
            <w:tcW w:w="1415" w:type="dxa"/>
            <w:vMerge/>
            <w:vAlign w:val="center"/>
          </w:tcPr>
          <w:p w:rsidR="00CE47D0" w:rsidRDefault="00CE47D0" w:rsidP="00CE47D0">
            <w:pPr>
              <w:jc w:val="center"/>
              <w:rPr>
                <w:rFonts w:ascii="Arial" w:hAnsi="Arial" w:cs="Arial"/>
                <w:sz w:val="18"/>
              </w:rPr>
            </w:pPr>
          </w:p>
        </w:tc>
        <w:tc>
          <w:tcPr>
            <w:tcW w:w="1633" w:type="dxa"/>
          </w:tcPr>
          <w:p w:rsidR="00CE47D0" w:rsidRDefault="00CE47D0" w:rsidP="00CE47D0">
            <w:pPr>
              <w:jc w:val="center"/>
              <w:rPr>
                <w:rFonts w:ascii="Arial" w:hAnsi="Arial" w:cs="Arial"/>
                <w:color w:val="000000" w:themeColor="text1"/>
              </w:rPr>
            </w:pPr>
            <w:r>
              <w:rPr>
                <w:rFonts w:ascii="Arial" w:hAnsi="Arial" w:cs="Arial"/>
                <w:color w:val="000000" w:themeColor="text1"/>
              </w:rPr>
              <w:t>21</w:t>
            </w:r>
          </w:p>
        </w:tc>
        <w:tc>
          <w:tcPr>
            <w:tcW w:w="2821" w:type="dxa"/>
          </w:tcPr>
          <w:p w:rsidR="00CE47D0" w:rsidRPr="00923FCA" w:rsidRDefault="00CE47D0" w:rsidP="00CE47D0">
            <w:pPr>
              <w:jc w:val="center"/>
              <w:rPr>
                <w:rFonts w:ascii="Arial" w:hAnsi="Arial" w:cs="Arial"/>
                <w:color w:val="000000" w:themeColor="text1"/>
              </w:rPr>
            </w:pPr>
            <w:r w:rsidRPr="00923FCA">
              <w:rPr>
                <w:rFonts w:ascii="Arial" w:hAnsi="Arial" w:cs="Arial"/>
                <w:color w:val="000000" w:themeColor="text1"/>
              </w:rPr>
              <w:t>08.00 – 20.00</w:t>
            </w:r>
          </w:p>
        </w:tc>
      </w:tr>
      <w:tr w:rsidR="00CE47D0" w:rsidRPr="00CB275F" w:rsidTr="00CE47D0">
        <w:tc>
          <w:tcPr>
            <w:tcW w:w="932" w:type="dxa"/>
          </w:tcPr>
          <w:p w:rsidR="00CE47D0" w:rsidRPr="007D222F" w:rsidRDefault="00CE47D0" w:rsidP="00EC03E7">
            <w:pPr>
              <w:pStyle w:val="Akapitzlist"/>
              <w:numPr>
                <w:ilvl w:val="0"/>
                <w:numId w:val="32"/>
              </w:numPr>
              <w:suppressAutoHyphens w:val="0"/>
              <w:ind w:left="417"/>
              <w:contextualSpacing/>
              <w:jc w:val="center"/>
              <w:rPr>
                <w:rFonts w:ascii="Arial" w:hAnsi="Arial" w:cs="Arial"/>
                <w:sz w:val="18"/>
              </w:rPr>
            </w:pPr>
          </w:p>
        </w:tc>
        <w:tc>
          <w:tcPr>
            <w:tcW w:w="1415" w:type="dxa"/>
            <w:vMerge/>
            <w:textDirection w:val="btLr"/>
          </w:tcPr>
          <w:p w:rsidR="00CE47D0" w:rsidRPr="00CB275F" w:rsidRDefault="00CE47D0" w:rsidP="00CE47D0">
            <w:pPr>
              <w:ind w:left="113" w:right="113"/>
              <w:jc w:val="center"/>
              <w:rPr>
                <w:rFonts w:ascii="Arial" w:hAnsi="Arial" w:cs="Arial"/>
                <w:color w:val="FF0000"/>
                <w:sz w:val="18"/>
              </w:rPr>
            </w:pPr>
          </w:p>
        </w:tc>
        <w:tc>
          <w:tcPr>
            <w:tcW w:w="1633" w:type="dxa"/>
          </w:tcPr>
          <w:p w:rsidR="00CE47D0" w:rsidRPr="00923FCA" w:rsidRDefault="00CE47D0" w:rsidP="00CE47D0">
            <w:pPr>
              <w:jc w:val="center"/>
              <w:rPr>
                <w:rFonts w:ascii="Arial" w:hAnsi="Arial" w:cs="Arial"/>
                <w:color w:val="000000" w:themeColor="text1"/>
              </w:rPr>
            </w:pPr>
            <w:r>
              <w:rPr>
                <w:rFonts w:ascii="Arial" w:hAnsi="Arial" w:cs="Arial"/>
                <w:color w:val="000000" w:themeColor="text1"/>
              </w:rPr>
              <w:t>26</w:t>
            </w:r>
          </w:p>
        </w:tc>
        <w:tc>
          <w:tcPr>
            <w:tcW w:w="2821" w:type="dxa"/>
          </w:tcPr>
          <w:p w:rsidR="00CE47D0" w:rsidRPr="00923FCA" w:rsidRDefault="00CE47D0" w:rsidP="00CE47D0">
            <w:pPr>
              <w:jc w:val="center"/>
              <w:rPr>
                <w:color w:val="000000" w:themeColor="text1"/>
              </w:rPr>
            </w:pPr>
            <w:r w:rsidRPr="00923FCA">
              <w:rPr>
                <w:rFonts w:ascii="Arial" w:hAnsi="Arial" w:cs="Arial"/>
                <w:color w:val="000000" w:themeColor="text1"/>
              </w:rPr>
              <w:t>08.00 – 20.00</w:t>
            </w:r>
          </w:p>
        </w:tc>
      </w:tr>
      <w:tr w:rsidR="00CE47D0" w:rsidRPr="00CB275F" w:rsidTr="00CE47D0">
        <w:tc>
          <w:tcPr>
            <w:tcW w:w="932" w:type="dxa"/>
            <w:shd w:val="clear" w:color="auto" w:fill="DBE5F1" w:themeFill="accent1" w:themeFillTint="33"/>
          </w:tcPr>
          <w:p w:rsidR="00CE47D0" w:rsidRPr="007D222F" w:rsidRDefault="00CE47D0" w:rsidP="00EC03E7">
            <w:pPr>
              <w:pStyle w:val="Akapitzlist"/>
              <w:numPr>
                <w:ilvl w:val="0"/>
                <w:numId w:val="32"/>
              </w:numPr>
              <w:suppressAutoHyphens w:val="0"/>
              <w:ind w:left="417"/>
              <w:contextualSpacing/>
              <w:jc w:val="center"/>
              <w:rPr>
                <w:rFonts w:ascii="Arial" w:hAnsi="Arial" w:cs="Arial"/>
                <w:sz w:val="18"/>
              </w:rPr>
            </w:pPr>
          </w:p>
        </w:tc>
        <w:tc>
          <w:tcPr>
            <w:tcW w:w="1415" w:type="dxa"/>
            <w:vMerge w:val="restart"/>
            <w:shd w:val="clear" w:color="auto" w:fill="DBE5F1" w:themeFill="accent1" w:themeFillTint="33"/>
            <w:vAlign w:val="center"/>
          </w:tcPr>
          <w:p w:rsidR="00CE47D0" w:rsidRPr="003938F9" w:rsidRDefault="00CE47D0" w:rsidP="00CE47D0">
            <w:pPr>
              <w:jc w:val="center"/>
              <w:rPr>
                <w:rFonts w:ascii="Arial" w:hAnsi="Arial" w:cs="Arial"/>
                <w:color w:val="000000" w:themeColor="text1"/>
                <w:sz w:val="18"/>
              </w:rPr>
            </w:pPr>
            <w:r w:rsidRPr="003938F9">
              <w:rPr>
                <w:rFonts w:ascii="Arial" w:hAnsi="Arial" w:cs="Arial"/>
                <w:color w:val="000000" w:themeColor="text1"/>
                <w:sz w:val="18"/>
              </w:rPr>
              <w:t>CZERWIEC</w:t>
            </w:r>
          </w:p>
        </w:tc>
        <w:tc>
          <w:tcPr>
            <w:tcW w:w="1633" w:type="dxa"/>
            <w:shd w:val="clear" w:color="auto" w:fill="DBE5F1" w:themeFill="accent1" w:themeFillTint="33"/>
          </w:tcPr>
          <w:p w:rsidR="00CE47D0" w:rsidRPr="00923FCA" w:rsidRDefault="00CE47D0" w:rsidP="00CE47D0">
            <w:pPr>
              <w:jc w:val="center"/>
              <w:rPr>
                <w:rFonts w:ascii="Arial" w:hAnsi="Arial" w:cs="Arial"/>
                <w:color w:val="000000" w:themeColor="text1"/>
              </w:rPr>
            </w:pPr>
            <w:r>
              <w:rPr>
                <w:rFonts w:ascii="Arial" w:hAnsi="Arial" w:cs="Arial"/>
                <w:color w:val="000000" w:themeColor="text1"/>
              </w:rPr>
              <w:t>04</w:t>
            </w:r>
          </w:p>
        </w:tc>
        <w:tc>
          <w:tcPr>
            <w:tcW w:w="2821" w:type="dxa"/>
            <w:shd w:val="clear" w:color="auto" w:fill="DBE5F1" w:themeFill="accent1" w:themeFillTint="33"/>
            <w:vAlign w:val="center"/>
          </w:tcPr>
          <w:p w:rsidR="00CE47D0" w:rsidRDefault="00CE47D0" w:rsidP="00CE47D0">
            <w:pPr>
              <w:jc w:val="center"/>
            </w:pPr>
            <w:r w:rsidRPr="00D4620B">
              <w:rPr>
                <w:rFonts w:ascii="Arial" w:hAnsi="Arial" w:cs="Arial"/>
                <w:color w:val="000000" w:themeColor="text1"/>
              </w:rPr>
              <w:t>08.00 – 20.00</w:t>
            </w:r>
          </w:p>
        </w:tc>
      </w:tr>
      <w:tr w:rsidR="00CE47D0" w:rsidRPr="00CB275F" w:rsidTr="00CE47D0">
        <w:tc>
          <w:tcPr>
            <w:tcW w:w="932" w:type="dxa"/>
            <w:shd w:val="clear" w:color="auto" w:fill="DBE5F1" w:themeFill="accent1" w:themeFillTint="33"/>
          </w:tcPr>
          <w:p w:rsidR="00CE47D0" w:rsidRPr="007D222F" w:rsidRDefault="00CE47D0" w:rsidP="00EC03E7">
            <w:pPr>
              <w:pStyle w:val="Akapitzlist"/>
              <w:numPr>
                <w:ilvl w:val="0"/>
                <w:numId w:val="32"/>
              </w:numPr>
              <w:suppressAutoHyphens w:val="0"/>
              <w:ind w:left="417"/>
              <w:contextualSpacing/>
              <w:jc w:val="center"/>
              <w:rPr>
                <w:rFonts w:ascii="Arial" w:hAnsi="Arial" w:cs="Arial"/>
                <w:sz w:val="18"/>
              </w:rPr>
            </w:pPr>
          </w:p>
        </w:tc>
        <w:tc>
          <w:tcPr>
            <w:tcW w:w="1415" w:type="dxa"/>
            <w:vMerge/>
            <w:shd w:val="clear" w:color="auto" w:fill="DBE5F1" w:themeFill="accent1" w:themeFillTint="33"/>
            <w:vAlign w:val="center"/>
          </w:tcPr>
          <w:p w:rsidR="00CE47D0" w:rsidRPr="003938F9" w:rsidRDefault="00CE47D0" w:rsidP="00CE47D0">
            <w:pPr>
              <w:jc w:val="center"/>
              <w:rPr>
                <w:rFonts w:ascii="Arial" w:hAnsi="Arial" w:cs="Arial"/>
                <w:color w:val="000000" w:themeColor="text1"/>
                <w:sz w:val="18"/>
              </w:rPr>
            </w:pPr>
          </w:p>
        </w:tc>
        <w:tc>
          <w:tcPr>
            <w:tcW w:w="1633" w:type="dxa"/>
            <w:shd w:val="clear" w:color="auto" w:fill="DBE5F1" w:themeFill="accent1" w:themeFillTint="33"/>
          </w:tcPr>
          <w:p w:rsidR="00CE47D0" w:rsidRDefault="00CE47D0" w:rsidP="00CE47D0">
            <w:pPr>
              <w:jc w:val="center"/>
              <w:rPr>
                <w:rFonts w:ascii="Arial" w:hAnsi="Arial" w:cs="Arial"/>
                <w:color w:val="000000" w:themeColor="text1"/>
              </w:rPr>
            </w:pPr>
            <w:r>
              <w:rPr>
                <w:rFonts w:ascii="Arial" w:hAnsi="Arial" w:cs="Arial"/>
                <w:color w:val="000000" w:themeColor="text1"/>
              </w:rPr>
              <w:t>11</w:t>
            </w:r>
          </w:p>
        </w:tc>
        <w:tc>
          <w:tcPr>
            <w:tcW w:w="2821" w:type="dxa"/>
            <w:shd w:val="clear" w:color="auto" w:fill="DBE5F1" w:themeFill="accent1" w:themeFillTint="33"/>
            <w:vAlign w:val="center"/>
          </w:tcPr>
          <w:p w:rsidR="00CE47D0" w:rsidRDefault="00CE47D0" w:rsidP="00CE47D0">
            <w:pPr>
              <w:jc w:val="center"/>
            </w:pPr>
            <w:r w:rsidRPr="00D4620B">
              <w:rPr>
                <w:rFonts w:ascii="Arial" w:hAnsi="Arial" w:cs="Arial"/>
                <w:color w:val="000000" w:themeColor="text1"/>
              </w:rPr>
              <w:t>08.00 – 20.00</w:t>
            </w:r>
          </w:p>
        </w:tc>
      </w:tr>
      <w:tr w:rsidR="00CE47D0" w:rsidRPr="00CB275F" w:rsidTr="00CE47D0">
        <w:tc>
          <w:tcPr>
            <w:tcW w:w="932" w:type="dxa"/>
            <w:shd w:val="clear" w:color="auto" w:fill="DBE5F1" w:themeFill="accent1" w:themeFillTint="33"/>
          </w:tcPr>
          <w:p w:rsidR="00CE47D0" w:rsidRPr="007D222F" w:rsidRDefault="00CE47D0" w:rsidP="00EC03E7">
            <w:pPr>
              <w:pStyle w:val="Akapitzlist"/>
              <w:numPr>
                <w:ilvl w:val="0"/>
                <w:numId w:val="32"/>
              </w:numPr>
              <w:suppressAutoHyphens w:val="0"/>
              <w:ind w:left="417"/>
              <w:contextualSpacing/>
              <w:jc w:val="center"/>
              <w:rPr>
                <w:rFonts w:ascii="Arial" w:hAnsi="Arial" w:cs="Arial"/>
                <w:sz w:val="18"/>
              </w:rPr>
            </w:pPr>
          </w:p>
        </w:tc>
        <w:tc>
          <w:tcPr>
            <w:tcW w:w="1415" w:type="dxa"/>
            <w:vMerge/>
            <w:shd w:val="clear" w:color="auto" w:fill="DBE5F1" w:themeFill="accent1" w:themeFillTint="33"/>
            <w:vAlign w:val="center"/>
          </w:tcPr>
          <w:p w:rsidR="00CE47D0" w:rsidRPr="003938F9" w:rsidRDefault="00CE47D0" w:rsidP="00CE47D0">
            <w:pPr>
              <w:jc w:val="center"/>
              <w:rPr>
                <w:rFonts w:ascii="Arial" w:hAnsi="Arial" w:cs="Arial"/>
                <w:color w:val="000000" w:themeColor="text1"/>
                <w:sz w:val="18"/>
              </w:rPr>
            </w:pPr>
          </w:p>
        </w:tc>
        <w:tc>
          <w:tcPr>
            <w:tcW w:w="1633" w:type="dxa"/>
            <w:shd w:val="clear" w:color="auto" w:fill="DBE5F1" w:themeFill="accent1" w:themeFillTint="33"/>
          </w:tcPr>
          <w:p w:rsidR="00CE47D0" w:rsidRDefault="00CE47D0" w:rsidP="00CE47D0">
            <w:pPr>
              <w:jc w:val="center"/>
              <w:rPr>
                <w:rFonts w:ascii="Arial" w:hAnsi="Arial" w:cs="Arial"/>
                <w:color w:val="000000" w:themeColor="text1"/>
              </w:rPr>
            </w:pPr>
            <w:r>
              <w:rPr>
                <w:rFonts w:ascii="Arial" w:hAnsi="Arial" w:cs="Arial"/>
                <w:color w:val="000000" w:themeColor="text1"/>
              </w:rPr>
              <w:t>23</w:t>
            </w:r>
          </w:p>
        </w:tc>
        <w:tc>
          <w:tcPr>
            <w:tcW w:w="2821" w:type="dxa"/>
            <w:shd w:val="clear" w:color="auto" w:fill="DBE5F1" w:themeFill="accent1" w:themeFillTint="33"/>
            <w:vAlign w:val="center"/>
          </w:tcPr>
          <w:p w:rsidR="00CE47D0" w:rsidRDefault="00CE47D0" w:rsidP="00CE47D0">
            <w:pPr>
              <w:jc w:val="center"/>
            </w:pPr>
            <w:r w:rsidRPr="00D4620B">
              <w:rPr>
                <w:rFonts w:ascii="Arial" w:hAnsi="Arial" w:cs="Arial"/>
                <w:color w:val="000000" w:themeColor="text1"/>
              </w:rPr>
              <w:t>08.00 – 20.00</w:t>
            </w:r>
          </w:p>
        </w:tc>
      </w:tr>
      <w:tr w:rsidR="00CE47D0" w:rsidRPr="00CB275F" w:rsidTr="00CE47D0">
        <w:tc>
          <w:tcPr>
            <w:tcW w:w="932" w:type="dxa"/>
          </w:tcPr>
          <w:p w:rsidR="00CE47D0" w:rsidRPr="007D222F" w:rsidRDefault="00CE47D0" w:rsidP="00EC03E7">
            <w:pPr>
              <w:pStyle w:val="Akapitzlist"/>
              <w:numPr>
                <w:ilvl w:val="0"/>
                <w:numId w:val="32"/>
              </w:numPr>
              <w:suppressAutoHyphens w:val="0"/>
              <w:ind w:left="417"/>
              <w:contextualSpacing/>
              <w:jc w:val="center"/>
              <w:rPr>
                <w:rFonts w:ascii="Arial" w:hAnsi="Arial" w:cs="Arial"/>
                <w:sz w:val="18"/>
              </w:rPr>
            </w:pPr>
          </w:p>
        </w:tc>
        <w:tc>
          <w:tcPr>
            <w:tcW w:w="1415" w:type="dxa"/>
            <w:vMerge w:val="restart"/>
            <w:vAlign w:val="center"/>
          </w:tcPr>
          <w:p w:rsidR="00CE47D0" w:rsidRPr="003938F9" w:rsidRDefault="00CE47D0" w:rsidP="00CE47D0">
            <w:pPr>
              <w:jc w:val="center"/>
              <w:rPr>
                <w:rFonts w:ascii="Arial" w:hAnsi="Arial" w:cs="Arial"/>
                <w:color w:val="000000" w:themeColor="text1"/>
                <w:sz w:val="18"/>
              </w:rPr>
            </w:pPr>
            <w:r w:rsidRPr="003938F9">
              <w:rPr>
                <w:rFonts w:ascii="Arial" w:hAnsi="Arial" w:cs="Arial"/>
                <w:color w:val="000000" w:themeColor="text1"/>
                <w:sz w:val="18"/>
              </w:rPr>
              <w:t>LIPIEC</w:t>
            </w:r>
          </w:p>
        </w:tc>
        <w:tc>
          <w:tcPr>
            <w:tcW w:w="1633" w:type="dxa"/>
          </w:tcPr>
          <w:p w:rsidR="00CE47D0" w:rsidRPr="00923FCA" w:rsidRDefault="00CE47D0" w:rsidP="00CE47D0">
            <w:pPr>
              <w:jc w:val="center"/>
              <w:rPr>
                <w:rFonts w:ascii="Arial" w:hAnsi="Arial" w:cs="Arial"/>
                <w:color w:val="000000" w:themeColor="text1"/>
              </w:rPr>
            </w:pPr>
            <w:r>
              <w:rPr>
                <w:rFonts w:ascii="Arial" w:hAnsi="Arial" w:cs="Arial"/>
                <w:color w:val="000000" w:themeColor="text1"/>
              </w:rPr>
              <w:t>02</w:t>
            </w:r>
          </w:p>
        </w:tc>
        <w:tc>
          <w:tcPr>
            <w:tcW w:w="2821" w:type="dxa"/>
            <w:vAlign w:val="center"/>
          </w:tcPr>
          <w:p w:rsidR="00CE47D0" w:rsidRDefault="00CE47D0" w:rsidP="00CE47D0">
            <w:pPr>
              <w:jc w:val="center"/>
            </w:pPr>
            <w:r w:rsidRPr="008644E6">
              <w:rPr>
                <w:rFonts w:ascii="Arial" w:hAnsi="Arial" w:cs="Arial"/>
                <w:color w:val="000000" w:themeColor="text1"/>
              </w:rPr>
              <w:t>08.00 – 20.00</w:t>
            </w:r>
          </w:p>
        </w:tc>
      </w:tr>
      <w:tr w:rsidR="00CE47D0" w:rsidRPr="00CB275F" w:rsidTr="00CE47D0">
        <w:tc>
          <w:tcPr>
            <w:tcW w:w="932" w:type="dxa"/>
          </w:tcPr>
          <w:p w:rsidR="00CE47D0" w:rsidRPr="007D222F" w:rsidRDefault="00CE47D0" w:rsidP="00EC03E7">
            <w:pPr>
              <w:pStyle w:val="Akapitzlist"/>
              <w:numPr>
                <w:ilvl w:val="0"/>
                <w:numId w:val="32"/>
              </w:numPr>
              <w:suppressAutoHyphens w:val="0"/>
              <w:ind w:left="417"/>
              <w:contextualSpacing/>
              <w:jc w:val="center"/>
              <w:rPr>
                <w:rFonts w:ascii="Arial" w:hAnsi="Arial" w:cs="Arial"/>
                <w:sz w:val="18"/>
              </w:rPr>
            </w:pPr>
          </w:p>
        </w:tc>
        <w:tc>
          <w:tcPr>
            <w:tcW w:w="1415" w:type="dxa"/>
            <w:vMerge/>
            <w:vAlign w:val="center"/>
          </w:tcPr>
          <w:p w:rsidR="00CE47D0" w:rsidRPr="003938F9" w:rsidRDefault="00CE47D0" w:rsidP="00CE47D0">
            <w:pPr>
              <w:jc w:val="center"/>
              <w:rPr>
                <w:rFonts w:ascii="Arial" w:hAnsi="Arial" w:cs="Arial"/>
                <w:color w:val="000000" w:themeColor="text1"/>
                <w:sz w:val="18"/>
              </w:rPr>
            </w:pPr>
          </w:p>
        </w:tc>
        <w:tc>
          <w:tcPr>
            <w:tcW w:w="1633" w:type="dxa"/>
          </w:tcPr>
          <w:p w:rsidR="00CE47D0" w:rsidRPr="00923FCA" w:rsidRDefault="00CE47D0" w:rsidP="00CE47D0">
            <w:pPr>
              <w:jc w:val="center"/>
              <w:rPr>
                <w:rFonts w:ascii="Arial" w:hAnsi="Arial" w:cs="Arial"/>
                <w:color w:val="000000" w:themeColor="text1"/>
              </w:rPr>
            </w:pPr>
            <w:r>
              <w:rPr>
                <w:rFonts w:ascii="Arial" w:hAnsi="Arial" w:cs="Arial"/>
                <w:color w:val="000000" w:themeColor="text1"/>
              </w:rPr>
              <w:t>30</w:t>
            </w:r>
          </w:p>
        </w:tc>
        <w:tc>
          <w:tcPr>
            <w:tcW w:w="2821" w:type="dxa"/>
            <w:vAlign w:val="center"/>
          </w:tcPr>
          <w:p w:rsidR="00CE47D0" w:rsidRDefault="00CE47D0" w:rsidP="00CE47D0">
            <w:pPr>
              <w:jc w:val="center"/>
            </w:pPr>
            <w:r w:rsidRPr="008644E6">
              <w:rPr>
                <w:rFonts w:ascii="Arial" w:hAnsi="Arial" w:cs="Arial"/>
                <w:color w:val="000000" w:themeColor="text1"/>
              </w:rPr>
              <w:t>08.00 – 20.00</w:t>
            </w:r>
          </w:p>
        </w:tc>
      </w:tr>
      <w:tr w:rsidR="00CE47D0" w:rsidRPr="00CB275F" w:rsidTr="00CE47D0">
        <w:tc>
          <w:tcPr>
            <w:tcW w:w="932" w:type="dxa"/>
            <w:shd w:val="clear" w:color="auto" w:fill="DBE5F1" w:themeFill="accent1" w:themeFillTint="33"/>
          </w:tcPr>
          <w:p w:rsidR="00CE47D0" w:rsidRPr="007D222F" w:rsidRDefault="00CE47D0" w:rsidP="00EC03E7">
            <w:pPr>
              <w:pStyle w:val="Akapitzlist"/>
              <w:numPr>
                <w:ilvl w:val="0"/>
                <w:numId w:val="32"/>
              </w:numPr>
              <w:suppressAutoHyphens w:val="0"/>
              <w:ind w:left="417"/>
              <w:contextualSpacing/>
              <w:jc w:val="center"/>
              <w:rPr>
                <w:rFonts w:ascii="Arial" w:hAnsi="Arial" w:cs="Arial"/>
                <w:sz w:val="18"/>
              </w:rPr>
            </w:pPr>
          </w:p>
        </w:tc>
        <w:tc>
          <w:tcPr>
            <w:tcW w:w="1415" w:type="dxa"/>
            <w:vMerge w:val="restart"/>
            <w:shd w:val="clear" w:color="auto" w:fill="DBE5F1" w:themeFill="accent1" w:themeFillTint="33"/>
            <w:vAlign w:val="center"/>
          </w:tcPr>
          <w:p w:rsidR="00CE47D0" w:rsidRPr="003938F9" w:rsidRDefault="00CE47D0" w:rsidP="00CE47D0">
            <w:pPr>
              <w:jc w:val="center"/>
              <w:rPr>
                <w:rFonts w:ascii="Arial" w:hAnsi="Arial" w:cs="Arial"/>
                <w:color w:val="000000" w:themeColor="text1"/>
                <w:sz w:val="18"/>
              </w:rPr>
            </w:pPr>
            <w:r w:rsidRPr="003938F9">
              <w:rPr>
                <w:rFonts w:ascii="Arial" w:hAnsi="Arial" w:cs="Arial"/>
                <w:color w:val="000000" w:themeColor="text1"/>
                <w:sz w:val="18"/>
              </w:rPr>
              <w:t>SIERPIEŃ</w:t>
            </w:r>
          </w:p>
        </w:tc>
        <w:tc>
          <w:tcPr>
            <w:tcW w:w="1633" w:type="dxa"/>
            <w:shd w:val="clear" w:color="auto" w:fill="DBE5F1" w:themeFill="accent1" w:themeFillTint="33"/>
          </w:tcPr>
          <w:p w:rsidR="00CE47D0" w:rsidRPr="00923FCA" w:rsidRDefault="00CE47D0" w:rsidP="00CE47D0">
            <w:pPr>
              <w:jc w:val="center"/>
              <w:rPr>
                <w:rFonts w:ascii="Arial" w:hAnsi="Arial" w:cs="Arial"/>
                <w:color w:val="000000" w:themeColor="text1"/>
              </w:rPr>
            </w:pPr>
            <w:r>
              <w:rPr>
                <w:rFonts w:ascii="Arial" w:hAnsi="Arial" w:cs="Arial"/>
                <w:color w:val="000000" w:themeColor="text1"/>
              </w:rPr>
              <w:t>20</w:t>
            </w:r>
          </w:p>
        </w:tc>
        <w:tc>
          <w:tcPr>
            <w:tcW w:w="2821" w:type="dxa"/>
            <w:shd w:val="clear" w:color="auto" w:fill="DBE5F1" w:themeFill="accent1" w:themeFillTint="33"/>
            <w:vAlign w:val="center"/>
          </w:tcPr>
          <w:p w:rsidR="00CE47D0" w:rsidRDefault="00CE47D0" w:rsidP="00CE47D0">
            <w:pPr>
              <w:jc w:val="center"/>
            </w:pPr>
            <w:r w:rsidRPr="008644E6">
              <w:rPr>
                <w:rFonts w:ascii="Arial" w:hAnsi="Arial" w:cs="Arial"/>
                <w:color w:val="000000" w:themeColor="text1"/>
              </w:rPr>
              <w:t>08.00 – 20.00</w:t>
            </w:r>
          </w:p>
        </w:tc>
      </w:tr>
      <w:tr w:rsidR="00CE47D0" w:rsidRPr="00CB275F" w:rsidTr="00CE47D0">
        <w:tc>
          <w:tcPr>
            <w:tcW w:w="932" w:type="dxa"/>
            <w:shd w:val="clear" w:color="auto" w:fill="DBE5F1" w:themeFill="accent1" w:themeFillTint="33"/>
          </w:tcPr>
          <w:p w:rsidR="00CE47D0" w:rsidRPr="007D222F" w:rsidRDefault="00CE47D0" w:rsidP="00EC03E7">
            <w:pPr>
              <w:pStyle w:val="Akapitzlist"/>
              <w:numPr>
                <w:ilvl w:val="0"/>
                <w:numId w:val="32"/>
              </w:numPr>
              <w:suppressAutoHyphens w:val="0"/>
              <w:ind w:left="417"/>
              <w:contextualSpacing/>
              <w:jc w:val="center"/>
              <w:rPr>
                <w:rFonts w:ascii="Arial" w:hAnsi="Arial" w:cs="Arial"/>
                <w:sz w:val="18"/>
              </w:rPr>
            </w:pPr>
          </w:p>
        </w:tc>
        <w:tc>
          <w:tcPr>
            <w:tcW w:w="1415" w:type="dxa"/>
            <w:vMerge/>
            <w:shd w:val="clear" w:color="auto" w:fill="DBE5F1" w:themeFill="accent1" w:themeFillTint="33"/>
            <w:vAlign w:val="center"/>
          </w:tcPr>
          <w:p w:rsidR="00CE47D0" w:rsidRPr="003938F9" w:rsidRDefault="00CE47D0" w:rsidP="00CE47D0">
            <w:pPr>
              <w:jc w:val="center"/>
              <w:rPr>
                <w:rFonts w:ascii="Arial" w:hAnsi="Arial" w:cs="Arial"/>
                <w:color w:val="000000" w:themeColor="text1"/>
                <w:sz w:val="18"/>
              </w:rPr>
            </w:pPr>
          </w:p>
        </w:tc>
        <w:tc>
          <w:tcPr>
            <w:tcW w:w="1633" w:type="dxa"/>
            <w:shd w:val="clear" w:color="auto" w:fill="DBE5F1" w:themeFill="accent1" w:themeFillTint="33"/>
          </w:tcPr>
          <w:p w:rsidR="00CE47D0" w:rsidRPr="00923FCA" w:rsidRDefault="00CE47D0" w:rsidP="00CE47D0">
            <w:pPr>
              <w:jc w:val="center"/>
              <w:rPr>
                <w:rFonts w:ascii="Arial" w:hAnsi="Arial" w:cs="Arial"/>
                <w:color w:val="000000" w:themeColor="text1"/>
              </w:rPr>
            </w:pPr>
            <w:r>
              <w:rPr>
                <w:rFonts w:ascii="Arial" w:hAnsi="Arial" w:cs="Arial"/>
                <w:color w:val="000000" w:themeColor="text1"/>
              </w:rPr>
              <w:t>27</w:t>
            </w:r>
          </w:p>
        </w:tc>
        <w:tc>
          <w:tcPr>
            <w:tcW w:w="2821" w:type="dxa"/>
            <w:shd w:val="clear" w:color="auto" w:fill="DBE5F1" w:themeFill="accent1" w:themeFillTint="33"/>
            <w:vAlign w:val="center"/>
          </w:tcPr>
          <w:p w:rsidR="00CE47D0" w:rsidRDefault="00CE47D0" w:rsidP="00CE47D0">
            <w:pPr>
              <w:jc w:val="center"/>
            </w:pPr>
            <w:r w:rsidRPr="008644E6">
              <w:rPr>
                <w:rFonts w:ascii="Arial" w:hAnsi="Arial" w:cs="Arial"/>
                <w:color w:val="000000" w:themeColor="text1"/>
              </w:rPr>
              <w:t>08.00 – 20.00</w:t>
            </w:r>
          </w:p>
        </w:tc>
      </w:tr>
      <w:tr w:rsidR="00CE47D0" w:rsidRPr="00CB275F" w:rsidTr="00CE47D0">
        <w:tc>
          <w:tcPr>
            <w:tcW w:w="932" w:type="dxa"/>
          </w:tcPr>
          <w:p w:rsidR="00CE47D0" w:rsidRPr="007D222F" w:rsidRDefault="00CE47D0" w:rsidP="00EC03E7">
            <w:pPr>
              <w:pStyle w:val="Akapitzlist"/>
              <w:numPr>
                <w:ilvl w:val="0"/>
                <w:numId w:val="32"/>
              </w:numPr>
              <w:suppressAutoHyphens w:val="0"/>
              <w:ind w:left="417"/>
              <w:contextualSpacing/>
              <w:jc w:val="center"/>
              <w:rPr>
                <w:rFonts w:ascii="Arial" w:hAnsi="Arial" w:cs="Arial"/>
                <w:sz w:val="18"/>
              </w:rPr>
            </w:pPr>
          </w:p>
        </w:tc>
        <w:tc>
          <w:tcPr>
            <w:tcW w:w="1415" w:type="dxa"/>
            <w:vMerge w:val="restart"/>
            <w:vAlign w:val="center"/>
          </w:tcPr>
          <w:p w:rsidR="00CE47D0" w:rsidRPr="003938F9" w:rsidRDefault="00CE47D0" w:rsidP="00CE47D0">
            <w:pPr>
              <w:jc w:val="center"/>
              <w:rPr>
                <w:rFonts w:ascii="Arial" w:hAnsi="Arial" w:cs="Arial"/>
                <w:color w:val="000000" w:themeColor="text1"/>
                <w:sz w:val="18"/>
              </w:rPr>
            </w:pPr>
            <w:r w:rsidRPr="003938F9">
              <w:rPr>
                <w:rFonts w:ascii="Arial" w:hAnsi="Arial" w:cs="Arial"/>
                <w:color w:val="000000" w:themeColor="text1"/>
                <w:sz w:val="18"/>
              </w:rPr>
              <w:t>WRZESIEŃ</w:t>
            </w:r>
          </w:p>
        </w:tc>
        <w:tc>
          <w:tcPr>
            <w:tcW w:w="1633" w:type="dxa"/>
          </w:tcPr>
          <w:p w:rsidR="00CE47D0" w:rsidRPr="00923FCA" w:rsidRDefault="00CE47D0" w:rsidP="00CE47D0">
            <w:pPr>
              <w:jc w:val="center"/>
              <w:rPr>
                <w:rFonts w:ascii="Arial" w:hAnsi="Arial" w:cs="Arial"/>
                <w:color w:val="000000" w:themeColor="text1"/>
              </w:rPr>
            </w:pPr>
            <w:r>
              <w:rPr>
                <w:rFonts w:ascii="Arial" w:hAnsi="Arial" w:cs="Arial"/>
                <w:color w:val="000000" w:themeColor="text1"/>
              </w:rPr>
              <w:t>03</w:t>
            </w:r>
          </w:p>
        </w:tc>
        <w:tc>
          <w:tcPr>
            <w:tcW w:w="2821" w:type="dxa"/>
            <w:vAlign w:val="center"/>
          </w:tcPr>
          <w:p w:rsidR="00CE47D0" w:rsidRDefault="00CE47D0" w:rsidP="00CE47D0">
            <w:pPr>
              <w:jc w:val="center"/>
            </w:pPr>
            <w:r w:rsidRPr="008644E6">
              <w:rPr>
                <w:rFonts w:ascii="Arial" w:hAnsi="Arial" w:cs="Arial"/>
                <w:color w:val="000000" w:themeColor="text1"/>
              </w:rPr>
              <w:t>08.00 – 20.00</w:t>
            </w:r>
          </w:p>
        </w:tc>
      </w:tr>
      <w:tr w:rsidR="00CE47D0" w:rsidRPr="00CB275F" w:rsidTr="00CE47D0">
        <w:tc>
          <w:tcPr>
            <w:tcW w:w="932" w:type="dxa"/>
          </w:tcPr>
          <w:p w:rsidR="00CE47D0" w:rsidRPr="007D222F" w:rsidRDefault="00CE47D0" w:rsidP="00EC03E7">
            <w:pPr>
              <w:pStyle w:val="Akapitzlist"/>
              <w:numPr>
                <w:ilvl w:val="0"/>
                <w:numId w:val="32"/>
              </w:numPr>
              <w:suppressAutoHyphens w:val="0"/>
              <w:ind w:left="417"/>
              <w:contextualSpacing/>
              <w:jc w:val="center"/>
              <w:rPr>
                <w:rFonts w:ascii="Arial" w:hAnsi="Arial" w:cs="Arial"/>
                <w:sz w:val="18"/>
              </w:rPr>
            </w:pPr>
          </w:p>
        </w:tc>
        <w:tc>
          <w:tcPr>
            <w:tcW w:w="1415" w:type="dxa"/>
            <w:vMerge/>
            <w:vAlign w:val="center"/>
          </w:tcPr>
          <w:p w:rsidR="00CE47D0" w:rsidRPr="003938F9" w:rsidRDefault="00CE47D0" w:rsidP="00CE47D0">
            <w:pPr>
              <w:jc w:val="center"/>
              <w:rPr>
                <w:rFonts w:ascii="Arial" w:hAnsi="Arial" w:cs="Arial"/>
                <w:color w:val="000000" w:themeColor="text1"/>
                <w:sz w:val="18"/>
              </w:rPr>
            </w:pPr>
          </w:p>
        </w:tc>
        <w:tc>
          <w:tcPr>
            <w:tcW w:w="1633" w:type="dxa"/>
          </w:tcPr>
          <w:p w:rsidR="00CE47D0" w:rsidRPr="00923FCA" w:rsidRDefault="00CE47D0" w:rsidP="00CE47D0">
            <w:pPr>
              <w:jc w:val="center"/>
              <w:rPr>
                <w:rFonts w:ascii="Arial" w:hAnsi="Arial" w:cs="Arial"/>
                <w:color w:val="000000" w:themeColor="text1"/>
              </w:rPr>
            </w:pPr>
            <w:r>
              <w:rPr>
                <w:rFonts w:ascii="Arial" w:hAnsi="Arial" w:cs="Arial"/>
                <w:color w:val="000000" w:themeColor="text1"/>
              </w:rPr>
              <w:t>17</w:t>
            </w:r>
          </w:p>
        </w:tc>
        <w:tc>
          <w:tcPr>
            <w:tcW w:w="2821" w:type="dxa"/>
            <w:vAlign w:val="center"/>
          </w:tcPr>
          <w:p w:rsidR="00CE47D0" w:rsidRDefault="00CE47D0" w:rsidP="00CE47D0">
            <w:pPr>
              <w:jc w:val="center"/>
            </w:pPr>
            <w:r w:rsidRPr="008644E6">
              <w:rPr>
                <w:rFonts w:ascii="Arial" w:hAnsi="Arial" w:cs="Arial"/>
                <w:color w:val="000000" w:themeColor="text1"/>
              </w:rPr>
              <w:t>08.00 – 20.00</w:t>
            </w:r>
          </w:p>
        </w:tc>
      </w:tr>
      <w:tr w:rsidR="00CE47D0" w:rsidRPr="00CB275F" w:rsidTr="00CE47D0">
        <w:tc>
          <w:tcPr>
            <w:tcW w:w="932" w:type="dxa"/>
          </w:tcPr>
          <w:p w:rsidR="00CE47D0" w:rsidRPr="007D222F" w:rsidRDefault="00CE47D0" w:rsidP="00EC03E7">
            <w:pPr>
              <w:pStyle w:val="Akapitzlist"/>
              <w:numPr>
                <w:ilvl w:val="0"/>
                <w:numId w:val="32"/>
              </w:numPr>
              <w:suppressAutoHyphens w:val="0"/>
              <w:ind w:left="417"/>
              <w:contextualSpacing/>
              <w:jc w:val="center"/>
              <w:rPr>
                <w:rFonts w:ascii="Arial" w:hAnsi="Arial" w:cs="Arial"/>
                <w:sz w:val="18"/>
              </w:rPr>
            </w:pPr>
          </w:p>
        </w:tc>
        <w:tc>
          <w:tcPr>
            <w:tcW w:w="1415" w:type="dxa"/>
            <w:vMerge/>
            <w:vAlign w:val="center"/>
          </w:tcPr>
          <w:p w:rsidR="00CE47D0" w:rsidRPr="003938F9" w:rsidRDefault="00CE47D0" w:rsidP="00CE47D0">
            <w:pPr>
              <w:jc w:val="center"/>
              <w:rPr>
                <w:rFonts w:ascii="Arial" w:hAnsi="Arial" w:cs="Arial"/>
                <w:color w:val="000000" w:themeColor="text1"/>
                <w:sz w:val="18"/>
              </w:rPr>
            </w:pPr>
          </w:p>
        </w:tc>
        <w:tc>
          <w:tcPr>
            <w:tcW w:w="1633" w:type="dxa"/>
          </w:tcPr>
          <w:p w:rsidR="00CE47D0" w:rsidRPr="00923FCA" w:rsidRDefault="00CE47D0" w:rsidP="00CE47D0">
            <w:pPr>
              <w:jc w:val="center"/>
              <w:rPr>
                <w:rFonts w:ascii="Arial" w:hAnsi="Arial" w:cs="Arial"/>
                <w:color w:val="000000" w:themeColor="text1"/>
              </w:rPr>
            </w:pPr>
            <w:r>
              <w:rPr>
                <w:rFonts w:ascii="Arial" w:hAnsi="Arial" w:cs="Arial"/>
                <w:color w:val="000000" w:themeColor="text1"/>
              </w:rPr>
              <w:t>24</w:t>
            </w:r>
          </w:p>
        </w:tc>
        <w:tc>
          <w:tcPr>
            <w:tcW w:w="2821" w:type="dxa"/>
            <w:vAlign w:val="center"/>
          </w:tcPr>
          <w:p w:rsidR="00CE47D0" w:rsidRDefault="00CE47D0" w:rsidP="00CE47D0">
            <w:pPr>
              <w:jc w:val="center"/>
            </w:pPr>
            <w:r w:rsidRPr="008644E6">
              <w:rPr>
                <w:rFonts w:ascii="Arial" w:hAnsi="Arial" w:cs="Arial"/>
                <w:color w:val="000000" w:themeColor="text1"/>
              </w:rPr>
              <w:t>08.00 – 20.00</w:t>
            </w:r>
          </w:p>
        </w:tc>
      </w:tr>
      <w:tr w:rsidR="00CE47D0" w:rsidRPr="00CB275F" w:rsidTr="00CE47D0">
        <w:tc>
          <w:tcPr>
            <w:tcW w:w="932" w:type="dxa"/>
            <w:shd w:val="clear" w:color="auto" w:fill="DBE5F1" w:themeFill="accent1" w:themeFillTint="33"/>
          </w:tcPr>
          <w:p w:rsidR="00CE47D0" w:rsidRPr="007D222F" w:rsidRDefault="00CE47D0" w:rsidP="00EC03E7">
            <w:pPr>
              <w:pStyle w:val="Akapitzlist"/>
              <w:numPr>
                <w:ilvl w:val="0"/>
                <w:numId w:val="32"/>
              </w:numPr>
              <w:suppressAutoHyphens w:val="0"/>
              <w:ind w:left="417"/>
              <w:contextualSpacing/>
              <w:jc w:val="center"/>
              <w:rPr>
                <w:rFonts w:ascii="Arial" w:hAnsi="Arial" w:cs="Arial"/>
                <w:sz w:val="18"/>
              </w:rPr>
            </w:pPr>
          </w:p>
        </w:tc>
        <w:tc>
          <w:tcPr>
            <w:tcW w:w="1415" w:type="dxa"/>
            <w:vMerge w:val="restart"/>
            <w:shd w:val="clear" w:color="auto" w:fill="DBE5F1" w:themeFill="accent1" w:themeFillTint="33"/>
            <w:vAlign w:val="center"/>
          </w:tcPr>
          <w:p w:rsidR="00CE47D0" w:rsidRPr="003938F9" w:rsidRDefault="00CE47D0" w:rsidP="00CE47D0">
            <w:pPr>
              <w:jc w:val="center"/>
              <w:rPr>
                <w:rFonts w:ascii="Arial" w:hAnsi="Arial" w:cs="Arial"/>
                <w:color w:val="000000" w:themeColor="text1"/>
                <w:sz w:val="18"/>
              </w:rPr>
            </w:pPr>
            <w:r w:rsidRPr="003938F9">
              <w:rPr>
                <w:rFonts w:ascii="Arial" w:hAnsi="Arial" w:cs="Arial"/>
                <w:color w:val="000000" w:themeColor="text1"/>
                <w:sz w:val="18"/>
              </w:rPr>
              <w:t>PAŹDZIERNIK</w:t>
            </w:r>
          </w:p>
        </w:tc>
        <w:tc>
          <w:tcPr>
            <w:tcW w:w="1633" w:type="dxa"/>
            <w:shd w:val="clear" w:color="auto" w:fill="DBE5F1" w:themeFill="accent1" w:themeFillTint="33"/>
          </w:tcPr>
          <w:p w:rsidR="00CE47D0" w:rsidRPr="00923FCA" w:rsidRDefault="00CE47D0" w:rsidP="00CE47D0">
            <w:pPr>
              <w:jc w:val="center"/>
              <w:rPr>
                <w:rFonts w:ascii="Arial" w:hAnsi="Arial" w:cs="Arial"/>
                <w:color w:val="000000" w:themeColor="text1"/>
              </w:rPr>
            </w:pPr>
            <w:r>
              <w:rPr>
                <w:rFonts w:ascii="Arial" w:hAnsi="Arial" w:cs="Arial"/>
                <w:color w:val="000000" w:themeColor="text1"/>
              </w:rPr>
              <w:t>08</w:t>
            </w:r>
          </w:p>
        </w:tc>
        <w:tc>
          <w:tcPr>
            <w:tcW w:w="2821" w:type="dxa"/>
            <w:shd w:val="clear" w:color="auto" w:fill="DBE5F1" w:themeFill="accent1" w:themeFillTint="33"/>
            <w:vAlign w:val="center"/>
          </w:tcPr>
          <w:p w:rsidR="00CE47D0" w:rsidRDefault="00CE47D0" w:rsidP="00CE47D0">
            <w:pPr>
              <w:jc w:val="center"/>
            </w:pPr>
            <w:r w:rsidRPr="008644E6">
              <w:rPr>
                <w:rFonts w:ascii="Arial" w:hAnsi="Arial" w:cs="Arial"/>
                <w:color w:val="000000" w:themeColor="text1"/>
              </w:rPr>
              <w:t>08.00 – 20.00</w:t>
            </w:r>
          </w:p>
        </w:tc>
      </w:tr>
      <w:tr w:rsidR="00CE47D0" w:rsidRPr="00CB275F" w:rsidTr="00CE47D0">
        <w:tc>
          <w:tcPr>
            <w:tcW w:w="932" w:type="dxa"/>
            <w:shd w:val="clear" w:color="auto" w:fill="DBE5F1" w:themeFill="accent1" w:themeFillTint="33"/>
          </w:tcPr>
          <w:p w:rsidR="00CE47D0" w:rsidRPr="007D222F" w:rsidRDefault="00CE47D0" w:rsidP="00EC03E7">
            <w:pPr>
              <w:pStyle w:val="Akapitzlist"/>
              <w:numPr>
                <w:ilvl w:val="0"/>
                <w:numId w:val="32"/>
              </w:numPr>
              <w:suppressAutoHyphens w:val="0"/>
              <w:ind w:left="417"/>
              <w:contextualSpacing/>
              <w:jc w:val="center"/>
              <w:rPr>
                <w:rFonts w:ascii="Arial" w:hAnsi="Arial" w:cs="Arial"/>
                <w:sz w:val="18"/>
              </w:rPr>
            </w:pPr>
          </w:p>
        </w:tc>
        <w:tc>
          <w:tcPr>
            <w:tcW w:w="1415" w:type="dxa"/>
            <w:vMerge/>
            <w:shd w:val="clear" w:color="auto" w:fill="DBE5F1" w:themeFill="accent1" w:themeFillTint="33"/>
          </w:tcPr>
          <w:p w:rsidR="00CE47D0" w:rsidRPr="003938F9" w:rsidRDefault="00CE47D0" w:rsidP="00CE47D0">
            <w:pPr>
              <w:jc w:val="center"/>
              <w:rPr>
                <w:rFonts w:ascii="Arial" w:hAnsi="Arial" w:cs="Arial"/>
                <w:color w:val="000000" w:themeColor="text1"/>
                <w:sz w:val="18"/>
              </w:rPr>
            </w:pPr>
          </w:p>
        </w:tc>
        <w:tc>
          <w:tcPr>
            <w:tcW w:w="1633" w:type="dxa"/>
            <w:shd w:val="clear" w:color="auto" w:fill="DBE5F1" w:themeFill="accent1" w:themeFillTint="33"/>
          </w:tcPr>
          <w:p w:rsidR="00CE47D0" w:rsidRPr="00923FCA" w:rsidRDefault="00CE47D0" w:rsidP="00CE47D0">
            <w:pPr>
              <w:jc w:val="center"/>
              <w:rPr>
                <w:rFonts w:ascii="Arial" w:hAnsi="Arial" w:cs="Arial"/>
                <w:color w:val="000000" w:themeColor="text1"/>
              </w:rPr>
            </w:pPr>
            <w:r>
              <w:rPr>
                <w:rFonts w:ascii="Arial" w:hAnsi="Arial" w:cs="Arial"/>
                <w:color w:val="000000" w:themeColor="text1"/>
              </w:rPr>
              <w:t>22</w:t>
            </w:r>
          </w:p>
        </w:tc>
        <w:tc>
          <w:tcPr>
            <w:tcW w:w="2821" w:type="dxa"/>
            <w:shd w:val="clear" w:color="auto" w:fill="DBE5F1" w:themeFill="accent1" w:themeFillTint="33"/>
            <w:vAlign w:val="center"/>
          </w:tcPr>
          <w:p w:rsidR="00CE47D0" w:rsidRDefault="00CE47D0" w:rsidP="00CE47D0">
            <w:pPr>
              <w:jc w:val="center"/>
            </w:pPr>
            <w:r w:rsidRPr="008644E6">
              <w:rPr>
                <w:rFonts w:ascii="Arial" w:hAnsi="Arial" w:cs="Arial"/>
                <w:color w:val="000000" w:themeColor="text1"/>
              </w:rPr>
              <w:t>08.00 – 20.00</w:t>
            </w:r>
          </w:p>
        </w:tc>
      </w:tr>
      <w:tr w:rsidR="00CE47D0" w:rsidRPr="00CB275F" w:rsidTr="00CE47D0">
        <w:tc>
          <w:tcPr>
            <w:tcW w:w="932" w:type="dxa"/>
            <w:shd w:val="clear" w:color="auto" w:fill="DBE5F1" w:themeFill="accent1" w:themeFillTint="33"/>
          </w:tcPr>
          <w:p w:rsidR="00CE47D0" w:rsidRPr="007D222F" w:rsidRDefault="00CE47D0" w:rsidP="00EC03E7">
            <w:pPr>
              <w:pStyle w:val="Akapitzlist"/>
              <w:numPr>
                <w:ilvl w:val="0"/>
                <w:numId w:val="32"/>
              </w:numPr>
              <w:suppressAutoHyphens w:val="0"/>
              <w:ind w:left="417"/>
              <w:contextualSpacing/>
              <w:jc w:val="center"/>
              <w:rPr>
                <w:rFonts w:ascii="Arial" w:hAnsi="Arial" w:cs="Arial"/>
                <w:sz w:val="18"/>
              </w:rPr>
            </w:pPr>
          </w:p>
        </w:tc>
        <w:tc>
          <w:tcPr>
            <w:tcW w:w="1415" w:type="dxa"/>
            <w:vMerge/>
            <w:shd w:val="clear" w:color="auto" w:fill="DBE5F1" w:themeFill="accent1" w:themeFillTint="33"/>
          </w:tcPr>
          <w:p w:rsidR="00CE47D0" w:rsidRPr="003938F9" w:rsidRDefault="00CE47D0" w:rsidP="00CE47D0">
            <w:pPr>
              <w:jc w:val="center"/>
              <w:rPr>
                <w:rFonts w:ascii="Arial" w:hAnsi="Arial" w:cs="Arial"/>
                <w:color w:val="000000" w:themeColor="text1"/>
                <w:sz w:val="18"/>
              </w:rPr>
            </w:pPr>
          </w:p>
        </w:tc>
        <w:tc>
          <w:tcPr>
            <w:tcW w:w="1633" w:type="dxa"/>
            <w:shd w:val="clear" w:color="auto" w:fill="DBE5F1" w:themeFill="accent1" w:themeFillTint="33"/>
          </w:tcPr>
          <w:p w:rsidR="00CE47D0" w:rsidRPr="00923FCA" w:rsidRDefault="00CE47D0" w:rsidP="00CE47D0">
            <w:pPr>
              <w:jc w:val="center"/>
              <w:rPr>
                <w:rFonts w:ascii="Arial" w:hAnsi="Arial" w:cs="Arial"/>
                <w:color w:val="000000" w:themeColor="text1"/>
              </w:rPr>
            </w:pPr>
            <w:r>
              <w:rPr>
                <w:rFonts w:ascii="Arial" w:hAnsi="Arial" w:cs="Arial"/>
                <w:color w:val="000000" w:themeColor="text1"/>
              </w:rPr>
              <w:t>26</w:t>
            </w:r>
          </w:p>
        </w:tc>
        <w:tc>
          <w:tcPr>
            <w:tcW w:w="2821" w:type="dxa"/>
            <w:shd w:val="clear" w:color="auto" w:fill="DBE5F1" w:themeFill="accent1" w:themeFillTint="33"/>
            <w:vAlign w:val="center"/>
          </w:tcPr>
          <w:p w:rsidR="00CE47D0" w:rsidRDefault="00CE47D0" w:rsidP="00CE47D0">
            <w:pPr>
              <w:jc w:val="center"/>
            </w:pPr>
            <w:r w:rsidRPr="008644E6">
              <w:rPr>
                <w:rFonts w:ascii="Arial" w:hAnsi="Arial" w:cs="Arial"/>
                <w:color w:val="000000" w:themeColor="text1"/>
              </w:rPr>
              <w:t>08.00 – 20.00</w:t>
            </w:r>
          </w:p>
        </w:tc>
      </w:tr>
      <w:tr w:rsidR="00CE47D0" w:rsidRPr="00CB275F" w:rsidTr="00CE47D0">
        <w:tc>
          <w:tcPr>
            <w:tcW w:w="932" w:type="dxa"/>
          </w:tcPr>
          <w:p w:rsidR="00CE47D0" w:rsidRPr="007D222F" w:rsidRDefault="00CE47D0" w:rsidP="00EC03E7">
            <w:pPr>
              <w:pStyle w:val="Akapitzlist"/>
              <w:numPr>
                <w:ilvl w:val="0"/>
                <w:numId w:val="32"/>
              </w:numPr>
              <w:suppressAutoHyphens w:val="0"/>
              <w:ind w:left="417"/>
              <w:contextualSpacing/>
              <w:jc w:val="center"/>
              <w:rPr>
                <w:rFonts w:ascii="Arial" w:hAnsi="Arial" w:cs="Arial"/>
                <w:sz w:val="18"/>
              </w:rPr>
            </w:pPr>
          </w:p>
        </w:tc>
        <w:tc>
          <w:tcPr>
            <w:tcW w:w="1415" w:type="dxa"/>
            <w:vMerge w:val="restart"/>
            <w:vAlign w:val="center"/>
          </w:tcPr>
          <w:p w:rsidR="00CE47D0" w:rsidRPr="003938F9" w:rsidRDefault="00CE47D0" w:rsidP="00CE47D0">
            <w:pPr>
              <w:jc w:val="center"/>
              <w:rPr>
                <w:rFonts w:ascii="Arial" w:hAnsi="Arial" w:cs="Arial"/>
                <w:color w:val="000000" w:themeColor="text1"/>
                <w:sz w:val="18"/>
              </w:rPr>
            </w:pPr>
            <w:r w:rsidRPr="003938F9">
              <w:rPr>
                <w:rFonts w:ascii="Arial" w:hAnsi="Arial" w:cs="Arial"/>
                <w:color w:val="000000" w:themeColor="text1"/>
                <w:sz w:val="18"/>
              </w:rPr>
              <w:t>LISTOPAD</w:t>
            </w:r>
          </w:p>
        </w:tc>
        <w:tc>
          <w:tcPr>
            <w:tcW w:w="1633" w:type="dxa"/>
          </w:tcPr>
          <w:p w:rsidR="00CE47D0" w:rsidRPr="00923FCA" w:rsidRDefault="00CE47D0" w:rsidP="00CE47D0">
            <w:pPr>
              <w:jc w:val="center"/>
              <w:rPr>
                <w:rFonts w:ascii="Arial" w:hAnsi="Arial" w:cs="Arial"/>
                <w:color w:val="000000" w:themeColor="text1"/>
              </w:rPr>
            </w:pPr>
            <w:r>
              <w:rPr>
                <w:rFonts w:ascii="Arial" w:hAnsi="Arial" w:cs="Arial"/>
                <w:color w:val="000000" w:themeColor="text1"/>
              </w:rPr>
              <w:t>12</w:t>
            </w:r>
          </w:p>
        </w:tc>
        <w:tc>
          <w:tcPr>
            <w:tcW w:w="2821" w:type="dxa"/>
            <w:vAlign w:val="center"/>
          </w:tcPr>
          <w:p w:rsidR="00CE47D0" w:rsidRDefault="00CE47D0" w:rsidP="00CE47D0">
            <w:pPr>
              <w:jc w:val="center"/>
            </w:pPr>
            <w:r w:rsidRPr="008644E6">
              <w:rPr>
                <w:rFonts w:ascii="Arial" w:hAnsi="Arial" w:cs="Arial"/>
                <w:color w:val="000000" w:themeColor="text1"/>
              </w:rPr>
              <w:t>08.00 – 20.00</w:t>
            </w:r>
          </w:p>
        </w:tc>
      </w:tr>
      <w:tr w:rsidR="00CE47D0" w:rsidRPr="00CB275F" w:rsidTr="00CE47D0">
        <w:tc>
          <w:tcPr>
            <w:tcW w:w="932" w:type="dxa"/>
          </w:tcPr>
          <w:p w:rsidR="00CE47D0" w:rsidRPr="007D222F" w:rsidRDefault="00CE47D0" w:rsidP="00EC03E7">
            <w:pPr>
              <w:pStyle w:val="Akapitzlist"/>
              <w:numPr>
                <w:ilvl w:val="0"/>
                <w:numId w:val="32"/>
              </w:numPr>
              <w:suppressAutoHyphens w:val="0"/>
              <w:ind w:left="417"/>
              <w:contextualSpacing/>
              <w:jc w:val="center"/>
              <w:rPr>
                <w:rFonts w:ascii="Arial" w:hAnsi="Arial" w:cs="Arial"/>
                <w:sz w:val="18"/>
              </w:rPr>
            </w:pPr>
          </w:p>
        </w:tc>
        <w:tc>
          <w:tcPr>
            <w:tcW w:w="1415" w:type="dxa"/>
            <w:vMerge/>
            <w:vAlign w:val="center"/>
          </w:tcPr>
          <w:p w:rsidR="00CE47D0" w:rsidRPr="003938F9" w:rsidRDefault="00CE47D0" w:rsidP="00CE47D0">
            <w:pPr>
              <w:jc w:val="center"/>
              <w:rPr>
                <w:rFonts w:ascii="Arial" w:hAnsi="Arial" w:cs="Arial"/>
                <w:color w:val="000000" w:themeColor="text1"/>
                <w:sz w:val="18"/>
              </w:rPr>
            </w:pPr>
          </w:p>
        </w:tc>
        <w:tc>
          <w:tcPr>
            <w:tcW w:w="1633" w:type="dxa"/>
          </w:tcPr>
          <w:p w:rsidR="00CE47D0" w:rsidRPr="00923FCA" w:rsidRDefault="00CE47D0" w:rsidP="00CE47D0">
            <w:pPr>
              <w:jc w:val="center"/>
              <w:rPr>
                <w:rFonts w:ascii="Arial" w:hAnsi="Arial" w:cs="Arial"/>
                <w:color w:val="000000" w:themeColor="text1"/>
              </w:rPr>
            </w:pPr>
            <w:r>
              <w:rPr>
                <w:rFonts w:ascii="Arial" w:hAnsi="Arial" w:cs="Arial"/>
                <w:color w:val="000000" w:themeColor="text1"/>
              </w:rPr>
              <w:t>19</w:t>
            </w:r>
          </w:p>
        </w:tc>
        <w:tc>
          <w:tcPr>
            <w:tcW w:w="2821" w:type="dxa"/>
            <w:vAlign w:val="center"/>
          </w:tcPr>
          <w:p w:rsidR="00CE47D0" w:rsidRDefault="00CE47D0" w:rsidP="00CE47D0">
            <w:pPr>
              <w:jc w:val="center"/>
            </w:pPr>
            <w:r w:rsidRPr="008644E6">
              <w:rPr>
                <w:rFonts w:ascii="Arial" w:hAnsi="Arial" w:cs="Arial"/>
                <w:color w:val="000000" w:themeColor="text1"/>
              </w:rPr>
              <w:t>08.00 – 20.00</w:t>
            </w:r>
          </w:p>
        </w:tc>
      </w:tr>
      <w:tr w:rsidR="00CE47D0" w:rsidRPr="00CB275F" w:rsidTr="00CE47D0">
        <w:tc>
          <w:tcPr>
            <w:tcW w:w="932" w:type="dxa"/>
          </w:tcPr>
          <w:p w:rsidR="00CE47D0" w:rsidRPr="007D222F" w:rsidRDefault="00CE47D0" w:rsidP="00EC03E7">
            <w:pPr>
              <w:pStyle w:val="Akapitzlist"/>
              <w:numPr>
                <w:ilvl w:val="0"/>
                <w:numId w:val="32"/>
              </w:numPr>
              <w:suppressAutoHyphens w:val="0"/>
              <w:ind w:left="417"/>
              <w:contextualSpacing/>
              <w:jc w:val="center"/>
              <w:rPr>
                <w:rFonts w:ascii="Arial" w:hAnsi="Arial" w:cs="Arial"/>
                <w:sz w:val="18"/>
              </w:rPr>
            </w:pPr>
          </w:p>
        </w:tc>
        <w:tc>
          <w:tcPr>
            <w:tcW w:w="1415" w:type="dxa"/>
            <w:vMerge/>
            <w:vAlign w:val="center"/>
          </w:tcPr>
          <w:p w:rsidR="00CE47D0" w:rsidRPr="003938F9" w:rsidRDefault="00CE47D0" w:rsidP="00CE47D0">
            <w:pPr>
              <w:jc w:val="center"/>
              <w:rPr>
                <w:rFonts w:ascii="Arial" w:hAnsi="Arial" w:cs="Arial"/>
                <w:color w:val="000000" w:themeColor="text1"/>
                <w:sz w:val="18"/>
              </w:rPr>
            </w:pPr>
          </w:p>
        </w:tc>
        <w:tc>
          <w:tcPr>
            <w:tcW w:w="1633" w:type="dxa"/>
          </w:tcPr>
          <w:p w:rsidR="00CE47D0" w:rsidRPr="00923FCA" w:rsidRDefault="00CE47D0" w:rsidP="00CE47D0">
            <w:pPr>
              <w:jc w:val="center"/>
              <w:rPr>
                <w:rFonts w:ascii="Arial" w:hAnsi="Arial" w:cs="Arial"/>
                <w:color w:val="000000" w:themeColor="text1"/>
              </w:rPr>
            </w:pPr>
            <w:r>
              <w:rPr>
                <w:rFonts w:ascii="Arial" w:hAnsi="Arial" w:cs="Arial"/>
                <w:color w:val="000000" w:themeColor="text1"/>
              </w:rPr>
              <w:t>26</w:t>
            </w:r>
          </w:p>
        </w:tc>
        <w:tc>
          <w:tcPr>
            <w:tcW w:w="2821" w:type="dxa"/>
            <w:vAlign w:val="center"/>
          </w:tcPr>
          <w:p w:rsidR="00CE47D0" w:rsidRDefault="00CE47D0" w:rsidP="00CE47D0">
            <w:pPr>
              <w:jc w:val="center"/>
            </w:pPr>
            <w:r w:rsidRPr="008644E6">
              <w:rPr>
                <w:rFonts w:ascii="Arial" w:hAnsi="Arial" w:cs="Arial"/>
                <w:color w:val="000000" w:themeColor="text1"/>
              </w:rPr>
              <w:t>08.00 – 20.00</w:t>
            </w:r>
          </w:p>
        </w:tc>
      </w:tr>
      <w:tr w:rsidR="00CE47D0" w:rsidRPr="00CB275F" w:rsidTr="00CE47D0">
        <w:tc>
          <w:tcPr>
            <w:tcW w:w="932" w:type="dxa"/>
            <w:shd w:val="clear" w:color="auto" w:fill="DBE5F1" w:themeFill="accent1" w:themeFillTint="33"/>
          </w:tcPr>
          <w:p w:rsidR="00CE47D0" w:rsidRPr="007D222F" w:rsidRDefault="00CE47D0" w:rsidP="00EC03E7">
            <w:pPr>
              <w:pStyle w:val="Akapitzlist"/>
              <w:numPr>
                <w:ilvl w:val="0"/>
                <w:numId w:val="32"/>
              </w:numPr>
              <w:suppressAutoHyphens w:val="0"/>
              <w:ind w:left="417"/>
              <w:contextualSpacing/>
              <w:jc w:val="center"/>
              <w:rPr>
                <w:rFonts w:ascii="Arial" w:hAnsi="Arial" w:cs="Arial"/>
                <w:sz w:val="18"/>
              </w:rPr>
            </w:pPr>
          </w:p>
        </w:tc>
        <w:tc>
          <w:tcPr>
            <w:tcW w:w="1415" w:type="dxa"/>
            <w:vMerge w:val="restart"/>
            <w:shd w:val="clear" w:color="auto" w:fill="DBE5F1" w:themeFill="accent1" w:themeFillTint="33"/>
            <w:vAlign w:val="center"/>
          </w:tcPr>
          <w:p w:rsidR="00CE47D0" w:rsidRPr="003938F9" w:rsidRDefault="00CE47D0" w:rsidP="00CE47D0">
            <w:pPr>
              <w:jc w:val="center"/>
              <w:rPr>
                <w:rFonts w:ascii="Arial" w:hAnsi="Arial" w:cs="Arial"/>
                <w:color w:val="000000" w:themeColor="text1"/>
                <w:sz w:val="18"/>
              </w:rPr>
            </w:pPr>
            <w:r w:rsidRPr="003938F9">
              <w:rPr>
                <w:rFonts w:ascii="Arial" w:hAnsi="Arial" w:cs="Arial"/>
                <w:color w:val="000000" w:themeColor="text1"/>
                <w:sz w:val="18"/>
              </w:rPr>
              <w:t>GRUDZIEŃ</w:t>
            </w:r>
          </w:p>
        </w:tc>
        <w:tc>
          <w:tcPr>
            <w:tcW w:w="1633" w:type="dxa"/>
            <w:shd w:val="clear" w:color="auto" w:fill="DBE5F1" w:themeFill="accent1" w:themeFillTint="33"/>
          </w:tcPr>
          <w:p w:rsidR="00CE47D0" w:rsidRPr="00923FCA" w:rsidRDefault="00CE47D0" w:rsidP="00CE47D0">
            <w:pPr>
              <w:jc w:val="center"/>
              <w:rPr>
                <w:rFonts w:ascii="Arial" w:hAnsi="Arial" w:cs="Arial"/>
                <w:color w:val="000000" w:themeColor="text1"/>
              </w:rPr>
            </w:pPr>
            <w:r>
              <w:rPr>
                <w:rFonts w:ascii="Arial" w:hAnsi="Arial" w:cs="Arial"/>
                <w:color w:val="000000" w:themeColor="text1"/>
              </w:rPr>
              <w:t>03</w:t>
            </w:r>
          </w:p>
        </w:tc>
        <w:tc>
          <w:tcPr>
            <w:tcW w:w="2821" w:type="dxa"/>
            <w:shd w:val="clear" w:color="auto" w:fill="DBE5F1" w:themeFill="accent1" w:themeFillTint="33"/>
            <w:vAlign w:val="center"/>
          </w:tcPr>
          <w:p w:rsidR="00CE47D0" w:rsidRDefault="00CE47D0" w:rsidP="00CE47D0">
            <w:pPr>
              <w:jc w:val="center"/>
            </w:pPr>
            <w:r w:rsidRPr="008644E6">
              <w:rPr>
                <w:rFonts w:ascii="Arial" w:hAnsi="Arial" w:cs="Arial"/>
                <w:color w:val="000000" w:themeColor="text1"/>
              </w:rPr>
              <w:t>08.00 – 20.00</w:t>
            </w:r>
          </w:p>
        </w:tc>
      </w:tr>
      <w:tr w:rsidR="00CE47D0" w:rsidRPr="00CB275F" w:rsidTr="00CE47D0">
        <w:tc>
          <w:tcPr>
            <w:tcW w:w="932" w:type="dxa"/>
            <w:shd w:val="clear" w:color="auto" w:fill="DBE5F1" w:themeFill="accent1" w:themeFillTint="33"/>
          </w:tcPr>
          <w:p w:rsidR="00CE47D0" w:rsidRPr="007D222F" w:rsidRDefault="00CE47D0" w:rsidP="00EC03E7">
            <w:pPr>
              <w:pStyle w:val="Akapitzlist"/>
              <w:numPr>
                <w:ilvl w:val="0"/>
                <w:numId w:val="32"/>
              </w:numPr>
              <w:suppressAutoHyphens w:val="0"/>
              <w:ind w:left="417"/>
              <w:contextualSpacing/>
              <w:jc w:val="center"/>
              <w:rPr>
                <w:rFonts w:ascii="Arial" w:hAnsi="Arial" w:cs="Arial"/>
                <w:sz w:val="18"/>
              </w:rPr>
            </w:pPr>
          </w:p>
        </w:tc>
        <w:tc>
          <w:tcPr>
            <w:tcW w:w="1415" w:type="dxa"/>
            <w:vMerge/>
            <w:shd w:val="clear" w:color="auto" w:fill="DBE5F1" w:themeFill="accent1" w:themeFillTint="33"/>
          </w:tcPr>
          <w:p w:rsidR="00CE47D0" w:rsidRDefault="00CE47D0" w:rsidP="00CE47D0">
            <w:pPr>
              <w:jc w:val="center"/>
              <w:rPr>
                <w:rFonts w:ascii="Arial" w:hAnsi="Arial" w:cs="Arial"/>
                <w:color w:val="FF0000"/>
                <w:sz w:val="18"/>
              </w:rPr>
            </w:pPr>
          </w:p>
        </w:tc>
        <w:tc>
          <w:tcPr>
            <w:tcW w:w="1633" w:type="dxa"/>
            <w:shd w:val="clear" w:color="auto" w:fill="DBE5F1" w:themeFill="accent1" w:themeFillTint="33"/>
          </w:tcPr>
          <w:p w:rsidR="00CE47D0" w:rsidRPr="00923FCA" w:rsidRDefault="00CE47D0" w:rsidP="00CE47D0">
            <w:pPr>
              <w:jc w:val="center"/>
              <w:rPr>
                <w:rFonts w:ascii="Arial" w:hAnsi="Arial" w:cs="Arial"/>
                <w:color w:val="000000" w:themeColor="text1"/>
              </w:rPr>
            </w:pPr>
            <w:r>
              <w:rPr>
                <w:rFonts w:ascii="Arial" w:hAnsi="Arial" w:cs="Arial"/>
                <w:color w:val="000000" w:themeColor="text1"/>
              </w:rPr>
              <w:t>07</w:t>
            </w:r>
          </w:p>
        </w:tc>
        <w:tc>
          <w:tcPr>
            <w:tcW w:w="2821" w:type="dxa"/>
            <w:shd w:val="clear" w:color="auto" w:fill="DBE5F1" w:themeFill="accent1" w:themeFillTint="33"/>
            <w:vAlign w:val="center"/>
          </w:tcPr>
          <w:p w:rsidR="00CE47D0" w:rsidRDefault="00CE47D0" w:rsidP="00CE47D0">
            <w:pPr>
              <w:jc w:val="center"/>
            </w:pPr>
            <w:r w:rsidRPr="008644E6">
              <w:rPr>
                <w:rFonts w:ascii="Arial" w:hAnsi="Arial" w:cs="Arial"/>
                <w:color w:val="000000" w:themeColor="text1"/>
              </w:rPr>
              <w:t>08.00 – 20.00</w:t>
            </w:r>
          </w:p>
        </w:tc>
      </w:tr>
      <w:tr w:rsidR="00CE47D0" w:rsidRPr="00CB275F" w:rsidTr="00CE47D0">
        <w:tc>
          <w:tcPr>
            <w:tcW w:w="932" w:type="dxa"/>
            <w:shd w:val="clear" w:color="auto" w:fill="DBE5F1" w:themeFill="accent1" w:themeFillTint="33"/>
          </w:tcPr>
          <w:p w:rsidR="00CE47D0" w:rsidRPr="007D222F" w:rsidRDefault="00CE47D0" w:rsidP="00EC03E7">
            <w:pPr>
              <w:pStyle w:val="Akapitzlist"/>
              <w:numPr>
                <w:ilvl w:val="0"/>
                <w:numId w:val="32"/>
              </w:numPr>
              <w:suppressAutoHyphens w:val="0"/>
              <w:ind w:left="417"/>
              <w:contextualSpacing/>
              <w:jc w:val="center"/>
              <w:rPr>
                <w:rFonts w:ascii="Arial" w:hAnsi="Arial" w:cs="Arial"/>
                <w:sz w:val="18"/>
              </w:rPr>
            </w:pPr>
          </w:p>
        </w:tc>
        <w:tc>
          <w:tcPr>
            <w:tcW w:w="1415" w:type="dxa"/>
            <w:vMerge/>
            <w:shd w:val="clear" w:color="auto" w:fill="DBE5F1" w:themeFill="accent1" w:themeFillTint="33"/>
          </w:tcPr>
          <w:p w:rsidR="00CE47D0" w:rsidRDefault="00CE47D0" w:rsidP="00CE47D0">
            <w:pPr>
              <w:jc w:val="center"/>
              <w:rPr>
                <w:rFonts w:ascii="Arial" w:hAnsi="Arial" w:cs="Arial"/>
                <w:color w:val="FF0000"/>
                <w:sz w:val="18"/>
              </w:rPr>
            </w:pPr>
          </w:p>
        </w:tc>
        <w:tc>
          <w:tcPr>
            <w:tcW w:w="1633" w:type="dxa"/>
            <w:shd w:val="clear" w:color="auto" w:fill="DBE5F1" w:themeFill="accent1" w:themeFillTint="33"/>
          </w:tcPr>
          <w:p w:rsidR="00CE47D0" w:rsidRPr="00923FCA" w:rsidRDefault="00CE47D0" w:rsidP="00CE47D0">
            <w:pPr>
              <w:jc w:val="center"/>
              <w:rPr>
                <w:rFonts w:ascii="Arial" w:hAnsi="Arial" w:cs="Arial"/>
                <w:color w:val="000000" w:themeColor="text1"/>
              </w:rPr>
            </w:pPr>
            <w:r>
              <w:rPr>
                <w:rFonts w:ascii="Arial" w:hAnsi="Arial" w:cs="Arial"/>
                <w:color w:val="000000" w:themeColor="text1"/>
              </w:rPr>
              <w:t>10</w:t>
            </w:r>
          </w:p>
        </w:tc>
        <w:tc>
          <w:tcPr>
            <w:tcW w:w="2821" w:type="dxa"/>
            <w:shd w:val="clear" w:color="auto" w:fill="DBE5F1" w:themeFill="accent1" w:themeFillTint="33"/>
            <w:vAlign w:val="center"/>
          </w:tcPr>
          <w:p w:rsidR="00CE47D0" w:rsidRDefault="00CE47D0" w:rsidP="00CE47D0">
            <w:pPr>
              <w:jc w:val="center"/>
            </w:pPr>
            <w:r w:rsidRPr="008644E6">
              <w:rPr>
                <w:rFonts w:ascii="Arial" w:hAnsi="Arial" w:cs="Arial"/>
                <w:color w:val="000000" w:themeColor="text1"/>
              </w:rPr>
              <w:t>08.00 – 20.00</w:t>
            </w:r>
          </w:p>
        </w:tc>
      </w:tr>
    </w:tbl>
    <w:p w:rsidR="00CE47D0" w:rsidRPr="00274D60" w:rsidRDefault="00CE47D0" w:rsidP="00274D60">
      <w:pPr>
        <w:jc w:val="both"/>
        <w:rPr>
          <w:rFonts w:ascii="Arial" w:hAnsi="Arial" w:cs="Arial"/>
          <w:b/>
        </w:rPr>
      </w:pPr>
    </w:p>
    <w:p w:rsidR="00CE47D0" w:rsidRPr="0079316E" w:rsidRDefault="00CE47D0" w:rsidP="00CE47D0">
      <w:pPr>
        <w:pStyle w:val="Akapitzlist"/>
        <w:ind w:left="426"/>
        <w:jc w:val="both"/>
        <w:rPr>
          <w:rFonts w:ascii="Arial" w:hAnsi="Arial" w:cs="Arial"/>
          <w:b/>
          <w:sz w:val="22"/>
          <w:szCs w:val="22"/>
        </w:rPr>
      </w:pPr>
      <w:r w:rsidRPr="0079316E">
        <w:rPr>
          <w:rFonts w:ascii="Arial" w:hAnsi="Arial" w:cs="Arial"/>
          <w:b/>
          <w:sz w:val="22"/>
          <w:szCs w:val="22"/>
        </w:rPr>
        <w:t>Część 2.</w:t>
      </w:r>
    </w:p>
    <w:p w:rsidR="00CE47D0" w:rsidRPr="0079316E" w:rsidRDefault="00CE47D0" w:rsidP="00CE47D0">
      <w:pPr>
        <w:jc w:val="both"/>
        <w:rPr>
          <w:rFonts w:ascii="Arial" w:hAnsi="Arial" w:cs="Arial"/>
        </w:rPr>
      </w:pPr>
    </w:p>
    <w:p w:rsidR="00CE47D0" w:rsidRPr="00987000" w:rsidRDefault="00CE47D0" w:rsidP="00EC03E7">
      <w:pPr>
        <w:pStyle w:val="Akapitzlist"/>
        <w:numPr>
          <w:ilvl w:val="0"/>
          <w:numId w:val="37"/>
        </w:numPr>
        <w:suppressAutoHyphens w:val="0"/>
        <w:contextualSpacing/>
        <w:jc w:val="both"/>
        <w:rPr>
          <w:rFonts w:ascii="Arial" w:hAnsi="Arial" w:cs="Arial"/>
          <w:sz w:val="22"/>
          <w:szCs w:val="22"/>
        </w:rPr>
      </w:pPr>
      <w:r w:rsidRPr="00987000">
        <w:rPr>
          <w:rFonts w:ascii="Arial" w:hAnsi="Arial" w:cs="Arial"/>
          <w:sz w:val="22"/>
          <w:szCs w:val="22"/>
        </w:rPr>
        <w:t xml:space="preserve">Przedmiotem zmówienia jest wynajem </w:t>
      </w:r>
      <w:r w:rsidRPr="00987000">
        <w:rPr>
          <w:rFonts w:ascii="Arial" w:hAnsi="Arial" w:cs="Arial"/>
          <w:b/>
          <w:sz w:val="22"/>
          <w:szCs w:val="22"/>
        </w:rPr>
        <w:t>KRYTEJ STRZELNICY</w:t>
      </w:r>
      <w:r w:rsidRPr="00987000">
        <w:rPr>
          <w:rFonts w:ascii="Arial" w:hAnsi="Arial" w:cs="Arial"/>
          <w:sz w:val="22"/>
          <w:szCs w:val="22"/>
        </w:rPr>
        <w:t xml:space="preserve"> na potrzeby 2 Lubelskiej Brygady Obrony Terytorialnej (24 blp w </w:t>
      </w:r>
      <w:r>
        <w:rPr>
          <w:rFonts w:ascii="Arial" w:hAnsi="Arial" w:cs="Arial"/>
          <w:sz w:val="22"/>
          <w:szCs w:val="22"/>
        </w:rPr>
        <w:t>Chełmie</w:t>
      </w:r>
      <w:r w:rsidRPr="00987000">
        <w:rPr>
          <w:rFonts w:ascii="Arial" w:hAnsi="Arial" w:cs="Arial"/>
          <w:sz w:val="22"/>
          <w:szCs w:val="22"/>
        </w:rPr>
        <w:t xml:space="preserve">) na przeprowadzenie strzelań ujętych   w dokumentach:                     </w:t>
      </w:r>
    </w:p>
    <w:p w:rsidR="00CE47D0" w:rsidRPr="0079316E" w:rsidRDefault="00CE47D0" w:rsidP="00EC03E7">
      <w:pPr>
        <w:pStyle w:val="Akapitzlist"/>
        <w:numPr>
          <w:ilvl w:val="0"/>
          <w:numId w:val="38"/>
        </w:numPr>
        <w:suppressAutoHyphens w:val="0"/>
        <w:ind w:left="1134"/>
        <w:contextualSpacing/>
        <w:jc w:val="both"/>
        <w:rPr>
          <w:rFonts w:ascii="Arial" w:hAnsi="Arial" w:cs="Arial"/>
          <w:sz w:val="22"/>
          <w:szCs w:val="22"/>
        </w:rPr>
      </w:pPr>
      <w:r w:rsidRPr="0079316E">
        <w:rPr>
          <w:rFonts w:ascii="Arial" w:hAnsi="Arial" w:cs="Arial"/>
          <w:sz w:val="22"/>
          <w:szCs w:val="22"/>
        </w:rPr>
        <w:t xml:space="preserve">Rozkaz NR 151/2018 Dowódcy Wojsk Obrony Terytorialnej z dn. 15.10.2018r. </w:t>
      </w:r>
      <w:r>
        <w:rPr>
          <w:rFonts w:ascii="Arial" w:hAnsi="Arial" w:cs="Arial"/>
          <w:sz w:val="22"/>
          <w:szCs w:val="22"/>
        </w:rPr>
        <w:t xml:space="preserve"> </w:t>
      </w:r>
      <w:r w:rsidRPr="0079316E">
        <w:rPr>
          <w:rFonts w:ascii="Arial" w:hAnsi="Arial" w:cs="Arial"/>
          <w:sz w:val="22"/>
          <w:szCs w:val="22"/>
        </w:rPr>
        <w:t>w sprawie wprowadzenia do użytku „Program strzelań Wojsk Obrony Terytorialnej Część 1 i 2 (tymczasowy), dokument jawny;</w:t>
      </w:r>
    </w:p>
    <w:p w:rsidR="00CE47D0" w:rsidRPr="00987000" w:rsidRDefault="00CE47D0" w:rsidP="00EC03E7">
      <w:pPr>
        <w:pStyle w:val="Akapitzlist"/>
        <w:numPr>
          <w:ilvl w:val="0"/>
          <w:numId w:val="38"/>
        </w:numPr>
        <w:suppressAutoHyphens w:val="0"/>
        <w:ind w:left="1134"/>
        <w:contextualSpacing/>
        <w:jc w:val="both"/>
        <w:rPr>
          <w:rFonts w:ascii="Arial" w:hAnsi="Arial" w:cs="Arial"/>
          <w:sz w:val="22"/>
          <w:szCs w:val="22"/>
        </w:rPr>
      </w:pPr>
      <w:r w:rsidRPr="00987000">
        <w:rPr>
          <w:rFonts w:ascii="Arial" w:hAnsi="Arial" w:cs="Arial"/>
          <w:sz w:val="22"/>
          <w:szCs w:val="22"/>
        </w:rPr>
        <w:t xml:space="preserve">Zbiór Ćwiczeń Przygotowawczych i Strzelań dla 2 Lubelskiej Brygady Obrony  Terytorialnej na rok 2022, dokument jawny, które są dostępne w Sekcji Zabezpieczenia Szkolenia 24 blp w </w:t>
      </w:r>
      <w:r>
        <w:rPr>
          <w:rFonts w:ascii="Arial" w:hAnsi="Arial" w:cs="Arial"/>
          <w:sz w:val="22"/>
          <w:szCs w:val="22"/>
        </w:rPr>
        <w:t>Chełmie</w:t>
      </w:r>
      <w:r w:rsidRPr="00987000">
        <w:rPr>
          <w:rFonts w:ascii="Arial" w:hAnsi="Arial" w:cs="Arial"/>
          <w:sz w:val="22"/>
          <w:szCs w:val="22"/>
        </w:rPr>
        <w:t>.</w:t>
      </w:r>
    </w:p>
    <w:p w:rsidR="00CE47D0" w:rsidRPr="0079316E" w:rsidRDefault="00CE47D0" w:rsidP="00CE47D0">
      <w:pPr>
        <w:pStyle w:val="Akapitzlist"/>
        <w:ind w:left="1134"/>
        <w:jc w:val="both"/>
        <w:rPr>
          <w:rFonts w:ascii="Arial" w:hAnsi="Arial" w:cs="Arial"/>
          <w:sz w:val="22"/>
          <w:szCs w:val="22"/>
        </w:rPr>
      </w:pPr>
    </w:p>
    <w:p w:rsidR="00CE47D0" w:rsidRPr="00987000" w:rsidRDefault="00CE47D0" w:rsidP="00EC03E7">
      <w:pPr>
        <w:pStyle w:val="Akapitzlist"/>
        <w:numPr>
          <w:ilvl w:val="0"/>
          <w:numId w:val="37"/>
        </w:numPr>
        <w:suppressAutoHyphens w:val="0"/>
        <w:contextualSpacing/>
        <w:jc w:val="both"/>
        <w:rPr>
          <w:rFonts w:ascii="Arial" w:hAnsi="Arial" w:cs="Arial"/>
          <w:sz w:val="22"/>
          <w:szCs w:val="22"/>
        </w:rPr>
      </w:pPr>
      <w:r w:rsidRPr="00987000">
        <w:rPr>
          <w:rFonts w:ascii="Arial" w:hAnsi="Arial" w:cs="Arial"/>
          <w:sz w:val="22"/>
          <w:szCs w:val="22"/>
        </w:rPr>
        <w:t xml:space="preserve">Na ilość </w:t>
      </w:r>
      <w:r w:rsidRPr="00987000">
        <w:rPr>
          <w:rFonts w:ascii="Arial" w:hAnsi="Arial" w:cs="Arial"/>
          <w:b/>
          <w:sz w:val="22"/>
          <w:szCs w:val="22"/>
        </w:rPr>
        <w:t>10</w:t>
      </w:r>
      <w:r w:rsidRPr="00987000">
        <w:rPr>
          <w:rFonts w:ascii="Arial" w:hAnsi="Arial" w:cs="Arial"/>
          <w:sz w:val="22"/>
          <w:szCs w:val="22"/>
        </w:rPr>
        <w:t xml:space="preserve"> </w:t>
      </w:r>
      <w:r w:rsidRPr="00987000">
        <w:rPr>
          <w:rFonts w:ascii="Arial" w:hAnsi="Arial" w:cs="Arial"/>
          <w:b/>
          <w:sz w:val="22"/>
          <w:szCs w:val="22"/>
        </w:rPr>
        <w:t>dni</w:t>
      </w:r>
      <w:r w:rsidRPr="00987000">
        <w:rPr>
          <w:rFonts w:ascii="Arial" w:hAnsi="Arial" w:cs="Arial"/>
          <w:sz w:val="22"/>
          <w:szCs w:val="22"/>
        </w:rPr>
        <w:t xml:space="preserve"> szkoleniowych określonych w poniższym harmonogramie                                          w godzinach pomiędzy 8.00 a 20.00.</w:t>
      </w:r>
    </w:p>
    <w:p w:rsidR="00CE47D0" w:rsidRDefault="00CE47D0" w:rsidP="00CE47D0">
      <w:pPr>
        <w:pStyle w:val="Akapitzlist"/>
        <w:ind w:left="426"/>
        <w:jc w:val="both"/>
        <w:rPr>
          <w:rFonts w:ascii="Arial" w:hAnsi="Arial" w:cs="Arial"/>
          <w:b/>
          <w:sz w:val="22"/>
          <w:szCs w:val="22"/>
        </w:rPr>
      </w:pPr>
    </w:p>
    <w:p w:rsidR="00CE47D0" w:rsidRPr="00987000" w:rsidRDefault="00CE47D0" w:rsidP="00EC03E7">
      <w:pPr>
        <w:pStyle w:val="Akapitzlist"/>
        <w:numPr>
          <w:ilvl w:val="0"/>
          <w:numId w:val="37"/>
        </w:numPr>
        <w:suppressAutoHyphens w:val="0"/>
        <w:contextualSpacing/>
        <w:jc w:val="both"/>
        <w:rPr>
          <w:rFonts w:ascii="Arial" w:hAnsi="Arial" w:cs="Arial"/>
          <w:sz w:val="22"/>
          <w:szCs w:val="22"/>
        </w:rPr>
      </w:pPr>
      <w:r w:rsidRPr="00987000">
        <w:rPr>
          <w:rFonts w:ascii="Arial" w:hAnsi="Arial" w:cs="Arial"/>
          <w:sz w:val="22"/>
          <w:szCs w:val="22"/>
        </w:rPr>
        <w:t>Maksymalne oddalenie strzelnicy do 65 km od miasta Chełm.</w:t>
      </w:r>
    </w:p>
    <w:p w:rsidR="00CE47D0" w:rsidRPr="004E03D5" w:rsidRDefault="00CE47D0" w:rsidP="00CE47D0">
      <w:pPr>
        <w:pStyle w:val="Akapitzlist"/>
        <w:rPr>
          <w:rFonts w:ascii="Arial" w:hAnsi="Arial" w:cs="Arial"/>
          <w:sz w:val="22"/>
          <w:szCs w:val="22"/>
        </w:rPr>
      </w:pPr>
    </w:p>
    <w:p w:rsidR="00CE47D0" w:rsidRDefault="00CE47D0" w:rsidP="00EC03E7">
      <w:pPr>
        <w:pStyle w:val="Akapitzlist"/>
        <w:numPr>
          <w:ilvl w:val="0"/>
          <w:numId w:val="37"/>
        </w:numPr>
        <w:suppressAutoHyphens w:val="0"/>
        <w:contextualSpacing/>
        <w:jc w:val="both"/>
        <w:rPr>
          <w:rFonts w:ascii="Arial" w:hAnsi="Arial" w:cs="Arial"/>
          <w:sz w:val="22"/>
          <w:szCs w:val="22"/>
        </w:rPr>
      </w:pPr>
      <w:r>
        <w:rPr>
          <w:rFonts w:ascii="Arial" w:hAnsi="Arial" w:cs="Arial"/>
          <w:sz w:val="22"/>
          <w:szCs w:val="22"/>
        </w:rPr>
        <w:t>Strzelnica ma posiadać:</w:t>
      </w:r>
    </w:p>
    <w:p w:rsidR="00CE47D0" w:rsidRDefault="00CE47D0" w:rsidP="00EC03E7">
      <w:pPr>
        <w:pStyle w:val="Akapitzlist"/>
        <w:numPr>
          <w:ilvl w:val="0"/>
          <w:numId w:val="39"/>
        </w:numPr>
        <w:suppressAutoHyphens w:val="0"/>
        <w:ind w:left="1134"/>
        <w:contextualSpacing/>
        <w:jc w:val="both"/>
        <w:rPr>
          <w:rFonts w:ascii="Arial" w:hAnsi="Arial" w:cs="Arial"/>
          <w:sz w:val="22"/>
          <w:szCs w:val="22"/>
        </w:rPr>
      </w:pPr>
      <w:r>
        <w:rPr>
          <w:rFonts w:ascii="Arial" w:hAnsi="Arial" w:cs="Arial"/>
          <w:sz w:val="22"/>
          <w:szCs w:val="22"/>
        </w:rPr>
        <w:t>PROTOKÓŁ z przeprowadzenia przeglądu strzelnicy niebędącej w zasobach Resortu Obrony Narodowej zatwierdzony przez DOWÓDZTWO WOJSK OBRONY TERYTORIALNEJ, który zawiera:</w:t>
      </w:r>
    </w:p>
    <w:p w:rsidR="00CE47D0" w:rsidRPr="00987000" w:rsidRDefault="00CE47D0" w:rsidP="00EC03E7">
      <w:pPr>
        <w:pStyle w:val="Akapitzlist"/>
        <w:numPr>
          <w:ilvl w:val="0"/>
          <w:numId w:val="40"/>
        </w:numPr>
        <w:suppressAutoHyphens w:val="0"/>
        <w:ind w:left="1560"/>
        <w:contextualSpacing/>
        <w:jc w:val="both"/>
        <w:rPr>
          <w:rFonts w:ascii="Arial" w:hAnsi="Arial" w:cs="Arial"/>
          <w:sz w:val="22"/>
          <w:szCs w:val="22"/>
        </w:rPr>
      </w:pPr>
      <w:r w:rsidRPr="00987000">
        <w:rPr>
          <w:rFonts w:ascii="Arial" w:hAnsi="Arial" w:cs="Arial"/>
          <w:sz w:val="22"/>
          <w:szCs w:val="22"/>
        </w:rPr>
        <w:t>DECYZJĘ zatwierdzającą regulamin funkcjonowania strzelnic</w:t>
      </w:r>
      <w:r w:rsidR="007741FF">
        <w:rPr>
          <w:rFonts w:ascii="Arial" w:hAnsi="Arial" w:cs="Arial"/>
          <w:sz w:val="22"/>
          <w:szCs w:val="22"/>
        </w:rPr>
        <w:t>y</w:t>
      </w:r>
      <w:r w:rsidRPr="00987000">
        <w:rPr>
          <w:rFonts w:ascii="Arial" w:hAnsi="Arial" w:cs="Arial"/>
          <w:sz w:val="22"/>
          <w:szCs w:val="22"/>
        </w:rPr>
        <w:t>.</w:t>
      </w:r>
    </w:p>
    <w:p w:rsidR="00CE47D0" w:rsidRPr="00987000" w:rsidRDefault="00CE47D0" w:rsidP="00EC03E7">
      <w:pPr>
        <w:pStyle w:val="Akapitzlist"/>
        <w:numPr>
          <w:ilvl w:val="0"/>
          <w:numId w:val="40"/>
        </w:numPr>
        <w:suppressAutoHyphens w:val="0"/>
        <w:ind w:left="1560"/>
        <w:contextualSpacing/>
        <w:jc w:val="both"/>
        <w:rPr>
          <w:rFonts w:ascii="Arial" w:hAnsi="Arial" w:cs="Arial"/>
          <w:sz w:val="22"/>
          <w:szCs w:val="22"/>
        </w:rPr>
      </w:pPr>
      <w:r w:rsidRPr="00987000">
        <w:rPr>
          <w:rFonts w:ascii="Arial" w:hAnsi="Arial" w:cs="Arial"/>
          <w:sz w:val="22"/>
          <w:szCs w:val="22"/>
        </w:rPr>
        <w:t>Regulamin strzelnicy.</w:t>
      </w:r>
    </w:p>
    <w:p w:rsidR="00CE47D0" w:rsidRPr="00987000" w:rsidRDefault="00CE47D0" w:rsidP="00EC03E7">
      <w:pPr>
        <w:pStyle w:val="Akapitzlist"/>
        <w:numPr>
          <w:ilvl w:val="0"/>
          <w:numId w:val="40"/>
        </w:numPr>
        <w:suppressAutoHyphens w:val="0"/>
        <w:ind w:left="1560"/>
        <w:contextualSpacing/>
        <w:jc w:val="both"/>
        <w:rPr>
          <w:rFonts w:ascii="Arial" w:hAnsi="Arial" w:cs="Arial"/>
          <w:sz w:val="22"/>
          <w:szCs w:val="22"/>
        </w:rPr>
      </w:pPr>
      <w:r w:rsidRPr="00987000">
        <w:rPr>
          <w:rFonts w:ascii="Arial" w:hAnsi="Arial" w:cs="Arial"/>
          <w:sz w:val="22"/>
          <w:szCs w:val="22"/>
        </w:rPr>
        <w:t>Mapa – usytuowanie strzelnicy.</w:t>
      </w:r>
    </w:p>
    <w:p w:rsidR="00CE47D0" w:rsidRPr="00987000" w:rsidRDefault="00CE47D0" w:rsidP="00EC03E7">
      <w:pPr>
        <w:pStyle w:val="Akapitzlist"/>
        <w:numPr>
          <w:ilvl w:val="0"/>
          <w:numId w:val="40"/>
        </w:numPr>
        <w:suppressAutoHyphens w:val="0"/>
        <w:ind w:left="1560"/>
        <w:contextualSpacing/>
        <w:jc w:val="both"/>
        <w:rPr>
          <w:rFonts w:ascii="Arial" w:hAnsi="Arial" w:cs="Arial"/>
          <w:sz w:val="22"/>
          <w:szCs w:val="22"/>
        </w:rPr>
      </w:pPr>
      <w:r w:rsidRPr="00987000">
        <w:rPr>
          <w:rFonts w:ascii="Arial" w:hAnsi="Arial" w:cs="Arial"/>
          <w:sz w:val="22"/>
          <w:szCs w:val="22"/>
        </w:rPr>
        <w:t>Karta oceny strzelnicy z której wynikać będzie: typ broni możliwej do wykorzystania na strzelnicy, typ amunicji, rodzaj prowadzenia ognia, postaw strzeleckich, warunków strzelania jak również liczby strzelających, wymaganych umiejętności i przestrzeliwania broni.</w:t>
      </w:r>
    </w:p>
    <w:p w:rsidR="00CE47D0" w:rsidRPr="0079316E" w:rsidRDefault="00CE47D0" w:rsidP="00CE47D0">
      <w:pPr>
        <w:pStyle w:val="Akapitzlist"/>
        <w:ind w:left="426"/>
        <w:jc w:val="both"/>
        <w:rPr>
          <w:rFonts w:ascii="Arial" w:hAnsi="Arial" w:cs="Arial"/>
          <w:b/>
          <w:sz w:val="22"/>
          <w:szCs w:val="22"/>
        </w:rPr>
      </w:pPr>
    </w:p>
    <w:p w:rsidR="00CE47D0" w:rsidRPr="0079316E" w:rsidRDefault="00CE47D0" w:rsidP="00CE47D0">
      <w:pPr>
        <w:pStyle w:val="Akapitzlist"/>
        <w:jc w:val="both"/>
        <w:rPr>
          <w:rFonts w:ascii="Arial" w:hAnsi="Arial" w:cs="Arial"/>
          <w:sz w:val="22"/>
          <w:szCs w:val="22"/>
        </w:rPr>
      </w:pPr>
    </w:p>
    <w:tbl>
      <w:tblPr>
        <w:tblStyle w:val="Tabela-Siatka"/>
        <w:tblW w:w="7938" w:type="dxa"/>
        <w:tblInd w:w="704" w:type="dxa"/>
        <w:tblLook w:val="04A0" w:firstRow="1" w:lastRow="0" w:firstColumn="1" w:lastColumn="0" w:noHBand="0" w:noVBand="1"/>
      </w:tblPr>
      <w:tblGrid>
        <w:gridCol w:w="851"/>
        <w:gridCol w:w="1842"/>
        <w:gridCol w:w="1985"/>
        <w:gridCol w:w="3260"/>
      </w:tblGrid>
      <w:tr w:rsidR="00CE47D0" w:rsidRPr="00DE6278" w:rsidTr="00CE47D0">
        <w:tc>
          <w:tcPr>
            <w:tcW w:w="851" w:type="dxa"/>
            <w:shd w:val="clear" w:color="auto" w:fill="FFC000"/>
          </w:tcPr>
          <w:p w:rsidR="00CE47D0" w:rsidRPr="00DE6278" w:rsidRDefault="00CE47D0" w:rsidP="00CE47D0">
            <w:pPr>
              <w:jc w:val="center"/>
              <w:rPr>
                <w:rFonts w:ascii="Arial" w:hAnsi="Arial" w:cs="Arial"/>
                <w:sz w:val="20"/>
                <w:szCs w:val="20"/>
              </w:rPr>
            </w:pPr>
            <w:r>
              <w:rPr>
                <w:rFonts w:ascii="Arial" w:hAnsi="Arial" w:cs="Arial"/>
                <w:sz w:val="20"/>
                <w:szCs w:val="20"/>
              </w:rPr>
              <w:t>L.P.</w:t>
            </w:r>
          </w:p>
        </w:tc>
        <w:tc>
          <w:tcPr>
            <w:tcW w:w="1842" w:type="dxa"/>
            <w:shd w:val="clear" w:color="auto" w:fill="FFC000"/>
          </w:tcPr>
          <w:p w:rsidR="00CE47D0" w:rsidRPr="00DE6278" w:rsidRDefault="00CE47D0" w:rsidP="00CE47D0">
            <w:pPr>
              <w:jc w:val="center"/>
              <w:rPr>
                <w:rFonts w:ascii="Arial" w:hAnsi="Arial" w:cs="Arial"/>
                <w:sz w:val="20"/>
                <w:szCs w:val="20"/>
              </w:rPr>
            </w:pPr>
            <w:r w:rsidRPr="00DE6278">
              <w:rPr>
                <w:rFonts w:ascii="Arial" w:hAnsi="Arial" w:cs="Arial"/>
                <w:sz w:val="20"/>
                <w:szCs w:val="20"/>
              </w:rPr>
              <w:t>MIESIĄC</w:t>
            </w:r>
          </w:p>
        </w:tc>
        <w:tc>
          <w:tcPr>
            <w:tcW w:w="1985" w:type="dxa"/>
            <w:shd w:val="clear" w:color="auto" w:fill="FFC000"/>
          </w:tcPr>
          <w:p w:rsidR="00CE47D0" w:rsidRPr="00DE6278" w:rsidRDefault="00CE47D0" w:rsidP="00CE47D0">
            <w:pPr>
              <w:jc w:val="center"/>
              <w:rPr>
                <w:rFonts w:ascii="Arial" w:hAnsi="Arial" w:cs="Arial"/>
                <w:sz w:val="20"/>
                <w:szCs w:val="20"/>
              </w:rPr>
            </w:pPr>
            <w:r w:rsidRPr="00DE6278">
              <w:rPr>
                <w:rFonts w:ascii="Arial" w:hAnsi="Arial" w:cs="Arial"/>
                <w:sz w:val="20"/>
                <w:szCs w:val="20"/>
              </w:rPr>
              <w:t>DATA</w:t>
            </w:r>
          </w:p>
        </w:tc>
        <w:tc>
          <w:tcPr>
            <w:tcW w:w="3260" w:type="dxa"/>
            <w:shd w:val="clear" w:color="auto" w:fill="FFC000"/>
          </w:tcPr>
          <w:p w:rsidR="00CE47D0" w:rsidRPr="00DE6278" w:rsidRDefault="00CE47D0" w:rsidP="00CE47D0">
            <w:pPr>
              <w:jc w:val="center"/>
              <w:rPr>
                <w:rFonts w:ascii="Arial" w:hAnsi="Arial" w:cs="Arial"/>
                <w:sz w:val="20"/>
                <w:szCs w:val="20"/>
              </w:rPr>
            </w:pPr>
            <w:r w:rsidRPr="00DE6278">
              <w:rPr>
                <w:rFonts w:ascii="Arial" w:hAnsi="Arial" w:cs="Arial"/>
                <w:sz w:val="20"/>
                <w:szCs w:val="20"/>
              </w:rPr>
              <w:t>GODZINY</w:t>
            </w:r>
          </w:p>
        </w:tc>
      </w:tr>
      <w:tr w:rsidR="00CE47D0" w:rsidRPr="00DE6278" w:rsidTr="00CE47D0">
        <w:trPr>
          <w:trHeight w:val="162"/>
        </w:trPr>
        <w:tc>
          <w:tcPr>
            <w:tcW w:w="851" w:type="dxa"/>
          </w:tcPr>
          <w:p w:rsidR="00CE47D0" w:rsidRPr="00A62BA7" w:rsidRDefault="00CE47D0" w:rsidP="00EC03E7">
            <w:pPr>
              <w:pStyle w:val="Akapitzlist"/>
              <w:numPr>
                <w:ilvl w:val="0"/>
                <w:numId w:val="33"/>
              </w:numPr>
              <w:suppressAutoHyphens w:val="0"/>
              <w:ind w:left="587"/>
              <w:contextualSpacing/>
              <w:jc w:val="center"/>
              <w:rPr>
                <w:rFonts w:ascii="Arial" w:hAnsi="Arial" w:cs="Arial"/>
              </w:rPr>
            </w:pPr>
          </w:p>
        </w:tc>
        <w:tc>
          <w:tcPr>
            <w:tcW w:w="1842" w:type="dxa"/>
            <w:vAlign w:val="center"/>
          </w:tcPr>
          <w:p w:rsidR="00CE47D0" w:rsidRPr="0066686F" w:rsidRDefault="00CE47D0" w:rsidP="00CE47D0">
            <w:pPr>
              <w:jc w:val="center"/>
              <w:rPr>
                <w:rFonts w:ascii="Arial" w:hAnsi="Arial" w:cs="Arial"/>
                <w:sz w:val="18"/>
              </w:rPr>
            </w:pPr>
            <w:r>
              <w:rPr>
                <w:rFonts w:ascii="Arial" w:hAnsi="Arial" w:cs="Arial"/>
                <w:sz w:val="18"/>
              </w:rPr>
              <w:t>STYCZEŃ</w:t>
            </w:r>
          </w:p>
        </w:tc>
        <w:tc>
          <w:tcPr>
            <w:tcW w:w="1985" w:type="dxa"/>
          </w:tcPr>
          <w:p w:rsidR="00CE47D0" w:rsidRDefault="00CE47D0" w:rsidP="00CE47D0">
            <w:pPr>
              <w:jc w:val="center"/>
              <w:rPr>
                <w:rFonts w:ascii="Arial" w:hAnsi="Arial" w:cs="Arial"/>
                <w:color w:val="000000" w:themeColor="text1"/>
              </w:rPr>
            </w:pPr>
            <w:r>
              <w:rPr>
                <w:rFonts w:ascii="Arial" w:hAnsi="Arial" w:cs="Arial"/>
                <w:color w:val="000000" w:themeColor="text1"/>
              </w:rPr>
              <w:t>26</w:t>
            </w:r>
          </w:p>
        </w:tc>
        <w:tc>
          <w:tcPr>
            <w:tcW w:w="3260" w:type="dxa"/>
            <w:vAlign w:val="center"/>
          </w:tcPr>
          <w:p w:rsidR="00CE47D0" w:rsidRPr="00DE6278" w:rsidRDefault="00CE47D0" w:rsidP="00CE47D0">
            <w:pPr>
              <w:jc w:val="center"/>
              <w:rPr>
                <w:color w:val="000000" w:themeColor="text1"/>
                <w:sz w:val="20"/>
                <w:szCs w:val="20"/>
              </w:rPr>
            </w:pPr>
            <w:r w:rsidRPr="00DE6278">
              <w:rPr>
                <w:rFonts w:ascii="Arial" w:hAnsi="Arial" w:cs="Arial"/>
                <w:color w:val="000000" w:themeColor="text1"/>
                <w:sz w:val="20"/>
                <w:szCs w:val="20"/>
              </w:rPr>
              <w:t xml:space="preserve">08.00 – </w:t>
            </w:r>
            <w:r>
              <w:rPr>
                <w:rFonts w:ascii="Arial" w:hAnsi="Arial" w:cs="Arial"/>
                <w:color w:val="000000" w:themeColor="text1"/>
                <w:sz w:val="20"/>
                <w:szCs w:val="20"/>
              </w:rPr>
              <w:t>20</w:t>
            </w:r>
            <w:r w:rsidRPr="00DE6278">
              <w:rPr>
                <w:rFonts w:ascii="Arial" w:hAnsi="Arial" w:cs="Arial"/>
                <w:color w:val="000000" w:themeColor="text1"/>
                <w:sz w:val="20"/>
                <w:szCs w:val="20"/>
              </w:rPr>
              <w:t>.00</w:t>
            </w:r>
          </w:p>
        </w:tc>
      </w:tr>
      <w:tr w:rsidR="00CE47D0" w:rsidRPr="00DE6278" w:rsidTr="00CE47D0">
        <w:tc>
          <w:tcPr>
            <w:tcW w:w="851" w:type="dxa"/>
            <w:shd w:val="clear" w:color="auto" w:fill="DBE5F1" w:themeFill="accent1" w:themeFillTint="33"/>
          </w:tcPr>
          <w:p w:rsidR="00CE47D0" w:rsidRPr="00A62BA7" w:rsidRDefault="00CE47D0" w:rsidP="00EC03E7">
            <w:pPr>
              <w:pStyle w:val="Akapitzlist"/>
              <w:numPr>
                <w:ilvl w:val="0"/>
                <w:numId w:val="33"/>
              </w:numPr>
              <w:suppressAutoHyphens w:val="0"/>
              <w:ind w:left="587"/>
              <w:contextualSpacing/>
              <w:jc w:val="center"/>
              <w:rPr>
                <w:rFonts w:ascii="Arial" w:hAnsi="Arial" w:cs="Arial"/>
              </w:rPr>
            </w:pPr>
          </w:p>
        </w:tc>
        <w:tc>
          <w:tcPr>
            <w:tcW w:w="1842" w:type="dxa"/>
            <w:shd w:val="clear" w:color="auto" w:fill="DBE5F1" w:themeFill="accent1" w:themeFillTint="33"/>
            <w:vAlign w:val="center"/>
          </w:tcPr>
          <w:p w:rsidR="00CE47D0" w:rsidRPr="0066686F" w:rsidRDefault="00CE47D0" w:rsidP="00CE47D0">
            <w:pPr>
              <w:jc w:val="center"/>
              <w:rPr>
                <w:rFonts w:ascii="Arial" w:hAnsi="Arial" w:cs="Arial"/>
                <w:sz w:val="18"/>
              </w:rPr>
            </w:pPr>
            <w:r>
              <w:rPr>
                <w:rFonts w:ascii="Arial" w:hAnsi="Arial" w:cs="Arial"/>
                <w:sz w:val="18"/>
              </w:rPr>
              <w:t>LUTY</w:t>
            </w:r>
          </w:p>
        </w:tc>
        <w:tc>
          <w:tcPr>
            <w:tcW w:w="1985" w:type="dxa"/>
            <w:shd w:val="clear" w:color="auto" w:fill="DBE5F1" w:themeFill="accent1" w:themeFillTint="33"/>
          </w:tcPr>
          <w:p w:rsidR="00CE47D0" w:rsidRDefault="00CE47D0" w:rsidP="00CE47D0">
            <w:pPr>
              <w:jc w:val="center"/>
              <w:rPr>
                <w:rFonts w:ascii="Arial" w:hAnsi="Arial" w:cs="Arial"/>
                <w:color w:val="000000" w:themeColor="text1"/>
              </w:rPr>
            </w:pPr>
            <w:r>
              <w:rPr>
                <w:rFonts w:ascii="Arial" w:hAnsi="Arial" w:cs="Arial"/>
                <w:color w:val="000000" w:themeColor="text1"/>
              </w:rPr>
              <w:t>23</w:t>
            </w:r>
          </w:p>
        </w:tc>
        <w:tc>
          <w:tcPr>
            <w:tcW w:w="3260" w:type="dxa"/>
            <w:shd w:val="clear" w:color="auto" w:fill="DBE5F1" w:themeFill="accent1" w:themeFillTint="33"/>
          </w:tcPr>
          <w:p w:rsidR="00CE47D0" w:rsidRDefault="00CE47D0" w:rsidP="00CE47D0">
            <w:pPr>
              <w:jc w:val="center"/>
            </w:pPr>
            <w:r w:rsidRPr="00537A3A">
              <w:rPr>
                <w:rFonts w:ascii="Arial" w:hAnsi="Arial" w:cs="Arial"/>
                <w:color w:val="000000" w:themeColor="text1"/>
                <w:sz w:val="20"/>
                <w:szCs w:val="20"/>
              </w:rPr>
              <w:t>08.00 – 20.00</w:t>
            </w:r>
          </w:p>
        </w:tc>
      </w:tr>
      <w:tr w:rsidR="00CE47D0" w:rsidRPr="00DE6278" w:rsidTr="00CE47D0">
        <w:trPr>
          <w:trHeight w:val="278"/>
        </w:trPr>
        <w:tc>
          <w:tcPr>
            <w:tcW w:w="851" w:type="dxa"/>
          </w:tcPr>
          <w:p w:rsidR="00CE47D0" w:rsidRPr="00A62BA7" w:rsidRDefault="00CE47D0" w:rsidP="00EC03E7">
            <w:pPr>
              <w:pStyle w:val="Akapitzlist"/>
              <w:numPr>
                <w:ilvl w:val="0"/>
                <w:numId w:val="33"/>
              </w:numPr>
              <w:suppressAutoHyphens w:val="0"/>
              <w:ind w:left="587"/>
              <w:contextualSpacing/>
              <w:jc w:val="center"/>
              <w:rPr>
                <w:rFonts w:ascii="Arial" w:hAnsi="Arial" w:cs="Arial"/>
              </w:rPr>
            </w:pPr>
          </w:p>
        </w:tc>
        <w:tc>
          <w:tcPr>
            <w:tcW w:w="1842" w:type="dxa"/>
            <w:vAlign w:val="center"/>
          </w:tcPr>
          <w:p w:rsidR="00CE47D0" w:rsidRPr="0066686F" w:rsidRDefault="00CE47D0" w:rsidP="00CE47D0">
            <w:pPr>
              <w:jc w:val="center"/>
              <w:rPr>
                <w:rFonts w:ascii="Arial" w:hAnsi="Arial" w:cs="Arial"/>
                <w:sz w:val="18"/>
              </w:rPr>
            </w:pPr>
            <w:r>
              <w:rPr>
                <w:rFonts w:ascii="Arial" w:hAnsi="Arial" w:cs="Arial"/>
                <w:sz w:val="18"/>
              </w:rPr>
              <w:t>MARZEC</w:t>
            </w:r>
          </w:p>
        </w:tc>
        <w:tc>
          <w:tcPr>
            <w:tcW w:w="1985" w:type="dxa"/>
          </w:tcPr>
          <w:p w:rsidR="00CE47D0" w:rsidRPr="00923FCA" w:rsidRDefault="00CE47D0" w:rsidP="00CE47D0">
            <w:pPr>
              <w:jc w:val="center"/>
              <w:rPr>
                <w:rFonts w:ascii="Arial" w:hAnsi="Arial" w:cs="Arial"/>
                <w:color w:val="000000" w:themeColor="text1"/>
              </w:rPr>
            </w:pPr>
            <w:r>
              <w:rPr>
                <w:rFonts w:ascii="Arial" w:hAnsi="Arial" w:cs="Arial"/>
                <w:color w:val="000000" w:themeColor="text1"/>
              </w:rPr>
              <w:t>30</w:t>
            </w:r>
          </w:p>
        </w:tc>
        <w:tc>
          <w:tcPr>
            <w:tcW w:w="3260" w:type="dxa"/>
          </w:tcPr>
          <w:p w:rsidR="00CE47D0" w:rsidRDefault="00CE47D0" w:rsidP="00CE47D0">
            <w:pPr>
              <w:jc w:val="center"/>
            </w:pPr>
            <w:r w:rsidRPr="00537A3A">
              <w:rPr>
                <w:rFonts w:ascii="Arial" w:hAnsi="Arial" w:cs="Arial"/>
                <w:color w:val="000000" w:themeColor="text1"/>
                <w:sz w:val="20"/>
                <w:szCs w:val="20"/>
              </w:rPr>
              <w:t>08.00 – 20.00</w:t>
            </w:r>
          </w:p>
        </w:tc>
      </w:tr>
      <w:tr w:rsidR="00CE47D0" w:rsidRPr="00DE6278" w:rsidTr="00CE47D0">
        <w:tc>
          <w:tcPr>
            <w:tcW w:w="851" w:type="dxa"/>
            <w:shd w:val="clear" w:color="auto" w:fill="DBE5F1" w:themeFill="accent1" w:themeFillTint="33"/>
          </w:tcPr>
          <w:p w:rsidR="00CE47D0" w:rsidRPr="00A62BA7" w:rsidRDefault="00CE47D0" w:rsidP="00EC03E7">
            <w:pPr>
              <w:pStyle w:val="Akapitzlist"/>
              <w:numPr>
                <w:ilvl w:val="0"/>
                <w:numId w:val="33"/>
              </w:numPr>
              <w:suppressAutoHyphens w:val="0"/>
              <w:ind w:left="587"/>
              <w:contextualSpacing/>
              <w:jc w:val="center"/>
              <w:rPr>
                <w:rFonts w:ascii="Arial" w:hAnsi="Arial" w:cs="Arial"/>
                <w:color w:val="000000" w:themeColor="text1"/>
              </w:rPr>
            </w:pPr>
          </w:p>
        </w:tc>
        <w:tc>
          <w:tcPr>
            <w:tcW w:w="1842" w:type="dxa"/>
            <w:shd w:val="clear" w:color="auto" w:fill="DBE5F1" w:themeFill="accent1" w:themeFillTint="33"/>
          </w:tcPr>
          <w:p w:rsidR="00CE47D0" w:rsidRPr="0066686F" w:rsidRDefault="00CE47D0" w:rsidP="00CE47D0">
            <w:pPr>
              <w:jc w:val="center"/>
              <w:rPr>
                <w:rFonts w:ascii="Arial" w:hAnsi="Arial" w:cs="Arial"/>
                <w:sz w:val="18"/>
              </w:rPr>
            </w:pPr>
            <w:r>
              <w:rPr>
                <w:rFonts w:ascii="Arial" w:hAnsi="Arial" w:cs="Arial"/>
                <w:sz w:val="18"/>
              </w:rPr>
              <w:t>KWIECIEŃ</w:t>
            </w:r>
          </w:p>
        </w:tc>
        <w:tc>
          <w:tcPr>
            <w:tcW w:w="1985" w:type="dxa"/>
            <w:shd w:val="clear" w:color="auto" w:fill="DBE5F1" w:themeFill="accent1" w:themeFillTint="33"/>
          </w:tcPr>
          <w:p w:rsidR="00CE47D0" w:rsidRDefault="00CE47D0" w:rsidP="00CE47D0">
            <w:pPr>
              <w:jc w:val="center"/>
              <w:rPr>
                <w:rFonts w:ascii="Arial" w:hAnsi="Arial" w:cs="Arial"/>
                <w:color w:val="000000" w:themeColor="text1"/>
              </w:rPr>
            </w:pPr>
            <w:r>
              <w:rPr>
                <w:rFonts w:ascii="Arial" w:hAnsi="Arial" w:cs="Arial"/>
                <w:color w:val="000000" w:themeColor="text1"/>
              </w:rPr>
              <w:t>27</w:t>
            </w:r>
          </w:p>
        </w:tc>
        <w:tc>
          <w:tcPr>
            <w:tcW w:w="3260" w:type="dxa"/>
            <w:shd w:val="clear" w:color="auto" w:fill="DBE5F1" w:themeFill="accent1" w:themeFillTint="33"/>
          </w:tcPr>
          <w:p w:rsidR="00CE47D0" w:rsidRDefault="00CE47D0" w:rsidP="00CE47D0">
            <w:pPr>
              <w:jc w:val="center"/>
            </w:pPr>
            <w:r w:rsidRPr="00537A3A">
              <w:rPr>
                <w:rFonts w:ascii="Arial" w:hAnsi="Arial" w:cs="Arial"/>
                <w:color w:val="000000" w:themeColor="text1"/>
                <w:sz w:val="20"/>
                <w:szCs w:val="20"/>
              </w:rPr>
              <w:t>08.00 – 20.00</w:t>
            </w:r>
          </w:p>
        </w:tc>
      </w:tr>
      <w:tr w:rsidR="00CE47D0" w:rsidRPr="00DE6278" w:rsidTr="00CE47D0">
        <w:trPr>
          <w:trHeight w:val="313"/>
        </w:trPr>
        <w:tc>
          <w:tcPr>
            <w:tcW w:w="851" w:type="dxa"/>
          </w:tcPr>
          <w:p w:rsidR="00CE47D0" w:rsidRPr="00A62BA7" w:rsidRDefault="00CE47D0" w:rsidP="00EC03E7">
            <w:pPr>
              <w:pStyle w:val="Akapitzlist"/>
              <w:numPr>
                <w:ilvl w:val="0"/>
                <w:numId w:val="33"/>
              </w:numPr>
              <w:suppressAutoHyphens w:val="0"/>
              <w:ind w:left="587"/>
              <w:contextualSpacing/>
              <w:jc w:val="center"/>
              <w:rPr>
                <w:rFonts w:ascii="Arial" w:hAnsi="Arial" w:cs="Arial"/>
                <w:color w:val="000000" w:themeColor="text1"/>
              </w:rPr>
            </w:pPr>
          </w:p>
        </w:tc>
        <w:tc>
          <w:tcPr>
            <w:tcW w:w="1842" w:type="dxa"/>
            <w:vAlign w:val="center"/>
          </w:tcPr>
          <w:p w:rsidR="00CE47D0" w:rsidRPr="0066686F" w:rsidRDefault="00CE47D0" w:rsidP="00CE47D0">
            <w:pPr>
              <w:jc w:val="center"/>
              <w:rPr>
                <w:rFonts w:ascii="Arial" w:hAnsi="Arial" w:cs="Arial"/>
                <w:sz w:val="18"/>
              </w:rPr>
            </w:pPr>
            <w:r>
              <w:rPr>
                <w:rFonts w:ascii="Arial" w:hAnsi="Arial" w:cs="Arial"/>
                <w:sz w:val="18"/>
              </w:rPr>
              <w:t>MAJ</w:t>
            </w:r>
          </w:p>
        </w:tc>
        <w:tc>
          <w:tcPr>
            <w:tcW w:w="1985" w:type="dxa"/>
          </w:tcPr>
          <w:p w:rsidR="00CE47D0" w:rsidRPr="00923FCA" w:rsidRDefault="00CE47D0" w:rsidP="00CE47D0">
            <w:pPr>
              <w:jc w:val="center"/>
              <w:rPr>
                <w:rFonts w:ascii="Arial" w:hAnsi="Arial" w:cs="Arial"/>
                <w:color w:val="000000" w:themeColor="text1"/>
              </w:rPr>
            </w:pPr>
            <w:r>
              <w:rPr>
                <w:rFonts w:ascii="Arial" w:hAnsi="Arial" w:cs="Arial"/>
                <w:color w:val="000000" w:themeColor="text1"/>
              </w:rPr>
              <w:t>25</w:t>
            </w:r>
          </w:p>
        </w:tc>
        <w:tc>
          <w:tcPr>
            <w:tcW w:w="3260" w:type="dxa"/>
          </w:tcPr>
          <w:p w:rsidR="00CE47D0" w:rsidRDefault="00CE47D0" w:rsidP="00CE47D0">
            <w:pPr>
              <w:jc w:val="center"/>
            </w:pPr>
            <w:r w:rsidRPr="00537A3A">
              <w:rPr>
                <w:rFonts w:ascii="Arial" w:hAnsi="Arial" w:cs="Arial"/>
                <w:color w:val="000000" w:themeColor="text1"/>
                <w:sz w:val="20"/>
                <w:szCs w:val="20"/>
              </w:rPr>
              <w:t>08.00 – 20.00</w:t>
            </w:r>
          </w:p>
        </w:tc>
      </w:tr>
      <w:tr w:rsidR="00CE47D0" w:rsidRPr="00DE6278" w:rsidTr="00CE47D0">
        <w:tc>
          <w:tcPr>
            <w:tcW w:w="851" w:type="dxa"/>
            <w:shd w:val="clear" w:color="auto" w:fill="DBE5F1" w:themeFill="accent1" w:themeFillTint="33"/>
          </w:tcPr>
          <w:p w:rsidR="00CE47D0" w:rsidRPr="00A62BA7" w:rsidRDefault="00CE47D0" w:rsidP="00EC03E7">
            <w:pPr>
              <w:pStyle w:val="Akapitzlist"/>
              <w:numPr>
                <w:ilvl w:val="0"/>
                <w:numId w:val="33"/>
              </w:numPr>
              <w:suppressAutoHyphens w:val="0"/>
              <w:ind w:left="587"/>
              <w:contextualSpacing/>
              <w:jc w:val="center"/>
              <w:rPr>
                <w:rFonts w:ascii="Arial" w:hAnsi="Arial" w:cs="Arial"/>
                <w:color w:val="000000" w:themeColor="text1"/>
              </w:rPr>
            </w:pPr>
          </w:p>
        </w:tc>
        <w:tc>
          <w:tcPr>
            <w:tcW w:w="1842" w:type="dxa"/>
            <w:shd w:val="clear" w:color="auto" w:fill="DBE5F1" w:themeFill="accent1" w:themeFillTint="33"/>
            <w:vAlign w:val="center"/>
          </w:tcPr>
          <w:p w:rsidR="00CE47D0" w:rsidRPr="003938F9" w:rsidRDefault="00CE47D0" w:rsidP="00CE47D0">
            <w:pPr>
              <w:jc w:val="center"/>
              <w:rPr>
                <w:rFonts w:ascii="Arial" w:hAnsi="Arial" w:cs="Arial"/>
                <w:color w:val="000000" w:themeColor="text1"/>
                <w:sz w:val="18"/>
              </w:rPr>
            </w:pPr>
            <w:r>
              <w:rPr>
                <w:rFonts w:ascii="Arial" w:hAnsi="Arial" w:cs="Arial"/>
                <w:color w:val="000000" w:themeColor="text1"/>
                <w:sz w:val="18"/>
              </w:rPr>
              <w:t>CZERWIEC</w:t>
            </w:r>
          </w:p>
        </w:tc>
        <w:tc>
          <w:tcPr>
            <w:tcW w:w="1985" w:type="dxa"/>
            <w:shd w:val="clear" w:color="auto" w:fill="DBE5F1" w:themeFill="accent1" w:themeFillTint="33"/>
          </w:tcPr>
          <w:p w:rsidR="00CE47D0" w:rsidRDefault="00CE47D0" w:rsidP="00CE47D0">
            <w:pPr>
              <w:jc w:val="center"/>
              <w:rPr>
                <w:rFonts w:ascii="Arial" w:hAnsi="Arial" w:cs="Arial"/>
                <w:color w:val="000000" w:themeColor="text1"/>
              </w:rPr>
            </w:pPr>
            <w:r>
              <w:rPr>
                <w:rFonts w:ascii="Arial" w:hAnsi="Arial" w:cs="Arial"/>
                <w:color w:val="000000" w:themeColor="text1"/>
              </w:rPr>
              <w:t>29</w:t>
            </w:r>
          </w:p>
        </w:tc>
        <w:tc>
          <w:tcPr>
            <w:tcW w:w="3260" w:type="dxa"/>
            <w:shd w:val="clear" w:color="auto" w:fill="DBE5F1" w:themeFill="accent1" w:themeFillTint="33"/>
          </w:tcPr>
          <w:p w:rsidR="00CE47D0" w:rsidRDefault="00CE47D0" w:rsidP="00CE47D0">
            <w:pPr>
              <w:jc w:val="center"/>
            </w:pPr>
            <w:r w:rsidRPr="00537A3A">
              <w:rPr>
                <w:rFonts w:ascii="Arial" w:hAnsi="Arial" w:cs="Arial"/>
                <w:color w:val="000000" w:themeColor="text1"/>
                <w:sz w:val="20"/>
                <w:szCs w:val="20"/>
              </w:rPr>
              <w:t>08.00 – 20.00</w:t>
            </w:r>
          </w:p>
        </w:tc>
      </w:tr>
      <w:tr w:rsidR="00CE47D0" w:rsidRPr="00DE6278" w:rsidTr="00CE47D0">
        <w:tc>
          <w:tcPr>
            <w:tcW w:w="851" w:type="dxa"/>
          </w:tcPr>
          <w:p w:rsidR="00CE47D0" w:rsidRPr="00A62BA7" w:rsidRDefault="00CE47D0" w:rsidP="00EC03E7">
            <w:pPr>
              <w:pStyle w:val="Akapitzlist"/>
              <w:numPr>
                <w:ilvl w:val="0"/>
                <w:numId w:val="33"/>
              </w:numPr>
              <w:suppressAutoHyphens w:val="0"/>
              <w:ind w:left="587"/>
              <w:contextualSpacing/>
              <w:jc w:val="center"/>
              <w:rPr>
                <w:rFonts w:ascii="Arial" w:hAnsi="Arial" w:cs="Arial"/>
                <w:color w:val="000000" w:themeColor="text1"/>
              </w:rPr>
            </w:pPr>
          </w:p>
        </w:tc>
        <w:tc>
          <w:tcPr>
            <w:tcW w:w="1842" w:type="dxa"/>
            <w:vAlign w:val="center"/>
          </w:tcPr>
          <w:p w:rsidR="00CE47D0" w:rsidRPr="003938F9" w:rsidRDefault="00CE47D0" w:rsidP="00CE47D0">
            <w:pPr>
              <w:jc w:val="center"/>
              <w:rPr>
                <w:rFonts w:ascii="Arial" w:hAnsi="Arial" w:cs="Arial"/>
                <w:color w:val="000000" w:themeColor="text1"/>
                <w:sz w:val="18"/>
              </w:rPr>
            </w:pPr>
            <w:r w:rsidRPr="003938F9">
              <w:rPr>
                <w:rFonts w:ascii="Arial" w:hAnsi="Arial" w:cs="Arial"/>
                <w:color w:val="000000" w:themeColor="text1"/>
                <w:sz w:val="18"/>
              </w:rPr>
              <w:t>WRZESIEŃ</w:t>
            </w:r>
          </w:p>
        </w:tc>
        <w:tc>
          <w:tcPr>
            <w:tcW w:w="1985" w:type="dxa"/>
          </w:tcPr>
          <w:p w:rsidR="00CE47D0" w:rsidRPr="00923FCA" w:rsidRDefault="00CE47D0" w:rsidP="00CE47D0">
            <w:pPr>
              <w:jc w:val="center"/>
              <w:rPr>
                <w:rFonts w:ascii="Arial" w:hAnsi="Arial" w:cs="Arial"/>
                <w:color w:val="000000" w:themeColor="text1"/>
              </w:rPr>
            </w:pPr>
            <w:r>
              <w:rPr>
                <w:rFonts w:ascii="Arial" w:hAnsi="Arial" w:cs="Arial"/>
                <w:color w:val="000000" w:themeColor="text1"/>
              </w:rPr>
              <w:t>28</w:t>
            </w:r>
          </w:p>
        </w:tc>
        <w:tc>
          <w:tcPr>
            <w:tcW w:w="3260" w:type="dxa"/>
          </w:tcPr>
          <w:p w:rsidR="00CE47D0" w:rsidRDefault="00CE47D0" w:rsidP="00CE47D0">
            <w:pPr>
              <w:jc w:val="center"/>
            </w:pPr>
            <w:r w:rsidRPr="00537A3A">
              <w:rPr>
                <w:rFonts w:ascii="Arial" w:hAnsi="Arial" w:cs="Arial"/>
                <w:color w:val="000000" w:themeColor="text1"/>
                <w:sz w:val="20"/>
                <w:szCs w:val="20"/>
              </w:rPr>
              <w:t>08.00 – 20.00</w:t>
            </w:r>
          </w:p>
        </w:tc>
      </w:tr>
      <w:tr w:rsidR="00CE47D0" w:rsidRPr="00DE6278" w:rsidTr="00CE47D0">
        <w:tc>
          <w:tcPr>
            <w:tcW w:w="851" w:type="dxa"/>
            <w:shd w:val="clear" w:color="auto" w:fill="DBE5F1" w:themeFill="accent1" w:themeFillTint="33"/>
          </w:tcPr>
          <w:p w:rsidR="00CE47D0" w:rsidRPr="00A62BA7" w:rsidRDefault="00CE47D0" w:rsidP="00EC03E7">
            <w:pPr>
              <w:pStyle w:val="Akapitzlist"/>
              <w:numPr>
                <w:ilvl w:val="0"/>
                <w:numId w:val="33"/>
              </w:numPr>
              <w:suppressAutoHyphens w:val="0"/>
              <w:ind w:left="587"/>
              <w:contextualSpacing/>
              <w:jc w:val="center"/>
              <w:rPr>
                <w:rFonts w:ascii="Arial" w:hAnsi="Arial" w:cs="Arial"/>
                <w:color w:val="000000" w:themeColor="text1"/>
              </w:rPr>
            </w:pPr>
          </w:p>
        </w:tc>
        <w:tc>
          <w:tcPr>
            <w:tcW w:w="1842" w:type="dxa"/>
            <w:shd w:val="clear" w:color="auto" w:fill="DBE5F1" w:themeFill="accent1" w:themeFillTint="33"/>
            <w:vAlign w:val="center"/>
          </w:tcPr>
          <w:p w:rsidR="00CE47D0" w:rsidRPr="003938F9" w:rsidRDefault="00CE47D0" w:rsidP="00CE47D0">
            <w:pPr>
              <w:jc w:val="center"/>
              <w:rPr>
                <w:rFonts w:ascii="Arial" w:hAnsi="Arial" w:cs="Arial"/>
                <w:color w:val="000000" w:themeColor="text1"/>
                <w:sz w:val="18"/>
              </w:rPr>
            </w:pPr>
            <w:r w:rsidRPr="003938F9">
              <w:rPr>
                <w:rFonts w:ascii="Arial" w:hAnsi="Arial" w:cs="Arial"/>
                <w:color w:val="000000" w:themeColor="text1"/>
                <w:sz w:val="18"/>
              </w:rPr>
              <w:t>PAŹDZIERNIK</w:t>
            </w:r>
          </w:p>
        </w:tc>
        <w:tc>
          <w:tcPr>
            <w:tcW w:w="1985" w:type="dxa"/>
            <w:shd w:val="clear" w:color="auto" w:fill="DBE5F1" w:themeFill="accent1" w:themeFillTint="33"/>
          </w:tcPr>
          <w:p w:rsidR="00CE47D0" w:rsidRPr="00923FCA" w:rsidRDefault="00CE47D0" w:rsidP="00CE47D0">
            <w:pPr>
              <w:jc w:val="center"/>
              <w:rPr>
                <w:rFonts w:ascii="Arial" w:hAnsi="Arial" w:cs="Arial"/>
                <w:color w:val="000000" w:themeColor="text1"/>
              </w:rPr>
            </w:pPr>
            <w:r>
              <w:rPr>
                <w:rFonts w:ascii="Arial" w:hAnsi="Arial" w:cs="Arial"/>
                <w:color w:val="000000" w:themeColor="text1"/>
              </w:rPr>
              <w:t>26</w:t>
            </w:r>
          </w:p>
        </w:tc>
        <w:tc>
          <w:tcPr>
            <w:tcW w:w="3260" w:type="dxa"/>
            <w:shd w:val="clear" w:color="auto" w:fill="DBE5F1" w:themeFill="accent1" w:themeFillTint="33"/>
          </w:tcPr>
          <w:p w:rsidR="00CE47D0" w:rsidRDefault="00CE47D0" w:rsidP="00CE47D0">
            <w:pPr>
              <w:jc w:val="center"/>
            </w:pPr>
            <w:r w:rsidRPr="00537A3A">
              <w:rPr>
                <w:rFonts w:ascii="Arial" w:hAnsi="Arial" w:cs="Arial"/>
                <w:color w:val="000000" w:themeColor="text1"/>
                <w:sz w:val="20"/>
                <w:szCs w:val="20"/>
              </w:rPr>
              <w:t>08.00 – 20.00</w:t>
            </w:r>
          </w:p>
        </w:tc>
      </w:tr>
      <w:tr w:rsidR="00CE47D0" w:rsidRPr="00DE6278" w:rsidTr="00CE47D0">
        <w:tc>
          <w:tcPr>
            <w:tcW w:w="851" w:type="dxa"/>
            <w:shd w:val="clear" w:color="auto" w:fill="auto"/>
          </w:tcPr>
          <w:p w:rsidR="00CE47D0" w:rsidRPr="00A62BA7" w:rsidRDefault="00CE47D0" w:rsidP="00EC03E7">
            <w:pPr>
              <w:pStyle w:val="Akapitzlist"/>
              <w:numPr>
                <w:ilvl w:val="0"/>
                <w:numId w:val="33"/>
              </w:numPr>
              <w:suppressAutoHyphens w:val="0"/>
              <w:ind w:left="587"/>
              <w:contextualSpacing/>
              <w:jc w:val="center"/>
              <w:rPr>
                <w:rFonts w:ascii="Arial" w:hAnsi="Arial" w:cs="Arial"/>
                <w:color w:val="000000" w:themeColor="text1"/>
              </w:rPr>
            </w:pPr>
          </w:p>
        </w:tc>
        <w:tc>
          <w:tcPr>
            <w:tcW w:w="1842" w:type="dxa"/>
            <w:shd w:val="clear" w:color="auto" w:fill="auto"/>
            <w:vAlign w:val="center"/>
          </w:tcPr>
          <w:p w:rsidR="00CE47D0" w:rsidRPr="003938F9" w:rsidRDefault="00CE47D0" w:rsidP="00CE47D0">
            <w:pPr>
              <w:jc w:val="center"/>
              <w:rPr>
                <w:rFonts w:ascii="Arial" w:hAnsi="Arial" w:cs="Arial"/>
                <w:color w:val="000000" w:themeColor="text1"/>
                <w:sz w:val="18"/>
              </w:rPr>
            </w:pPr>
            <w:r w:rsidRPr="003938F9">
              <w:rPr>
                <w:rFonts w:ascii="Arial" w:hAnsi="Arial" w:cs="Arial"/>
                <w:color w:val="000000" w:themeColor="text1"/>
                <w:sz w:val="18"/>
              </w:rPr>
              <w:t>LISTOPAD</w:t>
            </w:r>
          </w:p>
        </w:tc>
        <w:tc>
          <w:tcPr>
            <w:tcW w:w="1985" w:type="dxa"/>
            <w:shd w:val="clear" w:color="auto" w:fill="auto"/>
          </w:tcPr>
          <w:p w:rsidR="00CE47D0" w:rsidRPr="00923FCA" w:rsidRDefault="00CE47D0" w:rsidP="00CE47D0">
            <w:pPr>
              <w:jc w:val="center"/>
              <w:rPr>
                <w:rFonts w:ascii="Arial" w:hAnsi="Arial" w:cs="Arial"/>
                <w:color w:val="000000" w:themeColor="text1"/>
              </w:rPr>
            </w:pPr>
            <w:r>
              <w:rPr>
                <w:rFonts w:ascii="Arial" w:hAnsi="Arial" w:cs="Arial"/>
                <w:color w:val="000000" w:themeColor="text1"/>
              </w:rPr>
              <w:t>23</w:t>
            </w:r>
          </w:p>
        </w:tc>
        <w:tc>
          <w:tcPr>
            <w:tcW w:w="3260" w:type="dxa"/>
            <w:shd w:val="clear" w:color="auto" w:fill="auto"/>
          </w:tcPr>
          <w:p w:rsidR="00CE47D0" w:rsidRDefault="00CE47D0" w:rsidP="00CE47D0">
            <w:pPr>
              <w:jc w:val="center"/>
            </w:pPr>
            <w:r w:rsidRPr="00537A3A">
              <w:rPr>
                <w:rFonts w:ascii="Arial" w:hAnsi="Arial" w:cs="Arial"/>
                <w:color w:val="000000" w:themeColor="text1"/>
                <w:sz w:val="20"/>
                <w:szCs w:val="20"/>
              </w:rPr>
              <w:t>08.00 – 20.00</w:t>
            </w:r>
          </w:p>
        </w:tc>
      </w:tr>
      <w:tr w:rsidR="00CE47D0" w:rsidRPr="00DE6278" w:rsidTr="00CE47D0">
        <w:tc>
          <w:tcPr>
            <w:tcW w:w="851" w:type="dxa"/>
            <w:shd w:val="clear" w:color="auto" w:fill="DBE5F1" w:themeFill="accent1" w:themeFillTint="33"/>
          </w:tcPr>
          <w:p w:rsidR="00CE47D0" w:rsidRPr="00A62BA7" w:rsidRDefault="00CE47D0" w:rsidP="00EC03E7">
            <w:pPr>
              <w:pStyle w:val="Akapitzlist"/>
              <w:numPr>
                <w:ilvl w:val="0"/>
                <w:numId w:val="33"/>
              </w:numPr>
              <w:suppressAutoHyphens w:val="0"/>
              <w:ind w:left="587"/>
              <w:contextualSpacing/>
              <w:jc w:val="center"/>
              <w:rPr>
                <w:rFonts w:ascii="Arial" w:hAnsi="Arial" w:cs="Arial"/>
                <w:color w:val="000000" w:themeColor="text1"/>
              </w:rPr>
            </w:pPr>
          </w:p>
        </w:tc>
        <w:tc>
          <w:tcPr>
            <w:tcW w:w="1842" w:type="dxa"/>
            <w:shd w:val="clear" w:color="auto" w:fill="DBE5F1" w:themeFill="accent1" w:themeFillTint="33"/>
            <w:vAlign w:val="center"/>
          </w:tcPr>
          <w:p w:rsidR="00CE47D0" w:rsidRPr="003938F9" w:rsidRDefault="00CE47D0" w:rsidP="00CE47D0">
            <w:pPr>
              <w:jc w:val="center"/>
              <w:rPr>
                <w:rFonts w:ascii="Arial" w:hAnsi="Arial" w:cs="Arial"/>
                <w:color w:val="000000" w:themeColor="text1"/>
                <w:sz w:val="18"/>
              </w:rPr>
            </w:pPr>
            <w:r w:rsidRPr="003938F9">
              <w:rPr>
                <w:rFonts w:ascii="Arial" w:hAnsi="Arial" w:cs="Arial"/>
                <w:color w:val="000000" w:themeColor="text1"/>
                <w:sz w:val="18"/>
              </w:rPr>
              <w:t>GRUDZIEŃ</w:t>
            </w:r>
          </w:p>
        </w:tc>
        <w:tc>
          <w:tcPr>
            <w:tcW w:w="1985" w:type="dxa"/>
            <w:shd w:val="clear" w:color="auto" w:fill="DBE5F1" w:themeFill="accent1" w:themeFillTint="33"/>
          </w:tcPr>
          <w:p w:rsidR="00CE47D0" w:rsidRPr="00923FCA" w:rsidRDefault="00CE47D0" w:rsidP="00CE47D0">
            <w:pPr>
              <w:jc w:val="center"/>
              <w:rPr>
                <w:rFonts w:ascii="Arial" w:hAnsi="Arial" w:cs="Arial"/>
                <w:color w:val="000000" w:themeColor="text1"/>
              </w:rPr>
            </w:pPr>
            <w:r>
              <w:rPr>
                <w:rFonts w:ascii="Arial" w:hAnsi="Arial" w:cs="Arial"/>
                <w:color w:val="000000" w:themeColor="text1"/>
              </w:rPr>
              <w:t>07</w:t>
            </w:r>
          </w:p>
        </w:tc>
        <w:tc>
          <w:tcPr>
            <w:tcW w:w="3260" w:type="dxa"/>
            <w:shd w:val="clear" w:color="auto" w:fill="DBE5F1" w:themeFill="accent1" w:themeFillTint="33"/>
          </w:tcPr>
          <w:p w:rsidR="00CE47D0" w:rsidRDefault="00CE47D0" w:rsidP="00CE47D0">
            <w:pPr>
              <w:jc w:val="center"/>
            </w:pPr>
            <w:r w:rsidRPr="00537A3A">
              <w:rPr>
                <w:rFonts w:ascii="Arial" w:hAnsi="Arial" w:cs="Arial"/>
                <w:color w:val="000000" w:themeColor="text1"/>
                <w:sz w:val="20"/>
                <w:szCs w:val="20"/>
              </w:rPr>
              <w:t>08.00 – 20.00</w:t>
            </w:r>
          </w:p>
        </w:tc>
      </w:tr>
    </w:tbl>
    <w:p w:rsidR="00CE47D0" w:rsidRDefault="00CE47D0" w:rsidP="00CE47D0">
      <w:pPr>
        <w:jc w:val="both"/>
        <w:rPr>
          <w:rFonts w:ascii="Arial" w:hAnsi="Arial" w:cs="Arial"/>
        </w:rPr>
      </w:pPr>
    </w:p>
    <w:p w:rsidR="00CE47D0" w:rsidRDefault="00CE47D0" w:rsidP="00CE47D0">
      <w:pPr>
        <w:pStyle w:val="Akapitzlist"/>
        <w:ind w:left="426"/>
        <w:jc w:val="both"/>
        <w:rPr>
          <w:rFonts w:ascii="Arial" w:hAnsi="Arial" w:cs="Arial"/>
          <w:b/>
        </w:rPr>
      </w:pPr>
      <w:r>
        <w:rPr>
          <w:rFonts w:ascii="Arial" w:hAnsi="Arial" w:cs="Arial"/>
          <w:b/>
        </w:rPr>
        <w:t>Część 3</w:t>
      </w:r>
      <w:r w:rsidRPr="00CB75BF">
        <w:rPr>
          <w:rFonts w:ascii="Arial" w:hAnsi="Arial" w:cs="Arial"/>
          <w:b/>
        </w:rPr>
        <w:t>.</w:t>
      </w:r>
    </w:p>
    <w:p w:rsidR="00CE47D0" w:rsidRDefault="00CE47D0" w:rsidP="00CE47D0">
      <w:pPr>
        <w:pStyle w:val="Akapitzlist"/>
        <w:ind w:left="426"/>
        <w:jc w:val="both"/>
        <w:rPr>
          <w:rFonts w:ascii="Arial" w:hAnsi="Arial" w:cs="Arial"/>
          <w:b/>
        </w:rPr>
      </w:pPr>
    </w:p>
    <w:p w:rsidR="00CE47D0" w:rsidRPr="00987000" w:rsidRDefault="00CE47D0" w:rsidP="00EC03E7">
      <w:pPr>
        <w:pStyle w:val="Akapitzlist"/>
        <w:numPr>
          <w:ilvl w:val="0"/>
          <w:numId w:val="41"/>
        </w:numPr>
        <w:suppressAutoHyphens w:val="0"/>
        <w:contextualSpacing/>
        <w:jc w:val="both"/>
        <w:rPr>
          <w:rFonts w:ascii="Arial" w:hAnsi="Arial" w:cs="Arial"/>
          <w:sz w:val="22"/>
          <w:szCs w:val="22"/>
        </w:rPr>
      </w:pPr>
      <w:r w:rsidRPr="00987000">
        <w:rPr>
          <w:rFonts w:ascii="Arial" w:hAnsi="Arial" w:cs="Arial"/>
          <w:sz w:val="22"/>
          <w:szCs w:val="22"/>
        </w:rPr>
        <w:t xml:space="preserve">Przedmiotem zmówienia jest wynajem </w:t>
      </w:r>
      <w:r w:rsidRPr="00987000">
        <w:rPr>
          <w:rFonts w:ascii="Arial" w:hAnsi="Arial" w:cs="Arial"/>
          <w:b/>
          <w:sz w:val="22"/>
          <w:szCs w:val="22"/>
        </w:rPr>
        <w:t>OTWARTEJ STRZELNICY</w:t>
      </w:r>
      <w:r w:rsidRPr="00987000">
        <w:rPr>
          <w:rFonts w:ascii="Arial" w:hAnsi="Arial" w:cs="Arial"/>
          <w:sz w:val="22"/>
          <w:szCs w:val="22"/>
        </w:rPr>
        <w:t xml:space="preserve"> na potrzeby</w:t>
      </w:r>
      <w:r w:rsidRPr="00987000">
        <w:rPr>
          <w:rFonts w:ascii="Arial" w:hAnsi="Arial" w:cs="Arial"/>
          <w:sz w:val="22"/>
          <w:szCs w:val="22"/>
        </w:rPr>
        <w:br/>
        <w:t xml:space="preserve">2 Lubelskiej Brygady Obrony Terytorialnej (25 blp w Zamościu) na przeprowadzenie strzelań ujętych w dokumentach:                     </w:t>
      </w:r>
    </w:p>
    <w:p w:rsidR="00CE47D0" w:rsidRDefault="00CE47D0" w:rsidP="00EC03E7">
      <w:pPr>
        <w:pStyle w:val="Akapitzlist"/>
        <w:numPr>
          <w:ilvl w:val="0"/>
          <w:numId w:val="42"/>
        </w:numPr>
        <w:suppressAutoHyphens w:val="0"/>
        <w:ind w:left="1134"/>
        <w:contextualSpacing/>
        <w:jc w:val="both"/>
        <w:rPr>
          <w:rFonts w:ascii="Arial" w:hAnsi="Arial" w:cs="Arial"/>
          <w:sz w:val="22"/>
          <w:szCs w:val="22"/>
        </w:rPr>
      </w:pPr>
      <w:r w:rsidRPr="0079316E">
        <w:rPr>
          <w:rFonts w:ascii="Arial" w:hAnsi="Arial" w:cs="Arial"/>
          <w:sz w:val="22"/>
          <w:szCs w:val="22"/>
        </w:rPr>
        <w:t xml:space="preserve">Rozkaz NR 151/2018 Dowódcy Wojsk Obrony Terytorialnej z dn. 15.10.2018r. </w:t>
      </w:r>
      <w:r>
        <w:rPr>
          <w:rFonts w:ascii="Arial" w:hAnsi="Arial" w:cs="Arial"/>
          <w:sz w:val="22"/>
          <w:szCs w:val="22"/>
        </w:rPr>
        <w:t xml:space="preserve">   </w:t>
      </w:r>
      <w:r w:rsidRPr="0079316E">
        <w:rPr>
          <w:rFonts w:ascii="Arial" w:hAnsi="Arial" w:cs="Arial"/>
          <w:sz w:val="22"/>
          <w:szCs w:val="22"/>
        </w:rPr>
        <w:t>w sprawie wprowadzenia do użytku „Program strzelań Wojsk Obrony Terytorialnej Część 1 i 2 (tymczasowy), dokument jawny;</w:t>
      </w:r>
    </w:p>
    <w:p w:rsidR="00CE47D0" w:rsidRPr="00987000" w:rsidRDefault="00CE47D0" w:rsidP="00EC03E7">
      <w:pPr>
        <w:pStyle w:val="Akapitzlist"/>
        <w:numPr>
          <w:ilvl w:val="0"/>
          <w:numId w:val="42"/>
        </w:numPr>
        <w:suppressAutoHyphens w:val="0"/>
        <w:ind w:left="1134"/>
        <w:contextualSpacing/>
        <w:jc w:val="both"/>
        <w:rPr>
          <w:rFonts w:ascii="Arial" w:hAnsi="Arial" w:cs="Arial"/>
          <w:sz w:val="22"/>
          <w:szCs w:val="22"/>
        </w:rPr>
      </w:pPr>
      <w:r w:rsidRPr="00987000">
        <w:rPr>
          <w:rFonts w:ascii="Arial" w:hAnsi="Arial" w:cs="Arial"/>
          <w:sz w:val="22"/>
          <w:szCs w:val="22"/>
        </w:rPr>
        <w:t>Zbiór Ćwiczeń Przygotowawczych i Strzelań dla 2 Lubelskiej Brygady Obrony  Terytorialnej na rok 2022, dokument jawny, które są dostępne w Sekcji Zabezpieczenia Szkolenia 25 blp w Zamościu.</w:t>
      </w:r>
    </w:p>
    <w:p w:rsidR="00CE47D0" w:rsidRPr="0079316E" w:rsidRDefault="00CE47D0" w:rsidP="00CE47D0">
      <w:pPr>
        <w:pStyle w:val="Akapitzlist"/>
        <w:ind w:left="1134"/>
        <w:jc w:val="both"/>
        <w:rPr>
          <w:rFonts w:ascii="Arial" w:hAnsi="Arial" w:cs="Arial"/>
          <w:sz w:val="22"/>
          <w:szCs w:val="22"/>
        </w:rPr>
      </w:pPr>
    </w:p>
    <w:p w:rsidR="00CE47D0" w:rsidRPr="00987000" w:rsidRDefault="00CE47D0" w:rsidP="00EC03E7">
      <w:pPr>
        <w:pStyle w:val="Akapitzlist"/>
        <w:numPr>
          <w:ilvl w:val="0"/>
          <w:numId w:val="41"/>
        </w:numPr>
        <w:suppressAutoHyphens w:val="0"/>
        <w:contextualSpacing/>
        <w:jc w:val="both"/>
        <w:rPr>
          <w:rFonts w:ascii="Arial" w:hAnsi="Arial" w:cs="Arial"/>
          <w:sz w:val="22"/>
          <w:szCs w:val="22"/>
        </w:rPr>
      </w:pPr>
      <w:r w:rsidRPr="00987000">
        <w:rPr>
          <w:rFonts w:ascii="Arial" w:hAnsi="Arial" w:cs="Arial"/>
          <w:sz w:val="22"/>
          <w:szCs w:val="22"/>
        </w:rPr>
        <w:t xml:space="preserve">Na ilość </w:t>
      </w:r>
      <w:r w:rsidRPr="00987000">
        <w:rPr>
          <w:rFonts w:ascii="Arial" w:hAnsi="Arial" w:cs="Arial"/>
          <w:b/>
          <w:sz w:val="22"/>
          <w:szCs w:val="22"/>
        </w:rPr>
        <w:t>77</w:t>
      </w:r>
      <w:r w:rsidRPr="00987000">
        <w:rPr>
          <w:rFonts w:ascii="Arial" w:hAnsi="Arial" w:cs="Arial"/>
          <w:sz w:val="22"/>
          <w:szCs w:val="22"/>
        </w:rPr>
        <w:t xml:space="preserve"> </w:t>
      </w:r>
      <w:r w:rsidRPr="00987000">
        <w:rPr>
          <w:rFonts w:ascii="Arial" w:hAnsi="Arial" w:cs="Arial"/>
          <w:b/>
          <w:sz w:val="22"/>
          <w:szCs w:val="22"/>
        </w:rPr>
        <w:t>dni</w:t>
      </w:r>
      <w:r w:rsidRPr="00987000">
        <w:rPr>
          <w:rFonts w:ascii="Arial" w:hAnsi="Arial" w:cs="Arial"/>
          <w:sz w:val="22"/>
          <w:szCs w:val="22"/>
        </w:rPr>
        <w:t xml:space="preserve"> szkoleniowych określonych w poniższym harmonogramie                                          w godzinach pomiędzy 8.00 a 20.00.</w:t>
      </w:r>
    </w:p>
    <w:p w:rsidR="00CE47D0" w:rsidRDefault="00CE47D0" w:rsidP="00CE47D0">
      <w:pPr>
        <w:pStyle w:val="Akapitzlist"/>
        <w:ind w:left="786"/>
        <w:jc w:val="both"/>
        <w:rPr>
          <w:rFonts w:ascii="Arial" w:hAnsi="Arial" w:cs="Arial"/>
          <w:sz w:val="22"/>
          <w:szCs w:val="22"/>
        </w:rPr>
      </w:pPr>
    </w:p>
    <w:p w:rsidR="00CE47D0" w:rsidRDefault="00CE47D0" w:rsidP="00EC03E7">
      <w:pPr>
        <w:pStyle w:val="Akapitzlist"/>
        <w:numPr>
          <w:ilvl w:val="0"/>
          <w:numId w:val="41"/>
        </w:numPr>
        <w:suppressAutoHyphens w:val="0"/>
        <w:contextualSpacing/>
        <w:jc w:val="both"/>
        <w:rPr>
          <w:rFonts w:ascii="Arial" w:hAnsi="Arial" w:cs="Arial"/>
          <w:sz w:val="22"/>
          <w:szCs w:val="22"/>
        </w:rPr>
      </w:pPr>
      <w:r>
        <w:rPr>
          <w:rFonts w:ascii="Arial" w:hAnsi="Arial" w:cs="Arial"/>
          <w:sz w:val="22"/>
          <w:szCs w:val="22"/>
        </w:rPr>
        <w:t>Maksymalne oddalenie strzelnicy do 65 km od miasta Zamość.</w:t>
      </w:r>
    </w:p>
    <w:p w:rsidR="00CE47D0" w:rsidRPr="004E03D5" w:rsidRDefault="00CE47D0" w:rsidP="00CE47D0">
      <w:pPr>
        <w:pStyle w:val="Akapitzlist"/>
        <w:rPr>
          <w:rFonts w:ascii="Arial" w:hAnsi="Arial" w:cs="Arial"/>
          <w:sz w:val="22"/>
          <w:szCs w:val="22"/>
        </w:rPr>
      </w:pPr>
    </w:p>
    <w:p w:rsidR="00CE47D0" w:rsidRDefault="00CE47D0" w:rsidP="00EC03E7">
      <w:pPr>
        <w:pStyle w:val="Akapitzlist"/>
        <w:numPr>
          <w:ilvl w:val="0"/>
          <w:numId w:val="41"/>
        </w:numPr>
        <w:suppressAutoHyphens w:val="0"/>
        <w:contextualSpacing/>
        <w:jc w:val="both"/>
        <w:rPr>
          <w:rFonts w:ascii="Arial" w:hAnsi="Arial" w:cs="Arial"/>
          <w:sz w:val="22"/>
          <w:szCs w:val="22"/>
        </w:rPr>
      </w:pPr>
      <w:r>
        <w:rPr>
          <w:rFonts w:ascii="Arial" w:hAnsi="Arial" w:cs="Arial"/>
          <w:sz w:val="22"/>
          <w:szCs w:val="22"/>
        </w:rPr>
        <w:t>Strzelnica ma posiadać:</w:t>
      </w:r>
    </w:p>
    <w:p w:rsidR="00CE47D0" w:rsidRDefault="00CE47D0" w:rsidP="00EC03E7">
      <w:pPr>
        <w:pStyle w:val="Akapitzlist"/>
        <w:numPr>
          <w:ilvl w:val="0"/>
          <w:numId w:val="43"/>
        </w:numPr>
        <w:suppressAutoHyphens w:val="0"/>
        <w:ind w:left="1134"/>
        <w:contextualSpacing/>
        <w:jc w:val="both"/>
        <w:rPr>
          <w:rFonts w:ascii="Arial" w:hAnsi="Arial" w:cs="Arial"/>
          <w:sz w:val="22"/>
          <w:szCs w:val="22"/>
        </w:rPr>
      </w:pPr>
      <w:r>
        <w:rPr>
          <w:rFonts w:ascii="Arial" w:hAnsi="Arial" w:cs="Arial"/>
          <w:sz w:val="22"/>
          <w:szCs w:val="22"/>
        </w:rPr>
        <w:t>PROTOKÓŁ z przeprowadzenia przeglądu strzelnicy niebędącej w zasobach Resortu Obrony Narodowej zatwierdzony przez DOWÓDZTWO WOJSK OBRONY TERYTORIALNEJ, który zawiera:</w:t>
      </w:r>
    </w:p>
    <w:p w:rsidR="00CE47D0" w:rsidRPr="00987000" w:rsidRDefault="00CE47D0" w:rsidP="00EC03E7">
      <w:pPr>
        <w:pStyle w:val="Akapitzlist"/>
        <w:numPr>
          <w:ilvl w:val="0"/>
          <w:numId w:val="44"/>
        </w:numPr>
        <w:suppressAutoHyphens w:val="0"/>
        <w:ind w:left="1560"/>
        <w:contextualSpacing/>
        <w:jc w:val="both"/>
        <w:rPr>
          <w:rFonts w:ascii="Arial" w:hAnsi="Arial" w:cs="Arial"/>
          <w:sz w:val="22"/>
          <w:szCs w:val="22"/>
        </w:rPr>
      </w:pPr>
      <w:r w:rsidRPr="00987000">
        <w:rPr>
          <w:rFonts w:ascii="Arial" w:hAnsi="Arial" w:cs="Arial"/>
          <w:sz w:val="22"/>
          <w:szCs w:val="22"/>
        </w:rPr>
        <w:t>DECYZJĘ zatwierdzającą regulamin fun</w:t>
      </w:r>
      <w:r w:rsidR="007741FF">
        <w:rPr>
          <w:rFonts w:ascii="Arial" w:hAnsi="Arial" w:cs="Arial"/>
          <w:sz w:val="22"/>
          <w:szCs w:val="22"/>
        </w:rPr>
        <w:t>kcjonowania strzelnicy</w:t>
      </w:r>
      <w:r w:rsidRPr="00987000">
        <w:rPr>
          <w:rFonts w:ascii="Arial" w:hAnsi="Arial" w:cs="Arial"/>
          <w:sz w:val="22"/>
          <w:szCs w:val="22"/>
        </w:rPr>
        <w:t>.</w:t>
      </w:r>
    </w:p>
    <w:p w:rsidR="00CE47D0" w:rsidRPr="00987000" w:rsidRDefault="00CE47D0" w:rsidP="00EC03E7">
      <w:pPr>
        <w:pStyle w:val="Akapitzlist"/>
        <w:numPr>
          <w:ilvl w:val="0"/>
          <w:numId w:val="44"/>
        </w:numPr>
        <w:suppressAutoHyphens w:val="0"/>
        <w:ind w:left="1560"/>
        <w:contextualSpacing/>
        <w:jc w:val="both"/>
        <w:rPr>
          <w:rFonts w:ascii="Arial" w:hAnsi="Arial" w:cs="Arial"/>
          <w:sz w:val="22"/>
          <w:szCs w:val="22"/>
        </w:rPr>
      </w:pPr>
      <w:r w:rsidRPr="00987000">
        <w:rPr>
          <w:rFonts w:ascii="Arial" w:hAnsi="Arial" w:cs="Arial"/>
          <w:sz w:val="22"/>
          <w:szCs w:val="22"/>
        </w:rPr>
        <w:t>Regulamin strzelnicy.</w:t>
      </w:r>
    </w:p>
    <w:p w:rsidR="00CE47D0" w:rsidRPr="00987000" w:rsidRDefault="00CE47D0" w:rsidP="00EC03E7">
      <w:pPr>
        <w:pStyle w:val="Akapitzlist"/>
        <w:numPr>
          <w:ilvl w:val="0"/>
          <w:numId w:val="44"/>
        </w:numPr>
        <w:suppressAutoHyphens w:val="0"/>
        <w:ind w:left="1560"/>
        <w:contextualSpacing/>
        <w:jc w:val="both"/>
        <w:rPr>
          <w:rFonts w:ascii="Arial" w:hAnsi="Arial" w:cs="Arial"/>
          <w:sz w:val="22"/>
          <w:szCs w:val="22"/>
        </w:rPr>
      </w:pPr>
      <w:r w:rsidRPr="00987000">
        <w:rPr>
          <w:rFonts w:ascii="Arial" w:hAnsi="Arial" w:cs="Arial"/>
          <w:sz w:val="22"/>
          <w:szCs w:val="22"/>
        </w:rPr>
        <w:t>Mapa – usytuowanie strzelnicy.</w:t>
      </w:r>
    </w:p>
    <w:p w:rsidR="00CE47D0" w:rsidRPr="00987000" w:rsidRDefault="00CE47D0" w:rsidP="00EC03E7">
      <w:pPr>
        <w:pStyle w:val="Akapitzlist"/>
        <w:numPr>
          <w:ilvl w:val="0"/>
          <w:numId w:val="44"/>
        </w:numPr>
        <w:suppressAutoHyphens w:val="0"/>
        <w:ind w:left="1560"/>
        <w:contextualSpacing/>
        <w:jc w:val="both"/>
        <w:rPr>
          <w:rFonts w:ascii="Arial" w:hAnsi="Arial" w:cs="Arial"/>
          <w:sz w:val="22"/>
          <w:szCs w:val="22"/>
        </w:rPr>
      </w:pPr>
      <w:r w:rsidRPr="00987000">
        <w:rPr>
          <w:rFonts w:ascii="Arial" w:hAnsi="Arial" w:cs="Arial"/>
          <w:sz w:val="22"/>
          <w:szCs w:val="22"/>
        </w:rPr>
        <w:t>Karta oceny strzelnicy z której wynikać będzie: typ broni możliwej do wykorzystania na strzelnicy, typ amunicji, rodzaj prowadzenia ognia, postaw strzeleckich, warunków strzelania jak również liczby strzelających, wymaganych umiejętności i przestrzeliwania broni.</w:t>
      </w:r>
    </w:p>
    <w:p w:rsidR="00CE47D0" w:rsidRPr="004E03D5" w:rsidRDefault="00CE47D0" w:rsidP="00CE47D0">
      <w:pPr>
        <w:pStyle w:val="Akapitzlist"/>
        <w:ind w:left="1506"/>
        <w:jc w:val="both"/>
        <w:rPr>
          <w:rFonts w:ascii="Arial" w:hAnsi="Arial" w:cs="Arial"/>
          <w:sz w:val="22"/>
          <w:szCs w:val="22"/>
        </w:rPr>
      </w:pPr>
    </w:p>
    <w:p w:rsidR="00CE47D0" w:rsidRDefault="00CE47D0" w:rsidP="00CE47D0">
      <w:pPr>
        <w:pStyle w:val="Akapitzlist"/>
        <w:ind w:left="786"/>
        <w:jc w:val="both"/>
        <w:rPr>
          <w:rFonts w:ascii="Arial" w:hAnsi="Arial" w:cs="Arial"/>
        </w:rPr>
      </w:pPr>
    </w:p>
    <w:tbl>
      <w:tblPr>
        <w:tblStyle w:val="Tabela-Siatka"/>
        <w:tblW w:w="6556" w:type="dxa"/>
        <w:tblInd w:w="846" w:type="dxa"/>
        <w:tblLook w:val="04A0" w:firstRow="1" w:lastRow="0" w:firstColumn="1" w:lastColumn="0" w:noHBand="0" w:noVBand="1"/>
      </w:tblPr>
      <w:tblGrid>
        <w:gridCol w:w="765"/>
        <w:gridCol w:w="1397"/>
        <w:gridCol w:w="1701"/>
        <w:gridCol w:w="2693"/>
      </w:tblGrid>
      <w:tr w:rsidR="00CE47D0" w:rsidRPr="004E03D5" w:rsidTr="00CE47D0">
        <w:tc>
          <w:tcPr>
            <w:tcW w:w="765" w:type="dxa"/>
            <w:shd w:val="clear" w:color="auto" w:fill="FFC000"/>
            <w:vAlign w:val="center"/>
          </w:tcPr>
          <w:p w:rsidR="00CE47D0" w:rsidRPr="004E03D5" w:rsidRDefault="00CE47D0" w:rsidP="00CE47D0">
            <w:pPr>
              <w:jc w:val="center"/>
              <w:rPr>
                <w:rFonts w:ascii="Arial" w:hAnsi="Arial" w:cs="Arial"/>
                <w:b/>
                <w:sz w:val="20"/>
                <w:szCs w:val="20"/>
              </w:rPr>
            </w:pPr>
            <w:r w:rsidRPr="004E03D5">
              <w:rPr>
                <w:rFonts w:ascii="Arial" w:hAnsi="Arial" w:cs="Arial"/>
                <w:b/>
                <w:sz w:val="20"/>
                <w:szCs w:val="20"/>
              </w:rPr>
              <w:t>L.p.</w:t>
            </w:r>
          </w:p>
        </w:tc>
        <w:tc>
          <w:tcPr>
            <w:tcW w:w="1397" w:type="dxa"/>
            <w:shd w:val="clear" w:color="auto" w:fill="FFC000"/>
          </w:tcPr>
          <w:p w:rsidR="00CE47D0" w:rsidRPr="004E03D5" w:rsidRDefault="00CE47D0" w:rsidP="00CE47D0">
            <w:pPr>
              <w:jc w:val="center"/>
              <w:rPr>
                <w:rFonts w:ascii="Arial" w:hAnsi="Arial" w:cs="Arial"/>
                <w:b/>
                <w:sz w:val="20"/>
                <w:szCs w:val="20"/>
              </w:rPr>
            </w:pPr>
            <w:r w:rsidRPr="004E03D5">
              <w:rPr>
                <w:rFonts w:ascii="Arial" w:hAnsi="Arial" w:cs="Arial"/>
                <w:b/>
                <w:sz w:val="20"/>
                <w:szCs w:val="20"/>
              </w:rPr>
              <w:t>MIESIĄC</w:t>
            </w:r>
          </w:p>
        </w:tc>
        <w:tc>
          <w:tcPr>
            <w:tcW w:w="1701" w:type="dxa"/>
            <w:shd w:val="clear" w:color="auto" w:fill="FFC000"/>
          </w:tcPr>
          <w:p w:rsidR="00CE47D0" w:rsidRPr="004E03D5" w:rsidRDefault="00CE47D0" w:rsidP="00CE47D0">
            <w:pPr>
              <w:jc w:val="center"/>
              <w:rPr>
                <w:rFonts w:ascii="Arial" w:hAnsi="Arial" w:cs="Arial"/>
                <w:b/>
                <w:sz w:val="20"/>
                <w:szCs w:val="20"/>
              </w:rPr>
            </w:pPr>
            <w:r>
              <w:rPr>
                <w:rFonts w:ascii="Arial" w:hAnsi="Arial" w:cs="Arial"/>
                <w:b/>
                <w:sz w:val="20"/>
                <w:szCs w:val="20"/>
              </w:rPr>
              <w:t>DZIEŃ</w:t>
            </w:r>
          </w:p>
        </w:tc>
        <w:tc>
          <w:tcPr>
            <w:tcW w:w="2693" w:type="dxa"/>
            <w:shd w:val="clear" w:color="auto" w:fill="FFC000"/>
          </w:tcPr>
          <w:p w:rsidR="00CE47D0" w:rsidRPr="004E03D5" w:rsidRDefault="00CE47D0" w:rsidP="00CE47D0">
            <w:pPr>
              <w:jc w:val="center"/>
              <w:rPr>
                <w:rFonts w:ascii="Arial" w:hAnsi="Arial" w:cs="Arial"/>
                <w:b/>
                <w:sz w:val="20"/>
                <w:szCs w:val="20"/>
              </w:rPr>
            </w:pPr>
            <w:r w:rsidRPr="004E03D5">
              <w:rPr>
                <w:rFonts w:ascii="Arial" w:hAnsi="Arial" w:cs="Arial"/>
                <w:b/>
                <w:sz w:val="20"/>
                <w:szCs w:val="20"/>
              </w:rPr>
              <w:t>GODZINY</w:t>
            </w:r>
          </w:p>
        </w:tc>
      </w:tr>
      <w:tr w:rsidR="00CE47D0" w:rsidRPr="004E03D5" w:rsidTr="00CE47D0">
        <w:trPr>
          <w:trHeight w:val="187"/>
        </w:trPr>
        <w:tc>
          <w:tcPr>
            <w:tcW w:w="765" w:type="dxa"/>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val="restart"/>
            <w:vAlign w:val="center"/>
          </w:tcPr>
          <w:p w:rsidR="00CE47D0" w:rsidRPr="004E03D5" w:rsidRDefault="00CE47D0" w:rsidP="00CE47D0">
            <w:pPr>
              <w:jc w:val="center"/>
              <w:rPr>
                <w:rFonts w:ascii="Arial" w:hAnsi="Arial" w:cs="Arial"/>
                <w:sz w:val="20"/>
                <w:szCs w:val="20"/>
              </w:rPr>
            </w:pPr>
            <w:r w:rsidRPr="004E03D5">
              <w:rPr>
                <w:rFonts w:ascii="Arial" w:hAnsi="Arial" w:cs="Arial"/>
                <w:sz w:val="20"/>
                <w:szCs w:val="20"/>
              </w:rPr>
              <w:t>Styczeń</w:t>
            </w:r>
          </w:p>
        </w:tc>
        <w:tc>
          <w:tcPr>
            <w:tcW w:w="1701" w:type="dxa"/>
            <w:shd w:val="clear" w:color="auto" w:fill="auto"/>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15</w:t>
            </w:r>
          </w:p>
        </w:tc>
        <w:tc>
          <w:tcPr>
            <w:tcW w:w="2693" w:type="dxa"/>
            <w:vMerge w:val="restart"/>
            <w:shd w:val="clear" w:color="auto" w:fill="auto"/>
          </w:tcPr>
          <w:p w:rsidR="00CE47D0" w:rsidRPr="004E03D5" w:rsidRDefault="00CE47D0" w:rsidP="00CE47D0">
            <w:pPr>
              <w:jc w:val="center"/>
              <w:rPr>
                <w:rFonts w:ascii="Arial" w:hAnsi="Arial" w:cs="Arial"/>
                <w:color w:val="000000" w:themeColor="text1"/>
                <w:sz w:val="20"/>
                <w:szCs w:val="20"/>
              </w:rPr>
            </w:pPr>
          </w:p>
          <w:p w:rsidR="00CE47D0" w:rsidRPr="004E03D5" w:rsidRDefault="00CE47D0" w:rsidP="00CE47D0">
            <w:pPr>
              <w:jc w:val="center"/>
              <w:rPr>
                <w:rFonts w:ascii="Arial" w:hAnsi="Arial" w:cs="Arial"/>
                <w:color w:val="000000" w:themeColor="text1"/>
                <w:sz w:val="20"/>
                <w:szCs w:val="20"/>
              </w:rPr>
            </w:pPr>
          </w:p>
          <w:p w:rsidR="00CE47D0" w:rsidRPr="004E03D5" w:rsidRDefault="00CE47D0" w:rsidP="00CE47D0">
            <w:pPr>
              <w:jc w:val="center"/>
              <w:rPr>
                <w:rFonts w:ascii="Arial" w:hAnsi="Arial" w:cs="Arial"/>
                <w:color w:val="000000" w:themeColor="text1"/>
                <w:sz w:val="20"/>
                <w:szCs w:val="20"/>
              </w:rPr>
            </w:pPr>
          </w:p>
          <w:p w:rsidR="00CE47D0" w:rsidRPr="004E03D5" w:rsidRDefault="00CE47D0" w:rsidP="00CE47D0">
            <w:pPr>
              <w:jc w:val="center"/>
              <w:rPr>
                <w:rFonts w:ascii="Arial" w:hAnsi="Arial" w:cs="Arial"/>
                <w:color w:val="000000" w:themeColor="text1"/>
                <w:sz w:val="20"/>
                <w:szCs w:val="20"/>
              </w:rPr>
            </w:pPr>
            <w:r>
              <w:rPr>
                <w:rFonts w:ascii="Arial" w:hAnsi="Arial" w:cs="Arial"/>
                <w:color w:val="000000" w:themeColor="text1"/>
                <w:sz w:val="20"/>
                <w:szCs w:val="20"/>
              </w:rPr>
              <w:t>08.00 – 20.00</w:t>
            </w:r>
          </w:p>
        </w:tc>
      </w:tr>
      <w:tr w:rsidR="00CE47D0" w:rsidRPr="004E03D5" w:rsidTr="00CE47D0">
        <w:trPr>
          <w:trHeight w:val="135"/>
        </w:trPr>
        <w:tc>
          <w:tcPr>
            <w:tcW w:w="765" w:type="dxa"/>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vAlign w:val="center"/>
          </w:tcPr>
          <w:p w:rsidR="00CE47D0" w:rsidRPr="004E03D5" w:rsidRDefault="00CE47D0" w:rsidP="00CE47D0">
            <w:pPr>
              <w:jc w:val="center"/>
              <w:rPr>
                <w:rFonts w:ascii="Arial" w:hAnsi="Arial" w:cs="Arial"/>
                <w:sz w:val="20"/>
                <w:szCs w:val="20"/>
              </w:rPr>
            </w:pPr>
          </w:p>
        </w:tc>
        <w:tc>
          <w:tcPr>
            <w:tcW w:w="1701" w:type="dxa"/>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16</w:t>
            </w:r>
          </w:p>
        </w:tc>
        <w:tc>
          <w:tcPr>
            <w:tcW w:w="2693" w:type="dxa"/>
            <w:vMerge/>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248"/>
        </w:trPr>
        <w:tc>
          <w:tcPr>
            <w:tcW w:w="765" w:type="dxa"/>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vAlign w:val="center"/>
          </w:tcPr>
          <w:p w:rsidR="00CE47D0" w:rsidRPr="004E03D5" w:rsidRDefault="00CE47D0" w:rsidP="00CE47D0">
            <w:pPr>
              <w:jc w:val="center"/>
              <w:rPr>
                <w:rFonts w:ascii="Arial" w:hAnsi="Arial" w:cs="Arial"/>
                <w:sz w:val="20"/>
                <w:szCs w:val="20"/>
              </w:rPr>
            </w:pPr>
          </w:p>
        </w:tc>
        <w:tc>
          <w:tcPr>
            <w:tcW w:w="1701" w:type="dxa"/>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22</w:t>
            </w:r>
          </w:p>
        </w:tc>
        <w:tc>
          <w:tcPr>
            <w:tcW w:w="2693" w:type="dxa"/>
            <w:vMerge/>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248"/>
        </w:trPr>
        <w:tc>
          <w:tcPr>
            <w:tcW w:w="765" w:type="dxa"/>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vAlign w:val="center"/>
          </w:tcPr>
          <w:p w:rsidR="00CE47D0" w:rsidRPr="004E03D5" w:rsidRDefault="00CE47D0" w:rsidP="00CE47D0">
            <w:pPr>
              <w:jc w:val="center"/>
              <w:rPr>
                <w:rFonts w:ascii="Arial" w:hAnsi="Arial" w:cs="Arial"/>
                <w:sz w:val="20"/>
                <w:szCs w:val="20"/>
              </w:rPr>
            </w:pPr>
          </w:p>
        </w:tc>
        <w:tc>
          <w:tcPr>
            <w:tcW w:w="1701" w:type="dxa"/>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23</w:t>
            </w:r>
          </w:p>
        </w:tc>
        <w:tc>
          <w:tcPr>
            <w:tcW w:w="2693" w:type="dxa"/>
            <w:vMerge/>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248"/>
        </w:trPr>
        <w:tc>
          <w:tcPr>
            <w:tcW w:w="765" w:type="dxa"/>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vAlign w:val="center"/>
          </w:tcPr>
          <w:p w:rsidR="00CE47D0" w:rsidRPr="004E03D5" w:rsidRDefault="00CE47D0" w:rsidP="00CE47D0">
            <w:pPr>
              <w:jc w:val="center"/>
              <w:rPr>
                <w:rFonts w:ascii="Arial" w:hAnsi="Arial" w:cs="Arial"/>
                <w:sz w:val="20"/>
                <w:szCs w:val="20"/>
              </w:rPr>
            </w:pPr>
          </w:p>
        </w:tc>
        <w:tc>
          <w:tcPr>
            <w:tcW w:w="1701" w:type="dxa"/>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27</w:t>
            </w:r>
          </w:p>
        </w:tc>
        <w:tc>
          <w:tcPr>
            <w:tcW w:w="2693" w:type="dxa"/>
            <w:vMerge/>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248"/>
        </w:trPr>
        <w:tc>
          <w:tcPr>
            <w:tcW w:w="765" w:type="dxa"/>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vAlign w:val="center"/>
          </w:tcPr>
          <w:p w:rsidR="00CE47D0" w:rsidRPr="004E03D5" w:rsidRDefault="00CE47D0" w:rsidP="00CE47D0">
            <w:pPr>
              <w:jc w:val="center"/>
              <w:rPr>
                <w:rFonts w:ascii="Arial" w:hAnsi="Arial" w:cs="Arial"/>
                <w:sz w:val="20"/>
                <w:szCs w:val="20"/>
              </w:rPr>
            </w:pPr>
          </w:p>
        </w:tc>
        <w:tc>
          <w:tcPr>
            <w:tcW w:w="1701" w:type="dxa"/>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29</w:t>
            </w:r>
          </w:p>
        </w:tc>
        <w:tc>
          <w:tcPr>
            <w:tcW w:w="2693" w:type="dxa"/>
            <w:vMerge/>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248"/>
        </w:trPr>
        <w:tc>
          <w:tcPr>
            <w:tcW w:w="765" w:type="dxa"/>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vAlign w:val="center"/>
          </w:tcPr>
          <w:p w:rsidR="00CE47D0" w:rsidRPr="004E03D5" w:rsidRDefault="00CE47D0" w:rsidP="00CE47D0">
            <w:pPr>
              <w:jc w:val="center"/>
              <w:rPr>
                <w:rFonts w:ascii="Arial" w:hAnsi="Arial" w:cs="Arial"/>
                <w:sz w:val="20"/>
                <w:szCs w:val="20"/>
              </w:rPr>
            </w:pPr>
          </w:p>
        </w:tc>
        <w:tc>
          <w:tcPr>
            <w:tcW w:w="1701" w:type="dxa"/>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30</w:t>
            </w:r>
          </w:p>
        </w:tc>
        <w:tc>
          <w:tcPr>
            <w:tcW w:w="2693" w:type="dxa"/>
            <w:vMerge/>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184"/>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val="restart"/>
            <w:shd w:val="clear" w:color="auto" w:fill="DBE5F1" w:themeFill="accent1" w:themeFillTint="33"/>
            <w:vAlign w:val="center"/>
          </w:tcPr>
          <w:p w:rsidR="00CE47D0" w:rsidRPr="004E03D5" w:rsidRDefault="00CE47D0" w:rsidP="00CE47D0">
            <w:pPr>
              <w:jc w:val="center"/>
              <w:rPr>
                <w:rFonts w:ascii="Arial" w:hAnsi="Arial" w:cs="Arial"/>
                <w:sz w:val="20"/>
                <w:szCs w:val="20"/>
              </w:rPr>
            </w:pPr>
            <w:r w:rsidRPr="004E03D5">
              <w:rPr>
                <w:rFonts w:ascii="Arial" w:hAnsi="Arial" w:cs="Arial"/>
                <w:sz w:val="20"/>
                <w:szCs w:val="20"/>
              </w:rPr>
              <w:t>Luty</w:t>
            </w: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10</w:t>
            </w:r>
          </w:p>
        </w:tc>
        <w:tc>
          <w:tcPr>
            <w:tcW w:w="2693" w:type="dxa"/>
            <w:vMerge w:val="restart"/>
            <w:shd w:val="clear" w:color="auto" w:fill="DBE5F1" w:themeFill="accent1" w:themeFillTint="33"/>
            <w:vAlign w:val="center"/>
          </w:tcPr>
          <w:p w:rsidR="00CE47D0" w:rsidRDefault="00CE47D0" w:rsidP="00CE47D0">
            <w:pPr>
              <w:jc w:val="center"/>
            </w:pPr>
            <w:r w:rsidRPr="00B370B4">
              <w:rPr>
                <w:rFonts w:ascii="Arial" w:hAnsi="Arial" w:cs="Arial"/>
                <w:color w:val="000000" w:themeColor="text1"/>
                <w:sz w:val="20"/>
                <w:szCs w:val="20"/>
              </w:rPr>
              <w:t>08.00 – 20.00</w:t>
            </w:r>
          </w:p>
        </w:tc>
      </w:tr>
      <w:tr w:rsidR="00CE47D0" w:rsidRPr="004E03D5" w:rsidTr="00CE47D0">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CE47D0" w:rsidRPr="004E03D5" w:rsidRDefault="00CE47D0" w:rsidP="00CE47D0">
            <w:pPr>
              <w:jc w:val="center"/>
              <w:rPr>
                <w:rFonts w:ascii="Arial" w:hAnsi="Arial" w:cs="Arial"/>
                <w:sz w:val="20"/>
                <w:szCs w:val="20"/>
              </w:rPr>
            </w:pP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12</w:t>
            </w:r>
          </w:p>
        </w:tc>
        <w:tc>
          <w:tcPr>
            <w:tcW w:w="2693" w:type="dxa"/>
            <w:vMerge/>
            <w:shd w:val="clear" w:color="auto" w:fill="DBE5F1" w:themeFill="accent1" w:themeFillTint="33"/>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CE47D0" w:rsidRPr="004E03D5" w:rsidRDefault="00CE47D0" w:rsidP="00CE47D0">
            <w:pPr>
              <w:jc w:val="center"/>
              <w:rPr>
                <w:rFonts w:ascii="Arial" w:hAnsi="Arial" w:cs="Arial"/>
                <w:sz w:val="20"/>
                <w:szCs w:val="20"/>
              </w:rPr>
            </w:pP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13</w:t>
            </w:r>
          </w:p>
        </w:tc>
        <w:tc>
          <w:tcPr>
            <w:tcW w:w="2693" w:type="dxa"/>
            <w:vMerge/>
            <w:shd w:val="clear" w:color="auto" w:fill="DBE5F1" w:themeFill="accent1" w:themeFillTint="33"/>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220"/>
        </w:trPr>
        <w:tc>
          <w:tcPr>
            <w:tcW w:w="765" w:type="dxa"/>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val="restart"/>
            <w:vAlign w:val="center"/>
          </w:tcPr>
          <w:p w:rsidR="00CE47D0" w:rsidRPr="004E03D5" w:rsidRDefault="00CE47D0" w:rsidP="00CE47D0">
            <w:pPr>
              <w:jc w:val="center"/>
              <w:rPr>
                <w:rFonts w:ascii="Arial" w:hAnsi="Arial" w:cs="Arial"/>
                <w:sz w:val="20"/>
                <w:szCs w:val="20"/>
              </w:rPr>
            </w:pPr>
            <w:r w:rsidRPr="004E03D5">
              <w:rPr>
                <w:rFonts w:ascii="Arial" w:hAnsi="Arial" w:cs="Arial"/>
                <w:sz w:val="20"/>
                <w:szCs w:val="20"/>
              </w:rPr>
              <w:t>Marzec</w:t>
            </w:r>
          </w:p>
        </w:tc>
        <w:tc>
          <w:tcPr>
            <w:tcW w:w="1701" w:type="dxa"/>
            <w:vAlign w:val="center"/>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12</w:t>
            </w:r>
          </w:p>
        </w:tc>
        <w:tc>
          <w:tcPr>
            <w:tcW w:w="2693" w:type="dxa"/>
            <w:vMerge w:val="restart"/>
            <w:vAlign w:val="center"/>
          </w:tcPr>
          <w:p w:rsidR="00CE47D0" w:rsidRDefault="00CE47D0" w:rsidP="00CE47D0">
            <w:pPr>
              <w:jc w:val="center"/>
            </w:pPr>
            <w:r w:rsidRPr="00B370B4">
              <w:rPr>
                <w:rFonts w:ascii="Arial" w:hAnsi="Arial" w:cs="Arial"/>
                <w:color w:val="000000" w:themeColor="text1"/>
                <w:sz w:val="20"/>
                <w:szCs w:val="20"/>
              </w:rPr>
              <w:t>08.00 – 20.00</w:t>
            </w:r>
          </w:p>
        </w:tc>
      </w:tr>
      <w:tr w:rsidR="00CE47D0" w:rsidRPr="004E03D5" w:rsidTr="00CE47D0">
        <w:trPr>
          <w:trHeight w:val="220"/>
        </w:trPr>
        <w:tc>
          <w:tcPr>
            <w:tcW w:w="765" w:type="dxa"/>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vAlign w:val="center"/>
          </w:tcPr>
          <w:p w:rsidR="00CE47D0" w:rsidRPr="004E03D5" w:rsidRDefault="00CE47D0" w:rsidP="00CE47D0">
            <w:pPr>
              <w:jc w:val="center"/>
              <w:rPr>
                <w:rFonts w:ascii="Arial" w:hAnsi="Arial" w:cs="Arial"/>
                <w:sz w:val="20"/>
                <w:szCs w:val="20"/>
              </w:rPr>
            </w:pPr>
          </w:p>
        </w:tc>
        <w:tc>
          <w:tcPr>
            <w:tcW w:w="1701" w:type="dxa"/>
            <w:vAlign w:val="center"/>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13</w:t>
            </w:r>
          </w:p>
        </w:tc>
        <w:tc>
          <w:tcPr>
            <w:tcW w:w="2693" w:type="dxa"/>
            <w:vMerge/>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c>
          <w:tcPr>
            <w:tcW w:w="765" w:type="dxa"/>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vAlign w:val="center"/>
          </w:tcPr>
          <w:p w:rsidR="00CE47D0" w:rsidRPr="004E03D5" w:rsidRDefault="00CE47D0" w:rsidP="00CE47D0">
            <w:pPr>
              <w:jc w:val="center"/>
              <w:rPr>
                <w:rFonts w:ascii="Arial" w:hAnsi="Arial" w:cs="Arial"/>
                <w:sz w:val="20"/>
                <w:szCs w:val="20"/>
              </w:rPr>
            </w:pPr>
          </w:p>
        </w:tc>
        <w:tc>
          <w:tcPr>
            <w:tcW w:w="1701" w:type="dxa"/>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19</w:t>
            </w:r>
          </w:p>
        </w:tc>
        <w:tc>
          <w:tcPr>
            <w:tcW w:w="2693" w:type="dxa"/>
            <w:vMerge/>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90"/>
        </w:trPr>
        <w:tc>
          <w:tcPr>
            <w:tcW w:w="765" w:type="dxa"/>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vAlign w:val="center"/>
          </w:tcPr>
          <w:p w:rsidR="00CE47D0" w:rsidRPr="004E03D5" w:rsidRDefault="00CE47D0" w:rsidP="00CE47D0">
            <w:pPr>
              <w:jc w:val="center"/>
              <w:rPr>
                <w:rFonts w:ascii="Arial" w:hAnsi="Arial" w:cs="Arial"/>
                <w:sz w:val="20"/>
                <w:szCs w:val="20"/>
              </w:rPr>
            </w:pPr>
          </w:p>
        </w:tc>
        <w:tc>
          <w:tcPr>
            <w:tcW w:w="1701" w:type="dxa"/>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20</w:t>
            </w:r>
          </w:p>
        </w:tc>
        <w:tc>
          <w:tcPr>
            <w:tcW w:w="2693" w:type="dxa"/>
            <w:vMerge/>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90"/>
        </w:trPr>
        <w:tc>
          <w:tcPr>
            <w:tcW w:w="765" w:type="dxa"/>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vAlign w:val="center"/>
          </w:tcPr>
          <w:p w:rsidR="00CE47D0" w:rsidRPr="004E03D5" w:rsidRDefault="00CE47D0" w:rsidP="00CE47D0">
            <w:pPr>
              <w:jc w:val="center"/>
              <w:rPr>
                <w:rFonts w:ascii="Arial" w:hAnsi="Arial" w:cs="Arial"/>
                <w:sz w:val="20"/>
                <w:szCs w:val="20"/>
              </w:rPr>
            </w:pPr>
          </w:p>
        </w:tc>
        <w:tc>
          <w:tcPr>
            <w:tcW w:w="1701" w:type="dxa"/>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24</w:t>
            </w:r>
          </w:p>
        </w:tc>
        <w:tc>
          <w:tcPr>
            <w:tcW w:w="2693" w:type="dxa"/>
            <w:vMerge/>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90"/>
        </w:trPr>
        <w:tc>
          <w:tcPr>
            <w:tcW w:w="765" w:type="dxa"/>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vAlign w:val="center"/>
          </w:tcPr>
          <w:p w:rsidR="00CE47D0" w:rsidRPr="004E03D5" w:rsidRDefault="00CE47D0" w:rsidP="00CE47D0">
            <w:pPr>
              <w:jc w:val="center"/>
              <w:rPr>
                <w:rFonts w:ascii="Arial" w:hAnsi="Arial" w:cs="Arial"/>
                <w:sz w:val="20"/>
                <w:szCs w:val="20"/>
              </w:rPr>
            </w:pPr>
          </w:p>
        </w:tc>
        <w:tc>
          <w:tcPr>
            <w:tcW w:w="1701" w:type="dxa"/>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26</w:t>
            </w:r>
          </w:p>
        </w:tc>
        <w:tc>
          <w:tcPr>
            <w:tcW w:w="2693" w:type="dxa"/>
            <w:vMerge/>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135"/>
        </w:trPr>
        <w:tc>
          <w:tcPr>
            <w:tcW w:w="765" w:type="dxa"/>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vAlign w:val="center"/>
          </w:tcPr>
          <w:p w:rsidR="00CE47D0" w:rsidRPr="004E03D5" w:rsidRDefault="00CE47D0" w:rsidP="00CE47D0">
            <w:pPr>
              <w:jc w:val="center"/>
              <w:rPr>
                <w:rFonts w:ascii="Arial" w:hAnsi="Arial" w:cs="Arial"/>
                <w:sz w:val="20"/>
                <w:szCs w:val="20"/>
              </w:rPr>
            </w:pPr>
          </w:p>
        </w:tc>
        <w:tc>
          <w:tcPr>
            <w:tcW w:w="1701" w:type="dxa"/>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27</w:t>
            </w:r>
          </w:p>
        </w:tc>
        <w:tc>
          <w:tcPr>
            <w:tcW w:w="2693" w:type="dxa"/>
            <w:vMerge/>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294"/>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val="restart"/>
            <w:shd w:val="clear" w:color="auto" w:fill="DBE5F1" w:themeFill="accent1" w:themeFillTint="33"/>
            <w:vAlign w:val="center"/>
          </w:tcPr>
          <w:p w:rsidR="00CE47D0" w:rsidRPr="004E03D5" w:rsidRDefault="00CE47D0" w:rsidP="00CE47D0">
            <w:pPr>
              <w:jc w:val="center"/>
              <w:rPr>
                <w:rFonts w:ascii="Arial" w:hAnsi="Arial" w:cs="Arial"/>
                <w:sz w:val="20"/>
                <w:szCs w:val="20"/>
              </w:rPr>
            </w:pPr>
            <w:r w:rsidRPr="004E03D5">
              <w:rPr>
                <w:rFonts w:ascii="Arial" w:hAnsi="Arial" w:cs="Arial"/>
                <w:sz w:val="20"/>
                <w:szCs w:val="20"/>
              </w:rPr>
              <w:t>Kwiecień</w:t>
            </w:r>
          </w:p>
          <w:p w:rsidR="00CE47D0" w:rsidRPr="004E03D5" w:rsidRDefault="00CE47D0" w:rsidP="00CE47D0">
            <w:pPr>
              <w:jc w:val="center"/>
              <w:rPr>
                <w:rFonts w:ascii="Arial" w:hAnsi="Arial" w:cs="Arial"/>
                <w:sz w:val="20"/>
                <w:szCs w:val="20"/>
              </w:rPr>
            </w:pP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09</w:t>
            </w:r>
          </w:p>
        </w:tc>
        <w:tc>
          <w:tcPr>
            <w:tcW w:w="2693" w:type="dxa"/>
            <w:vMerge w:val="restart"/>
            <w:shd w:val="clear" w:color="auto" w:fill="DBE5F1" w:themeFill="accent1" w:themeFillTint="33"/>
            <w:vAlign w:val="center"/>
          </w:tcPr>
          <w:p w:rsidR="00CE47D0" w:rsidRDefault="00CE47D0" w:rsidP="00CE47D0">
            <w:pPr>
              <w:jc w:val="center"/>
            </w:pPr>
            <w:r w:rsidRPr="00B370B4">
              <w:rPr>
                <w:rFonts w:ascii="Arial" w:hAnsi="Arial" w:cs="Arial"/>
                <w:color w:val="000000" w:themeColor="text1"/>
                <w:sz w:val="20"/>
                <w:szCs w:val="20"/>
              </w:rPr>
              <w:t>08.00 – 20.00</w:t>
            </w:r>
          </w:p>
        </w:tc>
      </w:tr>
      <w:tr w:rsidR="00CE47D0" w:rsidRPr="004E03D5" w:rsidTr="00CE47D0">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DBE5F1" w:themeFill="accent1" w:themeFillTint="33"/>
          </w:tcPr>
          <w:p w:rsidR="00CE47D0" w:rsidRPr="004E03D5" w:rsidRDefault="00CE47D0" w:rsidP="00CE47D0">
            <w:pPr>
              <w:jc w:val="center"/>
              <w:rPr>
                <w:rFonts w:ascii="Arial" w:hAnsi="Arial" w:cs="Arial"/>
                <w:sz w:val="20"/>
                <w:szCs w:val="20"/>
              </w:rPr>
            </w:pP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10</w:t>
            </w:r>
          </w:p>
        </w:tc>
        <w:tc>
          <w:tcPr>
            <w:tcW w:w="2693" w:type="dxa"/>
            <w:vMerge/>
            <w:shd w:val="clear" w:color="auto" w:fill="DBE5F1" w:themeFill="accent1" w:themeFillTint="33"/>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135"/>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DBE5F1" w:themeFill="accent1" w:themeFillTint="33"/>
          </w:tcPr>
          <w:p w:rsidR="00CE47D0" w:rsidRPr="004E03D5" w:rsidRDefault="00CE47D0" w:rsidP="00CE47D0">
            <w:pPr>
              <w:jc w:val="center"/>
              <w:rPr>
                <w:rFonts w:ascii="Arial" w:hAnsi="Arial" w:cs="Arial"/>
                <w:sz w:val="20"/>
                <w:szCs w:val="20"/>
              </w:rPr>
            </w:pP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23</w:t>
            </w:r>
          </w:p>
        </w:tc>
        <w:tc>
          <w:tcPr>
            <w:tcW w:w="2693" w:type="dxa"/>
            <w:vMerge/>
            <w:shd w:val="clear" w:color="auto" w:fill="DBE5F1" w:themeFill="accent1" w:themeFillTint="33"/>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135"/>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DBE5F1" w:themeFill="accent1" w:themeFillTint="33"/>
          </w:tcPr>
          <w:p w:rsidR="00CE47D0" w:rsidRPr="004E03D5" w:rsidRDefault="00CE47D0" w:rsidP="00CE47D0">
            <w:pPr>
              <w:jc w:val="center"/>
              <w:rPr>
                <w:rFonts w:ascii="Arial" w:hAnsi="Arial" w:cs="Arial"/>
                <w:sz w:val="20"/>
                <w:szCs w:val="20"/>
              </w:rPr>
            </w:pP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24</w:t>
            </w:r>
          </w:p>
        </w:tc>
        <w:tc>
          <w:tcPr>
            <w:tcW w:w="2693" w:type="dxa"/>
            <w:vMerge/>
            <w:shd w:val="clear" w:color="auto" w:fill="DBE5F1" w:themeFill="accent1" w:themeFillTint="33"/>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135"/>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DBE5F1" w:themeFill="accent1" w:themeFillTint="33"/>
          </w:tcPr>
          <w:p w:rsidR="00CE47D0" w:rsidRPr="004E03D5" w:rsidRDefault="00CE47D0" w:rsidP="00CE47D0">
            <w:pPr>
              <w:jc w:val="center"/>
              <w:rPr>
                <w:rFonts w:ascii="Arial" w:hAnsi="Arial" w:cs="Arial"/>
                <w:sz w:val="20"/>
                <w:szCs w:val="20"/>
              </w:rPr>
            </w:pP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27</w:t>
            </w:r>
          </w:p>
        </w:tc>
        <w:tc>
          <w:tcPr>
            <w:tcW w:w="2693" w:type="dxa"/>
            <w:vMerge/>
            <w:shd w:val="clear" w:color="auto" w:fill="DBE5F1" w:themeFill="accent1" w:themeFillTint="33"/>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220"/>
        </w:trPr>
        <w:tc>
          <w:tcPr>
            <w:tcW w:w="765" w:type="dxa"/>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val="restart"/>
            <w:shd w:val="clear" w:color="auto" w:fill="auto"/>
          </w:tcPr>
          <w:p w:rsidR="00CE47D0" w:rsidRPr="004E03D5" w:rsidRDefault="00CE47D0" w:rsidP="00CE47D0">
            <w:pPr>
              <w:jc w:val="center"/>
              <w:rPr>
                <w:rFonts w:ascii="Arial" w:hAnsi="Arial" w:cs="Arial"/>
                <w:sz w:val="20"/>
                <w:szCs w:val="20"/>
              </w:rPr>
            </w:pPr>
          </w:p>
          <w:p w:rsidR="00CE47D0" w:rsidRPr="004E03D5" w:rsidRDefault="00CE47D0" w:rsidP="00CE47D0">
            <w:pPr>
              <w:jc w:val="center"/>
              <w:rPr>
                <w:rFonts w:ascii="Arial" w:hAnsi="Arial" w:cs="Arial"/>
                <w:sz w:val="20"/>
                <w:szCs w:val="20"/>
              </w:rPr>
            </w:pPr>
          </w:p>
          <w:p w:rsidR="00CE47D0" w:rsidRPr="004E03D5" w:rsidRDefault="00CE47D0" w:rsidP="00CE47D0">
            <w:pPr>
              <w:jc w:val="center"/>
              <w:rPr>
                <w:rFonts w:ascii="Arial" w:hAnsi="Arial" w:cs="Arial"/>
                <w:sz w:val="20"/>
                <w:szCs w:val="20"/>
              </w:rPr>
            </w:pPr>
          </w:p>
          <w:p w:rsidR="00CE47D0" w:rsidRPr="004E03D5" w:rsidRDefault="00CE47D0" w:rsidP="00CE47D0">
            <w:pPr>
              <w:jc w:val="center"/>
              <w:rPr>
                <w:rFonts w:ascii="Arial" w:hAnsi="Arial" w:cs="Arial"/>
                <w:sz w:val="20"/>
                <w:szCs w:val="20"/>
              </w:rPr>
            </w:pPr>
          </w:p>
          <w:p w:rsidR="00CE47D0" w:rsidRPr="004E03D5" w:rsidRDefault="00CE47D0" w:rsidP="00CE47D0">
            <w:pPr>
              <w:jc w:val="center"/>
              <w:rPr>
                <w:rFonts w:ascii="Arial" w:hAnsi="Arial" w:cs="Arial"/>
                <w:sz w:val="20"/>
                <w:szCs w:val="20"/>
              </w:rPr>
            </w:pPr>
            <w:r w:rsidRPr="004E03D5">
              <w:rPr>
                <w:rFonts w:ascii="Arial" w:hAnsi="Arial" w:cs="Arial"/>
                <w:sz w:val="20"/>
                <w:szCs w:val="20"/>
              </w:rPr>
              <w:t>Maj</w:t>
            </w:r>
          </w:p>
        </w:tc>
        <w:tc>
          <w:tcPr>
            <w:tcW w:w="1701" w:type="dxa"/>
            <w:shd w:val="clear" w:color="auto" w:fill="auto"/>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07</w:t>
            </w:r>
          </w:p>
        </w:tc>
        <w:tc>
          <w:tcPr>
            <w:tcW w:w="2693" w:type="dxa"/>
            <w:vMerge w:val="restart"/>
            <w:shd w:val="clear" w:color="auto" w:fill="auto"/>
            <w:vAlign w:val="center"/>
          </w:tcPr>
          <w:p w:rsidR="00CE47D0" w:rsidRDefault="00CE47D0" w:rsidP="00CE47D0">
            <w:pPr>
              <w:jc w:val="center"/>
            </w:pPr>
            <w:r w:rsidRPr="00B370B4">
              <w:rPr>
                <w:rFonts w:ascii="Arial" w:hAnsi="Arial" w:cs="Arial"/>
                <w:color w:val="000000" w:themeColor="text1"/>
                <w:sz w:val="20"/>
                <w:szCs w:val="20"/>
              </w:rPr>
              <w:t>08.00 – 20.00</w:t>
            </w:r>
          </w:p>
        </w:tc>
      </w:tr>
      <w:tr w:rsidR="00CE47D0" w:rsidRPr="004E03D5" w:rsidTr="00CE47D0">
        <w:trPr>
          <w:trHeight w:val="220"/>
        </w:trPr>
        <w:tc>
          <w:tcPr>
            <w:tcW w:w="765" w:type="dxa"/>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auto"/>
          </w:tcPr>
          <w:p w:rsidR="00CE47D0" w:rsidRPr="004E03D5" w:rsidRDefault="00CE47D0" w:rsidP="00CE47D0">
            <w:pPr>
              <w:jc w:val="center"/>
              <w:rPr>
                <w:rFonts w:ascii="Arial" w:hAnsi="Arial" w:cs="Arial"/>
                <w:sz w:val="20"/>
                <w:szCs w:val="20"/>
              </w:rPr>
            </w:pPr>
          </w:p>
        </w:tc>
        <w:tc>
          <w:tcPr>
            <w:tcW w:w="1701" w:type="dxa"/>
            <w:shd w:val="clear" w:color="auto" w:fill="auto"/>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08</w:t>
            </w:r>
          </w:p>
        </w:tc>
        <w:tc>
          <w:tcPr>
            <w:tcW w:w="2693" w:type="dxa"/>
            <w:vMerge/>
            <w:shd w:val="clear" w:color="auto" w:fill="auto"/>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54"/>
        </w:trPr>
        <w:tc>
          <w:tcPr>
            <w:tcW w:w="765" w:type="dxa"/>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auto"/>
          </w:tcPr>
          <w:p w:rsidR="00CE47D0" w:rsidRPr="004E03D5" w:rsidRDefault="00CE47D0" w:rsidP="00CE47D0">
            <w:pPr>
              <w:jc w:val="center"/>
              <w:rPr>
                <w:rFonts w:ascii="Arial" w:hAnsi="Arial" w:cs="Arial"/>
                <w:sz w:val="20"/>
                <w:szCs w:val="20"/>
              </w:rPr>
            </w:pPr>
          </w:p>
        </w:tc>
        <w:tc>
          <w:tcPr>
            <w:tcW w:w="1701" w:type="dxa"/>
            <w:shd w:val="clear" w:color="auto" w:fill="auto"/>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14</w:t>
            </w:r>
          </w:p>
        </w:tc>
        <w:tc>
          <w:tcPr>
            <w:tcW w:w="2693" w:type="dxa"/>
            <w:vMerge/>
            <w:shd w:val="clear" w:color="auto" w:fill="auto"/>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54"/>
        </w:trPr>
        <w:tc>
          <w:tcPr>
            <w:tcW w:w="765" w:type="dxa"/>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auto"/>
          </w:tcPr>
          <w:p w:rsidR="00CE47D0" w:rsidRPr="004E03D5" w:rsidRDefault="00CE47D0" w:rsidP="00CE47D0">
            <w:pPr>
              <w:jc w:val="center"/>
              <w:rPr>
                <w:rFonts w:ascii="Arial" w:hAnsi="Arial" w:cs="Arial"/>
                <w:sz w:val="20"/>
                <w:szCs w:val="20"/>
              </w:rPr>
            </w:pPr>
          </w:p>
        </w:tc>
        <w:tc>
          <w:tcPr>
            <w:tcW w:w="1701" w:type="dxa"/>
            <w:shd w:val="clear" w:color="auto" w:fill="auto"/>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15</w:t>
            </w:r>
          </w:p>
        </w:tc>
        <w:tc>
          <w:tcPr>
            <w:tcW w:w="2693" w:type="dxa"/>
            <w:vMerge/>
            <w:shd w:val="clear" w:color="auto" w:fill="auto"/>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54"/>
        </w:trPr>
        <w:tc>
          <w:tcPr>
            <w:tcW w:w="765" w:type="dxa"/>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auto"/>
          </w:tcPr>
          <w:p w:rsidR="00CE47D0" w:rsidRPr="004E03D5" w:rsidRDefault="00CE47D0" w:rsidP="00CE47D0">
            <w:pPr>
              <w:jc w:val="center"/>
              <w:rPr>
                <w:rFonts w:ascii="Arial" w:hAnsi="Arial" w:cs="Arial"/>
                <w:sz w:val="20"/>
                <w:szCs w:val="20"/>
              </w:rPr>
            </w:pPr>
          </w:p>
        </w:tc>
        <w:tc>
          <w:tcPr>
            <w:tcW w:w="1701" w:type="dxa"/>
            <w:shd w:val="clear" w:color="auto" w:fill="auto"/>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19</w:t>
            </w:r>
          </w:p>
        </w:tc>
        <w:tc>
          <w:tcPr>
            <w:tcW w:w="2693" w:type="dxa"/>
            <w:vMerge/>
            <w:shd w:val="clear" w:color="auto" w:fill="auto"/>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54"/>
        </w:trPr>
        <w:tc>
          <w:tcPr>
            <w:tcW w:w="765" w:type="dxa"/>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auto"/>
          </w:tcPr>
          <w:p w:rsidR="00CE47D0" w:rsidRPr="004E03D5" w:rsidRDefault="00CE47D0" w:rsidP="00CE47D0">
            <w:pPr>
              <w:jc w:val="center"/>
              <w:rPr>
                <w:rFonts w:ascii="Arial" w:hAnsi="Arial" w:cs="Arial"/>
                <w:sz w:val="20"/>
                <w:szCs w:val="20"/>
              </w:rPr>
            </w:pPr>
          </w:p>
        </w:tc>
        <w:tc>
          <w:tcPr>
            <w:tcW w:w="1701" w:type="dxa"/>
            <w:shd w:val="clear" w:color="auto" w:fill="auto"/>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21</w:t>
            </w:r>
          </w:p>
        </w:tc>
        <w:tc>
          <w:tcPr>
            <w:tcW w:w="2693" w:type="dxa"/>
            <w:vMerge/>
            <w:shd w:val="clear" w:color="auto" w:fill="auto"/>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54"/>
        </w:trPr>
        <w:tc>
          <w:tcPr>
            <w:tcW w:w="765" w:type="dxa"/>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auto"/>
          </w:tcPr>
          <w:p w:rsidR="00CE47D0" w:rsidRPr="004E03D5" w:rsidRDefault="00CE47D0" w:rsidP="00CE47D0">
            <w:pPr>
              <w:jc w:val="center"/>
              <w:rPr>
                <w:rFonts w:ascii="Arial" w:hAnsi="Arial" w:cs="Arial"/>
                <w:sz w:val="20"/>
                <w:szCs w:val="20"/>
              </w:rPr>
            </w:pPr>
          </w:p>
        </w:tc>
        <w:tc>
          <w:tcPr>
            <w:tcW w:w="1701" w:type="dxa"/>
            <w:shd w:val="clear" w:color="auto" w:fill="auto"/>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22</w:t>
            </w:r>
          </w:p>
        </w:tc>
        <w:tc>
          <w:tcPr>
            <w:tcW w:w="2693" w:type="dxa"/>
            <w:vMerge/>
            <w:shd w:val="clear" w:color="auto" w:fill="auto"/>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54"/>
        </w:trPr>
        <w:tc>
          <w:tcPr>
            <w:tcW w:w="765" w:type="dxa"/>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auto"/>
          </w:tcPr>
          <w:p w:rsidR="00CE47D0" w:rsidRPr="004E03D5" w:rsidRDefault="00CE47D0" w:rsidP="00CE47D0">
            <w:pPr>
              <w:jc w:val="center"/>
              <w:rPr>
                <w:rFonts w:ascii="Arial" w:hAnsi="Arial" w:cs="Arial"/>
                <w:sz w:val="20"/>
                <w:szCs w:val="20"/>
              </w:rPr>
            </w:pPr>
          </w:p>
        </w:tc>
        <w:tc>
          <w:tcPr>
            <w:tcW w:w="1701" w:type="dxa"/>
            <w:shd w:val="clear" w:color="auto" w:fill="auto"/>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28</w:t>
            </w:r>
          </w:p>
        </w:tc>
        <w:tc>
          <w:tcPr>
            <w:tcW w:w="2693" w:type="dxa"/>
            <w:vMerge/>
            <w:shd w:val="clear" w:color="auto" w:fill="auto"/>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54"/>
        </w:trPr>
        <w:tc>
          <w:tcPr>
            <w:tcW w:w="765" w:type="dxa"/>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auto"/>
          </w:tcPr>
          <w:p w:rsidR="00CE47D0" w:rsidRPr="004E03D5" w:rsidRDefault="00CE47D0" w:rsidP="00CE47D0">
            <w:pPr>
              <w:jc w:val="center"/>
              <w:rPr>
                <w:rFonts w:ascii="Arial" w:hAnsi="Arial" w:cs="Arial"/>
                <w:sz w:val="20"/>
                <w:szCs w:val="20"/>
              </w:rPr>
            </w:pPr>
          </w:p>
        </w:tc>
        <w:tc>
          <w:tcPr>
            <w:tcW w:w="1701" w:type="dxa"/>
            <w:shd w:val="clear" w:color="auto" w:fill="auto"/>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29</w:t>
            </w:r>
          </w:p>
        </w:tc>
        <w:tc>
          <w:tcPr>
            <w:tcW w:w="2693" w:type="dxa"/>
            <w:vMerge/>
            <w:shd w:val="clear" w:color="auto" w:fill="auto"/>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220"/>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val="restart"/>
            <w:shd w:val="clear" w:color="auto" w:fill="DBE5F1" w:themeFill="accent1" w:themeFillTint="33"/>
          </w:tcPr>
          <w:p w:rsidR="00CE47D0" w:rsidRPr="004E03D5" w:rsidRDefault="00CE47D0" w:rsidP="00CE47D0">
            <w:pPr>
              <w:jc w:val="center"/>
              <w:rPr>
                <w:rFonts w:ascii="Arial" w:hAnsi="Arial" w:cs="Arial"/>
                <w:sz w:val="20"/>
                <w:szCs w:val="20"/>
              </w:rPr>
            </w:pPr>
          </w:p>
          <w:p w:rsidR="00CE47D0" w:rsidRPr="004E03D5" w:rsidRDefault="00CE47D0" w:rsidP="00CE47D0">
            <w:pPr>
              <w:jc w:val="center"/>
              <w:rPr>
                <w:rFonts w:ascii="Arial" w:hAnsi="Arial" w:cs="Arial"/>
                <w:sz w:val="20"/>
                <w:szCs w:val="20"/>
              </w:rPr>
            </w:pPr>
          </w:p>
          <w:p w:rsidR="00CE47D0" w:rsidRPr="004E03D5" w:rsidRDefault="00CE47D0" w:rsidP="00CE47D0">
            <w:pPr>
              <w:jc w:val="center"/>
              <w:rPr>
                <w:rFonts w:ascii="Arial" w:hAnsi="Arial" w:cs="Arial"/>
                <w:sz w:val="20"/>
                <w:szCs w:val="20"/>
              </w:rPr>
            </w:pPr>
          </w:p>
          <w:p w:rsidR="00CE47D0" w:rsidRPr="004E03D5" w:rsidRDefault="00CE47D0" w:rsidP="00CE47D0">
            <w:pPr>
              <w:jc w:val="center"/>
              <w:rPr>
                <w:rFonts w:ascii="Arial" w:hAnsi="Arial" w:cs="Arial"/>
                <w:sz w:val="20"/>
                <w:szCs w:val="20"/>
              </w:rPr>
            </w:pPr>
          </w:p>
          <w:p w:rsidR="00CE47D0" w:rsidRPr="004E03D5" w:rsidRDefault="00CE47D0" w:rsidP="00CE47D0">
            <w:pPr>
              <w:jc w:val="center"/>
              <w:rPr>
                <w:rFonts w:ascii="Arial" w:hAnsi="Arial" w:cs="Arial"/>
                <w:sz w:val="20"/>
                <w:szCs w:val="20"/>
              </w:rPr>
            </w:pPr>
            <w:r w:rsidRPr="004E03D5">
              <w:rPr>
                <w:rFonts w:ascii="Arial" w:hAnsi="Arial" w:cs="Arial"/>
                <w:sz w:val="20"/>
                <w:szCs w:val="20"/>
              </w:rPr>
              <w:t>Czerwiec</w:t>
            </w: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04</w:t>
            </w:r>
          </w:p>
        </w:tc>
        <w:tc>
          <w:tcPr>
            <w:tcW w:w="2693" w:type="dxa"/>
            <w:vMerge w:val="restart"/>
            <w:shd w:val="clear" w:color="auto" w:fill="DBE5F1" w:themeFill="accent1" w:themeFillTint="33"/>
            <w:vAlign w:val="center"/>
          </w:tcPr>
          <w:p w:rsidR="00CE47D0" w:rsidRDefault="00CE47D0" w:rsidP="00CE47D0">
            <w:pPr>
              <w:jc w:val="center"/>
            </w:pPr>
            <w:r w:rsidRPr="00B370B4">
              <w:rPr>
                <w:rFonts w:ascii="Arial" w:hAnsi="Arial" w:cs="Arial"/>
                <w:color w:val="000000" w:themeColor="text1"/>
                <w:sz w:val="20"/>
                <w:szCs w:val="20"/>
              </w:rPr>
              <w:t>08.00 – 20.00</w:t>
            </w:r>
          </w:p>
        </w:tc>
      </w:tr>
      <w:tr w:rsidR="00CE47D0" w:rsidRPr="004E03D5" w:rsidTr="00CE47D0">
        <w:trPr>
          <w:trHeight w:val="220"/>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DBE5F1" w:themeFill="accent1" w:themeFillTint="33"/>
          </w:tcPr>
          <w:p w:rsidR="00CE47D0" w:rsidRPr="004E03D5" w:rsidRDefault="00CE47D0" w:rsidP="00CE47D0">
            <w:pPr>
              <w:jc w:val="center"/>
              <w:rPr>
                <w:rFonts w:ascii="Arial" w:hAnsi="Arial" w:cs="Arial"/>
                <w:sz w:val="20"/>
                <w:szCs w:val="20"/>
              </w:rPr>
            </w:pP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05</w:t>
            </w:r>
          </w:p>
        </w:tc>
        <w:tc>
          <w:tcPr>
            <w:tcW w:w="2693" w:type="dxa"/>
            <w:vMerge/>
            <w:shd w:val="clear" w:color="auto" w:fill="DBE5F1" w:themeFill="accent1" w:themeFillTint="33"/>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54"/>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DBE5F1" w:themeFill="accent1" w:themeFillTint="33"/>
          </w:tcPr>
          <w:p w:rsidR="00CE47D0" w:rsidRPr="004E03D5" w:rsidRDefault="00CE47D0" w:rsidP="00CE47D0">
            <w:pPr>
              <w:jc w:val="center"/>
              <w:rPr>
                <w:rFonts w:ascii="Arial" w:hAnsi="Arial" w:cs="Arial"/>
                <w:sz w:val="20"/>
                <w:szCs w:val="20"/>
              </w:rPr>
            </w:pP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11</w:t>
            </w:r>
          </w:p>
        </w:tc>
        <w:tc>
          <w:tcPr>
            <w:tcW w:w="2693" w:type="dxa"/>
            <w:vMerge/>
            <w:shd w:val="clear" w:color="auto" w:fill="DBE5F1" w:themeFill="accent1" w:themeFillTint="33"/>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54"/>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DBE5F1" w:themeFill="accent1" w:themeFillTint="33"/>
          </w:tcPr>
          <w:p w:rsidR="00CE47D0" w:rsidRPr="004E03D5" w:rsidRDefault="00CE47D0" w:rsidP="00CE47D0">
            <w:pPr>
              <w:jc w:val="center"/>
              <w:rPr>
                <w:rFonts w:ascii="Arial" w:hAnsi="Arial" w:cs="Arial"/>
                <w:sz w:val="20"/>
                <w:szCs w:val="20"/>
              </w:rPr>
            </w:pP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12</w:t>
            </w:r>
          </w:p>
        </w:tc>
        <w:tc>
          <w:tcPr>
            <w:tcW w:w="2693" w:type="dxa"/>
            <w:vMerge/>
            <w:shd w:val="clear" w:color="auto" w:fill="DBE5F1" w:themeFill="accent1" w:themeFillTint="33"/>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54"/>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DBE5F1" w:themeFill="accent1" w:themeFillTint="33"/>
          </w:tcPr>
          <w:p w:rsidR="00CE47D0" w:rsidRPr="004E03D5" w:rsidRDefault="00CE47D0" w:rsidP="00CE47D0">
            <w:pPr>
              <w:jc w:val="center"/>
              <w:rPr>
                <w:rFonts w:ascii="Arial" w:hAnsi="Arial" w:cs="Arial"/>
                <w:sz w:val="20"/>
                <w:szCs w:val="20"/>
              </w:rPr>
            </w:pP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18</w:t>
            </w:r>
          </w:p>
        </w:tc>
        <w:tc>
          <w:tcPr>
            <w:tcW w:w="2693" w:type="dxa"/>
            <w:vMerge/>
            <w:shd w:val="clear" w:color="auto" w:fill="DBE5F1" w:themeFill="accent1" w:themeFillTint="33"/>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300"/>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DBE5F1" w:themeFill="accent1" w:themeFillTint="33"/>
          </w:tcPr>
          <w:p w:rsidR="00CE47D0" w:rsidRPr="004E03D5" w:rsidRDefault="00CE47D0" w:rsidP="00CE47D0">
            <w:pPr>
              <w:jc w:val="center"/>
              <w:rPr>
                <w:rFonts w:ascii="Arial" w:hAnsi="Arial" w:cs="Arial"/>
                <w:sz w:val="20"/>
                <w:szCs w:val="20"/>
              </w:rPr>
            </w:pP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19</w:t>
            </w:r>
          </w:p>
        </w:tc>
        <w:tc>
          <w:tcPr>
            <w:tcW w:w="2693" w:type="dxa"/>
            <w:vMerge/>
            <w:shd w:val="clear" w:color="auto" w:fill="DBE5F1" w:themeFill="accent1" w:themeFillTint="33"/>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300"/>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DBE5F1" w:themeFill="accent1" w:themeFillTint="33"/>
          </w:tcPr>
          <w:p w:rsidR="00CE47D0" w:rsidRPr="004E03D5" w:rsidRDefault="00CE47D0" w:rsidP="00CE47D0">
            <w:pPr>
              <w:jc w:val="center"/>
              <w:rPr>
                <w:rFonts w:ascii="Arial" w:hAnsi="Arial" w:cs="Arial"/>
                <w:sz w:val="20"/>
                <w:szCs w:val="20"/>
              </w:rPr>
            </w:pP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23</w:t>
            </w:r>
          </w:p>
        </w:tc>
        <w:tc>
          <w:tcPr>
            <w:tcW w:w="2693" w:type="dxa"/>
            <w:vMerge/>
            <w:shd w:val="clear" w:color="auto" w:fill="DBE5F1" w:themeFill="accent1" w:themeFillTint="33"/>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300"/>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DBE5F1" w:themeFill="accent1" w:themeFillTint="33"/>
          </w:tcPr>
          <w:p w:rsidR="00CE47D0" w:rsidRPr="004E03D5" w:rsidRDefault="00CE47D0" w:rsidP="00CE47D0">
            <w:pPr>
              <w:jc w:val="center"/>
              <w:rPr>
                <w:rFonts w:ascii="Arial" w:hAnsi="Arial" w:cs="Arial"/>
                <w:sz w:val="20"/>
                <w:szCs w:val="20"/>
              </w:rPr>
            </w:pP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25</w:t>
            </w:r>
          </w:p>
        </w:tc>
        <w:tc>
          <w:tcPr>
            <w:tcW w:w="2693" w:type="dxa"/>
            <w:vMerge/>
            <w:shd w:val="clear" w:color="auto" w:fill="DBE5F1" w:themeFill="accent1" w:themeFillTint="33"/>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281"/>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DBE5F1" w:themeFill="accent1" w:themeFillTint="33"/>
          </w:tcPr>
          <w:p w:rsidR="00CE47D0" w:rsidRPr="004E03D5" w:rsidRDefault="00CE47D0" w:rsidP="00CE47D0">
            <w:pPr>
              <w:jc w:val="center"/>
              <w:rPr>
                <w:rFonts w:ascii="Arial" w:hAnsi="Arial" w:cs="Arial"/>
                <w:sz w:val="20"/>
                <w:szCs w:val="20"/>
              </w:rPr>
            </w:pP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26</w:t>
            </w:r>
          </w:p>
        </w:tc>
        <w:tc>
          <w:tcPr>
            <w:tcW w:w="2693" w:type="dxa"/>
            <w:vMerge/>
            <w:shd w:val="clear" w:color="auto" w:fill="DBE5F1" w:themeFill="accent1" w:themeFillTint="33"/>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220"/>
        </w:trPr>
        <w:tc>
          <w:tcPr>
            <w:tcW w:w="765" w:type="dxa"/>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val="restart"/>
            <w:shd w:val="clear" w:color="auto" w:fill="auto"/>
          </w:tcPr>
          <w:p w:rsidR="00CE47D0" w:rsidRPr="004E03D5" w:rsidRDefault="00CE47D0" w:rsidP="00CE47D0">
            <w:pPr>
              <w:jc w:val="center"/>
              <w:rPr>
                <w:rFonts w:ascii="Arial" w:hAnsi="Arial" w:cs="Arial"/>
                <w:sz w:val="20"/>
                <w:szCs w:val="20"/>
              </w:rPr>
            </w:pPr>
            <w:r w:rsidRPr="004E03D5">
              <w:rPr>
                <w:rFonts w:ascii="Arial" w:hAnsi="Arial" w:cs="Arial"/>
                <w:sz w:val="20"/>
                <w:szCs w:val="20"/>
              </w:rPr>
              <w:t>Lipiec</w:t>
            </w:r>
          </w:p>
        </w:tc>
        <w:tc>
          <w:tcPr>
            <w:tcW w:w="1701" w:type="dxa"/>
            <w:shd w:val="clear" w:color="auto" w:fill="auto"/>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02</w:t>
            </w:r>
          </w:p>
        </w:tc>
        <w:tc>
          <w:tcPr>
            <w:tcW w:w="2693" w:type="dxa"/>
            <w:vMerge w:val="restart"/>
            <w:shd w:val="clear" w:color="auto" w:fill="auto"/>
            <w:vAlign w:val="center"/>
          </w:tcPr>
          <w:p w:rsidR="00CE47D0" w:rsidRDefault="00CE47D0" w:rsidP="00CE47D0">
            <w:pPr>
              <w:jc w:val="center"/>
            </w:pPr>
            <w:r w:rsidRPr="00B370B4">
              <w:rPr>
                <w:rFonts w:ascii="Arial" w:hAnsi="Arial" w:cs="Arial"/>
                <w:color w:val="000000" w:themeColor="text1"/>
                <w:sz w:val="20"/>
                <w:szCs w:val="20"/>
              </w:rPr>
              <w:t>08.00 – 20.00</w:t>
            </w:r>
          </w:p>
        </w:tc>
      </w:tr>
      <w:tr w:rsidR="00CE47D0" w:rsidRPr="004E03D5" w:rsidTr="00CE47D0">
        <w:trPr>
          <w:trHeight w:val="220"/>
        </w:trPr>
        <w:tc>
          <w:tcPr>
            <w:tcW w:w="765" w:type="dxa"/>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auto"/>
          </w:tcPr>
          <w:p w:rsidR="00CE47D0" w:rsidRPr="004E03D5" w:rsidRDefault="00CE47D0" w:rsidP="00CE47D0">
            <w:pPr>
              <w:jc w:val="center"/>
              <w:rPr>
                <w:rFonts w:ascii="Arial" w:hAnsi="Arial" w:cs="Arial"/>
                <w:sz w:val="20"/>
                <w:szCs w:val="20"/>
              </w:rPr>
            </w:pPr>
          </w:p>
        </w:tc>
        <w:tc>
          <w:tcPr>
            <w:tcW w:w="1701" w:type="dxa"/>
            <w:shd w:val="clear" w:color="auto" w:fill="auto"/>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03</w:t>
            </w:r>
          </w:p>
        </w:tc>
        <w:tc>
          <w:tcPr>
            <w:tcW w:w="2693" w:type="dxa"/>
            <w:vMerge/>
            <w:shd w:val="clear" w:color="auto" w:fill="auto"/>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220"/>
        </w:trPr>
        <w:tc>
          <w:tcPr>
            <w:tcW w:w="765" w:type="dxa"/>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auto"/>
          </w:tcPr>
          <w:p w:rsidR="00CE47D0" w:rsidRPr="004E03D5" w:rsidRDefault="00CE47D0" w:rsidP="00CE47D0">
            <w:pPr>
              <w:jc w:val="center"/>
              <w:rPr>
                <w:rFonts w:ascii="Arial" w:hAnsi="Arial" w:cs="Arial"/>
                <w:sz w:val="20"/>
                <w:szCs w:val="20"/>
              </w:rPr>
            </w:pPr>
          </w:p>
        </w:tc>
        <w:tc>
          <w:tcPr>
            <w:tcW w:w="1701" w:type="dxa"/>
            <w:shd w:val="clear" w:color="auto" w:fill="auto"/>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06</w:t>
            </w:r>
          </w:p>
        </w:tc>
        <w:tc>
          <w:tcPr>
            <w:tcW w:w="2693" w:type="dxa"/>
            <w:vMerge/>
            <w:shd w:val="clear" w:color="auto" w:fill="auto"/>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54"/>
        </w:trPr>
        <w:tc>
          <w:tcPr>
            <w:tcW w:w="765" w:type="dxa"/>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auto"/>
          </w:tcPr>
          <w:p w:rsidR="00CE47D0" w:rsidRPr="004E03D5" w:rsidRDefault="00CE47D0" w:rsidP="00CE47D0">
            <w:pPr>
              <w:jc w:val="center"/>
              <w:rPr>
                <w:rFonts w:ascii="Arial" w:hAnsi="Arial" w:cs="Arial"/>
                <w:sz w:val="20"/>
                <w:szCs w:val="20"/>
              </w:rPr>
            </w:pPr>
          </w:p>
        </w:tc>
        <w:tc>
          <w:tcPr>
            <w:tcW w:w="1701" w:type="dxa"/>
            <w:shd w:val="clear" w:color="auto" w:fill="auto"/>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30</w:t>
            </w:r>
          </w:p>
        </w:tc>
        <w:tc>
          <w:tcPr>
            <w:tcW w:w="2693" w:type="dxa"/>
            <w:vMerge/>
            <w:shd w:val="clear" w:color="auto" w:fill="auto"/>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54"/>
        </w:trPr>
        <w:tc>
          <w:tcPr>
            <w:tcW w:w="765" w:type="dxa"/>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auto"/>
          </w:tcPr>
          <w:p w:rsidR="00CE47D0" w:rsidRPr="004E03D5" w:rsidRDefault="00CE47D0" w:rsidP="00CE47D0">
            <w:pPr>
              <w:jc w:val="center"/>
              <w:rPr>
                <w:rFonts w:ascii="Arial" w:hAnsi="Arial" w:cs="Arial"/>
                <w:sz w:val="20"/>
                <w:szCs w:val="20"/>
              </w:rPr>
            </w:pPr>
          </w:p>
        </w:tc>
        <w:tc>
          <w:tcPr>
            <w:tcW w:w="1701" w:type="dxa"/>
            <w:shd w:val="clear" w:color="auto" w:fill="auto"/>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31</w:t>
            </w:r>
          </w:p>
        </w:tc>
        <w:tc>
          <w:tcPr>
            <w:tcW w:w="2693" w:type="dxa"/>
            <w:vMerge/>
            <w:shd w:val="clear" w:color="auto" w:fill="auto"/>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220"/>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val="restart"/>
            <w:shd w:val="clear" w:color="auto" w:fill="DBE5F1" w:themeFill="accent1" w:themeFillTint="33"/>
            <w:vAlign w:val="center"/>
          </w:tcPr>
          <w:p w:rsidR="00CE47D0" w:rsidRPr="004E03D5" w:rsidRDefault="00CE47D0" w:rsidP="00CE47D0">
            <w:pPr>
              <w:jc w:val="center"/>
              <w:rPr>
                <w:rFonts w:ascii="Arial" w:hAnsi="Arial" w:cs="Arial"/>
                <w:sz w:val="20"/>
                <w:szCs w:val="20"/>
              </w:rPr>
            </w:pPr>
            <w:r w:rsidRPr="004E03D5">
              <w:rPr>
                <w:rFonts w:ascii="Arial" w:hAnsi="Arial" w:cs="Arial"/>
                <w:sz w:val="20"/>
                <w:szCs w:val="20"/>
              </w:rPr>
              <w:t>Sierpień</w:t>
            </w: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18</w:t>
            </w:r>
          </w:p>
        </w:tc>
        <w:tc>
          <w:tcPr>
            <w:tcW w:w="2693" w:type="dxa"/>
            <w:vMerge w:val="restart"/>
            <w:shd w:val="clear" w:color="auto" w:fill="DBE5F1" w:themeFill="accent1" w:themeFillTint="33"/>
            <w:vAlign w:val="center"/>
          </w:tcPr>
          <w:p w:rsidR="00CE47D0" w:rsidRDefault="00CE47D0" w:rsidP="00CE47D0">
            <w:pPr>
              <w:jc w:val="center"/>
            </w:pPr>
            <w:r w:rsidRPr="00B370B4">
              <w:rPr>
                <w:rFonts w:ascii="Arial" w:hAnsi="Arial" w:cs="Arial"/>
                <w:color w:val="000000" w:themeColor="text1"/>
                <w:sz w:val="20"/>
                <w:szCs w:val="20"/>
              </w:rPr>
              <w:t>08.00 – 20.00</w:t>
            </w:r>
          </w:p>
        </w:tc>
      </w:tr>
      <w:tr w:rsidR="00CE47D0" w:rsidRPr="004E03D5" w:rsidTr="00CE47D0">
        <w:trPr>
          <w:trHeight w:val="220"/>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CE47D0" w:rsidRPr="004E03D5" w:rsidRDefault="00CE47D0" w:rsidP="00CE47D0">
            <w:pPr>
              <w:jc w:val="center"/>
              <w:rPr>
                <w:rFonts w:ascii="Arial" w:hAnsi="Arial" w:cs="Arial"/>
                <w:sz w:val="20"/>
                <w:szCs w:val="20"/>
              </w:rPr>
            </w:pP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19</w:t>
            </w:r>
          </w:p>
        </w:tc>
        <w:tc>
          <w:tcPr>
            <w:tcW w:w="2693" w:type="dxa"/>
            <w:vMerge/>
            <w:shd w:val="clear" w:color="auto" w:fill="DBE5F1" w:themeFill="accent1" w:themeFillTint="33"/>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90"/>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CE47D0" w:rsidRPr="004E03D5" w:rsidRDefault="00CE47D0" w:rsidP="00CE47D0">
            <w:pPr>
              <w:jc w:val="center"/>
              <w:rPr>
                <w:rFonts w:ascii="Arial" w:hAnsi="Arial" w:cs="Arial"/>
                <w:sz w:val="20"/>
                <w:szCs w:val="20"/>
              </w:rPr>
            </w:pP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20</w:t>
            </w:r>
          </w:p>
        </w:tc>
        <w:tc>
          <w:tcPr>
            <w:tcW w:w="2693" w:type="dxa"/>
            <w:vMerge/>
            <w:shd w:val="clear" w:color="auto" w:fill="DBE5F1" w:themeFill="accent1" w:themeFillTint="33"/>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90"/>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CE47D0" w:rsidRPr="004E03D5" w:rsidRDefault="00CE47D0" w:rsidP="00CE47D0">
            <w:pPr>
              <w:jc w:val="center"/>
              <w:rPr>
                <w:rFonts w:ascii="Arial" w:hAnsi="Arial" w:cs="Arial"/>
                <w:sz w:val="20"/>
                <w:szCs w:val="20"/>
              </w:rPr>
            </w:pP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21</w:t>
            </w:r>
          </w:p>
        </w:tc>
        <w:tc>
          <w:tcPr>
            <w:tcW w:w="2693" w:type="dxa"/>
            <w:vMerge/>
            <w:shd w:val="clear" w:color="auto" w:fill="DBE5F1" w:themeFill="accent1" w:themeFillTint="33"/>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90"/>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CE47D0" w:rsidRPr="004E03D5" w:rsidRDefault="00CE47D0" w:rsidP="00CE47D0">
            <w:pPr>
              <w:jc w:val="center"/>
              <w:rPr>
                <w:rFonts w:ascii="Arial" w:hAnsi="Arial" w:cs="Arial"/>
                <w:sz w:val="20"/>
                <w:szCs w:val="20"/>
              </w:rPr>
            </w:pP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22</w:t>
            </w:r>
          </w:p>
        </w:tc>
        <w:tc>
          <w:tcPr>
            <w:tcW w:w="2693" w:type="dxa"/>
            <w:vMerge/>
            <w:shd w:val="clear" w:color="auto" w:fill="DBE5F1" w:themeFill="accent1" w:themeFillTint="33"/>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90"/>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CE47D0" w:rsidRPr="004E03D5" w:rsidRDefault="00CE47D0" w:rsidP="00CE47D0">
            <w:pPr>
              <w:jc w:val="center"/>
              <w:rPr>
                <w:rFonts w:ascii="Arial" w:hAnsi="Arial" w:cs="Arial"/>
                <w:sz w:val="20"/>
                <w:szCs w:val="20"/>
              </w:rPr>
            </w:pP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23</w:t>
            </w:r>
          </w:p>
        </w:tc>
        <w:tc>
          <w:tcPr>
            <w:tcW w:w="2693" w:type="dxa"/>
            <w:vMerge/>
            <w:shd w:val="clear" w:color="auto" w:fill="DBE5F1" w:themeFill="accent1" w:themeFillTint="33"/>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90"/>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CE47D0" w:rsidRPr="004E03D5" w:rsidRDefault="00CE47D0" w:rsidP="00CE47D0">
            <w:pPr>
              <w:jc w:val="center"/>
              <w:rPr>
                <w:rFonts w:ascii="Arial" w:hAnsi="Arial" w:cs="Arial"/>
                <w:sz w:val="20"/>
                <w:szCs w:val="20"/>
              </w:rPr>
            </w:pP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24</w:t>
            </w:r>
          </w:p>
        </w:tc>
        <w:tc>
          <w:tcPr>
            <w:tcW w:w="2693" w:type="dxa"/>
            <w:vMerge/>
            <w:shd w:val="clear" w:color="auto" w:fill="DBE5F1" w:themeFill="accent1" w:themeFillTint="33"/>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90"/>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CE47D0" w:rsidRPr="004E03D5" w:rsidRDefault="00CE47D0" w:rsidP="00CE47D0">
            <w:pPr>
              <w:jc w:val="center"/>
              <w:rPr>
                <w:rFonts w:ascii="Arial" w:hAnsi="Arial" w:cs="Arial"/>
                <w:sz w:val="20"/>
                <w:szCs w:val="20"/>
              </w:rPr>
            </w:pP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25</w:t>
            </w:r>
          </w:p>
        </w:tc>
        <w:tc>
          <w:tcPr>
            <w:tcW w:w="2693" w:type="dxa"/>
            <w:vMerge/>
            <w:shd w:val="clear" w:color="auto" w:fill="DBE5F1" w:themeFill="accent1" w:themeFillTint="33"/>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90"/>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CE47D0" w:rsidRPr="004E03D5" w:rsidRDefault="00CE47D0" w:rsidP="00CE47D0">
            <w:pPr>
              <w:jc w:val="center"/>
              <w:rPr>
                <w:rFonts w:ascii="Arial" w:hAnsi="Arial" w:cs="Arial"/>
                <w:sz w:val="20"/>
                <w:szCs w:val="20"/>
              </w:rPr>
            </w:pP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26</w:t>
            </w:r>
          </w:p>
        </w:tc>
        <w:tc>
          <w:tcPr>
            <w:tcW w:w="2693" w:type="dxa"/>
            <w:vMerge/>
            <w:shd w:val="clear" w:color="auto" w:fill="DBE5F1" w:themeFill="accent1" w:themeFillTint="33"/>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90"/>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CE47D0" w:rsidRPr="004E03D5" w:rsidRDefault="00CE47D0" w:rsidP="00CE47D0">
            <w:pPr>
              <w:jc w:val="center"/>
              <w:rPr>
                <w:rFonts w:ascii="Arial" w:hAnsi="Arial" w:cs="Arial"/>
                <w:sz w:val="20"/>
                <w:szCs w:val="20"/>
              </w:rPr>
            </w:pP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27</w:t>
            </w:r>
          </w:p>
        </w:tc>
        <w:tc>
          <w:tcPr>
            <w:tcW w:w="2693" w:type="dxa"/>
            <w:vMerge/>
            <w:shd w:val="clear" w:color="auto" w:fill="DBE5F1" w:themeFill="accent1" w:themeFillTint="33"/>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90"/>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CE47D0" w:rsidRPr="004E03D5" w:rsidRDefault="00CE47D0" w:rsidP="00CE47D0">
            <w:pPr>
              <w:jc w:val="center"/>
              <w:rPr>
                <w:rFonts w:ascii="Arial" w:hAnsi="Arial" w:cs="Arial"/>
                <w:sz w:val="20"/>
                <w:szCs w:val="20"/>
              </w:rPr>
            </w:pP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28</w:t>
            </w:r>
          </w:p>
        </w:tc>
        <w:tc>
          <w:tcPr>
            <w:tcW w:w="2693" w:type="dxa"/>
            <w:vMerge/>
            <w:shd w:val="clear" w:color="auto" w:fill="DBE5F1" w:themeFill="accent1" w:themeFillTint="33"/>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220"/>
        </w:trPr>
        <w:tc>
          <w:tcPr>
            <w:tcW w:w="765" w:type="dxa"/>
            <w:shd w:val="clear" w:color="auto" w:fill="FFFFFF" w:themeFill="background1"/>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val="restart"/>
            <w:shd w:val="clear" w:color="auto" w:fill="FFFFFF" w:themeFill="background1"/>
            <w:vAlign w:val="center"/>
          </w:tcPr>
          <w:p w:rsidR="00CE47D0" w:rsidRPr="004E03D5" w:rsidRDefault="00CE47D0" w:rsidP="00CE47D0">
            <w:pPr>
              <w:jc w:val="center"/>
              <w:rPr>
                <w:rFonts w:ascii="Arial" w:hAnsi="Arial" w:cs="Arial"/>
                <w:sz w:val="20"/>
                <w:szCs w:val="20"/>
              </w:rPr>
            </w:pPr>
            <w:r w:rsidRPr="004E03D5">
              <w:rPr>
                <w:rFonts w:ascii="Arial" w:hAnsi="Arial" w:cs="Arial"/>
                <w:sz w:val="20"/>
                <w:szCs w:val="20"/>
              </w:rPr>
              <w:t>Wrzesień</w:t>
            </w:r>
          </w:p>
        </w:tc>
        <w:tc>
          <w:tcPr>
            <w:tcW w:w="1701" w:type="dxa"/>
            <w:shd w:val="clear" w:color="auto" w:fill="FFFFFF" w:themeFill="background1"/>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15</w:t>
            </w:r>
          </w:p>
        </w:tc>
        <w:tc>
          <w:tcPr>
            <w:tcW w:w="2693" w:type="dxa"/>
            <w:vMerge w:val="restart"/>
            <w:shd w:val="clear" w:color="auto" w:fill="FFFFFF" w:themeFill="background1"/>
            <w:vAlign w:val="center"/>
          </w:tcPr>
          <w:p w:rsidR="00CE47D0" w:rsidRDefault="00CE47D0" w:rsidP="00CE47D0">
            <w:pPr>
              <w:jc w:val="center"/>
            </w:pPr>
            <w:r w:rsidRPr="00B370B4">
              <w:rPr>
                <w:rFonts w:ascii="Arial" w:hAnsi="Arial" w:cs="Arial"/>
                <w:color w:val="000000" w:themeColor="text1"/>
                <w:sz w:val="20"/>
                <w:szCs w:val="20"/>
              </w:rPr>
              <w:t>08.00 – 20.00</w:t>
            </w:r>
          </w:p>
        </w:tc>
      </w:tr>
      <w:tr w:rsidR="00CE47D0" w:rsidRPr="004E03D5" w:rsidTr="00CE47D0">
        <w:trPr>
          <w:trHeight w:val="220"/>
        </w:trPr>
        <w:tc>
          <w:tcPr>
            <w:tcW w:w="765" w:type="dxa"/>
            <w:shd w:val="clear" w:color="auto" w:fill="FFFFFF" w:themeFill="background1"/>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FFFFFF" w:themeFill="background1"/>
            <w:vAlign w:val="center"/>
          </w:tcPr>
          <w:p w:rsidR="00CE47D0" w:rsidRPr="004E03D5" w:rsidRDefault="00CE47D0" w:rsidP="00CE47D0">
            <w:pPr>
              <w:jc w:val="center"/>
              <w:rPr>
                <w:rFonts w:ascii="Arial" w:hAnsi="Arial" w:cs="Arial"/>
                <w:sz w:val="20"/>
                <w:szCs w:val="20"/>
              </w:rPr>
            </w:pPr>
          </w:p>
        </w:tc>
        <w:tc>
          <w:tcPr>
            <w:tcW w:w="1701" w:type="dxa"/>
            <w:shd w:val="clear" w:color="auto" w:fill="FFFFFF" w:themeFill="background1"/>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17</w:t>
            </w:r>
          </w:p>
        </w:tc>
        <w:tc>
          <w:tcPr>
            <w:tcW w:w="2693" w:type="dxa"/>
            <w:vMerge/>
            <w:shd w:val="clear" w:color="auto" w:fill="FFFFFF" w:themeFill="background1"/>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45"/>
        </w:trPr>
        <w:tc>
          <w:tcPr>
            <w:tcW w:w="765" w:type="dxa"/>
            <w:shd w:val="clear" w:color="auto" w:fill="FFFFFF" w:themeFill="background1"/>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FFFFFF" w:themeFill="background1"/>
            <w:vAlign w:val="center"/>
          </w:tcPr>
          <w:p w:rsidR="00CE47D0" w:rsidRPr="004E03D5" w:rsidRDefault="00CE47D0" w:rsidP="00CE47D0">
            <w:pPr>
              <w:jc w:val="center"/>
              <w:rPr>
                <w:rFonts w:ascii="Arial" w:hAnsi="Arial" w:cs="Arial"/>
                <w:sz w:val="20"/>
                <w:szCs w:val="20"/>
              </w:rPr>
            </w:pPr>
          </w:p>
        </w:tc>
        <w:tc>
          <w:tcPr>
            <w:tcW w:w="1701" w:type="dxa"/>
            <w:shd w:val="clear" w:color="auto" w:fill="FFFFFF" w:themeFill="background1"/>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18</w:t>
            </w:r>
          </w:p>
        </w:tc>
        <w:tc>
          <w:tcPr>
            <w:tcW w:w="2693" w:type="dxa"/>
            <w:vMerge/>
            <w:shd w:val="clear" w:color="auto" w:fill="FFFFFF" w:themeFill="background1"/>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45"/>
        </w:trPr>
        <w:tc>
          <w:tcPr>
            <w:tcW w:w="765" w:type="dxa"/>
            <w:shd w:val="clear" w:color="auto" w:fill="FFFFFF" w:themeFill="background1"/>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FFFFFF" w:themeFill="background1"/>
            <w:vAlign w:val="center"/>
          </w:tcPr>
          <w:p w:rsidR="00CE47D0" w:rsidRPr="004E03D5" w:rsidRDefault="00CE47D0" w:rsidP="00CE47D0">
            <w:pPr>
              <w:jc w:val="center"/>
              <w:rPr>
                <w:rFonts w:ascii="Arial" w:hAnsi="Arial" w:cs="Arial"/>
                <w:sz w:val="20"/>
                <w:szCs w:val="20"/>
              </w:rPr>
            </w:pPr>
          </w:p>
        </w:tc>
        <w:tc>
          <w:tcPr>
            <w:tcW w:w="1701" w:type="dxa"/>
            <w:shd w:val="clear" w:color="auto" w:fill="FFFFFF" w:themeFill="background1"/>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24</w:t>
            </w:r>
          </w:p>
        </w:tc>
        <w:tc>
          <w:tcPr>
            <w:tcW w:w="2693" w:type="dxa"/>
            <w:vMerge/>
            <w:shd w:val="clear" w:color="auto" w:fill="FFFFFF" w:themeFill="background1"/>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254"/>
        </w:trPr>
        <w:tc>
          <w:tcPr>
            <w:tcW w:w="765" w:type="dxa"/>
            <w:shd w:val="clear" w:color="auto" w:fill="FFFFFF" w:themeFill="background1"/>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FFFFFF" w:themeFill="background1"/>
            <w:vAlign w:val="center"/>
          </w:tcPr>
          <w:p w:rsidR="00CE47D0" w:rsidRPr="004E03D5" w:rsidRDefault="00CE47D0" w:rsidP="00CE47D0">
            <w:pPr>
              <w:jc w:val="center"/>
              <w:rPr>
                <w:rFonts w:ascii="Arial" w:hAnsi="Arial" w:cs="Arial"/>
                <w:sz w:val="20"/>
                <w:szCs w:val="20"/>
              </w:rPr>
            </w:pPr>
          </w:p>
        </w:tc>
        <w:tc>
          <w:tcPr>
            <w:tcW w:w="1701" w:type="dxa"/>
            <w:shd w:val="clear" w:color="auto" w:fill="FFFFFF" w:themeFill="background1"/>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25</w:t>
            </w:r>
          </w:p>
        </w:tc>
        <w:tc>
          <w:tcPr>
            <w:tcW w:w="2693" w:type="dxa"/>
            <w:vMerge/>
            <w:shd w:val="clear" w:color="auto" w:fill="FFFFFF" w:themeFill="background1"/>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220"/>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val="restart"/>
            <w:shd w:val="clear" w:color="auto" w:fill="DBE5F1" w:themeFill="accent1" w:themeFillTint="33"/>
            <w:vAlign w:val="center"/>
          </w:tcPr>
          <w:p w:rsidR="00CE47D0" w:rsidRPr="004E03D5" w:rsidRDefault="00CE47D0" w:rsidP="00CE47D0">
            <w:pPr>
              <w:jc w:val="center"/>
              <w:rPr>
                <w:rFonts w:ascii="Arial" w:hAnsi="Arial" w:cs="Arial"/>
                <w:sz w:val="20"/>
                <w:szCs w:val="20"/>
              </w:rPr>
            </w:pPr>
            <w:r w:rsidRPr="004E03D5">
              <w:rPr>
                <w:rFonts w:ascii="Arial" w:hAnsi="Arial" w:cs="Arial"/>
                <w:sz w:val="20"/>
                <w:szCs w:val="20"/>
              </w:rPr>
              <w:t>Październik</w:t>
            </w: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06</w:t>
            </w:r>
          </w:p>
        </w:tc>
        <w:tc>
          <w:tcPr>
            <w:tcW w:w="2693" w:type="dxa"/>
            <w:vMerge w:val="restart"/>
            <w:shd w:val="clear" w:color="auto" w:fill="DBE5F1" w:themeFill="accent1" w:themeFillTint="33"/>
            <w:vAlign w:val="center"/>
          </w:tcPr>
          <w:p w:rsidR="00CE47D0" w:rsidRDefault="00CE47D0" w:rsidP="00CE47D0">
            <w:pPr>
              <w:jc w:val="center"/>
            </w:pPr>
            <w:r w:rsidRPr="00B370B4">
              <w:rPr>
                <w:rFonts w:ascii="Arial" w:hAnsi="Arial" w:cs="Arial"/>
                <w:color w:val="000000" w:themeColor="text1"/>
                <w:sz w:val="20"/>
                <w:szCs w:val="20"/>
              </w:rPr>
              <w:t>08.00 – 20.00</w:t>
            </w:r>
          </w:p>
        </w:tc>
      </w:tr>
      <w:tr w:rsidR="00CE47D0" w:rsidRPr="004E03D5" w:rsidTr="00CE47D0">
        <w:trPr>
          <w:trHeight w:val="220"/>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CE47D0" w:rsidRPr="004E03D5" w:rsidRDefault="00CE47D0" w:rsidP="00CE47D0">
            <w:pPr>
              <w:jc w:val="center"/>
              <w:rPr>
                <w:rFonts w:ascii="Arial" w:hAnsi="Arial" w:cs="Arial"/>
                <w:sz w:val="20"/>
                <w:szCs w:val="20"/>
              </w:rPr>
            </w:pP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15</w:t>
            </w:r>
          </w:p>
        </w:tc>
        <w:tc>
          <w:tcPr>
            <w:tcW w:w="2693" w:type="dxa"/>
            <w:vMerge/>
            <w:shd w:val="clear" w:color="auto" w:fill="DBE5F1" w:themeFill="accent1" w:themeFillTint="33"/>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220"/>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CE47D0" w:rsidRPr="004E03D5" w:rsidRDefault="00CE47D0" w:rsidP="00CE47D0">
            <w:pPr>
              <w:jc w:val="center"/>
              <w:rPr>
                <w:rFonts w:ascii="Arial" w:hAnsi="Arial" w:cs="Arial"/>
                <w:sz w:val="20"/>
                <w:szCs w:val="20"/>
              </w:rPr>
            </w:pP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16</w:t>
            </w:r>
          </w:p>
        </w:tc>
        <w:tc>
          <w:tcPr>
            <w:tcW w:w="2693" w:type="dxa"/>
            <w:vMerge/>
            <w:shd w:val="clear" w:color="auto" w:fill="DBE5F1" w:themeFill="accent1" w:themeFillTint="33"/>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90"/>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CE47D0" w:rsidRPr="004E03D5" w:rsidRDefault="00CE47D0" w:rsidP="00CE47D0">
            <w:pPr>
              <w:jc w:val="center"/>
              <w:rPr>
                <w:rFonts w:ascii="Arial" w:hAnsi="Arial" w:cs="Arial"/>
                <w:sz w:val="20"/>
                <w:szCs w:val="20"/>
              </w:rPr>
            </w:pP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22</w:t>
            </w:r>
          </w:p>
        </w:tc>
        <w:tc>
          <w:tcPr>
            <w:tcW w:w="2693" w:type="dxa"/>
            <w:vMerge/>
            <w:shd w:val="clear" w:color="auto" w:fill="DBE5F1" w:themeFill="accent1" w:themeFillTint="33"/>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90"/>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CE47D0" w:rsidRPr="004E03D5" w:rsidRDefault="00CE47D0" w:rsidP="00CE47D0">
            <w:pPr>
              <w:jc w:val="center"/>
              <w:rPr>
                <w:rFonts w:ascii="Arial" w:hAnsi="Arial" w:cs="Arial"/>
                <w:sz w:val="20"/>
                <w:szCs w:val="20"/>
              </w:rPr>
            </w:pP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23</w:t>
            </w:r>
          </w:p>
        </w:tc>
        <w:tc>
          <w:tcPr>
            <w:tcW w:w="2693" w:type="dxa"/>
            <w:vMerge/>
            <w:shd w:val="clear" w:color="auto" w:fill="DBE5F1" w:themeFill="accent1" w:themeFillTint="33"/>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90"/>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CE47D0" w:rsidRPr="004E03D5" w:rsidRDefault="00CE47D0" w:rsidP="00CE47D0">
            <w:pPr>
              <w:jc w:val="center"/>
              <w:rPr>
                <w:rFonts w:ascii="Arial" w:hAnsi="Arial" w:cs="Arial"/>
                <w:sz w:val="20"/>
                <w:szCs w:val="20"/>
              </w:rPr>
            </w:pP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24</w:t>
            </w:r>
          </w:p>
        </w:tc>
        <w:tc>
          <w:tcPr>
            <w:tcW w:w="2693" w:type="dxa"/>
            <w:vMerge/>
            <w:shd w:val="clear" w:color="auto" w:fill="DBE5F1" w:themeFill="accent1" w:themeFillTint="33"/>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220"/>
        </w:trPr>
        <w:tc>
          <w:tcPr>
            <w:tcW w:w="765" w:type="dxa"/>
            <w:shd w:val="clear" w:color="auto" w:fill="FFFFFF" w:themeFill="background1"/>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val="restart"/>
            <w:shd w:val="clear" w:color="auto" w:fill="FFFFFF" w:themeFill="background1"/>
            <w:vAlign w:val="center"/>
          </w:tcPr>
          <w:p w:rsidR="00CE47D0" w:rsidRPr="004E03D5" w:rsidRDefault="00CE47D0" w:rsidP="00CE47D0">
            <w:pPr>
              <w:jc w:val="center"/>
              <w:rPr>
                <w:rFonts w:ascii="Arial" w:hAnsi="Arial" w:cs="Arial"/>
                <w:sz w:val="20"/>
                <w:szCs w:val="20"/>
              </w:rPr>
            </w:pPr>
            <w:r w:rsidRPr="004E03D5">
              <w:rPr>
                <w:rFonts w:ascii="Arial" w:hAnsi="Arial" w:cs="Arial"/>
                <w:sz w:val="20"/>
                <w:szCs w:val="20"/>
              </w:rPr>
              <w:t>Listopad</w:t>
            </w:r>
          </w:p>
        </w:tc>
        <w:tc>
          <w:tcPr>
            <w:tcW w:w="1701" w:type="dxa"/>
            <w:shd w:val="clear" w:color="auto" w:fill="FFFFFF" w:themeFill="background1"/>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05</w:t>
            </w:r>
          </w:p>
        </w:tc>
        <w:tc>
          <w:tcPr>
            <w:tcW w:w="2693" w:type="dxa"/>
            <w:vMerge w:val="restart"/>
            <w:shd w:val="clear" w:color="auto" w:fill="FFFFFF" w:themeFill="background1"/>
            <w:vAlign w:val="center"/>
          </w:tcPr>
          <w:p w:rsidR="00CE47D0" w:rsidRDefault="00CE47D0" w:rsidP="00CE47D0">
            <w:pPr>
              <w:jc w:val="center"/>
            </w:pPr>
            <w:r w:rsidRPr="00B370B4">
              <w:rPr>
                <w:rFonts w:ascii="Arial" w:hAnsi="Arial" w:cs="Arial"/>
                <w:color w:val="000000" w:themeColor="text1"/>
                <w:sz w:val="20"/>
                <w:szCs w:val="20"/>
              </w:rPr>
              <w:t>08.00 – 20.00</w:t>
            </w:r>
          </w:p>
        </w:tc>
      </w:tr>
      <w:tr w:rsidR="00CE47D0" w:rsidRPr="004E03D5" w:rsidTr="00CE47D0">
        <w:trPr>
          <w:trHeight w:val="220"/>
        </w:trPr>
        <w:tc>
          <w:tcPr>
            <w:tcW w:w="765" w:type="dxa"/>
            <w:shd w:val="clear" w:color="auto" w:fill="FFFFFF" w:themeFill="background1"/>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FFFFFF" w:themeFill="background1"/>
          </w:tcPr>
          <w:p w:rsidR="00CE47D0" w:rsidRPr="004E03D5" w:rsidRDefault="00CE47D0" w:rsidP="00CE47D0">
            <w:pPr>
              <w:jc w:val="center"/>
              <w:rPr>
                <w:rFonts w:ascii="Arial" w:hAnsi="Arial" w:cs="Arial"/>
                <w:sz w:val="20"/>
                <w:szCs w:val="20"/>
              </w:rPr>
            </w:pPr>
          </w:p>
        </w:tc>
        <w:tc>
          <w:tcPr>
            <w:tcW w:w="1701" w:type="dxa"/>
            <w:shd w:val="clear" w:color="auto" w:fill="FFFFFF" w:themeFill="background1"/>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06</w:t>
            </w:r>
          </w:p>
        </w:tc>
        <w:tc>
          <w:tcPr>
            <w:tcW w:w="2693" w:type="dxa"/>
            <w:vMerge/>
            <w:shd w:val="clear" w:color="auto" w:fill="FFFFFF" w:themeFill="background1"/>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69"/>
        </w:trPr>
        <w:tc>
          <w:tcPr>
            <w:tcW w:w="765" w:type="dxa"/>
            <w:shd w:val="clear" w:color="auto" w:fill="FFFFFF" w:themeFill="background1"/>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FFFFFF" w:themeFill="background1"/>
          </w:tcPr>
          <w:p w:rsidR="00CE47D0" w:rsidRPr="004E03D5" w:rsidRDefault="00CE47D0" w:rsidP="00CE47D0">
            <w:pPr>
              <w:jc w:val="center"/>
              <w:rPr>
                <w:rFonts w:ascii="Arial" w:hAnsi="Arial" w:cs="Arial"/>
                <w:sz w:val="20"/>
                <w:szCs w:val="20"/>
              </w:rPr>
            </w:pPr>
          </w:p>
        </w:tc>
        <w:tc>
          <w:tcPr>
            <w:tcW w:w="1701" w:type="dxa"/>
            <w:shd w:val="clear" w:color="auto" w:fill="FFFFFF" w:themeFill="background1"/>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10</w:t>
            </w:r>
          </w:p>
        </w:tc>
        <w:tc>
          <w:tcPr>
            <w:tcW w:w="2693" w:type="dxa"/>
            <w:vMerge/>
            <w:shd w:val="clear" w:color="auto" w:fill="FFFFFF" w:themeFill="background1"/>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69"/>
        </w:trPr>
        <w:tc>
          <w:tcPr>
            <w:tcW w:w="765" w:type="dxa"/>
            <w:shd w:val="clear" w:color="auto" w:fill="FFFFFF" w:themeFill="background1"/>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FFFFFF" w:themeFill="background1"/>
          </w:tcPr>
          <w:p w:rsidR="00CE47D0" w:rsidRPr="004E03D5" w:rsidRDefault="00CE47D0" w:rsidP="00CE47D0">
            <w:pPr>
              <w:jc w:val="center"/>
              <w:rPr>
                <w:rFonts w:ascii="Arial" w:hAnsi="Arial" w:cs="Arial"/>
                <w:sz w:val="20"/>
                <w:szCs w:val="20"/>
              </w:rPr>
            </w:pPr>
          </w:p>
        </w:tc>
        <w:tc>
          <w:tcPr>
            <w:tcW w:w="1701" w:type="dxa"/>
            <w:shd w:val="clear" w:color="auto" w:fill="FFFFFF" w:themeFill="background1"/>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19</w:t>
            </w:r>
          </w:p>
        </w:tc>
        <w:tc>
          <w:tcPr>
            <w:tcW w:w="2693" w:type="dxa"/>
            <w:vMerge/>
            <w:shd w:val="clear" w:color="auto" w:fill="FFFFFF" w:themeFill="background1"/>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67"/>
        </w:trPr>
        <w:tc>
          <w:tcPr>
            <w:tcW w:w="765" w:type="dxa"/>
            <w:shd w:val="clear" w:color="auto" w:fill="FFFFFF" w:themeFill="background1"/>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FFFFFF" w:themeFill="background1"/>
          </w:tcPr>
          <w:p w:rsidR="00CE47D0" w:rsidRPr="004E03D5" w:rsidRDefault="00CE47D0" w:rsidP="00CE47D0">
            <w:pPr>
              <w:jc w:val="center"/>
              <w:rPr>
                <w:rFonts w:ascii="Arial" w:hAnsi="Arial" w:cs="Arial"/>
                <w:sz w:val="20"/>
                <w:szCs w:val="20"/>
              </w:rPr>
            </w:pPr>
          </w:p>
        </w:tc>
        <w:tc>
          <w:tcPr>
            <w:tcW w:w="1701" w:type="dxa"/>
            <w:shd w:val="clear" w:color="auto" w:fill="FFFFFF" w:themeFill="background1"/>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20</w:t>
            </w:r>
          </w:p>
        </w:tc>
        <w:tc>
          <w:tcPr>
            <w:tcW w:w="2693" w:type="dxa"/>
            <w:vMerge/>
            <w:shd w:val="clear" w:color="auto" w:fill="FFFFFF" w:themeFill="background1"/>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67"/>
        </w:trPr>
        <w:tc>
          <w:tcPr>
            <w:tcW w:w="765" w:type="dxa"/>
            <w:shd w:val="clear" w:color="auto" w:fill="FFFFFF" w:themeFill="background1"/>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FFFFFF" w:themeFill="background1"/>
          </w:tcPr>
          <w:p w:rsidR="00CE47D0" w:rsidRPr="004E03D5" w:rsidRDefault="00CE47D0" w:rsidP="00CE47D0">
            <w:pPr>
              <w:jc w:val="center"/>
              <w:rPr>
                <w:rFonts w:ascii="Arial" w:hAnsi="Arial" w:cs="Arial"/>
                <w:sz w:val="20"/>
                <w:szCs w:val="20"/>
              </w:rPr>
            </w:pPr>
          </w:p>
        </w:tc>
        <w:tc>
          <w:tcPr>
            <w:tcW w:w="1701" w:type="dxa"/>
            <w:shd w:val="clear" w:color="auto" w:fill="FFFFFF" w:themeFill="background1"/>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26</w:t>
            </w:r>
          </w:p>
        </w:tc>
        <w:tc>
          <w:tcPr>
            <w:tcW w:w="2693" w:type="dxa"/>
            <w:vMerge/>
            <w:shd w:val="clear" w:color="auto" w:fill="FFFFFF" w:themeFill="background1"/>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67"/>
        </w:trPr>
        <w:tc>
          <w:tcPr>
            <w:tcW w:w="765" w:type="dxa"/>
            <w:shd w:val="clear" w:color="auto" w:fill="FFFFFF" w:themeFill="background1"/>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FFFFFF" w:themeFill="background1"/>
          </w:tcPr>
          <w:p w:rsidR="00CE47D0" w:rsidRPr="004E03D5" w:rsidRDefault="00CE47D0" w:rsidP="00CE47D0">
            <w:pPr>
              <w:jc w:val="center"/>
              <w:rPr>
                <w:rFonts w:ascii="Arial" w:hAnsi="Arial" w:cs="Arial"/>
                <w:sz w:val="20"/>
                <w:szCs w:val="20"/>
              </w:rPr>
            </w:pPr>
          </w:p>
        </w:tc>
        <w:tc>
          <w:tcPr>
            <w:tcW w:w="1701" w:type="dxa"/>
            <w:shd w:val="clear" w:color="auto" w:fill="FFFFFF" w:themeFill="background1"/>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27</w:t>
            </w:r>
          </w:p>
        </w:tc>
        <w:tc>
          <w:tcPr>
            <w:tcW w:w="2693" w:type="dxa"/>
            <w:vMerge/>
            <w:shd w:val="clear" w:color="auto" w:fill="FFFFFF" w:themeFill="background1"/>
            <w:vAlign w:val="center"/>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220"/>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val="restart"/>
            <w:shd w:val="clear" w:color="auto" w:fill="DBE5F1" w:themeFill="accent1" w:themeFillTint="33"/>
          </w:tcPr>
          <w:p w:rsidR="00CE47D0" w:rsidRPr="004E03D5" w:rsidRDefault="00CE47D0" w:rsidP="00CE47D0">
            <w:pPr>
              <w:jc w:val="center"/>
              <w:rPr>
                <w:rFonts w:ascii="Arial" w:hAnsi="Arial" w:cs="Arial"/>
                <w:sz w:val="20"/>
                <w:szCs w:val="20"/>
              </w:rPr>
            </w:pPr>
          </w:p>
          <w:p w:rsidR="00CE47D0" w:rsidRPr="004E03D5" w:rsidRDefault="00CE47D0" w:rsidP="00CE47D0">
            <w:pPr>
              <w:jc w:val="center"/>
              <w:rPr>
                <w:rFonts w:ascii="Arial" w:hAnsi="Arial" w:cs="Arial"/>
                <w:sz w:val="20"/>
                <w:szCs w:val="20"/>
              </w:rPr>
            </w:pPr>
            <w:r w:rsidRPr="004E03D5">
              <w:rPr>
                <w:rFonts w:ascii="Arial" w:hAnsi="Arial" w:cs="Arial"/>
                <w:sz w:val="20"/>
                <w:szCs w:val="20"/>
              </w:rPr>
              <w:t>Grudzień</w:t>
            </w: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07</w:t>
            </w:r>
          </w:p>
        </w:tc>
        <w:tc>
          <w:tcPr>
            <w:tcW w:w="2693" w:type="dxa"/>
            <w:vMerge w:val="restart"/>
            <w:shd w:val="clear" w:color="auto" w:fill="DBE5F1" w:themeFill="accent1" w:themeFillTint="33"/>
            <w:vAlign w:val="center"/>
          </w:tcPr>
          <w:p w:rsidR="00CE47D0" w:rsidRDefault="00CE47D0" w:rsidP="00CE47D0">
            <w:pPr>
              <w:jc w:val="center"/>
            </w:pPr>
            <w:r w:rsidRPr="00B370B4">
              <w:rPr>
                <w:rFonts w:ascii="Arial" w:hAnsi="Arial" w:cs="Arial"/>
                <w:color w:val="000000" w:themeColor="text1"/>
                <w:sz w:val="20"/>
                <w:szCs w:val="20"/>
              </w:rPr>
              <w:t>08.00 – 20.00</w:t>
            </w:r>
          </w:p>
        </w:tc>
      </w:tr>
      <w:tr w:rsidR="00CE47D0" w:rsidRPr="004E03D5" w:rsidTr="00CE47D0">
        <w:trPr>
          <w:trHeight w:val="90"/>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DBE5F1" w:themeFill="accent1" w:themeFillTint="33"/>
          </w:tcPr>
          <w:p w:rsidR="00CE47D0" w:rsidRPr="004E03D5" w:rsidRDefault="00CE47D0" w:rsidP="00CE47D0">
            <w:pPr>
              <w:jc w:val="center"/>
              <w:rPr>
                <w:rFonts w:ascii="Arial" w:hAnsi="Arial" w:cs="Arial"/>
                <w:sz w:val="20"/>
                <w:szCs w:val="20"/>
              </w:rPr>
            </w:pP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10</w:t>
            </w:r>
          </w:p>
        </w:tc>
        <w:tc>
          <w:tcPr>
            <w:tcW w:w="2693" w:type="dxa"/>
            <w:vMerge/>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p>
        </w:tc>
      </w:tr>
      <w:tr w:rsidR="00CE47D0" w:rsidRPr="004E03D5" w:rsidTr="00CE47D0">
        <w:trPr>
          <w:trHeight w:val="90"/>
        </w:trPr>
        <w:tc>
          <w:tcPr>
            <w:tcW w:w="765" w:type="dxa"/>
            <w:shd w:val="clear" w:color="auto" w:fill="DBE5F1" w:themeFill="accent1" w:themeFillTint="33"/>
            <w:vAlign w:val="center"/>
          </w:tcPr>
          <w:p w:rsidR="00CE47D0" w:rsidRPr="004E03D5" w:rsidRDefault="00CE47D0" w:rsidP="00EC03E7">
            <w:pPr>
              <w:pStyle w:val="Akapitzlist"/>
              <w:numPr>
                <w:ilvl w:val="0"/>
                <w:numId w:val="34"/>
              </w:numPr>
              <w:suppressAutoHyphens w:val="0"/>
              <w:ind w:left="360"/>
              <w:contextualSpacing/>
              <w:jc w:val="center"/>
              <w:rPr>
                <w:rFonts w:ascii="Arial" w:hAnsi="Arial" w:cs="Arial"/>
              </w:rPr>
            </w:pPr>
          </w:p>
        </w:tc>
        <w:tc>
          <w:tcPr>
            <w:tcW w:w="1397" w:type="dxa"/>
            <w:vMerge/>
            <w:shd w:val="clear" w:color="auto" w:fill="DBE5F1" w:themeFill="accent1" w:themeFillTint="33"/>
          </w:tcPr>
          <w:p w:rsidR="00CE47D0" w:rsidRPr="004E03D5" w:rsidRDefault="00CE47D0" w:rsidP="00CE47D0">
            <w:pPr>
              <w:jc w:val="center"/>
              <w:rPr>
                <w:rFonts w:ascii="Arial" w:hAnsi="Arial" w:cs="Arial"/>
                <w:sz w:val="20"/>
                <w:szCs w:val="20"/>
              </w:rPr>
            </w:pPr>
          </w:p>
        </w:tc>
        <w:tc>
          <w:tcPr>
            <w:tcW w:w="1701" w:type="dxa"/>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r w:rsidRPr="004E03D5">
              <w:rPr>
                <w:rFonts w:ascii="Arial" w:hAnsi="Arial" w:cs="Arial"/>
                <w:color w:val="000000" w:themeColor="text1"/>
                <w:sz w:val="20"/>
                <w:szCs w:val="20"/>
              </w:rPr>
              <w:t>11</w:t>
            </w:r>
          </w:p>
        </w:tc>
        <w:tc>
          <w:tcPr>
            <w:tcW w:w="2693" w:type="dxa"/>
            <w:vMerge/>
            <w:shd w:val="clear" w:color="auto" w:fill="DBE5F1" w:themeFill="accent1" w:themeFillTint="33"/>
          </w:tcPr>
          <w:p w:rsidR="00CE47D0" w:rsidRPr="004E03D5" w:rsidRDefault="00CE47D0" w:rsidP="00CE47D0">
            <w:pPr>
              <w:jc w:val="center"/>
              <w:rPr>
                <w:rFonts w:ascii="Arial" w:hAnsi="Arial" w:cs="Arial"/>
                <w:color w:val="000000" w:themeColor="text1"/>
                <w:sz w:val="20"/>
                <w:szCs w:val="20"/>
              </w:rPr>
            </w:pPr>
          </w:p>
        </w:tc>
      </w:tr>
    </w:tbl>
    <w:p w:rsidR="00CE47D0" w:rsidRDefault="00CE47D0" w:rsidP="00CE47D0">
      <w:pPr>
        <w:pStyle w:val="Akapitzlist"/>
        <w:ind w:left="426"/>
        <w:jc w:val="both"/>
        <w:rPr>
          <w:rFonts w:ascii="Arial" w:hAnsi="Arial" w:cs="Arial"/>
          <w:b/>
          <w:sz w:val="22"/>
          <w:szCs w:val="22"/>
        </w:rPr>
      </w:pPr>
    </w:p>
    <w:p w:rsidR="00CE47D0" w:rsidRDefault="00CE47D0" w:rsidP="00CE47D0">
      <w:pPr>
        <w:pStyle w:val="Akapitzlist"/>
        <w:ind w:left="426"/>
        <w:jc w:val="both"/>
        <w:rPr>
          <w:rFonts w:ascii="Arial" w:hAnsi="Arial" w:cs="Arial"/>
          <w:b/>
          <w:sz w:val="22"/>
          <w:szCs w:val="22"/>
        </w:rPr>
      </w:pPr>
    </w:p>
    <w:p w:rsidR="00CE47D0" w:rsidRDefault="00CE47D0" w:rsidP="00CE47D0">
      <w:pPr>
        <w:pStyle w:val="Akapitzlist"/>
        <w:ind w:left="426"/>
        <w:jc w:val="both"/>
        <w:rPr>
          <w:rFonts w:ascii="Arial" w:hAnsi="Arial" w:cs="Arial"/>
          <w:b/>
          <w:sz w:val="22"/>
          <w:szCs w:val="22"/>
        </w:rPr>
      </w:pPr>
    </w:p>
    <w:p w:rsidR="00CE47D0" w:rsidRDefault="00CE47D0" w:rsidP="00CE47D0">
      <w:pPr>
        <w:pStyle w:val="Akapitzlist"/>
        <w:ind w:left="426"/>
        <w:jc w:val="both"/>
        <w:rPr>
          <w:rFonts w:ascii="Arial" w:hAnsi="Arial" w:cs="Arial"/>
          <w:b/>
          <w:sz w:val="22"/>
          <w:szCs w:val="22"/>
        </w:rPr>
      </w:pPr>
    </w:p>
    <w:p w:rsidR="00CE47D0" w:rsidRPr="0079316E" w:rsidRDefault="00CE47D0" w:rsidP="00CE47D0">
      <w:pPr>
        <w:pStyle w:val="Akapitzlist"/>
        <w:ind w:left="426"/>
        <w:jc w:val="both"/>
        <w:rPr>
          <w:rFonts w:ascii="Arial" w:hAnsi="Arial" w:cs="Arial"/>
          <w:b/>
          <w:sz w:val="22"/>
          <w:szCs w:val="22"/>
        </w:rPr>
      </w:pPr>
      <w:r w:rsidRPr="0079316E">
        <w:rPr>
          <w:rFonts w:ascii="Arial" w:hAnsi="Arial" w:cs="Arial"/>
          <w:b/>
          <w:sz w:val="22"/>
          <w:szCs w:val="22"/>
        </w:rPr>
        <w:t>Część 4.</w:t>
      </w:r>
    </w:p>
    <w:p w:rsidR="00CE47D0" w:rsidRPr="0079316E" w:rsidRDefault="00CE47D0" w:rsidP="00CE47D0">
      <w:pPr>
        <w:pStyle w:val="Akapitzlist"/>
        <w:ind w:left="426"/>
        <w:jc w:val="both"/>
        <w:rPr>
          <w:rFonts w:ascii="Arial" w:hAnsi="Arial" w:cs="Arial"/>
          <w:b/>
          <w:sz w:val="22"/>
          <w:szCs w:val="22"/>
        </w:rPr>
      </w:pPr>
    </w:p>
    <w:p w:rsidR="00CE47D0" w:rsidRPr="0079316E" w:rsidRDefault="00CE47D0" w:rsidP="00EC03E7">
      <w:pPr>
        <w:pStyle w:val="Akapitzlist"/>
        <w:numPr>
          <w:ilvl w:val="0"/>
          <w:numId w:val="28"/>
        </w:numPr>
        <w:suppressAutoHyphens w:val="0"/>
        <w:contextualSpacing/>
        <w:jc w:val="both"/>
        <w:rPr>
          <w:rFonts w:ascii="Arial" w:hAnsi="Arial" w:cs="Arial"/>
          <w:sz w:val="22"/>
          <w:szCs w:val="22"/>
        </w:rPr>
      </w:pPr>
      <w:r w:rsidRPr="0079316E">
        <w:rPr>
          <w:rFonts w:ascii="Arial" w:hAnsi="Arial" w:cs="Arial"/>
          <w:sz w:val="22"/>
          <w:szCs w:val="22"/>
        </w:rPr>
        <w:t xml:space="preserve">Przedmiotem zmówienia jest wynajem </w:t>
      </w:r>
      <w:r w:rsidRPr="00AA730B">
        <w:rPr>
          <w:rFonts w:ascii="Arial" w:hAnsi="Arial" w:cs="Arial"/>
          <w:b/>
          <w:sz w:val="22"/>
          <w:szCs w:val="22"/>
        </w:rPr>
        <w:t>OTWARTEJ STRZELNICY</w:t>
      </w:r>
      <w:r w:rsidRPr="0079316E">
        <w:rPr>
          <w:rFonts w:ascii="Arial" w:hAnsi="Arial" w:cs="Arial"/>
          <w:sz w:val="22"/>
          <w:szCs w:val="22"/>
        </w:rPr>
        <w:t xml:space="preserve"> na potrzeby</w:t>
      </w:r>
      <w:r>
        <w:rPr>
          <w:rFonts w:ascii="Arial" w:hAnsi="Arial" w:cs="Arial"/>
          <w:sz w:val="22"/>
          <w:szCs w:val="22"/>
        </w:rPr>
        <w:br/>
      </w:r>
      <w:r w:rsidRPr="0079316E">
        <w:rPr>
          <w:rFonts w:ascii="Arial" w:hAnsi="Arial" w:cs="Arial"/>
          <w:sz w:val="22"/>
          <w:szCs w:val="22"/>
        </w:rPr>
        <w:t>2 Lubelskiej Brygady Obrony Terytorialnej (21 bl</w:t>
      </w:r>
      <w:r>
        <w:rPr>
          <w:rFonts w:ascii="Arial" w:hAnsi="Arial" w:cs="Arial"/>
          <w:sz w:val="22"/>
          <w:szCs w:val="22"/>
        </w:rPr>
        <w:t>p</w:t>
      </w:r>
      <w:r w:rsidRPr="0079316E">
        <w:rPr>
          <w:rFonts w:ascii="Arial" w:hAnsi="Arial" w:cs="Arial"/>
          <w:sz w:val="22"/>
          <w:szCs w:val="22"/>
        </w:rPr>
        <w:t xml:space="preserve"> w Lublinie) na przeprowadzenie </w:t>
      </w:r>
      <w:r>
        <w:rPr>
          <w:rFonts w:ascii="Arial" w:hAnsi="Arial" w:cs="Arial"/>
          <w:sz w:val="22"/>
          <w:szCs w:val="22"/>
        </w:rPr>
        <w:t xml:space="preserve">strzelań ujętych </w:t>
      </w:r>
      <w:r w:rsidRPr="0079316E">
        <w:rPr>
          <w:rFonts w:ascii="Arial" w:hAnsi="Arial" w:cs="Arial"/>
          <w:sz w:val="22"/>
          <w:szCs w:val="22"/>
        </w:rPr>
        <w:t xml:space="preserve">w dokumentach:                     </w:t>
      </w:r>
    </w:p>
    <w:p w:rsidR="00CE47D0" w:rsidRPr="0079316E" w:rsidRDefault="00CE47D0" w:rsidP="00EC03E7">
      <w:pPr>
        <w:pStyle w:val="Akapitzlist"/>
        <w:numPr>
          <w:ilvl w:val="0"/>
          <w:numId w:val="25"/>
        </w:numPr>
        <w:suppressAutoHyphens w:val="0"/>
        <w:ind w:left="1134" w:hanging="426"/>
        <w:contextualSpacing/>
        <w:jc w:val="both"/>
        <w:rPr>
          <w:rFonts w:ascii="Arial" w:hAnsi="Arial" w:cs="Arial"/>
          <w:sz w:val="22"/>
          <w:szCs w:val="22"/>
        </w:rPr>
      </w:pPr>
      <w:r w:rsidRPr="0079316E">
        <w:rPr>
          <w:rFonts w:ascii="Arial" w:hAnsi="Arial" w:cs="Arial"/>
          <w:sz w:val="22"/>
          <w:szCs w:val="22"/>
        </w:rPr>
        <w:t>Rozkaz NR 151/2018 Dowódcy Wojsk Obrony Terytorialnej z dn. 15.10.2018r. w sprawie wprowadzenia do użytku „Program strzelań Wojsk Obrony Terytorialnej Część 1 i 2 (tymczasowy), dokument jawny;</w:t>
      </w:r>
    </w:p>
    <w:p w:rsidR="00CE47D0" w:rsidRDefault="00CE47D0" w:rsidP="00EC03E7">
      <w:pPr>
        <w:pStyle w:val="Akapitzlist"/>
        <w:numPr>
          <w:ilvl w:val="0"/>
          <w:numId w:val="25"/>
        </w:numPr>
        <w:suppressAutoHyphens w:val="0"/>
        <w:ind w:left="1134" w:hanging="426"/>
        <w:contextualSpacing/>
        <w:jc w:val="both"/>
        <w:rPr>
          <w:rFonts w:ascii="Arial" w:hAnsi="Arial" w:cs="Arial"/>
          <w:sz w:val="22"/>
          <w:szCs w:val="22"/>
        </w:rPr>
      </w:pPr>
      <w:r w:rsidRPr="0079316E">
        <w:rPr>
          <w:rFonts w:ascii="Arial" w:hAnsi="Arial" w:cs="Arial"/>
          <w:sz w:val="22"/>
          <w:szCs w:val="22"/>
        </w:rPr>
        <w:t>Zbiór Ćwiczeń Przygotowawczych i Strzelań dla 2 Lubelskiej Brygady Obrony  Terytorialnej na rok 202</w:t>
      </w:r>
      <w:r>
        <w:rPr>
          <w:rFonts w:ascii="Arial" w:hAnsi="Arial" w:cs="Arial"/>
          <w:sz w:val="22"/>
          <w:szCs w:val="22"/>
        </w:rPr>
        <w:t>2</w:t>
      </w:r>
      <w:r w:rsidRPr="0079316E">
        <w:rPr>
          <w:rFonts w:ascii="Arial" w:hAnsi="Arial" w:cs="Arial"/>
          <w:sz w:val="22"/>
          <w:szCs w:val="22"/>
        </w:rPr>
        <w:t>, dokument jawny, które są dostępne w Sekcji Zabezpieczenia Szkolenia 21 blp w Lublinie.</w:t>
      </w:r>
    </w:p>
    <w:p w:rsidR="00CE47D0" w:rsidRPr="0079316E" w:rsidRDefault="00CE47D0" w:rsidP="00CE47D0">
      <w:pPr>
        <w:pStyle w:val="Akapitzlist"/>
        <w:ind w:left="1134"/>
        <w:jc w:val="both"/>
        <w:rPr>
          <w:rFonts w:ascii="Arial" w:hAnsi="Arial" w:cs="Arial"/>
          <w:sz w:val="22"/>
          <w:szCs w:val="22"/>
        </w:rPr>
      </w:pPr>
    </w:p>
    <w:p w:rsidR="00CE47D0" w:rsidRDefault="00CE47D0" w:rsidP="00EC03E7">
      <w:pPr>
        <w:pStyle w:val="Akapitzlist"/>
        <w:numPr>
          <w:ilvl w:val="0"/>
          <w:numId w:val="28"/>
        </w:numPr>
        <w:suppressAutoHyphens w:val="0"/>
        <w:contextualSpacing/>
        <w:jc w:val="both"/>
        <w:rPr>
          <w:rFonts w:ascii="Arial" w:hAnsi="Arial" w:cs="Arial"/>
          <w:sz w:val="22"/>
          <w:szCs w:val="22"/>
        </w:rPr>
      </w:pPr>
      <w:r w:rsidRPr="0079316E">
        <w:rPr>
          <w:rFonts w:ascii="Arial" w:hAnsi="Arial" w:cs="Arial"/>
          <w:sz w:val="22"/>
          <w:szCs w:val="22"/>
        </w:rPr>
        <w:t>Na ilość</w:t>
      </w:r>
      <w:r>
        <w:rPr>
          <w:rFonts w:ascii="Arial" w:hAnsi="Arial" w:cs="Arial"/>
          <w:sz w:val="22"/>
          <w:szCs w:val="22"/>
        </w:rPr>
        <w:t xml:space="preserve"> </w:t>
      </w:r>
      <w:r w:rsidRPr="00E3304C">
        <w:rPr>
          <w:rFonts w:ascii="Arial" w:hAnsi="Arial" w:cs="Arial"/>
          <w:b/>
          <w:sz w:val="22"/>
          <w:szCs w:val="22"/>
        </w:rPr>
        <w:t>63 dni</w:t>
      </w:r>
      <w:r w:rsidRPr="0079316E">
        <w:rPr>
          <w:rFonts w:ascii="Arial" w:hAnsi="Arial" w:cs="Arial"/>
          <w:sz w:val="22"/>
          <w:szCs w:val="22"/>
        </w:rPr>
        <w:t xml:space="preserve"> szkoleniowych określonych w poniższym harm</w:t>
      </w:r>
      <w:r>
        <w:rPr>
          <w:rFonts w:ascii="Arial" w:hAnsi="Arial" w:cs="Arial"/>
          <w:sz w:val="22"/>
          <w:szCs w:val="22"/>
        </w:rPr>
        <w:t xml:space="preserve">onogramie  w </w:t>
      </w:r>
      <w:r w:rsidRPr="0079316E">
        <w:rPr>
          <w:rFonts w:ascii="Arial" w:hAnsi="Arial" w:cs="Arial"/>
          <w:sz w:val="22"/>
          <w:szCs w:val="22"/>
        </w:rPr>
        <w:t>godzinach pomiędzy 8.00 a 20.00.</w:t>
      </w:r>
    </w:p>
    <w:p w:rsidR="00CE47D0" w:rsidRDefault="00CE47D0" w:rsidP="00CE47D0">
      <w:pPr>
        <w:pStyle w:val="Akapitzlist"/>
        <w:jc w:val="both"/>
        <w:rPr>
          <w:rFonts w:ascii="Arial" w:hAnsi="Arial" w:cs="Arial"/>
          <w:sz w:val="22"/>
          <w:szCs w:val="22"/>
        </w:rPr>
      </w:pPr>
    </w:p>
    <w:p w:rsidR="00CE47D0" w:rsidRPr="00E3304C" w:rsidRDefault="00CE47D0" w:rsidP="00EC03E7">
      <w:pPr>
        <w:pStyle w:val="Akapitzlist"/>
        <w:numPr>
          <w:ilvl w:val="0"/>
          <w:numId w:val="28"/>
        </w:numPr>
        <w:suppressAutoHyphens w:val="0"/>
        <w:contextualSpacing/>
        <w:jc w:val="both"/>
        <w:rPr>
          <w:rFonts w:ascii="Arial" w:hAnsi="Arial" w:cs="Arial"/>
          <w:sz w:val="22"/>
          <w:szCs w:val="22"/>
        </w:rPr>
      </w:pPr>
      <w:r w:rsidRPr="00E3304C">
        <w:rPr>
          <w:rFonts w:ascii="Arial" w:hAnsi="Arial" w:cs="Arial"/>
          <w:sz w:val="22"/>
          <w:szCs w:val="22"/>
        </w:rPr>
        <w:t xml:space="preserve">Maksymalne oddalenie strzelnicy do 65 km od miasta </w:t>
      </w:r>
      <w:r>
        <w:rPr>
          <w:rFonts w:ascii="Arial" w:hAnsi="Arial" w:cs="Arial"/>
          <w:sz w:val="22"/>
          <w:szCs w:val="22"/>
        </w:rPr>
        <w:t>Lublin</w:t>
      </w:r>
      <w:r w:rsidRPr="00E3304C">
        <w:rPr>
          <w:rFonts w:ascii="Arial" w:hAnsi="Arial" w:cs="Arial"/>
          <w:sz w:val="22"/>
          <w:szCs w:val="22"/>
        </w:rPr>
        <w:t>.</w:t>
      </w:r>
    </w:p>
    <w:p w:rsidR="00CE47D0" w:rsidRPr="004E03D5" w:rsidRDefault="00CE47D0" w:rsidP="00CE47D0">
      <w:pPr>
        <w:pStyle w:val="Akapitzlist"/>
        <w:rPr>
          <w:rFonts w:ascii="Arial" w:hAnsi="Arial" w:cs="Arial"/>
          <w:sz w:val="22"/>
          <w:szCs w:val="22"/>
        </w:rPr>
      </w:pPr>
    </w:p>
    <w:p w:rsidR="00CE47D0" w:rsidRPr="00E3304C" w:rsidRDefault="00CE47D0" w:rsidP="00EC03E7">
      <w:pPr>
        <w:pStyle w:val="Akapitzlist"/>
        <w:numPr>
          <w:ilvl w:val="0"/>
          <w:numId w:val="28"/>
        </w:numPr>
        <w:suppressAutoHyphens w:val="0"/>
        <w:contextualSpacing/>
        <w:jc w:val="both"/>
        <w:rPr>
          <w:rFonts w:ascii="Arial" w:hAnsi="Arial" w:cs="Arial"/>
          <w:sz w:val="22"/>
          <w:szCs w:val="22"/>
        </w:rPr>
      </w:pPr>
      <w:r w:rsidRPr="00E3304C">
        <w:rPr>
          <w:rFonts w:ascii="Arial" w:hAnsi="Arial" w:cs="Arial"/>
          <w:sz w:val="22"/>
          <w:szCs w:val="22"/>
        </w:rPr>
        <w:t>Strzelnica ma posiadać:</w:t>
      </w:r>
    </w:p>
    <w:p w:rsidR="00CE47D0" w:rsidRPr="00E3304C" w:rsidRDefault="00CE47D0" w:rsidP="00EC03E7">
      <w:pPr>
        <w:pStyle w:val="Akapitzlist"/>
        <w:numPr>
          <w:ilvl w:val="0"/>
          <w:numId w:val="35"/>
        </w:numPr>
        <w:suppressAutoHyphens w:val="0"/>
        <w:ind w:left="1134"/>
        <w:contextualSpacing/>
        <w:jc w:val="both"/>
        <w:rPr>
          <w:rFonts w:ascii="Arial" w:hAnsi="Arial" w:cs="Arial"/>
          <w:sz w:val="22"/>
          <w:szCs w:val="22"/>
        </w:rPr>
      </w:pPr>
      <w:r w:rsidRPr="00E3304C">
        <w:rPr>
          <w:rFonts w:ascii="Arial" w:hAnsi="Arial" w:cs="Arial"/>
          <w:sz w:val="22"/>
          <w:szCs w:val="22"/>
        </w:rPr>
        <w:t>PROTOKÓŁ z przeprowadzenia przeglądu strzelnicy niebędącej w zasobach Resortu Obrony Narodowej zatwierdzony przez DOWÓDZTWO WOJSK OBRONY TERYTORIALNEJ, który zawiera:</w:t>
      </w:r>
    </w:p>
    <w:p w:rsidR="00CE47D0" w:rsidRPr="00E3304C" w:rsidRDefault="00CE47D0" w:rsidP="00EC03E7">
      <w:pPr>
        <w:pStyle w:val="Akapitzlist"/>
        <w:numPr>
          <w:ilvl w:val="0"/>
          <w:numId w:val="36"/>
        </w:numPr>
        <w:suppressAutoHyphens w:val="0"/>
        <w:ind w:left="1560"/>
        <w:contextualSpacing/>
        <w:jc w:val="both"/>
        <w:rPr>
          <w:rFonts w:ascii="Arial" w:hAnsi="Arial" w:cs="Arial"/>
          <w:sz w:val="22"/>
          <w:szCs w:val="22"/>
        </w:rPr>
      </w:pPr>
      <w:r w:rsidRPr="00E3304C">
        <w:rPr>
          <w:rFonts w:ascii="Arial" w:hAnsi="Arial" w:cs="Arial"/>
          <w:sz w:val="22"/>
          <w:szCs w:val="22"/>
        </w:rPr>
        <w:t>DECYZJĘ zatwierdzającą regulamin funkcjonowania strzelnic</w:t>
      </w:r>
      <w:r w:rsidR="007741FF">
        <w:rPr>
          <w:rFonts w:ascii="Arial" w:hAnsi="Arial" w:cs="Arial"/>
          <w:sz w:val="22"/>
          <w:szCs w:val="22"/>
        </w:rPr>
        <w:t>y</w:t>
      </w:r>
      <w:r w:rsidRPr="00E3304C">
        <w:rPr>
          <w:rFonts w:ascii="Arial" w:hAnsi="Arial" w:cs="Arial"/>
          <w:sz w:val="22"/>
          <w:szCs w:val="22"/>
        </w:rPr>
        <w:t>.</w:t>
      </w:r>
    </w:p>
    <w:p w:rsidR="00CE47D0" w:rsidRPr="00E3304C" w:rsidRDefault="00CE47D0" w:rsidP="00EC03E7">
      <w:pPr>
        <w:pStyle w:val="Akapitzlist"/>
        <w:numPr>
          <w:ilvl w:val="0"/>
          <w:numId w:val="36"/>
        </w:numPr>
        <w:suppressAutoHyphens w:val="0"/>
        <w:ind w:left="1560"/>
        <w:contextualSpacing/>
        <w:jc w:val="both"/>
        <w:rPr>
          <w:rFonts w:ascii="Arial" w:hAnsi="Arial" w:cs="Arial"/>
          <w:sz w:val="22"/>
          <w:szCs w:val="22"/>
        </w:rPr>
      </w:pPr>
      <w:r w:rsidRPr="00E3304C">
        <w:rPr>
          <w:rFonts w:ascii="Arial" w:hAnsi="Arial" w:cs="Arial"/>
          <w:sz w:val="22"/>
          <w:szCs w:val="22"/>
        </w:rPr>
        <w:t>Regulamin strzelnicy.</w:t>
      </w:r>
    </w:p>
    <w:p w:rsidR="00CE47D0" w:rsidRPr="00E3304C" w:rsidRDefault="00CE47D0" w:rsidP="00EC03E7">
      <w:pPr>
        <w:pStyle w:val="Akapitzlist"/>
        <w:numPr>
          <w:ilvl w:val="0"/>
          <w:numId w:val="36"/>
        </w:numPr>
        <w:suppressAutoHyphens w:val="0"/>
        <w:ind w:left="1560"/>
        <w:contextualSpacing/>
        <w:jc w:val="both"/>
        <w:rPr>
          <w:rFonts w:ascii="Arial" w:hAnsi="Arial" w:cs="Arial"/>
          <w:sz w:val="22"/>
          <w:szCs w:val="22"/>
        </w:rPr>
      </w:pPr>
      <w:r w:rsidRPr="00E3304C">
        <w:rPr>
          <w:rFonts w:ascii="Arial" w:hAnsi="Arial" w:cs="Arial"/>
          <w:sz w:val="22"/>
          <w:szCs w:val="22"/>
        </w:rPr>
        <w:t>Mapa – usytuowanie strzelnicy.</w:t>
      </w:r>
    </w:p>
    <w:p w:rsidR="00CE47D0" w:rsidRPr="00E3304C" w:rsidRDefault="00CE47D0" w:rsidP="00EC03E7">
      <w:pPr>
        <w:pStyle w:val="Akapitzlist"/>
        <w:numPr>
          <w:ilvl w:val="0"/>
          <w:numId w:val="36"/>
        </w:numPr>
        <w:suppressAutoHyphens w:val="0"/>
        <w:ind w:left="1560"/>
        <w:contextualSpacing/>
        <w:jc w:val="both"/>
        <w:rPr>
          <w:rFonts w:ascii="Arial" w:hAnsi="Arial" w:cs="Arial"/>
          <w:sz w:val="22"/>
          <w:szCs w:val="22"/>
        </w:rPr>
      </w:pPr>
      <w:r w:rsidRPr="00E3304C">
        <w:rPr>
          <w:rFonts w:ascii="Arial" w:hAnsi="Arial" w:cs="Arial"/>
          <w:sz w:val="22"/>
          <w:szCs w:val="22"/>
        </w:rPr>
        <w:t>Karta oceny strzelnicy z której wynikać będzie: typ broni możliwej do wykorzystania na strzelnicy, typ amunicji, rodzaj prowadzenia ognia, postaw strzeleckich, warunków strzelania jak również liczby strzelających, wymaganych umiejętności i przestrzeliwania broni.</w:t>
      </w:r>
    </w:p>
    <w:p w:rsidR="00CE47D0" w:rsidRPr="0079316E" w:rsidRDefault="00CE47D0" w:rsidP="00CE47D0">
      <w:pPr>
        <w:jc w:val="both"/>
        <w:rPr>
          <w:rFonts w:ascii="Arial" w:hAnsi="Arial" w:cs="Arial"/>
        </w:rPr>
      </w:pPr>
    </w:p>
    <w:tbl>
      <w:tblPr>
        <w:tblStyle w:val="Tabela-Siatka"/>
        <w:tblpPr w:leftFromText="141" w:rightFromText="141" w:vertAnchor="page" w:horzAnchor="margin" w:tblpX="1413" w:tblpY="1366"/>
        <w:tblW w:w="0" w:type="auto"/>
        <w:tblLook w:val="04A0" w:firstRow="1" w:lastRow="0" w:firstColumn="1" w:lastColumn="0" w:noHBand="0" w:noVBand="1"/>
      </w:tblPr>
      <w:tblGrid>
        <w:gridCol w:w="850"/>
        <w:gridCol w:w="2127"/>
        <w:gridCol w:w="2268"/>
        <w:gridCol w:w="2404"/>
      </w:tblGrid>
      <w:tr w:rsidR="00CE47D0" w:rsidTr="00CE47D0">
        <w:tc>
          <w:tcPr>
            <w:tcW w:w="850" w:type="dxa"/>
            <w:shd w:val="clear" w:color="auto" w:fill="FFC000"/>
            <w:vAlign w:val="center"/>
          </w:tcPr>
          <w:p w:rsidR="00CE47D0" w:rsidRPr="004E03D5" w:rsidRDefault="00CE47D0" w:rsidP="00CE47D0">
            <w:pPr>
              <w:jc w:val="center"/>
              <w:rPr>
                <w:rFonts w:ascii="Arial" w:hAnsi="Arial" w:cs="Arial"/>
                <w:b/>
                <w:sz w:val="20"/>
                <w:szCs w:val="20"/>
              </w:rPr>
            </w:pPr>
            <w:r w:rsidRPr="004E03D5">
              <w:rPr>
                <w:rFonts w:ascii="Arial" w:hAnsi="Arial" w:cs="Arial"/>
                <w:b/>
                <w:sz w:val="20"/>
                <w:szCs w:val="20"/>
              </w:rPr>
              <w:lastRenderedPageBreak/>
              <w:t>L.p.</w:t>
            </w:r>
          </w:p>
        </w:tc>
        <w:tc>
          <w:tcPr>
            <w:tcW w:w="2127" w:type="dxa"/>
            <w:shd w:val="clear" w:color="auto" w:fill="FFC000"/>
          </w:tcPr>
          <w:p w:rsidR="00CE47D0" w:rsidRPr="004E03D5" w:rsidRDefault="00CE47D0" w:rsidP="00CE47D0">
            <w:pPr>
              <w:jc w:val="center"/>
              <w:rPr>
                <w:rFonts w:ascii="Arial" w:hAnsi="Arial" w:cs="Arial"/>
                <w:b/>
                <w:sz w:val="20"/>
                <w:szCs w:val="20"/>
              </w:rPr>
            </w:pPr>
            <w:r w:rsidRPr="004E03D5">
              <w:rPr>
                <w:rFonts w:ascii="Arial" w:hAnsi="Arial" w:cs="Arial"/>
                <w:b/>
                <w:sz w:val="20"/>
                <w:szCs w:val="20"/>
              </w:rPr>
              <w:t>MIESIĄC</w:t>
            </w:r>
          </w:p>
        </w:tc>
        <w:tc>
          <w:tcPr>
            <w:tcW w:w="2268" w:type="dxa"/>
            <w:shd w:val="clear" w:color="auto" w:fill="FFC000"/>
          </w:tcPr>
          <w:p w:rsidR="00CE47D0" w:rsidRPr="004E03D5" w:rsidRDefault="00CE47D0" w:rsidP="00CE47D0">
            <w:pPr>
              <w:jc w:val="center"/>
              <w:rPr>
                <w:rFonts w:ascii="Arial" w:hAnsi="Arial" w:cs="Arial"/>
                <w:b/>
                <w:sz w:val="20"/>
                <w:szCs w:val="20"/>
              </w:rPr>
            </w:pPr>
            <w:r>
              <w:rPr>
                <w:rFonts w:ascii="Arial" w:hAnsi="Arial" w:cs="Arial"/>
                <w:b/>
                <w:sz w:val="20"/>
                <w:szCs w:val="20"/>
              </w:rPr>
              <w:t>DZIEŃ</w:t>
            </w:r>
          </w:p>
        </w:tc>
        <w:tc>
          <w:tcPr>
            <w:tcW w:w="2404" w:type="dxa"/>
            <w:shd w:val="clear" w:color="auto" w:fill="FFC000"/>
          </w:tcPr>
          <w:p w:rsidR="00CE47D0" w:rsidRPr="004E03D5" w:rsidRDefault="00CE47D0" w:rsidP="00CE47D0">
            <w:pPr>
              <w:jc w:val="center"/>
              <w:rPr>
                <w:rFonts w:ascii="Arial" w:hAnsi="Arial" w:cs="Arial"/>
                <w:b/>
                <w:sz w:val="20"/>
                <w:szCs w:val="20"/>
              </w:rPr>
            </w:pPr>
            <w:r w:rsidRPr="004E03D5">
              <w:rPr>
                <w:rFonts w:ascii="Arial" w:hAnsi="Arial" w:cs="Arial"/>
                <w:b/>
                <w:sz w:val="20"/>
                <w:szCs w:val="20"/>
              </w:rPr>
              <w:t>GODZINY</w:t>
            </w:r>
          </w:p>
        </w:tc>
      </w:tr>
      <w:tr w:rsidR="00CE47D0" w:rsidTr="00CE47D0">
        <w:tc>
          <w:tcPr>
            <w:tcW w:w="850" w:type="dxa"/>
            <w:shd w:val="clear" w:color="auto" w:fill="DBE5F1" w:themeFill="accent1" w:themeFillTint="33"/>
          </w:tcPr>
          <w:p w:rsidR="00CE47D0" w:rsidRDefault="00CE47D0" w:rsidP="00EC03E7">
            <w:pPr>
              <w:pStyle w:val="Akapitzlist"/>
              <w:numPr>
                <w:ilvl w:val="0"/>
                <w:numId w:val="29"/>
              </w:numPr>
              <w:suppressAutoHyphens w:val="0"/>
              <w:contextualSpacing/>
              <w:jc w:val="center"/>
            </w:pPr>
          </w:p>
        </w:tc>
        <w:tc>
          <w:tcPr>
            <w:tcW w:w="2127" w:type="dxa"/>
            <w:vMerge w:val="restart"/>
            <w:shd w:val="clear" w:color="auto" w:fill="DBE5F1" w:themeFill="accent1" w:themeFillTint="33"/>
            <w:vAlign w:val="center"/>
          </w:tcPr>
          <w:p w:rsidR="00CE47D0" w:rsidRDefault="00CE47D0" w:rsidP="00CE47D0">
            <w:pPr>
              <w:jc w:val="center"/>
            </w:pPr>
            <w:r>
              <w:t>STYCZEŃ</w:t>
            </w:r>
          </w:p>
        </w:tc>
        <w:tc>
          <w:tcPr>
            <w:tcW w:w="2268" w:type="dxa"/>
            <w:shd w:val="clear" w:color="auto" w:fill="DBE5F1" w:themeFill="accent1" w:themeFillTint="33"/>
          </w:tcPr>
          <w:p w:rsidR="00CE47D0" w:rsidRDefault="00CE47D0" w:rsidP="00CE47D0">
            <w:pPr>
              <w:jc w:val="center"/>
            </w:pPr>
            <w:r>
              <w:t>12</w:t>
            </w:r>
          </w:p>
        </w:tc>
        <w:tc>
          <w:tcPr>
            <w:tcW w:w="2404" w:type="dxa"/>
            <w:shd w:val="clear" w:color="auto" w:fill="DBE5F1" w:themeFill="accent1" w:themeFillTint="33"/>
          </w:tcPr>
          <w:p w:rsidR="00CE47D0" w:rsidRDefault="00CE47D0" w:rsidP="00CE47D0">
            <w:pPr>
              <w:jc w:val="center"/>
            </w:pPr>
            <w:r>
              <w:t>08.00-20.00</w:t>
            </w:r>
          </w:p>
        </w:tc>
      </w:tr>
      <w:tr w:rsidR="00CE47D0" w:rsidTr="00CE47D0">
        <w:tc>
          <w:tcPr>
            <w:tcW w:w="850" w:type="dxa"/>
            <w:shd w:val="clear" w:color="auto" w:fill="DBE5F1" w:themeFill="accent1" w:themeFillTint="33"/>
          </w:tcPr>
          <w:p w:rsidR="00CE47D0" w:rsidRDefault="00CE47D0" w:rsidP="00EC03E7">
            <w:pPr>
              <w:pStyle w:val="Akapitzlist"/>
              <w:numPr>
                <w:ilvl w:val="0"/>
                <w:numId w:val="29"/>
              </w:numPr>
              <w:suppressAutoHyphens w:val="0"/>
              <w:contextualSpacing/>
              <w:jc w:val="center"/>
            </w:pPr>
          </w:p>
        </w:tc>
        <w:tc>
          <w:tcPr>
            <w:tcW w:w="2127" w:type="dxa"/>
            <w:vMerge/>
            <w:shd w:val="clear" w:color="auto" w:fill="DBE5F1" w:themeFill="accent1" w:themeFillTint="33"/>
            <w:vAlign w:val="center"/>
          </w:tcPr>
          <w:p w:rsidR="00CE47D0" w:rsidRDefault="00CE47D0" w:rsidP="00CE47D0">
            <w:pPr>
              <w:jc w:val="center"/>
            </w:pPr>
          </w:p>
        </w:tc>
        <w:tc>
          <w:tcPr>
            <w:tcW w:w="2268" w:type="dxa"/>
            <w:shd w:val="clear" w:color="auto" w:fill="DBE5F1" w:themeFill="accent1" w:themeFillTint="33"/>
          </w:tcPr>
          <w:p w:rsidR="00CE47D0" w:rsidRDefault="00CE47D0" w:rsidP="00CE47D0">
            <w:pPr>
              <w:jc w:val="center"/>
            </w:pPr>
            <w:r>
              <w:t>15</w:t>
            </w:r>
          </w:p>
        </w:tc>
        <w:tc>
          <w:tcPr>
            <w:tcW w:w="2404" w:type="dxa"/>
            <w:shd w:val="clear" w:color="auto" w:fill="DBE5F1" w:themeFill="accent1" w:themeFillTint="33"/>
          </w:tcPr>
          <w:p w:rsidR="00CE47D0" w:rsidRDefault="00CE47D0" w:rsidP="00CE47D0">
            <w:pPr>
              <w:jc w:val="center"/>
            </w:pPr>
            <w:r w:rsidRPr="00B82FF2">
              <w:t>08.00-20.00</w:t>
            </w:r>
          </w:p>
        </w:tc>
      </w:tr>
      <w:tr w:rsidR="00CE47D0" w:rsidTr="00CE47D0">
        <w:tc>
          <w:tcPr>
            <w:tcW w:w="850" w:type="dxa"/>
            <w:shd w:val="clear" w:color="auto" w:fill="DBE5F1" w:themeFill="accent1" w:themeFillTint="33"/>
          </w:tcPr>
          <w:p w:rsidR="00CE47D0" w:rsidRDefault="00CE47D0" w:rsidP="00EC03E7">
            <w:pPr>
              <w:pStyle w:val="Akapitzlist"/>
              <w:numPr>
                <w:ilvl w:val="0"/>
                <w:numId w:val="29"/>
              </w:numPr>
              <w:suppressAutoHyphens w:val="0"/>
              <w:contextualSpacing/>
              <w:jc w:val="center"/>
            </w:pPr>
          </w:p>
        </w:tc>
        <w:tc>
          <w:tcPr>
            <w:tcW w:w="2127" w:type="dxa"/>
            <w:vMerge/>
            <w:shd w:val="clear" w:color="auto" w:fill="DBE5F1" w:themeFill="accent1" w:themeFillTint="33"/>
            <w:vAlign w:val="center"/>
          </w:tcPr>
          <w:p w:rsidR="00CE47D0" w:rsidRDefault="00CE47D0" w:rsidP="00CE47D0">
            <w:pPr>
              <w:jc w:val="center"/>
            </w:pPr>
          </w:p>
        </w:tc>
        <w:tc>
          <w:tcPr>
            <w:tcW w:w="2268" w:type="dxa"/>
            <w:shd w:val="clear" w:color="auto" w:fill="DBE5F1" w:themeFill="accent1" w:themeFillTint="33"/>
          </w:tcPr>
          <w:p w:rsidR="00CE47D0" w:rsidRDefault="00CE47D0" w:rsidP="00CE47D0">
            <w:pPr>
              <w:jc w:val="center"/>
            </w:pPr>
            <w:r>
              <w:t>16</w:t>
            </w:r>
          </w:p>
        </w:tc>
        <w:tc>
          <w:tcPr>
            <w:tcW w:w="2404" w:type="dxa"/>
            <w:shd w:val="clear" w:color="auto" w:fill="DBE5F1" w:themeFill="accent1" w:themeFillTint="33"/>
          </w:tcPr>
          <w:p w:rsidR="00CE47D0" w:rsidRPr="00B82FF2" w:rsidRDefault="00CE47D0" w:rsidP="00CE47D0">
            <w:pPr>
              <w:jc w:val="center"/>
            </w:pPr>
            <w:r w:rsidRPr="00B82FF2">
              <w:t>08.00-20.00</w:t>
            </w:r>
          </w:p>
        </w:tc>
      </w:tr>
      <w:tr w:rsidR="00CE47D0" w:rsidTr="00CE47D0">
        <w:tc>
          <w:tcPr>
            <w:tcW w:w="850" w:type="dxa"/>
            <w:shd w:val="clear" w:color="auto" w:fill="DBE5F1" w:themeFill="accent1" w:themeFillTint="33"/>
          </w:tcPr>
          <w:p w:rsidR="00CE47D0" w:rsidRDefault="00CE47D0" w:rsidP="00EC03E7">
            <w:pPr>
              <w:pStyle w:val="Akapitzlist"/>
              <w:numPr>
                <w:ilvl w:val="0"/>
                <w:numId w:val="29"/>
              </w:numPr>
              <w:suppressAutoHyphens w:val="0"/>
              <w:contextualSpacing/>
              <w:jc w:val="center"/>
            </w:pPr>
          </w:p>
        </w:tc>
        <w:tc>
          <w:tcPr>
            <w:tcW w:w="2127" w:type="dxa"/>
            <w:vMerge/>
            <w:shd w:val="clear" w:color="auto" w:fill="DBE5F1" w:themeFill="accent1" w:themeFillTint="33"/>
            <w:vAlign w:val="center"/>
          </w:tcPr>
          <w:p w:rsidR="00CE47D0" w:rsidRDefault="00CE47D0" w:rsidP="00CE47D0">
            <w:pPr>
              <w:jc w:val="center"/>
            </w:pPr>
          </w:p>
        </w:tc>
        <w:tc>
          <w:tcPr>
            <w:tcW w:w="2268" w:type="dxa"/>
            <w:shd w:val="clear" w:color="auto" w:fill="DBE5F1" w:themeFill="accent1" w:themeFillTint="33"/>
          </w:tcPr>
          <w:p w:rsidR="00CE47D0" w:rsidRDefault="00CE47D0" w:rsidP="00CE47D0">
            <w:pPr>
              <w:jc w:val="center"/>
            </w:pPr>
            <w:r>
              <w:t>22</w:t>
            </w:r>
          </w:p>
        </w:tc>
        <w:tc>
          <w:tcPr>
            <w:tcW w:w="2404" w:type="dxa"/>
            <w:shd w:val="clear" w:color="auto" w:fill="DBE5F1" w:themeFill="accent1" w:themeFillTint="33"/>
          </w:tcPr>
          <w:p w:rsidR="00CE47D0" w:rsidRDefault="00CE47D0" w:rsidP="00CE47D0">
            <w:pPr>
              <w:jc w:val="center"/>
            </w:pPr>
            <w:r w:rsidRPr="00B82FF2">
              <w:t>08.00-20.00</w:t>
            </w:r>
          </w:p>
        </w:tc>
      </w:tr>
      <w:tr w:rsidR="00CE47D0" w:rsidTr="00CE47D0">
        <w:tc>
          <w:tcPr>
            <w:tcW w:w="850" w:type="dxa"/>
            <w:shd w:val="clear" w:color="auto" w:fill="DBE5F1" w:themeFill="accent1" w:themeFillTint="33"/>
          </w:tcPr>
          <w:p w:rsidR="00CE47D0" w:rsidRDefault="00CE47D0" w:rsidP="00EC03E7">
            <w:pPr>
              <w:pStyle w:val="Akapitzlist"/>
              <w:numPr>
                <w:ilvl w:val="0"/>
                <w:numId w:val="29"/>
              </w:numPr>
              <w:suppressAutoHyphens w:val="0"/>
              <w:contextualSpacing/>
              <w:jc w:val="center"/>
            </w:pPr>
          </w:p>
        </w:tc>
        <w:tc>
          <w:tcPr>
            <w:tcW w:w="2127" w:type="dxa"/>
            <w:vMerge/>
            <w:shd w:val="clear" w:color="auto" w:fill="DBE5F1" w:themeFill="accent1" w:themeFillTint="33"/>
            <w:vAlign w:val="center"/>
          </w:tcPr>
          <w:p w:rsidR="00CE47D0" w:rsidRDefault="00CE47D0" w:rsidP="00CE47D0">
            <w:pPr>
              <w:jc w:val="center"/>
            </w:pPr>
          </w:p>
        </w:tc>
        <w:tc>
          <w:tcPr>
            <w:tcW w:w="2268" w:type="dxa"/>
            <w:shd w:val="clear" w:color="auto" w:fill="DBE5F1" w:themeFill="accent1" w:themeFillTint="33"/>
          </w:tcPr>
          <w:p w:rsidR="00CE47D0" w:rsidRDefault="00CE47D0" w:rsidP="00CE47D0">
            <w:pPr>
              <w:jc w:val="center"/>
            </w:pPr>
            <w:r>
              <w:t>23</w:t>
            </w:r>
          </w:p>
        </w:tc>
        <w:tc>
          <w:tcPr>
            <w:tcW w:w="2404" w:type="dxa"/>
            <w:shd w:val="clear" w:color="auto" w:fill="DBE5F1" w:themeFill="accent1" w:themeFillTint="33"/>
          </w:tcPr>
          <w:p w:rsidR="00CE47D0" w:rsidRPr="00B82FF2" w:rsidRDefault="00CE47D0" w:rsidP="00CE47D0">
            <w:pPr>
              <w:jc w:val="center"/>
            </w:pPr>
            <w:r w:rsidRPr="00B82FF2">
              <w:t>08.00-20.00</w:t>
            </w:r>
          </w:p>
        </w:tc>
      </w:tr>
      <w:tr w:rsidR="00CE47D0" w:rsidTr="00CE47D0">
        <w:tc>
          <w:tcPr>
            <w:tcW w:w="850" w:type="dxa"/>
          </w:tcPr>
          <w:p w:rsidR="00CE47D0" w:rsidRDefault="00CE47D0" w:rsidP="00EC03E7">
            <w:pPr>
              <w:pStyle w:val="Akapitzlist"/>
              <w:numPr>
                <w:ilvl w:val="0"/>
                <w:numId w:val="29"/>
              </w:numPr>
              <w:suppressAutoHyphens w:val="0"/>
              <w:contextualSpacing/>
              <w:jc w:val="center"/>
            </w:pPr>
          </w:p>
        </w:tc>
        <w:tc>
          <w:tcPr>
            <w:tcW w:w="2127" w:type="dxa"/>
            <w:vMerge w:val="restart"/>
            <w:vAlign w:val="center"/>
          </w:tcPr>
          <w:p w:rsidR="00CE47D0" w:rsidRDefault="00CE47D0" w:rsidP="00CE47D0">
            <w:pPr>
              <w:jc w:val="center"/>
            </w:pPr>
            <w:r>
              <w:t>LUTY</w:t>
            </w:r>
          </w:p>
        </w:tc>
        <w:tc>
          <w:tcPr>
            <w:tcW w:w="2268" w:type="dxa"/>
          </w:tcPr>
          <w:p w:rsidR="00CE47D0" w:rsidRDefault="00CE47D0" w:rsidP="00CE47D0">
            <w:pPr>
              <w:jc w:val="center"/>
            </w:pPr>
            <w:r>
              <w:t>05</w:t>
            </w:r>
          </w:p>
        </w:tc>
        <w:tc>
          <w:tcPr>
            <w:tcW w:w="2404" w:type="dxa"/>
          </w:tcPr>
          <w:p w:rsidR="00CE47D0" w:rsidRDefault="00CE47D0" w:rsidP="00CE47D0">
            <w:pPr>
              <w:jc w:val="center"/>
            </w:pPr>
            <w:r w:rsidRPr="00B82FF2">
              <w:t>08.00-20.00</w:t>
            </w:r>
          </w:p>
        </w:tc>
      </w:tr>
      <w:tr w:rsidR="00CE47D0" w:rsidTr="00CE47D0">
        <w:tc>
          <w:tcPr>
            <w:tcW w:w="850" w:type="dxa"/>
          </w:tcPr>
          <w:p w:rsidR="00CE47D0" w:rsidRDefault="00CE47D0" w:rsidP="00EC03E7">
            <w:pPr>
              <w:pStyle w:val="Akapitzlist"/>
              <w:numPr>
                <w:ilvl w:val="0"/>
                <w:numId w:val="29"/>
              </w:numPr>
              <w:suppressAutoHyphens w:val="0"/>
              <w:contextualSpacing/>
              <w:jc w:val="center"/>
            </w:pPr>
          </w:p>
        </w:tc>
        <w:tc>
          <w:tcPr>
            <w:tcW w:w="2127" w:type="dxa"/>
            <w:vMerge/>
            <w:vAlign w:val="center"/>
          </w:tcPr>
          <w:p w:rsidR="00CE47D0" w:rsidRDefault="00CE47D0" w:rsidP="00CE47D0">
            <w:pPr>
              <w:jc w:val="center"/>
            </w:pPr>
          </w:p>
        </w:tc>
        <w:tc>
          <w:tcPr>
            <w:tcW w:w="2268" w:type="dxa"/>
          </w:tcPr>
          <w:p w:rsidR="00CE47D0" w:rsidRDefault="00CE47D0" w:rsidP="00CE47D0">
            <w:pPr>
              <w:jc w:val="center"/>
            </w:pPr>
            <w:r>
              <w:t>06</w:t>
            </w:r>
          </w:p>
        </w:tc>
        <w:tc>
          <w:tcPr>
            <w:tcW w:w="2404" w:type="dxa"/>
          </w:tcPr>
          <w:p w:rsidR="00CE47D0" w:rsidRPr="00B82FF2" w:rsidRDefault="00CE47D0" w:rsidP="00CE47D0">
            <w:pPr>
              <w:jc w:val="center"/>
            </w:pPr>
            <w:r w:rsidRPr="00B82FF2">
              <w:t>08.00-20.00</w:t>
            </w:r>
          </w:p>
        </w:tc>
      </w:tr>
      <w:tr w:rsidR="00CE47D0" w:rsidTr="00CE47D0">
        <w:tc>
          <w:tcPr>
            <w:tcW w:w="850" w:type="dxa"/>
          </w:tcPr>
          <w:p w:rsidR="00CE47D0" w:rsidRDefault="00CE47D0" w:rsidP="00EC03E7">
            <w:pPr>
              <w:pStyle w:val="Akapitzlist"/>
              <w:numPr>
                <w:ilvl w:val="0"/>
                <w:numId w:val="29"/>
              </w:numPr>
              <w:suppressAutoHyphens w:val="0"/>
              <w:contextualSpacing/>
              <w:jc w:val="center"/>
            </w:pPr>
          </w:p>
        </w:tc>
        <w:tc>
          <w:tcPr>
            <w:tcW w:w="2127" w:type="dxa"/>
            <w:vMerge/>
            <w:vAlign w:val="center"/>
          </w:tcPr>
          <w:p w:rsidR="00CE47D0" w:rsidRDefault="00CE47D0" w:rsidP="00CE47D0">
            <w:pPr>
              <w:jc w:val="center"/>
            </w:pPr>
          </w:p>
        </w:tc>
        <w:tc>
          <w:tcPr>
            <w:tcW w:w="2268" w:type="dxa"/>
          </w:tcPr>
          <w:p w:rsidR="00CE47D0" w:rsidRDefault="00CE47D0" w:rsidP="00CE47D0">
            <w:pPr>
              <w:jc w:val="center"/>
            </w:pPr>
            <w:r>
              <w:t>12</w:t>
            </w:r>
          </w:p>
        </w:tc>
        <w:tc>
          <w:tcPr>
            <w:tcW w:w="2404" w:type="dxa"/>
          </w:tcPr>
          <w:p w:rsidR="00CE47D0" w:rsidRDefault="00CE47D0" w:rsidP="00CE47D0">
            <w:pPr>
              <w:jc w:val="center"/>
            </w:pPr>
            <w:r w:rsidRPr="00B82FF2">
              <w:t>08.00-20.00</w:t>
            </w:r>
          </w:p>
        </w:tc>
      </w:tr>
      <w:tr w:rsidR="00CE47D0" w:rsidTr="00CE47D0">
        <w:tc>
          <w:tcPr>
            <w:tcW w:w="850" w:type="dxa"/>
          </w:tcPr>
          <w:p w:rsidR="00CE47D0" w:rsidRDefault="00CE47D0" w:rsidP="00EC03E7">
            <w:pPr>
              <w:pStyle w:val="Akapitzlist"/>
              <w:numPr>
                <w:ilvl w:val="0"/>
                <w:numId w:val="29"/>
              </w:numPr>
              <w:suppressAutoHyphens w:val="0"/>
              <w:contextualSpacing/>
              <w:jc w:val="center"/>
            </w:pPr>
          </w:p>
        </w:tc>
        <w:tc>
          <w:tcPr>
            <w:tcW w:w="2127" w:type="dxa"/>
            <w:vMerge/>
            <w:vAlign w:val="center"/>
          </w:tcPr>
          <w:p w:rsidR="00CE47D0" w:rsidRDefault="00CE47D0" w:rsidP="00CE47D0">
            <w:pPr>
              <w:jc w:val="center"/>
            </w:pPr>
          </w:p>
        </w:tc>
        <w:tc>
          <w:tcPr>
            <w:tcW w:w="2268" w:type="dxa"/>
          </w:tcPr>
          <w:p w:rsidR="00CE47D0" w:rsidRDefault="00CE47D0" w:rsidP="00CE47D0">
            <w:pPr>
              <w:jc w:val="center"/>
            </w:pPr>
            <w:r>
              <w:t>13</w:t>
            </w:r>
          </w:p>
        </w:tc>
        <w:tc>
          <w:tcPr>
            <w:tcW w:w="2404" w:type="dxa"/>
          </w:tcPr>
          <w:p w:rsidR="00CE47D0" w:rsidRPr="00B82FF2" w:rsidRDefault="00CE47D0" w:rsidP="00CE47D0">
            <w:pPr>
              <w:jc w:val="center"/>
            </w:pPr>
            <w:r w:rsidRPr="00B82FF2">
              <w:t>08.00-20.00</w:t>
            </w:r>
          </w:p>
        </w:tc>
      </w:tr>
      <w:tr w:rsidR="00CE47D0" w:rsidTr="00CE47D0">
        <w:tc>
          <w:tcPr>
            <w:tcW w:w="850" w:type="dxa"/>
          </w:tcPr>
          <w:p w:rsidR="00CE47D0" w:rsidRDefault="00CE47D0" w:rsidP="00EC03E7">
            <w:pPr>
              <w:pStyle w:val="Akapitzlist"/>
              <w:numPr>
                <w:ilvl w:val="0"/>
                <w:numId w:val="29"/>
              </w:numPr>
              <w:suppressAutoHyphens w:val="0"/>
              <w:contextualSpacing/>
              <w:jc w:val="center"/>
            </w:pPr>
          </w:p>
        </w:tc>
        <w:tc>
          <w:tcPr>
            <w:tcW w:w="2127" w:type="dxa"/>
            <w:vMerge/>
            <w:vAlign w:val="center"/>
          </w:tcPr>
          <w:p w:rsidR="00CE47D0" w:rsidRDefault="00CE47D0" w:rsidP="00CE47D0">
            <w:pPr>
              <w:jc w:val="center"/>
            </w:pPr>
          </w:p>
        </w:tc>
        <w:tc>
          <w:tcPr>
            <w:tcW w:w="2268" w:type="dxa"/>
          </w:tcPr>
          <w:p w:rsidR="00CE47D0" w:rsidRDefault="00CE47D0" w:rsidP="00CE47D0">
            <w:pPr>
              <w:jc w:val="center"/>
            </w:pPr>
            <w:r>
              <w:t>16</w:t>
            </w:r>
          </w:p>
        </w:tc>
        <w:tc>
          <w:tcPr>
            <w:tcW w:w="2404" w:type="dxa"/>
          </w:tcPr>
          <w:p w:rsidR="00CE47D0" w:rsidRPr="00B82FF2" w:rsidRDefault="00CE47D0" w:rsidP="00CE47D0">
            <w:pPr>
              <w:jc w:val="center"/>
            </w:pPr>
            <w:r w:rsidRPr="00B82FF2">
              <w:t>08.00-20.00</w:t>
            </w:r>
          </w:p>
        </w:tc>
      </w:tr>
      <w:tr w:rsidR="00CE47D0" w:rsidTr="00CE47D0">
        <w:tc>
          <w:tcPr>
            <w:tcW w:w="850" w:type="dxa"/>
            <w:shd w:val="clear" w:color="auto" w:fill="DBE5F1" w:themeFill="accent1" w:themeFillTint="33"/>
          </w:tcPr>
          <w:p w:rsidR="00CE47D0" w:rsidRDefault="00CE47D0" w:rsidP="00EC03E7">
            <w:pPr>
              <w:pStyle w:val="Akapitzlist"/>
              <w:numPr>
                <w:ilvl w:val="0"/>
                <w:numId w:val="29"/>
              </w:numPr>
              <w:suppressAutoHyphens w:val="0"/>
              <w:contextualSpacing/>
              <w:jc w:val="center"/>
            </w:pPr>
          </w:p>
        </w:tc>
        <w:tc>
          <w:tcPr>
            <w:tcW w:w="2127" w:type="dxa"/>
            <w:vMerge w:val="restart"/>
            <w:shd w:val="clear" w:color="auto" w:fill="DBE5F1" w:themeFill="accent1" w:themeFillTint="33"/>
            <w:vAlign w:val="center"/>
          </w:tcPr>
          <w:p w:rsidR="00CE47D0" w:rsidRDefault="00CE47D0" w:rsidP="00CE47D0">
            <w:pPr>
              <w:jc w:val="center"/>
            </w:pPr>
            <w:r>
              <w:t>MARZEC</w:t>
            </w:r>
          </w:p>
        </w:tc>
        <w:tc>
          <w:tcPr>
            <w:tcW w:w="2268" w:type="dxa"/>
            <w:shd w:val="clear" w:color="auto" w:fill="DBE5F1" w:themeFill="accent1" w:themeFillTint="33"/>
          </w:tcPr>
          <w:p w:rsidR="00CE47D0" w:rsidRDefault="00CE47D0" w:rsidP="00CE47D0">
            <w:pPr>
              <w:jc w:val="center"/>
            </w:pPr>
            <w:r>
              <w:t>02</w:t>
            </w:r>
          </w:p>
        </w:tc>
        <w:tc>
          <w:tcPr>
            <w:tcW w:w="2404" w:type="dxa"/>
            <w:shd w:val="clear" w:color="auto" w:fill="DBE5F1" w:themeFill="accent1" w:themeFillTint="33"/>
          </w:tcPr>
          <w:p w:rsidR="00CE47D0" w:rsidRDefault="00CE47D0" w:rsidP="00CE47D0">
            <w:pPr>
              <w:jc w:val="center"/>
            </w:pPr>
            <w:r w:rsidRPr="00B82FF2">
              <w:t>08.00-20.00</w:t>
            </w:r>
          </w:p>
        </w:tc>
      </w:tr>
      <w:tr w:rsidR="00CE47D0" w:rsidTr="00CE47D0">
        <w:tc>
          <w:tcPr>
            <w:tcW w:w="850" w:type="dxa"/>
            <w:shd w:val="clear" w:color="auto" w:fill="DBE5F1" w:themeFill="accent1" w:themeFillTint="33"/>
          </w:tcPr>
          <w:p w:rsidR="00CE47D0" w:rsidRDefault="00CE47D0" w:rsidP="00EC03E7">
            <w:pPr>
              <w:pStyle w:val="Akapitzlist"/>
              <w:numPr>
                <w:ilvl w:val="0"/>
                <w:numId w:val="29"/>
              </w:numPr>
              <w:suppressAutoHyphens w:val="0"/>
              <w:contextualSpacing/>
              <w:jc w:val="center"/>
            </w:pPr>
          </w:p>
        </w:tc>
        <w:tc>
          <w:tcPr>
            <w:tcW w:w="2127" w:type="dxa"/>
            <w:vMerge/>
            <w:shd w:val="clear" w:color="auto" w:fill="DBE5F1" w:themeFill="accent1" w:themeFillTint="33"/>
            <w:vAlign w:val="center"/>
          </w:tcPr>
          <w:p w:rsidR="00CE47D0" w:rsidRDefault="00CE47D0" w:rsidP="00CE47D0">
            <w:pPr>
              <w:jc w:val="center"/>
            </w:pPr>
          </w:p>
        </w:tc>
        <w:tc>
          <w:tcPr>
            <w:tcW w:w="2268" w:type="dxa"/>
            <w:shd w:val="clear" w:color="auto" w:fill="DBE5F1" w:themeFill="accent1" w:themeFillTint="33"/>
          </w:tcPr>
          <w:p w:rsidR="00CE47D0" w:rsidRDefault="00CE47D0" w:rsidP="00CE47D0">
            <w:pPr>
              <w:jc w:val="center"/>
            </w:pPr>
            <w:r>
              <w:t>04</w:t>
            </w:r>
          </w:p>
        </w:tc>
        <w:tc>
          <w:tcPr>
            <w:tcW w:w="2404" w:type="dxa"/>
            <w:shd w:val="clear" w:color="auto" w:fill="DBE5F1" w:themeFill="accent1" w:themeFillTint="33"/>
          </w:tcPr>
          <w:p w:rsidR="00CE47D0" w:rsidRDefault="00CE47D0" w:rsidP="00CE47D0">
            <w:pPr>
              <w:jc w:val="center"/>
            </w:pPr>
            <w:r w:rsidRPr="00B82FF2">
              <w:t>08.00-20.00</w:t>
            </w:r>
          </w:p>
        </w:tc>
      </w:tr>
      <w:tr w:rsidR="00CE47D0" w:rsidTr="00CE47D0">
        <w:tc>
          <w:tcPr>
            <w:tcW w:w="850" w:type="dxa"/>
            <w:shd w:val="clear" w:color="auto" w:fill="DBE5F1" w:themeFill="accent1" w:themeFillTint="33"/>
          </w:tcPr>
          <w:p w:rsidR="00CE47D0" w:rsidRDefault="00CE47D0" w:rsidP="00EC03E7">
            <w:pPr>
              <w:pStyle w:val="Akapitzlist"/>
              <w:numPr>
                <w:ilvl w:val="0"/>
                <w:numId w:val="29"/>
              </w:numPr>
              <w:suppressAutoHyphens w:val="0"/>
              <w:contextualSpacing/>
              <w:jc w:val="center"/>
            </w:pPr>
          </w:p>
        </w:tc>
        <w:tc>
          <w:tcPr>
            <w:tcW w:w="2127" w:type="dxa"/>
            <w:vMerge/>
            <w:shd w:val="clear" w:color="auto" w:fill="DBE5F1" w:themeFill="accent1" w:themeFillTint="33"/>
            <w:vAlign w:val="center"/>
          </w:tcPr>
          <w:p w:rsidR="00CE47D0" w:rsidRDefault="00CE47D0" w:rsidP="00CE47D0">
            <w:pPr>
              <w:jc w:val="center"/>
            </w:pPr>
          </w:p>
        </w:tc>
        <w:tc>
          <w:tcPr>
            <w:tcW w:w="2268" w:type="dxa"/>
            <w:shd w:val="clear" w:color="auto" w:fill="DBE5F1" w:themeFill="accent1" w:themeFillTint="33"/>
          </w:tcPr>
          <w:p w:rsidR="00CE47D0" w:rsidRDefault="00CE47D0" w:rsidP="00CE47D0">
            <w:pPr>
              <w:jc w:val="center"/>
            </w:pPr>
            <w:r>
              <w:t>05</w:t>
            </w:r>
          </w:p>
        </w:tc>
        <w:tc>
          <w:tcPr>
            <w:tcW w:w="2404" w:type="dxa"/>
            <w:shd w:val="clear" w:color="auto" w:fill="DBE5F1" w:themeFill="accent1" w:themeFillTint="33"/>
          </w:tcPr>
          <w:p w:rsidR="00CE47D0" w:rsidRPr="00B82FF2" w:rsidRDefault="00CE47D0" w:rsidP="00CE47D0">
            <w:pPr>
              <w:jc w:val="center"/>
            </w:pPr>
            <w:r w:rsidRPr="00B82FF2">
              <w:t>08.00-20.00</w:t>
            </w:r>
          </w:p>
        </w:tc>
      </w:tr>
      <w:tr w:rsidR="00CE47D0" w:rsidTr="00CE47D0">
        <w:tc>
          <w:tcPr>
            <w:tcW w:w="850" w:type="dxa"/>
            <w:shd w:val="clear" w:color="auto" w:fill="DBE5F1" w:themeFill="accent1" w:themeFillTint="33"/>
          </w:tcPr>
          <w:p w:rsidR="00CE47D0" w:rsidRDefault="00CE47D0" w:rsidP="00EC03E7">
            <w:pPr>
              <w:pStyle w:val="Akapitzlist"/>
              <w:numPr>
                <w:ilvl w:val="0"/>
                <w:numId w:val="29"/>
              </w:numPr>
              <w:suppressAutoHyphens w:val="0"/>
              <w:contextualSpacing/>
              <w:jc w:val="center"/>
            </w:pPr>
          </w:p>
        </w:tc>
        <w:tc>
          <w:tcPr>
            <w:tcW w:w="2127" w:type="dxa"/>
            <w:vMerge/>
            <w:shd w:val="clear" w:color="auto" w:fill="DBE5F1" w:themeFill="accent1" w:themeFillTint="33"/>
            <w:vAlign w:val="center"/>
          </w:tcPr>
          <w:p w:rsidR="00CE47D0" w:rsidRDefault="00CE47D0" w:rsidP="00CE47D0">
            <w:pPr>
              <w:jc w:val="center"/>
            </w:pPr>
          </w:p>
        </w:tc>
        <w:tc>
          <w:tcPr>
            <w:tcW w:w="2268" w:type="dxa"/>
            <w:shd w:val="clear" w:color="auto" w:fill="DBE5F1" w:themeFill="accent1" w:themeFillTint="33"/>
          </w:tcPr>
          <w:p w:rsidR="00CE47D0" w:rsidRDefault="00CE47D0" w:rsidP="00CE47D0">
            <w:pPr>
              <w:jc w:val="center"/>
            </w:pPr>
            <w:r>
              <w:t>06</w:t>
            </w:r>
          </w:p>
        </w:tc>
        <w:tc>
          <w:tcPr>
            <w:tcW w:w="2404" w:type="dxa"/>
            <w:shd w:val="clear" w:color="auto" w:fill="DBE5F1" w:themeFill="accent1" w:themeFillTint="33"/>
          </w:tcPr>
          <w:p w:rsidR="00CE47D0" w:rsidRDefault="00CE47D0" w:rsidP="00CE47D0">
            <w:pPr>
              <w:jc w:val="center"/>
            </w:pPr>
            <w:r w:rsidRPr="00B82FF2">
              <w:t>08.00-20.00</w:t>
            </w:r>
          </w:p>
        </w:tc>
      </w:tr>
      <w:tr w:rsidR="00CE47D0" w:rsidTr="00CE47D0">
        <w:tc>
          <w:tcPr>
            <w:tcW w:w="850" w:type="dxa"/>
            <w:shd w:val="clear" w:color="auto" w:fill="DBE5F1" w:themeFill="accent1" w:themeFillTint="33"/>
          </w:tcPr>
          <w:p w:rsidR="00CE47D0" w:rsidRDefault="00CE47D0" w:rsidP="00EC03E7">
            <w:pPr>
              <w:pStyle w:val="Akapitzlist"/>
              <w:numPr>
                <w:ilvl w:val="0"/>
                <w:numId w:val="29"/>
              </w:numPr>
              <w:suppressAutoHyphens w:val="0"/>
              <w:contextualSpacing/>
              <w:jc w:val="center"/>
            </w:pPr>
          </w:p>
        </w:tc>
        <w:tc>
          <w:tcPr>
            <w:tcW w:w="2127" w:type="dxa"/>
            <w:vMerge/>
            <w:shd w:val="clear" w:color="auto" w:fill="DBE5F1" w:themeFill="accent1" w:themeFillTint="33"/>
            <w:vAlign w:val="center"/>
          </w:tcPr>
          <w:p w:rsidR="00CE47D0" w:rsidRDefault="00CE47D0" w:rsidP="00CE47D0">
            <w:pPr>
              <w:jc w:val="center"/>
            </w:pPr>
          </w:p>
        </w:tc>
        <w:tc>
          <w:tcPr>
            <w:tcW w:w="2268" w:type="dxa"/>
            <w:shd w:val="clear" w:color="auto" w:fill="DBE5F1" w:themeFill="accent1" w:themeFillTint="33"/>
          </w:tcPr>
          <w:p w:rsidR="00CE47D0" w:rsidRDefault="00CE47D0" w:rsidP="00CE47D0">
            <w:pPr>
              <w:jc w:val="center"/>
            </w:pPr>
            <w:r>
              <w:t>08</w:t>
            </w:r>
          </w:p>
        </w:tc>
        <w:tc>
          <w:tcPr>
            <w:tcW w:w="2404" w:type="dxa"/>
            <w:shd w:val="clear" w:color="auto" w:fill="DBE5F1" w:themeFill="accent1" w:themeFillTint="33"/>
          </w:tcPr>
          <w:p w:rsidR="00CE47D0" w:rsidRDefault="00CE47D0" w:rsidP="00CE47D0">
            <w:pPr>
              <w:jc w:val="center"/>
            </w:pPr>
            <w:r w:rsidRPr="00B82FF2">
              <w:t>08.00-20.00</w:t>
            </w:r>
          </w:p>
        </w:tc>
      </w:tr>
      <w:tr w:rsidR="00CE47D0" w:rsidTr="00CE47D0">
        <w:tc>
          <w:tcPr>
            <w:tcW w:w="850" w:type="dxa"/>
            <w:shd w:val="clear" w:color="auto" w:fill="DBE5F1" w:themeFill="accent1" w:themeFillTint="33"/>
          </w:tcPr>
          <w:p w:rsidR="00CE47D0" w:rsidRDefault="00CE47D0" w:rsidP="00EC03E7">
            <w:pPr>
              <w:pStyle w:val="Akapitzlist"/>
              <w:numPr>
                <w:ilvl w:val="0"/>
                <w:numId w:val="29"/>
              </w:numPr>
              <w:suppressAutoHyphens w:val="0"/>
              <w:contextualSpacing/>
              <w:jc w:val="center"/>
            </w:pPr>
          </w:p>
        </w:tc>
        <w:tc>
          <w:tcPr>
            <w:tcW w:w="2127" w:type="dxa"/>
            <w:vMerge/>
            <w:shd w:val="clear" w:color="auto" w:fill="DBE5F1" w:themeFill="accent1" w:themeFillTint="33"/>
            <w:vAlign w:val="center"/>
          </w:tcPr>
          <w:p w:rsidR="00CE47D0" w:rsidRDefault="00CE47D0" w:rsidP="00CE47D0">
            <w:pPr>
              <w:jc w:val="center"/>
            </w:pPr>
          </w:p>
        </w:tc>
        <w:tc>
          <w:tcPr>
            <w:tcW w:w="2268" w:type="dxa"/>
            <w:shd w:val="clear" w:color="auto" w:fill="DBE5F1" w:themeFill="accent1" w:themeFillTint="33"/>
          </w:tcPr>
          <w:p w:rsidR="00CE47D0" w:rsidRDefault="00CE47D0" w:rsidP="00CE47D0">
            <w:pPr>
              <w:jc w:val="center"/>
            </w:pPr>
            <w:r>
              <w:t>10</w:t>
            </w:r>
          </w:p>
        </w:tc>
        <w:tc>
          <w:tcPr>
            <w:tcW w:w="2404" w:type="dxa"/>
            <w:shd w:val="clear" w:color="auto" w:fill="DBE5F1" w:themeFill="accent1" w:themeFillTint="33"/>
          </w:tcPr>
          <w:p w:rsidR="00CE47D0" w:rsidRDefault="00CE47D0" w:rsidP="00CE47D0">
            <w:pPr>
              <w:jc w:val="center"/>
            </w:pPr>
            <w:r>
              <w:t>08.00-20.00</w:t>
            </w:r>
          </w:p>
        </w:tc>
      </w:tr>
      <w:tr w:rsidR="00CE47D0" w:rsidTr="00CE47D0">
        <w:tc>
          <w:tcPr>
            <w:tcW w:w="850" w:type="dxa"/>
            <w:shd w:val="clear" w:color="auto" w:fill="DBE5F1" w:themeFill="accent1" w:themeFillTint="33"/>
          </w:tcPr>
          <w:p w:rsidR="00CE47D0" w:rsidRDefault="00CE47D0" w:rsidP="00EC03E7">
            <w:pPr>
              <w:pStyle w:val="Akapitzlist"/>
              <w:numPr>
                <w:ilvl w:val="0"/>
                <w:numId w:val="29"/>
              </w:numPr>
              <w:suppressAutoHyphens w:val="0"/>
              <w:contextualSpacing/>
              <w:jc w:val="center"/>
            </w:pPr>
          </w:p>
        </w:tc>
        <w:tc>
          <w:tcPr>
            <w:tcW w:w="2127" w:type="dxa"/>
            <w:vMerge/>
            <w:shd w:val="clear" w:color="auto" w:fill="DBE5F1" w:themeFill="accent1" w:themeFillTint="33"/>
            <w:vAlign w:val="center"/>
          </w:tcPr>
          <w:p w:rsidR="00CE47D0" w:rsidRDefault="00CE47D0" w:rsidP="00CE47D0">
            <w:pPr>
              <w:jc w:val="center"/>
            </w:pPr>
          </w:p>
        </w:tc>
        <w:tc>
          <w:tcPr>
            <w:tcW w:w="2268" w:type="dxa"/>
            <w:shd w:val="clear" w:color="auto" w:fill="DBE5F1" w:themeFill="accent1" w:themeFillTint="33"/>
          </w:tcPr>
          <w:p w:rsidR="00CE47D0" w:rsidRDefault="00CE47D0" w:rsidP="00CE47D0">
            <w:pPr>
              <w:jc w:val="center"/>
            </w:pPr>
            <w:r>
              <w:t>11</w:t>
            </w:r>
          </w:p>
        </w:tc>
        <w:tc>
          <w:tcPr>
            <w:tcW w:w="2404" w:type="dxa"/>
            <w:shd w:val="clear" w:color="auto" w:fill="DBE5F1" w:themeFill="accent1" w:themeFillTint="33"/>
          </w:tcPr>
          <w:p w:rsidR="00CE47D0" w:rsidRDefault="00CE47D0" w:rsidP="00CE47D0">
            <w:pPr>
              <w:jc w:val="center"/>
            </w:pPr>
            <w:r w:rsidRPr="00B82FF2">
              <w:t>08.00-20.00</w:t>
            </w:r>
          </w:p>
        </w:tc>
      </w:tr>
      <w:tr w:rsidR="00CE47D0" w:rsidTr="00CE47D0">
        <w:tc>
          <w:tcPr>
            <w:tcW w:w="850" w:type="dxa"/>
            <w:shd w:val="clear" w:color="auto" w:fill="DBE5F1" w:themeFill="accent1" w:themeFillTint="33"/>
          </w:tcPr>
          <w:p w:rsidR="00CE47D0" w:rsidRDefault="00CE47D0" w:rsidP="00EC03E7">
            <w:pPr>
              <w:pStyle w:val="Akapitzlist"/>
              <w:numPr>
                <w:ilvl w:val="0"/>
                <w:numId w:val="29"/>
              </w:numPr>
              <w:suppressAutoHyphens w:val="0"/>
              <w:contextualSpacing/>
              <w:jc w:val="center"/>
            </w:pPr>
          </w:p>
        </w:tc>
        <w:tc>
          <w:tcPr>
            <w:tcW w:w="2127" w:type="dxa"/>
            <w:vMerge/>
            <w:shd w:val="clear" w:color="auto" w:fill="DBE5F1" w:themeFill="accent1" w:themeFillTint="33"/>
            <w:vAlign w:val="center"/>
          </w:tcPr>
          <w:p w:rsidR="00CE47D0" w:rsidRDefault="00CE47D0" w:rsidP="00CE47D0">
            <w:pPr>
              <w:jc w:val="center"/>
            </w:pPr>
          </w:p>
        </w:tc>
        <w:tc>
          <w:tcPr>
            <w:tcW w:w="2268" w:type="dxa"/>
            <w:shd w:val="clear" w:color="auto" w:fill="DBE5F1" w:themeFill="accent1" w:themeFillTint="33"/>
          </w:tcPr>
          <w:p w:rsidR="00CE47D0" w:rsidRDefault="00CE47D0" w:rsidP="00CE47D0">
            <w:pPr>
              <w:jc w:val="center"/>
            </w:pPr>
            <w:r>
              <w:t>23</w:t>
            </w:r>
          </w:p>
        </w:tc>
        <w:tc>
          <w:tcPr>
            <w:tcW w:w="2404" w:type="dxa"/>
            <w:shd w:val="clear" w:color="auto" w:fill="DBE5F1" w:themeFill="accent1" w:themeFillTint="33"/>
          </w:tcPr>
          <w:p w:rsidR="00CE47D0" w:rsidRDefault="00CE47D0" w:rsidP="00CE47D0">
            <w:pPr>
              <w:jc w:val="center"/>
            </w:pPr>
            <w:r w:rsidRPr="00B82FF2">
              <w:t>08.00-20.00</w:t>
            </w:r>
          </w:p>
        </w:tc>
      </w:tr>
      <w:tr w:rsidR="00CE47D0" w:rsidTr="00CE47D0">
        <w:tc>
          <w:tcPr>
            <w:tcW w:w="850" w:type="dxa"/>
            <w:shd w:val="clear" w:color="auto" w:fill="auto"/>
          </w:tcPr>
          <w:p w:rsidR="00CE47D0" w:rsidRDefault="00CE47D0" w:rsidP="00EC03E7">
            <w:pPr>
              <w:pStyle w:val="Akapitzlist"/>
              <w:numPr>
                <w:ilvl w:val="0"/>
                <w:numId w:val="29"/>
              </w:numPr>
              <w:suppressAutoHyphens w:val="0"/>
              <w:contextualSpacing/>
              <w:jc w:val="center"/>
            </w:pPr>
          </w:p>
        </w:tc>
        <w:tc>
          <w:tcPr>
            <w:tcW w:w="2127" w:type="dxa"/>
            <w:vMerge w:val="restart"/>
            <w:shd w:val="clear" w:color="auto" w:fill="auto"/>
            <w:vAlign w:val="center"/>
          </w:tcPr>
          <w:p w:rsidR="00CE47D0" w:rsidRDefault="00CE47D0" w:rsidP="00CE47D0">
            <w:pPr>
              <w:jc w:val="center"/>
            </w:pPr>
            <w:r>
              <w:t>KWIECIEŃ</w:t>
            </w:r>
          </w:p>
        </w:tc>
        <w:tc>
          <w:tcPr>
            <w:tcW w:w="2268" w:type="dxa"/>
            <w:shd w:val="clear" w:color="auto" w:fill="auto"/>
          </w:tcPr>
          <w:p w:rsidR="00CE47D0" w:rsidRDefault="00CE47D0" w:rsidP="00CE47D0">
            <w:pPr>
              <w:jc w:val="center"/>
            </w:pPr>
            <w:r>
              <w:t>02</w:t>
            </w:r>
          </w:p>
        </w:tc>
        <w:tc>
          <w:tcPr>
            <w:tcW w:w="2404" w:type="dxa"/>
            <w:shd w:val="clear" w:color="auto" w:fill="auto"/>
          </w:tcPr>
          <w:p w:rsidR="00CE47D0" w:rsidRDefault="00CE47D0" w:rsidP="00CE47D0">
            <w:pPr>
              <w:jc w:val="center"/>
            </w:pPr>
            <w:r w:rsidRPr="00B82FF2">
              <w:t>08.00-20.00</w:t>
            </w:r>
          </w:p>
        </w:tc>
      </w:tr>
      <w:tr w:rsidR="00CE47D0" w:rsidTr="00CE47D0">
        <w:tc>
          <w:tcPr>
            <w:tcW w:w="850" w:type="dxa"/>
            <w:shd w:val="clear" w:color="auto" w:fill="auto"/>
          </w:tcPr>
          <w:p w:rsidR="00CE47D0" w:rsidRDefault="00CE47D0" w:rsidP="00EC03E7">
            <w:pPr>
              <w:pStyle w:val="Akapitzlist"/>
              <w:numPr>
                <w:ilvl w:val="0"/>
                <w:numId w:val="29"/>
              </w:numPr>
              <w:suppressAutoHyphens w:val="0"/>
              <w:contextualSpacing/>
              <w:jc w:val="center"/>
            </w:pPr>
          </w:p>
        </w:tc>
        <w:tc>
          <w:tcPr>
            <w:tcW w:w="2127" w:type="dxa"/>
            <w:vMerge/>
            <w:shd w:val="clear" w:color="auto" w:fill="auto"/>
            <w:vAlign w:val="center"/>
          </w:tcPr>
          <w:p w:rsidR="00CE47D0" w:rsidRDefault="00CE47D0" w:rsidP="00CE47D0">
            <w:pPr>
              <w:jc w:val="center"/>
            </w:pPr>
          </w:p>
        </w:tc>
        <w:tc>
          <w:tcPr>
            <w:tcW w:w="2268" w:type="dxa"/>
            <w:shd w:val="clear" w:color="auto" w:fill="auto"/>
          </w:tcPr>
          <w:p w:rsidR="00CE47D0" w:rsidRDefault="00CE47D0" w:rsidP="00CE47D0">
            <w:pPr>
              <w:jc w:val="center"/>
            </w:pPr>
            <w:r>
              <w:t>03</w:t>
            </w:r>
          </w:p>
        </w:tc>
        <w:tc>
          <w:tcPr>
            <w:tcW w:w="2404" w:type="dxa"/>
            <w:shd w:val="clear" w:color="auto" w:fill="auto"/>
          </w:tcPr>
          <w:p w:rsidR="00CE47D0" w:rsidRPr="00B82FF2" w:rsidRDefault="00CE47D0" w:rsidP="00CE47D0">
            <w:pPr>
              <w:jc w:val="center"/>
            </w:pPr>
            <w:r w:rsidRPr="00B82FF2">
              <w:t>08.00-20.00</w:t>
            </w:r>
          </w:p>
        </w:tc>
      </w:tr>
      <w:tr w:rsidR="00CE47D0" w:rsidTr="00CE47D0">
        <w:tc>
          <w:tcPr>
            <w:tcW w:w="850" w:type="dxa"/>
            <w:shd w:val="clear" w:color="auto" w:fill="auto"/>
          </w:tcPr>
          <w:p w:rsidR="00CE47D0" w:rsidRDefault="00CE47D0" w:rsidP="00EC03E7">
            <w:pPr>
              <w:pStyle w:val="Akapitzlist"/>
              <w:numPr>
                <w:ilvl w:val="0"/>
                <w:numId w:val="29"/>
              </w:numPr>
              <w:suppressAutoHyphens w:val="0"/>
              <w:contextualSpacing/>
              <w:jc w:val="center"/>
            </w:pPr>
          </w:p>
        </w:tc>
        <w:tc>
          <w:tcPr>
            <w:tcW w:w="2127" w:type="dxa"/>
            <w:vMerge/>
            <w:shd w:val="clear" w:color="auto" w:fill="auto"/>
            <w:vAlign w:val="center"/>
          </w:tcPr>
          <w:p w:rsidR="00CE47D0" w:rsidRDefault="00CE47D0" w:rsidP="00CE47D0">
            <w:pPr>
              <w:jc w:val="center"/>
            </w:pPr>
          </w:p>
        </w:tc>
        <w:tc>
          <w:tcPr>
            <w:tcW w:w="2268" w:type="dxa"/>
            <w:shd w:val="clear" w:color="auto" w:fill="auto"/>
          </w:tcPr>
          <w:p w:rsidR="00CE47D0" w:rsidRDefault="00CE47D0" w:rsidP="00CE47D0">
            <w:pPr>
              <w:jc w:val="center"/>
            </w:pPr>
            <w:r>
              <w:t>09</w:t>
            </w:r>
          </w:p>
        </w:tc>
        <w:tc>
          <w:tcPr>
            <w:tcW w:w="2404" w:type="dxa"/>
            <w:shd w:val="clear" w:color="auto" w:fill="auto"/>
          </w:tcPr>
          <w:p w:rsidR="00CE47D0" w:rsidRPr="00B82FF2" w:rsidRDefault="00CE47D0" w:rsidP="00CE47D0">
            <w:pPr>
              <w:jc w:val="center"/>
            </w:pPr>
            <w:r w:rsidRPr="00B82FF2">
              <w:t>08.00-20.00</w:t>
            </w:r>
          </w:p>
        </w:tc>
      </w:tr>
      <w:tr w:rsidR="00CE47D0" w:rsidTr="00CE47D0">
        <w:tc>
          <w:tcPr>
            <w:tcW w:w="850" w:type="dxa"/>
            <w:shd w:val="clear" w:color="auto" w:fill="auto"/>
          </w:tcPr>
          <w:p w:rsidR="00CE47D0" w:rsidRDefault="00CE47D0" w:rsidP="00EC03E7">
            <w:pPr>
              <w:pStyle w:val="Akapitzlist"/>
              <w:numPr>
                <w:ilvl w:val="0"/>
                <w:numId w:val="29"/>
              </w:numPr>
              <w:suppressAutoHyphens w:val="0"/>
              <w:contextualSpacing/>
              <w:jc w:val="center"/>
            </w:pPr>
          </w:p>
        </w:tc>
        <w:tc>
          <w:tcPr>
            <w:tcW w:w="2127" w:type="dxa"/>
            <w:vMerge/>
            <w:shd w:val="clear" w:color="auto" w:fill="auto"/>
            <w:vAlign w:val="center"/>
          </w:tcPr>
          <w:p w:rsidR="00CE47D0" w:rsidRDefault="00CE47D0" w:rsidP="00CE47D0">
            <w:pPr>
              <w:jc w:val="center"/>
            </w:pPr>
          </w:p>
        </w:tc>
        <w:tc>
          <w:tcPr>
            <w:tcW w:w="2268" w:type="dxa"/>
            <w:shd w:val="clear" w:color="auto" w:fill="auto"/>
          </w:tcPr>
          <w:p w:rsidR="00CE47D0" w:rsidRDefault="00CE47D0" w:rsidP="00CE47D0">
            <w:pPr>
              <w:jc w:val="center"/>
            </w:pPr>
            <w:r>
              <w:t>10</w:t>
            </w:r>
          </w:p>
        </w:tc>
        <w:tc>
          <w:tcPr>
            <w:tcW w:w="2404" w:type="dxa"/>
            <w:shd w:val="clear" w:color="auto" w:fill="auto"/>
          </w:tcPr>
          <w:p w:rsidR="00CE47D0" w:rsidRPr="00B82FF2" w:rsidRDefault="00CE47D0" w:rsidP="00CE47D0">
            <w:pPr>
              <w:jc w:val="center"/>
            </w:pPr>
            <w:r w:rsidRPr="00B82FF2">
              <w:t>08.00-20.00</w:t>
            </w:r>
          </w:p>
        </w:tc>
      </w:tr>
      <w:tr w:rsidR="00CE47D0" w:rsidTr="00CE47D0">
        <w:tc>
          <w:tcPr>
            <w:tcW w:w="850" w:type="dxa"/>
            <w:shd w:val="clear" w:color="auto" w:fill="auto"/>
          </w:tcPr>
          <w:p w:rsidR="00CE47D0" w:rsidRDefault="00CE47D0" w:rsidP="00EC03E7">
            <w:pPr>
              <w:pStyle w:val="Akapitzlist"/>
              <w:numPr>
                <w:ilvl w:val="0"/>
                <w:numId w:val="29"/>
              </w:numPr>
              <w:suppressAutoHyphens w:val="0"/>
              <w:contextualSpacing/>
              <w:jc w:val="center"/>
            </w:pPr>
          </w:p>
        </w:tc>
        <w:tc>
          <w:tcPr>
            <w:tcW w:w="2127" w:type="dxa"/>
            <w:vMerge/>
            <w:shd w:val="clear" w:color="auto" w:fill="auto"/>
            <w:vAlign w:val="center"/>
          </w:tcPr>
          <w:p w:rsidR="00CE47D0" w:rsidRDefault="00CE47D0" w:rsidP="00CE47D0">
            <w:pPr>
              <w:jc w:val="center"/>
            </w:pPr>
          </w:p>
        </w:tc>
        <w:tc>
          <w:tcPr>
            <w:tcW w:w="2268" w:type="dxa"/>
            <w:shd w:val="clear" w:color="auto" w:fill="auto"/>
          </w:tcPr>
          <w:p w:rsidR="00CE47D0" w:rsidRDefault="00CE47D0" w:rsidP="00CE47D0">
            <w:pPr>
              <w:jc w:val="center"/>
            </w:pPr>
            <w:r>
              <w:t>21</w:t>
            </w:r>
          </w:p>
        </w:tc>
        <w:tc>
          <w:tcPr>
            <w:tcW w:w="2404" w:type="dxa"/>
            <w:shd w:val="clear" w:color="auto" w:fill="auto"/>
          </w:tcPr>
          <w:p w:rsidR="00CE47D0" w:rsidRDefault="00CE47D0" w:rsidP="00CE47D0">
            <w:pPr>
              <w:jc w:val="center"/>
            </w:pPr>
            <w:r w:rsidRPr="00B82FF2">
              <w:t>08.00-20.00</w:t>
            </w:r>
          </w:p>
        </w:tc>
      </w:tr>
      <w:tr w:rsidR="00CE47D0" w:rsidTr="00CE47D0">
        <w:tc>
          <w:tcPr>
            <w:tcW w:w="850" w:type="dxa"/>
            <w:shd w:val="clear" w:color="auto" w:fill="DBE5F1" w:themeFill="accent1" w:themeFillTint="33"/>
          </w:tcPr>
          <w:p w:rsidR="00CE47D0" w:rsidRDefault="00CE47D0" w:rsidP="00EC03E7">
            <w:pPr>
              <w:pStyle w:val="Akapitzlist"/>
              <w:numPr>
                <w:ilvl w:val="0"/>
                <w:numId w:val="29"/>
              </w:numPr>
              <w:suppressAutoHyphens w:val="0"/>
              <w:contextualSpacing/>
              <w:jc w:val="center"/>
            </w:pPr>
          </w:p>
        </w:tc>
        <w:tc>
          <w:tcPr>
            <w:tcW w:w="2127" w:type="dxa"/>
            <w:vMerge w:val="restart"/>
            <w:shd w:val="clear" w:color="auto" w:fill="DBE5F1" w:themeFill="accent1" w:themeFillTint="33"/>
            <w:vAlign w:val="center"/>
          </w:tcPr>
          <w:p w:rsidR="00CE47D0" w:rsidRDefault="00CE47D0" w:rsidP="00CE47D0">
            <w:pPr>
              <w:jc w:val="center"/>
            </w:pPr>
            <w:r>
              <w:t>MAJ</w:t>
            </w:r>
          </w:p>
        </w:tc>
        <w:tc>
          <w:tcPr>
            <w:tcW w:w="2268" w:type="dxa"/>
            <w:shd w:val="clear" w:color="auto" w:fill="DBE5F1" w:themeFill="accent1" w:themeFillTint="33"/>
          </w:tcPr>
          <w:p w:rsidR="00CE47D0" w:rsidRDefault="00CE47D0" w:rsidP="00CE47D0">
            <w:pPr>
              <w:jc w:val="center"/>
            </w:pPr>
            <w:r>
              <w:t>07</w:t>
            </w:r>
          </w:p>
        </w:tc>
        <w:tc>
          <w:tcPr>
            <w:tcW w:w="2404" w:type="dxa"/>
            <w:shd w:val="clear" w:color="auto" w:fill="DBE5F1" w:themeFill="accent1" w:themeFillTint="33"/>
          </w:tcPr>
          <w:p w:rsidR="00CE47D0" w:rsidRDefault="00CE47D0" w:rsidP="00CE47D0">
            <w:pPr>
              <w:jc w:val="center"/>
            </w:pPr>
            <w:r w:rsidRPr="00B82FF2">
              <w:t>08.00-20.00</w:t>
            </w:r>
          </w:p>
        </w:tc>
      </w:tr>
      <w:tr w:rsidR="00CE47D0" w:rsidTr="00CE47D0">
        <w:tc>
          <w:tcPr>
            <w:tcW w:w="850" w:type="dxa"/>
            <w:shd w:val="clear" w:color="auto" w:fill="DBE5F1" w:themeFill="accent1" w:themeFillTint="33"/>
          </w:tcPr>
          <w:p w:rsidR="00CE47D0" w:rsidRDefault="00CE47D0" w:rsidP="00EC03E7">
            <w:pPr>
              <w:pStyle w:val="Akapitzlist"/>
              <w:numPr>
                <w:ilvl w:val="0"/>
                <w:numId w:val="29"/>
              </w:numPr>
              <w:suppressAutoHyphens w:val="0"/>
              <w:contextualSpacing/>
              <w:jc w:val="center"/>
            </w:pPr>
          </w:p>
        </w:tc>
        <w:tc>
          <w:tcPr>
            <w:tcW w:w="2127" w:type="dxa"/>
            <w:vMerge/>
            <w:shd w:val="clear" w:color="auto" w:fill="DBE5F1" w:themeFill="accent1" w:themeFillTint="33"/>
            <w:vAlign w:val="center"/>
          </w:tcPr>
          <w:p w:rsidR="00CE47D0" w:rsidRDefault="00CE47D0" w:rsidP="00CE47D0">
            <w:pPr>
              <w:jc w:val="center"/>
            </w:pPr>
          </w:p>
        </w:tc>
        <w:tc>
          <w:tcPr>
            <w:tcW w:w="2268" w:type="dxa"/>
            <w:shd w:val="clear" w:color="auto" w:fill="DBE5F1" w:themeFill="accent1" w:themeFillTint="33"/>
          </w:tcPr>
          <w:p w:rsidR="00CE47D0" w:rsidRDefault="00CE47D0" w:rsidP="00CE47D0">
            <w:pPr>
              <w:jc w:val="center"/>
            </w:pPr>
            <w:r>
              <w:t>08</w:t>
            </w:r>
          </w:p>
        </w:tc>
        <w:tc>
          <w:tcPr>
            <w:tcW w:w="2404" w:type="dxa"/>
            <w:shd w:val="clear" w:color="auto" w:fill="DBE5F1" w:themeFill="accent1" w:themeFillTint="33"/>
          </w:tcPr>
          <w:p w:rsidR="00CE47D0" w:rsidRPr="00B82FF2" w:rsidRDefault="00CE47D0" w:rsidP="00CE47D0">
            <w:pPr>
              <w:jc w:val="center"/>
            </w:pPr>
            <w:r w:rsidRPr="00B82FF2">
              <w:t>08.00-20.00</w:t>
            </w:r>
          </w:p>
        </w:tc>
      </w:tr>
      <w:tr w:rsidR="00CE47D0" w:rsidTr="00CE47D0">
        <w:tc>
          <w:tcPr>
            <w:tcW w:w="850" w:type="dxa"/>
            <w:shd w:val="clear" w:color="auto" w:fill="DBE5F1" w:themeFill="accent1" w:themeFillTint="33"/>
          </w:tcPr>
          <w:p w:rsidR="00CE47D0" w:rsidRDefault="00CE47D0" w:rsidP="00EC03E7">
            <w:pPr>
              <w:pStyle w:val="Akapitzlist"/>
              <w:numPr>
                <w:ilvl w:val="0"/>
                <w:numId w:val="29"/>
              </w:numPr>
              <w:suppressAutoHyphens w:val="0"/>
              <w:contextualSpacing/>
              <w:jc w:val="center"/>
            </w:pPr>
          </w:p>
        </w:tc>
        <w:tc>
          <w:tcPr>
            <w:tcW w:w="2127" w:type="dxa"/>
            <w:vMerge/>
            <w:shd w:val="clear" w:color="auto" w:fill="DBE5F1" w:themeFill="accent1" w:themeFillTint="33"/>
            <w:vAlign w:val="center"/>
          </w:tcPr>
          <w:p w:rsidR="00CE47D0" w:rsidRDefault="00CE47D0" w:rsidP="00CE47D0">
            <w:pPr>
              <w:jc w:val="center"/>
            </w:pPr>
          </w:p>
        </w:tc>
        <w:tc>
          <w:tcPr>
            <w:tcW w:w="2268" w:type="dxa"/>
            <w:shd w:val="clear" w:color="auto" w:fill="DBE5F1" w:themeFill="accent1" w:themeFillTint="33"/>
          </w:tcPr>
          <w:p w:rsidR="00CE47D0" w:rsidRDefault="00CE47D0" w:rsidP="00CE47D0">
            <w:pPr>
              <w:jc w:val="center"/>
            </w:pPr>
            <w:r>
              <w:t>14</w:t>
            </w:r>
          </w:p>
        </w:tc>
        <w:tc>
          <w:tcPr>
            <w:tcW w:w="2404" w:type="dxa"/>
            <w:shd w:val="clear" w:color="auto" w:fill="DBE5F1" w:themeFill="accent1" w:themeFillTint="33"/>
          </w:tcPr>
          <w:p w:rsidR="00CE47D0" w:rsidRDefault="00CE47D0" w:rsidP="00CE47D0">
            <w:pPr>
              <w:jc w:val="center"/>
            </w:pPr>
            <w:r w:rsidRPr="00B82FF2">
              <w:t>08.00-20.00</w:t>
            </w:r>
          </w:p>
        </w:tc>
      </w:tr>
      <w:tr w:rsidR="00CE47D0" w:rsidTr="00CE47D0">
        <w:tc>
          <w:tcPr>
            <w:tcW w:w="850" w:type="dxa"/>
            <w:shd w:val="clear" w:color="auto" w:fill="DBE5F1" w:themeFill="accent1" w:themeFillTint="33"/>
          </w:tcPr>
          <w:p w:rsidR="00CE47D0" w:rsidRDefault="00CE47D0" w:rsidP="00EC03E7">
            <w:pPr>
              <w:pStyle w:val="Akapitzlist"/>
              <w:numPr>
                <w:ilvl w:val="0"/>
                <w:numId w:val="29"/>
              </w:numPr>
              <w:suppressAutoHyphens w:val="0"/>
              <w:contextualSpacing/>
              <w:jc w:val="center"/>
            </w:pPr>
          </w:p>
        </w:tc>
        <w:tc>
          <w:tcPr>
            <w:tcW w:w="2127" w:type="dxa"/>
            <w:vMerge/>
            <w:shd w:val="clear" w:color="auto" w:fill="DBE5F1" w:themeFill="accent1" w:themeFillTint="33"/>
            <w:vAlign w:val="center"/>
          </w:tcPr>
          <w:p w:rsidR="00CE47D0" w:rsidRDefault="00CE47D0" w:rsidP="00CE47D0">
            <w:pPr>
              <w:jc w:val="center"/>
            </w:pPr>
          </w:p>
        </w:tc>
        <w:tc>
          <w:tcPr>
            <w:tcW w:w="2268" w:type="dxa"/>
            <w:shd w:val="clear" w:color="auto" w:fill="DBE5F1" w:themeFill="accent1" w:themeFillTint="33"/>
          </w:tcPr>
          <w:p w:rsidR="00CE47D0" w:rsidRDefault="00CE47D0" w:rsidP="00CE47D0">
            <w:pPr>
              <w:jc w:val="center"/>
            </w:pPr>
            <w:r>
              <w:t>15</w:t>
            </w:r>
          </w:p>
        </w:tc>
        <w:tc>
          <w:tcPr>
            <w:tcW w:w="2404" w:type="dxa"/>
            <w:shd w:val="clear" w:color="auto" w:fill="DBE5F1" w:themeFill="accent1" w:themeFillTint="33"/>
          </w:tcPr>
          <w:p w:rsidR="00CE47D0" w:rsidRDefault="00CE47D0" w:rsidP="00CE47D0">
            <w:pPr>
              <w:jc w:val="center"/>
            </w:pPr>
            <w:r w:rsidRPr="00B82FF2">
              <w:t>08.00-20.00</w:t>
            </w:r>
          </w:p>
        </w:tc>
      </w:tr>
      <w:tr w:rsidR="00CE47D0" w:rsidTr="00CE47D0">
        <w:tc>
          <w:tcPr>
            <w:tcW w:w="850" w:type="dxa"/>
            <w:shd w:val="clear" w:color="auto" w:fill="DBE5F1" w:themeFill="accent1" w:themeFillTint="33"/>
          </w:tcPr>
          <w:p w:rsidR="00CE47D0" w:rsidRDefault="00CE47D0" w:rsidP="00EC03E7">
            <w:pPr>
              <w:pStyle w:val="Akapitzlist"/>
              <w:numPr>
                <w:ilvl w:val="0"/>
                <w:numId w:val="29"/>
              </w:numPr>
              <w:suppressAutoHyphens w:val="0"/>
              <w:contextualSpacing/>
              <w:jc w:val="center"/>
            </w:pPr>
          </w:p>
        </w:tc>
        <w:tc>
          <w:tcPr>
            <w:tcW w:w="2127" w:type="dxa"/>
            <w:vMerge/>
            <w:shd w:val="clear" w:color="auto" w:fill="DBE5F1" w:themeFill="accent1" w:themeFillTint="33"/>
            <w:vAlign w:val="center"/>
          </w:tcPr>
          <w:p w:rsidR="00CE47D0" w:rsidRDefault="00CE47D0" w:rsidP="00CE47D0">
            <w:pPr>
              <w:jc w:val="center"/>
            </w:pPr>
          </w:p>
        </w:tc>
        <w:tc>
          <w:tcPr>
            <w:tcW w:w="2268" w:type="dxa"/>
            <w:shd w:val="clear" w:color="auto" w:fill="DBE5F1" w:themeFill="accent1" w:themeFillTint="33"/>
          </w:tcPr>
          <w:p w:rsidR="00CE47D0" w:rsidRDefault="00CE47D0" w:rsidP="00CE47D0">
            <w:pPr>
              <w:jc w:val="center"/>
            </w:pPr>
            <w:r>
              <w:t>18</w:t>
            </w:r>
          </w:p>
        </w:tc>
        <w:tc>
          <w:tcPr>
            <w:tcW w:w="2404" w:type="dxa"/>
            <w:shd w:val="clear" w:color="auto" w:fill="DBE5F1" w:themeFill="accent1" w:themeFillTint="33"/>
          </w:tcPr>
          <w:p w:rsidR="00CE47D0" w:rsidRPr="00B82FF2" w:rsidRDefault="00CE47D0" w:rsidP="00CE47D0">
            <w:pPr>
              <w:jc w:val="center"/>
            </w:pPr>
            <w:r w:rsidRPr="00B82FF2">
              <w:t>08.00-20.00</w:t>
            </w:r>
          </w:p>
        </w:tc>
      </w:tr>
      <w:tr w:rsidR="00CE47D0" w:rsidTr="00CE47D0">
        <w:tc>
          <w:tcPr>
            <w:tcW w:w="850" w:type="dxa"/>
            <w:shd w:val="clear" w:color="auto" w:fill="auto"/>
          </w:tcPr>
          <w:p w:rsidR="00CE47D0" w:rsidRDefault="00CE47D0" w:rsidP="00EC03E7">
            <w:pPr>
              <w:pStyle w:val="Akapitzlist"/>
              <w:numPr>
                <w:ilvl w:val="0"/>
                <w:numId w:val="29"/>
              </w:numPr>
              <w:suppressAutoHyphens w:val="0"/>
              <w:contextualSpacing/>
              <w:jc w:val="center"/>
            </w:pPr>
          </w:p>
        </w:tc>
        <w:tc>
          <w:tcPr>
            <w:tcW w:w="2127" w:type="dxa"/>
            <w:vMerge w:val="restart"/>
            <w:shd w:val="clear" w:color="auto" w:fill="auto"/>
            <w:vAlign w:val="center"/>
          </w:tcPr>
          <w:p w:rsidR="00CE47D0" w:rsidRDefault="00CE47D0" w:rsidP="00CE47D0">
            <w:pPr>
              <w:jc w:val="center"/>
            </w:pPr>
            <w:r>
              <w:t>CZERWIEC</w:t>
            </w:r>
          </w:p>
        </w:tc>
        <w:tc>
          <w:tcPr>
            <w:tcW w:w="2268" w:type="dxa"/>
            <w:shd w:val="clear" w:color="auto" w:fill="auto"/>
          </w:tcPr>
          <w:p w:rsidR="00CE47D0" w:rsidRDefault="00CE47D0" w:rsidP="00CE47D0">
            <w:pPr>
              <w:jc w:val="center"/>
            </w:pPr>
            <w:r>
              <w:t>04</w:t>
            </w:r>
          </w:p>
        </w:tc>
        <w:tc>
          <w:tcPr>
            <w:tcW w:w="2404" w:type="dxa"/>
            <w:shd w:val="clear" w:color="auto" w:fill="auto"/>
          </w:tcPr>
          <w:p w:rsidR="00CE47D0" w:rsidRDefault="00CE47D0" w:rsidP="00CE47D0">
            <w:pPr>
              <w:jc w:val="center"/>
            </w:pPr>
            <w:r>
              <w:t>08.00-20.00</w:t>
            </w:r>
          </w:p>
        </w:tc>
      </w:tr>
      <w:tr w:rsidR="00CE47D0" w:rsidTr="00CE47D0">
        <w:tc>
          <w:tcPr>
            <w:tcW w:w="850" w:type="dxa"/>
            <w:shd w:val="clear" w:color="auto" w:fill="auto"/>
          </w:tcPr>
          <w:p w:rsidR="00CE47D0" w:rsidRDefault="00CE47D0" w:rsidP="00EC03E7">
            <w:pPr>
              <w:pStyle w:val="Akapitzlist"/>
              <w:numPr>
                <w:ilvl w:val="0"/>
                <w:numId w:val="29"/>
              </w:numPr>
              <w:suppressAutoHyphens w:val="0"/>
              <w:contextualSpacing/>
              <w:jc w:val="center"/>
            </w:pPr>
          </w:p>
        </w:tc>
        <w:tc>
          <w:tcPr>
            <w:tcW w:w="2127" w:type="dxa"/>
            <w:vMerge/>
            <w:shd w:val="clear" w:color="auto" w:fill="auto"/>
            <w:vAlign w:val="center"/>
          </w:tcPr>
          <w:p w:rsidR="00CE47D0" w:rsidRDefault="00CE47D0" w:rsidP="00CE47D0">
            <w:pPr>
              <w:jc w:val="center"/>
            </w:pPr>
          </w:p>
        </w:tc>
        <w:tc>
          <w:tcPr>
            <w:tcW w:w="2268" w:type="dxa"/>
            <w:shd w:val="clear" w:color="auto" w:fill="auto"/>
          </w:tcPr>
          <w:p w:rsidR="00CE47D0" w:rsidRDefault="00CE47D0" w:rsidP="00CE47D0">
            <w:pPr>
              <w:jc w:val="center"/>
            </w:pPr>
            <w:r>
              <w:t>05</w:t>
            </w:r>
          </w:p>
        </w:tc>
        <w:tc>
          <w:tcPr>
            <w:tcW w:w="2404" w:type="dxa"/>
            <w:shd w:val="clear" w:color="auto" w:fill="auto"/>
          </w:tcPr>
          <w:p w:rsidR="00CE47D0" w:rsidRDefault="00CE47D0" w:rsidP="00CE47D0">
            <w:pPr>
              <w:jc w:val="center"/>
            </w:pPr>
            <w:r w:rsidRPr="00B82FF2">
              <w:t>08.00-20.00</w:t>
            </w:r>
          </w:p>
        </w:tc>
      </w:tr>
      <w:tr w:rsidR="00CE47D0" w:rsidTr="00CE47D0">
        <w:tc>
          <w:tcPr>
            <w:tcW w:w="850" w:type="dxa"/>
            <w:shd w:val="clear" w:color="auto" w:fill="auto"/>
          </w:tcPr>
          <w:p w:rsidR="00CE47D0" w:rsidRDefault="00CE47D0" w:rsidP="00EC03E7">
            <w:pPr>
              <w:pStyle w:val="Akapitzlist"/>
              <w:numPr>
                <w:ilvl w:val="0"/>
                <w:numId w:val="29"/>
              </w:numPr>
              <w:suppressAutoHyphens w:val="0"/>
              <w:contextualSpacing/>
              <w:jc w:val="center"/>
            </w:pPr>
          </w:p>
        </w:tc>
        <w:tc>
          <w:tcPr>
            <w:tcW w:w="2127" w:type="dxa"/>
            <w:vMerge/>
            <w:shd w:val="clear" w:color="auto" w:fill="auto"/>
            <w:vAlign w:val="center"/>
          </w:tcPr>
          <w:p w:rsidR="00CE47D0" w:rsidRDefault="00CE47D0" w:rsidP="00CE47D0">
            <w:pPr>
              <w:jc w:val="center"/>
            </w:pPr>
          </w:p>
        </w:tc>
        <w:tc>
          <w:tcPr>
            <w:tcW w:w="2268" w:type="dxa"/>
            <w:shd w:val="clear" w:color="auto" w:fill="auto"/>
          </w:tcPr>
          <w:p w:rsidR="00CE47D0" w:rsidRDefault="00CE47D0" w:rsidP="00CE47D0">
            <w:pPr>
              <w:jc w:val="center"/>
            </w:pPr>
            <w:r>
              <w:t>11</w:t>
            </w:r>
          </w:p>
        </w:tc>
        <w:tc>
          <w:tcPr>
            <w:tcW w:w="2404" w:type="dxa"/>
            <w:shd w:val="clear" w:color="auto" w:fill="auto"/>
          </w:tcPr>
          <w:p w:rsidR="00CE47D0" w:rsidRDefault="00CE47D0" w:rsidP="00CE47D0">
            <w:pPr>
              <w:jc w:val="center"/>
            </w:pPr>
            <w:r>
              <w:t>08.00-20.00</w:t>
            </w:r>
          </w:p>
        </w:tc>
      </w:tr>
      <w:tr w:rsidR="00CE47D0" w:rsidTr="00CE47D0">
        <w:tc>
          <w:tcPr>
            <w:tcW w:w="850" w:type="dxa"/>
            <w:shd w:val="clear" w:color="auto" w:fill="auto"/>
          </w:tcPr>
          <w:p w:rsidR="00CE47D0" w:rsidRDefault="00CE47D0" w:rsidP="00EC03E7">
            <w:pPr>
              <w:pStyle w:val="Akapitzlist"/>
              <w:numPr>
                <w:ilvl w:val="0"/>
                <w:numId w:val="29"/>
              </w:numPr>
              <w:suppressAutoHyphens w:val="0"/>
              <w:contextualSpacing/>
              <w:jc w:val="center"/>
            </w:pPr>
          </w:p>
        </w:tc>
        <w:tc>
          <w:tcPr>
            <w:tcW w:w="2127" w:type="dxa"/>
            <w:vMerge/>
            <w:shd w:val="clear" w:color="auto" w:fill="auto"/>
            <w:vAlign w:val="center"/>
          </w:tcPr>
          <w:p w:rsidR="00CE47D0" w:rsidRDefault="00CE47D0" w:rsidP="00CE47D0">
            <w:pPr>
              <w:jc w:val="center"/>
            </w:pPr>
          </w:p>
        </w:tc>
        <w:tc>
          <w:tcPr>
            <w:tcW w:w="2268" w:type="dxa"/>
            <w:shd w:val="clear" w:color="auto" w:fill="auto"/>
          </w:tcPr>
          <w:p w:rsidR="00CE47D0" w:rsidRDefault="00CE47D0" w:rsidP="00CE47D0">
            <w:pPr>
              <w:jc w:val="center"/>
            </w:pPr>
            <w:r>
              <w:t>12</w:t>
            </w:r>
          </w:p>
        </w:tc>
        <w:tc>
          <w:tcPr>
            <w:tcW w:w="2404" w:type="dxa"/>
            <w:shd w:val="clear" w:color="auto" w:fill="auto"/>
          </w:tcPr>
          <w:p w:rsidR="00CE47D0" w:rsidRDefault="00CE47D0" w:rsidP="00CE47D0">
            <w:pPr>
              <w:jc w:val="center"/>
            </w:pPr>
            <w:r w:rsidRPr="00B82FF2">
              <w:t>08.00-20.00</w:t>
            </w:r>
          </w:p>
        </w:tc>
      </w:tr>
      <w:tr w:rsidR="00CE47D0" w:rsidTr="00CE47D0">
        <w:tc>
          <w:tcPr>
            <w:tcW w:w="850" w:type="dxa"/>
            <w:shd w:val="clear" w:color="auto" w:fill="auto"/>
          </w:tcPr>
          <w:p w:rsidR="00CE47D0" w:rsidRDefault="00CE47D0" w:rsidP="00EC03E7">
            <w:pPr>
              <w:pStyle w:val="Akapitzlist"/>
              <w:numPr>
                <w:ilvl w:val="0"/>
                <w:numId w:val="29"/>
              </w:numPr>
              <w:suppressAutoHyphens w:val="0"/>
              <w:contextualSpacing/>
              <w:jc w:val="center"/>
            </w:pPr>
          </w:p>
        </w:tc>
        <w:tc>
          <w:tcPr>
            <w:tcW w:w="2127" w:type="dxa"/>
            <w:vMerge/>
            <w:shd w:val="clear" w:color="auto" w:fill="auto"/>
            <w:vAlign w:val="center"/>
          </w:tcPr>
          <w:p w:rsidR="00CE47D0" w:rsidRDefault="00CE47D0" w:rsidP="00CE47D0">
            <w:pPr>
              <w:jc w:val="center"/>
            </w:pPr>
          </w:p>
        </w:tc>
        <w:tc>
          <w:tcPr>
            <w:tcW w:w="2268" w:type="dxa"/>
            <w:shd w:val="clear" w:color="auto" w:fill="auto"/>
          </w:tcPr>
          <w:p w:rsidR="00CE47D0" w:rsidRDefault="00CE47D0" w:rsidP="00CE47D0">
            <w:pPr>
              <w:jc w:val="center"/>
            </w:pPr>
            <w:r>
              <w:t>22</w:t>
            </w:r>
          </w:p>
        </w:tc>
        <w:tc>
          <w:tcPr>
            <w:tcW w:w="2404" w:type="dxa"/>
            <w:shd w:val="clear" w:color="auto" w:fill="auto"/>
          </w:tcPr>
          <w:p w:rsidR="00CE47D0" w:rsidRDefault="00CE47D0" w:rsidP="00CE47D0">
            <w:pPr>
              <w:jc w:val="center"/>
            </w:pPr>
            <w:r w:rsidRPr="00B82FF2">
              <w:t>08.00-20.00</w:t>
            </w:r>
          </w:p>
        </w:tc>
      </w:tr>
      <w:tr w:rsidR="00CE47D0" w:rsidTr="00CE47D0">
        <w:tc>
          <w:tcPr>
            <w:tcW w:w="850" w:type="dxa"/>
            <w:shd w:val="clear" w:color="auto" w:fill="DBE5F1" w:themeFill="accent1" w:themeFillTint="33"/>
          </w:tcPr>
          <w:p w:rsidR="00CE47D0" w:rsidRDefault="00CE47D0" w:rsidP="00EC03E7">
            <w:pPr>
              <w:pStyle w:val="Akapitzlist"/>
              <w:numPr>
                <w:ilvl w:val="0"/>
                <w:numId w:val="29"/>
              </w:numPr>
              <w:suppressAutoHyphens w:val="0"/>
              <w:contextualSpacing/>
              <w:jc w:val="center"/>
            </w:pPr>
          </w:p>
        </w:tc>
        <w:tc>
          <w:tcPr>
            <w:tcW w:w="2127" w:type="dxa"/>
            <w:vMerge w:val="restart"/>
            <w:shd w:val="clear" w:color="auto" w:fill="DBE5F1" w:themeFill="accent1" w:themeFillTint="33"/>
            <w:vAlign w:val="center"/>
          </w:tcPr>
          <w:p w:rsidR="00CE47D0" w:rsidRDefault="00CE47D0" w:rsidP="00CE47D0">
            <w:pPr>
              <w:jc w:val="center"/>
            </w:pPr>
            <w:r>
              <w:t>LIPIEC</w:t>
            </w:r>
          </w:p>
        </w:tc>
        <w:tc>
          <w:tcPr>
            <w:tcW w:w="2268" w:type="dxa"/>
            <w:shd w:val="clear" w:color="auto" w:fill="DBE5F1" w:themeFill="accent1" w:themeFillTint="33"/>
          </w:tcPr>
          <w:p w:rsidR="00CE47D0" w:rsidRDefault="00CE47D0" w:rsidP="00CE47D0">
            <w:pPr>
              <w:jc w:val="center"/>
            </w:pPr>
            <w:r>
              <w:t>02</w:t>
            </w:r>
          </w:p>
        </w:tc>
        <w:tc>
          <w:tcPr>
            <w:tcW w:w="2404" w:type="dxa"/>
            <w:shd w:val="clear" w:color="auto" w:fill="DBE5F1" w:themeFill="accent1" w:themeFillTint="33"/>
          </w:tcPr>
          <w:p w:rsidR="00CE47D0" w:rsidRDefault="00CE47D0" w:rsidP="00CE47D0">
            <w:pPr>
              <w:jc w:val="center"/>
            </w:pPr>
            <w:r w:rsidRPr="00B82FF2">
              <w:t>08.00-20.00</w:t>
            </w:r>
          </w:p>
        </w:tc>
      </w:tr>
      <w:tr w:rsidR="00CE47D0" w:rsidTr="00CE47D0">
        <w:tc>
          <w:tcPr>
            <w:tcW w:w="850" w:type="dxa"/>
            <w:shd w:val="clear" w:color="auto" w:fill="DBE5F1" w:themeFill="accent1" w:themeFillTint="33"/>
          </w:tcPr>
          <w:p w:rsidR="00CE47D0" w:rsidRDefault="00CE47D0" w:rsidP="00EC03E7">
            <w:pPr>
              <w:pStyle w:val="Akapitzlist"/>
              <w:numPr>
                <w:ilvl w:val="0"/>
                <w:numId w:val="29"/>
              </w:numPr>
              <w:suppressAutoHyphens w:val="0"/>
              <w:contextualSpacing/>
              <w:jc w:val="center"/>
            </w:pPr>
          </w:p>
        </w:tc>
        <w:tc>
          <w:tcPr>
            <w:tcW w:w="2127" w:type="dxa"/>
            <w:vMerge/>
            <w:shd w:val="clear" w:color="auto" w:fill="DBE5F1" w:themeFill="accent1" w:themeFillTint="33"/>
            <w:vAlign w:val="center"/>
          </w:tcPr>
          <w:p w:rsidR="00CE47D0" w:rsidRDefault="00CE47D0" w:rsidP="00CE47D0">
            <w:pPr>
              <w:jc w:val="center"/>
            </w:pPr>
          </w:p>
        </w:tc>
        <w:tc>
          <w:tcPr>
            <w:tcW w:w="2268" w:type="dxa"/>
            <w:shd w:val="clear" w:color="auto" w:fill="DBE5F1" w:themeFill="accent1" w:themeFillTint="33"/>
          </w:tcPr>
          <w:p w:rsidR="00CE47D0" w:rsidRDefault="00CE47D0" w:rsidP="00CE47D0">
            <w:pPr>
              <w:jc w:val="center"/>
            </w:pPr>
            <w:r>
              <w:t>03</w:t>
            </w:r>
          </w:p>
        </w:tc>
        <w:tc>
          <w:tcPr>
            <w:tcW w:w="2404" w:type="dxa"/>
            <w:shd w:val="clear" w:color="auto" w:fill="DBE5F1" w:themeFill="accent1" w:themeFillTint="33"/>
          </w:tcPr>
          <w:p w:rsidR="00CE47D0" w:rsidRDefault="00CE47D0" w:rsidP="00CE47D0">
            <w:pPr>
              <w:jc w:val="center"/>
            </w:pPr>
            <w:r w:rsidRPr="00B82FF2">
              <w:t>08.00-20.00</w:t>
            </w:r>
          </w:p>
        </w:tc>
      </w:tr>
      <w:tr w:rsidR="00CE47D0" w:rsidTr="00CE47D0">
        <w:tc>
          <w:tcPr>
            <w:tcW w:w="850" w:type="dxa"/>
            <w:shd w:val="clear" w:color="auto" w:fill="DBE5F1" w:themeFill="accent1" w:themeFillTint="33"/>
          </w:tcPr>
          <w:p w:rsidR="00CE47D0" w:rsidRDefault="00CE47D0" w:rsidP="00EC03E7">
            <w:pPr>
              <w:pStyle w:val="Akapitzlist"/>
              <w:numPr>
                <w:ilvl w:val="0"/>
                <w:numId w:val="29"/>
              </w:numPr>
              <w:suppressAutoHyphens w:val="0"/>
              <w:contextualSpacing/>
              <w:jc w:val="center"/>
            </w:pPr>
          </w:p>
        </w:tc>
        <w:tc>
          <w:tcPr>
            <w:tcW w:w="2127" w:type="dxa"/>
            <w:vMerge/>
            <w:shd w:val="clear" w:color="auto" w:fill="DBE5F1" w:themeFill="accent1" w:themeFillTint="33"/>
            <w:vAlign w:val="center"/>
          </w:tcPr>
          <w:p w:rsidR="00CE47D0" w:rsidRDefault="00CE47D0" w:rsidP="00CE47D0">
            <w:pPr>
              <w:jc w:val="center"/>
            </w:pPr>
          </w:p>
        </w:tc>
        <w:tc>
          <w:tcPr>
            <w:tcW w:w="2268" w:type="dxa"/>
            <w:shd w:val="clear" w:color="auto" w:fill="DBE5F1" w:themeFill="accent1" w:themeFillTint="33"/>
          </w:tcPr>
          <w:p w:rsidR="00CE47D0" w:rsidRDefault="00CE47D0" w:rsidP="00CE47D0">
            <w:pPr>
              <w:jc w:val="center"/>
            </w:pPr>
            <w:r>
              <w:t>09</w:t>
            </w:r>
          </w:p>
        </w:tc>
        <w:tc>
          <w:tcPr>
            <w:tcW w:w="2404" w:type="dxa"/>
            <w:shd w:val="clear" w:color="auto" w:fill="DBE5F1" w:themeFill="accent1" w:themeFillTint="33"/>
          </w:tcPr>
          <w:p w:rsidR="00CE47D0" w:rsidRPr="00B82FF2" w:rsidRDefault="00CE47D0" w:rsidP="00CE47D0">
            <w:pPr>
              <w:jc w:val="center"/>
            </w:pPr>
            <w:r w:rsidRPr="00B82FF2">
              <w:t>08.00-20.00</w:t>
            </w:r>
          </w:p>
        </w:tc>
      </w:tr>
      <w:tr w:rsidR="00CE47D0" w:rsidTr="00CE47D0">
        <w:tc>
          <w:tcPr>
            <w:tcW w:w="850" w:type="dxa"/>
            <w:shd w:val="clear" w:color="auto" w:fill="DBE5F1" w:themeFill="accent1" w:themeFillTint="33"/>
          </w:tcPr>
          <w:p w:rsidR="00CE47D0" w:rsidRDefault="00CE47D0" w:rsidP="00EC03E7">
            <w:pPr>
              <w:pStyle w:val="Akapitzlist"/>
              <w:numPr>
                <w:ilvl w:val="0"/>
                <w:numId w:val="29"/>
              </w:numPr>
              <w:suppressAutoHyphens w:val="0"/>
              <w:contextualSpacing/>
              <w:jc w:val="center"/>
            </w:pPr>
          </w:p>
        </w:tc>
        <w:tc>
          <w:tcPr>
            <w:tcW w:w="2127" w:type="dxa"/>
            <w:vMerge/>
            <w:shd w:val="clear" w:color="auto" w:fill="DBE5F1" w:themeFill="accent1" w:themeFillTint="33"/>
            <w:vAlign w:val="center"/>
          </w:tcPr>
          <w:p w:rsidR="00CE47D0" w:rsidRDefault="00CE47D0" w:rsidP="00CE47D0">
            <w:pPr>
              <w:jc w:val="center"/>
            </w:pPr>
          </w:p>
        </w:tc>
        <w:tc>
          <w:tcPr>
            <w:tcW w:w="2268" w:type="dxa"/>
            <w:shd w:val="clear" w:color="auto" w:fill="DBE5F1" w:themeFill="accent1" w:themeFillTint="33"/>
          </w:tcPr>
          <w:p w:rsidR="00CE47D0" w:rsidRDefault="00CE47D0" w:rsidP="00CE47D0">
            <w:pPr>
              <w:jc w:val="center"/>
            </w:pPr>
            <w:r>
              <w:t>10</w:t>
            </w:r>
          </w:p>
        </w:tc>
        <w:tc>
          <w:tcPr>
            <w:tcW w:w="2404" w:type="dxa"/>
            <w:shd w:val="clear" w:color="auto" w:fill="DBE5F1" w:themeFill="accent1" w:themeFillTint="33"/>
          </w:tcPr>
          <w:p w:rsidR="00CE47D0" w:rsidRDefault="00CE47D0" w:rsidP="00CE47D0">
            <w:pPr>
              <w:jc w:val="center"/>
            </w:pPr>
            <w:r w:rsidRPr="00B82FF2">
              <w:t>08.00-20.00</w:t>
            </w:r>
          </w:p>
        </w:tc>
      </w:tr>
      <w:tr w:rsidR="00CE47D0" w:rsidTr="00CE47D0">
        <w:tc>
          <w:tcPr>
            <w:tcW w:w="850" w:type="dxa"/>
            <w:shd w:val="clear" w:color="auto" w:fill="DBE5F1" w:themeFill="accent1" w:themeFillTint="33"/>
          </w:tcPr>
          <w:p w:rsidR="00CE47D0" w:rsidRDefault="00CE47D0" w:rsidP="00EC03E7">
            <w:pPr>
              <w:pStyle w:val="Akapitzlist"/>
              <w:numPr>
                <w:ilvl w:val="0"/>
                <w:numId w:val="29"/>
              </w:numPr>
              <w:suppressAutoHyphens w:val="0"/>
              <w:contextualSpacing/>
              <w:jc w:val="center"/>
            </w:pPr>
          </w:p>
        </w:tc>
        <w:tc>
          <w:tcPr>
            <w:tcW w:w="2127" w:type="dxa"/>
            <w:vMerge/>
            <w:shd w:val="clear" w:color="auto" w:fill="DBE5F1" w:themeFill="accent1" w:themeFillTint="33"/>
            <w:vAlign w:val="center"/>
          </w:tcPr>
          <w:p w:rsidR="00CE47D0" w:rsidRDefault="00CE47D0" w:rsidP="00CE47D0">
            <w:pPr>
              <w:jc w:val="center"/>
            </w:pPr>
          </w:p>
        </w:tc>
        <w:tc>
          <w:tcPr>
            <w:tcW w:w="2268" w:type="dxa"/>
            <w:shd w:val="clear" w:color="auto" w:fill="DBE5F1" w:themeFill="accent1" w:themeFillTint="33"/>
          </w:tcPr>
          <w:p w:rsidR="00CE47D0" w:rsidRDefault="00CE47D0" w:rsidP="00CE47D0">
            <w:pPr>
              <w:jc w:val="center"/>
            </w:pPr>
            <w:r>
              <w:t>20</w:t>
            </w:r>
          </w:p>
        </w:tc>
        <w:tc>
          <w:tcPr>
            <w:tcW w:w="2404" w:type="dxa"/>
            <w:shd w:val="clear" w:color="auto" w:fill="DBE5F1" w:themeFill="accent1" w:themeFillTint="33"/>
          </w:tcPr>
          <w:p w:rsidR="00CE47D0" w:rsidRPr="00B82FF2" w:rsidRDefault="00CE47D0" w:rsidP="00CE47D0">
            <w:pPr>
              <w:jc w:val="center"/>
            </w:pPr>
            <w:r w:rsidRPr="00B82FF2">
              <w:t>08.00-20.00</w:t>
            </w:r>
          </w:p>
        </w:tc>
      </w:tr>
      <w:tr w:rsidR="00CE47D0" w:rsidTr="00CE47D0">
        <w:tc>
          <w:tcPr>
            <w:tcW w:w="850" w:type="dxa"/>
            <w:shd w:val="clear" w:color="auto" w:fill="auto"/>
          </w:tcPr>
          <w:p w:rsidR="00CE47D0" w:rsidRDefault="00CE47D0" w:rsidP="00EC03E7">
            <w:pPr>
              <w:pStyle w:val="Akapitzlist"/>
              <w:numPr>
                <w:ilvl w:val="0"/>
                <w:numId w:val="29"/>
              </w:numPr>
              <w:suppressAutoHyphens w:val="0"/>
              <w:contextualSpacing/>
              <w:jc w:val="center"/>
            </w:pPr>
          </w:p>
        </w:tc>
        <w:tc>
          <w:tcPr>
            <w:tcW w:w="2127" w:type="dxa"/>
            <w:vMerge w:val="restart"/>
            <w:shd w:val="clear" w:color="auto" w:fill="auto"/>
            <w:vAlign w:val="center"/>
          </w:tcPr>
          <w:p w:rsidR="00CE47D0" w:rsidRDefault="00CE47D0" w:rsidP="00CE47D0">
            <w:pPr>
              <w:jc w:val="center"/>
            </w:pPr>
            <w:r>
              <w:t>SIERPIEŃ</w:t>
            </w:r>
          </w:p>
        </w:tc>
        <w:tc>
          <w:tcPr>
            <w:tcW w:w="2268" w:type="dxa"/>
            <w:shd w:val="clear" w:color="auto" w:fill="auto"/>
          </w:tcPr>
          <w:p w:rsidR="00CE47D0" w:rsidRDefault="00CE47D0" w:rsidP="00CE47D0">
            <w:pPr>
              <w:jc w:val="center"/>
            </w:pPr>
            <w:r>
              <w:t>06</w:t>
            </w:r>
          </w:p>
        </w:tc>
        <w:tc>
          <w:tcPr>
            <w:tcW w:w="2404" w:type="dxa"/>
            <w:shd w:val="clear" w:color="auto" w:fill="auto"/>
          </w:tcPr>
          <w:p w:rsidR="00CE47D0" w:rsidRDefault="00CE47D0" w:rsidP="00CE47D0">
            <w:pPr>
              <w:jc w:val="center"/>
            </w:pPr>
            <w:r w:rsidRPr="00B82FF2">
              <w:t>08.00-20.00</w:t>
            </w:r>
          </w:p>
        </w:tc>
      </w:tr>
      <w:tr w:rsidR="00CE47D0" w:rsidTr="00CE47D0">
        <w:tc>
          <w:tcPr>
            <w:tcW w:w="850" w:type="dxa"/>
            <w:shd w:val="clear" w:color="auto" w:fill="auto"/>
          </w:tcPr>
          <w:p w:rsidR="00CE47D0" w:rsidRDefault="00CE47D0" w:rsidP="00EC03E7">
            <w:pPr>
              <w:pStyle w:val="Akapitzlist"/>
              <w:numPr>
                <w:ilvl w:val="0"/>
                <w:numId w:val="29"/>
              </w:numPr>
              <w:suppressAutoHyphens w:val="0"/>
              <w:contextualSpacing/>
              <w:jc w:val="center"/>
            </w:pPr>
          </w:p>
        </w:tc>
        <w:tc>
          <w:tcPr>
            <w:tcW w:w="2127" w:type="dxa"/>
            <w:vMerge/>
            <w:shd w:val="clear" w:color="auto" w:fill="auto"/>
            <w:vAlign w:val="center"/>
          </w:tcPr>
          <w:p w:rsidR="00CE47D0" w:rsidRDefault="00CE47D0" w:rsidP="00CE47D0">
            <w:pPr>
              <w:jc w:val="center"/>
            </w:pPr>
          </w:p>
        </w:tc>
        <w:tc>
          <w:tcPr>
            <w:tcW w:w="2268" w:type="dxa"/>
            <w:shd w:val="clear" w:color="auto" w:fill="auto"/>
          </w:tcPr>
          <w:p w:rsidR="00CE47D0" w:rsidRDefault="00CE47D0" w:rsidP="00CE47D0">
            <w:pPr>
              <w:jc w:val="center"/>
            </w:pPr>
            <w:r>
              <w:t>07</w:t>
            </w:r>
          </w:p>
        </w:tc>
        <w:tc>
          <w:tcPr>
            <w:tcW w:w="2404" w:type="dxa"/>
            <w:shd w:val="clear" w:color="auto" w:fill="auto"/>
          </w:tcPr>
          <w:p w:rsidR="00CE47D0" w:rsidRDefault="00CE47D0" w:rsidP="00CE47D0">
            <w:pPr>
              <w:jc w:val="center"/>
            </w:pPr>
            <w:r w:rsidRPr="00B82FF2">
              <w:t>08.00-20.00</w:t>
            </w:r>
          </w:p>
        </w:tc>
      </w:tr>
      <w:tr w:rsidR="00CE47D0" w:rsidTr="00CE47D0">
        <w:tc>
          <w:tcPr>
            <w:tcW w:w="850" w:type="dxa"/>
            <w:shd w:val="clear" w:color="auto" w:fill="auto"/>
          </w:tcPr>
          <w:p w:rsidR="00CE47D0" w:rsidRDefault="00CE47D0" w:rsidP="00EC03E7">
            <w:pPr>
              <w:pStyle w:val="Akapitzlist"/>
              <w:numPr>
                <w:ilvl w:val="0"/>
                <w:numId w:val="29"/>
              </w:numPr>
              <w:suppressAutoHyphens w:val="0"/>
              <w:contextualSpacing/>
              <w:jc w:val="center"/>
            </w:pPr>
          </w:p>
        </w:tc>
        <w:tc>
          <w:tcPr>
            <w:tcW w:w="2127" w:type="dxa"/>
            <w:vMerge/>
            <w:shd w:val="clear" w:color="auto" w:fill="auto"/>
            <w:vAlign w:val="center"/>
          </w:tcPr>
          <w:p w:rsidR="00CE47D0" w:rsidRDefault="00CE47D0" w:rsidP="00CE47D0">
            <w:pPr>
              <w:jc w:val="center"/>
            </w:pPr>
          </w:p>
        </w:tc>
        <w:tc>
          <w:tcPr>
            <w:tcW w:w="2268" w:type="dxa"/>
            <w:shd w:val="clear" w:color="auto" w:fill="auto"/>
          </w:tcPr>
          <w:p w:rsidR="00CE47D0" w:rsidRDefault="00CE47D0" w:rsidP="00CE47D0">
            <w:pPr>
              <w:jc w:val="center"/>
            </w:pPr>
            <w:r>
              <w:t>24</w:t>
            </w:r>
          </w:p>
        </w:tc>
        <w:tc>
          <w:tcPr>
            <w:tcW w:w="2404" w:type="dxa"/>
            <w:shd w:val="clear" w:color="auto" w:fill="auto"/>
          </w:tcPr>
          <w:p w:rsidR="00CE47D0" w:rsidRDefault="00CE47D0" w:rsidP="00CE47D0">
            <w:pPr>
              <w:jc w:val="center"/>
            </w:pPr>
            <w:r w:rsidRPr="00B82FF2">
              <w:t>08.00-20.00</w:t>
            </w:r>
          </w:p>
        </w:tc>
      </w:tr>
      <w:tr w:rsidR="00CE47D0" w:rsidTr="00CE47D0">
        <w:tc>
          <w:tcPr>
            <w:tcW w:w="850" w:type="dxa"/>
            <w:shd w:val="clear" w:color="auto" w:fill="auto"/>
          </w:tcPr>
          <w:p w:rsidR="00CE47D0" w:rsidRDefault="00CE47D0" w:rsidP="00EC03E7">
            <w:pPr>
              <w:pStyle w:val="Akapitzlist"/>
              <w:numPr>
                <w:ilvl w:val="0"/>
                <w:numId w:val="29"/>
              </w:numPr>
              <w:suppressAutoHyphens w:val="0"/>
              <w:contextualSpacing/>
              <w:jc w:val="center"/>
            </w:pPr>
          </w:p>
        </w:tc>
        <w:tc>
          <w:tcPr>
            <w:tcW w:w="2127" w:type="dxa"/>
            <w:vMerge/>
            <w:shd w:val="clear" w:color="auto" w:fill="auto"/>
            <w:vAlign w:val="center"/>
          </w:tcPr>
          <w:p w:rsidR="00CE47D0" w:rsidRDefault="00CE47D0" w:rsidP="00CE47D0">
            <w:pPr>
              <w:jc w:val="center"/>
            </w:pPr>
          </w:p>
        </w:tc>
        <w:tc>
          <w:tcPr>
            <w:tcW w:w="2268" w:type="dxa"/>
            <w:shd w:val="clear" w:color="auto" w:fill="auto"/>
          </w:tcPr>
          <w:p w:rsidR="00CE47D0" w:rsidRDefault="00CE47D0" w:rsidP="00CE47D0">
            <w:pPr>
              <w:jc w:val="center"/>
            </w:pPr>
            <w:r>
              <w:t>27</w:t>
            </w:r>
          </w:p>
        </w:tc>
        <w:tc>
          <w:tcPr>
            <w:tcW w:w="2404" w:type="dxa"/>
            <w:shd w:val="clear" w:color="auto" w:fill="auto"/>
          </w:tcPr>
          <w:p w:rsidR="00CE47D0" w:rsidRDefault="00CE47D0" w:rsidP="00CE47D0">
            <w:pPr>
              <w:jc w:val="center"/>
            </w:pPr>
            <w:r w:rsidRPr="00B82FF2">
              <w:t>08.00-20.00</w:t>
            </w:r>
          </w:p>
        </w:tc>
      </w:tr>
      <w:tr w:rsidR="00CE47D0" w:rsidTr="00CE47D0">
        <w:tc>
          <w:tcPr>
            <w:tcW w:w="850" w:type="dxa"/>
            <w:shd w:val="clear" w:color="auto" w:fill="auto"/>
          </w:tcPr>
          <w:p w:rsidR="00CE47D0" w:rsidRDefault="00CE47D0" w:rsidP="00EC03E7">
            <w:pPr>
              <w:pStyle w:val="Akapitzlist"/>
              <w:numPr>
                <w:ilvl w:val="0"/>
                <w:numId w:val="29"/>
              </w:numPr>
              <w:suppressAutoHyphens w:val="0"/>
              <w:contextualSpacing/>
              <w:jc w:val="center"/>
            </w:pPr>
          </w:p>
        </w:tc>
        <w:tc>
          <w:tcPr>
            <w:tcW w:w="2127" w:type="dxa"/>
            <w:vMerge/>
            <w:shd w:val="clear" w:color="auto" w:fill="auto"/>
            <w:vAlign w:val="center"/>
          </w:tcPr>
          <w:p w:rsidR="00CE47D0" w:rsidRDefault="00CE47D0" w:rsidP="00CE47D0">
            <w:pPr>
              <w:jc w:val="center"/>
            </w:pPr>
          </w:p>
        </w:tc>
        <w:tc>
          <w:tcPr>
            <w:tcW w:w="2268" w:type="dxa"/>
            <w:shd w:val="clear" w:color="auto" w:fill="auto"/>
          </w:tcPr>
          <w:p w:rsidR="00CE47D0" w:rsidRDefault="00CE47D0" w:rsidP="00CE47D0">
            <w:pPr>
              <w:jc w:val="center"/>
            </w:pPr>
            <w:r>
              <w:t>28</w:t>
            </w:r>
          </w:p>
        </w:tc>
        <w:tc>
          <w:tcPr>
            <w:tcW w:w="2404" w:type="dxa"/>
            <w:shd w:val="clear" w:color="auto" w:fill="auto"/>
          </w:tcPr>
          <w:p w:rsidR="00CE47D0" w:rsidRDefault="00CE47D0" w:rsidP="00CE47D0">
            <w:pPr>
              <w:jc w:val="center"/>
            </w:pPr>
            <w:r w:rsidRPr="00B82FF2">
              <w:t>08.00-20.00</w:t>
            </w:r>
          </w:p>
        </w:tc>
      </w:tr>
      <w:tr w:rsidR="00CE47D0" w:rsidTr="00CE47D0">
        <w:tc>
          <w:tcPr>
            <w:tcW w:w="850" w:type="dxa"/>
            <w:shd w:val="clear" w:color="auto" w:fill="DBE5F1" w:themeFill="accent1" w:themeFillTint="33"/>
          </w:tcPr>
          <w:p w:rsidR="00CE47D0" w:rsidRDefault="00CE47D0" w:rsidP="00EC03E7">
            <w:pPr>
              <w:pStyle w:val="Akapitzlist"/>
              <w:numPr>
                <w:ilvl w:val="0"/>
                <w:numId w:val="29"/>
              </w:numPr>
              <w:suppressAutoHyphens w:val="0"/>
              <w:contextualSpacing/>
              <w:jc w:val="center"/>
            </w:pPr>
          </w:p>
        </w:tc>
        <w:tc>
          <w:tcPr>
            <w:tcW w:w="2127" w:type="dxa"/>
            <w:vMerge w:val="restart"/>
            <w:shd w:val="clear" w:color="auto" w:fill="DBE5F1" w:themeFill="accent1" w:themeFillTint="33"/>
            <w:vAlign w:val="center"/>
          </w:tcPr>
          <w:p w:rsidR="00CE47D0" w:rsidRDefault="00CE47D0" w:rsidP="00CE47D0">
            <w:pPr>
              <w:jc w:val="center"/>
            </w:pPr>
            <w:r>
              <w:t>WRZESIEŃ</w:t>
            </w:r>
          </w:p>
        </w:tc>
        <w:tc>
          <w:tcPr>
            <w:tcW w:w="2268" w:type="dxa"/>
            <w:shd w:val="clear" w:color="auto" w:fill="DBE5F1" w:themeFill="accent1" w:themeFillTint="33"/>
          </w:tcPr>
          <w:p w:rsidR="00CE47D0" w:rsidRDefault="00CE47D0" w:rsidP="00CE47D0">
            <w:pPr>
              <w:jc w:val="center"/>
            </w:pPr>
            <w:r>
              <w:t>10</w:t>
            </w:r>
          </w:p>
        </w:tc>
        <w:tc>
          <w:tcPr>
            <w:tcW w:w="2404" w:type="dxa"/>
            <w:shd w:val="clear" w:color="auto" w:fill="DBE5F1" w:themeFill="accent1" w:themeFillTint="33"/>
          </w:tcPr>
          <w:p w:rsidR="00CE47D0" w:rsidRDefault="00CE47D0" w:rsidP="00CE47D0">
            <w:pPr>
              <w:jc w:val="center"/>
            </w:pPr>
            <w:r w:rsidRPr="00B82FF2">
              <w:t>08.00-20.00</w:t>
            </w:r>
          </w:p>
        </w:tc>
      </w:tr>
      <w:tr w:rsidR="00CE47D0" w:rsidTr="00CE47D0">
        <w:tc>
          <w:tcPr>
            <w:tcW w:w="850" w:type="dxa"/>
            <w:shd w:val="clear" w:color="auto" w:fill="DBE5F1" w:themeFill="accent1" w:themeFillTint="33"/>
          </w:tcPr>
          <w:p w:rsidR="00CE47D0" w:rsidRDefault="00CE47D0" w:rsidP="00EC03E7">
            <w:pPr>
              <w:pStyle w:val="Akapitzlist"/>
              <w:numPr>
                <w:ilvl w:val="0"/>
                <w:numId w:val="29"/>
              </w:numPr>
              <w:suppressAutoHyphens w:val="0"/>
              <w:contextualSpacing/>
              <w:jc w:val="center"/>
            </w:pPr>
          </w:p>
        </w:tc>
        <w:tc>
          <w:tcPr>
            <w:tcW w:w="2127" w:type="dxa"/>
            <w:vMerge/>
            <w:shd w:val="clear" w:color="auto" w:fill="DBE5F1" w:themeFill="accent1" w:themeFillTint="33"/>
            <w:vAlign w:val="center"/>
          </w:tcPr>
          <w:p w:rsidR="00CE47D0" w:rsidRDefault="00CE47D0" w:rsidP="00CE47D0">
            <w:pPr>
              <w:jc w:val="center"/>
            </w:pPr>
          </w:p>
        </w:tc>
        <w:tc>
          <w:tcPr>
            <w:tcW w:w="2268" w:type="dxa"/>
            <w:shd w:val="clear" w:color="auto" w:fill="DBE5F1" w:themeFill="accent1" w:themeFillTint="33"/>
          </w:tcPr>
          <w:p w:rsidR="00CE47D0" w:rsidRDefault="00CE47D0" w:rsidP="00CE47D0">
            <w:pPr>
              <w:jc w:val="center"/>
            </w:pPr>
            <w:r>
              <w:t>11</w:t>
            </w:r>
          </w:p>
        </w:tc>
        <w:tc>
          <w:tcPr>
            <w:tcW w:w="2404" w:type="dxa"/>
            <w:shd w:val="clear" w:color="auto" w:fill="DBE5F1" w:themeFill="accent1" w:themeFillTint="33"/>
          </w:tcPr>
          <w:p w:rsidR="00CE47D0" w:rsidRDefault="00CE47D0" w:rsidP="00CE47D0">
            <w:pPr>
              <w:jc w:val="center"/>
            </w:pPr>
            <w:r w:rsidRPr="00B82FF2">
              <w:t>08.00-20.00</w:t>
            </w:r>
          </w:p>
        </w:tc>
      </w:tr>
      <w:tr w:rsidR="00CE47D0" w:rsidTr="00CE47D0">
        <w:tc>
          <w:tcPr>
            <w:tcW w:w="850" w:type="dxa"/>
            <w:shd w:val="clear" w:color="auto" w:fill="DBE5F1" w:themeFill="accent1" w:themeFillTint="33"/>
          </w:tcPr>
          <w:p w:rsidR="00CE47D0" w:rsidRDefault="00CE47D0" w:rsidP="00EC03E7">
            <w:pPr>
              <w:pStyle w:val="Akapitzlist"/>
              <w:numPr>
                <w:ilvl w:val="0"/>
                <w:numId w:val="29"/>
              </w:numPr>
              <w:suppressAutoHyphens w:val="0"/>
              <w:contextualSpacing/>
              <w:jc w:val="center"/>
            </w:pPr>
          </w:p>
        </w:tc>
        <w:tc>
          <w:tcPr>
            <w:tcW w:w="2127" w:type="dxa"/>
            <w:vMerge/>
            <w:shd w:val="clear" w:color="auto" w:fill="DBE5F1" w:themeFill="accent1" w:themeFillTint="33"/>
            <w:vAlign w:val="center"/>
          </w:tcPr>
          <w:p w:rsidR="00CE47D0" w:rsidRDefault="00CE47D0" w:rsidP="00CE47D0">
            <w:pPr>
              <w:jc w:val="center"/>
            </w:pPr>
          </w:p>
        </w:tc>
        <w:tc>
          <w:tcPr>
            <w:tcW w:w="2268" w:type="dxa"/>
            <w:shd w:val="clear" w:color="auto" w:fill="DBE5F1" w:themeFill="accent1" w:themeFillTint="33"/>
          </w:tcPr>
          <w:p w:rsidR="00CE47D0" w:rsidRDefault="00CE47D0" w:rsidP="00CE47D0">
            <w:pPr>
              <w:jc w:val="center"/>
            </w:pPr>
            <w:r>
              <w:t>17</w:t>
            </w:r>
          </w:p>
        </w:tc>
        <w:tc>
          <w:tcPr>
            <w:tcW w:w="2404" w:type="dxa"/>
            <w:shd w:val="clear" w:color="auto" w:fill="DBE5F1" w:themeFill="accent1" w:themeFillTint="33"/>
          </w:tcPr>
          <w:p w:rsidR="00CE47D0" w:rsidRDefault="00CE47D0" w:rsidP="00CE47D0">
            <w:pPr>
              <w:jc w:val="center"/>
            </w:pPr>
            <w:r>
              <w:t>08.00-20.00</w:t>
            </w:r>
          </w:p>
        </w:tc>
      </w:tr>
      <w:tr w:rsidR="00CE47D0" w:rsidTr="00CE47D0">
        <w:tc>
          <w:tcPr>
            <w:tcW w:w="850" w:type="dxa"/>
            <w:shd w:val="clear" w:color="auto" w:fill="DBE5F1" w:themeFill="accent1" w:themeFillTint="33"/>
          </w:tcPr>
          <w:p w:rsidR="00CE47D0" w:rsidRDefault="00CE47D0" w:rsidP="00EC03E7">
            <w:pPr>
              <w:pStyle w:val="Akapitzlist"/>
              <w:numPr>
                <w:ilvl w:val="0"/>
                <w:numId w:val="29"/>
              </w:numPr>
              <w:suppressAutoHyphens w:val="0"/>
              <w:contextualSpacing/>
              <w:jc w:val="center"/>
            </w:pPr>
          </w:p>
        </w:tc>
        <w:tc>
          <w:tcPr>
            <w:tcW w:w="2127" w:type="dxa"/>
            <w:vMerge/>
            <w:shd w:val="clear" w:color="auto" w:fill="DBE5F1" w:themeFill="accent1" w:themeFillTint="33"/>
            <w:vAlign w:val="center"/>
          </w:tcPr>
          <w:p w:rsidR="00CE47D0" w:rsidRDefault="00CE47D0" w:rsidP="00CE47D0">
            <w:pPr>
              <w:jc w:val="center"/>
            </w:pPr>
          </w:p>
        </w:tc>
        <w:tc>
          <w:tcPr>
            <w:tcW w:w="2268" w:type="dxa"/>
            <w:shd w:val="clear" w:color="auto" w:fill="DBE5F1" w:themeFill="accent1" w:themeFillTint="33"/>
          </w:tcPr>
          <w:p w:rsidR="00CE47D0" w:rsidRDefault="00CE47D0" w:rsidP="00CE47D0">
            <w:pPr>
              <w:jc w:val="center"/>
            </w:pPr>
            <w:r>
              <w:t>18</w:t>
            </w:r>
          </w:p>
        </w:tc>
        <w:tc>
          <w:tcPr>
            <w:tcW w:w="2404" w:type="dxa"/>
            <w:shd w:val="clear" w:color="auto" w:fill="DBE5F1" w:themeFill="accent1" w:themeFillTint="33"/>
          </w:tcPr>
          <w:p w:rsidR="00CE47D0" w:rsidRDefault="00CE47D0" w:rsidP="00CE47D0">
            <w:pPr>
              <w:jc w:val="center"/>
            </w:pPr>
            <w:r w:rsidRPr="00B82FF2">
              <w:t>08.00-20.00</w:t>
            </w:r>
          </w:p>
        </w:tc>
      </w:tr>
      <w:tr w:rsidR="00CE47D0" w:rsidTr="00CE47D0">
        <w:tc>
          <w:tcPr>
            <w:tcW w:w="850" w:type="dxa"/>
            <w:shd w:val="clear" w:color="auto" w:fill="DBE5F1" w:themeFill="accent1" w:themeFillTint="33"/>
          </w:tcPr>
          <w:p w:rsidR="00CE47D0" w:rsidRDefault="00CE47D0" w:rsidP="00EC03E7">
            <w:pPr>
              <w:pStyle w:val="Akapitzlist"/>
              <w:numPr>
                <w:ilvl w:val="0"/>
                <w:numId w:val="29"/>
              </w:numPr>
              <w:suppressAutoHyphens w:val="0"/>
              <w:contextualSpacing/>
              <w:jc w:val="center"/>
            </w:pPr>
          </w:p>
        </w:tc>
        <w:tc>
          <w:tcPr>
            <w:tcW w:w="2127" w:type="dxa"/>
            <w:vMerge/>
            <w:shd w:val="clear" w:color="auto" w:fill="DBE5F1" w:themeFill="accent1" w:themeFillTint="33"/>
            <w:vAlign w:val="center"/>
          </w:tcPr>
          <w:p w:rsidR="00CE47D0" w:rsidRDefault="00CE47D0" w:rsidP="00CE47D0">
            <w:pPr>
              <w:jc w:val="center"/>
            </w:pPr>
          </w:p>
        </w:tc>
        <w:tc>
          <w:tcPr>
            <w:tcW w:w="2268" w:type="dxa"/>
            <w:shd w:val="clear" w:color="auto" w:fill="DBE5F1" w:themeFill="accent1" w:themeFillTint="33"/>
          </w:tcPr>
          <w:p w:rsidR="00CE47D0" w:rsidRDefault="00CE47D0" w:rsidP="00CE47D0">
            <w:pPr>
              <w:jc w:val="center"/>
            </w:pPr>
            <w:r>
              <w:t>21</w:t>
            </w:r>
          </w:p>
        </w:tc>
        <w:tc>
          <w:tcPr>
            <w:tcW w:w="2404" w:type="dxa"/>
            <w:shd w:val="clear" w:color="auto" w:fill="DBE5F1" w:themeFill="accent1" w:themeFillTint="33"/>
          </w:tcPr>
          <w:p w:rsidR="00CE47D0" w:rsidRDefault="00CE47D0" w:rsidP="00CE47D0">
            <w:pPr>
              <w:jc w:val="center"/>
            </w:pPr>
            <w:r>
              <w:t>08.00-20.00</w:t>
            </w:r>
          </w:p>
        </w:tc>
      </w:tr>
      <w:tr w:rsidR="00CE47D0" w:rsidTr="00CE47D0">
        <w:tc>
          <w:tcPr>
            <w:tcW w:w="850" w:type="dxa"/>
            <w:shd w:val="clear" w:color="auto" w:fill="auto"/>
          </w:tcPr>
          <w:p w:rsidR="00CE47D0" w:rsidRDefault="00CE47D0" w:rsidP="00EC03E7">
            <w:pPr>
              <w:pStyle w:val="Akapitzlist"/>
              <w:numPr>
                <w:ilvl w:val="0"/>
                <w:numId w:val="29"/>
              </w:numPr>
              <w:suppressAutoHyphens w:val="0"/>
              <w:contextualSpacing/>
              <w:jc w:val="center"/>
            </w:pPr>
          </w:p>
        </w:tc>
        <w:tc>
          <w:tcPr>
            <w:tcW w:w="2127" w:type="dxa"/>
            <w:vMerge w:val="restart"/>
            <w:shd w:val="clear" w:color="auto" w:fill="auto"/>
            <w:vAlign w:val="center"/>
          </w:tcPr>
          <w:p w:rsidR="00CE47D0" w:rsidRDefault="00CE47D0" w:rsidP="00CE47D0">
            <w:pPr>
              <w:jc w:val="center"/>
            </w:pPr>
            <w:r>
              <w:t>PAŹDZIERNIK</w:t>
            </w:r>
          </w:p>
        </w:tc>
        <w:tc>
          <w:tcPr>
            <w:tcW w:w="2268" w:type="dxa"/>
            <w:shd w:val="clear" w:color="auto" w:fill="auto"/>
          </w:tcPr>
          <w:p w:rsidR="00CE47D0" w:rsidRDefault="00CE47D0" w:rsidP="00CE47D0">
            <w:pPr>
              <w:jc w:val="center"/>
            </w:pPr>
            <w:r>
              <w:t>01</w:t>
            </w:r>
          </w:p>
        </w:tc>
        <w:tc>
          <w:tcPr>
            <w:tcW w:w="2404" w:type="dxa"/>
            <w:shd w:val="clear" w:color="auto" w:fill="auto"/>
          </w:tcPr>
          <w:p w:rsidR="00CE47D0" w:rsidRDefault="00CE47D0" w:rsidP="00CE47D0">
            <w:pPr>
              <w:jc w:val="center"/>
            </w:pPr>
            <w:r w:rsidRPr="00B82FF2">
              <w:t>08.00-20.00</w:t>
            </w:r>
          </w:p>
        </w:tc>
      </w:tr>
      <w:tr w:rsidR="00CE47D0" w:rsidTr="00CE47D0">
        <w:tc>
          <w:tcPr>
            <w:tcW w:w="850" w:type="dxa"/>
            <w:shd w:val="clear" w:color="auto" w:fill="auto"/>
          </w:tcPr>
          <w:p w:rsidR="00CE47D0" w:rsidRDefault="00CE47D0" w:rsidP="00EC03E7">
            <w:pPr>
              <w:pStyle w:val="Akapitzlist"/>
              <w:numPr>
                <w:ilvl w:val="0"/>
                <w:numId w:val="29"/>
              </w:numPr>
              <w:suppressAutoHyphens w:val="0"/>
              <w:contextualSpacing/>
              <w:jc w:val="center"/>
            </w:pPr>
          </w:p>
        </w:tc>
        <w:tc>
          <w:tcPr>
            <w:tcW w:w="2127" w:type="dxa"/>
            <w:vMerge/>
            <w:shd w:val="clear" w:color="auto" w:fill="auto"/>
            <w:vAlign w:val="center"/>
          </w:tcPr>
          <w:p w:rsidR="00CE47D0" w:rsidRDefault="00CE47D0" w:rsidP="00CE47D0">
            <w:pPr>
              <w:jc w:val="center"/>
            </w:pPr>
          </w:p>
        </w:tc>
        <w:tc>
          <w:tcPr>
            <w:tcW w:w="2268" w:type="dxa"/>
            <w:shd w:val="clear" w:color="auto" w:fill="auto"/>
          </w:tcPr>
          <w:p w:rsidR="00CE47D0" w:rsidRDefault="00CE47D0" w:rsidP="00CE47D0">
            <w:pPr>
              <w:jc w:val="center"/>
            </w:pPr>
            <w:r>
              <w:t>02</w:t>
            </w:r>
          </w:p>
        </w:tc>
        <w:tc>
          <w:tcPr>
            <w:tcW w:w="2404" w:type="dxa"/>
            <w:shd w:val="clear" w:color="auto" w:fill="auto"/>
          </w:tcPr>
          <w:p w:rsidR="00CE47D0" w:rsidRDefault="00CE47D0" w:rsidP="00CE47D0">
            <w:pPr>
              <w:jc w:val="center"/>
            </w:pPr>
            <w:r w:rsidRPr="00B82FF2">
              <w:t>08.00-20.00</w:t>
            </w:r>
          </w:p>
        </w:tc>
      </w:tr>
      <w:tr w:rsidR="00CE47D0" w:rsidTr="00CE47D0">
        <w:tc>
          <w:tcPr>
            <w:tcW w:w="850" w:type="dxa"/>
            <w:shd w:val="clear" w:color="auto" w:fill="auto"/>
          </w:tcPr>
          <w:p w:rsidR="00CE47D0" w:rsidRDefault="00CE47D0" w:rsidP="00EC03E7">
            <w:pPr>
              <w:pStyle w:val="Akapitzlist"/>
              <w:numPr>
                <w:ilvl w:val="0"/>
                <w:numId w:val="29"/>
              </w:numPr>
              <w:suppressAutoHyphens w:val="0"/>
              <w:contextualSpacing/>
              <w:jc w:val="center"/>
            </w:pPr>
          </w:p>
        </w:tc>
        <w:tc>
          <w:tcPr>
            <w:tcW w:w="2127" w:type="dxa"/>
            <w:vMerge/>
            <w:shd w:val="clear" w:color="auto" w:fill="auto"/>
            <w:vAlign w:val="center"/>
          </w:tcPr>
          <w:p w:rsidR="00CE47D0" w:rsidRDefault="00CE47D0" w:rsidP="00CE47D0">
            <w:pPr>
              <w:jc w:val="center"/>
            </w:pPr>
          </w:p>
        </w:tc>
        <w:tc>
          <w:tcPr>
            <w:tcW w:w="2268" w:type="dxa"/>
            <w:shd w:val="clear" w:color="auto" w:fill="auto"/>
          </w:tcPr>
          <w:p w:rsidR="00CE47D0" w:rsidRDefault="00CE47D0" w:rsidP="00CE47D0">
            <w:pPr>
              <w:jc w:val="center"/>
            </w:pPr>
            <w:r>
              <w:t>08</w:t>
            </w:r>
          </w:p>
        </w:tc>
        <w:tc>
          <w:tcPr>
            <w:tcW w:w="2404" w:type="dxa"/>
            <w:shd w:val="clear" w:color="auto" w:fill="auto"/>
          </w:tcPr>
          <w:p w:rsidR="00CE47D0" w:rsidRDefault="00CE47D0" w:rsidP="00CE47D0">
            <w:pPr>
              <w:jc w:val="center"/>
            </w:pPr>
            <w:r w:rsidRPr="00B82FF2">
              <w:t>08.00-20.00</w:t>
            </w:r>
          </w:p>
        </w:tc>
      </w:tr>
      <w:tr w:rsidR="00CE47D0" w:rsidTr="00CE47D0">
        <w:tc>
          <w:tcPr>
            <w:tcW w:w="850" w:type="dxa"/>
            <w:shd w:val="clear" w:color="auto" w:fill="auto"/>
          </w:tcPr>
          <w:p w:rsidR="00CE47D0" w:rsidRDefault="00CE47D0" w:rsidP="00EC03E7">
            <w:pPr>
              <w:pStyle w:val="Akapitzlist"/>
              <w:numPr>
                <w:ilvl w:val="0"/>
                <w:numId w:val="29"/>
              </w:numPr>
              <w:suppressAutoHyphens w:val="0"/>
              <w:contextualSpacing/>
              <w:jc w:val="center"/>
            </w:pPr>
          </w:p>
        </w:tc>
        <w:tc>
          <w:tcPr>
            <w:tcW w:w="2127" w:type="dxa"/>
            <w:vMerge/>
            <w:shd w:val="clear" w:color="auto" w:fill="auto"/>
            <w:vAlign w:val="center"/>
          </w:tcPr>
          <w:p w:rsidR="00CE47D0" w:rsidRDefault="00CE47D0" w:rsidP="00CE47D0">
            <w:pPr>
              <w:jc w:val="center"/>
            </w:pPr>
          </w:p>
        </w:tc>
        <w:tc>
          <w:tcPr>
            <w:tcW w:w="2268" w:type="dxa"/>
            <w:shd w:val="clear" w:color="auto" w:fill="auto"/>
          </w:tcPr>
          <w:p w:rsidR="00CE47D0" w:rsidRDefault="00CE47D0" w:rsidP="00CE47D0">
            <w:pPr>
              <w:jc w:val="center"/>
            </w:pPr>
            <w:r>
              <w:t>09</w:t>
            </w:r>
          </w:p>
        </w:tc>
        <w:tc>
          <w:tcPr>
            <w:tcW w:w="2404" w:type="dxa"/>
            <w:shd w:val="clear" w:color="auto" w:fill="auto"/>
          </w:tcPr>
          <w:p w:rsidR="00CE47D0" w:rsidRDefault="00CE47D0" w:rsidP="00CE47D0">
            <w:pPr>
              <w:jc w:val="center"/>
            </w:pPr>
            <w:r w:rsidRPr="00B82FF2">
              <w:t>08.00-20.00</w:t>
            </w:r>
          </w:p>
        </w:tc>
      </w:tr>
      <w:tr w:rsidR="00CE47D0" w:rsidTr="00CE47D0">
        <w:tc>
          <w:tcPr>
            <w:tcW w:w="850" w:type="dxa"/>
            <w:shd w:val="clear" w:color="auto" w:fill="auto"/>
          </w:tcPr>
          <w:p w:rsidR="00CE47D0" w:rsidRDefault="00CE47D0" w:rsidP="00EC03E7">
            <w:pPr>
              <w:pStyle w:val="Akapitzlist"/>
              <w:numPr>
                <w:ilvl w:val="0"/>
                <w:numId w:val="29"/>
              </w:numPr>
              <w:suppressAutoHyphens w:val="0"/>
              <w:contextualSpacing/>
              <w:jc w:val="center"/>
            </w:pPr>
          </w:p>
        </w:tc>
        <w:tc>
          <w:tcPr>
            <w:tcW w:w="2127" w:type="dxa"/>
            <w:vMerge/>
            <w:shd w:val="clear" w:color="auto" w:fill="auto"/>
            <w:vAlign w:val="center"/>
          </w:tcPr>
          <w:p w:rsidR="00CE47D0" w:rsidRDefault="00CE47D0" w:rsidP="00CE47D0">
            <w:pPr>
              <w:jc w:val="center"/>
            </w:pPr>
          </w:p>
        </w:tc>
        <w:tc>
          <w:tcPr>
            <w:tcW w:w="2268" w:type="dxa"/>
            <w:shd w:val="clear" w:color="auto" w:fill="auto"/>
          </w:tcPr>
          <w:p w:rsidR="00CE47D0" w:rsidRDefault="00CE47D0" w:rsidP="00CE47D0">
            <w:pPr>
              <w:jc w:val="center"/>
            </w:pPr>
            <w:r>
              <w:t>19</w:t>
            </w:r>
          </w:p>
        </w:tc>
        <w:tc>
          <w:tcPr>
            <w:tcW w:w="2404" w:type="dxa"/>
            <w:shd w:val="clear" w:color="auto" w:fill="auto"/>
          </w:tcPr>
          <w:p w:rsidR="00CE47D0" w:rsidRDefault="00CE47D0" w:rsidP="00CE47D0">
            <w:pPr>
              <w:jc w:val="center"/>
            </w:pPr>
            <w:r w:rsidRPr="00B82FF2">
              <w:t>08.00-20.00</w:t>
            </w:r>
          </w:p>
        </w:tc>
      </w:tr>
      <w:tr w:rsidR="00CE47D0" w:rsidTr="00CE47D0">
        <w:tc>
          <w:tcPr>
            <w:tcW w:w="850" w:type="dxa"/>
            <w:shd w:val="clear" w:color="auto" w:fill="DBE5F1" w:themeFill="accent1" w:themeFillTint="33"/>
          </w:tcPr>
          <w:p w:rsidR="00CE47D0" w:rsidRDefault="00CE47D0" w:rsidP="00EC03E7">
            <w:pPr>
              <w:pStyle w:val="Akapitzlist"/>
              <w:numPr>
                <w:ilvl w:val="0"/>
                <w:numId w:val="29"/>
              </w:numPr>
              <w:suppressAutoHyphens w:val="0"/>
              <w:contextualSpacing/>
              <w:jc w:val="center"/>
            </w:pPr>
          </w:p>
        </w:tc>
        <w:tc>
          <w:tcPr>
            <w:tcW w:w="2127" w:type="dxa"/>
            <w:vMerge w:val="restart"/>
            <w:shd w:val="clear" w:color="auto" w:fill="DBE5F1" w:themeFill="accent1" w:themeFillTint="33"/>
            <w:vAlign w:val="center"/>
          </w:tcPr>
          <w:p w:rsidR="00CE47D0" w:rsidRDefault="00CE47D0" w:rsidP="00CE47D0">
            <w:pPr>
              <w:jc w:val="center"/>
            </w:pPr>
            <w:r>
              <w:t>LISTOPAD</w:t>
            </w:r>
          </w:p>
        </w:tc>
        <w:tc>
          <w:tcPr>
            <w:tcW w:w="2268" w:type="dxa"/>
            <w:shd w:val="clear" w:color="auto" w:fill="DBE5F1" w:themeFill="accent1" w:themeFillTint="33"/>
          </w:tcPr>
          <w:p w:rsidR="00CE47D0" w:rsidRDefault="00CE47D0" w:rsidP="00CE47D0">
            <w:pPr>
              <w:jc w:val="center"/>
            </w:pPr>
            <w:r>
              <w:t>05</w:t>
            </w:r>
          </w:p>
        </w:tc>
        <w:tc>
          <w:tcPr>
            <w:tcW w:w="2404" w:type="dxa"/>
            <w:shd w:val="clear" w:color="auto" w:fill="DBE5F1" w:themeFill="accent1" w:themeFillTint="33"/>
          </w:tcPr>
          <w:p w:rsidR="00CE47D0" w:rsidRDefault="00CE47D0" w:rsidP="00CE47D0">
            <w:pPr>
              <w:jc w:val="center"/>
            </w:pPr>
            <w:r w:rsidRPr="00B82FF2">
              <w:t>08.00-20.00</w:t>
            </w:r>
          </w:p>
        </w:tc>
      </w:tr>
      <w:tr w:rsidR="00CE47D0" w:rsidTr="00CE47D0">
        <w:tc>
          <w:tcPr>
            <w:tcW w:w="850" w:type="dxa"/>
            <w:shd w:val="clear" w:color="auto" w:fill="DBE5F1" w:themeFill="accent1" w:themeFillTint="33"/>
          </w:tcPr>
          <w:p w:rsidR="00CE47D0" w:rsidRDefault="00CE47D0" w:rsidP="00EC03E7">
            <w:pPr>
              <w:pStyle w:val="Akapitzlist"/>
              <w:numPr>
                <w:ilvl w:val="0"/>
                <w:numId w:val="29"/>
              </w:numPr>
              <w:suppressAutoHyphens w:val="0"/>
              <w:contextualSpacing/>
              <w:jc w:val="center"/>
            </w:pPr>
          </w:p>
        </w:tc>
        <w:tc>
          <w:tcPr>
            <w:tcW w:w="2127" w:type="dxa"/>
            <w:vMerge/>
            <w:shd w:val="clear" w:color="auto" w:fill="DBE5F1" w:themeFill="accent1" w:themeFillTint="33"/>
            <w:vAlign w:val="center"/>
          </w:tcPr>
          <w:p w:rsidR="00CE47D0" w:rsidRDefault="00CE47D0" w:rsidP="00CE47D0">
            <w:pPr>
              <w:jc w:val="center"/>
            </w:pPr>
          </w:p>
        </w:tc>
        <w:tc>
          <w:tcPr>
            <w:tcW w:w="2268" w:type="dxa"/>
            <w:shd w:val="clear" w:color="auto" w:fill="DBE5F1" w:themeFill="accent1" w:themeFillTint="33"/>
          </w:tcPr>
          <w:p w:rsidR="00CE47D0" w:rsidRDefault="00CE47D0" w:rsidP="00CE47D0">
            <w:pPr>
              <w:jc w:val="center"/>
            </w:pPr>
            <w:r>
              <w:t>06</w:t>
            </w:r>
          </w:p>
        </w:tc>
        <w:tc>
          <w:tcPr>
            <w:tcW w:w="2404" w:type="dxa"/>
            <w:shd w:val="clear" w:color="auto" w:fill="DBE5F1" w:themeFill="accent1" w:themeFillTint="33"/>
          </w:tcPr>
          <w:p w:rsidR="00CE47D0" w:rsidRDefault="00CE47D0" w:rsidP="00CE47D0">
            <w:pPr>
              <w:jc w:val="center"/>
            </w:pPr>
            <w:r w:rsidRPr="00B82FF2">
              <w:t>08.00-20.00</w:t>
            </w:r>
          </w:p>
        </w:tc>
      </w:tr>
      <w:tr w:rsidR="00CE47D0" w:rsidTr="00CE47D0">
        <w:tc>
          <w:tcPr>
            <w:tcW w:w="850" w:type="dxa"/>
            <w:shd w:val="clear" w:color="auto" w:fill="DBE5F1" w:themeFill="accent1" w:themeFillTint="33"/>
          </w:tcPr>
          <w:p w:rsidR="00CE47D0" w:rsidRDefault="00CE47D0" w:rsidP="00EC03E7">
            <w:pPr>
              <w:pStyle w:val="Akapitzlist"/>
              <w:numPr>
                <w:ilvl w:val="0"/>
                <w:numId w:val="29"/>
              </w:numPr>
              <w:suppressAutoHyphens w:val="0"/>
              <w:contextualSpacing/>
              <w:jc w:val="center"/>
            </w:pPr>
          </w:p>
        </w:tc>
        <w:tc>
          <w:tcPr>
            <w:tcW w:w="2127" w:type="dxa"/>
            <w:vMerge/>
            <w:shd w:val="clear" w:color="auto" w:fill="DBE5F1" w:themeFill="accent1" w:themeFillTint="33"/>
            <w:vAlign w:val="center"/>
          </w:tcPr>
          <w:p w:rsidR="00CE47D0" w:rsidRDefault="00CE47D0" w:rsidP="00CE47D0">
            <w:pPr>
              <w:jc w:val="center"/>
            </w:pPr>
          </w:p>
        </w:tc>
        <w:tc>
          <w:tcPr>
            <w:tcW w:w="2268" w:type="dxa"/>
            <w:shd w:val="clear" w:color="auto" w:fill="DBE5F1" w:themeFill="accent1" w:themeFillTint="33"/>
          </w:tcPr>
          <w:p w:rsidR="00CE47D0" w:rsidRDefault="00CE47D0" w:rsidP="00CE47D0">
            <w:pPr>
              <w:jc w:val="center"/>
            </w:pPr>
            <w:r>
              <w:t>23</w:t>
            </w:r>
          </w:p>
        </w:tc>
        <w:tc>
          <w:tcPr>
            <w:tcW w:w="2404" w:type="dxa"/>
            <w:shd w:val="clear" w:color="auto" w:fill="DBE5F1" w:themeFill="accent1" w:themeFillTint="33"/>
          </w:tcPr>
          <w:p w:rsidR="00CE47D0" w:rsidRDefault="00CE47D0" w:rsidP="00CE47D0">
            <w:pPr>
              <w:jc w:val="center"/>
            </w:pPr>
            <w:r w:rsidRPr="00B82FF2">
              <w:t>08.00-20.00</w:t>
            </w:r>
          </w:p>
        </w:tc>
      </w:tr>
      <w:tr w:rsidR="00CE47D0" w:rsidTr="00CE47D0">
        <w:tc>
          <w:tcPr>
            <w:tcW w:w="850" w:type="dxa"/>
            <w:shd w:val="clear" w:color="auto" w:fill="DBE5F1" w:themeFill="accent1" w:themeFillTint="33"/>
          </w:tcPr>
          <w:p w:rsidR="00CE47D0" w:rsidRDefault="00CE47D0" w:rsidP="00EC03E7">
            <w:pPr>
              <w:pStyle w:val="Akapitzlist"/>
              <w:numPr>
                <w:ilvl w:val="0"/>
                <w:numId w:val="29"/>
              </w:numPr>
              <w:suppressAutoHyphens w:val="0"/>
              <w:contextualSpacing/>
              <w:jc w:val="center"/>
            </w:pPr>
          </w:p>
        </w:tc>
        <w:tc>
          <w:tcPr>
            <w:tcW w:w="2127" w:type="dxa"/>
            <w:vMerge/>
            <w:shd w:val="clear" w:color="auto" w:fill="DBE5F1" w:themeFill="accent1" w:themeFillTint="33"/>
            <w:vAlign w:val="center"/>
          </w:tcPr>
          <w:p w:rsidR="00CE47D0" w:rsidRDefault="00CE47D0" w:rsidP="00CE47D0">
            <w:pPr>
              <w:jc w:val="center"/>
            </w:pPr>
          </w:p>
        </w:tc>
        <w:tc>
          <w:tcPr>
            <w:tcW w:w="2268" w:type="dxa"/>
            <w:shd w:val="clear" w:color="auto" w:fill="DBE5F1" w:themeFill="accent1" w:themeFillTint="33"/>
          </w:tcPr>
          <w:p w:rsidR="00CE47D0" w:rsidRDefault="00CE47D0" w:rsidP="00CE47D0">
            <w:pPr>
              <w:jc w:val="center"/>
            </w:pPr>
            <w:r>
              <w:t>26</w:t>
            </w:r>
          </w:p>
        </w:tc>
        <w:tc>
          <w:tcPr>
            <w:tcW w:w="2404" w:type="dxa"/>
            <w:shd w:val="clear" w:color="auto" w:fill="DBE5F1" w:themeFill="accent1" w:themeFillTint="33"/>
          </w:tcPr>
          <w:p w:rsidR="00CE47D0" w:rsidRPr="00B82FF2" w:rsidRDefault="00CE47D0" w:rsidP="00CE47D0">
            <w:pPr>
              <w:jc w:val="center"/>
            </w:pPr>
            <w:r w:rsidRPr="00B82FF2">
              <w:t>08.00-20.00</w:t>
            </w:r>
          </w:p>
        </w:tc>
      </w:tr>
      <w:tr w:rsidR="00CE47D0" w:rsidTr="00CE47D0">
        <w:tc>
          <w:tcPr>
            <w:tcW w:w="850" w:type="dxa"/>
            <w:shd w:val="clear" w:color="auto" w:fill="DBE5F1" w:themeFill="accent1" w:themeFillTint="33"/>
          </w:tcPr>
          <w:p w:rsidR="00CE47D0" w:rsidRDefault="00CE47D0" w:rsidP="00EC03E7">
            <w:pPr>
              <w:pStyle w:val="Akapitzlist"/>
              <w:numPr>
                <w:ilvl w:val="0"/>
                <w:numId w:val="29"/>
              </w:numPr>
              <w:suppressAutoHyphens w:val="0"/>
              <w:contextualSpacing/>
              <w:jc w:val="center"/>
            </w:pPr>
          </w:p>
        </w:tc>
        <w:tc>
          <w:tcPr>
            <w:tcW w:w="2127" w:type="dxa"/>
            <w:vMerge/>
            <w:shd w:val="clear" w:color="auto" w:fill="DBE5F1" w:themeFill="accent1" w:themeFillTint="33"/>
            <w:vAlign w:val="center"/>
          </w:tcPr>
          <w:p w:rsidR="00CE47D0" w:rsidRDefault="00CE47D0" w:rsidP="00CE47D0">
            <w:pPr>
              <w:jc w:val="center"/>
            </w:pPr>
          </w:p>
        </w:tc>
        <w:tc>
          <w:tcPr>
            <w:tcW w:w="2268" w:type="dxa"/>
            <w:shd w:val="clear" w:color="auto" w:fill="DBE5F1" w:themeFill="accent1" w:themeFillTint="33"/>
          </w:tcPr>
          <w:p w:rsidR="00CE47D0" w:rsidRDefault="00CE47D0" w:rsidP="00CE47D0">
            <w:pPr>
              <w:jc w:val="center"/>
            </w:pPr>
            <w:r>
              <w:t>27</w:t>
            </w:r>
          </w:p>
        </w:tc>
        <w:tc>
          <w:tcPr>
            <w:tcW w:w="2404" w:type="dxa"/>
            <w:shd w:val="clear" w:color="auto" w:fill="DBE5F1" w:themeFill="accent1" w:themeFillTint="33"/>
          </w:tcPr>
          <w:p w:rsidR="00CE47D0" w:rsidRDefault="00CE47D0" w:rsidP="00CE47D0">
            <w:pPr>
              <w:jc w:val="center"/>
            </w:pPr>
            <w:r w:rsidRPr="00B82FF2">
              <w:t>08.00-20.00</w:t>
            </w:r>
          </w:p>
        </w:tc>
      </w:tr>
      <w:tr w:rsidR="00CE47D0" w:rsidTr="00CE47D0">
        <w:tc>
          <w:tcPr>
            <w:tcW w:w="850" w:type="dxa"/>
            <w:shd w:val="clear" w:color="auto" w:fill="auto"/>
          </w:tcPr>
          <w:p w:rsidR="00CE47D0" w:rsidRDefault="00CE47D0" w:rsidP="00EC03E7">
            <w:pPr>
              <w:pStyle w:val="Akapitzlist"/>
              <w:numPr>
                <w:ilvl w:val="0"/>
                <w:numId w:val="29"/>
              </w:numPr>
              <w:suppressAutoHyphens w:val="0"/>
              <w:contextualSpacing/>
              <w:jc w:val="center"/>
            </w:pPr>
          </w:p>
        </w:tc>
        <w:tc>
          <w:tcPr>
            <w:tcW w:w="2127" w:type="dxa"/>
            <w:vMerge w:val="restart"/>
            <w:shd w:val="clear" w:color="auto" w:fill="auto"/>
            <w:vAlign w:val="center"/>
          </w:tcPr>
          <w:p w:rsidR="00CE47D0" w:rsidRDefault="00CE47D0" w:rsidP="00CE47D0">
            <w:pPr>
              <w:jc w:val="center"/>
            </w:pPr>
            <w:r>
              <w:t>GRUDZIEŃ</w:t>
            </w:r>
          </w:p>
        </w:tc>
        <w:tc>
          <w:tcPr>
            <w:tcW w:w="2268" w:type="dxa"/>
            <w:shd w:val="clear" w:color="auto" w:fill="auto"/>
          </w:tcPr>
          <w:p w:rsidR="00CE47D0" w:rsidRDefault="00CE47D0" w:rsidP="00CE47D0">
            <w:pPr>
              <w:jc w:val="center"/>
            </w:pPr>
            <w:r>
              <w:t>03</w:t>
            </w:r>
          </w:p>
        </w:tc>
        <w:tc>
          <w:tcPr>
            <w:tcW w:w="2404" w:type="dxa"/>
            <w:shd w:val="clear" w:color="auto" w:fill="auto"/>
          </w:tcPr>
          <w:p w:rsidR="00CE47D0" w:rsidRDefault="00CE47D0" w:rsidP="00CE47D0">
            <w:pPr>
              <w:jc w:val="center"/>
            </w:pPr>
            <w:r w:rsidRPr="00B82FF2">
              <w:t>08.00-20.00</w:t>
            </w:r>
          </w:p>
        </w:tc>
      </w:tr>
      <w:tr w:rsidR="00CE47D0" w:rsidTr="00CE47D0">
        <w:tc>
          <w:tcPr>
            <w:tcW w:w="850" w:type="dxa"/>
            <w:shd w:val="clear" w:color="auto" w:fill="auto"/>
          </w:tcPr>
          <w:p w:rsidR="00CE47D0" w:rsidRDefault="00CE47D0" w:rsidP="00EC03E7">
            <w:pPr>
              <w:pStyle w:val="Akapitzlist"/>
              <w:numPr>
                <w:ilvl w:val="0"/>
                <w:numId w:val="29"/>
              </w:numPr>
              <w:suppressAutoHyphens w:val="0"/>
              <w:contextualSpacing/>
              <w:jc w:val="center"/>
            </w:pPr>
          </w:p>
        </w:tc>
        <w:tc>
          <w:tcPr>
            <w:tcW w:w="2127" w:type="dxa"/>
            <w:vMerge/>
            <w:shd w:val="clear" w:color="auto" w:fill="auto"/>
            <w:vAlign w:val="center"/>
          </w:tcPr>
          <w:p w:rsidR="00CE47D0" w:rsidRDefault="00CE47D0" w:rsidP="00CE47D0">
            <w:pPr>
              <w:jc w:val="center"/>
            </w:pPr>
          </w:p>
        </w:tc>
        <w:tc>
          <w:tcPr>
            <w:tcW w:w="2268" w:type="dxa"/>
            <w:shd w:val="clear" w:color="auto" w:fill="auto"/>
          </w:tcPr>
          <w:p w:rsidR="00CE47D0" w:rsidRDefault="00CE47D0" w:rsidP="00CE47D0">
            <w:pPr>
              <w:jc w:val="center"/>
            </w:pPr>
            <w:r>
              <w:t>04</w:t>
            </w:r>
          </w:p>
        </w:tc>
        <w:tc>
          <w:tcPr>
            <w:tcW w:w="2404" w:type="dxa"/>
            <w:shd w:val="clear" w:color="auto" w:fill="auto"/>
          </w:tcPr>
          <w:p w:rsidR="00CE47D0" w:rsidRDefault="00CE47D0" w:rsidP="00CE47D0">
            <w:pPr>
              <w:jc w:val="center"/>
            </w:pPr>
            <w:r w:rsidRPr="00B82FF2">
              <w:t>08.00-20.00</w:t>
            </w:r>
          </w:p>
        </w:tc>
      </w:tr>
      <w:tr w:rsidR="00CE47D0" w:rsidTr="00CE47D0">
        <w:tc>
          <w:tcPr>
            <w:tcW w:w="850" w:type="dxa"/>
            <w:shd w:val="clear" w:color="auto" w:fill="auto"/>
          </w:tcPr>
          <w:p w:rsidR="00CE47D0" w:rsidRDefault="00CE47D0" w:rsidP="00EC03E7">
            <w:pPr>
              <w:pStyle w:val="Akapitzlist"/>
              <w:numPr>
                <w:ilvl w:val="0"/>
                <w:numId w:val="29"/>
              </w:numPr>
              <w:suppressAutoHyphens w:val="0"/>
              <w:contextualSpacing/>
              <w:jc w:val="center"/>
            </w:pPr>
          </w:p>
        </w:tc>
        <w:tc>
          <w:tcPr>
            <w:tcW w:w="2127" w:type="dxa"/>
            <w:vMerge/>
            <w:shd w:val="clear" w:color="auto" w:fill="auto"/>
            <w:vAlign w:val="center"/>
          </w:tcPr>
          <w:p w:rsidR="00CE47D0" w:rsidRDefault="00CE47D0" w:rsidP="00CE47D0">
            <w:pPr>
              <w:jc w:val="center"/>
            </w:pPr>
          </w:p>
        </w:tc>
        <w:tc>
          <w:tcPr>
            <w:tcW w:w="2268" w:type="dxa"/>
            <w:shd w:val="clear" w:color="auto" w:fill="auto"/>
          </w:tcPr>
          <w:p w:rsidR="00CE47D0" w:rsidRDefault="00CE47D0" w:rsidP="00CE47D0">
            <w:pPr>
              <w:jc w:val="center"/>
            </w:pPr>
            <w:r>
              <w:t>10</w:t>
            </w:r>
          </w:p>
        </w:tc>
        <w:tc>
          <w:tcPr>
            <w:tcW w:w="2404" w:type="dxa"/>
            <w:shd w:val="clear" w:color="auto" w:fill="auto"/>
          </w:tcPr>
          <w:p w:rsidR="00CE47D0" w:rsidRDefault="00CE47D0" w:rsidP="00CE47D0">
            <w:pPr>
              <w:jc w:val="center"/>
            </w:pPr>
            <w:r w:rsidRPr="00B82FF2">
              <w:t>08.00-20.00</w:t>
            </w:r>
          </w:p>
        </w:tc>
      </w:tr>
      <w:tr w:rsidR="00CE47D0" w:rsidTr="00CE47D0">
        <w:tc>
          <w:tcPr>
            <w:tcW w:w="850" w:type="dxa"/>
            <w:shd w:val="clear" w:color="auto" w:fill="auto"/>
          </w:tcPr>
          <w:p w:rsidR="00CE47D0" w:rsidRDefault="00CE47D0" w:rsidP="00EC03E7">
            <w:pPr>
              <w:pStyle w:val="Akapitzlist"/>
              <w:numPr>
                <w:ilvl w:val="0"/>
                <w:numId w:val="29"/>
              </w:numPr>
              <w:suppressAutoHyphens w:val="0"/>
              <w:contextualSpacing/>
              <w:jc w:val="center"/>
            </w:pPr>
          </w:p>
        </w:tc>
        <w:tc>
          <w:tcPr>
            <w:tcW w:w="2127" w:type="dxa"/>
            <w:vMerge/>
            <w:shd w:val="clear" w:color="auto" w:fill="auto"/>
            <w:vAlign w:val="center"/>
          </w:tcPr>
          <w:p w:rsidR="00CE47D0" w:rsidRDefault="00CE47D0" w:rsidP="00CE47D0">
            <w:pPr>
              <w:jc w:val="center"/>
            </w:pPr>
          </w:p>
        </w:tc>
        <w:tc>
          <w:tcPr>
            <w:tcW w:w="2268" w:type="dxa"/>
            <w:shd w:val="clear" w:color="auto" w:fill="auto"/>
          </w:tcPr>
          <w:p w:rsidR="00CE47D0" w:rsidRDefault="00CE47D0" w:rsidP="00CE47D0">
            <w:pPr>
              <w:jc w:val="center"/>
            </w:pPr>
            <w:r>
              <w:t>11</w:t>
            </w:r>
          </w:p>
        </w:tc>
        <w:tc>
          <w:tcPr>
            <w:tcW w:w="2404" w:type="dxa"/>
            <w:shd w:val="clear" w:color="auto" w:fill="auto"/>
          </w:tcPr>
          <w:p w:rsidR="00CE47D0" w:rsidRDefault="00CE47D0" w:rsidP="00CE47D0">
            <w:pPr>
              <w:jc w:val="center"/>
            </w:pPr>
            <w:r w:rsidRPr="00B82FF2">
              <w:t>08.00-20.00</w:t>
            </w:r>
          </w:p>
        </w:tc>
      </w:tr>
      <w:tr w:rsidR="00CE47D0" w:rsidTr="00CE47D0">
        <w:tc>
          <w:tcPr>
            <w:tcW w:w="850" w:type="dxa"/>
            <w:shd w:val="clear" w:color="auto" w:fill="auto"/>
          </w:tcPr>
          <w:p w:rsidR="00CE47D0" w:rsidRDefault="00CE47D0" w:rsidP="00EC03E7">
            <w:pPr>
              <w:pStyle w:val="Akapitzlist"/>
              <w:numPr>
                <w:ilvl w:val="0"/>
                <w:numId w:val="29"/>
              </w:numPr>
              <w:suppressAutoHyphens w:val="0"/>
              <w:contextualSpacing/>
              <w:jc w:val="center"/>
            </w:pPr>
          </w:p>
        </w:tc>
        <w:tc>
          <w:tcPr>
            <w:tcW w:w="2127" w:type="dxa"/>
            <w:vMerge/>
            <w:shd w:val="clear" w:color="auto" w:fill="auto"/>
            <w:vAlign w:val="center"/>
          </w:tcPr>
          <w:p w:rsidR="00CE47D0" w:rsidRDefault="00CE47D0" w:rsidP="00CE47D0">
            <w:pPr>
              <w:jc w:val="center"/>
            </w:pPr>
          </w:p>
        </w:tc>
        <w:tc>
          <w:tcPr>
            <w:tcW w:w="2268" w:type="dxa"/>
            <w:shd w:val="clear" w:color="auto" w:fill="auto"/>
          </w:tcPr>
          <w:p w:rsidR="00CE47D0" w:rsidRDefault="00CE47D0" w:rsidP="00CE47D0">
            <w:pPr>
              <w:jc w:val="center"/>
            </w:pPr>
            <w:r>
              <w:t>14</w:t>
            </w:r>
          </w:p>
        </w:tc>
        <w:tc>
          <w:tcPr>
            <w:tcW w:w="2404" w:type="dxa"/>
            <w:shd w:val="clear" w:color="auto" w:fill="auto"/>
          </w:tcPr>
          <w:p w:rsidR="00CE47D0" w:rsidRDefault="00CE47D0" w:rsidP="00CE47D0">
            <w:pPr>
              <w:jc w:val="center"/>
            </w:pPr>
            <w:r w:rsidRPr="00B82FF2">
              <w:t>08.00-20.00</w:t>
            </w:r>
          </w:p>
        </w:tc>
      </w:tr>
    </w:tbl>
    <w:p w:rsidR="00CE47D0" w:rsidRPr="0079316E" w:rsidRDefault="00CE47D0" w:rsidP="00CE47D0">
      <w:pPr>
        <w:pStyle w:val="Akapitzlist"/>
        <w:ind w:left="426"/>
        <w:jc w:val="both"/>
        <w:rPr>
          <w:rFonts w:ascii="Arial" w:hAnsi="Arial" w:cs="Arial"/>
          <w:sz w:val="22"/>
          <w:szCs w:val="22"/>
        </w:rPr>
      </w:pPr>
    </w:p>
    <w:p w:rsidR="00CE47D0" w:rsidRPr="0079316E" w:rsidRDefault="00CE47D0" w:rsidP="00CE47D0">
      <w:pPr>
        <w:pStyle w:val="Akapitzlist"/>
        <w:ind w:left="426"/>
        <w:jc w:val="both"/>
        <w:rPr>
          <w:rFonts w:ascii="Arial" w:hAnsi="Arial" w:cs="Arial"/>
          <w:sz w:val="22"/>
          <w:szCs w:val="22"/>
        </w:rPr>
      </w:pPr>
    </w:p>
    <w:p w:rsidR="00CE47D0" w:rsidRDefault="00CE47D0" w:rsidP="00CE47D0">
      <w:pPr>
        <w:pStyle w:val="Akapitzlist"/>
        <w:ind w:left="426"/>
        <w:jc w:val="both"/>
        <w:rPr>
          <w:rFonts w:ascii="Arial" w:hAnsi="Arial" w:cs="Arial"/>
        </w:rPr>
      </w:pPr>
    </w:p>
    <w:p w:rsidR="00CE47D0" w:rsidRDefault="00CE47D0" w:rsidP="00CE47D0">
      <w:pPr>
        <w:pStyle w:val="Akapitzlist"/>
        <w:ind w:left="426"/>
        <w:jc w:val="both"/>
        <w:rPr>
          <w:rFonts w:ascii="Arial" w:hAnsi="Arial" w:cs="Arial"/>
        </w:rPr>
      </w:pPr>
    </w:p>
    <w:p w:rsidR="00CE47D0" w:rsidRDefault="00CE47D0" w:rsidP="00CE47D0">
      <w:pPr>
        <w:pStyle w:val="Akapitzlist"/>
        <w:ind w:left="426"/>
        <w:jc w:val="both"/>
        <w:rPr>
          <w:rFonts w:ascii="Arial" w:hAnsi="Arial" w:cs="Arial"/>
        </w:rPr>
      </w:pPr>
    </w:p>
    <w:p w:rsidR="00CE47D0" w:rsidRPr="00C02286" w:rsidRDefault="00CE47D0" w:rsidP="00CE47D0">
      <w:pPr>
        <w:pStyle w:val="Akapitzlist"/>
        <w:ind w:left="426"/>
        <w:jc w:val="both"/>
        <w:rPr>
          <w:rFonts w:ascii="Arial" w:hAnsi="Arial" w:cs="Arial"/>
        </w:rPr>
      </w:pPr>
    </w:p>
    <w:p w:rsidR="00CE47D0" w:rsidRDefault="00CE47D0" w:rsidP="00CE47D0">
      <w:pPr>
        <w:pStyle w:val="Akapitzlist"/>
        <w:ind w:left="426"/>
        <w:jc w:val="both"/>
        <w:rPr>
          <w:rFonts w:ascii="Arial" w:hAnsi="Arial" w:cs="Arial"/>
        </w:rPr>
      </w:pPr>
    </w:p>
    <w:p w:rsidR="00CE47D0" w:rsidRPr="00C02286" w:rsidRDefault="00CE47D0" w:rsidP="00CE47D0">
      <w:pPr>
        <w:pStyle w:val="Akapitzlist"/>
        <w:ind w:left="426"/>
        <w:jc w:val="both"/>
        <w:rPr>
          <w:rFonts w:ascii="Arial" w:hAnsi="Arial" w:cs="Arial"/>
        </w:rPr>
      </w:pPr>
    </w:p>
    <w:p w:rsidR="00CE47D0" w:rsidRPr="00C02286" w:rsidRDefault="00CE47D0" w:rsidP="00CE47D0">
      <w:pPr>
        <w:pStyle w:val="Akapitzlist"/>
        <w:ind w:left="426"/>
        <w:jc w:val="both"/>
        <w:rPr>
          <w:rFonts w:ascii="Arial" w:hAnsi="Arial" w:cs="Arial"/>
        </w:rPr>
      </w:pPr>
    </w:p>
    <w:p w:rsidR="0051264D" w:rsidRPr="00CA0599" w:rsidRDefault="0051264D" w:rsidP="0051264D">
      <w:pPr>
        <w:suppressAutoHyphens w:val="0"/>
        <w:ind w:left="720"/>
        <w:contextualSpacing/>
        <w:jc w:val="both"/>
        <w:rPr>
          <w:rFonts w:ascii="Arial" w:hAnsi="Arial" w:cs="Arial"/>
          <w:b/>
          <w:i/>
        </w:rPr>
      </w:pPr>
    </w:p>
    <w:p w:rsidR="007F7AF3" w:rsidRDefault="007F7AF3" w:rsidP="00C50C51">
      <w:pPr>
        <w:spacing w:after="0"/>
        <w:rPr>
          <w:rFonts w:ascii="Arial" w:eastAsia="Calibri" w:hAnsi="Arial" w:cs="Arial"/>
          <w:color w:val="FF0000"/>
        </w:rPr>
      </w:pPr>
    </w:p>
    <w:p w:rsidR="00CE47D0" w:rsidRDefault="00CE47D0" w:rsidP="00C50C51">
      <w:pPr>
        <w:spacing w:after="0"/>
        <w:rPr>
          <w:rFonts w:ascii="Arial" w:eastAsia="Calibri" w:hAnsi="Arial" w:cs="Arial"/>
          <w:color w:val="FF0000"/>
        </w:rPr>
      </w:pPr>
    </w:p>
    <w:p w:rsidR="00CE47D0" w:rsidRDefault="00CE47D0" w:rsidP="00C50C51">
      <w:pPr>
        <w:spacing w:after="0"/>
        <w:rPr>
          <w:rFonts w:ascii="Arial" w:eastAsia="Calibri" w:hAnsi="Arial" w:cs="Arial"/>
          <w:color w:val="FF0000"/>
        </w:rPr>
      </w:pPr>
    </w:p>
    <w:p w:rsidR="00CE47D0" w:rsidRDefault="00CE47D0" w:rsidP="00C50C51">
      <w:pPr>
        <w:spacing w:after="0"/>
        <w:rPr>
          <w:rFonts w:ascii="Arial" w:eastAsia="Calibri" w:hAnsi="Arial" w:cs="Arial"/>
          <w:color w:val="FF0000"/>
        </w:rPr>
      </w:pPr>
    </w:p>
    <w:p w:rsidR="00CE47D0" w:rsidRDefault="00CE47D0" w:rsidP="00C50C51">
      <w:pPr>
        <w:spacing w:after="0"/>
        <w:rPr>
          <w:rFonts w:ascii="Arial" w:eastAsia="Calibri" w:hAnsi="Arial" w:cs="Arial"/>
          <w:color w:val="FF0000"/>
        </w:rPr>
      </w:pPr>
    </w:p>
    <w:p w:rsidR="00CE47D0" w:rsidRDefault="00CE47D0" w:rsidP="00C50C51">
      <w:pPr>
        <w:spacing w:after="0"/>
        <w:rPr>
          <w:rFonts w:ascii="Arial" w:eastAsia="Calibri" w:hAnsi="Arial" w:cs="Arial"/>
          <w:color w:val="FF0000"/>
        </w:rPr>
      </w:pPr>
    </w:p>
    <w:p w:rsidR="00CE47D0" w:rsidRDefault="00CE47D0" w:rsidP="00C50C51">
      <w:pPr>
        <w:spacing w:after="0"/>
        <w:rPr>
          <w:rFonts w:ascii="Arial" w:eastAsia="Calibri" w:hAnsi="Arial" w:cs="Arial"/>
          <w:color w:val="FF0000"/>
        </w:rPr>
      </w:pPr>
    </w:p>
    <w:p w:rsidR="00CE47D0" w:rsidRDefault="00CE47D0" w:rsidP="00C50C51">
      <w:pPr>
        <w:spacing w:after="0"/>
        <w:rPr>
          <w:rFonts w:ascii="Arial" w:eastAsia="Calibri" w:hAnsi="Arial" w:cs="Arial"/>
          <w:color w:val="FF0000"/>
        </w:rPr>
      </w:pPr>
    </w:p>
    <w:p w:rsidR="00CE47D0" w:rsidRDefault="00CE47D0" w:rsidP="00C50C51">
      <w:pPr>
        <w:spacing w:after="0"/>
        <w:rPr>
          <w:rFonts w:ascii="Arial" w:eastAsia="Calibri" w:hAnsi="Arial" w:cs="Arial"/>
          <w:color w:val="FF0000"/>
        </w:rPr>
      </w:pPr>
    </w:p>
    <w:p w:rsidR="00CE47D0" w:rsidRDefault="00CE47D0" w:rsidP="00C50C51">
      <w:pPr>
        <w:spacing w:after="0"/>
        <w:rPr>
          <w:rFonts w:ascii="Arial" w:eastAsia="Calibri" w:hAnsi="Arial" w:cs="Arial"/>
          <w:color w:val="FF0000"/>
        </w:rPr>
      </w:pPr>
    </w:p>
    <w:p w:rsidR="00CE47D0" w:rsidRDefault="00CE47D0" w:rsidP="00C50C51">
      <w:pPr>
        <w:spacing w:after="0"/>
        <w:rPr>
          <w:rFonts w:ascii="Arial" w:eastAsia="Calibri" w:hAnsi="Arial" w:cs="Arial"/>
          <w:color w:val="FF0000"/>
        </w:rPr>
      </w:pPr>
    </w:p>
    <w:p w:rsidR="00CE47D0" w:rsidRDefault="00CE47D0" w:rsidP="00C50C51">
      <w:pPr>
        <w:spacing w:after="0"/>
        <w:rPr>
          <w:rFonts w:ascii="Arial" w:eastAsia="Calibri" w:hAnsi="Arial" w:cs="Arial"/>
          <w:color w:val="FF0000"/>
        </w:rPr>
      </w:pPr>
    </w:p>
    <w:p w:rsidR="00CE47D0" w:rsidRPr="00C645DC" w:rsidRDefault="00CE47D0" w:rsidP="00C50C51">
      <w:pPr>
        <w:spacing w:after="0"/>
        <w:rPr>
          <w:rFonts w:ascii="Arial" w:eastAsia="Calibri" w:hAnsi="Arial" w:cs="Arial"/>
          <w:color w:val="FF0000"/>
        </w:rPr>
      </w:pPr>
    </w:p>
    <w:p w:rsidR="0043477E" w:rsidRPr="00C66336" w:rsidRDefault="00C50C51" w:rsidP="00C50C51">
      <w:pPr>
        <w:numPr>
          <w:ilvl w:val="0"/>
          <w:numId w:val="3"/>
        </w:numPr>
        <w:spacing w:after="0"/>
        <w:rPr>
          <w:rFonts w:ascii="Arial" w:eastAsia="Times New Roman" w:hAnsi="Arial" w:cs="Arial"/>
          <w:b/>
          <w:u w:val="single"/>
          <w:lang w:eastAsia="pl-PL"/>
        </w:rPr>
      </w:pPr>
      <w:r w:rsidRPr="00C66336">
        <w:rPr>
          <w:rFonts w:ascii="Arial" w:eastAsia="Times New Roman" w:hAnsi="Arial" w:cs="Arial"/>
          <w:b/>
          <w:u w:val="single"/>
          <w:lang w:eastAsia="pl-PL"/>
        </w:rPr>
        <w:t>TERMIN</w:t>
      </w:r>
      <w:r w:rsidR="00EA02D6" w:rsidRPr="00C66336">
        <w:rPr>
          <w:rFonts w:ascii="Arial" w:eastAsia="Times New Roman" w:hAnsi="Arial" w:cs="Arial"/>
          <w:b/>
          <w:u w:val="single"/>
          <w:lang w:eastAsia="pl-PL"/>
        </w:rPr>
        <w:t xml:space="preserve">  REALIZACJI ZAMÓWIENIA</w:t>
      </w:r>
      <w:r w:rsidR="00FB5FCC" w:rsidRPr="00C66336">
        <w:rPr>
          <w:rFonts w:ascii="Arial" w:eastAsia="Times New Roman" w:hAnsi="Arial" w:cs="Arial"/>
          <w:b/>
          <w:u w:val="single"/>
          <w:lang w:eastAsia="pl-PL"/>
        </w:rPr>
        <w:t>:</w:t>
      </w:r>
    </w:p>
    <w:p w:rsidR="00064F11" w:rsidRPr="00C66336" w:rsidRDefault="00064F11" w:rsidP="003E4DB9">
      <w:pPr>
        <w:spacing w:after="0"/>
        <w:jc w:val="both"/>
        <w:rPr>
          <w:rFonts w:ascii="Arial" w:eastAsia="Times New Roman" w:hAnsi="Arial" w:cs="Arial"/>
          <w:b/>
          <w:u w:val="single"/>
          <w:lang w:eastAsia="pl-PL"/>
        </w:rPr>
      </w:pPr>
    </w:p>
    <w:p w:rsidR="00CE47D0" w:rsidRPr="001519B1" w:rsidRDefault="00CE47D0" w:rsidP="00CE47D0">
      <w:pPr>
        <w:pStyle w:val="Akapitzlist"/>
        <w:ind w:left="360"/>
        <w:jc w:val="both"/>
        <w:rPr>
          <w:rFonts w:ascii="Arial" w:hAnsi="Arial" w:cs="Arial"/>
          <w:sz w:val="22"/>
          <w:szCs w:val="22"/>
        </w:rPr>
      </w:pPr>
      <w:r w:rsidRPr="001519B1">
        <w:rPr>
          <w:rFonts w:ascii="Arial" w:hAnsi="Arial" w:cs="Arial"/>
          <w:sz w:val="22"/>
          <w:szCs w:val="22"/>
        </w:rPr>
        <w:t xml:space="preserve">Część 1 - rozpoczęcie od podpisania umowy - zakończenie 14.12.2022r. </w:t>
      </w:r>
    </w:p>
    <w:p w:rsidR="00CE47D0" w:rsidRPr="001519B1" w:rsidRDefault="00CE47D0" w:rsidP="00CE47D0">
      <w:pPr>
        <w:pStyle w:val="Akapitzlist"/>
        <w:ind w:left="360"/>
        <w:jc w:val="both"/>
        <w:rPr>
          <w:rFonts w:ascii="Arial" w:hAnsi="Arial" w:cs="Arial"/>
          <w:sz w:val="22"/>
          <w:szCs w:val="22"/>
        </w:rPr>
      </w:pPr>
      <w:r w:rsidRPr="001519B1">
        <w:rPr>
          <w:rFonts w:ascii="Arial" w:hAnsi="Arial" w:cs="Arial"/>
          <w:sz w:val="22"/>
          <w:szCs w:val="22"/>
        </w:rPr>
        <w:t>Część 2 - rozpoczęcie od podpisania umowy - zakończenie 14.12.2022r.</w:t>
      </w:r>
    </w:p>
    <w:p w:rsidR="00CE47D0" w:rsidRPr="001519B1" w:rsidRDefault="00CE47D0" w:rsidP="00CE47D0">
      <w:pPr>
        <w:pStyle w:val="Akapitzlist"/>
        <w:ind w:left="360"/>
        <w:jc w:val="both"/>
        <w:rPr>
          <w:rFonts w:ascii="Arial" w:hAnsi="Arial" w:cs="Arial"/>
          <w:sz w:val="22"/>
          <w:szCs w:val="22"/>
        </w:rPr>
      </w:pPr>
      <w:r w:rsidRPr="001519B1">
        <w:rPr>
          <w:rFonts w:ascii="Arial" w:hAnsi="Arial" w:cs="Arial"/>
          <w:sz w:val="22"/>
          <w:szCs w:val="22"/>
        </w:rPr>
        <w:t>Część 3 - rozpoczęcie od podpisania umowy - zakończenie 14.12.2022r.</w:t>
      </w:r>
    </w:p>
    <w:p w:rsidR="00CE47D0" w:rsidRPr="001519B1" w:rsidRDefault="00CE47D0" w:rsidP="00CE47D0">
      <w:pPr>
        <w:pStyle w:val="Akapitzlist"/>
        <w:ind w:left="360"/>
        <w:jc w:val="both"/>
        <w:rPr>
          <w:rFonts w:ascii="Arial" w:hAnsi="Arial" w:cs="Arial"/>
          <w:sz w:val="22"/>
          <w:szCs w:val="22"/>
        </w:rPr>
      </w:pPr>
      <w:r w:rsidRPr="001519B1">
        <w:rPr>
          <w:rFonts w:ascii="Arial" w:hAnsi="Arial" w:cs="Arial"/>
          <w:sz w:val="22"/>
          <w:szCs w:val="22"/>
        </w:rPr>
        <w:t>Część 4 - rozpoczęcie od podpisania umowy - zakończenie 14.12.2022r.</w:t>
      </w:r>
    </w:p>
    <w:p w:rsidR="00A73621" w:rsidRPr="00C66336" w:rsidRDefault="00A73621" w:rsidP="00CE47D0">
      <w:pPr>
        <w:spacing w:line="360" w:lineRule="auto"/>
        <w:ind w:left="340"/>
        <w:rPr>
          <w:rFonts w:ascii="Arial" w:eastAsia="Times New Roman" w:hAnsi="Arial" w:cs="Arial"/>
          <w:b/>
          <w:lang w:eastAsia="pl-PL"/>
        </w:rPr>
      </w:pPr>
    </w:p>
    <w:p w:rsidR="005A112E" w:rsidRPr="00C66336" w:rsidRDefault="00FB5FCC" w:rsidP="00C50C51">
      <w:pPr>
        <w:numPr>
          <w:ilvl w:val="0"/>
          <w:numId w:val="3"/>
        </w:numPr>
        <w:spacing w:after="0"/>
        <w:rPr>
          <w:rFonts w:ascii="Arial" w:eastAsia="Times New Roman" w:hAnsi="Arial" w:cs="Arial"/>
          <w:b/>
          <w:bCs/>
          <w:lang w:eastAsia="pl-PL"/>
        </w:rPr>
      </w:pPr>
      <w:r w:rsidRPr="00C66336">
        <w:rPr>
          <w:rFonts w:ascii="Arial" w:eastAsia="Times New Roman" w:hAnsi="Arial" w:cs="Arial"/>
          <w:b/>
          <w:bCs/>
          <w:lang w:eastAsia="pl-PL"/>
        </w:rPr>
        <w:t xml:space="preserve">INFORMACJE O SPOSOBIE POROZUMIEWANIA SIĘ ZAMAWIAJĄCEGO </w:t>
      </w:r>
      <w:r w:rsidRPr="00C66336">
        <w:rPr>
          <w:rFonts w:ascii="Arial" w:eastAsia="Times New Roman" w:hAnsi="Arial" w:cs="Arial"/>
          <w:b/>
          <w:bCs/>
          <w:lang w:eastAsia="pl-PL"/>
        </w:rPr>
        <w:br/>
        <w:t>Z WYKONAWCAMI ORAZ POZYSKIWANIA OŚWIADCZEŃ I DOKUMENTÓW.</w:t>
      </w:r>
    </w:p>
    <w:p w:rsidR="000C0B32" w:rsidRPr="00C66336" w:rsidRDefault="000C0B32" w:rsidP="000C0B32">
      <w:pPr>
        <w:spacing w:after="0"/>
        <w:ind w:left="360"/>
        <w:rPr>
          <w:rFonts w:ascii="Arial" w:eastAsia="Times New Roman" w:hAnsi="Arial" w:cs="Arial"/>
          <w:b/>
          <w:bCs/>
          <w:sz w:val="10"/>
          <w:szCs w:val="10"/>
          <w:lang w:eastAsia="pl-PL"/>
        </w:rPr>
      </w:pPr>
    </w:p>
    <w:p w:rsidR="000C0B32" w:rsidRPr="00C66336" w:rsidRDefault="00FB5FCC" w:rsidP="00C66336">
      <w:pPr>
        <w:pStyle w:val="Akapitzlist"/>
        <w:numPr>
          <w:ilvl w:val="0"/>
          <w:numId w:val="4"/>
        </w:numPr>
        <w:spacing w:line="276" w:lineRule="auto"/>
        <w:jc w:val="both"/>
        <w:rPr>
          <w:rFonts w:ascii="Arial" w:hAnsi="Arial" w:cs="Arial"/>
          <w:b/>
          <w:bCs/>
          <w:sz w:val="22"/>
          <w:szCs w:val="22"/>
        </w:rPr>
      </w:pPr>
      <w:r w:rsidRPr="00C66336">
        <w:rPr>
          <w:rFonts w:ascii="Arial" w:hAnsi="Arial" w:cs="Arial"/>
          <w:sz w:val="22"/>
          <w:szCs w:val="22"/>
        </w:rPr>
        <w:t xml:space="preserve">Środkiem komunikacji elektronicznej, służącym złożeniu przez Wykonawcę oferty jest platforma zakupowa </w:t>
      </w:r>
      <w:hyperlink r:id="rId13">
        <w:r w:rsidRPr="00C66336">
          <w:rPr>
            <w:rStyle w:val="czeinternetowe"/>
            <w:rFonts w:ascii="Arial" w:eastAsiaTheme="majorEastAsia" w:hAnsi="Arial" w:cs="Arial"/>
            <w:b/>
            <w:color w:val="auto"/>
            <w:sz w:val="22"/>
            <w:szCs w:val="22"/>
          </w:rPr>
          <w:t>https://platformazakupowa.pl/pn/32wog</w:t>
        </w:r>
      </w:hyperlink>
      <w:r w:rsidRPr="00C66336">
        <w:rPr>
          <w:rFonts w:ascii="Arial" w:hAnsi="Arial" w:cs="Arial"/>
          <w:b/>
          <w:sz w:val="22"/>
          <w:szCs w:val="22"/>
        </w:rPr>
        <w:t xml:space="preserve"> </w:t>
      </w:r>
    </w:p>
    <w:p w:rsidR="00C66336" w:rsidRPr="00C66336" w:rsidRDefault="005A112E" w:rsidP="00C66336">
      <w:pPr>
        <w:pStyle w:val="Akapitzlist"/>
        <w:numPr>
          <w:ilvl w:val="0"/>
          <w:numId w:val="4"/>
        </w:numPr>
        <w:spacing w:line="276" w:lineRule="auto"/>
        <w:jc w:val="both"/>
        <w:rPr>
          <w:rFonts w:ascii="Arial" w:hAnsi="Arial" w:cs="Arial"/>
          <w:b/>
          <w:bCs/>
          <w:sz w:val="22"/>
          <w:szCs w:val="22"/>
        </w:rPr>
      </w:pPr>
      <w:r w:rsidRPr="00C66336">
        <w:rPr>
          <w:rFonts w:ascii="Arial" w:hAnsi="Arial" w:cs="Arial"/>
          <w:sz w:val="22"/>
          <w:szCs w:val="22"/>
        </w:rPr>
        <w:t xml:space="preserve">Wykonawca przedstawia ofertę zgodnie z wymogami </w:t>
      </w:r>
      <w:r w:rsidR="00FB5FCC" w:rsidRPr="00C66336">
        <w:rPr>
          <w:rFonts w:ascii="Arial" w:hAnsi="Arial" w:cs="Arial"/>
          <w:sz w:val="22"/>
          <w:szCs w:val="22"/>
        </w:rPr>
        <w:t>zapytania ofertowego.</w:t>
      </w:r>
    </w:p>
    <w:p w:rsidR="00C66336" w:rsidRPr="00C66336" w:rsidRDefault="00FB5FCC" w:rsidP="00C66336">
      <w:pPr>
        <w:pStyle w:val="Akapitzlist"/>
        <w:numPr>
          <w:ilvl w:val="0"/>
          <w:numId w:val="4"/>
        </w:numPr>
        <w:spacing w:line="276" w:lineRule="auto"/>
        <w:jc w:val="both"/>
        <w:rPr>
          <w:rStyle w:val="czeinternetowe"/>
          <w:rFonts w:ascii="Arial" w:hAnsi="Arial" w:cs="Arial"/>
          <w:b/>
          <w:bCs/>
          <w:color w:val="auto"/>
          <w:sz w:val="22"/>
          <w:szCs w:val="22"/>
          <w:u w:val="none"/>
        </w:rPr>
      </w:pPr>
      <w:r w:rsidRPr="00C66336">
        <w:rPr>
          <w:rFonts w:ascii="Arial" w:hAnsi="Arial" w:cs="Arial"/>
          <w:sz w:val="22"/>
          <w:szCs w:val="22"/>
        </w:rPr>
        <w:t xml:space="preserve">Wszelkie oświadczenia, wnioski, zawiadomienia oraz informacje Zamawiający </w:t>
      </w:r>
      <w:r w:rsidRPr="00C66336">
        <w:rPr>
          <w:rFonts w:ascii="Arial" w:hAnsi="Arial" w:cs="Arial"/>
          <w:sz w:val="22"/>
          <w:szCs w:val="22"/>
        </w:rPr>
        <w:br/>
        <w:t>i Wykon</w:t>
      </w:r>
      <w:r w:rsidR="005A112E" w:rsidRPr="00C66336">
        <w:rPr>
          <w:rFonts w:ascii="Arial" w:hAnsi="Arial" w:cs="Arial"/>
          <w:sz w:val="22"/>
          <w:szCs w:val="22"/>
        </w:rPr>
        <w:t>awcy przekazują sobie za pomocą</w:t>
      </w:r>
      <w:r w:rsidRPr="00C66336">
        <w:rPr>
          <w:rFonts w:ascii="Arial" w:hAnsi="Arial" w:cs="Arial"/>
          <w:sz w:val="22"/>
          <w:szCs w:val="22"/>
        </w:rPr>
        <w:t xml:space="preserve"> platformy zakupowej </w:t>
      </w:r>
      <w:hyperlink r:id="rId14">
        <w:r w:rsidRPr="00C66336">
          <w:rPr>
            <w:rStyle w:val="czeinternetowe"/>
            <w:rFonts w:ascii="Arial" w:eastAsiaTheme="majorEastAsia" w:hAnsi="Arial" w:cs="Arial"/>
            <w:b/>
            <w:color w:val="auto"/>
            <w:sz w:val="22"/>
            <w:szCs w:val="22"/>
          </w:rPr>
          <w:t>https://platformazakupowa.pl/pn/32wog</w:t>
        </w:r>
      </w:hyperlink>
      <w:r w:rsidR="00322C10">
        <w:rPr>
          <w:rStyle w:val="czeinternetowe"/>
          <w:rFonts w:ascii="Arial" w:eastAsiaTheme="majorEastAsia" w:hAnsi="Arial" w:cs="Arial"/>
          <w:b/>
          <w:color w:val="auto"/>
          <w:sz w:val="22"/>
          <w:szCs w:val="22"/>
          <w:u w:val="none"/>
        </w:rPr>
        <w:t xml:space="preserve"> </w:t>
      </w:r>
      <w:r w:rsidRPr="00C66336">
        <w:rPr>
          <w:rStyle w:val="czeinternetowe"/>
          <w:rFonts w:ascii="Arial" w:eastAsiaTheme="majorEastAsia" w:hAnsi="Arial" w:cs="Arial"/>
          <w:color w:val="auto"/>
          <w:sz w:val="22"/>
          <w:szCs w:val="22"/>
          <w:u w:val="none"/>
        </w:rPr>
        <w:t xml:space="preserve">lub </w:t>
      </w:r>
      <w:r w:rsidRPr="00C66336">
        <w:rPr>
          <w:rFonts w:ascii="Arial" w:hAnsi="Arial" w:cs="Arial"/>
          <w:sz w:val="22"/>
          <w:szCs w:val="22"/>
        </w:rPr>
        <w:t xml:space="preserve">e-mail: </w:t>
      </w:r>
      <w:hyperlink r:id="rId15">
        <w:r w:rsidRPr="00C66336">
          <w:rPr>
            <w:rStyle w:val="czeinternetowe"/>
            <w:rFonts w:ascii="Arial" w:hAnsi="Arial" w:cs="Arial"/>
            <w:color w:val="auto"/>
            <w:sz w:val="22"/>
            <w:szCs w:val="22"/>
          </w:rPr>
          <w:t>32wog.zampub@ron.mil.pl</w:t>
        </w:r>
      </w:hyperlink>
    </w:p>
    <w:p w:rsidR="00C66336" w:rsidRPr="00C66336" w:rsidRDefault="00C66336" w:rsidP="00C66336">
      <w:pPr>
        <w:pStyle w:val="Akapitzlist"/>
        <w:spacing w:line="276" w:lineRule="auto"/>
        <w:ind w:left="786"/>
        <w:jc w:val="both"/>
        <w:rPr>
          <w:rStyle w:val="czeinternetowe"/>
          <w:rFonts w:ascii="Arial" w:hAnsi="Arial" w:cs="Arial"/>
          <w:b/>
          <w:bCs/>
          <w:color w:val="auto"/>
          <w:sz w:val="10"/>
          <w:szCs w:val="10"/>
          <w:u w:val="none"/>
        </w:rPr>
      </w:pPr>
    </w:p>
    <w:p w:rsidR="005A112E" w:rsidRPr="00CF6C86" w:rsidRDefault="00FB5FCC" w:rsidP="003A573B">
      <w:pPr>
        <w:pStyle w:val="Akapitzlist"/>
        <w:numPr>
          <w:ilvl w:val="0"/>
          <w:numId w:val="4"/>
        </w:numPr>
        <w:spacing w:line="276" w:lineRule="auto"/>
        <w:jc w:val="both"/>
        <w:rPr>
          <w:rFonts w:ascii="Arial" w:hAnsi="Arial" w:cs="Arial"/>
          <w:b/>
          <w:bCs/>
          <w:sz w:val="22"/>
          <w:szCs w:val="22"/>
        </w:rPr>
      </w:pPr>
      <w:r w:rsidRPr="00C66336">
        <w:rPr>
          <w:rFonts w:ascii="Arial" w:hAnsi="Arial" w:cs="Arial"/>
          <w:sz w:val="22"/>
          <w:szCs w:val="22"/>
        </w:rPr>
        <w:t xml:space="preserve">Komunikacja pomiędzy Zamawiającym a Wykonawcami w tym wszelkie dokumenty, zawiadomienia oraz informacje, przekazywane są w formie </w:t>
      </w:r>
      <w:r w:rsidRPr="00CF6C86">
        <w:rPr>
          <w:rFonts w:ascii="Arial" w:hAnsi="Arial" w:cs="Arial"/>
          <w:sz w:val="22"/>
          <w:szCs w:val="22"/>
        </w:rPr>
        <w:t>elektronicznej za pośrednictwem Platformy i formularza „</w:t>
      </w:r>
      <w:r w:rsidRPr="00CF6C86">
        <w:rPr>
          <w:rFonts w:ascii="Arial" w:hAnsi="Arial" w:cs="Arial"/>
          <w:b/>
          <w:sz w:val="22"/>
          <w:szCs w:val="22"/>
        </w:rPr>
        <w:t>Wyślij wiadomość</w:t>
      </w:r>
      <w:r w:rsidRPr="00CF6C86">
        <w:rPr>
          <w:rFonts w:ascii="Arial" w:hAnsi="Arial" w:cs="Arial"/>
          <w:sz w:val="22"/>
          <w:szCs w:val="22"/>
        </w:rPr>
        <w:t xml:space="preserve">” znajdującego się na stronie danego postępowania. </w:t>
      </w:r>
    </w:p>
    <w:p w:rsidR="005A112E" w:rsidRPr="00CF6C86"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CF6C86">
        <w:rPr>
          <w:rFonts w:ascii="Arial" w:hAnsi="Arial" w:cs="Arial"/>
          <w:sz w:val="22"/>
          <w:szCs w:val="22"/>
        </w:rPr>
        <w:t xml:space="preserve">Wykonawca może się zwrócić do Zamawiającego o wyjaśnienie warunków udzielenia zamówienia dotyczących opisu przedmiotu zamówienia </w:t>
      </w:r>
      <w:r w:rsidR="002B2E12">
        <w:rPr>
          <w:rFonts w:ascii="Arial" w:hAnsi="Arial" w:cs="Arial"/>
          <w:sz w:val="22"/>
          <w:szCs w:val="22"/>
        </w:rPr>
        <w:br/>
      </w:r>
      <w:r w:rsidRPr="00CF6C86">
        <w:rPr>
          <w:rFonts w:ascii="Arial" w:hAnsi="Arial" w:cs="Arial"/>
          <w:sz w:val="22"/>
          <w:szCs w:val="22"/>
        </w:rPr>
        <w:t>za pośrednictwem platformy zakupowej</w:t>
      </w:r>
      <w:r w:rsidR="002B2E12">
        <w:rPr>
          <w:rFonts w:ascii="Arial" w:hAnsi="Arial" w:cs="Arial"/>
          <w:sz w:val="22"/>
          <w:szCs w:val="22"/>
        </w:rPr>
        <w:t xml:space="preserve"> </w:t>
      </w:r>
      <w:hyperlink r:id="rId16" w:history="1">
        <w:r w:rsidR="002B2E12" w:rsidRPr="007F7A68">
          <w:rPr>
            <w:rStyle w:val="Hipercze"/>
            <w:rFonts w:ascii="Arial" w:eastAsiaTheme="majorEastAsia" w:hAnsi="Arial" w:cs="Arial"/>
            <w:b/>
            <w:sz w:val="22"/>
            <w:szCs w:val="22"/>
          </w:rPr>
          <w:t>https://platformazakupowa.pl/pn/32wog</w:t>
        </w:r>
      </w:hyperlink>
      <w:r w:rsidR="00755DAF" w:rsidRPr="00CF6C86">
        <w:rPr>
          <w:rStyle w:val="czeinternetowe"/>
          <w:rFonts w:ascii="Arial" w:eastAsiaTheme="majorEastAsia" w:hAnsi="Arial" w:cs="Arial"/>
          <w:b/>
          <w:color w:val="auto"/>
          <w:sz w:val="22"/>
          <w:szCs w:val="22"/>
        </w:rPr>
        <w:t>.</w:t>
      </w:r>
    </w:p>
    <w:p w:rsidR="00755DAF" w:rsidRPr="00CF6C86" w:rsidRDefault="00755DAF" w:rsidP="00755DAF">
      <w:pPr>
        <w:numPr>
          <w:ilvl w:val="0"/>
          <w:numId w:val="4"/>
        </w:numPr>
        <w:suppressAutoHyphens w:val="0"/>
        <w:spacing w:after="0"/>
        <w:jc w:val="both"/>
        <w:rPr>
          <w:rFonts w:ascii="Arial" w:eastAsia="Times New Roman" w:hAnsi="Arial" w:cs="Arial"/>
          <w:lang w:eastAsia="pl-PL"/>
        </w:rPr>
      </w:pPr>
      <w:r w:rsidRPr="00CF6C86">
        <w:rPr>
          <w:rFonts w:ascii="Arial" w:eastAsia="Times New Roman" w:hAnsi="Arial" w:cs="Arial"/>
          <w:lang w:eastAsia="pl-PL"/>
        </w:rPr>
        <w:lastRenderedPageBreak/>
        <w:t>Zamawiający niezwłocznie udzieli wyjaśnień, jeżeli prośba o wyjaśnienie treści za</w:t>
      </w:r>
      <w:r w:rsidR="00960569" w:rsidRPr="00CF6C86">
        <w:rPr>
          <w:rFonts w:ascii="Arial" w:eastAsia="Times New Roman" w:hAnsi="Arial" w:cs="Arial"/>
          <w:lang w:eastAsia="pl-PL"/>
        </w:rPr>
        <w:t>pytania</w:t>
      </w:r>
      <w:r w:rsidRPr="00CF6C86">
        <w:rPr>
          <w:rFonts w:ascii="Arial" w:eastAsia="Times New Roman" w:hAnsi="Arial" w:cs="Arial"/>
          <w:lang w:eastAsia="pl-PL"/>
        </w:rPr>
        <w:t xml:space="preserve"> ofertowego wpłynie do niego nie później niż </w:t>
      </w:r>
      <w:r w:rsidRPr="00CF6C86">
        <w:rPr>
          <w:rFonts w:ascii="Arial" w:eastAsia="Times New Roman" w:hAnsi="Arial" w:cs="Arial"/>
          <w:b/>
          <w:lang w:eastAsia="pl-PL"/>
        </w:rPr>
        <w:t>na 4 dni przed</w:t>
      </w:r>
      <w:r w:rsidRPr="00CF6C86">
        <w:rPr>
          <w:rFonts w:ascii="Arial" w:eastAsia="Times New Roman" w:hAnsi="Arial" w:cs="Arial"/>
          <w:lang w:eastAsia="pl-PL"/>
        </w:rPr>
        <w:t xml:space="preserve"> upływem terminu składania ofert.</w:t>
      </w:r>
    </w:p>
    <w:p w:rsidR="005A112E" w:rsidRPr="00CF6C86" w:rsidRDefault="00FB5FCC" w:rsidP="003A573B">
      <w:pPr>
        <w:pStyle w:val="Akapitzlist"/>
        <w:numPr>
          <w:ilvl w:val="0"/>
          <w:numId w:val="4"/>
        </w:numPr>
        <w:spacing w:line="276" w:lineRule="auto"/>
        <w:jc w:val="both"/>
        <w:rPr>
          <w:rFonts w:ascii="Arial" w:hAnsi="Arial" w:cs="Arial"/>
          <w:b/>
          <w:bCs/>
          <w:sz w:val="22"/>
          <w:szCs w:val="22"/>
        </w:rPr>
      </w:pPr>
      <w:r w:rsidRPr="00CF6C86">
        <w:rPr>
          <w:rFonts w:ascii="Arial" w:hAnsi="Arial" w:cs="Arial"/>
          <w:sz w:val="22"/>
          <w:szCs w:val="22"/>
        </w:rPr>
        <w:t xml:space="preserve">Zamawiający będzie przekazywał Wykonawcom informacje </w:t>
      </w:r>
      <w:r w:rsidR="00755DAF" w:rsidRPr="00CF6C86">
        <w:rPr>
          <w:rFonts w:ascii="Arial" w:hAnsi="Arial" w:cs="Arial"/>
          <w:sz w:val="22"/>
          <w:szCs w:val="22"/>
        </w:rPr>
        <w:t xml:space="preserve">oraz treść zapytań wraz z wyjaśnieniami bez ujawniania źródła zapytania </w:t>
      </w:r>
      <w:r w:rsidRPr="00CF6C86">
        <w:rPr>
          <w:rFonts w:ascii="Arial" w:hAnsi="Arial" w:cs="Arial"/>
          <w:sz w:val="22"/>
          <w:szCs w:val="22"/>
        </w:rPr>
        <w:t xml:space="preserve">w formie elektronicznej za pośrednictwem Platformy. Wszelkie informacje zamieszczane przez Zamawiającego dostępne będą  na Platformie w sekcji „Komunikaty”. </w:t>
      </w:r>
    </w:p>
    <w:p w:rsidR="0043477E" w:rsidRPr="00CF6C86" w:rsidRDefault="00FB5FCC" w:rsidP="003A573B">
      <w:pPr>
        <w:pStyle w:val="Akapitzlist"/>
        <w:numPr>
          <w:ilvl w:val="0"/>
          <w:numId w:val="4"/>
        </w:numPr>
        <w:spacing w:line="276" w:lineRule="auto"/>
        <w:jc w:val="both"/>
        <w:rPr>
          <w:rFonts w:ascii="Arial" w:hAnsi="Arial" w:cs="Arial"/>
          <w:b/>
          <w:bCs/>
          <w:sz w:val="22"/>
          <w:szCs w:val="22"/>
        </w:rPr>
      </w:pPr>
      <w:r w:rsidRPr="00CF6C86">
        <w:rPr>
          <w:rFonts w:ascii="Arial" w:hAnsi="Arial" w:cs="Arial"/>
          <w:sz w:val="22"/>
          <w:szCs w:val="22"/>
        </w:rPr>
        <w:t>Wykonawca, przystępując do niniejszego postępowania o udzielenie zamówienia publicznego zobowiązany jest:</w:t>
      </w:r>
    </w:p>
    <w:p w:rsidR="0043477E" w:rsidRPr="00CF6C86" w:rsidRDefault="00FB5FCC" w:rsidP="003A573B">
      <w:pPr>
        <w:numPr>
          <w:ilvl w:val="0"/>
          <w:numId w:val="5"/>
        </w:numPr>
        <w:spacing w:after="0"/>
        <w:contextualSpacing/>
        <w:jc w:val="both"/>
        <w:rPr>
          <w:rFonts w:ascii="Arial" w:hAnsi="Arial" w:cs="Arial"/>
        </w:rPr>
      </w:pPr>
      <w:r w:rsidRPr="00CF6C86">
        <w:rPr>
          <w:rFonts w:ascii="Arial" w:hAnsi="Arial" w:cs="Arial"/>
        </w:rPr>
        <w:t>zaakceptować warunki korzystania z Platformy określone w Regulaminie zamieszczonym na stronie internetowej Platformy, w zakładce „Regulamin” oraz uznania go za wiążący.</w:t>
      </w:r>
    </w:p>
    <w:p w:rsidR="000C0B32" w:rsidRPr="00CF6C86" w:rsidRDefault="00FB5FCC" w:rsidP="00C66336">
      <w:pPr>
        <w:numPr>
          <w:ilvl w:val="0"/>
          <w:numId w:val="5"/>
        </w:numPr>
        <w:spacing w:after="0"/>
        <w:contextualSpacing/>
        <w:jc w:val="both"/>
        <w:rPr>
          <w:rFonts w:ascii="Arial" w:hAnsi="Arial" w:cs="Arial"/>
        </w:rPr>
      </w:pPr>
      <w:r w:rsidRPr="00CF6C86">
        <w:rPr>
          <w:rFonts w:ascii="Arial" w:hAnsi="Arial" w:cs="Arial"/>
        </w:rPr>
        <w:t>Zapoznać się i stosować do Instrukcji składania ofert/wniosków dostępnej na Platformie, w zakładce Instrukcje.</w:t>
      </w:r>
    </w:p>
    <w:p w:rsidR="000C0B32" w:rsidRPr="00CF6C86" w:rsidRDefault="00FB5FCC" w:rsidP="00526AF4">
      <w:pPr>
        <w:pStyle w:val="Akapitzlist"/>
        <w:numPr>
          <w:ilvl w:val="0"/>
          <w:numId w:val="4"/>
        </w:numPr>
        <w:spacing w:line="276" w:lineRule="auto"/>
        <w:jc w:val="both"/>
        <w:rPr>
          <w:rFonts w:ascii="Arial" w:hAnsi="Arial" w:cs="Arial"/>
          <w:sz w:val="22"/>
          <w:szCs w:val="22"/>
          <w:lang w:eastAsia="en-US"/>
        </w:rPr>
      </w:pPr>
      <w:r w:rsidRPr="00CF6C86">
        <w:rPr>
          <w:rFonts w:ascii="Arial" w:hAnsi="Arial" w:cs="Arial"/>
          <w:sz w:val="22"/>
          <w:szCs w:val="22"/>
          <w:lang w:eastAsia="ar-SA"/>
        </w:rPr>
        <w:t xml:space="preserve">Zamawiający informuje, że instrukcje korzystania z </w:t>
      </w:r>
      <w:hyperlink r:id="rId17">
        <w:r w:rsidRPr="00CF6C86">
          <w:rPr>
            <w:rFonts w:ascii="Arial" w:hAnsi="Arial" w:cs="Arial"/>
            <w:sz w:val="22"/>
            <w:szCs w:val="22"/>
            <w:u w:val="single"/>
            <w:lang w:eastAsia="ar-SA"/>
          </w:rPr>
          <w:t>platformazakupowa.pl</w:t>
        </w:r>
      </w:hyperlink>
      <w:r w:rsidRPr="00CF6C86">
        <w:rPr>
          <w:rFonts w:ascii="Arial" w:hAnsi="Arial" w:cs="Arial"/>
          <w:sz w:val="22"/>
          <w:szCs w:val="22"/>
          <w:lang w:eastAsia="ar-SA"/>
        </w:rPr>
        <w:t xml:space="preserve"> dotyczące w szczególności logowania, składania wniosków o wyjaśnienie treści, składania ofert oraz innych czynności podejmowanych w niniejszym postępowaniu przy użyciu </w:t>
      </w:r>
      <w:hyperlink r:id="rId18">
        <w:r w:rsidRPr="00CF6C86">
          <w:rPr>
            <w:rFonts w:ascii="Arial" w:hAnsi="Arial" w:cs="Arial"/>
            <w:sz w:val="22"/>
            <w:szCs w:val="22"/>
            <w:u w:val="single"/>
            <w:lang w:eastAsia="ar-SA"/>
          </w:rPr>
          <w:t>platformazakupowa.pl</w:t>
        </w:r>
      </w:hyperlink>
      <w:r w:rsidRPr="00CF6C86">
        <w:rPr>
          <w:rFonts w:ascii="Arial" w:hAnsi="Arial" w:cs="Arial"/>
          <w:sz w:val="22"/>
          <w:szCs w:val="22"/>
          <w:lang w:eastAsia="ar-SA"/>
        </w:rPr>
        <w:t xml:space="preserve"> znajdują się w zakładce „Instrukcje dla Wykonawców" na stronie internetowej pod adresem: </w:t>
      </w:r>
      <w:hyperlink r:id="rId19">
        <w:r w:rsidRPr="00CF6C86">
          <w:rPr>
            <w:rFonts w:ascii="Arial" w:hAnsi="Arial" w:cs="Arial"/>
            <w:sz w:val="22"/>
            <w:szCs w:val="22"/>
            <w:u w:val="single"/>
            <w:lang w:eastAsia="ar-SA"/>
          </w:rPr>
          <w:t>https://platformazakupowa.pl/strona/45-instrukcje</w:t>
        </w:r>
      </w:hyperlink>
    </w:p>
    <w:p w:rsidR="005A112E" w:rsidRPr="00CF6C86" w:rsidRDefault="00FB5FCC" w:rsidP="003A573B">
      <w:pPr>
        <w:pStyle w:val="Akapitzlist"/>
        <w:numPr>
          <w:ilvl w:val="0"/>
          <w:numId w:val="4"/>
        </w:numPr>
        <w:spacing w:line="276" w:lineRule="auto"/>
        <w:jc w:val="both"/>
        <w:rPr>
          <w:rFonts w:ascii="Arial" w:hAnsi="Arial" w:cs="Arial"/>
          <w:sz w:val="22"/>
          <w:szCs w:val="22"/>
          <w:lang w:eastAsia="en-US"/>
        </w:rPr>
      </w:pPr>
      <w:r w:rsidRPr="00CF6C86">
        <w:rPr>
          <w:rFonts w:ascii="Arial" w:hAnsi="Arial" w:cs="Arial"/>
          <w:sz w:val="22"/>
          <w:szCs w:val="22"/>
        </w:rPr>
        <w:t>Postępowanie o udzielenie zamówienia jest prowadzone w języku polskim.</w:t>
      </w:r>
    </w:p>
    <w:p w:rsidR="003A6FA7" w:rsidRPr="003A6FA7" w:rsidRDefault="00FB5FCC" w:rsidP="003A6FA7">
      <w:pPr>
        <w:pStyle w:val="Akapitzlist"/>
        <w:numPr>
          <w:ilvl w:val="0"/>
          <w:numId w:val="4"/>
        </w:numPr>
        <w:spacing w:line="276" w:lineRule="auto"/>
        <w:jc w:val="both"/>
        <w:rPr>
          <w:rFonts w:ascii="Arial" w:hAnsi="Arial" w:cs="Arial"/>
          <w:sz w:val="22"/>
          <w:szCs w:val="22"/>
          <w:lang w:eastAsia="en-US"/>
        </w:rPr>
      </w:pPr>
      <w:r w:rsidRPr="00CF6C86">
        <w:rPr>
          <w:rFonts w:ascii="Arial" w:hAnsi="Arial" w:cs="Arial"/>
          <w:sz w:val="22"/>
          <w:szCs w:val="22"/>
        </w:rPr>
        <w:t>Wykonawca może złożyć tylko jedną ofertę.</w:t>
      </w:r>
    </w:p>
    <w:p w:rsidR="003A6FA7" w:rsidRPr="003A6FA7" w:rsidRDefault="00FB5FCC" w:rsidP="003A6FA7">
      <w:pPr>
        <w:pStyle w:val="Akapitzlist"/>
        <w:numPr>
          <w:ilvl w:val="0"/>
          <w:numId w:val="4"/>
        </w:numPr>
        <w:spacing w:line="276" w:lineRule="auto"/>
        <w:jc w:val="both"/>
        <w:rPr>
          <w:rFonts w:ascii="Arial" w:hAnsi="Arial" w:cs="Arial"/>
          <w:sz w:val="22"/>
          <w:szCs w:val="22"/>
          <w:lang w:eastAsia="en-US"/>
        </w:rPr>
      </w:pPr>
      <w:r w:rsidRPr="00CF6C86">
        <w:rPr>
          <w:rFonts w:ascii="Arial" w:hAnsi="Arial" w:cs="Arial"/>
          <w:sz w:val="22"/>
          <w:szCs w:val="22"/>
        </w:rPr>
        <w:t>Złożenie oferty potwierdza możliwości oraz gotowość Wykonawcy do realizacji zadania zgodnie z wymaganiami Zamawiającego.</w:t>
      </w:r>
    </w:p>
    <w:p w:rsidR="003A6FA7" w:rsidRPr="003A6FA7" w:rsidRDefault="005A112E" w:rsidP="003A6FA7">
      <w:pPr>
        <w:pStyle w:val="Akapitzlist"/>
        <w:numPr>
          <w:ilvl w:val="0"/>
          <w:numId w:val="4"/>
        </w:numPr>
        <w:spacing w:line="276" w:lineRule="auto"/>
        <w:jc w:val="both"/>
        <w:rPr>
          <w:rFonts w:ascii="Arial" w:hAnsi="Arial" w:cs="Arial"/>
          <w:sz w:val="22"/>
          <w:szCs w:val="22"/>
          <w:lang w:eastAsia="en-US"/>
        </w:rPr>
      </w:pPr>
      <w:r w:rsidRPr="00CF6C86">
        <w:rPr>
          <w:rFonts w:ascii="Arial" w:hAnsi="Arial" w:cs="Arial"/>
          <w:sz w:val="22"/>
          <w:szCs w:val="22"/>
        </w:rPr>
        <w:t xml:space="preserve">W toku badania i oceny </w:t>
      </w:r>
      <w:r w:rsidR="00FB5FCC" w:rsidRPr="00CF6C86">
        <w:rPr>
          <w:rFonts w:ascii="Arial" w:hAnsi="Arial" w:cs="Arial"/>
          <w:sz w:val="22"/>
          <w:szCs w:val="22"/>
        </w:rPr>
        <w:t xml:space="preserve">ofert – </w:t>
      </w:r>
      <w:r w:rsidR="00FB5FCC" w:rsidRPr="00CF6C86">
        <w:rPr>
          <w:rFonts w:ascii="Arial" w:hAnsi="Arial" w:cs="Arial"/>
          <w:b/>
          <w:sz w:val="22"/>
          <w:szCs w:val="22"/>
        </w:rPr>
        <w:t>32</w:t>
      </w:r>
      <w:r w:rsidRPr="00CF6C86">
        <w:rPr>
          <w:rFonts w:ascii="Arial" w:hAnsi="Arial" w:cs="Arial"/>
          <w:b/>
          <w:sz w:val="22"/>
          <w:szCs w:val="22"/>
        </w:rPr>
        <w:t xml:space="preserve"> Wojskowy Oddział Gospodarczy </w:t>
      </w:r>
      <w:r w:rsidRPr="00CF6C86">
        <w:rPr>
          <w:rFonts w:ascii="Arial" w:hAnsi="Arial" w:cs="Arial"/>
          <w:b/>
          <w:sz w:val="22"/>
          <w:szCs w:val="22"/>
        </w:rPr>
        <w:br/>
        <w:t xml:space="preserve">w </w:t>
      </w:r>
      <w:r w:rsidR="00FB5FCC" w:rsidRPr="00CF6C86">
        <w:rPr>
          <w:rFonts w:ascii="Arial" w:hAnsi="Arial" w:cs="Arial"/>
          <w:b/>
          <w:sz w:val="22"/>
          <w:szCs w:val="22"/>
        </w:rPr>
        <w:t>Zamościu</w:t>
      </w:r>
      <w:r w:rsidRPr="00CF6C86">
        <w:rPr>
          <w:rFonts w:ascii="Arial" w:hAnsi="Arial" w:cs="Arial"/>
          <w:sz w:val="22"/>
          <w:szCs w:val="22"/>
        </w:rPr>
        <w:t xml:space="preserve"> może </w:t>
      </w:r>
      <w:r w:rsidR="00FB5FCC" w:rsidRPr="00CF6C86">
        <w:rPr>
          <w:rFonts w:ascii="Arial" w:hAnsi="Arial" w:cs="Arial"/>
          <w:sz w:val="22"/>
          <w:szCs w:val="22"/>
        </w:rPr>
        <w:t>żą</w:t>
      </w:r>
      <w:r w:rsidRPr="00CF6C86">
        <w:rPr>
          <w:rFonts w:ascii="Arial" w:hAnsi="Arial" w:cs="Arial"/>
          <w:sz w:val="22"/>
          <w:szCs w:val="22"/>
        </w:rPr>
        <w:t>dać od Wykonawcy wyjaśnień</w:t>
      </w:r>
      <w:r w:rsidR="00D02C79" w:rsidRPr="00CF6C86">
        <w:rPr>
          <w:rFonts w:ascii="Arial" w:hAnsi="Arial" w:cs="Arial"/>
          <w:sz w:val="22"/>
          <w:szCs w:val="22"/>
        </w:rPr>
        <w:t xml:space="preserve"> dotyczących treści złożonej oferty</w:t>
      </w:r>
      <w:r w:rsidRPr="00CF6C86">
        <w:rPr>
          <w:rFonts w:ascii="Arial" w:hAnsi="Arial" w:cs="Arial"/>
          <w:sz w:val="22"/>
          <w:szCs w:val="22"/>
        </w:rPr>
        <w:t xml:space="preserve"> </w:t>
      </w:r>
      <w:r w:rsidR="00D02C79" w:rsidRPr="00CF6C86">
        <w:rPr>
          <w:rFonts w:ascii="Arial" w:hAnsi="Arial" w:cs="Arial"/>
          <w:sz w:val="22"/>
          <w:szCs w:val="22"/>
        </w:rPr>
        <w:t xml:space="preserve">lub złożenia wymaganych dokumentów jakie Zamawiający żądał. </w:t>
      </w:r>
    </w:p>
    <w:p w:rsidR="003A6FA7" w:rsidRPr="003A6FA7" w:rsidRDefault="00FB5FCC" w:rsidP="003A6FA7">
      <w:pPr>
        <w:pStyle w:val="Akapitzlist"/>
        <w:numPr>
          <w:ilvl w:val="0"/>
          <w:numId w:val="4"/>
        </w:numPr>
        <w:spacing w:line="276" w:lineRule="auto"/>
        <w:jc w:val="both"/>
        <w:rPr>
          <w:rFonts w:ascii="Arial" w:hAnsi="Arial" w:cs="Arial"/>
          <w:sz w:val="22"/>
          <w:szCs w:val="22"/>
          <w:lang w:eastAsia="en-US"/>
        </w:rPr>
      </w:pPr>
      <w:r w:rsidRPr="00CF6C86">
        <w:rPr>
          <w:rFonts w:ascii="Arial" w:hAnsi="Arial" w:cs="Arial"/>
          <w:b/>
          <w:sz w:val="22"/>
          <w:szCs w:val="22"/>
        </w:rPr>
        <w:t>Nie złożenie wymaganych wyjaśnień,</w:t>
      </w:r>
      <w:r w:rsidR="00D02C79" w:rsidRPr="00CF6C86">
        <w:rPr>
          <w:rFonts w:ascii="Arial" w:hAnsi="Arial" w:cs="Arial"/>
          <w:b/>
          <w:sz w:val="22"/>
          <w:szCs w:val="22"/>
        </w:rPr>
        <w:t xml:space="preserve"> dokumentów</w:t>
      </w:r>
      <w:r w:rsidR="00D02C79" w:rsidRPr="00CF6C86">
        <w:rPr>
          <w:rFonts w:ascii="Arial" w:hAnsi="Arial" w:cs="Arial"/>
          <w:sz w:val="22"/>
          <w:szCs w:val="22"/>
        </w:rPr>
        <w:t xml:space="preserve"> </w:t>
      </w:r>
      <w:r w:rsidRPr="00CF6C86">
        <w:rPr>
          <w:rFonts w:ascii="Arial" w:hAnsi="Arial" w:cs="Arial"/>
          <w:sz w:val="22"/>
          <w:szCs w:val="22"/>
        </w:rPr>
        <w:t xml:space="preserve"> o których mowa w </w:t>
      </w:r>
      <w:r w:rsidR="00960569" w:rsidRPr="00CF6C86">
        <w:rPr>
          <w:rFonts w:ascii="Arial" w:hAnsi="Arial" w:cs="Arial"/>
          <w:sz w:val="22"/>
          <w:szCs w:val="22"/>
          <w:lang w:eastAsia="ar-SA"/>
        </w:rPr>
        <w:t xml:space="preserve">pkt </w:t>
      </w:r>
      <w:r w:rsidR="00D02C79" w:rsidRPr="00CF6C86">
        <w:rPr>
          <w:rFonts w:ascii="Arial" w:hAnsi="Arial" w:cs="Arial"/>
          <w:sz w:val="22"/>
          <w:szCs w:val="22"/>
          <w:lang w:eastAsia="ar-SA"/>
        </w:rPr>
        <w:t>13</w:t>
      </w:r>
      <w:r w:rsidRPr="00CF6C86">
        <w:rPr>
          <w:rFonts w:ascii="Arial" w:hAnsi="Arial" w:cs="Arial"/>
          <w:sz w:val="22"/>
          <w:szCs w:val="22"/>
          <w:lang w:eastAsia="ar-SA"/>
        </w:rPr>
        <w:t xml:space="preserve"> </w:t>
      </w:r>
      <w:r w:rsidRPr="00CF6C86">
        <w:rPr>
          <w:rFonts w:ascii="Arial" w:hAnsi="Arial" w:cs="Arial"/>
          <w:sz w:val="22"/>
          <w:szCs w:val="22"/>
        </w:rPr>
        <w:t>niniejszego zapytania ofertowego, w wyznaczonym terminie skutkować będzie odrzuceniem oferty z</w:t>
      </w:r>
      <w:r w:rsidR="005A112E" w:rsidRPr="00CF6C86">
        <w:rPr>
          <w:rFonts w:ascii="Arial" w:hAnsi="Arial" w:cs="Arial"/>
          <w:sz w:val="22"/>
          <w:szCs w:val="22"/>
        </w:rPr>
        <w:t xml:space="preserve"> </w:t>
      </w:r>
      <w:r w:rsidRPr="00CF6C86">
        <w:rPr>
          <w:rFonts w:ascii="Arial" w:hAnsi="Arial" w:cs="Arial"/>
          <w:sz w:val="22"/>
          <w:szCs w:val="22"/>
        </w:rPr>
        <w:t>postępowania.</w:t>
      </w:r>
    </w:p>
    <w:p w:rsidR="003A6FA7" w:rsidRPr="003A6FA7" w:rsidRDefault="00FB5FCC" w:rsidP="003A6FA7">
      <w:pPr>
        <w:pStyle w:val="NormalnyWeb"/>
        <w:numPr>
          <w:ilvl w:val="0"/>
          <w:numId w:val="4"/>
        </w:numPr>
        <w:shd w:val="clear" w:color="auto" w:fill="FFFFFF"/>
        <w:tabs>
          <w:tab w:val="left" w:pos="360"/>
        </w:tabs>
        <w:spacing w:before="0" w:after="0" w:line="276" w:lineRule="auto"/>
        <w:jc w:val="both"/>
        <w:rPr>
          <w:rFonts w:ascii="Arial" w:eastAsia="Times New Roman" w:hAnsi="Arial" w:cs="Arial"/>
          <w:color w:val="auto"/>
          <w:sz w:val="22"/>
          <w:szCs w:val="22"/>
        </w:rPr>
      </w:pPr>
      <w:r w:rsidRPr="00CF6C86">
        <w:rPr>
          <w:rFonts w:ascii="Arial" w:eastAsia="Times New Roman" w:hAnsi="Arial" w:cs="Arial"/>
          <w:b/>
          <w:color w:val="auto"/>
          <w:sz w:val="22"/>
          <w:szCs w:val="22"/>
        </w:rPr>
        <w:t>Nieuzupełnienie</w:t>
      </w:r>
      <w:r w:rsidRPr="00CF6C86">
        <w:rPr>
          <w:rFonts w:ascii="Arial" w:eastAsia="Times New Roman" w:hAnsi="Arial" w:cs="Arial"/>
          <w:color w:val="auto"/>
          <w:sz w:val="22"/>
          <w:szCs w:val="22"/>
        </w:rPr>
        <w:t xml:space="preserve"> przez Wykonawcę wymaganych dok</w:t>
      </w:r>
      <w:r w:rsidR="005A112E" w:rsidRPr="00CF6C86">
        <w:rPr>
          <w:rFonts w:ascii="Arial" w:eastAsia="Times New Roman" w:hAnsi="Arial" w:cs="Arial"/>
          <w:color w:val="auto"/>
          <w:sz w:val="22"/>
          <w:szCs w:val="22"/>
        </w:rPr>
        <w:t xml:space="preserve">umentów </w:t>
      </w:r>
      <w:r w:rsidR="005A112E" w:rsidRPr="00CF6C86">
        <w:rPr>
          <w:rFonts w:ascii="Arial" w:eastAsia="Times New Roman" w:hAnsi="Arial" w:cs="Arial"/>
          <w:color w:val="auto"/>
          <w:sz w:val="22"/>
          <w:szCs w:val="22"/>
        </w:rPr>
        <w:br/>
        <w:t xml:space="preserve">w wyznaczonym terminie </w:t>
      </w:r>
      <w:r w:rsidRPr="00CF6C86">
        <w:rPr>
          <w:rFonts w:ascii="Arial" w:eastAsia="Times New Roman" w:hAnsi="Arial" w:cs="Arial"/>
          <w:color w:val="auto"/>
          <w:sz w:val="22"/>
          <w:szCs w:val="22"/>
        </w:rPr>
        <w:t xml:space="preserve">skutkować będzie odrzuceniem oferty </w:t>
      </w:r>
      <w:r w:rsidR="005A112E" w:rsidRPr="00CF6C86">
        <w:rPr>
          <w:rFonts w:ascii="Arial" w:eastAsia="Times New Roman" w:hAnsi="Arial" w:cs="Arial"/>
          <w:color w:val="auto"/>
          <w:sz w:val="22"/>
          <w:szCs w:val="22"/>
        </w:rPr>
        <w:br/>
      </w:r>
      <w:r w:rsidRPr="00CF6C86">
        <w:rPr>
          <w:rFonts w:ascii="Arial" w:eastAsia="Times New Roman" w:hAnsi="Arial" w:cs="Arial"/>
          <w:color w:val="auto"/>
          <w:sz w:val="22"/>
          <w:szCs w:val="22"/>
        </w:rPr>
        <w:t>z postępowania.</w:t>
      </w:r>
    </w:p>
    <w:p w:rsidR="0043477E" w:rsidRPr="00CF6C86" w:rsidRDefault="00FB5FCC" w:rsidP="003A573B">
      <w:pPr>
        <w:numPr>
          <w:ilvl w:val="0"/>
          <w:numId w:val="4"/>
        </w:numPr>
        <w:spacing w:after="0"/>
        <w:jc w:val="both"/>
        <w:rPr>
          <w:rFonts w:ascii="Arial" w:eastAsia="Times New Roman" w:hAnsi="Arial" w:cs="Arial"/>
          <w:lang w:eastAsia="pl-PL"/>
        </w:rPr>
      </w:pPr>
      <w:r w:rsidRPr="00CF6C86">
        <w:rPr>
          <w:rFonts w:ascii="Arial" w:eastAsia="Times New Roman" w:hAnsi="Arial" w:cs="Arial"/>
          <w:b/>
          <w:lang w:eastAsia="pl-PL"/>
        </w:rPr>
        <w:t>32 Wojskowy Oddział Gospodarczy w Zamościu</w:t>
      </w:r>
      <w:r w:rsidR="005A112E" w:rsidRPr="00CF6C86">
        <w:rPr>
          <w:rFonts w:ascii="Arial" w:eastAsia="Times New Roman" w:hAnsi="Arial" w:cs="Arial"/>
          <w:lang w:eastAsia="pl-PL"/>
        </w:rPr>
        <w:t xml:space="preserve"> poprawi w treści oferty </w:t>
      </w:r>
      <w:r w:rsidRPr="00CF6C86">
        <w:rPr>
          <w:rFonts w:ascii="Arial" w:eastAsia="Times New Roman" w:hAnsi="Arial" w:cs="Arial"/>
          <w:lang w:eastAsia="pl-PL"/>
        </w:rPr>
        <w:t>oczywist</w:t>
      </w:r>
      <w:r w:rsidR="005A112E" w:rsidRPr="00CF6C86">
        <w:rPr>
          <w:rFonts w:ascii="Arial" w:eastAsia="Times New Roman" w:hAnsi="Arial" w:cs="Arial"/>
          <w:lang w:eastAsia="pl-PL"/>
        </w:rPr>
        <w:t xml:space="preserve">e omyłki pisarskie, oczywiste omyłki rachunkowe z uwzględnieniem </w:t>
      </w:r>
      <w:r w:rsidRPr="00CF6C86">
        <w:rPr>
          <w:rFonts w:ascii="Arial" w:eastAsia="Times New Roman" w:hAnsi="Arial" w:cs="Arial"/>
          <w:lang w:eastAsia="pl-PL"/>
        </w:rPr>
        <w:t>konsekw</w:t>
      </w:r>
      <w:r w:rsidR="005A112E" w:rsidRPr="00CF6C86">
        <w:rPr>
          <w:rFonts w:ascii="Arial" w:eastAsia="Times New Roman" w:hAnsi="Arial" w:cs="Arial"/>
          <w:lang w:eastAsia="pl-PL"/>
        </w:rPr>
        <w:t xml:space="preserve">encji rachunkowych dokonanych poprawek oraz inne omyłki </w:t>
      </w:r>
      <w:r w:rsidRPr="00CF6C86">
        <w:rPr>
          <w:rFonts w:ascii="Arial" w:eastAsia="Times New Roman" w:hAnsi="Arial" w:cs="Arial"/>
          <w:lang w:eastAsia="pl-PL"/>
        </w:rPr>
        <w:t>polega</w:t>
      </w:r>
      <w:r w:rsidR="005A112E" w:rsidRPr="00CF6C86">
        <w:rPr>
          <w:rFonts w:ascii="Arial" w:eastAsia="Times New Roman" w:hAnsi="Arial" w:cs="Arial"/>
          <w:lang w:eastAsia="pl-PL"/>
        </w:rPr>
        <w:t xml:space="preserve">jące na niezgodności oferty </w:t>
      </w:r>
      <w:r w:rsidRPr="00CF6C86">
        <w:rPr>
          <w:rFonts w:ascii="Arial" w:eastAsia="Times New Roman" w:hAnsi="Arial" w:cs="Arial"/>
          <w:lang w:eastAsia="pl-PL"/>
        </w:rPr>
        <w:t>z treścią zapytania ofertowego nie powodując</w:t>
      </w:r>
      <w:r w:rsidR="005A112E" w:rsidRPr="00CF6C86">
        <w:rPr>
          <w:rFonts w:ascii="Arial" w:eastAsia="Times New Roman" w:hAnsi="Arial" w:cs="Arial"/>
          <w:lang w:eastAsia="pl-PL"/>
        </w:rPr>
        <w:t xml:space="preserve">e istotnych zmian w treści oferty, niezwłocznie </w:t>
      </w:r>
      <w:r w:rsidRPr="00CF6C86">
        <w:rPr>
          <w:rFonts w:ascii="Arial" w:eastAsia="Times New Roman" w:hAnsi="Arial" w:cs="Arial"/>
          <w:lang w:eastAsia="pl-PL"/>
        </w:rPr>
        <w:t>zawiadamiają</w:t>
      </w:r>
      <w:r w:rsidR="005A112E" w:rsidRPr="00CF6C86">
        <w:rPr>
          <w:rFonts w:ascii="Arial" w:eastAsia="Times New Roman" w:hAnsi="Arial" w:cs="Arial"/>
          <w:lang w:eastAsia="pl-PL"/>
        </w:rPr>
        <w:t xml:space="preserve">c o tym Wykonawcę, którego oferta została </w:t>
      </w:r>
      <w:r w:rsidRPr="00CF6C86">
        <w:rPr>
          <w:rFonts w:ascii="Arial" w:eastAsia="Times New Roman" w:hAnsi="Arial" w:cs="Arial"/>
          <w:lang w:eastAsia="pl-PL"/>
        </w:rPr>
        <w:t>poprawiona.</w:t>
      </w:r>
    </w:p>
    <w:p w:rsidR="000C0B32" w:rsidRPr="00CF6C86" w:rsidRDefault="000C0B32" w:rsidP="000C0B32">
      <w:pPr>
        <w:spacing w:after="0"/>
        <w:jc w:val="both"/>
        <w:rPr>
          <w:rFonts w:ascii="Arial" w:eastAsia="Times New Roman" w:hAnsi="Arial" w:cs="Arial"/>
          <w:lang w:eastAsia="pl-PL"/>
        </w:rPr>
      </w:pPr>
    </w:p>
    <w:p w:rsidR="0043477E" w:rsidRPr="00CF6C86"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color w:val="auto"/>
          <w:sz w:val="22"/>
          <w:szCs w:val="22"/>
        </w:rPr>
      </w:pPr>
      <w:r w:rsidRPr="00CF6C86">
        <w:rPr>
          <w:rFonts w:ascii="Arial" w:eastAsia="Times New Roman" w:hAnsi="Arial" w:cs="Arial"/>
          <w:b/>
          <w:color w:val="auto"/>
          <w:sz w:val="22"/>
          <w:szCs w:val="22"/>
        </w:rPr>
        <w:t>Zamawiający zastrzega sobie możliwość odrzucenia oferty, jeżeli:</w:t>
      </w:r>
    </w:p>
    <w:p w:rsidR="0043477E" w:rsidRPr="00CF6C86" w:rsidRDefault="00FB5FCC" w:rsidP="003A573B">
      <w:pPr>
        <w:numPr>
          <w:ilvl w:val="0"/>
          <w:numId w:val="8"/>
        </w:numPr>
        <w:tabs>
          <w:tab w:val="left" w:pos="426"/>
        </w:tabs>
        <w:spacing w:after="0"/>
        <w:jc w:val="both"/>
        <w:rPr>
          <w:rFonts w:ascii="Arial" w:eastAsia="Times New Roman" w:hAnsi="Arial" w:cs="Arial"/>
          <w:lang w:eastAsia="pl-PL"/>
        </w:rPr>
      </w:pPr>
      <w:r w:rsidRPr="00CF6C86">
        <w:rPr>
          <w:rFonts w:ascii="Arial" w:eastAsia="Times New Roman" w:hAnsi="Arial" w:cs="Arial"/>
          <w:lang w:eastAsia="pl-PL"/>
        </w:rPr>
        <w:t xml:space="preserve">Wykonawca w terminie 3 dni od dnia doręczenia zawiadomienia, </w:t>
      </w:r>
      <w:r w:rsidR="007E5BA7">
        <w:rPr>
          <w:rFonts w:ascii="Arial" w:eastAsia="Times New Roman" w:hAnsi="Arial" w:cs="Arial"/>
          <w:lang w:eastAsia="pl-PL"/>
        </w:rPr>
        <w:br/>
      </w:r>
      <w:r w:rsidRPr="00CF6C86">
        <w:rPr>
          <w:rFonts w:ascii="Arial" w:eastAsia="Times New Roman" w:hAnsi="Arial" w:cs="Arial"/>
          <w:lang w:eastAsia="pl-PL"/>
        </w:rPr>
        <w:t xml:space="preserve">nie zgodził się na poprawienie omyłki polegającej na niezgodności oferty </w:t>
      </w:r>
      <w:r w:rsidR="005A112E" w:rsidRPr="00CF6C86">
        <w:rPr>
          <w:rFonts w:ascii="Arial" w:eastAsia="Times New Roman" w:hAnsi="Arial" w:cs="Arial"/>
          <w:lang w:eastAsia="pl-PL"/>
        </w:rPr>
        <w:br/>
      </w:r>
      <w:r w:rsidRPr="00CF6C86">
        <w:rPr>
          <w:rFonts w:ascii="Arial" w:eastAsia="Times New Roman" w:hAnsi="Arial" w:cs="Arial"/>
          <w:lang w:eastAsia="pl-PL"/>
        </w:rPr>
        <w:t>z treścią zapytania ofertowego.</w:t>
      </w:r>
    </w:p>
    <w:p w:rsidR="0043477E" w:rsidRPr="00CF6C86" w:rsidRDefault="00FB5FCC" w:rsidP="003A573B">
      <w:pPr>
        <w:numPr>
          <w:ilvl w:val="0"/>
          <w:numId w:val="8"/>
        </w:numPr>
        <w:tabs>
          <w:tab w:val="left" w:pos="426"/>
        </w:tabs>
        <w:spacing w:after="0"/>
        <w:jc w:val="both"/>
        <w:rPr>
          <w:rFonts w:ascii="Arial" w:eastAsia="Times New Roman" w:hAnsi="Arial" w:cs="Arial"/>
          <w:lang w:eastAsia="pl-PL"/>
        </w:rPr>
      </w:pPr>
      <w:r w:rsidRPr="00CF6C86">
        <w:rPr>
          <w:rFonts w:ascii="Arial" w:eastAsia="Times New Roman" w:hAnsi="Arial" w:cs="Arial"/>
          <w:lang w:eastAsia="pl-PL"/>
        </w:rPr>
        <w:t>jej złożenie stanowi czyn nieuczciwej konku</w:t>
      </w:r>
      <w:r w:rsidR="005A112E" w:rsidRPr="00CF6C86">
        <w:rPr>
          <w:rFonts w:ascii="Arial" w:eastAsia="Times New Roman" w:hAnsi="Arial" w:cs="Arial"/>
          <w:lang w:eastAsia="pl-PL"/>
        </w:rPr>
        <w:t xml:space="preserve">rencji w rozumieniu przepisów o </w:t>
      </w:r>
      <w:r w:rsidRPr="00CF6C86">
        <w:rPr>
          <w:rFonts w:ascii="Arial" w:eastAsia="Times New Roman" w:hAnsi="Arial" w:cs="Arial"/>
          <w:lang w:eastAsia="pl-PL"/>
        </w:rPr>
        <w:t>zwalczaniu nieuczciwej konkurencji,</w:t>
      </w:r>
    </w:p>
    <w:p w:rsidR="0043477E" w:rsidRPr="00CF6C86" w:rsidRDefault="00FB5FCC" w:rsidP="003A573B">
      <w:pPr>
        <w:numPr>
          <w:ilvl w:val="0"/>
          <w:numId w:val="8"/>
        </w:numPr>
        <w:tabs>
          <w:tab w:val="left" w:pos="426"/>
        </w:tabs>
        <w:spacing w:after="0"/>
        <w:jc w:val="both"/>
        <w:rPr>
          <w:rFonts w:ascii="Arial" w:eastAsia="Times New Roman" w:hAnsi="Arial" w:cs="Arial"/>
          <w:lang w:eastAsia="pl-PL"/>
        </w:rPr>
      </w:pPr>
      <w:r w:rsidRPr="00CF6C86">
        <w:rPr>
          <w:rFonts w:ascii="Arial" w:eastAsia="Times New Roman" w:hAnsi="Arial" w:cs="Arial"/>
          <w:lang w:eastAsia="pl-PL"/>
        </w:rPr>
        <w:t>zawiera rażąco niską cenę lub koszt w stosunku do przedmiotu zamówienia,</w:t>
      </w:r>
    </w:p>
    <w:p w:rsidR="0043477E" w:rsidRPr="00CF6C86" w:rsidRDefault="00FB5FCC" w:rsidP="003A573B">
      <w:pPr>
        <w:numPr>
          <w:ilvl w:val="0"/>
          <w:numId w:val="8"/>
        </w:numPr>
        <w:tabs>
          <w:tab w:val="left" w:pos="426"/>
        </w:tabs>
        <w:spacing w:after="0"/>
        <w:jc w:val="both"/>
        <w:rPr>
          <w:rFonts w:ascii="Arial" w:eastAsia="Times New Roman" w:hAnsi="Arial" w:cs="Arial"/>
          <w:lang w:eastAsia="pl-PL"/>
        </w:rPr>
      </w:pPr>
      <w:r w:rsidRPr="00CF6C86">
        <w:rPr>
          <w:rFonts w:ascii="Arial" w:eastAsia="Times New Roman" w:hAnsi="Arial" w:cs="Arial"/>
          <w:lang w:eastAsia="pl-PL"/>
        </w:rPr>
        <w:lastRenderedPageBreak/>
        <w:t>zawiera błędy w obliczeniu ceny lub kosztu niepodlegające czynnoś</w:t>
      </w:r>
      <w:r w:rsidR="000B1110" w:rsidRPr="00CF6C86">
        <w:rPr>
          <w:rFonts w:ascii="Arial" w:eastAsia="Times New Roman" w:hAnsi="Arial" w:cs="Arial"/>
          <w:lang w:eastAsia="pl-PL"/>
        </w:rPr>
        <w:t>ci Zamawiającego opisanej w pkt</w:t>
      </w:r>
      <w:r w:rsidR="00D02C79" w:rsidRPr="00CF6C86">
        <w:rPr>
          <w:rFonts w:ascii="Arial" w:eastAsia="Times New Roman" w:hAnsi="Arial" w:cs="Arial"/>
          <w:lang w:eastAsia="pl-PL"/>
        </w:rPr>
        <w:t xml:space="preserve"> 16</w:t>
      </w:r>
      <w:r w:rsidRPr="00CF6C86">
        <w:rPr>
          <w:rFonts w:ascii="Arial" w:eastAsia="Times New Roman" w:hAnsi="Arial" w:cs="Arial"/>
          <w:lang w:eastAsia="pl-PL"/>
        </w:rPr>
        <w:t xml:space="preserve"> zapytania ofertowego,</w:t>
      </w:r>
    </w:p>
    <w:p w:rsidR="0043477E" w:rsidRPr="00CF6C86" w:rsidRDefault="00FB5FCC" w:rsidP="003A573B">
      <w:pPr>
        <w:numPr>
          <w:ilvl w:val="0"/>
          <w:numId w:val="8"/>
        </w:numPr>
        <w:tabs>
          <w:tab w:val="left" w:pos="426"/>
        </w:tabs>
        <w:spacing w:after="0"/>
        <w:jc w:val="both"/>
        <w:rPr>
          <w:rFonts w:ascii="Arial" w:eastAsia="Times New Roman" w:hAnsi="Arial" w:cs="Arial"/>
          <w:lang w:eastAsia="pl-PL"/>
        </w:rPr>
      </w:pPr>
      <w:r w:rsidRPr="00CF6C86">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43477E" w:rsidRPr="00CF6C86" w:rsidRDefault="00FB5FCC" w:rsidP="003A573B">
      <w:pPr>
        <w:numPr>
          <w:ilvl w:val="0"/>
          <w:numId w:val="8"/>
        </w:numPr>
        <w:tabs>
          <w:tab w:val="left" w:pos="426"/>
        </w:tabs>
        <w:spacing w:after="0"/>
        <w:jc w:val="both"/>
        <w:rPr>
          <w:rFonts w:ascii="Arial" w:eastAsia="Times New Roman" w:hAnsi="Arial" w:cs="Arial"/>
          <w:lang w:eastAsia="pl-PL"/>
        </w:rPr>
      </w:pPr>
      <w:r w:rsidRPr="00CF6C86">
        <w:rPr>
          <w:rFonts w:ascii="Arial" w:eastAsia="Times New Roman" w:hAnsi="Arial" w:cs="Arial"/>
          <w:lang w:eastAsia="pl-PL"/>
        </w:rPr>
        <w:t>jest nieważna na podstawie odrębnych przepisów</w:t>
      </w:r>
    </w:p>
    <w:p w:rsidR="000C0B32" w:rsidRPr="00CF6C86" w:rsidRDefault="00FB5FCC" w:rsidP="00A62546">
      <w:pPr>
        <w:numPr>
          <w:ilvl w:val="0"/>
          <w:numId w:val="8"/>
        </w:numPr>
        <w:tabs>
          <w:tab w:val="left" w:pos="426"/>
        </w:tabs>
        <w:spacing w:after="0"/>
        <w:jc w:val="both"/>
        <w:rPr>
          <w:rFonts w:ascii="Arial" w:eastAsia="Times New Roman" w:hAnsi="Arial" w:cs="Arial"/>
          <w:lang w:eastAsia="pl-PL"/>
        </w:rPr>
      </w:pPr>
      <w:r w:rsidRPr="00CF6C86">
        <w:rPr>
          <w:rFonts w:ascii="Arial" w:eastAsia="Times New Roman" w:hAnsi="Arial" w:cs="Arial"/>
          <w:lang w:eastAsia="pl-PL"/>
        </w:rPr>
        <w:t>jej treść nie odpowiada treści zapytania ofertowego.</w:t>
      </w:r>
    </w:p>
    <w:p w:rsidR="00F9538B" w:rsidRPr="00CF6C86" w:rsidRDefault="00F9538B" w:rsidP="00F9538B">
      <w:pPr>
        <w:tabs>
          <w:tab w:val="left" w:pos="426"/>
        </w:tabs>
        <w:spacing w:after="0"/>
        <w:ind w:left="1146"/>
        <w:jc w:val="both"/>
        <w:rPr>
          <w:rFonts w:ascii="Arial" w:eastAsia="Times New Roman" w:hAnsi="Arial" w:cs="Arial"/>
          <w:lang w:eastAsia="pl-PL"/>
        </w:rPr>
      </w:pPr>
    </w:p>
    <w:p w:rsidR="0043477E" w:rsidRPr="00CF6C86" w:rsidRDefault="00FB5FCC" w:rsidP="003A573B">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CF6C86">
        <w:rPr>
          <w:rFonts w:ascii="Arial" w:hAnsi="Arial" w:cs="Arial"/>
          <w:sz w:val="22"/>
          <w:szCs w:val="22"/>
        </w:rPr>
        <w:t>Zamawiający</w:t>
      </w:r>
      <w:r w:rsidRPr="00CF6C86">
        <w:rPr>
          <w:rFonts w:ascii="Arial" w:hAnsi="Arial" w:cs="Arial"/>
          <w:bCs/>
          <w:sz w:val="22"/>
          <w:szCs w:val="22"/>
        </w:rPr>
        <w:t xml:space="preserve"> zastrzega prawo do:</w:t>
      </w:r>
    </w:p>
    <w:p w:rsidR="0043477E" w:rsidRPr="00CF6C86" w:rsidRDefault="00FB5FCC" w:rsidP="003A573B">
      <w:pPr>
        <w:pStyle w:val="Akapitzlist"/>
        <w:numPr>
          <w:ilvl w:val="0"/>
          <w:numId w:val="7"/>
        </w:numPr>
        <w:spacing w:line="276" w:lineRule="auto"/>
        <w:jc w:val="both"/>
        <w:rPr>
          <w:rFonts w:ascii="Arial" w:hAnsi="Arial" w:cs="Arial"/>
          <w:sz w:val="22"/>
          <w:szCs w:val="22"/>
        </w:rPr>
      </w:pPr>
      <w:r w:rsidRPr="00CF6C86">
        <w:rPr>
          <w:rFonts w:ascii="Arial" w:hAnsi="Arial" w:cs="Arial"/>
          <w:bCs/>
          <w:sz w:val="22"/>
          <w:szCs w:val="22"/>
        </w:rPr>
        <w:t xml:space="preserve">swobodnego wyboru oferty w ramach kryteriów zapytania ofertowego </w:t>
      </w:r>
    </w:p>
    <w:p w:rsidR="0043477E" w:rsidRPr="00CF6C86" w:rsidRDefault="00FB5FCC" w:rsidP="003A573B">
      <w:pPr>
        <w:pStyle w:val="Akapitzlist"/>
        <w:numPr>
          <w:ilvl w:val="0"/>
          <w:numId w:val="7"/>
        </w:numPr>
        <w:spacing w:line="276" w:lineRule="auto"/>
        <w:jc w:val="both"/>
        <w:rPr>
          <w:rFonts w:ascii="Arial" w:hAnsi="Arial" w:cs="Arial"/>
          <w:sz w:val="22"/>
          <w:szCs w:val="22"/>
        </w:rPr>
      </w:pPr>
      <w:r w:rsidRPr="00CF6C86">
        <w:rPr>
          <w:rFonts w:ascii="Arial" w:hAnsi="Arial" w:cs="Arial"/>
          <w:bCs/>
          <w:sz w:val="22"/>
          <w:szCs w:val="22"/>
        </w:rPr>
        <w:t>żądania szczegółowych informacji i wyjaśnień od Wykonawców na każdym etapie zapytania ofertowego,</w:t>
      </w:r>
    </w:p>
    <w:p w:rsidR="0043477E" w:rsidRPr="00CF6C86" w:rsidRDefault="00FB5FCC" w:rsidP="003A573B">
      <w:pPr>
        <w:pStyle w:val="Akapitzlist"/>
        <w:numPr>
          <w:ilvl w:val="0"/>
          <w:numId w:val="7"/>
        </w:numPr>
        <w:spacing w:line="276" w:lineRule="auto"/>
        <w:jc w:val="both"/>
        <w:rPr>
          <w:rFonts w:ascii="Arial" w:hAnsi="Arial" w:cs="Arial"/>
          <w:sz w:val="22"/>
          <w:szCs w:val="22"/>
        </w:rPr>
      </w:pPr>
      <w:r w:rsidRPr="00CF6C86">
        <w:rPr>
          <w:rFonts w:ascii="Arial" w:hAnsi="Arial" w:cs="Arial"/>
          <w:bCs/>
          <w:sz w:val="22"/>
          <w:szCs w:val="22"/>
        </w:rPr>
        <w:t>zamknięcia zapytania ofertowego bez dokonywania wyboru oferty,</w:t>
      </w:r>
    </w:p>
    <w:p w:rsidR="000C0B32" w:rsidRPr="003A6FA7" w:rsidRDefault="00FB5FCC" w:rsidP="00AE5A04">
      <w:pPr>
        <w:pStyle w:val="Akapitzlist"/>
        <w:numPr>
          <w:ilvl w:val="0"/>
          <w:numId w:val="7"/>
        </w:numPr>
        <w:spacing w:line="276" w:lineRule="auto"/>
        <w:jc w:val="both"/>
        <w:rPr>
          <w:rFonts w:ascii="Arial" w:hAnsi="Arial" w:cs="Arial"/>
          <w:sz w:val="22"/>
          <w:szCs w:val="22"/>
        </w:rPr>
      </w:pPr>
      <w:r w:rsidRPr="00CF6C86">
        <w:rPr>
          <w:rFonts w:ascii="Arial" w:hAnsi="Arial" w:cs="Arial"/>
          <w:bCs/>
          <w:sz w:val="22"/>
          <w:szCs w:val="22"/>
        </w:rPr>
        <w:t xml:space="preserve">wyłącznej interpretacji zapisów </w:t>
      </w:r>
      <w:r w:rsidR="00440488" w:rsidRPr="00CF6C86">
        <w:rPr>
          <w:rFonts w:ascii="Arial" w:hAnsi="Arial" w:cs="Arial"/>
          <w:bCs/>
          <w:sz w:val="22"/>
          <w:szCs w:val="22"/>
        </w:rPr>
        <w:t>zapytania ofertowego</w:t>
      </w:r>
      <w:r w:rsidRPr="00CF6C86">
        <w:rPr>
          <w:rFonts w:ascii="Arial" w:hAnsi="Arial" w:cs="Arial"/>
          <w:bCs/>
          <w:sz w:val="22"/>
          <w:szCs w:val="22"/>
        </w:rPr>
        <w:t>.</w:t>
      </w:r>
    </w:p>
    <w:p w:rsidR="003A6FA7" w:rsidRPr="00CF6C86" w:rsidRDefault="003A6FA7" w:rsidP="003A6FA7">
      <w:pPr>
        <w:pStyle w:val="Akapitzlist"/>
        <w:spacing w:line="276" w:lineRule="auto"/>
        <w:ind w:left="1211"/>
        <w:jc w:val="both"/>
        <w:rPr>
          <w:rFonts w:ascii="Arial" w:hAnsi="Arial" w:cs="Arial"/>
          <w:sz w:val="22"/>
          <w:szCs w:val="22"/>
        </w:rPr>
      </w:pPr>
    </w:p>
    <w:p w:rsidR="0043477E" w:rsidRPr="00CF6C86" w:rsidRDefault="00FB5FCC" w:rsidP="003A573B">
      <w:pPr>
        <w:pStyle w:val="NormalnyWeb"/>
        <w:numPr>
          <w:ilvl w:val="0"/>
          <w:numId w:val="4"/>
        </w:numPr>
        <w:shd w:val="clear" w:color="auto" w:fill="FFFFFF"/>
        <w:tabs>
          <w:tab w:val="left" w:pos="360"/>
        </w:tabs>
        <w:spacing w:before="0" w:after="0" w:line="276" w:lineRule="auto"/>
        <w:jc w:val="both"/>
        <w:rPr>
          <w:rFonts w:ascii="Arial" w:hAnsi="Arial" w:cs="Arial"/>
          <w:color w:val="auto"/>
          <w:sz w:val="22"/>
          <w:szCs w:val="22"/>
        </w:rPr>
      </w:pPr>
      <w:r w:rsidRPr="00CF6C86">
        <w:rPr>
          <w:rFonts w:ascii="Arial" w:hAnsi="Arial" w:cs="Arial"/>
          <w:color w:val="auto"/>
          <w:sz w:val="22"/>
          <w:szCs w:val="22"/>
        </w:rPr>
        <w:t>Zamawiający informuję, że postępowanie może zakończyć się brakiem wyboru oferty w przypadku przekroczenia szacowanych środków.</w:t>
      </w:r>
    </w:p>
    <w:p w:rsidR="000C0B32" w:rsidRPr="00C645DC" w:rsidRDefault="000C0B32" w:rsidP="000C0B32">
      <w:pPr>
        <w:pStyle w:val="NormalnyWeb"/>
        <w:shd w:val="clear" w:color="auto" w:fill="FFFFFF"/>
        <w:tabs>
          <w:tab w:val="left" w:pos="360"/>
        </w:tabs>
        <w:spacing w:before="0" w:after="0" w:line="276" w:lineRule="auto"/>
        <w:ind w:left="786"/>
        <w:jc w:val="both"/>
        <w:rPr>
          <w:rFonts w:ascii="Arial" w:hAnsi="Arial" w:cs="Arial"/>
          <w:color w:val="FF0000"/>
          <w:sz w:val="22"/>
          <w:szCs w:val="22"/>
        </w:rPr>
      </w:pPr>
    </w:p>
    <w:p w:rsidR="0043477E" w:rsidRPr="002F2276"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color w:val="auto"/>
          <w:sz w:val="22"/>
          <w:szCs w:val="22"/>
        </w:rPr>
      </w:pPr>
      <w:r w:rsidRPr="002F2276">
        <w:rPr>
          <w:rFonts w:ascii="Arial" w:eastAsia="Times New Roman" w:hAnsi="Arial" w:cs="Arial"/>
          <w:color w:val="auto"/>
          <w:sz w:val="22"/>
          <w:szCs w:val="22"/>
        </w:rPr>
        <w:t xml:space="preserve">W razie zaistnienia określonej przesłanki tj.: brak ofert, cena najkorzystniejszej oferty przekracza środki finansowe, jakie Zamawiający może przeznaczyć </w:t>
      </w:r>
      <w:r w:rsidR="007E5BA7">
        <w:rPr>
          <w:rFonts w:ascii="Arial" w:eastAsia="Times New Roman" w:hAnsi="Arial" w:cs="Arial"/>
          <w:color w:val="auto"/>
          <w:sz w:val="22"/>
          <w:szCs w:val="22"/>
        </w:rPr>
        <w:br/>
      </w:r>
      <w:r w:rsidRPr="002F2276">
        <w:rPr>
          <w:rFonts w:ascii="Arial" w:eastAsia="Times New Roman" w:hAnsi="Arial" w:cs="Arial"/>
          <w:color w:val="auto"/>
          <w:sz w:val="22"/>
          <w:szCs w:val="22"/>
        </w:rPr>
        <w:t>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w:t>
      </w:r>
      <w:r w:rsidR="00B2020A" w:rsidRPr="002F2276">
        <w:rPr>
          <w:rFonts w:ascii="Arial" w:eastAsia="Times New Roman" w:hAnsi="Arial" w:cs="Arial"/>
          <w:color w:val="auto"/>
          <w:sz w:val="22"/>
          <w:szCs w:val="22"/>
        </w:rPr>
        <w:t>, nie złożono żadnej oferty niepodlegającej odrzuceniu</w:t>
      </w:r>
      <w:r w:rsidRPr="002F2276">
        <w:rPr>
          <w:rFonts w:ascii="Arial" w:eastAsia="Times New Roman" w:hAnsi="Arial" w:cs="Arial"/>
          <w:color w:val="auto"/>
          <w:sz w:val="22"/>
          <w:szCs w:val="22"/>
        </w:rPr>
        <w:t xml:space="preserve"> </w:t>
      </w:r>
      <w:r w:rsidRPr="002F2276">
        <w:rPr>
          <w:rFonts w:ascii="Arial" w:eastAsia="Times New Roman" w:hAnsi="Arial" w:cs="Arial"/>
          <w:b/>
          <w:color w:val="auto"/>
          <w:sz w:val="22"/>
          <w:szCs w:val="22"/>
        </w:rPr>
        <w:t>Zamawiającemu przysługuje prawo do unieważnienia postępowania</w:t>
      </w:r>
      <w:r w:rsidRPr="002F2276">
        <w:rPr>
          <w:rFonts w:ascii="Arial" w:eastAsia="Times New Roman" w:hAnsi="Arial" w:cs="Arial"/>
          <w:color w:val="auto"/>
          <w:sz w:val="22"/>
          <w:szCs w:val="22"/>
        </w:rPr>
        <w:t xml:space="preserve"> prowadzonego w trybie </w:t>
      </w:r>
      <w:r w:rsidR="00440488" w:rsidRPr="002F2276">
        <w:rPr>
          <w:rFonts w:ascii="Arial" w:eastAsia="Times New Roman" w:hAnsi="Arial" w:cs="Arial"/>
          <w:color w:val="auto"/>
          <w:sz w:val="22"/>
          <w:szCs w:val="22"/>
        </w:rPr>
        <w:t>zapytania ofertowego</w:t>
      </w:r>
      <w:r w:rsidRPr="002F2276">
        <w:rPr>
          <w:rFonts w:ascii="Arial" w:eastAsia="Times New Roman" w:hAnsi="Arial" w:cs="Arial"/>
          <w:color w:val="auto"/>
          <w:sz w:val="22"/>
          <w:szCs w:val="22"/>
        </w:rPr>
        <w:t xml:space="preserve">. </w:t>
      </w:r>
    </w:p>
    <w:p w:rsidR="000C0B32" w:rsidRPr="002F2276" w:rsidRDefault="000C0B32" w:rsidP="000C0B32">
      <w:pPr>
        <w:pStyle w:val="NormalnyWeb"/>
        <w:shd w:val="clear" w:color="auto" w:fill="FFFFFF"/>
        <w:tabs>
          <w:tab w:val="left" w:pos="360"/>
        </w:tabs>
        <w:spacing w:before="0" w:after="0" w:line="276" w:lineRule="auto"/>
        <w:jc w:val="both"/>
        <w:rPr>
          <w:rFonts w:ascii="Arial" w:eastAsia="Times New Roman" w:hAnsi="Arial" w:cs="Arial"/>
          <w:color w:val="auto"/>
          <w:sz w:val="22"/>
          <w:szCs w:val="22"/>
        </w:rPr>
      </w:pPr>
    </w:p>
    <w:p w:rsidR="0043477E" w:rsidRPr="002F2276"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color w:val="auto"/>
          <w:sz w:val="22"/>
          <w:szCs w:val="22"/>
        </w:rPr>
      </w:pPr>
      <w:r w:rsidRPr="002F2276">
        <w:rPr>
          <w:rFonts w:ascii="Arial" w:eastAsia="Times New Roman" w:hAnsi="Arial" w:cs="Arial"/>
          <w:color w:val="auto"/>
          <w:sz w:val="22"/>
          <w:szCs w:val="22"/>
        </w:rPr>
        <w:t xml:space="preserve">W przypadku wyboru Wykonawcy, którego oferta zostanie uznana jako najkorzystniejsza, Wykonawca jest zobligowany do przesłania Zamawiającemu na adres e-mail skanu podpisanej oferty. </w:t>
      </w:r>
      <w:r w:rsidR="005A112E" w:rsidRPr="002F2276">
        <w:rPr>
          <w:rFonts w:ascii="Arial" w:hAnsi="Arial" w:cs="Arial"/>
          <w:color w:val="auto"/>
          <w:sz w:val="22"/>
          <w:szCs w:val="22"/>
        </w:rPr>
        <w:t xml:space="preserve">Oferta winna być </w:t>
      </w:r>
      <w:r w:rsidRPr="002F2276">
        <w:rPr>
          <w:rFonts w:ascii="Arial" w:hAnsi="Arial" w:cs="Arial"/>
          <w:color w:val="auto"/>
          <w:sz w:val="22"/>
          <w:szCs w:val="22"/>
        </w:rPr>
        <w:t>p</w:t>
      </w:r>
      <w:r w:rsidR="005A112E" w:rsidRPr="002F2276">
        <w:rPr>
          <w:rFonts w:ascii="Arial" w:hAnsi="Arial" w:cs="Arial"/>
          <w:color w:val="auto"/>
          <w:sz w:val="22"/>
          <w:szCs w:val="22"/>
        </w:rPr>
        <w:t xml:space="preserve">odpisana przez upoważnionego </w:t>
      </w:r>
      <w:r w:rsidRPr="002F2276">
        <w:rPr>
          <w:rFonts w:ascii="Arial" w:hAnsi="Arial" w:cs="Arial"/>
          <w:color w:val="auto"/>
          <w:sz w:val="22"/>
          <w:szCs w:val="22"/>
        </w:rPr>
        <w:t>przedstawiciela Wykonawcy.</w:t>
      </w:r>
    </w:p>
    <w:p w:rsidR="0092199C" w:rsidRPr="002F2276" w:rsidRDefault="0092199C" w:rsidP="0092199C">
      <w:pPr>
        <w:pStyle w:val="Akapitzlist"/>
        <w:rPr>
          <w:rFonts w:ascii="Arial" w:hAnsi="Arial" w:cs="Arial"/>
          <w:sz w:val="22"/>
          <w:szCs w:val="22"/>
        </w:rPr>
      </w:pPr>
    </w:p>
    <w:p w:rsidR="0092199C" w:rsidRPr="002F2276" w:rsidRDefault="0092199C" w:rsidP="0092199C">
      <w:pPr>
        <w:pStyle w:val="Akapitzlist"/>
        <w:numPr>
          <w:ilvl w:val="0"/>
          <w:numId w:val="4"/>
        </w:numPr>
        <w:suppressAutoHyphens w:val="0"/>
        <w:autoSpaceDE w:val="0"/>
        <w:autoSpaceDN w:val="0"/>
        <w:adjustRightInd w:val="0"/>
        <w:contextualSpacing/>
        <w:jc w:val="both"/>
        <w:rPr>
          <w:rFonts w:ascii="Arial" w:hAnsi="Arial" w:cs="Arial"/>
          <w:sz w:val="22"/>
          <w:szCs w:val="22"/>
        </w:rPr>
      </w:pPr>
      <w:r w:rsidRPr="002F2276">
        <w:rPr>
          <w:rFonts w:ascii="Arial" w:hAnsi="Arial" w:cs="Arial"/>
          <w:sz w:val="22"/>
          <w:szCs w:val="22"/>
        </w:rPr>
        <w:t>Jeżeli Wykonawca nie złoży wraz z ofertą wymaganych dokumentó</w:t>
      </w:r>
      <w:r w:rsidR="00F936D9" w:rsidRPr="002F2276">
        <w:rPr>
          <w:rFonts w:ascii="Arial" w:hAnsi="Arial" w:cs="Arial"/>
          <w:sz w:val="22"/>
          <w:szCs w:val="22"/>
        </w:rPr>
        <w:t xml:space="preserve">w </w:t>
      </w:r>
      <w:r w:rsidRPr="002F2276">
        <w:rPr>
          <w:rFonts w:ascii="Arial" w:hAnsi="Arial" w:cs="Arial"/>
          <w:sz w:val="22"/>
          <w:szCs w:val="22"/>
        </w:rPr>
        <w:t xml:space="preserve"> lub złożone </w:t>
      </w:r>
      <w:r w:rsidR="00F936D9" w:rsidRPr="002F2276">
        <w:rPr>
          <w:rFonts w:ascii="Arial" w:hAnsi="Arial" w:cs="Arial"/>
          <w:sz w:val="22"/>
          <w:szCs w:val="22"/>
        </w:rPr>
        <w:t>dokumenty</w:t>
      </w:r>
      <w:r w:rsidRPr="002F2276">
        <w:rPr>
          <w:rFonts w:ascii="Arial" w:hAnsi="Arial" w:cs="Arial"/>
          <w:sz w:val="22"/>
          <w:szCs w:val="22"/>
        </w:rPr>
        <w:t xml:space="preserve"> będą nie kompletne, Zamawiający wezwie do ich złożenia lub uzupełnienia w wyznaczonym termi</w:t>
      </w:r>
      <w:r w:rsidR="00F936D9" w:rsidRPr="002F2276">
        <w:rPr>
          <w:rFonts w:ascii="Arial" w:hAnsi="Arial" w:cs="Arial"/>
          <w:sz w:val="22"/>
          <w:szCs w:val="22"/>
        </w:rPr>
        <w:t xml:space="preserve">nie wyłącznie wykonawcę najkorzystniejszego. </w:t>
      </w:r>
    </w:p>
    <w:p w:rsidR="008E18F5" w:rsidRPr="002F2276" w:rsidRDefault="008E18F5" w:rsidP="008E18F5">
      <w:pPr>
        <w:pStyle w:val="Akapitzlist"/>
        <w:rPr>
          <w:rFonts w:ascii="Arial" w:hAnsi="Arial" w:cs="Arial"/>
          <w:sz w:val="22"/>
          <w:szCs w:val="22"/>
        </w:rPr>
      </w:pPr>
    </w:p>
    <w:p w:rsidR="008E18F5" w:rsidRPr="002F2276" w:rsidRDefault="008E18F5" w:rsidP="0092199C">
      <w:pPr>
        <w:pStyle w:val="Akapitzlist"/>
        <w:numPr>
          <w:ilvl w:val="0"/>
          <w:numId w:val="4"/>
        </w:numPr>
        <w:suppressAutoHyphens w:val="0"/>
        <w:autoSpaceDE w:val="0"/>
        <w:autoSpaceDN w:val="0"/>
        <w:adjustRightInd w:val="0"/>
        <w:contextualSpacing/>
        <w:jc w:val="both"/>
        <w:rPr>
          <w:rFonts w:ascii="Arial" w:hAnsi="Arial" w:cs="Arial"/>
          <w:sz w:val="22"/>
          <w:szCs w:val="22"/>
        </w:rPr>
      </w:pPr>
      <w:r w:rsidRPr="002F2276">
        <w:rPr>
          <w:rFonts w:ascii="Arial" w:hAnsi="Arial" w:cs="Arial"/>
          <w:sz w:val="22"/>
          <w:szCs w:val="22"/>
        </w:rPr>
        <w:t xml:space="preserve">Zamawiający </w:t>
      </w:r>
      <w:r w:rsidR="00C120E3" w:rsidRPr="002F2276">
        <w:rPr>
          <w:rFonts w:ascii="Arial" w:hAnsi="Arial" w:cs="Arial"/>
          <w:sz w:val="22"/>
          <w:szCs w:val="22"/>
        </w:rPr>
        <w:t xml:space="preserve">przewiduje możliwość negocjacji najkorzystniejszej oferty </w:t>
      </w:r>
      <w:r w:rsidR="007E5BA7">
        <w:rPr>
          <w:rFonts w:ascii="Arial" w:hAnsi="Arial" w:cs="Arial"/>
          <w:sz w:val="22"/>
          <w:szCs w:val="22"/>
        </w:rPr>
        <w:br/>
      </w:r>
      <w:r w:rsidR="00C120E3" w:rsidRPr="002F2276">
        <w:rPr>
          <w:rFonts w:ascii="Arial" w:hAnsi="Arial" w:cs="Arial"/>
          <w:sz w:val="22"/>
          <w:szCs w:val="22"/>
        </w:rPr>
        <w:t xml:space="preserve">w zakresie ceny, terminu realizacji,  terminu płatności, gwarancji, wysokości kar umownych. </w:t>
      </w:r>
    </w:p>
    <w:p w:rsidR="0043477E" w:rsidRPr="00C645DC" w:rsidRDefault="0043477E" w:rsidP="003A573B">
      <w:pPr>
        <w:pStyle w:val="NormalnyWeb"/>
        <w:shd w:val="clear" w:color="auto" w:fill="FFFFFF"/>
        <w:tabs>
          <w:tab w:val="left" w:pos="360"/>
        </w:tabs>
        <w:spacing w:before="0" w:after="0" w:line="276" w:lineRule="auto"/>
        <w:jc w:val="both"/>
        <w:rPr>
          <w:rFonts w:ascii="Arial" w:eastAsia="Times New Roman" w:hAnsi="Arial" w:cs="Arial"/>
          <w:color w:val="FF0000"/>
          <w:sz w:val="22"/>
          <w:szCs w:val="22"/>
        </w:rPr>
      </w:pPr>
    </w:p>
    <w:p w:rsidR="0043477E" w:rsidRPr="002F2276" w:rsidRDefault="00FB5FCC" w:rsidP="003A573B">
      <w:pPr>
        <w:numPr>
          <w:ilvl w:val="0"/>
          <w:numId w:val="3"/>
        </w:numPr>
        <w:spacing w:after="0"/>
        <w:rPr>
          <w:rFonts w:ascii="Arial" w:hAnsi="Arial" w:cs="Arial"/>
        </w:rPr>
      </w:pPr>
      <w:r w:rsidRPr="002F2276">
        <w:rPr>
          <w:rFonts w:ascii="Arial" w:eastAsia="Times New Roman" w:hAnsi="Arial" w:cs="Arial"/>
          <w:b/>
          <w:bCs/>
          <w:lang w:eastAsia="pl-PL"/>
        </w:rPr>
        <w:t>MIEJSCE SKŁADANIA OFERTY CENOWEJ</w:t>
      </w:r>
    </w:p>
    <w:p w:rsidR="0043477E" w:rsidRPr="002F2276" w:rsidRDefault="0043477E" w:rsidP="003A573B">
      <w:pPr>
        <w:spacing w:after="0"/>
        <w:ind w:left="360"/>
        <w:rPr>
          <w:rFonts w:ascii="Arial" w:hAnsi="Arial" w:cs="Arial"/>
        </w:rPr>
      </w:pPr>
    </w:p>
    <w:p w:rsidR="0043477E" w:rsidRPr="002F2276" w:rsidRDefault="00FB5FCC" w:rsidP="00F9538B">
      <w:pPr>
        <w:pStyle w:val="NormalnyWeb"/>
        <w:numPr>
          <w:ilvl w:val="0"/>
          <w:numId w:val="6"/>
        </w:numPr>
        <w:shd w:val="clear" w:color="auto" w:fill="FFFFFF"/>
        <w:tabs>
          <w:tab w:val="left" w:pos="360"/>
        </w:tabs>
        <w:spacing w:before="0" w:after="0"/>
        <w:jc w:val="both"/>
        <w:rPr>
          <w:rFonts w:ascii="Arial" w:hAnsi="Arial" w:cs="Arial"/>
          <w:color w:val="auto"/>
          <w:sz w:val="22"/>
          <w:szCs w:val="22"/>
        </w:rPr>
      </w:pPr>
      <w:r w:rsidRPr="002F2276">
        <w:rPr>
          <w:rFonts w:ascii="Arial" w:hAnsi="Arial" w:cs="Arial"/>
          <w:color w:val="auto"/>
          <w:sz w:val="22"/>
          <w:szCs w:val="22"/>
        </w:rPr>
        <w:t xml:space="preserve">Ofertę cenową przygotowaną zgodnie z pkt IV niniejszego zapytania należy złożyć za pośrednictwem platformy zakupowej, </w:t>
      </w:r>
      <w:hyperlink r:id="rId20">
        <w:r w:rsidRPr="002F2276">
          <w:rPr>
            <w:rStyle w:val="czeinternetowe"/>
            <w:rFonts w:ascii="Arial" w:hAnsi="Arial" w:cs="Arial"/>
            <w:b/>
            <w:color w:val="auto"/>
            <w:sz w:val="22"/>
            <w:szCs w:val="22"/>
          </w:rPr>
          <w:t>https://platformazakupowa.pl/pn/32wog</w:t>
        </w:r>
      </w:hyperlink>
    </w:p>
    <w:p w:rsidR="0043477E" w:rsidRPr="002F2276" w:rsidRDefault="0043477E" w:rsidP="00F9538B">
      <w:pPr>
        <w:pStyle w:val="Akapitzlist"/>
        <w:tabs>
          <w:tab w:val="left" w:pos="2475"/>
        </w:tabs>
        <w:ind w:left="1080"/>
        <w:jc w:val="both"/>
        <w:rPr>
          <w:rFonts w:ascii="Arial" w:hAnsi="Arial" w:cs="Arial"/>
          <w:sz w:val="22"/>
          <w:szCs w:val="22"/>
        </w:rPr>
      </w:pPr>
    </w:p>
    <w:p w:rsidR="0043477E" w:rsidRPr="002F2276" w:rsidRDefault="00FB5FCC" w:rsidP="00F9538B">
      <w:pPr>
        <w:pStyle w:val="NormalnyWeb"/>
        <w:numPr>
          <w:ilvl w:val="0"/>
          <w:numId w:val="6"/>
        </w:numPr>
        <w:shd w:val="clear" w:color="auto" w:fill="FFFFFF"/>
        <w:tabs>
          <w:tab w:val="left" w:pos="360"/>
        </w:tabs>
        <w:spacing w:before="0" w:after="0"/>
        <w:jc w:val="both"/>
        <w:rPr>
          <w:rFonts w:ascii="Arial" w:hAnsi="Arial" w:cs="Arial"/>
          <w:b/>
          <w:color w:val="auto"/>
          <w:sz w:val="22"/>
          <w:szCs w:val="22"/>
        </w:rPr>
      </w:pPr>
      <w:r w:rsidRPr="002F2276">
        <w:rPr>
          <w:rFonts w:ascii="Arial" w:hAnsi="Arial" w:cs="Arial"/>
          <w:color w:val="auto"/>
          <w:sz w:val="22"/>
          <w:szCs w:val="22"/>
        </w:rPr>
        <w:t>Termin skł</w:t>
      </w:r>
      <w:r w:rsidR="00FF1EE1" w:rsidRPr="002F2276">
        <w:rPr>
          <w:rFonts w:ascii="Arial" w:hAnsi="Arial" w:cs="Arial"/>
          <w:color w:val="auto"/>
          <w:sz w:val="22"/>
          <w:szCs w:val="22"/>
        </w:rPr>
        <w:t>adania ofert ustala się do dnia</w:t>
      </w:r>
      <w:r w:rsidRPr="002F2276">
        <w:rPr>
          <w:rFonts w:ascii="Arial" w:hAnsi="Arial" w:cs="Arial"/>
          <w:b/>
          <w:color w:val="auto"/>
          <w:sz w:val="22"/>
          <w:szCs w:val="22"/>
        </w:rPr>
        <w:t xml:space="preserve">: </w:t>
      </w:r>
      <w:r w:rsidR="00BB6E84" w:rsidRPr="00BB6E84">
        <w:rPr>
          <w:rFonts w:ascii="Arial" w:hAnsi="Arial" w:cs="Arial"/>
          <w:b/>
          <w:color w:val="auto"/>
          <w:sz w:val="22"/>
          <w:szCs w:val="22"/>
        </w:rPr>
        <w:t>05</w:t>
      </w:r>
      <w:r w:rsidR="00A62546" w:rsidRPr="00BB6E84">
        <w:rPr>
          <w:rFonts w:ascii="Arial" w:hAnsi="Arial" w:cs="Arial"/>
          <w:b/>
          <w:color w:val="auto"/>
          <w:sz w:val="22"/>
          <w:szCs w:val="22"/>
        </w:rPr>
        <w:t>.</w:t>
      </w:r>
      <w:r w:rsidR="00FF7C2F" w:rsidRPr="00BB6E84">
        <w:rPr>
          <w:rFonts w:ascii="Arial" w:hAnsi="Arial" w:cs="Arial"/>
          <w:b/>
          <w:color w:val="auto"/>
          <w:sz w:val="22"/>
          <w:szCs w:val="22"/>
        </w:rPr>
        <w:t>01</w:t>
      </w:r>
      <w:r w:rsidR="00942278" w:rsidRPr="00BB6E84">
        <w:rPr>
          <w:rFonts w:ascii="Arial" w:hAnsi="Arial" w:cs="Arial"/>
          <w:b/>
          <w:color w:val="auto"/>
          <w:sz w:val="22"/>
          <w:szCs w:val="22"/>
        </w:rPr>
        <w:t>.202</w:t>
      </w:r>
      <w:r w:rsidR="00FF7C2F" w:rsidRPr="00BB6E84">
        <w:rPr>
          <w:rFonts w:ascii="Arial" w:hAnsi="Arial" w:cs="Arial"/>
          <w:b/>
          <w:color w:val="auto"/>
          <w:sz w:val="22"/>
          <w:szCs w:val="22"/>
        </w:rPr>
        <w:t>2</w:t>
      </w:r>
      <w:r w:rsidR="00942278" w:rsidRPr="00BB6E84">
        <w:rPr>
          <w:rFonts w:ascii="Arial" w:hAnsi="Arial" w:cs="Arial"/>
          <w:b/>
          <w:color w:val="auto"/>
          <w:sz w:val="22"/>
          <w:szCs w:val="22"/>
        </w:rPr>
        <w:t xml:space="preserve"> r.</w:t>
      </w:r>
      <w:r w:rsidR="003E4DB9" w:rsidRPr="00BB6E84">
        <w:rPr>
          <w:rFonts w:ascii="Arial" w:hAnsi="Arial" w:cs="Arial"/>
          <w:b/>
          <w:color w:val="auto"/>
          <w:sz w:val="22"/>
          <w:szCs w:val="22"/>
        </w:rPr>
        <w:t xml:space="preserve"> do godziny 10</w:t>
      </w:r>
      <w:r w:rsidRPr="00BB6E84">
        <w:rPr>
          <w:rFonts w:ascii="Arial" w:hAnsi="Arial" w:cs="Arial"/>
          <w:b/>
          <w:color w:val="auto"/>
          <w:sz w:val="22"/>
          <w:szCs w:val="22"/>
        </w:rPr>
        <w:t>:00</w:t>
      </w:r>
    </w:p>
    <w:p w:rsidR="00A62546" w:rsidRPr="002F2276" w:rsidRDefault="00A62546" w:rsidP="00F9538B">
      <w:pPr>
        <w:pStyle w:val="NormalnyWeb"/>
        <w:shd w:val="clear" w:color="auto" w:fill="FFFFFF"/>
        <w:tabs>
          <w:tab w:val="left" w:pos="360"/>
        </w:tabs>
        <w:spacing w:before="0" w:after="0"/>
        <w:jc w:val="both"/>
        <w:rPr>
          <w:rFonts w:ascii="Arial" w:hAnsi="Arial" w:cs="Arial"/>
          <w:b/>
          <w:color w:val="auto"/>
          <w:sz w:val="22"/>
          <w:szCs w:val="22"/>
        </w:rPr>
      </w:pPr>
    </w:p>
    <w:p w:rsidR="0043477E" w:rsidRPr="00BB6E84" w:rsidRDefault="00FB5FCC" w:rsidP="00F9538B">
      <w:pPr>
        <w:pStyle w:val="NormalnyWeb"/>
        <w:numPr>
          <w:ilvl w:val="0"/>
          <w:numId w:val="6"/>
        </w:numPr>
        <w:shd w:val="clear" w:color="auto" w:fill="FFFFFF"/>
        <w:tabs>
          <w:tab w:val="left" w:pos="360"/>
        </w:tabs>
        <w:spacing w:before="0" w:after="0"/>
        <w:jc w:val="both"/>
        <w:rPr>
          <w:rFonts w:ascii="Arial" w:hAnsi="Arial" w:cs="Arial"/>
          <w:b/>
          <w:color w:val="auto"/>
          <w:sz w:val="22"/>
          <w:szCs w:val="22"/>
        </w:rPr>
      </w:pPr>
      <w:r w:rsidRPr="00430029">
        <w:rPr>
          <w:rFonts w:ascii="Arial" w:hAnsi="Arial" w:cs="Arial"/>
          <w:b/>
          <w:color w:val="auto"/>
          <w:sz w:val="22"/>
          <w:szCs w:val="22"/>
        </w:rPr>
        <w:t xml:space="preserve">Otwarcie ofert dnia </w:t>
      </w:r>
      <w:r w:rsidR="00BB6E84" w:rsidRPr="00BB6E84">
        <w:rPr>
          <w:rFonts w:ascii="Arial" w:hAnsi="Arial" w:cs="Arial"/>
          <w:b/>
          <w:color w:val="auto"/>
          <w:sz w:val="22"/>
          <w:szCs w:val="22"/>
        </w:rPr>
        <w:t>05</w:t>
      </w:r>
      <w:r w:rsidR="00A62546" w:rsidRPr="00BB6E84">
        <w:rPr>
          <w:rFonts w:ascii="Arial" w:hAnsi="Arial" w:cs="Arial"/>
          <w:b/>
          <w:color w:val="auto"/>
          <w:sz w:val="22"/>
          <w:szCs w:val="22"/>
        </w:rPr>
        <w:t>.</w:t>
      </w:r>
      <w:r w:rsidR="00FF7C2F" w:rsidRPr="00BB6E84">
        <w:rPr>
          <w:rFonts w:ascii="Arial" w:hAnsi="Arial" w:cs="Arial"/>
          <w:b/>
          <w:color w:val="auto"/>
          <w:sz w:val="22"/>
          <w:szCs w:val="22"/>
        </w:rPr>
        <w:t>01</w:t>
      </w:r>
      <w:r w:rsidR="00942278" w:rsidRPr="00BB6E84">
        <w:rPr>
          <w:rFonts w:ascii="Arial" w:hAnsi="Arial" w:cs="Arial"/>
          <w:b/>
          <w:color w:val="auto"/>
          <w:sz w:val="22"/>
          <w:szCs w:val="22"/>
        </w:rPr>
        <w:t>.202</w:t>
      </w:r>
      <w:r w:rsidR="00FF7C2F" w:rsidRPr="00BB6E84">
        <w:rPr>
          <w:rFonts w:ascii="Arial" w:hAnsi="Arial" w:cs="Arial"/>
          <w:b/>
          <w:color w:val="auto"/>
          <w:sz w:val="22"/>
          <w:szCs w:val="22"/>
        </w:rPr>
        <w:t>2</w:t>
      </w:r>
      <w:r w:rsidR="00942278" w:rsidRPr="00BB6E84">
        <w:rPr>
          <w:rFonts w:ascii="Arial" w:hAnsi="Arial" w:cs="Arial"/>
          <w:b/>
          <w:color w:val="auto"/>
          <w:sz w:val="22"/>
          <w:szCs w:val="22"/>
        </w:rPr>
        <w:t xml:space="preserve"> r.</w:t>
      </w:r>
      <w:r w:rsidR="00C50C51" w:rsidRPr="00BB6E84">
        <w:rPr>
          <w:rFonts w:ascii="Arial" w:hAnsi="Arial" w:cs="Arial"/>
          <w:b/>
          <w:color w:val="auto"/>
          <w:sz w:val="22"/>
          <w:szCs w:val="22"/>
        </w:rPr>
        <w:t xml:space="preserve"> o godz.:</w:t>
      </w:r>
      <w:r w:rsidR="003E4DB9" w:rsidRPr="00BB6E84">
        <w:rPr>
          <w:rFonts w:ascii="Arial" w:hAnsi="Arial" w:cs="Arial"/>
          <w:b/>
          <w:color w:val="auto"/>
          <w:sz w:val="22"/>
          <w:szCs w:val="22"/>
        </w:rPr>
        <w:t xml:space="preserve"> 10</w:t>
      </w:r>
      <w:r w:rsidRPr="00BB6E84">
        <w:rPr>
          <w:rFonts w:ascii="Arial" w:hAnsi="Arial" w:cs="Arial"/>
          <w:b/>
          <w:color w:val="auto"/>
          <w:sz w:val="22"/>
          <w:szCs w:val="22"/>
        </w:rPr>
        <w:t>:30</w:t>
      </w:r>
    </w:p>
    <w:p w:rsidR="00DC681E" w:rsidRPr="00430029" w:rsidRDefault="00A73621" w:rsidP="00A73621">
      <w:pPr>
        <w:pStyle w:val="NormalnyWeb"/>
        <w:shd w:val="clear" w:color="auto" w:fill="FFFFFF"/>
        <w:tabs>
          <w:tab w:val="left" w:pos="2379"/>
        </w:tabs>
        <w:spacing w:before="0" w:after="0"/>
        <w:jc w:val="both"/>
        <w:rPr>
          <w:rFonts w:ascii="Arial" w:hAnsi="Arial" w:cs="Arial"/>
          <w:b/>
          <w:color w:val="auto"/>
          <w:sz w:val="22"/>
          <w:szCs w:val="22"/>
        </w:rPr>
      </w:pPr>
      <w:r w:rsidRPr="00430029">
        <w:rPr>
          <w:rFonts w:ascii="Arial" w:hAnsi="Arial" w:cs="Arial"/>
          <w:b/>
          <w:color w:val="auto"/>
          <w:sz w:val="22"/>
          <w:szCs w:val="22"/>
        </w:rPr>
        <w:tab/>
      </w:r>
    </w:p>
    <w:p w:rsidR="00A73621" w:rsidRPr="00430029" w:rsidRDefault="00A73621" w:rsidP="00A73621">
      <w:pPr>
        <w:pStyle w:val="NormalnyWeb"/>
        <w:numPr>
          <w:ilvl w:val="0"/>
          <w:numId w:val="6"/>
        </w:numPr>
        <w:shd w:val="clear" w:color="auto" w:fill="FFFFFF"/>
        <w:tabs>
          <w:tab w:val="left" w:pos="360"/>
        </w:tabs>
        <w:spacing w:before="0" w:after="0"/>
        <w:jc w:val="both"/>
        <w:rPr>
          <w:rFonts w:ascii="Arial" w:hAnsi="Arial" w:cs="Arial"/>
          <w:b/>
          <w:color w:val="auto"/>
          <w:sz w:val="22"/>
          <w:szCs w:val="22"/>
          <w:u w:val="single"/>
        </w:rPr>
      </w:pPr>
      <w:r w:rsidRPr="00430029">
        <w:rPr>
          <w:rFonts w:ascii="Arial" w:hAnsi="Arial" w:cs="Arial"/>
          <w:b/>
          <w:color w:val="auto"/>
          <w:sz w:val="22"/>
          <w:szCs w:val="22"/>
          <w:u w:val="single"/>
        </w:rPr>
        <w:t>Wykonawca wraz z ofertą winie</w:t>
      </w:r>
      <w:r w:rsidR="004E5A54">
        <w:rPr>
          <w:rFonts w:ascii="Arial" w:hAnsi="Arial" w:cs="Arial"/>
          <w:b/>
          <w:color w:val="auto"/>
          <w:sz w:val="22"/>
          <w:szCs w:val="22"/>
          <w:u w:val="single"/>
        </w:rPr>
        <w:t>n</w:t>
      </w:r>
      <w:r w:rsidRPr="00430029">
        <w:rPr>
          <w:rFonts w:ascii="Arial" w:hAnsi="Arial" w:cs="Arial"/>
          <w:b/>
          <w:color w:val="auto"/>
          <w:sz w:val="22"/>
          <w:szCs w:val="22"/>
          <w:u w:val="single"/>
        </w:rPr>
        <w:t xml:space="preserve"> złożyć następując</w:t>
      </w:r>
      <w:r w:rsidR="004E5A54">
        <w:rPr>
          <w:rFonts w:ascii="Arial" w:hAnsi="Arial" w:cs="Arial"/>
          <w:b/>
          <w:color w:val="auto"/>
          <w:sz w:val="22"/>
          <w:szCs w:val="22"/>
          <w:u w:val="single"/>
        </w:rPr>
        <w:t>y dokument</w:t>
      </w:r>
      <w:r w:rsidRPr="00430029">
        <w:rPr>
          <w:rFonts w:ascii="Arial" w:hAnsi="Arial" w:cs="Arial"/>
          <w:b/>
          <w:color w:val="auto"/>
          <w:sz w:val="22"/>
          <w:szCs w:val="22"/>
          <w:u w:val="single"/>
        </w:rPr>
        <w:t xml:space="preserve">: </w:t>
      </w:r>
    </w:p>
    <w:p w:rsidR="00A73621" w:rsidRPr="00430029" w:rsidRDefault="00A73621" w:rsidP="00A73621">
      <w:pPr>
        <w:pStyle w:val="NormalnyWeb"/>
        <w:shd w:val="clear" w:color="auto" w:fill="FFFFFF"/>
        <w:tabs>
          <w:tab w:val="left" w:pos="2379"/>
        </w:tabs>
        <w:spacing w:before="0" w:after="0"/>
        <w:jc w:val="both"/>
        <w:rPr>
          <w:rFonts w:ascii="Arial" w:hAnsi="Arial" w:cs="Arial"/>
          <w:b/>
          <w:color w:val="auto"/>
          <w:sz w:val="22"/>
          <w:szCs w:val="22"/>
        </w:rPr>
      </w:pPr>
    </w:p>
    <w:p w:rsidR="007741FF" w:rsidRPr="00E3304C" w:rsidRDefault="007741FF" w:rsidP="007741FF">
      <w:pPr>
        <w:pStyle w:val="Akapitzlist"/>
        <w:numPr>
          <w:ilvl w:val="0"/>
          <w:numId w:val="60"/>
        </w:numPr>
        <w:suppressAutoHyphens w:val="0"/>
        <w:ind w:left="709" w:hanging="425"/>
        <w:contextualSpacing/>
        <w:jc w:val="both"/>
        <w:rPr>
          <w:rFonts w:ascii="Arial" w:hAnsi="Arial" w:cs="Arial"/>
          <w:sz w:val="22"/>
          <w:szCs w:val="22"/>
        </w:rPr>
      </w:pPr>
      <w:r w:rsidRPr="00E3304C">
        <w:rPr>
          <w:rFonts w:ascii="Arial" w:hAnsi="Arial" w:cs="Arial"/>
          <w:sz w:val="22"/>
          <w:szCs w:val="22"/>
        </w:rPr>
        <w:t>PROTOKÓŁ z przeprowadzenia przeglądu strzelnicy niebędącej w zasobach Resortu Obrony Narodowej zatwierdzony przez DOWÓDZTWO WOJSK OBRONY TERYTORIALNEJ, który zawiera:</w:t>
      </w:r>
    </w:p>
    <w:p w:rsidR="007741FF" w:rsidRPr="00E3304C" w:rsidRDefault="007741FF" w:rsidP="007741FF">
      <w:pPr>
        <w:pStyle w:val="Akapitzlist"/>
        <w:numPr>
          <w:ilvl w:val="0"/>
          <w:numId w:val="61"/>
        </w:numPr>
        <w:suppressAutoHyphens w:val="0"/>
        <w:contextualSpacing/>
        <w:jc w:val="both"/>
        <w:rPr>
          <w:rFonts w:ascii="Arial" w:hAnsi="Arial" w:cs="Arial"/>
          <w:sz w:val="22"/>
          <w:szCs w:val="22"/>
        </w:rPr>
      </w:pPr>
      <w:r w:rsidRPr="00E3304C">
        <w:rPr>
          <w:rFonts w:ascii="Arial" w:hAnsi="Arial" w:cs="Arial"/>
          <w:sz w:val="22"/>
          <w:szCs w:val="22"/>
        </w:rPr>
        <w:t>DECYZJĘ zatwierdzającą regulamin funkcjonowania strzelnic</w:t>
      </w:r>
      <w:r>
        <w:rPr>
          <w:rFonts w:ascii="Arial" w:hAnsi="Arial" w:cs="Arial"/>
          <w:sz w:val="22"/>
          <w:szCs w:val="22"/>
        </w:rPr>
        <w:t>y</w:t>
      </w:r>
      <w:r w:rsidRPr="00E3304C">
        <w:rPr>
          <w:rFonts w:ascii="Arial" w:hAnsi="Arial" w:cs="Arial"/>
          <w:sz w:val="22"/>
          <w:szCs w:val="22"/>
        </w:rPr>
        <w:t>.</w:t>
      </w:r>
    </w:p>
    <w:p w:rsidR="007741FF" w:rsidRPr="00E3304C" w:rsidRDefault="007741FF" w:rsidP="007741FF">
      <w:pPr>
        <w:pStyle w:val="Akapitzlist"/>
        <w:numPr>
          <w:ilvl w:val="0"/>
          <w:numId w:val="61"/>
        </w:numPr>
        <w:suppressAutoHyphens w:val="0"/>
        <w:ind w:left="1134" w:hanging="425"/>
        <w:contextualSpacing/>
        <w:jc w:val="both"/>
        <w:rPr>
          <w:rFonts w:ascii="Arial" w:hAnsi="Arial" w:cs="Arial"/>
          <w:sz w:val="22"/>
          <w:szCs w:val="22"/>
        </w:rPr>
      </w:pPr>
      <w:r w:rsidRPr="00E3304C">
        <w:rPr>
          <w:rFonts w:ascii="Arial" w:hAnsi="Arial" w:cs="Arial"/>
          <w:sz w:val="22"/>
          <w:szCs w:val="22"/>
        </w:rPr>
        <w:t>Regulamin strzelnicy.</w:t>
      </w:r>
    </w:p>
    <w:p w:rsidR="007741FF" w:rsidRPr="00E3304C" w:rsidRDefault="007741FF" w:rsidP="007741FF">
      <w:pPr>
        <w:pStyle w:val="Akapitzlist"/>
        <w:numPr>
          <w:ilvl w:val="0"/>
          <w:numId w:val="61"/>
        </w:numPr>
        <w:suppressAutoHyphens w:val="0"/>
        <w:ind w:left="1134" w:hanging="425"/>
        <w:contextualSpacing/>
        <w:jc w:val="both"/>
        <w:rPr>
          <w:rFonts w:ascii="Arial" w:hAnsi="Arial" w:cs="Arial"/>
          <w:sz w:val="22"/>
          <w:szCs w:val="22"/>
        </w:rPr>
      </w:pPr>
      <w:r w:rsidRPr="00E3304C">
        <w:rPr>
          <w:rFonts w:ascii="Arial" w:hAnsi="Arial" w:cs="Arial"/>
          <w:sz w:val="22"/>
          <w:szCs w:val="22"/>
        </w:rPr>
        <w:t>Mapa – usytuowanie strzelnicy.</w:t>
      </w:r>
    </w:p>
    <w:p w:rsidR="0070082B" w:rsidRPr="007741FF" w:rsidRDefault="007741FF" w:rsidP="007741FF">
      <w:pPr>
        <w:pStyle w:val="Akapitzlist"/>
        <w:numPr>
          <w:ilvl w:val="0"/>
          <w:numId w:val="61"/>
        </w:numPr>
        <w:suppressAutoHyphens w:val="0"/>
        <w:ind w:left="1134" w:hanging="425"/>
        <w:contextualSpacing/>
        <w:jc w:val="both"/>
        <w:rPr>
          <w:rFonts w:ascii="Arial" w:hAnsi="Arial" w:cs="Arial"/>
          <w:sz w:val="22"/>
          <w:szCs w:val="22"/>
        </w:rPr>
      </w:pPr>
      <w:r w:rsidRPr="00E3304C">
        <w:rPr>
          <w:rFonts w:ascii="Arial" w:hAnsi="Arial" w:cs="Arial"/>
          <w:sz w:val="22"/>
          <w:szCs w:val="22"/>
        </w:rPr>
        <w:t>Karta oceny strzelnicy z której wynikać będzie: typ broni możliwej do wykorzystania na strzelnicy, typ amunicji, rodzaj prowadzenia ognia, postaw strzeleckich, warunków strzelania jak również liczby strzelających, wymaganych umiejętności i przestrzeliwania broni.</w:t>
      </w:r>
    </w:p>
    <w:p w:rsidR="0070082B" w:rsidRPr="0070082B" w:rsidRDefault="0070082B" w:rsidP="0070082B">
      <w:pPr>
        <w:pStyle w:val="Akapitzlist"/>
        <w:tabs>
          <w:tab w:val="left" w:pos="1134"/>
        </w:tabs>
        <w:ind w:left="720"/>
        <w:jc w:val="both"/>
        <w:rPr>
          <w:rFonts w:ascii="Arial" w:hAnsi="Arial" w:cs="Arial"/>
          <w:i/>
          <w:color w:val="FF0000"/>
          <w:sz w:val="22"/>
          <w:szCs w:val="22"/>
        </w:rPr>
      </w:pPr>
    </w:p>
    <w:p w:rsidR="00A73752" w:rsidRPr="004E5A54" w:rsidRDefault="00FB5FCC" w:rsidP="00A73752">
      <w:pPr>
        <w:numPr>
          <w:ilvl w:val="0"/>
          <w:numId w:val="3"/>
        </w:numPr>
        <w:tabs>
          <w:tab w:val="num" w:pos="284"/>
        </w:tabs>
        <w:spacing w:after="0"/>
        <w:rPr>
          <w:rFonts w:ascii="Arial" w:hAnsi="Arial" w:cs="Arial"/>
        </w:rPr>
      </w:pPr>
      <w:r w:rsidRPr="004E5A54">
        <w:rPr>
          <w:rFonts w:ascii="Arial" w:hAnsi="Arial" w:cs="Arial"/>
          <w:b/>
          <w:bCs/>
        </w:rPr>
        <w:t>OPIS SPOSOBU OBLICZENIA CENY</w:t>
      </w:r>
      <w:r w:rsidR="00DB71DC" w:rsidRPr="004E5A54">
        <w:rPr>
          <w:rFonts w:ascii="Arial" w:hAnsi="Arial" w:cs="Arial"/>
          <w:b/>
          <w:bCs/>
        </w:rPr>
        <w:br/>
      </w:r>
    </w:p>
    <w:p w:rsidR="00A73752" w:rsidRPr="004E5A54" w:rsidRDefault="00B20E3E" w:rsidP="00274D60">
      <w:pPr>
        <w:pStyle w:val="Akapitzlist"/>
        <w:numPr>
          <w:ilvl w:val="1"/>
          <w:numId w:val="3"/>
        </w:numPr>
        <w:tabs>
          <w:tab w:val="num" w:pos="284"/>
        </w:tabs>
        <w:jc w:val="both"/>
        <w:rPr>
          <w:rFonts w:ascii="Arial" w:hAnsi="Arial" w:cs="Arial"/>
          <w:sz w:val="22"/>
          <w:szCs w:val="22"/>
        </w:rPr>
      </w:pPr>
      <w:r>
        <w:rPr>
          <w:rFonts w:ascii="Arial" w:hAnsi="Arial" w:cs="Arial"/>
          <w:sz w:val="22"/>
          <w:szCs w:val="22"/>
        </w:rPr>
        <w:t>C</w:t>
      </w:r>
      <w:r w:rsidR="00A73752" w:rsidRPr="004E5A54">
        <w:rPr>
          <w:rFonts w:ascii="Arial" w:hAnsi="Arial" w:cs="Arial"/>
          <w:sz w:val="22"/>
          <w:szCs w:val="22"/>
        </w:rPr>
        <w:t>ena jednostkowa  wynajmu strzelnicy,  obejmuje wszystkie koszty związane z realizacją przedmiotu umowy.</w:t>
      </w:r>
    </w:p>
    <w:p w:rsidR="00A73752" w:rsidRPr="004E5A54" w:rsidRDefault="00A73752" w:rsidP="00274D60">
      <w:pPr>
        <w:pStyle w:val="Akapitzlist"/>
        <w:numPr>
          <w:ilvl w:val="1"/>
          <w:numId w:val="3"/>
        </w:numPr>
        <w:tabs>
          <w:tab w:val="num" w:pos="284"/>
        </w:tabs>
        <w:jc w:val="both"/>
        <w:rPr>
          <w:rFonts w:ascii="Arial" w:eastAsia="Calibri" w:hAnsi="Arial" w:cs="Arial"/>
          <w:sz w:val="22"/>
          <w:szCs w:val="22"/>
        </w:rPr>
      </w:pPr>
      <w:r w:rsidRPr="004E5A54">
        <w:rPr>
          <w:rFonts w:ascii="Arial" w:eastAsia="Calibri" w:hAnsi="Arial" w:cs="Arial"/>
          <w:sz w:val="22"/>
          <w:szCs w:val="22"/>
        </w:rPr>
        <w:t xml:space="preserve">Cena winna uwzględniać całość zakresu zamówienia, określać  wszystkie koszty związane z wykonaniem przedmiotu zamówienia oraz warunkami stawianymi przez Zamawiającego, </w:t>
      </w:r>
    </w:p>
    <w:p w:rsidR="00A73752" w:rsidRPr="004E5A54" w:rsidRDefault="00A73752" w:rsidP="00A73752">
      <w:pPr>
        <w:suppressAutoHyphens w:val="0"/>
        <w:spacing w:after="0" w:line="240" w:lineRule="auto"/>
        <w:contextualSpacing/>
        <w:jc w:val="both"/>
        <w:rPr>
          <w:rFonts w:ascii="Arial" w:hAnsi="Arial" w:cs="Arial"/>
          <w:b/>
          <w:color w:val="FF0000"/>
        </w:rPr>
      </w:pPr>
    </w:p>
    <w:p w:rsidR="00A73752" w:rsidRPr="004E5A54" w:rsidRDefault="00A73752" w:rsidP="00274D60">
      <w:pPr>
        <w:pStyle w:val="Akapitzlist"/>
        <w:numPr>
          <w:ilvl w:val="1"/>
          <w:numId w:val="3"/>
        </w:numPr>
        <w:tabs>
          <w:tab w:val="num" w:pos="284"/>
        </w:tabs>
        <w:jc w:val="both"/>
        <w:rPr>
          <w:rFonts w:ascii="Arial" w:hAnsi="Arial" w:cs="Arial"/>
          <w:sz w:val="22"/>
          <w:szCs w:val="22"/>
        </w:rPr>
      </w:pPr>
      <w:r w:rsidRPr="004E5A54">
        <w:rPr>
          <w:rFonts w:ascii="Arial" w:hAnsi="Arial" w:cs="Arial"/>
          <w:sz w:val="22"/>
          <w:szCs w:val="22"/>
        </w:rPr>
        <w:t xml:space="preserve">Cenę </w:t>
      </w:r>
      <w:r w:rsidR="004E5A54" w:rsidRPr="004E5A54">
        <w:rPr>
          <w:rFonts w:ascii="Arial" w:hAnsi="Arial" w:cs="Arial"/>
          <w:sz w:val="22"/>
          <w:szCs w:val="22"/>
        </w:rPr>
        <w:t>jednostkową of</w:t>
      </w:r>
      <w:r w:rsidR="00B20E3E">
        <w:rPr>
          <w:rFonts w:ascii="Arial" w:hAnsi="Arial" w:cs="Arial"/>
          <w:sz w:val="22"/>
          <w:szCs w:val="22"/>
        </w:rPr>
        <w:t>e</w:t>
      </w:r>
      <w:r w:rsidRPr="004E5A54">
        <w:rPr>
          <w:rFonts w:ascii="Arial" w:hAnsi="Arial" w:cs="Arial"/>
          <w:sz w:val="22"/>
          <w:szCs w:val="22"/>
        </w:rPr>
        <w:t>rty należy określić w wysokości netto i brutto (z podatkiem od towarów i usług – VAT), wyrażając jej wartość cyframi i słownie.</w:t>
      </w:r>
    </w:p>
    <w:p w:rsidR="00A73752" w:rsidRPr="004E5A54" w:rsidRDefault="00A73752" w:rsidP="00A73752">
      <w:pPr>
        <w:suppressAutoHyphens w:val="0"/>
        <w:spacing w:after="0" w:line="240" w:lineRule="auto"/>
        <w:contextualSpacing/>
        <w:jc w:val="both"/>
        <w:rPr>
          <w:rFonts w:ascii="Arial" w:hAnsi="Arial" w:cs="Arial"/>
          <w:b/>
        </w:rPr>
      </w:pPr>
    </w:p>
    <w:p w:rsidR="00A73752" w:rsidRPr="004E5A54" w:rsidRDefault="00A73752" w:rsidP="00274D60">
      <w:pPr>
        <w:pStyle w:val="Akapitzlist"/>
        <w:numPr>
          <w:ilvl w:val="1"/>
          <w:numId w:val="3"/>
        </w:numPr>
        <w:tabs>
          <w:tab w:val="num" w:pos="284"/>
        </w:tabs>
        <w:jc w:val="both"/>
        <w:rPr>
          <w:rFonts w:ascii="Arial" w:hAnsi="Arial" w:cs="Arial"/>
          <w:b/>
          <w:sz w:val="22"/>
          <w:szCs w:val="22"/>
        </w:rPr>
      </w:pPr>
      <w:r w:rsidRPr="004E5A54">
        <w:rPr>
          <w:rFonts w:ascii="Arial" w:hAnsi="Arial" w:cs="Arial"/>
          <w:sz w:val="22"/>
          <w:szCs w:val="22"/>
        </w:rPr>
        <w:t>Informacje dotyczące walut obcych, w jakich mogą być prowadzone rozliczenia między Zamawiającym,  a  Wykonawcą:</w:t>
      </w:r>
      <w:r w:rsidRPr="004E5A54">
        <w:rPr>
          <w:rFonts w:ascii="Arial" w:hAnsi="Arial" w:cs="Arial"/>
          <w:b/>
          <w:sz w:val="22"/>
          <w:szCs w:val="22"/>
        </w:rPr>
        <w:t xml:space="preserve">  Zamawiający będzie  rozliczał  przedmiot  umowy w  PLN.</w:t>
      </w:r>
    </w:p>
    <w:p w:rsidR="00A73752" w:rsidRPr="004E5A54" w:rsidRDefault="00A73752" w:rsidP="00A73752">
      <w:pPr>
        <w:tabs>
          <w:tab w:val="num" w:pos="284"/>
        </w:tabs>
        <w:spacing w:after="0"/>
        <w:ind w:left="360"/>
        <w:rPr>
          <w:rFonts w:ascii="Arial" w:hAnsi="Arial" w:cs="Arial"/>
        </w:rPr>
      </w:pPr>
    </w:p>
    <w:p w:rsidR="0043477E" w:rsidRPr="00DB71DC" w:rsidRDefault="0043477E" w:rsidP="00A73752">
      <w:pPr>
        <w:spacing w:after="0"/>
        <w:ind w:left="360"/>
        <w:rPr>
          <w:rFonts w:ascii="Arial" w:hAnsi="Arial" w:cs="Arial"/>
        </w:rPr>
      </w:pPr>
    </w:p>
    <w:p w:rsidR="00DB71DC" w:rsidRPr="004E5A54" w:rsidRDefault="00DB71DC" w:rsidP="00B2020A">
      <w:pPr>
        <w:numPr>
          <w:ilvl w:val="0"/>
          <w:numId w:val="3"/>
        </w:numPr>
        <w:spacing w:after="0"/>
        <w:rPr>
          <w:rFonts w:ascii="Arial" w:hAnsi="Arial" w:cs="Arial"/>
          <w:b/>
        </w:rPr>
      </w:pPr>
      <w:r w:rsidRPr="004E5A54">
        <w:rPr>
          <w:rFonts w:ascii="Arial" w:hAnsi="Arial" w:cs="Arial"/>
          <w:b/>
        </w:rPr>
        <w:t>KRYTERIUM WYBORU OFERT</w:t>
      </w:r>
    </w:p>
    <w:p w:rsidR="00560C42" w:rsidRPr="004E5A54" w:rsidRDefault="00560C42" w:rsidP="00560C42">
      <w:pPr>
        <w:spacing w:after="0"/>
        <w:ind w:left="360"/>
        <w:rPr>
          <w:rFonts w:ascii="Arial" w:hAnsi="Arial" w:cs="Arial"/>
        </w:rPr>
      </w:pPr>
    </w:p>
    <w:p w:rsidR="0086488D" w:rsidRPr="004E5A54" w:rsidRDefault="00D3339A" w:rsidP="00EE2F82">
      <w:pPr>
        <w:pStyle w:val="Akapitzlist"/>
        <w:numPr>
          <w:ilvl w:val="0"/>
          <w:numId w:val="13"/>
        </w:numPr>
        <w:suppressAutoHyphens w:val="0"/>
        <w:spacing w:after="200"/>
        <w:contextualSpacing/>
        <w:jc w:val="both"/>
        <w:rPr>
          <w:rFonts w:ascii="Arial" w:hAnsi="Arial" w:cs="Arial"/>
          <w:sz w:val="22"/>
          <w:szCs w:val="22"/>
        </w:rPr>
      </w:pPr>
      <w:r w:rsidRPr="004E5A54">
        <w:rPr>
          <w:rFonts w:ascii="Arial" w:hAnsi="Arial" w:cs="Arial"/>
          <w:sz w:val="22"/>
          <w:szCs w:val="22"/>
        </w:rPr>
        <w:t>Przy wyborze oferty najkorzystniejszej Zamawiający będzie kierował się kryterium - najniższa CENA. Za ofertę najkorzystniejszą zostanie uznana oferta zawierająca najniższ</w:t>
      </w:r>
      <w:r w:rsidR="00FF7C2F" w:rsidRPr="004E5A54">
        <w:rPr>
          <w:rFonts w:ascii="Arial" w:hAnsi="Arial" w:cs="Arial"/>
          <w:sz w:val="22"/>
          <w:szCs w:val="22"/>
        </w:rPr>
        <w:t>ą</w:t>
      </w:r>
      <w:r w:rsidRPr="004E5A54">
        <w:rPr>
          <w:rFonts w:ascii="Arial" w:hAnsi="Arial" w:cs="Arial"/>
          <w:sz w:val="22"/>
          <w:szCs w:val="22"/>
        </w:rPr>
        <w:t xml:space="preserve"> cenę.</w:t>
      </w:r>
    </w:p>
    <w:p w:rsidR="00D3339A" w:rsidRPr="004E5A54" w:rsidRDefault="0086488D" w:rsidP="005B344D">
      <w:pPr>
        <w:pStyle w:val="Akapitzlist"/>
        <w:numPr>
          <w:ilvl w:val="0"/>
          <w:numId w:val="13"/>
        </w:numPr>
        <w:suppressAutoHyphens w:val="0"/>
        <w:spacing w:after="200"/>
        <w:contextualSpacing/>
        <w:jc w:val="both"/>
        <w:rPr>
          <w:rFonts w:ascii="Arial" w:hAnsi="Arial" w:cs="Arial"/>
          <w:sz w:val="22"/>
          <w:szCs w:val="22"/>
        </w:rPr>
      </w:pPr>
      <w:r w:rsidRPr="004E5A54">
        <w:rPr>
          <w:rFonts w:ascii="Arial" w:hAnsi="Arial" w:cs="Arial"/>
          <w:b/>
          <w:sz w:val="22"/>
          <w:szCs w:val="22"/>
        </w:rPr>
        <w:t xml:space="preserve">kryterium oceny ofert jest zaproponowana </w:t>
      </w:r>
      <w:r w:rsidRPr="007E38D1">
        <w:rPr>
          <w:rFonts w:ascii="Arial" w:hAnsi="Arial" w:cs="Arial"/>
          <w:b/>
          <w:sz w:val="22"/>
          <w:szCs w:val="22"/>
          <w:u w:val="single"/>
        </w:rPr>
        <w:t>suma</w:t>
      </w:r>
      <w:r w:rsidR="00DB71DC" w:rsidRPr="007E38D1">
        <w:rPr>
          <w:rFonts w:ascii="Arial" w:hAnsi="Arial" w:cs="Arial"/>
          <w:b/>
          <w:sz w:val="22"/>
          <w:szCs w:val="22"/>
          <w:u w:val="single"/>
        </w:rPr>
        <w:t xml:space="preserve"> </w:t>
      </w:r>
      <w:r w:rsidR="00DB71DC" w:rsidRPr="004E5A54">
        <w:rPr>
          <w:rFonts w:ascii="Arial" w:hAnsi="Arial" w:cs="Arial"/>
          <w:b/>
          <w:sz w:val="22"/>
          <w:szCs w:val="22"/>
          <w:u w:val="single"/>
        </w:rPr>
        <w:t>cen jednostkowych</w:t>
      </w:r>
      <w:r w:rsidRPr="004E5A54">
        <w:rPr>
          <w:rFonts w:ascii="Arial" w:hAnsi="Arial" w:cs="Arial"/>
          <w:b/>
          <w:sz w:val="22"/>
          <w:szCs w:val="22"/>
        </w:rPr>
        <w:t>: ceny za jeden dzień wynajęcia strzelnicy w dzień powszedni (</w:t>
      </w:r>
      <w:r w:rsidRPr="004E5A54">
        <w:rPr>
          <w:rFonts w:ascii="Arial" w:hAnsi="Arial" w:cs="Arial"/>
          <w:sz w:val="22"/>
          <w:szCs w:val="22"/>
        </w:rPr>
        <w:t>od poniedziałku do piątku</w:t>
      </w:r>
      <w:r w:rsidRPr="004E5A54">
        <w:rPr>
          <w:rFonts w:ascii="Arial" w:hAnsi="Arial" w:cs="Arial"/>
          <w:b/>
          <w:sz w:val="22"/>
          <w:szCs w:val="22"/>
        </w:rPr>
        <w:t>) i ceny za jeden dzień wynajęcia strzelnicy</w:t>
      </w:r>
      <w:r w:rsidR="00DB71DC" w:rsidRPr="004E5A54">
        <w:rPr>
          <w:rFonts w:ascii="Arial" w:hAnsi="Arial" w:cs="Arial"/>
          <w:b/>
          <w:sz w:val="22"/>
          <w:szCs w:val="22"/>
        </w:rPr>
        <w:t xml:space="preserve"> </w:t>
      </w:r>
      <w:r w:rsidRPr="004E5A54">
        <w:rPr>
          <w:rFonts w:ascii="Arial" w:hAnsi="Arial" w:cs="Arial"/>
          <w:b/>
          <w:sz w:val="22"/>
          <w:szCs w:val="22"/>
        </w:rPr>
        <w:t>w dzień weekendowy (</w:t>
      </w:r>
      <w:r w:rsidRPr="004E5A54">
        <w:rPr>
          <w:rFonts w:ascii="Arial" w:hAnsi="Arial" w:cs="Arial"/>
          <w:sz w:val="22"/>
          <w:szCs w:val="22"/>
        </w:rPr>
        <w:t xml:space="preserve">dni  </w:t>
      </w:r>
      <w:r w:rsidR="00DB71DC" w:rsidRPr="004E5A54">
        <w:rPr>
          <w:rFonts w:ascii="Arial" w:hAnsi="Arial" w:cs="Arial"/>
          <w:sz w:val="22"/>
          <w:szCs w:val="22"/>
        </w:rPr>
        <w:t>świąteczne, sobota i niedziela</w:t>
      </w:r>
      <w:r w:rsidR="00DB71DC" w:rsidRPr="004E5A54">
        <w:rPr>
          <w:rFonts w:ascii="Arial" w:hAnsi="Arial" w:cs="Arial"/>
          <w:b/>
          <w:sz w:val="22"/>
          <w:szCs w:val="22"/>
        </w:rPr>
        <w:t>)</w:t>
      </w:r>
      <w:r w:rsidR="004E5A54" w:rsidRPr="004E5A54">
        <w:rPr>
          <w:rFonts w:ascii="Arial" w:hAnsi="Arial" w:cs="Arial"/>
          <w:b/>
          <w:sz w:val="22"/>
          <w:szCs w:val="22"/>
        </w:rPr>
        <w:t xml:space="preserve"> </w:t>
      </w:r>
      <w:r w:rsidRPr="004E5A54">
        <w:rPr>
          <w:rFonts w:ascii="Arial" w:hAnsi="Arial" w:cs="Arial"/>
          <w:b/>
          <w:sz w:val="22"/>
          <w:szCs w:val="22"/>
        </w:rPr>
        <w:t>w wyznaczonych godzinach czasowych</w:t>
      </w:r>
      <w:r w:rsidR="00DB71DC" w:rsidRPr="004E5A54">
        <w:rPr>
          <w:rFonts w:ascii="Arial" w:hAnsi="Arial" w:cs="Arial"/>
          <w:b/>
          <w:sz w:val="22"/>
          <w:szCs w:val="22"/>
        </w:rPr>
        <w:t>.</w:t>
      </w:r>
      <w:r w:rsidR="00D3339A" w:rsidRPr="004E5A54">
        <w:rPr>
          <w:rFonts w:ascii="Arial" w:hAnsi="Arial" w:cs="Arial"/>
          <w:sz w:val="22"/>
          <w:szCs w:val="22"/>
        </w:rPr>
        <w:t xml:space="preserve"> </w:t>
      </w:r>
    </w:p>
    <w:p w:rsidR="00F37F4A" w:rsidRPr="004E5A54" w:rsidRDefault="00F37F4A" w:rsidP="0040767C">
      <w:pPr>
        <w:spacing w:after="0"/>
        <w:rPr>
          <w:rFonts w:ascii="Arial" w:eastAsia="Calibri" w:hAnsi="Arial" w:cs="Arial"/>
          <w:b/>
        </w:rPr>
      </w:pPr>
    </w:p>
    <w:p w:rsidR="0043477E" w:rsidRPr="004E5A54" w:rsidRDefault="005A112E" w:rsidP="003A573B">
      <w:pPr>
        <w:numPr>
          <w:ilvl w:val="0"/>
          <w:numId w:val="3"/>
        </w:numPr>
        <w:spacing w:after="0"/>
        <w:rPr>
          <w:rFonts w:ascii="Arial" w:eastAsia="Calibri" w:hAnsi="Arial" w:cs="Arial"/>
          <w:b/>
        </w:rPr>
      </w:pPr>
      <w:r w:rsidRPr="004E5A54">
        <w:rPr>
          <w:rFonts w:ascii="Arial" w:hAnsi="Arial" w:cs="Arial"/>
          <w:b/>
          <w:bCs/>
        </w:rPr>
        <w:t xml:space="preserve">PODPISANIE </w:t>
      </w:r>
      <w:r w:rsidR="00FB5FCC" w:rsidRPr="004E5A54">
        <w:rPr>
          <w:rFonts w:ascii="Arial" w:hAnsi="Arial" w:cs="Arial"/>
          <w:b/>
          <w:bCs/>
        </w:rPr>
        <w:t>U</w:t>
      </w:r>
      <w:r w:rsidR="00FB5FCC" w:rsidRPr="004E5A54">
        <w:rPr>
          <w:rFonts w:ascii="Arial" w:eastAsia="Calibri" w:hAnsi="Arial" w:cs="Arial"/>
          <w:b/>
        </w:rPr>
        <w:t>MOWY</w:t>
      </w:r>
    </w:p>
    <w:p w:rsidR="0043477E" w:rsidRPr="00BD5F43" w:rsidRDefault="0043477E" w:rsidP="003A573B">
      <w:pPr>
        <w:spacing w:after="0"/>
        <w:ind w:left="360"/>
        <w:rPr>
          <w:rFonts w:ascii="Arial" w:eastAsia="Calibri" w:hAnsi="Arial" w:cs="Arial"/>
          <w:b/>
        </w:rPr>
      </w:pPr>
    </w:p>
    <w:p w:rsidR="00BE5993" w:rsidRPr="00BD5F43" w:rsidRDefault="00FB5FCC" w:rsidP="00DD768F">
      <w:pPr>
        <w:numPr>
          <w:ilvl w:val="0"/>
          <w:numId w:val="10"/>
        </w:numPr>
        <w:tabs>
          <w:tab w:val="left" w:pos="3855"/>
        </w:tabs>
        <w:suppressAutoHyphens w:val="0"/>
        <w:spacing w:after="0"/>
        <w:contextualSpacing/>
        <w:jc w:val="both"/>
        <w:rPr>
          <w:rFonts w:ascii="Arial" w:eastAsia="Calibri" w:hAnsi="Arial" w:cs="Arial"/>
          <w:b/>
        </w:rPr>
      </w:pPr>
      <w:r w:rsidRPr="00BD5F43">
        <w:rPr>
          <w:rFonts w:ascii="Arial" w:hAnsi="Arial" w:cs="Arial"/>
        </w:rPr>
        <w:t>Jeżeli Wykonawca, którego oferta została wybrana, uchyla się od zawarcia umowy, Zamawiający może zgodnie ze swoim wyborem unieważnić postępowanie lub wybrać kolejnego Wykonawcę, który złożył ofertę najwyżej ocenioną spośród pozostałych ofert.</w:t>
      </w:r>
    </w:p>
    <w:p w:rsidR="00847086" w:rsidRPr="00BD5F43" w:rsidRDefault="00847086" w:rsidP="00847086">
      <w:pPr>
        <w:tabs>
          <w:tab w:val="left" w:pos="3855"/>
        </w:tabs>
        <w:suppressAutoHyphens w:val="0"/>
        <w:spacing w:after="0"/>
        <w:ind w:left="720"/>
        <w:contextualSpacing/>
        <w:jc w:val="both"/>
        <w:rPr>
          <w:rFonts w:ascii="Arial" w:eastAsia="Calibri" w:hAnsi="Arial" w:cs="Arial"/>
          <w:b/>
        </w:rPr>
      </w:pPr>
    </w:p>
    <w:p w:rsidR="0043477E" w:rsidRPr="00FD341B" w:rsidRDefault="00FB5FCC" w:rsidP="00DD768F">
      <w:pPr>
        <w:numPr>
          <w:ilvl w:val="0"/>
          <w:numId w:val="10"/>
        </w:numPr>
        <w:tabs>
          <w:tab w:val="left" w:pos="3855"/>
        </w:tabs>
        <w:suppressAutoHyphens w:val="0"/>
        <w:spacing w:after="0"/>
        <w:contextualSpacing/>
        <w:jc w:val="both"/>
        <w:rPr>
          <w:rFonts w:ascii="Arial" w:eastAsia="Calibri" w:hAnsi="Arial" w:cs="Arial"/>
          <w:b/>
        </w:rPr>
      </w:pPr>
      <w:r w:rsidRPr="00BD5F43">
        <w:rPr>
          <w:rFonts w:ascii="Arial" w:eastAsia="Calibri" w:hAnsi="Arial" w:cs="Arial"/>
        </w:rPr>
        <w:lastRenderedPageBreak/>
        <w:t xml:space="preserve">Zamawiający informuje, że podpisanie umowy z wybranym Oferentem odbędzie się w siedzibie Zamawiającego. O terminie podpisania umowy Zamawiający poinformuje odpowiednim pismem. W piśmie skierowanym do wybranego Oferenta </w:t>
      </w:r>
      <w:r w:rsidRPr="00FD341B">
        <w:rPr>
          <w:rFonts w:ascii="Arial" w:eastAsia="Calibri" w:hAnsi="Arial" w:cs="Arial"/>
        </w:rPr>
        <w:t xml:space="preserve">Zamawiający określi dokumenty, które Oferent będzie zobowiązany dostarczyć Zamawiającemu najpóźniej w dniu podpisania umowy. </w:t>
      </w:r>
    </w:p>
    <w:p w:rsidR="0043477E" w:rsidRPr="00FD341B" w:rsidRDefault="0043477E" w:rsidP="003A573B">
      <w:pPr>
        <w:spacing w:after="0"/>
        <w:ind w:left="360"/>
        <w:rPr>
          <w:rFonts w:ascii="Arial" w:hAnsi="Arial" w:cs="Arial"/>
        </w:rPr>
      </w:pPr>
    </w:p>
    <w:p w:rsidR="00C300EB" w:rsidRDefault="00C300EB" w:rsidP="00960569">
      <w:pPr>
        <w:tabs>
          <w:tab w:val="left" w:pos="2475"/>
        </w:tabs>
        <w:spacing w:after="0"/>
        <w:jc w:val="both"/>
        <w:rPr>
          <w:rFonts w:ascii="Arial" w:hAnsi="Arial" w:cs="Arial"/>
          <w:b/>
          <w:i/>
          <w:u w:val="single"/>
        </w:rPr>
      </w:pPr>
    </w:p>
    <w:p w:rsidR="00960569" w:rsidRPr="00794A36" w:rsidRDefault="000B1110" w:rsidP="00960569">
      <w:pPr>
        <w:tabs>
          <w:tab w:val="left" w:pos="2475"/>
        </w:tabs>
        <w:spacing w:after="0"/>
        <w:jc w:val="both"/>
        <w:rPr>
          <w:rFonts w:ascii="Arial" w:hAnsi="Arial" w:cs="Arial"/>
          <w:b/>
          <w:i/>
          <w:u w:val="single"/>
        </w:rPr>
      </w:pPr>
      <w:r w:rsidRPr="00794A36">
        <w:rPr>
          <w:rFonts w:ascii="Arial" w:hAnsi="Arial" w:cs="Arial"/>
          <w:b/>
          <w:i/>
          <w:u w:val="single"/>
        </w:rPr>
        <w:t>ZAŁĄCZNIKI:</w:t>
      </w:r>
    </w:p>
    <w:p w:rsidR="00794A36" w:rsidRPr="00794A36" w:rsidRDefault="00794A36" w:rsidP="00794A36">
      <w:pPr>
        <w:suppressAutoHyphens w:val="0"/>
        <w:spacing w:after="0" w:line="240" w:lineRule="auto"/>
        <w:ind w:left="720"/>
        <w:contextualSpacing/>
        <w:jc w:val="both"/>
        <w:rPr>
          <w:rFonts w:ascii="Arial" w:eastAsia="Times New Roman" w:hAnsi="Arial" w:cs="Arial"/>
          <w:lang w:eastAsia="pl-PL"/>
        </w:rPr>
      </w:pPr>
    </w:p>
    <w:p w:rsidR="00960569" w:rsidRPr="00794A36" w:rsidRDefault="00BE0969" w:rsidP="00EC03E7">
      <w:pPr>
        <w:numPr>
          <w:ilvl w:val="0"/>
          <w:numId w:val="20"/>
        </w:numPr>
        <w:tabs>
          <w:tab w:val="left" w:pos="993"/>
        </w:tabs>
        <w:suppressAutoHyphens w:val="0"/>
        <w:spacing w:after="0" w:line="240" w:lineRule="auto"/>
        <w:rPr>
          <w:rFonts w:ascii="Arial" w:eastAsia="Times New Roman" w:hAnsi="Arial" w:cs="Arial"/>
          <w:lang w:eastAsia="pl-PL"/>
        </w:rPr>
      </w:pPr>
      <w:r w:rsidRPr="00794A36">
        <w:rPr>
          <w:rFonts w:ascii="Arial" w:eastAsia="Times New Roman" w:hAnsi="Arial" w:cs="Arial"/>
          <w:lang w:eastAsia="pl-PL"/>
        </w:rPr>
        <w:t xml:space="preserve">Wzór Umowy – </w:t>
      </w:r>
      <w:r w:rsidRPr="00794A36">
        <w:rPr>
          <w:rFonts w:ascii="Arial" w:eastAsia="Times New Roman" w:hAnsi="Arial" w:cs="Arial"/>
          <w:b/>
          <w:i/>
          <w:lang w:eastAsia="pl-PL"/>
        </w:rPr>
        <w:t xml:space="preserve">Załącznik nr </w:t>
      </w:r>
      <w:r w:rsidR="009F6F04">
        <w:rPr>
          <w:rFonts w:ascii="Arial" w:eastAsia="Times New Roman" w:hAnsi="Arial" w:cs="Arial"/>
          <w:b/>
          <w:i/>
          <w:lang w:eastAsia="pl-PL"/>
        </w:rPr>
        <w:t>2</w:t>
      </w:r>
      <w:r w:rsidRPr="00794A36">
        <w:rPr>
          <w:rFonts w:ascii="Arial" w:eastAsia="Times New Roman" w:hAnsi="Arial" w:cs="Arial"/>
          <w:b/>
          <w:i/>
          <w:lang w:eastAsia="pl-PL"/>
        </w:rPr>
        <w:t xml:space="preserve"> do ZO;</w:t>
      </w:r>
    </w:p>
    <w:p w:rsidR="00794A36" w:rsidRPr="00794A36" w:rsidRDefault="00794A36" w:rsidP="00794A36">
      <w:pPr>
        <w:tabs>
          <w:tab w:val="left" w:pos="993"/>
        </w:tabs>
        <w:suppressAutoHyphens w:val="0"/>
        <w:spacing w:after="0" w:line="240" w:lineRule="auto"/>
        <w:rPr>
          <w:rFonts w:ascii="Arial" w:eastAsia="Times New Roman" w:hAnsi="Arial" w:cs="Arial"/>
          <w:lang w:eastAsia="pl-PL"/>
        </w:rPr>
      </w:pPr>
    </w:p>
    <w:p w:rsidR="00560C42" w:rsidRPr="00794A36" w:rsidRDefault="00FB5FCC" w:rsidP="00EC03E7">
      <w:pPr>
        <w:numPr>
          <w:ilvl w:val="0"/>
          <w:numId w:val="20"/>
        </w:numPr>
        <w:tabs>
          <w:tab w:val="left" w:pos="993"/>
        </w:tabs>
        <w:suppressAutoHyphens w:val="0"/>
        <w:spacing w:after="0" w:line="240" w:lineRule="auto"/>
        <w:rPr>
          <w:rFonts w:ascii="Arial" w:eastAsia="Times New Roman" w:hAnsi="Arial" w:cs="Arial"/>
          <w:lang w:eastAsia="pl-PL"/>
        </w:rPr>
      </w:pPr>
      <w:r w:rsidRPr="00794A36">
        <w:rPr>
          <w:rFonts w:ascii="Arial" w:eastAsia="Times New Roman" w:hAnsi="Arial" w:cs="Arial"/>
          <w:lang w:eastAsia="pl-PL"/>
        </w:rPr>
        <w:t>Wzór Oferty</w:t>
      </w:r>
      <w:r w:rsidR="00960569" w:rsidRPr="00794A36">
        <w:rPr>
          <w:rFonts w:ascii="Arial" w:eastAsia="Times New Roman" w:hAnsi="Arial" w:cs="Arial"/>
          <w:b/>
          <w:lang w:eastAsia="pl-PL"/>
        </w:rPr>
        <w:t xml:space="preserve"> </w:t>
      </w:r>
      <w:r w:rsidR="00343BEE" w:rsidRPr="00794A36">
        <w:rPr>
          <w:rFonts w:ascii="Arial" w:eastAsia="Times New Roman" w:hAnsi="Arial" w:cs="Arial"/>
          <w:b/>
          <w:lang w:eastAsia="pl-PL"/>
        </w:rPr>
        <w:t>-</w:t>
      </w:r>
      <w:r w:rsidRPr="00794A36">
        <w:rPr>
          <w:rFonts w:ascii="Arial" w:eastAsia="Times New Roman" w:hAnsi="Arial" w:cs="Arial"/>
          <w:b/>
          <w:lang w:eastAsia="pl-PL"/>
        </w:rPr>
        <w:t xml:space="preserve"> Załączn</w:t>
      </w:r>
      <w:r w:rsidR="00BE0969" w:rsidRPr="00794A36">
        <w:rPr>
          <w:rFonts w:ascii="Arial" w:eastAsia="Times New Roman" w:hAnsi="Arial" w:cs="Arial"/>
          <w:b/>
          <w:lang w:eastAsia="pl-PL"/>
        </w:rPr>
        <w:t xml:space="preserve">ik nr </w:t>
      </w:r>
      <w:r w:rsidR="009F6F04">
        <w:rPr>
          <w:rFonts w:ascii="Arial" w:eastAsia="Times New Roman" w:hAnsi="Arial" w:cs="Arial"/>
          <w:b/>
          <w:lang w:eastAsia="pl-PL"/>
        </w:rPr>
        <w:t>3</w:t>
      </w:r>
      <w:r w:rsidR="00960569" w:rsidRPr="00794A36">
        <w:rPr>
          <w:rFonts w:ascii="Arial" w:eastAsia="Times New Roman" w:hAnsi="Arial" w:cs="Arial"/>
          <w:b/>
          <w:lang w:eastAsia="pl-PL"/>
        </w:rPr>
        <w:t xml:space="preserve"> </w:t>
      </w:r>
      <w:r w:rsidR="00392C87">
        <w:rPr>
          <w:rFonts w:ascii="Arial" w:eastAsia="Times New Roman" w:hAnsi="Arial" w:cs="Arial"/>
          <w:b/>
          <w:lang w:eastAsia="pl-PL"/>
        </w:rPr>
        <w:t>(a-d)</w:t>
      </w:r>
      <w:r w:rsidR="00960569" w:rsidRPr="00794A36">
        <w:rPr>
          <w:rFonts w:ascii="Arial" w:eastAsia="Times New Roman" w:hAnsi="Arial" w:cs="Arial"/>
          <w:b/>
          <w:lang w:eastAsia="pl-PL"/>
        </w:rPr>
        <w:t>do zapytania ofertowego</w:t>
      </w:r>
      <w:r w:rsidR="00392C87">
        <w:rPr>
          <w:rFonts w:ascii="Arial" w:eastAsia="Times New Roman" w:hAnsi="Arial" w:cs="Arial"/>
          <w:b/>
          <w:lang w:eastAsia="pl-PL"/>
        </w:rPr>
        <w:t xml:space="preserve"> – formularz oferty w zakresie każdej z 4 części</w:t>
      </w:r>
      <w:r w:rsidR="00794A36" w:rsidRPr="00794A36">
        <w:rPr>
          <w:rFonts w:ascii="Arial" w:eastAsia="Times New Roman" w:hAnsi="Arial" w:cs="Arial"/>
          <w:b/>
          <w:lang w:eastAsia="pl-PL"/>
        </w:rPr>
        <w:t>;</w:t>
      </w:r>
      <w:r w:rsidR="00BE0969" w:rsidRPr="00794A36">
        <w:rPr>
          <w:rFonts w:ascii="Arial" w:eastAsia="Times New Roman" w:hAnsi="Arial" w:cs="Arial"/>
          <w:b/>
          <w:lang w:eastAsia="pl-PL"/>
        </w:rPr>
        <w:t xml:space="preserve"> </w:t>
      </w:r>
    </w:p>
    <w:p w:rsidR="00BE0969" w:rsidRPr="00794A36" w:rsidRDefault="00BE0969" w:rsidP="00BE0969">
      <w:pPr>
        <w:tabs>
          <w:tab w:val="left" w:pos="993"/>
        </w:tabs>
        <w:suppressAutoHyphens w:val="0"/>
        <w:spacing w:after="0" w:line="240" w:lineRule="auto"/>
        <w:rPr>
          <w:rFonts w:ascii="Arial" w:eastAsia="Times New Roman" w:hAnsi="Arial" w:cs="Arial"/>
          <w:lang w:eastAsia="pl-PL"/>
        </w:rPr>
      </w:pPr>
    </w:p>
    <w:p w:rsidR="00A62546" w:rsidRPr="00794A36" w:rsidRDefault="00A62546" w:rsidP="00A62546">
      <w:pPr>
        <w:suppressAutoHyphens w:val="0"/>
        <w:spacing w:after="0"/>
        <w:ind w:left="360"/>
        <w:contextualSpacing/>
        <w:jc w:val="both"/>
        <w:rPr>
          <w:rFonts w:ascii="Arial" w:eastAsia="Times New Roman" w:hAnsi="Arial" w:cs="Arial"/>
          <w:lang w:eastAsia="pl-PL"/>
        </w:rPr>
      </w:pPr>
    </w:p>
    <w:p w:rsidR="00E71C84" w:rsidRPr="00794A36" w:rsidRDefault="00E71C84" w:rsidP="003A573B">
      <w:pPr>
        <w:spacing w:after="0"/>
        <w:jc w:val="both"/>
        <w:rPr>
          <w:rFonts w:ascii="Arial" w:eastAsia="Calibri" w:hAnsi="Arial" w:cs="Arial"/>
          <w:i/>
          <w:lang w:eastAsia="pl-PL"/>
        </w:rPr>
      </w:pPr>
      <w:r w:rsidRPr="00794A36">
        <w:rPr>
          <w:rFonts w:ascii="Arial" w:eastAsia="Calibri" w:hAnsi="Arial" w:cs="Arial"/>
          <w:i/>
          <w:lang w:eastAsia="pl-PL"/>
        </w:rPr>
        <w:t xml:space="preserve">Zapytanie ofertowe opracowała komisja powołana rozkazem dziennym </w:t>
      </w:r>
      <w:r w:rsidRPr="00794A36">
        <w:rPr>
          <w:rFonts w:ascii="Arial" w:eastAsia="Calibri" w:hAnsi="Arial" w:cs="Arial"/>
          <w:b/>
          <w:i/>
          <w:lang w:eastAsia="pl-PL"/>
        </w:rPr>
        <w:t xml:space="preserve">Komendanta </w:t>
      </w:r>
      <w:r w:rsidRPr="00794A36">
        <w:rPr>
          <w:rFonts w:ascii="Arial" w:eastAsia="Calibri" w:hAnsi="Arial" w:cs="Arial"/>
          <w:b/>
          <w:i/>
          <w:lang w:eastAsia="pl-PL"/>
        </w:rPr>
        <w:br/>
        <w:t>32 Wojskowego Odd</w:t>
      </w:r>
      <w:r w:rsidR="005A112E" w:rsidRPr="00794A36">
        <w:rPr>
          <w:rFonts w:ascii="Arial" w:eastAsia="Calibri" w:hAnsi="Arial" w:cs="Arial"/>
          <w:b/>
          <w:i/>
          <w:lang w:eastAsia="pl-PL"/>
        </w:rPr>
        <w:t xml:space="preserve">ziału Gospodarczego w Zamościu </w:t>
      </w:r>
      <w:r w:rsidR="0091587E" w:rsidRPr="00794A36">
        <w:rPr>
          <w:rFonts w:ascii="Arial" w:eastAsia="Calibri" w:hAnsi="Arial" w:cs="Arial"/>
          <w:i/>
          <w:lang w:eastAsia="pl-PL"/>
        </w:rPr>
        <w:t>nr Z–</w:t>
      </w:r>
      <w:r w:rsidR="0075499D">
        <w:rPr>
          <w:rFonts w:ascii="Arial" w:eastAsia="Calibri" w:hAnsi="Arial" w:cs="Arial"/>
          <w:i/>
          <w:lang w:eastAsia="pl-PL"/>
        </w:rPr>
        <w:t>248</w:t>
      </w:r>
      <w:r w:rsidR="0091587E" w:rsidRPr="00794A36">
        <w:rPr>
          <w:rFonts w:ascii="Arial" w:eastAsia="Calibri" w:hAnsi="Arial" w:cs="Arial"/>
          <w:i/>
          <w:lang w:eastAsia="pl-PL"/>
        </w:rPr>
        <w:t xml:space="preserve">/2021 z dnia </w:t>
      </w:r>
      <w:r w:rsidR="0091587E" w:rsidRPr="00794A36">
        <w:rPr>
          <w:rFonts w:ascii="Arial" w:eastAsia="Calibri" w:hAnsi="Arial" w:cs="Arial"/>
          <w:i/>
          <w:lang w:eastAsia="pl-PL"/>
        </w:rPr>
        <w:br/>
      </w:r>
      <w:r w:rsidR="0075499D">
        <w:rPr>
          <w:rFonts w:ascii="Arial" w:eastAsia="Calibri" w:hAnsi="Arial" w:cs="Arial"/>
          <w:i/>
          <w:lang w:eastAsia="pl-PL"/>
        </w:rPr>
        <w:t>24</w:t>
      </w:r>
      <w:r w:rsidR="009F1597">
        <w:rPr>
          <w:rFonts w:ascii="Arial" w:eastAsia="Calibri" w:hAnsi="Arial" w:cs="Arial"/>
          <w:i/>
          <w:lang w:eastAsia="pl-PL"/>
        </w:rPr>
        <w:t>.</w:t>
      </w:r>
      <w:r w:rsidR="003250A5">
        <w:rPr>
          <w:rFonts w:ascii="Arial" w:eastAsia="Calibri" w:hAnsi="Arial" w:cs="Arial"/>
          <w:i/>
          <w:lang w:eastAsia="pl-PL"/>
        </w:rPr>
        <w:t>1</w:t>
      </w:r>
      <w:r w:rsidR="004E5A54">
        <w:rPr>
          <w:rFonts w:ascii="Arial" w:eastAsia="Calibri" w:hAnsi="Arial" w:cs="Arial"/>
          <w:i/>
          <w:lang w:eastAsia="pl-PL"/>
        </w:rPr>
        <w:t>2</w:t>
      </w:r>
      <w:r w:rsidR="004B6B4B" w:rsidRPr="00794A36">
        <w:rPr>
          <w:rFonts w:ascii="Arial" w:eastAsia="Calibri" w:hAnsi="Arial" w:cs="Arial"/>
          <w:i/>
          <w:lang w:eastAsia="pl-PL"/>
        </w:rPr>
        <w:t>.</w:t>
      </w:r>
      <w:r w:rsidRPr="00794A36">
        <w:rPr>
          <w:rFonts w:ascii="Arial" w:eastAsia="Calibri" w:hAnsi="Arial" w:cs="Arial"/>
          <w:i/>
          <w:lang w:eastAsia="pl-PL"/>
        </w:rPr>
        <w:t>2021 r. a zatwierdził w dniu</w:t>
      </w:r>
      <w:r w:rsidR="003250A5">
        <w:rPr>
          <w:rFonts w:ascii="Arial" w:eastAsia="Calibri" w:hAnsi="Arial" w:cs="Arial"/>
          <w:i/>
          <w:lang w:eastAsia="pl-PL"/>
        </w:rPr>
        <w:t xml:space="preserve"> </w:t>
      </w:r>
      <w:r w:rsidR="007741FF">
        <w:rPr>
          <w:rFonts w:ascii="Arial" w:eastAsia="Calibri" w:hAnsi="Arial" w:cs="Arial"/>
          <w:i/>
          <w:lang w:eastAsia="pl-PL"/>
        </w:rPr>
        <w:t>28</w:t>
      </w:r>
      <w:r w:rsidR="00554041">
        <w:rPr>
          <w:rFonts w:ascii="Arial" w:eastAsia="Calibri" w:hAnsi="Arial" w:cs="Arial"/>
          <w:i/>
          <w:lang w:eastAsia="pl-PL"/>
        </w:rPr>
        <w:t>.</w:t>
      </w:r>
      <w:r w:rsidR="003250A5">
        <w:rPr>
          <w:rFonts w:ascii="Arial" w:eastAsia="Calibri" w:hAnsi="Arial" w:cs="Arial"/>
          <w:i/>
          <w:lang w:eastAsia="pl-PL"/>
        </w:rPr>
        <w:t>1</w:t>
      </w:r>
      <w:r w:rsidR="004E5A54">
        <w:rPr>
          <w:rFonts w:ascii="Arial" w:eastAsia="Calibri" w:hAnsi="Arial" w:cs="Arial"/>
          <w:i/>
          <w:lang w:eastAsia="pl-PL"/>
        </w:rPr>
        <w:t>2</w:t>
      </w:r>
      <w:r w:rsidR="00EE4E71" w:rsidRPr="00794A36">
        <w:rPr>
          <w:rFonts w:ascii="Arial" w:eastAsia="Calibri" w:hAnsi="Arial" w:cs="Arial"/>
          <w:i/>
          <w:lang w:eastAsia="pl-PL"/>
        </w:rPr>
        <w:t>.</w:t>
      </w:r>
      <w:r w:rsidRPr="00794A36">
        <w:rPr>
          <w:rFonts w:ascii="Arial" w:eastAsia="Calibri" w:hAnsi="Arial" w:cs="Arial"/>
          <w:i/>
          <w:lang w:eastAsia="pl-PL"/>
        </w:rPr>
        <w:t>2021 r.</w:t>
      </w:r>
    </w:p>
    <w:p w:rsidR="000C0B32" w:rsidRPr="00794A36" w:rsidRDefault="000C0B32" w:rsidP="003A573B">
      <w:pPr>
        <w:spacing w:after="0"/>
        <w:jc w:val="both"/>
        <w:rPr>
          <w:rFonts w:ascii="Arial" w:eastAsia="Calibri" w:hAnsi="Arial" w:cs="Arial"/>
          <w:i/>
          <w:lang w:eastAsia="pl-PL"/>
        </w:rPr>
      </w:pPr>
    </w:p>
    <w:p w:rsidR="006C5B99" w:rsidRPr="00794A36" w:rsidRDefault="006C5B99" w:rsidP="003A573B">
      <w:pPr>
        <w:spacing w:after="0"/>
        <w:jc w:val="both"/>
        <w:rPr>
          <w:rFonts w:ascii="Arial" w:eastAsia="Calibri" w:hAnsi="Arial" w:cs="Arial"/>
          <w:i/>
          <w:lang w:eastAsia="pl-PL"/>
        </w:rPr>
      </w:pPr>
    </w:p>
    <w:p w:rsidR="00BE0969" w:rsidRDefault="00001571" w:rsidP="00001571">
      <w:pPr>
        <w:spacing w:after="0"/>
        <w:ind w:left="3540" w:firstLine="708"/>
        <w:rPr>
          <w:rFonts w:ascii="Arial" w:eastAsia="Calibri" w:hAnsi="Arial" w:cs="Arial"/>
          <w:b/>
        </w:rPr>
      </w:pPr>
      <w:r>
        <w:rPr>
          <w:rFonts w:ascii="Arial" w:eastAsia="Calibri" w:hAnsi="Arial" w:cs="Arial"/>
          <w:b/>
        </w:rPr>
        <w:t xml:space="preserve"> z up. Komendanta 32 WOG Zamość</w:t>
      </w:r>
    </w:p>
    <w:p w:rsidR="00BE0969" w:rsidRPr="00794A36" w:rsidRDefault="00001571" w:rsidP="00001571">
      <w:pPr>
        <w:spacing w:after="0"/>
        <w:ind w:left="3540" w:firstLine="708"/>
        <w:rPr>
          <w:rFonts w:ascii="Arial" w:eastAsia="Calibri" w:hAnsi="Arial" w:cs="Arial"/>
          <w:b/>
        </w:rPr>
      </w:pPr>
      <w:r>
        <w:rPr>
          <w:rFonts w:ascii="Arial" w:eastAsia="Calibri" w:hAnsi="Arial" w:cs="Arial"/>
          <w:b/>
        </w:rPr>
        <w:t>Szef Wydziału Administracyjnego</w:t>
      </w:r>
      <w:r w:rsidR="00BE0969" w:rsidRPr="00794A36">
        <w:rPr>
          <w:rFonts w:ascii="Arial" w:eastAsia="Calibri" w:hAnsi="Arial" w:cs="Arial"/>
          <w:b/>
        </w:rPr>
        <w:tab/>
      </w:r>
      <w:r w:rsidR="00BE0969" w:rsidRPr="00794A36">
        <w:rPr>
          <w:rFonts w:ascii="Arial" w:eastAsia="Calibri" w:hAnsi="Arial" w:cs="Arial"/>
          <w:b/>
        </w:rPr>
        <w:tab/>
      </w:r>
      <w:r w:rsidR="00BE0969" w:rsidRPr="00794A36">
        <w:rPr>
          <w:rFonts w:ascii="Arial" w:eastAsia="Calibri" w:hAnsi="Arial" w:cs="Arial"/>
          <w:b/>
        </w:rPr>
        <w:tab/>
      </w:r>
      <w:r w:rsidR="00BE0969" w:rsidRPr="00794A36">
        <w:rPr>
          <w:rFonts w:ascii="Arial" w:eastAsia="Calibri" w:hAnsi="Arial" w:cs="Arial"/>
          <w:b/>
        </w:rPr>
        <w:tab/>
      </w:r>
      <w:r w:rsidR="00BE0969" w:rsidRPr="00794A36">
        <w:rPr>
          <w:rFonts w:ascii="Arial" w:eastAsia="Calibri" w:hAnsi="Arial" w:cs="Arial"/>
          <w:b/>
        </w:rPr>
        <w:tab/>
      </w:r>
      <w:r w:rsidR="00BE0969" w:rsidRPr="00794A36">
        <w:rPr>
          <w:rFonts w:ascii="Arial" w:eastAsia="Calibri" w:hAnsi="Arial" w:cs="Arial"/>
          <w:b/>
        </w:rPr>
        <w:tab/>
        <w:t xml:space="preserve">      </w:t>
      </w:r>
      <w:r w:rsidR="00BE0969" w:rsidRPr="00794A36">
        <w:rPr>
          <w:rFonts w:ascii="Arial" w:eastAsia="Calibri" w:hAnsi="Arial" w:cs="Arial"/>
          <w:b/>
        </w:rPr>
        <w:tab/>
      </w:r>
      <w:r w:rsidR="00BE0969" w:rsidRPr="00794A36">
        <w:rPr>
          <w:rFonts w:ascii="Arial" w:eastAsia="Calibri" w:hAnsi="Arial" w:cs="Arial"/>
          <w:b/>
        </w:rPr>
        <w:tab/>
      </w:r>
      <w:r w:rsidR="00BE0969" w:rsidRPr="00794A36">
        <w:rPr>
          <w:rFonts w:ascii="Arial" w:eastAsia="Calibri" w:hAnsi="Arial" w:cs="Arial"/>
          <w:b/>
        </w:rPr>
        <w:tab/>
      </w:r>
    </w:p>
    <w:p w:rsidR="00F9538B" w:rsidRDefault="00BE0969" w:rsidP="00AE5A04">
      <w:pPr>
        <w:suppressAutoHyphens w:val="0"/>
        <w:spacing w:after="0"/>
        <w:jc w:val="both"/>
        <w:rPr>
          <w:rFonts w:ascii="Arial" w:eastAsia="Calibri" w:hAnsi="Arial" w:cs="Arial"/>
          <w:b/>
        </w:rPr>
      </w:pP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r>
      <w:r w:rsidRPr="00794A36">
        <w:rPr>
          <w:rFonts w:ascii="Arial" w:eastAsia="Calibri" w:hAnsi="Arial" w:cs="Arial"/>
          <w:b/>
        </w:rPr>
        <w:tab/>
        <w:t xml:space="preserve">            </w:t>
      </w:r>
      <w:r w:rsidR="00001571">
        <w:rPr>
          <w:rFonts w:ascii="Arial" w:eastAsia="Calibri" w:hAnsi="Arial" w:cs="Arial"/>
          <w:b/>
        </w:rPr>
        <w:t xml:space="preserve">   mjr Jan MRÓZ</w:t>
      </w:r>
    </w:p>
    <w:p w:rsidR="00001571" w:rsidRDefault="00001571" w:rsidP="00AE5A04">
      <w:pPr>
        <w:suppressAutoHyphens w:val="0"/>
        <w:spacing w:after="0"/>
        <w:jc w:val="both"/>
        <w:rPr>
          <w:rFonts w:ascii="Arial" w:eastAsia="Calibri" w:hAnsi="Arial" w:cs="Arial"/>
          <w:b/>
        </w:rPr>
      </w:pPr>
    </w:p>
    <w:p w:rsidR="00001571" w:rsidRDefault="00001571" w:rsidP="00AE5A04">
      <w:pPr>
        <w:suppressAutoHyphens w:val="0"/>
        <w:spacing w:after="0"/>
        <w:jc w:val="both"/>
        <w:rPr>
          <w:rFonts w:ascii="Arial" w:eastAsia="Calibri" w:hAnsi="Arial" w:cs="Arial"/>
          <w:b/>
        </w:rPr>
      </w:pPr>
    </w:p>
    <w:p w:rsidR="00001571" w:rsidRDefault="00001571" w:rsidP="00AE5A04">
      <w:pPr>
        <w:suppressAutoHyphens w:val="0"/>
        <w:spacing w:after="0"/>
        <w:jc w:val="both"/>
        <w:rPr>
          <w:rFonts w:ascii="Arial" w:eastAsia="Calibri" w:hAnsi="Arial" w:cs="Arial"/>
          <w:b/>
        </w:rPr>
      </w:pPr>
    </w:p>
    <w:p w:rsidR="00001571" w:rsidRDefault="00001571" w:rsidP="00AE5A04">
      <w:pPr>
        <w:suppressAutoHyphens w:val="0"/>
        <w:spacing w:after="0"/>
        <w:jc w:val="both"/>
        <w:rPr>
          <w:rFonts w:ascii="Arial" w:eastAsia="Calibri" w:hAnsi="Arial" w:cs="Arial"/>
          <w:b/>
        </w:rPr>
      </w:pPr>
    </w:p>
    <w:p w:rsidR="00001571" w:rsidRDefault="00001571" w:rsidP="00AE5A04">
      <w:pPr>
        <w:suppressAutoHyphens w:val="0"/>
        <w:spacing w:after="0"/>
        <w:jc w:val="both"/>
        <w:rPr>
          <w:rFonts w:ascii="Arial" w:eastAsia="Calibri" w:hAnsi="Arial" w:cs="Arial"/>
          <w:b/>
        </w:rPr>
      </w:pPr>
    </w:p>
    <w:p w:rsidR="00001571" w:rsidRDefault="00001571" w:rsidP="00AE5A04">
      <w:pPr>
        <w:suppressAutoHyphens w:val="0"/>
        <w:spacing w:after="0"/>
        <w:jc w:val="both"/>
        <w:rPr>
          <w:rFonts w:ascii="Arial" w:eastAsia="Calibri" w:hAnsi="Arial" w:cs="Arial"/>
          <w:b/>
        </w:rPr>
      </w:pPr>
    </w:p>
    <w:p w:rsidR="00001571" w:rsidRDefault="00001571" w:rsidP="00AE5A04">
      <w:pPr>
        <w:suppressAutoHyphens w:val="0"/>
        <w:spacing w:after="0"/>
        <w:jc w:val="both"/>
        <w:rPr>
          <w:rFonts w:ascii="Arial" w:eastAsia="Calibri" w:hAnsi="Arial" w:cs="Arial"/>
          <w:b/>
        </w:rPr>
      </w:pPr>
    </w:p>
    <w:p w:rsidR="00001571" w:rsidRDefault="00001571" w:rsidP="00AE5A04">
      <w:pPr>
        <w:suppressAutoHyphens w:val="0"/>
        <w:spacing w:after="0"/>
        <w:jc w:val="both"/>
        <w:rPr>
          <w:rFonts w:ascii="Arial" w:eastAsia="Calibri" w:hAnsi="Arial" w:cs="Arial"/>
          <w:b/>
        </w:rPr>
      </w:pPr>
    </w:p>
    <w:p w:rsidR="00001571" w:rsidRDefault="00001571" w:rsidP="00AE5A04">
      <w:pPr>
        <w:suppressAutoHyphens w:val="0"/>
        <w:spacing w:after="0"/>
        <w:jc w:val="both"/>
        <w:rPr>
          <w:rFonts w:ascii="Arial" w:eastAsia="Calibri" w:hAnsi="Arial" w:cs="Arial"/>
          <w:b/>
        </w:rPr>
      </w:pPr>
    </w:p>
    <w:p w:rsidR="00001571" w:rsidRDefault="00001571" w:rsidP="00AE5A04">
      <w:pPr>
        <w:suppressAutoHyphens w:val="0"/>
        <w:spacing w:after="0"/>
        <w:jc w:val="both"/>
        <w:rPr>
          <w:rFonts w:ascii="Arial" w:eastAsia="Calibri" w:hAnsi="Arial" w:cs="Arial"/>
          <w:b/>
        </w:rPr>
      </w:pPr>
    </w:p>
    <w:p w:rsidR="00001571" w:rsidRDefault="00001571" w:rsidP="00AE5A04">
      <w:pPr>
        <w:suppressAutoHyphens w:val="0"/>
        <w:spacing w:after="0"/>
        <w:jc w:val="both"/>
        <w:rPr>
          <w:rFonts w:ascii="Arial" w:eastAsia="Calibri" w:hAnsi="Arial" w:cs="Arial"/>
          <w:b/>
        </w:rPr>
      </w:pPr>
    </w:p>
    <w:p w:rsidR="00001571" w:rsidRDefault="00001571" w:rsidP="00AE5A04">
      <w:pPr>
        <w:suppressAutoHyphens w:val="0"/>
        <w:spacing w:after="0"/>
        <w:jc w:val="both"/>
        <w:rPr>
          <w:rFonts w:ascii="Arial" w:eastAsia="Calibri" w:hAnsi="Arial" w:cs="Arial"/>
          <w:b/>
        </w:rPr>
      </w:pPr>
    </w:p>
    <w:p w:rsidR="00001571" w:rsidRDefault="00001571" w:rsidP="00AE5A04">
      <w:pPr>
        <w:suppressAutoHyphens w:val="0"/>
        <w:spacing w:after="0"/>
        <w:jc w:val="both"/>
        <w:rPr>
          <w:rFonts w:ascii="Arial" w:eastAsia="Calibri" w:hAnsi="Arial" w:cs="Arial"/>
          <w:b/>
        </w:rPr>
      </w:pPr>
    </w:p>
    <w:p w:rsidR="00001571" w:rsidRDefault="00001571" w:rsidP="00AE5A04">
      <w:pPr>
        <w:suppressAutoHyphens w:val="0"/>
        <w:spacing w:after="0"/>
        <w:jc w:val="both"/>
        <w:rPr>
          <w:rFonts w:ascii="Arial" w:eastAsia="Calibri" w:hAnsi="Arial" w:cs="Arial"/>
          <w:b/>
        </w:rPr>
      </w:pPr>
    </w:p>
    <w:p w:rsidR="00001571" w:rsidRDefault="00001571" w:rsidP="00AE5A04">
      <w:pPr>
        <w:suppressAutoHyphens w:val="0"/>
        <w:spacing w:after="0"/>
        <w:jc w:val="both"/>
        <w:rPr>
          <w:rFonts w:ascii="Arial" w:eastAsia="Calibri" w:hAnsi="Arial" w:cs="Arial"/>
          <w:b/>
        </w:rPr>
      </w:pPr>
    </w:p>
    <w:p w:rsidR="00001571" w:rsidRDefault="00001571" w:rsidP="00AE5A04">
      <w:pPr>
        <w:suppressAutoHyphens w:val="0"/>
        <w:spacing w:after="0"/>
        <w:jc w:val="both"/>
        <w:rPr>
          <w:rFonts w:ascii="Arial" w:eastAsia="Calibri" w:hAnsi="Arial" w:cs="Arial"/>
          <w:b/>
        </w:rPr>
      </w:pPr>
    </w:p>
    <w:p w:rsidR="00001571" w:rsidRDefault="00001571" w:rsidP="00AE5A04">
      <w:pPr>
        <w:suppressAutoHyphens w:val="0"/>
        <w:spacing w:after="0"/>
        <w:jc w:val="both"/>
        <w:rPr>
          <w:rFonts w:ascii="Arial" w:eastAsia="Calibri" w:hAnsi="Arial" w:cs="Arial"/>
          <w:b/>
        </w:rPr>
      </w:pPr>
    </w:p>
    <w:p w:rsidR="00001571" w:rsidRDefault="00001571" w:rsidP="00AE5A04">
      <w:pPr>
        <w:suppressAutoHyphens w:val="0"/>
        <w:spacing w:after="0"/>
        <w:jc w:val="both"/>
        <w:rPr>
          <w:rFonts w:ascii="Arial" w:eastAsia="Calibri" w:hAnsi="Arial" w:cs="Arial"/>
          <w:b/>
        </w:rPr>
      </w:pPr>
    </w:p>
    <w:p w:rsidR="00001571" w:rsidRDefault="00001571" w:rsidP="00AE5A04">
      <w:pPr>
        <w:suppressAutoHyphens w:val="0"/>
        <w:spacing w:after="0"/>
        <w:jc w:val="both"/>
        <w:rPr>
          <w:rFonts w:ascii="Arial" w:eastAsia="Calibri" w:hAnsi="Arial" w:cs="Arial"/>
          <w:b/>
        </w:rPr>
      </w:pPr>
    </w:p>
    <w:p w:rsidR="00001571" w:rsidRDefault="00001571" w:rsidP="00AE5A04">
      <w:pPr>
        <w:suppressAutoHyphens w:val="0"/>
        <w:spacing w:after="0"/>
        <w:jc w:val="both"/>
        <w:rPr>
          <w:rFonts w:ascii="Arial" w:eastAsia="Calibri" w:hAnsi="Arial" w:cs="Arial"/>
          <w:b/>
        </w:rPr>
      </w:pPr>
    </w:p>
    <w:p w:rsidR="00001571" w:rsidRDefault="00001571" w:rsidP="00AE5A04">
      <w:pPr>
        <w:suppressAutoHyphens w:val="0"/>
        <w:spacing w:after="0"/>
        <w:jc w:val="both"/>
        <w:rPr>
          <w:rFonts w:ascii="Arial" w:eastAsia="Calibri" w:hAnsi="Arial" w:cs="Arial"/>
          <w:b/>
        </w:rPr>
      </w:pPr>
    </w:p>
    <w:p w:rsidR="00001571" w:rsidRDefault="00001571" w:rsidP="00AE5A04">
      <w:pPr>
        <w:suppressAutoHyphens w:val="0"/>
        <w:spacing w:after="0"/>
        <w:jc w:val="both"/>
        <w:rPr>
          <w:rFonts w:ascii="Arial" w:eastAsia="Calibri" w:hAnsi="Arial" w:cs="Arial"/>
          <w:b/>
        </w:rPr>
      </w:pPr>
    </w:p>
    <w:p w:rsidR="00001571" w:rsidRDefault="00001571" w:rsidP="00AE5A04">
      <w:pPr>
        <w:suppressAutoHyphens w:val="0"/>
        <w:spacing w:after="0"/>
        <w:jc w:val="both"/>
        <w:rPr>
          <w:rFonts w:ascii="Arial" w:eastAsia="Calibri" w:hAnsi="Arial" w:cs="Arial"/>
          <w:b/>
        </w:rPr>
      </w:pPr>
    </w:p>
    <w:p w:rsidR="00001571" w:rsidRDefault="00001571" w:rsidP="00AE5A04">
      <w:pPr>
        <w:suppressAutoHyphens w:val="0"/>
        <w:spacing w:after="0"/>
        <w:jc w:val="both"/>
        <w:rPr>
          <w:rFonts w:ascii="Arial" w:eastAsia="Calibri" w:hAnsi="Arial" w:cs="Arial"/>
          <w:b/>
        </w:rPr>
      </w:pPr>
    </w:p>
    <w:p w:rsidR="00AA31A9" w:rsidRPr="00794A36" w:rsidRDefault="00AA31A9" w:rsidP="00AE5A04">
      <w:pPr>
        <w:suppressAutoHyphens w:val="0"/>
        <w:spacing w:after="0"/>
        <w:jc w:val="both"/>
        <w:rPr>
          <w:rFonts w:ascii="Arial" w:eastAsia="Calibri" w:hAnsi="Arial" w:cs="Arial"/>
          <w:b/>
        </w:rPr>
      </w:pPr>
    </w:p>
    <w:p w:rsidR="008F729E" w:rsidRPr="00155930" w:rsidRDefault="004A4CAC" w:rsidP="004A4CAC">
      <w:pPr>
        <w:spacing w:after="0"/>
        <w:ind w:left="4248" w:firstLine="708"/>
        <w:jc w:val="both"/>
        <w:rPr>
          <w:rFonts w:ascii="Arial" w:eastAsia="Times New Roman" w:hAnsi="Arial" w:cs="Arial"/>
          <w:lang w:eastAsia="pl-PL"/>
        </w:rPr>
      </w:pPr>
      <w:r w:rsidRPr="00155930">
        <w:rPr>
          <w:rFonts w:ascii="Arial" w:eastAsia="Times New Roman" w:hAnsi="Arial" w:cs="Arial"/>
          <w:i/>
          <w:lang w:eastAsia="pl-PL"/>
        </w:rPr>
        <w:lastRenderedPageBreak/>
        <w:t xml:space="preserve">                      </w:t>
      </w:r>
      <w:r w:rsidR="003A573B" w:rsidRPr="00155930">
        <w:rPr>
          <w:rFonts w:ascii="Arial" w:eastAsia="Times New Roman" w:hAnsi="Arial" w:cs="Arial"/>
          <w:i/>
          <w:lang w:eastAsia="pl-PL"/>
        </w:rPr>
        <w:t xml:space="preserve">Załącznik nr </w:t>
      </w:r>
      <w:r w:rsidR="009F6F04">
        <w:rPr>
          <w:rFonts w:ascii="Arial" w:eastAsia="Times New Roman" w:hAnsi="Arial" w:cs="Arial"/>
          <w:i/>
          <w:lang w:eastAsia="pl-PL"/>
        </w:rPr>
        <w:t>2</w:t>
      </w:r>
      <w:r w:rsidR="007E7DB2" w:rsidRPr="00155930">
        <w:rPr>
          <w:rFonts w:ascii="Arial" w:eastAsia="Times New Roman" w:hAnsi="Arial" w:cs="Arial"/>
          <w:i/>
          <w:lang w:eastAsia="pl-PL"/>
        </w:rPr>
        <w:t xml:space="preserve"> </w:t>
      </w:r>
      <w:r w:rsidR="003A573B" w:rsidRPr="00155930">
        <w:rPr>
          <w:rFonts w:ascii="Arial" w:eastAsia="Times New Roman" w:hAnsi="Arial" w:cs="Arial"/>
          <w:i/>
          <w:lang w:eastAsia="pl-PL"/>
        </w:rPr>
        <w:t>do ZO</w:t>
      </w:r>
    </w:p>
    <w:p w:rsidR="00001571" w:rsidRPr="00BA0C9A" w:rsidRDefault="00001571" w:rsidP="00001571">
      <w:pPr>
        <w:tabs>
          <w:tab w:val="left" w:pos="-960"/>
          <w:tab w:val="right" w:pos="-888"/>
        </w:tabs>
        <w:jc w:val="center"/>
        <w:rPr>
          <w:rFonts w:ascii="Arial" w:eastAsia="Calibri" w:hAnsi="Arial" w:cs="Arial"/>
          <w:b/>
          <w:bCs/>
        </w:rPr>
      </w:pPr>
      <w:r w:rsidRPr="00BA0C9A">
        <w:rPr>
          <w:rFonts w:ascii="Arial" w:eastAsia="Calibri" w:hAnsi="Arial" w:cs="Arial"/>
          <w:b/>
          <w:bCs/>
        </w:rPr>
        <w:t xml:space="preserve">UMOWA </w:t>
      </w:r>
      <w:r>
        <w:rPr>
          <w:rFonts w:ascii="Arial" w:eastAsia="Calibri" w:hAnsi="Arial" w:cs="Arial"/>
          <w:b/>
          <w:bCs/>
        </w:rPr>
        <w:t>NAJMU</w:t>
      </w:r>
    </w:p>
    <w:p w:rsidR="00001571" w:rsidRPr="00BA0C9A" w:rsidRDefault="00001571" w:rsidP="00001571">
      <w:pPr>
        <w:tabs>
          <w:tab w:val="left" w:pos="-960"/>
          <w:tab w:val="right" w:pos="-888"/>
        </w:tabs>
        <w:jc w:val="center"/>
        <w:rPr>
          <w:rFonts w:ascii="Arial" w:eastAsia="Times New Roman" w:hAnsi="Arial" w:cs="Arial"/>
          <w:b/>
        </w:rPr>
      </w:pPr>
      <w:r w:rsidRPr="00BA0C9A">
        <w:rPr>
          <w:rFonts w:ascii="Arial" w:eastAsia="Times New Roman" w:hAnsi="Arial" w:cs="Arial"/>
          <w:b/>
        </w:rPr>
        <w:t>RZU</w:t>
      </w:r>
      <w:r>
        <w:rPr>
          <w:rFonts w:ascii="Arial" w:eastAsia="Times New Roman" w:hAnsi="Arial" w:cs="Arial"/>
          <w:b/>
        </w:rPr>
        <w:t xml:space="preserve"> </w:t>
      </w:r>
      <w:r w:rsidRPr="00BA0C9A">
        <w:rPr>
          <w:rFonts w:ascii="Arial" w:eastAsia="Times New Roman" w:hAnsi="Arial" w:cs="Arial"/>
          <w:b/>
        </w:rPr>
        <w:t>……………………………………</w:t>
      </w:r>
    </w:p>
    <w:p w:rsidR="00001571" w:rsidRPr="00BA0C9A" w:rsidRDefault="00001571" w:rsidP="00001571">
      <w:pPr>
        <w:tabs>
          <w:tab w:val="left" w:pos="-960"/>
          <w:tab w:val="right" w:pos="-888"/>
        </w:tabs>
        <w:jc w:val="center"/>
        <w:rPr>
          <w:rFonts w:ascii="Arial" w:eastAsia="Times New Roman" w:hAnsi="Arial" w:cs="Arial"/>
          <w:b/>
          <w:i/>
        </w:rPr>
      </w:pPr>
      <w:r>
        <w:rPr>
          <w:rFonts w:ascii="Arial" w:eastAsia="Times New Roman" w:hAnsi="Arial" w:cs="Arial"/>
          <w:b/>
        </w:rPr>
        <w:t>ZP/……..</w:t>
      </w:r>
      <w:r w:rsidRPr="00BA0C9A">
        <w:rPr>
          <w:rFonts w:ascii="Arial" w:eastAsia="Times New Roman" w:hAnsi="Arial" w:cs="Arial"/>
          <w:b/>
        </w:rPr>
        <w:t>/2021</w:t>
      </w:r>
    </w:p>
    <w:p w:rsidR="00001571" w:rsidRPr="00BA0C9A" w:rsidRDefault="00001571" w:rsidP="00001571">
      <w:pPr>
        <w:widowControl w:val="0"/>
        <w:jc w:val="both"/>
        <w:rPr>
          <w:rFonts w:ascii="Arial" w:eastAsia="Times New Roman" w:hAnsi="Arial" w:cs="Arial"/>
          <w:kern w:val="2"/>
          <w:lang w:eastAsia="hi-IN" w:bidi="hi-IN"/>
        </w:rPr>
      </w:pPr>
    </w:p>
    <w:p w:rsidR="00001571" w:rsidRPr="007014A0" w:rsidRDefault="00001571" w:rsidP="00001571">
      <w:pPr>
        <w:jc w:val="both"/>
        <w:rPr>
          <w:rFonts w:ascii="Arial" w:eastAsia="Times New Roman" w:hAnsi="Arial" w:cs="Arial"/>
          <w:lang w:bidi="en-US"/>
        </w:rPr>
      </w:pPr>
      <w:r w:rsidRPr="007014A0">
        <w:rPr>
          <w:rFonts w:ascii="Arial" w:eastAsia="Times New Roman" w:hAnsi="Arial" w:cs="Arial"/>
          <w:lang w:bidi="en-US"/>
        </w:rPr>
        <w:t>Zawarta w dniu …………….. w Zamościu</w:t>
      </w:r>
    </w:p>
    <w:p w:rsidR="00001571" w:rsidRPr="007014A0" w:rsidRDefault="00001571" w:rsidP="00001571">
      <w:pPr>
        <w:jc w:val="both"/>
        <w:rPr>
          <w:rFonts w:ascii="Arial" w:eastAsia="Times New Roman" w:hAnsi="Arial" w:cs="Arial"/>
          <w:lang w:bidi="en-US"/>
        </w:rPr>
      </w:pPr>
      <w:r w:rsidRPr="007014A0">
        <w:rPr>
          <w:rFonts w:ascii="Arial" w:eastAsia="Times New Roman" w:hAnsi="Arial" w:cs="Arial"/>
          <w:lang w:bidi="en-US"/>
        </w:rPr>
        <w:t>pomiędzy:</w:t>
      </w:r>
    </w:p>
    <w:p w:rsidR="00001571" w:rsidRPr="007014A0" w:rsidRDefault="00001571" w:rsidP="00001571">
      <w:pPr>
        <w:jc w:val="both"/>
        <w:rPr>
          <w:rFonts w:ascii="Arial" w:eastAsia="Times New Roman" w:hAnsi="Arial" w:cs="Arial"/>
          <w:lang w:bidi="en-US"/>
        </w:rPr>
      </w:pPr>
    </w:p>
    <w:p w:rsidR="00001571" w:rsidRPr="007014A0" w:rsidRDefault="00001571" w:rsidP="00001571">
      <w:pPr>
        <w:jc w:val="both"/>
        <w:rPr>
          <w:rFonts w:ascii="Arial" w:eastAsia="Times New Roman" w:hAnsi="Arial" w:cs="Arial"/>
        </w:rPr>
      </w:pPr>
      <w:r w:rsidRPr="007014A0">
        <w:rPr>
          <w:rFonts w:ascii="Arial" w:eastAsia="Times New Roman" w:hAnsi="Arial" w:cs="Arial"/>
          <w:b/>
        </w:rPr>
        <w:t>Skarbem Państwa - 32 Wojskowym Oddziałem Gospodarczym w Zamościu</w:t>
      </w:r>
      <w:r w:rsidRPr="007014A0">
        <w:rPr>
          <w:rFonts w:ascii="Arial" w:eastAsia="Times New Roman" w:hAnsi="Arial" w:cs="Arial"/>
        </w:rPr>
        <w:t xml:space="preserve">, </w:t>
      </w:r>
    </w:p>
    <w:p w:rsidR="00001571" w:rsidRPr="007014A0" w:rsidRDefault="00001571" w:rsidP="00001571">
      <w:pPr>
        <w:jc w:val="both"/>
        <w:rPr>
          <w:rFonts w:ascii="Arial" w:eastAsia="Times New Roman" w:hAnsi="Arial" w:cs="Arial"/>
        </w:rPr>
      </w:pPr>
      <w:r w:rsidRPr="007014A0">
        <w:rPr>
          <w:rFonts w:ascii="Arial" w:eastAsia="Times New Roman" w:hAnsi="Arial" w:cs="Arial"/>
        </w:rPr>
        <w:t xml:space="preserve">ul. Wojska Polskiego 2F, 22-400 Zamość, </w:t>
      </w:r>
      <w:r w:rsidRPr="007014A0">
        <w:rPr>
          <w:rFonts w:ascii="Arial" w:eastAsia="Times New Roman" w:hAnsi="Arial" w:cs="Arial"/>
          <w:u w:val="single"/>
        </w:rPr>
        <w:t>NIP: 9223046357,</w:t>
      </w:r>
      <w:r w:rsidRPr="007014A0">
        <w:rPr>
          <w:rFonts w:ascii="Arial" w:eastAsia="Times New Roman" w:hAnsi="Arial" w:cs="Arial"/>
        </w:rPr>
        <w:t xml:space="preserve"> Regon: 061402337</w:t>
      </w:r>
    </w:p>
    <w:p w:rsidR="00001571" w:rsidRPr="007014A0" w:rsidRDefault="00001571" w:rsidP="00001571">
      <w:pPr>
        <w:jc w:val="both"/>
        <w:rPr>
          <w:rFonts w:ascii="Arial" w:eastAsia="Times New Roman" w:hAnsi="Arial" w:cs="Arial"/>
          <w:b/>
        </w:rPr>
      </w:pPr>
      <w:r w:rsidRPr="007014A0">
        <w:rPr>
          <w:rFonts w:ascii="Arial" w:eastAsia="Times New Roman" w:hAnsi="Arial" w:cs="Arial"/>
        </w:rPr>
        <w:t xml:space="preserve">reprezentowanym  przez: Szef Wydziału Administracyjnego – mjr Jan MRÓZ zwanym w treści umowy </w:t>
      </w:r>
      <w:r w:rsidRPr="007014A0">
        <w:rPr>
          <w:rFonts w:ascii="Arial" w:hAnsi="Arial" w:cs="Arial"/>
          <w:b/>
        </w:rPr>
        <w:t>Najemcą</w:t>
      </w:r>
      <w:r w:rsidRPr="007014A0">
        <w:rPr>
          <w:rFonts w:ascii="Arial" w:eastAsia="Times New Roman" w:hAnsi="Arial" w:cs="Arial"/>
        </w:rPr>
        <w:t>,</w:t>
      </w:r>
    </w:p>
    <w:p w:rsidR="00001571" w:rsidRPr="007014A0" w:rsidRDefault="00001571" w:rsidP="00001571">
      <w:pPr>
        <w:jc w:val="both"/>
        <w:rPr>
          <w:rFonts w:ascii="Arial" w:eastAsia="Times New Roman" w:hAnsi="Arial" w:cs="Arial"/>
          <w:b/>
        </w:rPr>
      </w:pPr>
      <w:r w:rsidRPr="007014A0">
        <w:rPr>
          <w:rFonts w:ascii="Arial" w:eastAsia="Times New Roman" w:hAnsi="Arial" w:cs="Arial"/>
          <w:b/>
        </w:rPr>
        <w:t>a</w:t>
      </w:r>
    </w:p>
    <w:p w:rsidR="00001571" w:rsidRDefault="00001571" w:rsidP="00001571">
      <w:pPr>
        <w:jc w:val="both"/>
        <w:rPr>
          <w:rFonts w:ascii="Arial" w:eastAsia="Times New Roman" w:hAnsi="Arial" w:cs="Arial"/>
          <w:b/>
        </w:rPr>
      </w:pPr>
      <w:r>
        <w:rPr>
          <w:rFonts w:ascii="Arial" w:eastAsia="Times New Roman" w:hAnsi="Arial" w:cs="Arial"/>
          <w:b/>
        </w:rPr>
        <w:t>……………………………………………………………………………………………………………..</w:t>
      </w:r>
    </w:p>
    <w:p w:rsidR="00001571" w:rsidRPr="007014A0" w:rsidRDefault="00001571" w:rsidP="00001571">
      <w:pPr>
        <w:jc w:val="both"/>
        <w:rPr>
          <w:rFonts w:ascii="Arial" w:eastAsia="Times New Roman" w:hAnsi="Arial" w:cs="Arial"/>
        </w:rPr>
      </w:pPr>
      <w:r>
        <w:rPr>
          <w:rFonts w:ascii="Arial" w:eastAsia="Times New Roman" w:hAnsi="Arial" w:cs="Arial"/>
          <w:b/>
        </w:rPr>
        <w:t>……………………………………………………………………………………………………………..</w:t>
      </w:r>
    </w:p>
    <w:p w:rsidR="00001571" w:rsidRPr="007014A0" w:rsidRDefault="00001571" w:rsidP="00001571">
      <w:pPr>
        <w:jc w:val="both"/>
        <w:rPr>
          <w:rFonts w:ascii="Arial" w:eastAsia="Times New Roman" w:hAnsi="Arial" w:cs="Arial"/>
        </w:rPr>
      </w:pPr>
      <w:r w:rsidRPr="007014A0">
        <w:rPr>
          <w:rFonts w:ascii="Arial" w:eastAsia="Times New Roman" w:hAnsi="Arial" w:cs="Arial"/>
        </w:rPr>
        <w:t xml:space="preserve">reprezentowanym przez: </w:t>
      </w:r>
      <w:r>
        <w:rPr>
          <w:rFonts w:ascii="Arial" w:eastAsia="Times New Roman" w:hAnsi="Arial" w:cs="Arial"/>
        </w:rPr>
        <w:t>……………………………………………….</w:t>
      </w:r>
      <w:r w:rsidRPr="007014A0">
        <w:rPr>
          <w:rFonts w:ascii="Arial" w:eastAsia="Times New Roman" w:hAnsi="Arial" w:cs="Arial"/>
        </w:rPr>
        <w:t xml:space="preserve"> </w:t>
      </w:r>
    </w:p>
    <w:p w:rsidR="00001571" w:rsidRPr="007014A0" w:rsidRDefault="00001571" w:rsidP="00001571">
      <w:pPr>
        <w:jc w:val="both"/>
        <w:rPr>
          <w:rFonts w:ascii="Arial" w:eastAsia="Times New Roman" w:hAnsi="Arial" w:cs="Arial"/>
          <w:b/>
        </w:rPr>
      </w:pPr>
      <w:r w:rsidRPr="007014A0">
        <w:rPr>
          <w:rFonts w:ascii="Arial" w:eastAsia="Times New Roman" w:hAnsi="Arial" w:cs="Arial"/>
        </w:rPr>
        <w:t>zwanym w treści umowy</w:t>
      </w:r>
      <w:r w:rsidRPr="007014A0">
        <w:rPr>
          <w:rFonts w:ascii="Arial" w:eastAsia="Times New Roman" w:hAnsi="Arial" w:cs="Arial"/>
          <w:b/>
        </w:rPr>
        <w:t xml:space="preserve"> </w:t>
      </w:r>
      <w:r w:rsidRPr="007014A0">
        <w:rPr>
          <w:rFonts w:ascii="Arial" w:hAnsi="Arial" w:cs="Arial"/>
          <w:b/>
        </w:rPr>
        <w:t>Wynajmującym</w:t>
      </w:r>
      <w:r w:rsidRPr="007014A0">
        <w:rPr>
          <w:rFonts w:ascii="Arial" w:eastAsia="Times New Roman" w:hAnsi="Arial" w:cs="Arial"/>
          <w:b/>
        </w:rPr>
        <w:t>,</w:t>
      </w:r>
    </w:p>
    <w:p w:rsidR="00001571" w:rsidRPr="007014A0" w:rsidRDefault="00001571" w:rsidP="00001571">
      <w:pPr>
        <w:jc w:val="both"/>
        <w:rPr>
          <w:rFonts w:ascii="Arial" w:hAnsi="Arial" w:cs="Arial"/>
          <w:b/>
          <w:bCs/>
          <w:lang w:bidi="en-US"/>
        </w:rPr>
      </w:pPr>
      <w:r w:rsidRPr="007014A0">
        <w:rPr>
          <w:rFonts w:ascii="Arial" w:eastAsia="Times New Roman" w:hAnsi="Arial" w:cs="Arial"/>
          <w:bCs/>
          <w:lang w:bidi="en-US"/>
        </w:rPr>
        <w:t>zwanymi wspólnie</w:t>
      </w:r>
      <w:r w:rsidRPr="007014A0">
        <w:rPr>
          <w:rFonts w:ascii="Arial" w:hAnsi="Arial" w:cs="Arial"/>
          <w:b/>
          <w:bCs/>
          <w:lang w:bidi="en-US"/>
        </w:rPr>
        <w:t xml:space="preserve"> Stronami</w:t>
      </w:r>
    </w:p>
    <w:p w:rsidR="00001571" w:rsidRPr="007014A0" w:rsidRDefault="00001571" w:rsidP="00001571">
      <w:pPr>
        <w:pStyle w:val="Teksttreci40"/>
        <w:shd w:val="clear" w:color="auto" w:fill="auto"/>
        <w:tabs>
          <w:tab w:val="left" w:pos="9448"/>
        </w:tabs>
        <w:spacing w:line="240" w:lineRule="auto"/>
        <w:ind w:left="20" w:right="-50" w:firstLine="0"/>
        <w:rPr>
          <w:b w:val="0"/>
          <w:sz w:val="22"/>
          <w:szCs w:val="22"/>
        </w:rPr>
      </w:pPr>
    </w:p>
    <w:p w:rsidR="00001571" w:rsidRPr="007014A0" w:rsidRDefault="00001571" w:rsidP="00001571">
      <w:pPr>
        <w:pStyle w:val="Teksttreci40"/>
        <w:shd w:val="clear" w:color="auto" w:fill="auto"/>
        <w:tabs>
          <w:tab w:val="left" w:pos="9448"/>
        </w:tabs>
        <w:spacing w:line="240" w:lineRule="auto"/>
        <w:ind w:left="20" w:right="-50" w:firstLine="0"/>
        <w:rPr>
          <w:b w:val="0"/>
          <w:sz w:val="22"/>
          <w:szCs w:val="22"/>
        </w:rPr>
      </w:pPr>
      <w:r w:rsidRPr="007014A0">
        <w:rPr>
          <w:b w:val="0"/>
          <w:sz w:val="22"/>
          <w:szCs w:val="22"/>
        </w:rPr>
        <w:t>przy udziale:</w:t>
      </w:r>
    </w:p>
    <w:p w:rsidR="00001571" w:rsidRPr="007014A0" w:rsidRDefault="00001571" w:rsidP="00001571">
      <w:pPr>
        <w:pStyle w:val="Teksttreci40"/>
        <w:shd w:val="clear" w:color="auto" w:fill="auto"/>
        <w:tabs>
          <w:tab w:val="left" w:pos="9448"/>
        </w:tabs>
        <w:spacing w:line="240" w:lineRule="auto"/>
        <w:ind w:left="20" w:right="-50" w:firstLine="0"/>
        <w:rPr>
          <w:b w:val="0"/>
          <w:sz w:val="22"/>
          <w:szCs w:val="22"/>
        </w:rPr>
      </w:pPr>
      <w:r w:rsidRPr="007014A0">
        <w:rPr>
          <w:b w:val="0"/>
          <w:sz w:val="22"/>
          <w:szCs w:val="22"/>
        </w:rPr>
        <w:t>2 Lubelskiej Brygady Obron</w:t>
      </w:r>
      <w:r>
        <w:rPr>
          <w:b w:val="0"/>
          <w:sz w:val="22"/>
          <w:szCs w:val="22"/>
        </w:rPr>
        <w:t xml:space="preserve">y Terytorialnej w Lublinie ( …………… </w:t>
      </w:r>
      <w:r w:rsidRPr="007014A0">
        <w:rPr>
          <w:b w:val="0"/>
          <w:sz w:val="22"/>
          <w:szCs w:val="22"/>
        </w:rPr>
        <w:t xml:space="preserve">bpl w </w:t>
      </w:r>
      <w:r>
        <w:rPr>
          <w:b w:val="0"/>
          <w:sz w:val="22"/>
          <w:szCs w:val="22"/>
        </w:rPr>
        <w:t>…………………</w:t>
      </w:r>
      <w:r w:rsidRPr="007014A0">
        <w:rPr>
          <w:b w:val="0"/>
          <w:sz w:val="22"/>
          <w:szCs w:val="22"/>
        </w:rPr>
        <w:t xml:space="preserve">) </w:t>
      </w:r>
    </w:p>
    <w:p w:rsidR="00001571" w:rsidRPr="007014A0" w:rsidRDefault="00001571" w:rsidP="00001571">
      <w:pPr>
        <w:pStyle w:val="Teksttreci40"/>
        <w:shd w:val="clear" w:color="auto" w:fill="auto"/>
        <w:tabs>
          <w:tab w:val="left" w:pos="9448"/>
        </w:tabs>
        <w:spacing w:line="240" w:lineRule="auto"/>
        <w:ind w:left="20" w:right="-50" w:firstLine="0"/>
        <w:rPr>
          <w:rFonts w:cs="Times New Roman"/>
          <w:b w:val="0"/>
          <w:sz w:val="22"/>
          <w:szCs w:val="22"/>
        </w:rPr>
      </w:pPr>
      <w:r w:rsidRPr="007014A0">
        <w:rPr>
          <w:rFonts w:cs="Times New Roman"/>
          <w:b w:val="0"/>
          <w:sz w:val="22"/>
          <w:szCs w:val="22"/>
        </w:rPr>
        <w:t xml:space="preserve">zwaną w dalszej części umowy </w:t>
      </w:r>
      <w:r w:rsidRPr="007014A0">
        <w:rPr>
          <w:rFonts w:cs="Times New Roman"/>
          <w:sz w:val="22"/>
          <w:szCs w:val="22"/>
        </w:rPr>
        <w:t>Korzystającym</w:t>
      </w:r>
    </w:p>
    <w:p w:rsidR="00001571" w:rsidRPr="007014A0" w:rsidRDefault="00001571" w:rsidP="00001571">
      <w:pPr>
        <w:pStyle w:val="Teksttreci40"/>
        <w:shd w:val="clear" w:color="auto" w:fill="auto"/>
        <w:tabs>
          <w:tab w:val="left" w:pos="9448"/>
        </w:tabs>
        <w:spacing w:line="240" w:lineRule="auto"/>
        <w:ind w:left="20" w:right="-50" w:firstLine="0"/>
        <w:rPr>
          <w:rFonts w:cs="Times New Roman"/>
          <w:b w:val="0"/>
          <w:sz w:val="22"/>
          <w:szCs w:val="22"/>
        </w:rPr>
      </w:pPr>
      <w:r w:rsidRPr="007014A0">
        <w:rPr>
          <w:rFonts w:cs="Times New Roman"/>
          <w:b w:val="0"/>
          <w:sz w:val="22"/>
          <w:szCs w:val="22"/>
        </w:rPr>
        <w:t>reprezentowaną przez:…………………………………………………………………………</w:t>
      </w:r>
    </w:p>
    <w:p w:rsidR="00001571" w:rsidRPr="007014A0" w:rsidRDefault="00001571" w:rsidP="00001571">
      <w:pPr>
        <w:jc w:val="both"/>
        <w:rPr>
          <w:rFonts w:ascii="Arial" w:eastAsia="Times New Roman" w:hAnsi="Arial" w:cs="Arial"/>
          <w:b/>
          <w:bCs/>
          <w:lang w:bidi="en-US"/>
        </w:rPr>
      </w:pPr>
    </w:p>
    <w:p w:rsidR="00001571" w:rsidRPr="007014A0" w:rsidRDefault="00001571" w:rsidP="00001571">
      <w:pPr>
        <w:contextualSpacing/>
        <w:jc w:val="both"/>
        <w:rPr>
          <w:rFonts w:ascii="Arial" w:eastAsia="Calibri" w:hAnsi="Arial" w:cs="Arial"/>
          <w:i/>
        </w:rPr>
      </w:pPr>
      <w:r w:rsidRPr="007014A0">
        <w:rPr>
          <w:rFonts w:ascii="Arial" w:eastAsia="Times New Roman" w:hAnsi="Arial" w:cs="Arial"/>
          <w:i/>
        </w:rPr>
        <w:t xml:space="preserve">Niniejsza Umowa została zawarta zgodnie z  wynikiem postępowania o udzielenie zamówienia publicznego, </w:t>
      </w:r>
      <w:r w:rsidRPr="007014A0">
        <w:rPr>
          <w:rFonts w:ascii="Arial" w:eastAsia="Calibri" w:hAnsi="Arial" w:cs="Arial"/>
          <w:i/>
        </w:rPr>
        <w:t>prowadzonego zgodnie z Regulaminem udzielania zamówień publicznych na roboty dostawy i usługi w 32 Wojskowym Oddziale Gospodarczym w Zamościu.</w:t>
      </w:r>
    </w:p>
    <w:p w:rsidR="00001571" w:rsidRPr="007920EC" w:rsidRDefault="00001571" w:rsidP="00001571">
      <w:pPr>
        <w:jc w:val="center"/>
        <w:rPr>
          <w:rFonts w:ascii="Arial" w:hAnsi="Arial" w:cs="Arial"/>
          <w:b/>
        </w:rPr>
      </w:pPr>
      <w:r w:rsidRPr="007920EC">
        <w:rPr>
          <w:rFonts w:ascii="Arial" w:hAnsi="Arial" w:cs="Arial"/>
          <w:b/>
        </w:rPr>
        <w:t>§ 1</w:t>
      </w:r>
    </w:p>
    <w:p w:rsidR="00001571" w:rsidRDefault="00001571" w:rsidP="00001571">
      <w:pPr>
        <w:keepNext/>
        <w:keepLines/>
        <w:contextualSpacing/>
        <w:jc w:val="center"/>
        <w:outlineLvl w:val="0"/>
        <w:rPr>
          <w:rFonts w:ascii="Arial" w:eastAsia="Times New Roman" w:hAnsi="Arial" w:cs="Arial"/>
          <w:b/>
          <w:color w:val="000000"/>
        </w:rPr>
      </w:pPr>
      <w:bookmarkStart w:id="1" w:name="_Hlk67775961"/>
      <w:r w:rsidRPr="007920EC">
        <w:rPr>
          <w:rFonts w:ascii="Arial" w:eastAsia="Times New Roman" w:hAnsi="Arial" w:cs="Arial"/>
          <w:b/>
          <w:color w:val="000000"/>
        </w:rPr>
        <w:t>Przedmiot umowy</w:t>
      </w:r>
    </w:p>
    <w:p w:rsidR="00001571" w:rsidRPr="007920EC" w:rsidRDefault="00001571" w:rsidP="00001571">
      <w:pPr>
        <w:keepNext/>
        <w:keepLines/>
        <w:contextualSpacing/>
        <w:jc w:val="center"/>
        <w:outlineLvl w:val="0"/>
        <w:rPr>
          <w:rFonts w:ascii="Arial" w:hAnsi="Arial" w:cs="Arial"/>
          <w:b/>
          <w:color w:val="000000"/>
        </w:rPr>
      </w:pPr>
    </w:p>
    <w:bookmarkEnd w:id="1"/>
    <w:p w:rsidR="00001571" w:rsidRPr="007920EC" w:rsidRDefault="00001571" w:rsidP="00EC03E7">
      <w:pPr>
        <w:pStyle w:val="Akapitzlist"/>
        <w:numPr>
          <w:ilvl w:val="0"/>
          <w:numId w:val="23"/>
        </w:numPr>
        <w:suppressAutoHyphens w:val="0"/>
        <w:ind w:left="426" w:hanging="426"/>
        <w:contextualSpacing/>
        <w:jc w:val="both"/>
        <w:rPr>
          <w:rFonts w:ascii="Arial" w:hAnsi="Arial" w:cs="Arial"/>
          <w:sz w:val="22"/>
          <w:szCs w:val="22"/>
        </w:rPr>
      </w:pPr>
      <w:r w:rsidRPr="007920EC">
        <w:rPr>
          <w:rFonts w:ascii="Arial" w:hAnsi="Arial" w:cs="Arial"/>
          <w:sz w:val="22"/>
          <w:szCs w:val="22"/>
        </w:rPr>
        <w:t xml:space="preserve">W ramach usługi najmu Wynajmujący przekaże, a Najemca przyjmie w najem Strzelnicę </w:t>
      </w:r>
      <w:r>
        <w:rPr>
          <w:rFonts w:ascii="Arial" w:hAnsi="Arial" w:cs="Arial"/>
          <w:sz w:val="22"/>
          <w:szCs w:val="22"/>
        </w:rPr>
        <w:t>……………………</w:t>
      </w:r>
      <w:r w:rsidRPr="007920EC">
        <w:rPr>
          <w:rFonts w:ascii="Arial" w:hAnsi="Arial" w:cs="Arial"/>
          <w:sz w:val="22"/>
          <w:szCs w:val="22"/>
        </w:rPr>
        <w:t xml:space="preserve">  położoną w m. </w:t>
      </w:r>
      <w:r>
        <w:rPr>
          <w:rFonts w:ascii="Arial" w:hAnsi="Arial" w:cs="Arial"/>
          <w:sz w:val="22"/>
          <w:szCs w:val="22"/>
        </w:rPr>
        <w:t>………………..</w:t>
      </w:r>
      <w:r w:rsidRPr="007920EC">
        <w:rPr>
          <w:rFonts w:ascii="Arial" w:hAnsi="Arial" w:cs="Arial"/>
          <w:sz w:val="22"/>
          <w:szCs w:val="22"/>
        </w:rPr>
        <w:t xml:space="preserve">, gmina </w:t>
      </w:r>
      <w:r>
        <w:rPr>
          <w:rFonts w:ascii="Arial" w:hAnsi="Arial" w:cs="Arial"/>
          <w:sz w:val="22"/>
          <w:szCs w:val="22"/>
        </w:rPr>
        <w:t>………………..</w:t>
      </w:r>
      <w:r w:rsidRPr="007920EC">
        <w:rPr>
          <w:rFonts w:ascii="Arial" w:hAnsi="Arial" w:cs="Arial"/>
          <w:sz w:val="22"/>
          <w:szCs w:val="22"/>
        </w:rPr>
        <w:t xml:space="preserve"> w wymiarze łącznym, nieprzekraczającym w okresie obowiązywania umowy </w:t>
      </w:r>
      <w:r>
        <w:rPr>
          <w:rFonts w:ascii="Arial" w:hAnsi="Arial" w:cs="Arial"/>
          <w:sz w:val="22"/>
          <w:szCs w:val="22"/>
        </w:rPr>
        <w:lastRenderedPageBreak/>
        <w:t>……………..</w:t>
      </w:r>
      <w:r w:rsidRPr="007920EC">
        <w:rPr>
          <w:rFonts w:ascii="Arial" w:hAnsi="Arial" w:cs="Arial"/>
          <w:sz w:val="22"/>
          <w:szCs w:val="22"/>
        </w:rPr>
        <w:t>dni szkoleniowych, na potrzeby 2 Lubelskiej Brygady Obrony Terytorialnej (</w:t>
      </w:r>
      <w:r>
        <w:rPr>
          <w:rFonts w:ascii="Arial" w:hAnsi="Arial" w:cs="Arial"/>
          <w:sz w:val="22"/>
          <w:szCs w:val="22"/>
        </w:rPr>
        <w:t>………</w:t>
      </w:r>
      <w:r w:rsidRPr="007920EC">
        <w:rPr>
          <w:rFonts w:ascii="Arial" w:hAnsi="Arial" w:cs="Arial"/>
          <w:sz w:val="22"/>
          <w:szCs w:val="22"/>
        </w:rPr>
        <w:t xml:space="preserve"> bpl </w:t>
      </w:r>
      <w:r>
        <w:rPr>
          <w:rFonts w:ascii="Arial" w:hAnsi="Arial" w:cs="Arial"/>
          <w:sz w:val="22"/>
          <w:szCs w:val="22"/>
        </w:rPr>
        <w:t xml:space="preserve">                            </w:t>
      </w:r>
      <w:r w:rsidRPr="007920EC">
        <w:rPr>
          <w:rFonts w:ascii="Arial" w:hAnsi="Arial" w:cs="Arial"/>
          <w:sz w:val="22"/>
          <w:szCs w:val="22"/>
        </w:rPr>
        <w:t xml:space="preserve">w </w:t>
      </w:r>
      <w:r>
        <w:rPr>
          <w:rFonts w:ascii="Arial" w:hAnsi="Arial" w:cs="Arial"/>
          <w:sz w:val="22"/>
          <w:szCs w:val="22"/>
        </w:rPr>
        <w:t>…………………..</w:t>
      </w:r>
      <w:r w:rsidRPr="007920EC">
        <w:rPr>
          <w:rFonts w:ascii="Arial" w:hAnsi="Arial" w:cs="Arial"/>
          <w:sz w:val="22"/>
          <w:szCs w:val="22"/>
        </w:rPr>
        <w:t xml:space="preserve">), zwanej   w dalszej części umowy Korzystającym. </w:t>
      </w:r>
    </w:p>
    <w:p w:rsidR="00001571" w:rsidRPr="007920EC" w:rsidRDefault="00001571" w:rsidP="00EC03E7">
      <w:pPr>
        <w:pStyle w:val="Akapitzlist"/>
        <w:numPr>
          <w:ilvl w:val="0"/>
          <w:numId w:val="23"/>
        </w:numPr>
        <w:suppressAutoHyphens w:val="0"/>
        <w:ind w:left="426" w:hanging="426"/>
        <w:contextualSpacing/>
        <w:jc w:val="both"/>
        <w:rPr>
          <w:rFonts w:ascii="Arial" w:hAnsi="Arial" w:cs="Arial"/>
          <w:sz w:val="22"/>
          <w:szCs w:val="22"/>
        </w:rPr>
      </w:pPr>
      <w:r w:rsidRPr="007920EC">
        <w:rPr>
          <w:rFonts w:ascii="Arial" w:hAnsi="Arial" w:cs="Arial"/>
          <w:sz w:val="22"/>
          <w:szCs w:val="22"/>
        </w:rPr>
        <w:t>Przedmiot najmu zostanie wykorzystany przez jednostkę woj</w:t>
      </w:r>
      <w:r>
        <w:rPr>
          <w:rFonts w:ascii="Arial" w:hAnsi="Arial" w:cs="Arial"/>
          <w:sz w:val="22"/>
          <w:szCs w:val="22"/>
        </w:rPr>
        <w:t>skową, o której mowa w ust. 1</w:t>
      </w:r>
      <w:r w:rsidRPr="007920EC">
        <w:rPr>
          <w:rFonts w:ascii="Arial" w:hAnsi="Arial" w:cs="Arial"/>
          <w:sz w:val="22"/>
          <w:szCs w:val="22"/>
        </w:rPr>
        <w:t xml:space="preserve"> niniejszego paragrafu, na przeprowadzenie strzelań ujętych</w:t>
      </w:r>
      <w:r>
        <w:rPr>
          <w:rFonts w:ascii="Arial" w:hAnsi="Arial" w:cs="Arial"/>
          <w:sz w:val="22"/>
          <w:szCs w:val="22"/>
        </w:rPr>
        <w:t xml:space="preserve"> </w:t>
      </w:r>
      <w:r w:rsidRPr="007920EC">
        <w:rPr>
          <w:rFonts w:ascii="Arial" w:hAnsi="Arial" w:cs="Arial"/>
          <w:sz w:val="22"/>
          <w:szCs w:val="22"/>
        </w:rPr>
        <w:t xml:space="preserve"> w dokumentach:                     </w:t>
      </w:r>
    </w:p>
    <w:p w:rsidR="00001571" w:rsidRPr="007920EC" w:rsidRDefault="00001571" w:rsidP="00EC03E7">
      <w:pPr>
        <w:pStyle w:val="Akapitzlist"/>
        <w:numPr>
          <w:ilvl w:val="0"/>
          <w:numId w:val="25"/>
        </w:numPr>
        <w:suppressAutoHyphens w:val="0"/>
        <w:ind w:left="709" w:hanging="426"/>
        <w:contextualSpacing/>
        <w:jc w:val="both"/>
        <w:rPr>
          <w:rFonts w:ascii="Arial" w:hAnsi="Arial" w:cs="Arial"/>
          <w:sz w:val="22"/>
          <w:szCs w:val="22"/>
        </w:rPr>
      </w:pPr>
      <w:r w:rsidRPr="007920EC">
        <w:rPr>
          <w:rFonts w:ascii="Arial" w:hAnsi="Arial" w:cs="Arial"/>
          <w:sz w:val="22"/>
          <w:szCs w:val="22"/>
        </w:rPr>
        <w:t>Rozkaz NR 151/2018 Dowódcy Wojsk Obrony Terytorialnej z dn. 15.10.2018r                           w sprawie wprowadzenia do użytku „Program strzelań Wojsk Obrony Terytorialnej Część 1 i 2 (tymczasowy), dokument jawny;</w:t>
      </w:r>
    </w:p>
    <w:p w:rsidR="00001571" w:rsidRPr="007920EC" w:rsidRDefault="00001571" w:rsidP="00EC03E7">
      <w:pPr>
        <w:pStyle w:val="Akapitzlist"/>
        <w:numPr>
          <w:ilvl w:val="0"/>
          <w:numId w:val="25"/>
        </w:numPr>
        <w:suppressAutoHyphens w:val="0"/>
        <w:ind w:left="709" w:hanging="426"/>
        <w:contextualSpacing/>
        <w:jc w:val="both"/>
        <w:rPr>
          <w:rFonts w:ascii="Arial" w:hAnsi="Arial" w:cs="Arial"/>
          <w:sz w:val="22"/>
          <w:szCs w:val="22"/>
        </w:rPr>
      </w:pPr>
      <w:r w:rsidRPr="007920EC">
        <w:rPr>
          <w:rFonts w:ascii="Arial" w:hAnsi="Arial" w:cs="Arial"/>
          <w:sz w:val="22"/>
          <w:szCs w:val="22"/>
        </w:rPr>
        <w:t xml:space="preserve"> Zbiór Ćwiczeń Przygotowawczych i Strzelań dla 2 Lubelskiej Brygady Obrony  Terytorial</w:t>
      </w:r>
      <w:r>
        <w:rPr>
          <w:rFonts w:ascii="Arial" w:hAnsi="Arial" w:cs="Arial"/>
          <w:sz w:val="22"/>
          <w:szCs w:val="22"/>
        </w:rPr>
        <w:t>nej na rok 2022</w:t>
      </w:r>
      <w:r w:rsidRPr="007920EC">
        <w:rPr>
          <w:rFonts w:ascii="Arial" w:hAnsi="Arial" w:cs="Arial"/>
          <w:sz w:val="22"/>
          <w:szCs w:val="22"/>
        </w:rPr>
        <w:t xml:space="preserve">, dokument jawny, które są dostępne w Sekcji Zabezpieczenia Szkolenia </w:t>
      </w:r>
      <w:r>
        <w:rPr>
          <w:rFonts w:ascii="Arial" w:hAnsi="Arial" w:cs="Arial"/>
          <w:sz w:val="22"/>
          <w:szCs w:val="22"/>
        </w:rPr>
        <w:t>………</w:t>
      </w:r>
      <w:r w:rsidRPr="007920EC">
        <w:rPr>
          <w:rFonts w:ascii="Arial" w:hAnsi="Arial" w:cs="Arial"/>
          <w:sz w:val="22"/>
          <w:szCs w:val="22"/>
        </w:rPr>
        <w:t xml:space="preserve"> bpl w </w:t>
      </w:r>
      <w:r>
        <w:rPr>
          <w:rFonts w:ascii="Arial" w:hAnsi="Arial" w:cs="Arial"/>
          <w:sz w:val="22"/>
          <w:szCs w:val="22"/>
        </w:rPr>
        <w:t>…………………</w:t>
      </w:r>
      <w:r w:rsidRPr="007920EC">
        <w:rPr>
          <w:rFonts w:ascii="Arial" w:hAnsi="Arial" w:cs="Arial"/>
          <w:sz w:val="22"/>
          <w:szCs w:val="22"/>
        </w:rPr>
        <w:t>.</w:t>
      </w:r>
    </w:p>
    <w:p w:rsidR="00001571" w:rsidRPr="007920EC" w:rsidRDefault="00001571" w:rsidP="00EC03E7">
      <w:pPr>
        <w:pStyle w:val="Akapitzlist"/>
        <w:numPr>
          <w:ilvl w:val="0"/>
          <w:numId w:val="25"/>
        </w:numPr>
        <w:suppressAutoHyphens w:val="0"/>
        <w:ind w:left="709" w:hanging="426"/>
        <w:contextualSpacing/>
        <w:jc w:val="both"/>
        <w:rPr>
          <w:rFonts w:ascii="Arial" w:hAnsi="Arial" w:cs="Arial"/>
          <w:sz w:val="22"/>
          <w:szCs w:val="22"/>
        </w:rPr>
      </w:pPr>
      <w:r w:rsidRPr="007920EC">
        <w:rPr>
          <w:rFonts w:ascii="Arial" w:hAnsi="Arial" w:cs="Arial"/>
          <w:sz w:val="22"/>
          <w:szCs w:val="22"/>
        </w:rPr>
        <w:t xml:space="preserve">Karta oceny strzelnicy </w:t>
      </w:r>
      <w:r>
        <w:rPr>
          <w:rFonts w:ascii="Arial" w:hAnsi="Arial" w:cs="Arial"/>
          <w:sz w:val="22"/>
          <w:szCs w:val="22"/>
        </w:rPr>
        <w:t>……………….</w:t>
      </w:r>
      <w:r w:rsidRPr="007920EC">
        <w:rPr>
          <w:rFonts w:ascii="Arial" w:hAnsi="Arial" w:cs="Arial"/>
          <w:sz w:val="22"/>
          <w:szCs w:val="22"/>
        </w:rPr>
        <w:t xml:space="preserve"> w m. Hubale </w:t>
      </w:r>
      <w:r>
        <w:rPr>
          <w:rFonts w:ascii="Arial" w:hAnsi="Arial" w:cs="Arial"/>
          <w:sz w:val="22"/>
          <w:szCs w:val="22"/>
        </w:rPr>
        <w:t>– załącznik Nr 3</w:t>
      </w:r>
      <w:r w:rsidRPr="007920EC">
        <w:rPr>
          <w:rFonts w:ascii="Arial" w:hAnsi="Arial" w:cs="Arial"/>
          <w:sz w:val="22"/>
          <w:szCs w:val="22"/>
        </w:rPr>
        <w:t xml:space="preserve"> do umowy.</w:t>
      </w:r>
    </w:p>
    <w:p w:rsidR="00001571" w:rsidRPr="007920EC" w:rsidRDefault="00001571" w:rsidP="00EC03E7">
      <w:pPr>
        <w:pStyle w:val="Akapitzlist"/>
        <w:numPr>
          <w:ilvl w:val="0"/>
          <w:numId w:val="23"/>
        </w:numPr>
        <w:suppressAutoHyphens w:val="0"/>
        <w:ind w:left="426" w:hanging="426"/>
        <w:contextualSpacing/>
        <w:jc w:val="both"/>
        <w:rPr>
          <w:rFonts w:ascii="Arial" w:hAnsi="Arial" w:cs="Arial"/>
          <w:sz w:val="22"/>
          <w:szCs w:val="22"/>
        </w:rPr>
      </w:pPr>
      <w:r w:rsidRPr="007920EC">
        <w:rPr>
          <w:rFonts w:ascii="Arial" w:hAnsi="Arial" w:cs="Arial"/>
          <w:sz w:val="22"/>
          <w:szCs w:val="22"/>
        </w:rPr>
        <w:t>Przedmiot najmu będzie udostępniany Najemcy w terminach ustalonych pomiędzy jednostką wojskową, o której mowa w ust. 1 niniejszego paragrafu, a Wynajmującym, z uwzględnieniem zapisów § 2 niniejszej umowy.</w:t>
      </w:r>
    </w:p>
    <w:p w:rsidR="00001571" w:rsidRPr="007920EC" w:rsidRDefault="00001571" w:rsidP="00EC03E7">
      <w:pPr>
        <w:pStyle w:val="Akapitzlist"/>
        <w:numPr>
          <w:ilvl w:val="0"/>
          <w:numId w:val="23"/>
        </w:numPr>
        <w:suppressAutoHyphens w:val="0"/>
        <w:ind w:left="426" w:hanging="426"/>
        <w:contextualSpacing/>
        <w:jc w:val="both"/>
        <w:rPr>
          <w:rFonts w:ascii="Arial" w:hAnsi="Arial" w:cs="Arial"/>
          <w:sz w:val="22"/>
          <w:szCs w:val="22"/>
        </w:rPr>
      </w:pPr>
      <w:r w:rsidRPr="007920EC">
        <w:rPr>
          <w:rFonts w:ascii="Arial" w:hAnsi="Arial" w:cs="Arial"/>
          <w:sz w:val="22"/>
          <w:szCs w:val="22"/>
        </w:rPr>
        <w:t>Przedmiot najmu będzie udostępniany Najemcy w terminach uzgodnionych pomiędzy jednostką wojskową, a Wynajmującym na podstawie harmonogramu najmu stanowiącego załącznik Nr 5 do niniejszej umowy. Harmonogram można modyfikować w terminie 14 dni przed datą  zmiany za pisemną zgodą obu stron</w:t>
      </w:r>
      <w:r w:rsidRPr="007920EC">
        <w:rPr>
          <w:rFonts w:ascii="Arial" w:hAnsi="Arial" w:cs="Arial"/>
          <w:color w:val="FF0000"/>
          <w:sz w:val="22"/>
          <w:szCs w:val="22"/>
          <w:u w:val="single"/>
        </w:rPr>
        <w:t>.</w:t>
      </w:r>
    </w:p>
    <w:p w:rsidR="00001571" w:rsidRPr="007920EC" w:rsidRDefault="00001571" w:rsidP="00EC03E7">
      <w:pPr>
        <w:pStyle w:val="Akapitzlist"/>
        <w:numPr>
          <w:ilvl w:val="0"/>
          <w:numId w:val="23"/>
        </w:numPr>
        <w:suppressAutoHyphens w:val="0"/>
        <w:ind w:left="426" w:hanging="426"/>
        <w:contextualSpacing/>
        <w:jc w:val="both"/>
        <w:rPr>
          <w:rFonts w:ascii="Arial" w:hAnsi="Arial" w:cs="Arial"/>
          <w:sz w:val="22"/>
          <w:szCs w:val="22"/>
        </w:rPr>
      </w:pPr>
      <w:r w:rsidRPr="007920EC">
        <w:rPr>
          <w:rFonts w:ascii="Arial" w:hAnsi="Arial" w:cs="Arial"/>
          <w:sz w:val="22"/>
          <w:szCs w:val="22"/>
        </w:rPr>
        <w:t>Przedmiot najmu będzie udostępniany Najemcy w godzinach pomiędzy 8.00 a 20.00.</w:t>
      </w:r>
    </w:p>
    <w:p w:rsidR="00001571" w:rsidRPr="007920EC" w:rsidRDefault="00001571" w:rsidP="00EC03E7">
      <w:pPr>
        <w:pStyle w:val="Akapitzlist"/>
        <w:numPr>
          <w:ilvl w:val="0"/>
          <w:numId w:val="23"/>
        </w:numPr>
        <w:suppressAutoHyphens w:val="0"/>
        <w:ind w:left="426" w:hanging="426"/>
        <w:contextualSpacing/>
        <w:jc w:val="both"/>
        <w:rPr>
          <w:rFonts w:ascii="Arial" w:hAnsi="Arial" w:cs="Arial"/>
          <w:sz w:val="22"/>
          <w:szCs w:val="22"/>
        </w:rPr>
      </w:pPr>
      <w:r w:rsidRPr="007920EC">
        <w:rPr>
          <w:rFonts w:ascii="Arial" w:hAnsi="Arial" w:cs="Arial"/>
          <w:sz w:val="22"/>
          <w:szCs w:val="22"/>
        </w:rPr>
        <w:t>Korzystający ponosi odpowiedzialność za szkody wyrządzone z winy Korzystającego na terenie Wynajmującego, w czasie użytkowania strzelnicy.</w:t>
      </w:r>
    </w:p>
    <w:p w:rsidR="00001571" w:rsidRPr="007920EC" w:rsidRDefault="00001571" w:rsidP="00EC03E7">
      <w:pPr>
        <w:pStyle w:val="Akapitzlist"/>
        <w:numPr>
          <w:ilvl w:val="0"/>
          <w:numId w:val="23"/>
        </w:numPr>
        <w:suppressAutoHyphens w:val="0"/>
        <w:ind w:left="426" w:hanging="426"/>
        <w:contextualSpacing/>
        <w:jc w:val="both"/>
        <w:rPr>
          <w:rFonts w:ascii="Arial" w:hAnsi="Arial" w:cs="Arial"/>
          <w:sz w:val="22"/>
          <w:szCs w:val="22"/>
        </w:rPr>
      </w:pPr>
      <w:r w:rsidRPr="007920EC">
        <w:rPr>
          <w:rFonts w:ascii="Arial" w:hAnsi="Arial" w:cs="Arial"/>
          <w:sz w:val="22"/>
          <w:szCs w:val="22"/>
        </w:rPr>
        <w:t xml:space="preserve">Korzystający jest zobowiązany do korzystania z obiektu w sposób zgodny z Regulaminem użytkowania Strzelnicy </w:t>
      </w:r>
      <w:r>
        <w:rPr>
          <w:rFonts w:ascii="Arial" w:hAnsi="Arial" w:cs="Arial"/>
          <w:sz w:val="22"/>
          <w:szCs w:val="22"/>
        </w:rPr>
        <w:t>……………..</w:t>
      </w:r>
      <w:r w:rsidRPr="007920EC">
        <w:rPr>
          <w:rFonts w:ascii="Arial" w:hAnsi="Arial" w:cs="Arial"/>
          <w:sz w:val="22"/>
          <w:szCs w:val="22"/>
        </w:rPr>
        <w:t xml:space="preserve">, stanowiącym Załącznik nr </w:t>
      </w:r>
      <w:r>
        <w:rPr>
          <w:rFonts w:ascii="Arial" w:hAnsi="Arial" w:cs="Arial"/>
          <w:sz w:val="22"/>
          <w:szCs w:val="22"/>
        </w:rPr>
        <w:t>2</w:t>
      </w:r>
      <w:r w:rsidRPr="007920EC">
        <w:rPr>
          <w:rFonts w:ascii="Arial" w:hAnsi="Arial" w:cs="Arial"/>
          <w:sz w:val="22"/>
          <w:szCs w:val="22"/>
        </w:rPr>
        <w:t xml:space="preserve"> do niniejszej umowy. </w:t>
      </w:r>
    </w:p>
    <w:p w:rsidR="00001571" w:rsidRPr="007920EC" w:rsidRDefault="00001571" w:rsidP="00EC03E7">
      <w:pPr>
        <w:pStyle w:val="Akapitzlist"/>
        <w:numPr>
          <w:ilvl w:val="0"/>
          <w:numId w:val="23"/>
        </w:numPr>
        <w:suppressAutoHyphens w:val="0"/>
        <w:ind w:left="426" w:hanging="426"/>
        <w:contextualSpacing/>
        <w:jc w:val="both"/>
        <w:rPr>
          <w:rFonts w:ascii="Arial" w:hAnsi="Arial" w:cs="Arial"/>
          <w:sz w:val="22"/>
          <w:szCs w:val="22"/>
        </w:rPr>
      </w:pPr>
      <w:r w:rsidRPr="007920EC">
        <w:rPr>
          <w:rFonts w:ascii="Arial" w:hAnsi="Arial" w:cs="Arial"/>
          <w:sz w:val="22"/>
          <w:szCs w:val="22"/>
        </w:rPr>
        <w:t xml:space="preserve">Wynajmujący zastrzega sobie prawo wejścia na strzelnicę w celu kontroli sposobu korzystania najmu przez Korzystającego oraz do natychmiastowego przerwania prowadzonych zajęć w przypadku stwierdzenia naruszenia postanowień niniejszej umowy lub Regulaminu Strzelnicy </w:t>
      </w:r>
      <w:r>
        <w:rPr>
          <w:rFonts w:ascii="Arial" w:hAnsi="Arial" w:cs="Arial"/>
          <w:sz w:val="22"/>
          <w:szCs w:val="22"/>
        </w:rPr>
        <w:t>…………………………</w:t>
      </w:r>
      <w:r w:rsidRPr="007920EC">
        <w:rPr>
          <w:rFonts w:ascii="Arial" w:hAnsi="Arial" w:cs="Arial"/>
          <w:sz w:val="22"/>
          <w:szCs w:val="22"/>
        </w:rPr>
        <w:t>.</w:t>
      </w:r>
    </w:p>
    <w:p w:rsidR="00001571" w:rsidRPr="007920EC" w:rsidRDefault="00001571" w:rsidP="00EC03E7">
      <w:pPr>
        <w:pStyle w:val="Akapitzlist"/>
        <w:numPr>
          <w:ilvl w:val="0"/>
          <w:numId w:val="23"/>
        </w:numPr>
        <w:suppressAutoHyphens w:val="0"/>
        <w:ind w:left="426" w:hanging="426"/>
        <w:contextualSpacing/>
        <w:jc w:val="both"/>
        <w:rPr>
          <w:rFonts w:ascii="Arial" w:hAnsi="Arial" w:cs="Arial"/>
          <w:sz w:val="22"/>
          <w:szCs w:val="22"/>
        </w:rPr>
      </w:pPr>
      <w:r w:rsidRPr="007920EC">
        <w:rPr>
          <w:rFonts w:ascii="Arial" w:hAnsi="Arial" w:cs="Arial"/>
          <w:sz w:val="22"/>
          <w:szCs w:val="22"/>
        </w:rPr>
        <w:t>Zabezpieczenie medyczne strzelania oraz tarczownic jest po stronie  Korzystającego.</w:t>
      </w:r>
    </w:p>
    <w:p w:rsidR="00001571" w:rsidRPr="007920EC" w:rsidRDefault="00001571" w:rsidP="00EC03E7">
      <w:pPr>
        <w:pStyle w:val="Akapitzlist"/>
        <w:numPr>
          <w:ilvl w:val="0"/>
          <w:numId w:val="23"/>
        </w:numPr>
        <w:suppressAutoHyphens w:val="0"/>
        <w:ind w:left="426" w:hanging="426"/>
        <w:contextualSpacing/>
        <w:jc w:val="both"/>
        <w:rPr>
          <w:rFonts w:ascii="Arial" w:hAnsi="Arial" w:cs="Arial"/>
          <w:sz w:val="22"/>
          <w:szCs w:val="22"/>
        </w:rPr>
      </w:pPr>
      <w:r w:rsidRPr="007920EC">
        <w:rPr>
          <w:rFonts w:ascii="Arial" w:hAnsi="Arial" w:cs="Arial"/>
          <w:sz w:val="22"/>
          <w:szCs w:val="22"/>
        </w:rPr>
        <w:t xml:space="preserve">Wynajmujący oświadcza, iż strzelnica stanowiąca przedmiot najmu spełnia wymogi określone ustawą z dnia 21 maja 1999 r. o broni i amunicji   wraz  z obowiązującymi do niej aktami wykonawczymi. </w:t>
      </w:r>
    </w:p>
    <w:p w:rsidR="00001571" w:rsidRPr="007920EC" w:rsidRDefault="00001571" w:rsidP="00EC03E7">
      <w:pPr>
        <w:pStyle w:val="Akapitzlist"/>
        <w:numPr>
          <w:ilvl w:val="0"/>
          <w:numId w:val="23"/>
        </w:numPr>
        <w:suppressAutoHyphens w:val="0"/>
        <w:ind w:left="426" w:hanging="426"/>
        <w:contextualSpacing/>
        <w:jc w:val="both"/>
        <w:rPr>
          <w:rFonts w:ascii="Arial" w:hAnsi="Arial" w:cs="Arial"/>
          <w:sz w:val="22"/>
          <w:szCs w:val="22"/>
        </w:rPr>
      </w:pPr>
      <w:r w:rsidRPr="007920EC">
        <w:rPr>
          <w:rFonts w:ascii="Arial" w:hAnsi="Arial" w:cs="Arial"/>
          <w:sz w:val="22"/>
          <w:szCs w:val="22"/>
        </w:rPr>
        <w:t>Wynajmujący nie może dokonać przeniesienia wierzytelności na osoby lub podmioty trzecie bez uprzedniej zgody Najemcy. Jakakolwiek cesja wierzytelności bez takiej zgody jest bezskuteczna dla Najemcy.</w:t>
      </w:r>
    </w:p>
    <w:p w:rsidR="00001571" w:rsidRPr="007920EC" w:rsidRDefault="00001571" w:rsidP="00EC03E7">
      <w:pPr>
        <w:pStyle w:val="Akapitzlist"/>
        <w:numPr>
          <w:ilvl w:val="0"/>
          <w:numId w:val="23"/>
        </w:numPr>
        <w:suppressAutoHyphens w:val="0"/>
        <w:ind w:left="426" w:hanging="426"/>
        <w:contextualSpacing/>
        <w:jc w:val="both"/>
        <w:rPr>
          <w:rFonts w:ascii="Arial" w:hAnsi="Arial" w:cs="Arial"/>
          <w:sz w:val="22"/>
          <w:szCs w:val="22"/>
        </w:rPr>
      </w:pPr>
      <w:r w:rsidRPr="007920EC">
        <w:rPr>
          <w:rFonts w:ascii="Arial" w:hAnsi="Arial" w:cs="Arial"/>
          <w:sz w:val="22"/>
          <w:szCs w:val="22"/>
        </w:rPr>
        <w:t>Po zakończeniu każdego dnia szkoleniowego Korzystający zobowiązany jest zwrócić obiekt w stanie niepogorszonym, z uwzględnieniem jego normalnego użytkowania.</w:t>
      </w:r>
    </w:p>
    <w:p w:rsidR="00001571" w:rsidRPr="007920EC" w:rsidRDefault="00001571" w:rsidP="00001571">
      <w:pPr>
        <w:jc w:val="both"/>
        <w:rPr>
          <w:rFonts w:ascii="Arial" w:hAnsi="Arial" w:cs="Arial"/>
        </w:rPr>
      </w:pPr>
    </w:p>
    <w:p w:rsidR="00001571" w:rsidRPr="007920EC" w:rsidRDefault="00001571" w:rsidP="00001571">
      <w:pPr>
        <w:jc w:val="center"/>
        <w:rPr>
          <w:rFonts w:ascii="Arial" w:hAnsi="Arial" w:cs="Arial"/>
          <w:b/>
        </w:rPr>
      </w:pPr>
      <w:r w:rsidRPr="007920EC">
        <w:rPr>
          <w:rFonts w:ascii="Arial" w:hAnsi="Arial" w:cs="Arial"/>
          <w:b/>
        </w:rPr>
        <w:t>§ 2</w:t>
      </w:r>
    </w:p>
    <w:p w:rsidR="00001571" w:rsidRDefault="00001571" w:rsidP="00001571">
      <w:pPr>
        <w:keepNext/>
        <w:keepLines/>
        <w:contextualSpacing/>
        <w:jc w:val="center"/>
        <w:outlineLvl w:val="0"/>
        <w:rPr>
          <w:rFonts w:ascii="Arial" w:eastAsia="Times New Roman" w:hAnsi="Arial" w:cs="Arial"/>
          <w:b/>
          <w:color w:val="000000"/>
        </w:rPr>
      </w:pPr>
      <w:bookmarkStart w:id="2" w:name="_Hlk67775988"/>
      <w:r>
        <w:rPr>
          <w:rFonts w:ascii="Arial" w:eastAsia="Times New Roman" w:hAnsi="Arial" w:cs="Arial"/>
          <w:b/>
          <w:color w:val="000000"/>
        </w:rPr>
        <w:t>Termin</w:t>
      </w:r>
    </w:p>
    <w:p w:rsidR="00001571" w:rsidRPr="007920EC" w:rsidRDefault="00001571" w:rsidP="00001571">
      <w:pPr>
        <w:keepNext/>
        <w:keepLines/>
        <w:contextualSpacing/>
        <w:jc w:val="center"/>
        <w:outlineLvl w:val="0"/>
        <w:rPr>
          <w:rFonts w:ascii="Arial" w:eastAsia="Times New Roman" w:hAnsi="Arial" w:cs="Arial"/>
          <w:b/>
          <w:color w:val="000000"/>
        </w:rPr>
      </w:pPr>
    </w:p>
    <w:bookmarkEnd w:id="2"/>
    <w:p w:rsidR="00001571" w:rsidRPr="002E2239" w:rsidRDefault="00001571" w:rsidP="00EC03E7">
      <w:pPr>
        <w:pStyle w:val="Akapitzlist"/>
        <w:numPr>
          <w:ilvl w:val="0"/>
          <w:numId w:val="24"/>
        </w:numPr>
        <w:suppressAutoHyphens w:val="0"/>
        <w:ind w:left="426" w:hanging="426"/>
        <w:contextualSpacing/>
        <w:jc w:val="both"/>
        <w:rPr>
          <w:rFonts w:ascii="Arial" w:hAnsi="Arial" w:cs="Arial"/>
          <w:sz w:val="22"/>
          <w:szCs w:val="22"/>
        </w:rPr>
      </w:pPr>
      <w:r w:rsidRPr="002E2239">
        <w:rPr>
          <w:rFonts w:ascii="Arial" w:hAnsi="Arial" w:cs="Arial"/>
          <w:sz w:val="22"/>
          <w:szCs w:val="22"/>
        </w:rPr>
        <w:t xml:space="preserve">Umowa obowiązuje od dnia jej zawarcia do </w:t>
      </w:r>
      <w:r>
        <w:rPr>
          <w:rFonts w:ascii="Arial" w:hAnsi="Arial" w:cs="Arial"/>
          <w:sz w:val="22"/>
          <w:szCs w:val="22"/>
        </w:rPr>
        <w:t>……………………..</w:t>
      </w:r>
      <w:r w:rsidRPr="002E2239">
        <w:rPr>
          <w:rFonts w:ascii="Arial" w:hAnsi="Arial" w:cs="Arial"/>
          <w:sz w:val="22"/>
          <w:szCs w:val="22"/>
        </w:rPr>
        <w:t>. roku  albo do wyczerpania kwoty, o której mowa w § 4 ust. 2 niniejszej umowy lub wymiaru łącznego dni szkoleniowych,  o którym mowa w § 1 ust. 1 niniejszej umowy.</w:t>
      </w:r>
    </w:p>
    <w:p w:rsidR="00001571" w:rsidRPr="002E2239" w:rsidRDefault="00001571" w:rsidP="00EC03E7">
      <w:pPr>
        <w:pStyle w:val="Akapitzlist"/>
        <w:numPr>
          <w:ilvl w:val="0"/>
          <w:numId w:val="24"/>
        </w:numPr>
        <w:suppressAutoHyphens w:val="0"/>
        <w:ind w:left="426" w:hanging="426"/>
        <w:contextualSpacing/>
        <w:jc w:val="both"/>
        <w:rPr>
          <w:rFonts w:ascii="Arial" w:hAnsi="Arial" w:cs="Arial"/>
          <w:sz w:val="22"/>
          <w:szCs w:val="22"/>
        </w:rPr>
      </w:pPr>
      <w:r w:rsidRPr="002E2239">
        <w:rPr>
          <w:rFonts w:ascii="Arial" w:hAnsi="Arial" w:cs="Arial"/>
          <w:sz w:val="22"/>
          <w:szCs w:val="22"/>
        </w:rPr>
        <w:t>Umowa wygasa przy spełnieniu się, co najmniej jednej z przesłanek, o której mowa w ust. 1 niniejszego paragrafu.</w:t>
      </w:r>
    </w:p>
    <w:p w:rsidR="00001571" w:rsidRPr="002E2239" w:rsidRDefault="00001571" w:rsidP="00001571">
      <w:pPr>
        <w:jc w:val="both"/>
        <w:rPr>
          <w:rFonts w:ascii="Arial" w:hAnsi="Arial" w:cs="Arial"/>
        </w:rPr>
      </w:pPr>
    </w:p>
    <w:p w:rsidR="00001571" w:rsidRPr="002E2239" w:rsidRDefault="00001571" w:rsidP="00001571">
      <w:pPr>
        <w:jc w:val="center"/>
        <w:rPr>
          <w:rFonts w:ascii="Arial" w:hAnsi="Arial" w:cs="Arial"/>
          <w:b/>
        </w:rPr>
      </w:pPr>
      <w:r w:rsidRPr="002E2239">
        <w:rPr>
          <w:rFonts w:ascii="Arial" w:hAnsi="Arial" w:cs="Arial"/>
          <w:b/>
        </w:rPr>
        <w:lastRenderedPageBreak/>
        <w:t>§ 3</w:t>
      </w:r>
    </w:p>
    <w:p w:rsidR="00001571" w:rsidRPr="002E2239" w:rsidRDefault="00001571" w:rsidP="00001571">
      <w:pPr>
        <w:widowControl w:val="0"/>
        <w:shd w:val="clear" w:color="auto" w:fill="FFFFFF"/>
        <w:jc w:val="center"/>
        <w:rPr>
          <w:rFonts w:ascii="Arial" w:eastAsia="Calibri" w:hAnsi="Arial" w:cs="Arial"/>
          <w:b/>
        </w:rPr>
      </w:pPr>
      <w:r w:rsidRPr="002E2239">
        <w:rPr>
          <w:rFonts w:ascii="Arial" w:eastAsia="Calibri" w:hAnsi="Arial" w:cs="Arial"/>
          <w:b/>
        </w:rPr>
        <w:t>Przedstawiciele Stron</w:t>
      </w:r>
    </w:p>
    <w:p w:rsidR="00001571" w:rsidRPr="002E2239" w:rsidRDefault="00001571" w:rsidP="00001571">
      <w:pPr>
        <w:widowControl w:val="0"/>
        <w:shd w:val="clear" w:color="auto" w:fill="FFFFFF"/>
        <w:jc w:val="center"/>
        <w:rPr>
          <w:rFonts w:ascii="Arial" w:eastAsia="Calibri" w:hAnsi="Arial" w:cs="Arial"/>
          <w:b/>
        </w:rPr>
      </w:pPr>
    </w:p>
    <w:p w:rsidR="00001571" w:rsidRPr="007014A0" w:rsidRDefault="00001571" w:rsidP="00EC03E7">
      <w:pPr>
        <w:pStyle w:val="Akapitzlist"/>
        <w:widowControl w:val="0"/>
        <w:numPr>
          <w:ilvl w:val="0"/>
          <w:numId w:val="22"/>
        </w:numPr>
        <w:shd w:val="clear" w:color="auto" w:fill="FFFFFF"/>
        <w:tabs>
          <w:tab w:val="clear" w:pos="720"/>
          <w:tab w:val="num" w:pos="284"/>
        </w:tabs>
        <w:spacing w:line="276" w:lineRule="auto"/>
        <w:ind w:left="284" w:hanging="284"/>
        <w:contextualSpacing/>
        <w:jc w:val="both"/>
        <w:rPr>
          <w:rFonts w:ascii="Arial" w:eastAsia="Calibri" w:hAnsi="Arial" w:cs="Arial"/>
          <w:sz w:val="22"/>
          <w:szCs w:val="22"/>
        </w:rPr>
      </w:pPr>
      <w:r w:rsidRPr="007014A0">
        <w:rPr>
          <w:rFonts w:ascii="Arial" w:hAnsi="Arial" w:cs="Arial"/>
          <w:sz w:val="22"/>
          <w:szCs w:val="22"/>
        </w:rPr>
        <w:t xml:space="preserve">Osobą odpowiedzialną za realizację umowy ze strony Najemcy jest: p. </w:t>
      </w:r>
      <w:r>
        <w:rPr>
          <w:rFonts w:ascii="Arial" w:hAnsi="Arial" w:cs="Arial"/>
          <w:sz w:val="22"/>
          <w:szCs w:val="22"/>
        </w:rPr>
        <w:t xml:space="preserve">…………………………  </w:t>
      </w:r>
      <w:r w:rsidRPr="007014A0">
        <w:rPr>
          <w:rFonts w:ascii="Arial" w:hAnsi="Arial" w:cs="Arial"/>
          <w:sz w:val="22"/>
          <w:szCs w:val="22"/>
        </w:rPr>
        <w:t>tel.: </w:t>
      </w:r>
      <w:r>
        <w:rPr>
          <w:rFonts w:ascii="Arial" w:hAnsi="Arial" w:cs="Arial"/>
          <w:sz w:val="22"/>
          <w:szCs w:val="22"/>
        </w:rPr>
        <w:t>……………………..</w:t>
      </w:r>
    </w:p>
    <w:p w:rsidR="00001571" w:rsidRDefault="00001571" w:rsidP="00EC03E7">
      <w:pPr>
        <w:numPr>
          <w:ilvl w:val="0"/>
          <w:numId w:val="22"/>
        </w:numPr>
        <w:tabs>
          <w:tab w:val="clear" w:pos="720"/>
          <w:tab w:val="num" w:pos="284"/>
        </w:tabs>
        <w:suppressAutoHyphens w:val="0"/>
        <w:spacing w:after="0" w:line="240" w:lineRule="auto"/>
        <w:ind w:left="284" w:hanging="284"/>
        <w:jc w:val="both"/>
        <w:rPr>
          <w:rFonts w:ascii="Arial" w:hAnsi="Arial" w:cs="Arial"/>
        </w:rPr>
      </w:pPr>
      <w:r w:rsidRPr="002E2239">
        <w:rPr>
          <w:rFonts w:ascii="Arial" w:hAnsi="Arial" w:cs="Arial"/>
        </w:rPr>
        <w:t xml:space="preserve">Osobami upoważnionymi ze strony Korzystającego do rezerwacji terminów najmu Strzelnicy </w:t>
      </w:r>
      <w:r>
        <w:rPr>
          <w:rFonts w:ascii="Arial" w:hAnsi="Arial" w:cs="Arial"/>
        </w:rPr>
        <w:t>……………………..</w:t>
      </w:r>
      <w:r w:rsidRPr="002E2239">
        <w:rPr>
          <w:rFonts w:ascii="Arial" w:hAnsi="Arial" w:cs="Arial"/>
        </w:rPr>
        <w:t xml:space="preserve">, położonej w m. </w:t>
      </w:r>
      <w:r>
        <w:rPr>
          <w:rFonts w:ascii="Arial" w:hAnsi="Arial" w:cs="Arial"/>
        </w:rPr>
        <w:t>……………………</w:t>
      </w:r>
      <w:r w:rsidRPr="002E2239">
        <w:rPr>
          <w:rFonts w:ascii="Arial" w:hAnsi="Arial" w:cs="Arial"/>
        </w:rPr>
        <w:t xml:space="preserve">, gmina </w:t>
      </w:r>
      <w:r>
        <w:rPr>
          <w:rFonts w:ascii="Arial" w:hAnsi="Arial" w:cs="Arial"/>
        </w:rPr>
        <w:t>……………………..</w:t>
      </w:r>
      <w:r w:rsidRPr="002E2239">
        <w:rPr>
          <w:rFonts w:ascii="Arial" w:hAnsi="Arial" w:cs="Arial"/>
        </w:rPr>
        <w:t xml:space="preserve"> oraz podpisywania protokołów, o których mowa w § 4 ust. 8 są: </w:t>
      </w:r>
      <w:r>
        <w:rPr>
          <w:rFonts w:ascii="Arial" w:hAnsi="Arial" w:cs="Arial"/>
        </w:rPr>
        <w:t xml:space="preserve">…………………………….                           </w:t>
      </w:r>
      <w:r w:rsidRPr="002E2239">
        <w:rPr>
          <w:rFonts w:ascii="Arial" w:hAnsi="Arial" w:cs="Arial"/>
        </w:rPr>
        <w:t xml:space="preserve"> tel.  </w:t>
      </w:r>
      <w:r>
        <w:rPr>
          <w:rFonts w:ascii="Arial" w:hAnsi="Arial" w:cs="Arial"/>
        </w:rPr>
        <w:t xml:space="preserve">…………………………,  </w:t>
      </w:r>
      <w:r w:rsidRPr="002E2239">
        <w:rPr>
          <w:rFonts w:ascii="Arial" w:hAnsi="Arial" w:cs="Arial"/>
        </w:rPr>
        <w:t xml:space="preserve"> </w:t>
      </w:r>
      <w:r>
        <w:rPr>
          <w:rFonts w:ascii="Arial" w:hAnsi="Arial" w:cs="Arial"/>
        </w:rPr>
        <w:t>……………………..</w:t>
      </w:r>
      <w:r w:rsidRPr="002E2239">
        <w:rPr>
          <w:rFonts w:ascii="Arial" w:hAnsi="Arial" w:cs="Arial"/>
        </w:rPr>
        <w:t xml:space="preserve"> tel. </w:t>
      </w:r>
      <w:r>
        <w:rPr>
          <w:rFonts w:ascii="Arial" w:hAnsi="Arial" w:cs="Arial"/>
        </w:rPr>
        <w:t>………………….</w:t>
      </w:r>
    </w:p>
    <w:p w:rsidR="00001571" w:rsidRPr="004F659A" w:rsidRDefault="00001571" w:rsidP="00EC03E7">
      <w:pPr>
        <w:numPr>
          <w:ilvl w:val="0"/>
          <w:numId w:val="22"/>
        </w:numPr>
        <w:tabs>
          <w:tab w:val="clear" w:pos="720"/>
          <w:tab w:val="num" w:pos="284"/>
        </w:tabs>
        <w:suppressAutoHyphens w:val="0"/>
        <w:spacing w:after="0" w:line="240" w:lineRule="auto"/>
        <w:ind w:left="284" w:hanging="284"/>
        <w:jc w:val="both"/>
        <w:rPr>
          <w:rFonts w:ascii="Arial" w:hAnsi="Arial" w:cs="Arial"/>
        </w:rPr>
      </w:pPr>
      <w:r w:rsidRPr="004F659A">
        <w:rPr>
          <w:rFonts w:ascii="Arial" w:hAnsi="Arial" w:cs="Arial"/>
        </w:rPr>
        <w:t xml:space="preserve">Osobą odpowiedzialną za realizację umowy ze strony Korzystającego jest: </w:t>
      </w:r>
      <w:r>
        <w:rPr>
          <w:rFonts w:ascii="Arial" w:hAnsi="Arial" w:cs="Arial"/>
        </w:rPr>
        <w:t>……………………………………..</w:t>
      </w:r>
      <w:r w:rsidRPr="004F659A">
        <w:rPr>
          <w:rFonts w:ascii="Arial" w:hAnsi="Arial" w:cs="Arial"/>
        </w:rPr>
        <w:t xml:space="preserve">tel.  </w:t>
      </w:r>
      <w:r>
        <w:rPr>
          <w:rFonts w:ascii="Arial" w:hAnsi="Arial" w:cs="Arial"/>
        </w:rPr>
        <w:t>…………………………………………..</w:t>
      </w:r>
    </w:p>
    <w:p w:rsidR="00001571" w:rsidRPr="002E2239" w:rsidRDefault="00001571" w:rsidP="00EC03E7">
      <w:pPr>
        <w:numPr>
          <w:ilvl w:val="0"/>
          <w:numId w:val="22"/>
        </w:numPr>
        <w:tabs>
          <w:tab w:val="clear" w:pos="720"/>
          <w:tab w:val="num" w:pos="284"/>
        </w:tabs>
        <w:suppressAutoHyphens w:val="0"/>
        <w:spacing w:after="0" w:line="240" w:lineRule="auto"/>
        <w:ind w:left="284" w:hanging="284"/>
        <w:jc w:val="both"/>
        <w:rPr>
          <w:rFonts w:ascii="Arial" w:hAnsi="Arial" w:cs="Arial"/>
        </w:rPr>
      </w:pPr>
      <w:r w:rsidRPr="002E2239">
        <w:rPr>
          <w:rFonts w:ascii="Arial" w:hAnsi="Arial" w:cs="Arial"/>
        </w:rPr>
        <w:t xml:space="preserve">Osobą odpowiedzialną za realizację umowy ze strony Wynajmującego jest </w:t>
      </w:r>
      <w:r w:rsidRPr="002E2239">
        <w:rPr>
          <w:rFonts w:ascii="Arial" w:hAnsi="Arial" w:cs="Arial"/>
        </w:rPr>
        <w:br/>
        <w:t xml:space="preserve">p. </w:t>
      </w:r>
      <w:r>
        <w:rPr>
          <w:rFonts w:ascii="Arial" w:hAnsi="Arial" w:cs="Arial"/>
        </w:rPr>
        <w:t>……………………………………</w:t>
      </w:r>
      <w:r w:rsidRPr="002E2239">
        <w:rPr>
          <w:rFonts w:ascii="Arial" w:hAnsi="Arial" w:cs="Arial"/>
        </w:rPr>
        <w:t xml:space="preserve">  tel. </w:t>
      </w:r>
      <w:r>
        <w:rPr>
          <w:rFonts w:ascii="Arial" w:hAnsi="Arial" w:cs="Arial"/>
          <w:bCs/>
          <w:iCs/>
        </w:rPr>
        <w:t>…………………………</w:t>
      </w:r>
      <w:r w:rsidRPr="002E2239">
        <w:rPr>
          <w:rFonts w:ascii="Cambria" w:hAnsi="Cambria"/>
          <w:b/>
          <w:bCs/>
          <w:i/>
          <w:iCs/>
        </w:rPr>
        <w:t xml:space="preserve">    </w:t>
      </w:r>
      <w:r w:rsidRPr="002E2239">
        <w:rPr>
          <w:rFonts w:ascii="Arial" w:hAnsi="Arial" w:cs="Arial"/>
        </w:rPr>
        <w:t>  </w:t>
      </w:r>
    </w:p>
    <w:p w:rsidR="00001571" w:rsidRPr="002E2239" w:rsidRDefault="00001571" w:rsidP="00001571">
      <w:pPr>
        <w:jc w:val="center"/>
        <w:rPr>
          <w:rFonts w:ascii="Arial" w:hAnsi="Arial" w:cs="Arial"/>
          <w:b/>
        </w:rPr>
      </w:pPr>
    </w:p>
    <w:p w:rsidR="00001571" w:rsidRPr="007920EC" w:rsidRDefault="00001571" w:rsidP="00001571">
      <w:pPr>
        <w:jc w:val="center"/>
        <w:rPr>
          <w:rFonts w:ascii="Arial" w:hAnsi="Arial" w:cs="Arial"/>
          <w:b/>
        </w:rPr>
      </w:pPr>
      <w:r w:rsidRPr="007920EC">
        <w:rPr>
          <w:rFonts w:ascii="Arial" w:hAnsi="Arial" w:cs="Arial"/>
          <w:b/>
        </w:rPr>
        <w:t>§ 4</w:t>
      </w:r>
    </w:p>
    <w:p w:rsidR="00001571" w:rsidRDefault="00001571" w:rsidP="00001571">
      <w:pPr>
        <w:keepNext/>
        <w:keepLines/>
        <w:contextualSpacing/>
        <w:jc w:val="center"/>
        <w:outlineLvl w:val="0"/>
        <w:rPr>
          <w:rFonts w:ascii="Arial" w:eastAsia="Times New Roman" w:hAnsi="Arial" w:cs="Arial"/>
          <w:b/>
          <w:color w:val="000000"/>
        </w:rPr>
      </w:pPr>
      <w:r w:rsidRPr="007920EC">
        <w:rPr>
          <w:rFonts w:ascii="Arial" w:eastAsia="Times New Roman" w:hAnsi="Arial" w:cs="Arial"/>
          <w:b/>
          <w:color w:val="000000"/>
        </w:rPr>
        <w:t xml:space="preserve">Wynagrodzenie </w:t>
      </w:r>
    </w:p>
    <w:p w:rsidR="00001571" w:rsidRPr="007920EC" w:rsidRDefault="00001571" w:rsidP="00001571">
      <w:pPr>
        <w:keepNext/>
        <w:keepLines/>
        <w:contextualSpacing/>
        <w:jc w:val="center"/>
        <w:outlineLvl w:val="0"/>
        <w:rPr>
          <w:rFonts w:ascii="Arial" w:eastAsia="Times New Roman" w:hAnsi="Arial" w:cs="Arial"/>
          <w:b/>
          <w:color w:val="000000"/>
        </w:rPr>
      </w:pPr>
    </w:p>
    <w:p w:rsidR="00001571" w:rsidRPr="007014A0" w:rsidRDefault="00001571" w:rsidP="00EC03E7">
      <w:pPr>
        <w:numPr>
          <w:ilvl w:val="0"/>
          <w:numId w:val="21"/>
        </w:numPr>
        <w:tabs>
          <w:tab w:val="clear" w:pos="720"/>
          <w:tab w:val="num" w:pos="284"/>
        </w:tabs>
        <w:suppressAutoHyphens w:val="0"/>
        <w:spacing w:after="0" w:line="240" w:lineRule="auto"/>
        <w:ind w:left="284" w:hanging="284"/>
        <w:jc w:val="both"/>
        <w:rPr>
          <w:rFonts w:ascii="Arial" w:hAnsi="Arial" w:cs="Arial"/>
        </w:rPr>
      </w:pPr>
      <w:r w:rsidRPr="007014A0">
        <w:rPr>
          <w:rFonts w:ascii="Arial" w:hAnsi="Arial" w:cs="Arial"/>
        </w:rPr>
        <w:t xml:space="preserve">Z tytułu realizacji niniejszej umowy Wynajmującemu będzie przysługiwała opłata za wynajem  w wysokości </w:t>
      </w:r>
      <w:r>
        <w:rPr>
          <w:rFonts w:ascii="Arial" w:hAnsi="Arial" w:cs="Arial"/>
        </w:rPr>
        <w:t>……………………….</w:t>
      </w:r>
      <w:r w:rsidRPr="007014A0">
        <w:rPr>
          <w:rFonts w:ascii="Arial" w:hAnsi="Arial" w:cs="Arial"/>
        </w:rPr>
        <w:t xml:space="preserve"> zł brutto (słownie </w:t>
      </w:r>
      <w:r>
        <w:rPr>
          <w:rFonts w:ascii="Arial" w:hAnsi="Arial" w:cs="Arial"/>
        </w:rPr>
        <w:t>…………………………….</w:t>
      </w:r>
      <w:r w:rsidRPr="007014A0">
        <w:rPr>
          <w:rFonts w:ascii="Arial" w:hAnsi="Arial" w:cs="Arial"/>
        </w:rPr>
        <w:t xml:space="preserve">)  za 1 dzień szkoleniowy najmu Strzelnicy </w:t>
      </w:r>
      <w:r>
        <w:rPr>
          <w:rFonts w:ascii="Arial" w:hAnsi="Arial" w:cs="Arial"/>
        </w:rPr>
        <w:t>……………………</w:t>
      </w:r>
      <w:r w:rsidRPr="007014A0">
        <w:rPr>
          <w:rFonts w:ascii="Arial" w:hAnsi="Arial" w:cs="Arial"/>
        </w:rPr>
        <w:t xml:space="preserve"> położonej w m. </w:t>
      </w:r>
      <w:r>
        <w:rPr>
          <w:rFonts w:ascii="Arial" w:hAnsi="Arial" w:cs="Arial"/>
        </w:rPr>
        <w:t>…………………..</w:t>
      </w:r>
      <w:r w:rsidRPr="007014A0">
        <w:rPr>
          <w:rFonts w:ascii="Arial" w:hAnsi="Arial" w:cs="Arial"/>
        </w:rPr>
        <w:t xml:space="preserve"> </w:t>
      </w:r>
    </w:p>
    <w:p w:rsidR="00001571" w:rsidRPr="007014A0" w:rsidRDefault="00001571" w:rsidP="00EC03E7">
      <w:pPr>
        <w:numPr>
          <w:ilvl w:val="0"/>
          <w:numId w:val="21"/>
        </w:numPr>
        <w:tabs>
          <w:tab w:val="clear" w:pos="720"/>
          <w:tab w:val="num" w:pos="284"/>
        </w:tabs>
        <w:suppressAutoHyphens w:val="0"/>
        <w:spacing w:after="0" w:line="240" w:lineRule="auto"/>
        <w:ind w:left="284" w:hanging="284"/>
        <w:jc w:val="both"/>
        <w:rPr>
          <w:rFonts w:ascii="Arial" w:hAnsi="Arial" w:cs="Arial"/>
        </w:rPr>
      </w:pPr>
      <w:r w:rsidRPr="007014A0">
        <w:rPr>
          <w:rFonts w:ascii="Arial" w:hAnsi="Arial" w:cs="Arial"/>
        </w:rPr>
        <w:t xml:space="preserve">Łączna kwota opłaty za wynajem w trakcie trwania niniejszej umowy nie może przekroczyć kwoty  </w:t>
      </w:r>
      <w:r>
        <w:rPr>
          <w:rFonts w:ascii="Arial" w:hAnsi="Arial" w:cs="Arial"/>
        </w:rPr>
        <w:t>……………………..</w:t>
      </w:r>
      <w:r w:rsidRPr="007014A0">
        <w:rPr>
          <w:rFonts w:ascii="Arial" w:hAnsi="Arial" w:cs="Arial"/>
        </w:rPr>
        <w:t xml:space="preserve"> zł brutto (słownie złotych: </w:t>
      </w:r>
      <w:r>
        <w:rPr>
          <w:rFonts w:ascii="Arial" w:hAnsi="Arial" w:cs="Arial"/>
        </w:rPr>
        <w:t>……………………………………..</w:t>
      </w:r>
      <w:r w:rsidRPr="007014A0">
        <w:rPr>
          <w:rFonts w:ascii="Arial" w:hAnsi="Arial" w:cs="Arial"/>
        </w:rPr>
        <w:t>).</w:t>
      </w:r>
    </w:p>
    <w:p w:rsidR="00001571" w:rsidRPr="007014A0" w:rsidRDefault="00001571" w:rsidP="00EC03E7">
      <w:pPr>
        <w:numPr>
          <w:ilvl w:val="0"/>
          <w:numId w:val="21"/>
        </w:numPr>
        <w:tabs>
          <w:tab w:val="clear" w:pos="720"/>
          <w:tab w:val="num" w:pos="284"/>
        </w:tabs>
        <w:suppressAutoHyphens w:val="0"/>
        <w:spacing w:after="0" w:line="240" w:lineRule="auto"/>
        <w:ind w:left="284" w:hanging="284"/>
        <w:jc w:val="both"/>
        <w:rPr>
          <w:rFonts w:ascii="Arial" w:hAnsi="Arial" w:cs="Arial"/>
        </w:rPr>
      </w:pPr>
      <w:r w:rsidRPr="007014A0">
        <w:rPr>
          <w:rFonts w:ascii="Arial" w:hAnsi="Arial" w:cs="Arial"/>
        </w:rPr>
        <w:t>Opłata za wynajem, o której mowa w ust. 1, powyżej obejmuje wszystkie koszty związane                  z realizacją przedmiotu umowy i przysługuje wyłącznie za faktycznie świadczoną usługę.</w:t>
      </w:r>
    </w:p>
    <w:p w:rsidR="00001571" w:rsidRPr="007920EC" w:rsidRDefault="00001571" w:rsidP="00EC03E7">
      <w:pPr>
        <w:numPr>
          <w:ilvl w:val="0"/>
          <w:numId w:val="21"/>
        </w:numPr>
        <w:tabs>
          <w:tab w:val="clear" w:pos="720"/>
          <w:tab w:val="num" w:pos="284"/>
        </w:tabs>
        <w:suppressAutoHyphens w:val="0"/>
        <w:spacing w:after="0" w:line="240" w:lineRule="auto"/>
        <w:ind w:left="284" w:hanging="284"/>
        <w:jc w:val="both"/>
        <w:rPr>
          <w:rFonts w:ascii="Arial" w:hAnsi="Arial" w:cs="Arial"/>
        </w:rPr>
      </w:pPr>
      <w:r w:rsidRPr="007920EC">
        <w:rPr>
          <w:rFonts w:ascii="Arial" w:hAnsi="Arial" w:cs="Arial"/>
        </w:rPr>
        <w:t>Opłata za wynajem będzie płatna miesięcznie na podstawie przedłożonej przez Wynajmującego prawidłowo wystawionej faktury.</w:t>
      </w:r>
    </w:p>
    <w:p w:rsidR="00001571" w:rsidRPr="007920EC" w:rsidRDefault="00001571" w:rsidP="00EC03E7">
      <w:pPr>
        <w:numPr>
          <w:ilvl w:val="0"/>
          <w:numId w:val="21"/>
        </w:numPr>
        <w:tabs>
          <w:tab w:val="clear" w:pos="720"/>
          <w:tab w:val="num" w:pos="284"/>
        </w:tabs>
        <w:suppressAutoHyphens w:val="0"/>
        <w:spacing w:after="0" w:line="240" w:lineRule="auto"/>
        <w:ind w:left="284" w:hanging="284"/>
        <w:jc w:val="both"/>
        <w:rPr>
          <w:rFonts w:ascii="Arial" w:hAnsi="Arial" w:cs="Arial"/>
        </w:rPr>
      </w:pPr>
      <w:r w:rsidRPr="007920EC">
        <w:rPr>
          <w:rFonts w:ascii="Arial" w:hAnsi="Arial" w:cs="Arial"/>
        </w:rPr>
        <w:t xml:space="preserve">Faktura, aby mogła zostać uznana za prawidłowo wystawioną musi zawierać </w:t>
      </w:r>
      <w:r>
        <w:rPr>
          <w:rFonts w:ascii="Arial" w:hAnsi="Arial" w:cs="Arial"/>
        </w:rPr>
        <w:t xml:space="preserve">                                         </w:t>
      </w:r>
      <w:r w:rsidRPr="007920EC">
        <w:rPr>
          <w:rFonts w:ascii="Arial" w:hAnsi="Arial" w:cs="Arial"/>
        </w:rPr>
        <w:t xml:space="preserve"> w szczególności liczbę dni faktycznie świadczonej usługi najmu, wysokość opłaty   za jeden dzień najmu, łączną wartość opłaty za faktycznie świadczoną usługę najmu.</w:t>
      </w:r>
    </w:p>
    <w:p w:rsidR="00001571" w:rsidRPr="007920EC" w:rsidRDefault="00001571" w:rsidP="00EC03E7">
      <w:pPr>
        <w:numPr>
          <w:ilvl w:val="0"/>
          <w:numId w:val="21"/>
        </w:numPr>
        <w:tabs>
          <w:tab w:val="clear" w:pos="720"/>
          <w:tab w:val="num" w:pos="284"/>
        </w:tabs>
        <w:suppressAutoHyphens w:val="0"/>
        <w:spacing w:after="0" w:line="240" w:lineRule="auto"/>
        <w:ind w:left="284" w:hanging="284"/>
        <w:jc w:val="both"/>
        <w:rPr>
          <w:rFonts w:ascii="Arial" w:hAnsi="Arial" w:cs="Arial"/>
        </w:rPr>
      </w:pPr>
      <w:r w:rsidRPr="007920EC">
        <w:rPr>
          <w:rFonts w:ascii="Arial" w:hAnsi="Arial" w:cs="Arial"/>
        </w:rPr>
        <w:t>Faktura, o której mowa w ust. 5, niniejszego paragrafu, zostanie wystawiona na 32 Wojskowy Oddział Gospodarczy w Zamościu, ul. Wojska Polskiego 2f,  22-400 Zamość, NIP: 922-304-63-57, REGON:061402337. Określenie 30 – dniowego terminu płatności Wynajmujący zobowiązany jest zamieścić w wystawionej przez siebie fakturze.</w:t>
      </w:r>
    </w:p>
    <w:p w:rsidR="00001571" w:rsidRPr="007920EC" w:rsidRDefault="00001571" w:rsidP="00EC03E7">
      <w:pPr>
        <w:numPr>
          <w:ilvl w:val="0"/>
          <w:numId w:val="21"/>
        </w:numPr>
        <w:tabs>
          <w:tab w:val="clear" w:pos="720"/>
          <w:tab w:val="num" w:pos="284"/>
        </w:tabs>
        <w:suppressAutoHyphens w:val="0"/>
        <w:spacing w:after="0" w:line="240" w:lineRule="auto"/>
        <w:ind w:left="284" w:hanging="284"/>
        <w:jc w:val="both"/>
        <w:rPr>
          <w:rFonts w:ascii="Arial" w:hAnsi="Arial" w:cs="Arial"/>
        </w:rPr>
      </w:pPr>
      <w:r w:rsidRPr="007920EC">
        <w:rPr>
          <w:rFonts w:ascii="Arial" w:hAnsi="Arial" w:cs="Arial"/>
        </w:rPr>
        <w:t>Faktura, o której mowa w ust. 6, niniejszego paragrafu będzie płatna do 30 dni, licząc od dnia jej wpłynięcia do kancelarii jawnej Najemcy.</w:t>
      </w:r>
    </w:p>
    <w:p w:rsidR="00001571" w:rsidRDefault="00001571" w:rsidP="00EC03E7">
      <w:pPr>
        <w:numPr>
          <w:ilvl w:val="0"/>
          <w:numId w:val="21"/>
        </w:numPr>
        <w:tabs>
          <w:tab w:val="clear" w:pos="720"/>
          <w:tab w:val="num" w:pos="284"/>
        </w:tabs>
        <w:suppressAutoHyphens w:val="0"/>
        <w:spacing w:after="0"/>
        <w:ind w:left="284" w:hanging="284"/>
        <w:jc w:val="both"/>
        <w:rPr>
          <w:rFonts w:ascii="Arial" w:hAnsi="Arial" w:cs="Arial"/>
        </w:rPr>
      </w:pPr>
      <w:r w:rsidRPr="007920EC">
        <w:rPr>
          <w:rFonts w:ascii="Arial" w:hAnsi="Arial" w:cs="Arial"/>
        </w:rPr>
        <w:t>Warunkiem zapłacenia faktury jest pisemne potwierdzenie wykonania usługi najmu, sporządzane w każdym dniu najmu strzelnicy, potwierdzające właściwe wykonanie umowy, w formie protokołu podpisanego odpowiednio przez upoważnionego przedstawiciela Korzystającego i upoważnionego przedstawiciela Wynajmującego.</w:t>
      </w:r>
    </w:p>
    <w:p w:rsidR="00001571" w:rsidRPr="007014A0" w:rsidRDefault="00001571" w:rsidP="00EC03E7">
      <w:pPr>
        <w:numPr>
          <w:ilvl w:val="0"/>
          <w:numId w:val="21"/>
        </w:numPr>
        <w:tabs>
          <w:tab w:val="clear" w:pos="720"/>
          <w:tab w:val="num" w:pos="284"/>
        </w:tabs>
        <w:suppressAutoHyphens w:val="0"/>
        <w:spacing w:after="0"/>
        <w:ind w:left="284" w:hanging="284"/>
        <w:jc w:val="both"/>
        <w:rPr>
          <w:rFonts w:ascii="Arial" w:hAnsi="Arial" w:cs="Arial"/>
        </w:rPr>
      </w:pPr>
      <w:r w:rsidRPr="007014A0">
        <w:rPr>
          <w:rFonts w:ascii="Arial" w:hAnsi="Arial" w:cs="Arial"/>
        </w:rPr>
        <w:t xml:space="preserve">Płatność faktury będzie dokonywana w formie przelewu na rachunek Wynajmującego: </w:t>
      </w:r>
      <w:r>
        <w:rPr>
          <w:rFonts w:ascii="Arial" w:hAnsi="Arial" w:cs="Arial"/>
        </w:rPr>
        <w:t>……………………………………………………………………….</w:t>
      </w:r>
    </w:p>
    <w:p w:rsidR="00001571" w:rsidRPr="007920EC" w:rsidRDefault="00001571" w:rsidP="00EC03E7">
      <w:pPr>
        <w:numPr>
          <w:ilvl w:val="0"/>
          <w:numId w:val="21"/>
        </w:numPr>
        <w:tabs>
          <w:tab w:val="clear" w:pos="720"/>
          <w:tab w:val="num" w:pos="426"/>
        </w:tabs>
        <w:suppressAutoHyphens w:val="0"/>
        <w:spacing w:after="0"/>
        <w:ind w:left="284" w:hanging="284"/>
        <w:jc w:val="both"/>
        <w:rPr>
          <w:rFonts w:ascii="Arial" w:hAnsi="Arial" w:cs="Arial"/>
        </w:rPr>
      </w:pPr>
      <w:r w:rsidRPr="007014A0">
        <w:rPr>
          <w:rFonts w:ascii="Arial" w:hAnsi="Arial" w:cs="Arial"/>
        </w:rPr>
        <w:lastRenderedPageBreak/>
        <w:t xml:space="preserve">Najemca zastrzega, iż łączna kwota opłaty za wynajem o której mowa w ust. 2 niniejszego </w:t>
      </w:r>
      <w:r w:rsidRPr="007920EC">
        <w:rPr>
          <w:rFonts w:ascii="Arial" w:hAnsi="Arial" w:cs="Arial"/>
        </w:rPr>
        <w:t>paragrafu, może nie zostać wykorzystana w całości, co nie rodzi  po stronie Wynajmującego żadnych roszczeń</w:t>
      </w:r>
      <w:r w:rsidRPr="007920EC">
        <w:rPr>
          <w:rFonts w:ascii="Arial" w:hAnsi="Arial" w:cs="Arial"/>
          <w:color w:val="00B050"/>
        </w:rPr>
        <w:t>.</w:t>
      </w:r>
    </w:p>
    <w:p w:rsidR="00001571" w:rsidRPr="007920EC" w:rsidRDefault="00001571" w:rsidP="00EC03E7">
      <w:pPr>
        <w:numPr>
          <w:ilvl w:val="0"/>
          <w:numId w:val="21"/>
        </w:numPr>
        <w:tabs>
          <w:tab w:val="clear" w:pos="720"/>
          <w:tab w:val="num" w:pos="426"/>
        </w:tabs>
        <w:suppressAutoHyphens w:val="0"/>
        <w:spacing w:after="0" w:line="240" w:lineRule="auto"/>
        <w:ind w:left="426" w:hanging="426"/>
        <w:jc w:val="both"/>
        <w:rPr>
          <w:rFonts w:ascii="Arial" w:hAnsi="Arial" w:cs="Arial"/>
        </w:rPr>
      </w:pPr>
      <w:r w:rsidRPr="007920EC">
        <w:rPr>
          <w:rFonts w:ascii="Arial" w:hAnsi="Arial" w:cs="Arial"/>
        </w:rPr>
        <w:t>Za dzień zapłaty uważa się dzień obciążenia rachunku Najemcy.</w:t>
      </w:r>
    </w:p>
    <w:p w:rsidR="00001571" w:rsidRPr="007920EC" w:rsidRDefault="00001571" w:rsidP="00001571">
      <w:pPr>
        <w:tabs>
          <w:tab w:val="num" w:pos="284"/>
        </w:tabs>
        <w:ind w:left="284" w:hanging="284"/>
        <w:jc w:val="center"/>
        <w:rPr>
          <w:rFonts w:ascii="Arial" w:hAnsi="Arial" w:cs="Arial"/>
        </w:rPr>
      </w:pPr>
    </w:p>
    <w:p w:rsidR="00001571" w:rsidRPr="007920EC" w:rsidRDefault="00001571" w:rsidP="00001571">
      <w:pPr>
        <w:tabs>
          <w:tab w:val="num" w:pos="284"/>
        </w:tabs>
        <w:ind w:left="284"/>
        <w:rPr>
          <w:rFonts w:ascii="Arial" w:hAnsi="Arial" w:cs="Arial"/>
        </w:rPr>
      </w:pPr>
    </w:p>
    <w:p w:rsidR="00001571" w:rsidRPr="007920EC" w:rsidRDefault="00001571" w:rsidP="00001571">
      <w:pPr>
        <w:tabs>
          <w:tab w:val="num" w:pos="284"/>
        </w:tabs>
        <w:ind w:left="284" w:hanging="284"/>
        <w:jc w:val="center"/>
        <w:rPr>
          <w:rFonts w:ascii="Arial" w:hAnsi="Arial" w:cs="Arial"/>
          <w:b/>
        </w:rPr>
      </w:pPr>
      <w:r w:rsidRPr="007920EC">
        <w:rPr>
          <w:rFonts w:ascii="Arial" w:hAnsi="Arial" w:cs="Arial"/>
          <w:b/>
        </w:rPr>
        <w:t>§ 5</w:t>
      </w:r>
    </w:p>
    <w:p w:rsidR="00001571" w:rsidRDefault="00001571" w:rsidP="00001571">
      <w:pPr>
        <w:keepNext/>
        <w:keepLines/>
        <w:contextualSpacing/>
        <w:jc w:val="center"/>
        <w:outlineLvl w:val="0"/>
        <w:rPr>
          <w:rFonts w:ascii="Arial" w:eastAsia="Times New Roman" w:hAnsi="Arial" w:cs="Arial"/>
          <w:b/>
        </w:rPr>
      </w:pPr>
      <w:r w:rsidRPr="007920EC">
        <w:rPr>
          <w:rFonts w:ascii="Arial" w:eastAsia="Times New Roman" w:hAnsi="Arial" w:cs="Arial"/>
          <w:b/>
        </w:rPr>
        <w:t>Odstąpienie od Umowy</w:t>
      </w:r>
    </w:p>
    <w:p w:rsidR="00001571" w:rsidRPr="007920EC" w:rsidRDefault="00001571" w:rsidP="00001571">
      <w:pPr>
        <w:keepNext/>
        <w:keepLines/>
        <w:contextualSpacing/>
        <w:jc w:val="center"/>
        <w:outlineLvl w:val="0"/>
        <w:rPr>
          <w:rFonts w:ascii="Arial" w:eastAsia="Times New Roman" w:hAnsi="Arial" w:cs="Arial"/>
          <w:b/>
        </w:rPr>
      </w:pPr>
    </w:p>
    <w:p w:rsidR="00001571" w:rsidRPr="007920EC" w:rsidRDefault="00001571" w:rsidP="00EC03E7">
      <w:pPr>
        <w:pStyle w:val="Akapitzlist"/>
        <w:numPr>
          <w:ilvl w:val="1"/>
          <w:numId w:val="46"/>
        </w:numPr>
        <w:tabs>
          <w:tab w:val="clear" w:pos="1420"/>
          <w:tab w:val="num" w:pos="426"/>
        </w:tabs>
        <w:spacing w:line="276" w:lineRule="auto"/>
        <w:ind w:left="426" w:hanging="426"/>
        <w:contextualSpacing/>
        <w:jc w:val="both"/>
        <w:rPr>
          <w:rFonts w:ascii="Arial" w:hAnsi="Arial" w:cs="Arial"/>
          <w:color w:val="000000"/>
          <w:sz w:val="22"/>
          <w:szCs w:val="22"/>
        </w:rPr>
      </w:pPr>
      <w:r w:rsidRPr="007920EC">
        <w:rPr>
          <w:rFonts w:ascii="Arial" w:hAnsi="Arial" w:cs="Arial"/>
          <w:color w:val="000000"/>
          <w:sz w:val="22"/>
          <w:szCs w:val="22"/>
        </w:rPr>
        <w:t>Strony postanawiają, że oprócz przypadków wymienionych w kodeksie cywilnym, Najemcy przysługuje prawo odstąpienia od Umowy w całości albo w częś</w:t>
      </w:r>
      <w:r>
        <w:rPr>
          <w:rFonts w:ascii="Arial" w:hAnsi="Arial" w:cs="Arial"/>
          <w:color w:val="000000"/>
          <w:sz w:val="22"/>
          <w:szCs w:val="22"/>
        </w:rPr>
        <w:t xml:space="preserve">ci </w:t>
      </w:r>
      <w:r w:rsidRPr="007920EC">
        <w:rPr>
          <w:rFonts w:ascii="Arial" w:hAnsi="Arial" w:cs="Arial"/>
          <w:color w:val="000000"/>
          <w:sz w:val="22"/>
          <w:szCs w:val="22"/>
        </w:rPr>
        <w:t>w następujących przypadkach:</w:t>
      </w:r>
    </w:p>
    <w:p w:rsidR="00001571" w:rsidRPr="007920EC" w:rsidRDefault="00001571" w:rsidP="00EC03E7">
      <w:pPr>
        <w:pStyle w:val="Akapitzlist"/>
        <w:numPr>
          <w:ilvl w:val="0"/>
          <w:numId w:val="47"/>
        </w:numPr>
        <w:tabs>
          <w:tab w:val="clear" w:pos="1260"/>
          <w:tab w:val="num" w:pos="851"/>
        </w:tabs>
        <w:spacing w:line="276" w:lineRule="auto"/>
        <w:ind w:left="851" w:hanging="425"/>
        <w:contextualSpacing/>
        <w:jc w:val="both"/>
        <w:rPr>
          <w:rFonts w:ascii="Arial" w:hAnsi="Arial" w:cs="Arial"/>
          <w:color w:val="000000"/>
          <w:sz w:val="22"/>
          <w:szCs w:val="22"/>
        </w:rPr>
      </w:pPr>
      <w:r w:rsidRPr="007920EC">
        <w:rPr>
          <w:rFonts w:ascii="Arial" w:hAnsi="Arial" w:cs="Arial"/>
          <w:color w:val="000000"/>
          <w:sz w:val="22"/>
          <w:szCs w:val="22"/>
        </w:rPr>
        <w:t>Zostanie wydany nakaz zajęcia majątku Wynajmującego lub przedsiębiorstwo Wynajmującego zostało zbyte lub wniesione aportem do spółki prawa handlowego,</w:t>
      </w:r>
    </w:p>
    <w:p w:rsidR="00001571" w:rsidRPr="007920EC" w:rsidRDefault="00001571" w:rsidP="00EC03E7">
      <w:pPr>
        <w:pStyle w:val="Akapitzlist"/>
        <w:numPr>
          <w:ilvl w:val="0"/>
          <w:numId w:val="47"/>
        </w:numPr>
        <w:tabs>
          <w:tab w:val="clear" w:pos="1260"/>
          <w:tab w:val="num" w:pos="851"/>
        </w:tabs>
        <w:spacing w:line="276" w:lineRule="auto"/>
        <w:ind w:left="851" w:hanging="425"/>
        <w:contextualSpacing/>
        <w:jc w:val="both"/>
        <w:rPr>
          <w:rFonts w:ascii="Arial" w:hAnsi="Arial" w:cs="Arial"/>
          <w:color w:val="000000"/>
          <w:sz w:val="22"/>
          <w:szCs w:val="22"/>
        </w:rPr>
      </w:pPr>
      <w:r w:rsidRPr="007920EC">
        <w:rPr>
          <w:rFonts w:ascii="Arial" w:eastAsia="Calibri" w:hAnsi="Arial" w:cs="Arial"/>
          <w:color w:val="000000"/>
          <w:sz w:val="22"/>
          <w:szCs w:val="22"/>
        </w:rPr>
        <w:t>W przypadku utraty przez Wynajmującego uprawnień niezbędnych do wykonywania przedmiotu Umowy</w:t>
      </w:r>
      <w:r>
        <w:rPr>
          <w:rFonts w:ascii="Arial" w:eastAsia="Calibri" w:hAnsi="Arial" w:cs="Arial"/>
          <w:color w:val="000000"/>
          <w:sz w:val="22"/>
          <w:szCs w:val="22"/>
        </w:rPr>
        <w:t>.</w:t>
      </w:r>
    </w:p>
    <w:p w:rsidR="00001571" w:rsidRPr="007920EC" w:rsidRDefault="00001571" w:rsidP="00EC03E7">
      <w:pPr>
        <w:pStyle w:val="Akapitzlist"/>
        <w:numPr>
          <w:ilvl w:val="1"/>
          <w:numId w:val="46"/>
        </w:numPr>
        <w:tabs>
          <w:tab w:val="clear" w:pos="1420"/>
          <w:tab w:val="num" w:pos="426"/>
        </w:tabs>
        <w:spacing w:line="276" w:lineRule="auto"/>
        <w:ind w:left="284" w:hanging="284"/>
        <w:contextualSpacing/>
        <w:jc w:val="both"/>
        <w:rPr>
          <w:rFonts w:ascii="Arial" w:hAnsi="Arial" w:cs="Arial"/>
          <w:color w:val="000000"/>
          <w:sz w:val="22"/>
          <w:szCs w:val="22"/>
        </w:rPr>
      </w:pPr>
      <w:r w:rsidRPr="007920EC">
        <w:rPr>
          <w:rFonts w:ascii="Arial" w:hAnsi="Arial" w:cs="Arial"/>
          <w:color w:val="000000"/>
          <w:sz w:val="22"/>
          <w:szCs w:val="22"/>
        </w:rPr>
        <w:t>Odstąpienie od Umowy z pr</w:t>
      </w:r>
      <w:r>
        <w:rPr>
          <w:rFonts w:ascii="Arial" w:hAnsi="Arial" w:cs="Arial"/>
          <w:color w:val="000000"/>
          <w:sz w:val="22"/>
          <w:szCs w:val="22"/>
        </w:rPr>
        <w:t xml:space="preserve">zyczyn określonych w ust. 1 powinno </w:t>
      </w:r>
      <w:r w:rsidRPr="007920EC">
        <w:rPr>
          <w:rFonts w:ascii="Arial" w:hAnsi="Arial" w:cs="Arial"/>
          <w:color w:val="000000"/>
          <w:sz w:val="22"/>
          <w:szCs w:val="22"/>
        </w:rPr>
        <w:t xml:space="preserve"> nastąpić w terminie 30 dni kalendarzowych od powzięcia wiadomości o okolicznościach uzasadniających odstąpienie od Umowy.</w:t>
      </w:r>
    </w:p>
    <w:p w:rsidR="00001571" w:rsidRPr="007920EC" w:rsidRDefault="00001571" w:rsidP="00EC03E7">
      <w:pPr>
        <w:pStyle w:val="Akapitzlist"/>
        <w:numPr>
          <w:ilvl w:val="1"/>
          <w:numId w:val="46"/>
        </w:numPr>
        <w:tabs>
          <w:tab w:val="clear" w:pos="1420"/>
          <w:tab w:val="num" w:pos="426"/>
        </w:tabs>
        <w:spacing w:line="276" w:lineRule="auto"/>
        <w:ind w:left="284" w:hanging="284"/>
        <w:contextualSpacing/>
        <w:jc w:val="both"/>
        <w:rPr>
          <w:rFonts w:ascii="Arial" w:hAnsi="Arial" w:cs="Arial"/>
          <w:color w:val="000000"/>
          <w:sz w:val="22"/>
          <w:szCs w:val="22"/>
        </w:rPr>
      </w:pPr>
      <w:r w:rsidRPr="007920EC">
        <w:rPr>
          <w:rFonts w:ascii="Arial" w:hAnsi="Arial" w:cs="Arial"/>
          <w:color w:val="000000"/>
          <w:sz w:val="22"/>
          <w:szCs w:val="22"/>
        </w:rPr>
        <w:t>Odstąpienie od Umowy powinno nastąpić w formie pisemnej z podaniem uzasadnienia pod   rygorem nieważności.</w:t>
      </w:r>
    </w:p>
    <w:p w:rsidR="00001571" w:rsidRPr="007920EC" w:rsidRDefault="00001571" w:rsidP="00EC03E7">
      <w:pPr>
        <w:pStyle w:val="Akapitzlist"/>
        <w:numPr>
          <w:ilvl w:val="1"/>
          <w:numId w:val="46"/>
        </w:numPr>
        <w:tabs>
          <w:tab w:val="clear" w:pos="1420"/>
          <w:tab w:val="num" w:pos="426"/>
        </w:tabs>
        <w:spacing w:line="276" w:lineRule="auto"/>
        <w:ind w:left="284" w:hanging="284"/>
        <w:contextualSpacing/>
        <w:jc w:val="both"/>
        <w:rPr>
          <w:rFonts w:ascii="Arial" w:hAnsi="Arial" w:cs="Arial"/>
          <w:color w:val="000000"/>
          <w:sz w:val="22"/>
          <w:szCs w:val="22"/>
        </w:rPr>
      </w:pPr>
      <w:r w:rsidRPr="007920EC">
        <w:rPr>
          <w:rFonts w:ascii="Arial" w:hAnsi="Arial" w:cs="Arial"/>
          <w:color w:val="000000"/>
          <w:sz w:val="22"/>
          <w:szCs w:val="22"/>
        </w:rPr>
        <w:t>Odstąpienie od Umowy będzie wywierało skutek pomiędzy stronami Umowy z chwilą doręczenia drugiej stronie oświadczenia o odstąpieniu i będzie wywierało skutek na przyszłość, przy zachowaniu w pełni przez Zamawiającego wszystkich uprawnień, które Zamawiający nabył przed datą złożenia oświadczenia o odstąpieniu.</w:t>
      </w:r>
    </w:p>
    <w:p w:rsidR="00001571" w:rsidRPr="007920EC" w:rsidRDefault="00001571" w:rsidP="00EC03E7">
      <w:pPr>
        <w:pStyle w:val="Akapitzlist"/>
        <w:numPr>
          <w:ilvl w:val="1"/>
          <w:numId w:val="46"/>
        </w:numPr>
        <w:tabs>
          <w:tab w:val="clear" w:pos="1420"/>
          <w:tab w:val="num" w:pos="426"/>
        </w:tabs>
        <w:spacing w:line="276" w:lineRule="auto"/>
        <w:ind w:left="284" w:hanging="284"/>
        <w:contextualSpacing/>
        <w:jc w:val="both"/>
        <w:rPr>
          <w:rFonts w:ascii="Arial" w:hAnsi="Arial" w:cs="Arial"/>
          <w:color w:val="000000"/>
          <w:sz w:val="22"/>
          <w:szCs w:val="22"/>
        </w:rPr>
      </w:pPr>
      <w:r w:rsidRPr="007920EC">
        <w:rPr>
          <w:rFonts w:ascii="Arial" w:eastAsia="Calibri" w:hAnsi="Arial" w:cs="Arial"/>
          <w:sz w:val="22"/>
          <w:szCs w:val="22"/>
        </w:rPr>
        <w:t>W przypadkach, o których mowa powyżej, Wykonawca może żądać jedynie wynagrodzenia należnego  z tytułu wykonanej części umowy.</w:t>
      </w:r>
    </w:p>
    <w:p w:rsidR="00001571" w:rsidRPr="007920EC" w:rsidRDefault="00001571" w:rsidP="00EC03E7">
      <w:pPr>
        <w:pStyle w:val="Akapitzlist"/>
        <w:numPr>
          <w:ilvl w:val="1"/>
          <w:numId w:val="46"/>
        </w:numPr>
        <w:tabs>
          <w:tab w:val="clear" w:pos="1420"/>
          <w:tab w:val="num" w:pos="426"/>
        </w:tabs>
        <w:spacing w:line="276" w:lineRule="auto"/>
        <w:ind w:left="284" w:hanging="284"/>
        <w:contextualSpacing/>
        <w:jc w:val="both"/>
        <w:rPr>
          <w:rFonts w:ascii="Arial" w:hAnsi="Arial" w:cs="Arial"/>
          <w:color w:val="000000"/>
          <w:sz w:val="22"/>
          <w:szCs w:val="22"/>
        </w:rPr>
      </w:pPr>
      <w:r w:rsidRPr="007920EC">
        <w:rPr>
          <w:rFonts w:ascii="Arial" w:hAnsi="Arial" w:cs="Arial"/>
          <w:sz w:val="22"/>
          <w:szCs w:val="22"/>
          <w:lang w:bidi="he-IL"/>
        </w:rPr>
        <w:t>Każda ze Stron ma możliwość odstąpienia od Umowy w całości lub w części.</w:t>
      </w:r>
    </w:p>
    <w:p w:rsidR="00001571" w:rsidRDefault="00001571" w:rsidP="00001571">
      <w:pPr>
        <w:jc w:val="center"/>
        <w:rPr>
          <w:rFonts w:ascii="Arial" w:hAnsi="Arial" w:cs="Arial"/>
          <w:b/>
        </w:rPr>
      </w:pPr>
    </w:p>
    <w:p w:rsidR="00001571" w:rsidRPr="007920EC" w:rsidRDefault="00001571" w:rsidP="00001571">
      <w:pPr>
        <w:jc w:val="center"/>
        <w:rPr>
          <w:rFonts w:ascii="Arial" w:hAnsi="Arial" w:cs="Arial"/>
          <w:b/>
        </w:rPr>
      </w:pPr>
      <w:r w:rsidRPr="007920EC">
        <w:rPr>
          <w:rFonts w:ascii="Arial" w:hAnsi="Arial" w:cs="Arial"/>
          <w:b/>
        </w:rPr>
        <w:t>§ 6.</w:t>
      </w:r>
    </w:p>
    <w:p w:rsidR="00001571" w:rsidRDefault="00001571" w:rsidP="00001571">
      <w:pPr>
        <w:jc w:val="center"/>
        <w:rPr>
          <w:rFonts w:ascii="Arial" w:eastAsia="Times New Roman" w:hAnsi="Arial" w:cs="Arial"/>
          <w:b/>
          <w:color w:val="000000"/>
        </w:rPr>
      </w:pPr>
      <w:r w:rsidRPr="007920EC">
        <w:rPr>
          <w:rFonts w:ascii="Arial" w:eastAsia="Times New Roman" w:hAnsi="Arial" w:cs="Arial"/>
          <w:b/>
          <w:color w:val="000000"/>
        </w:rPr>
        <w:t>Ochrona danych osobowych</w:t>
      </w:r>
    </w:p>
    <w:p w:rsidR="00001571" w:rsidRPr="007920EC" w:rsidRDefault="00001571" w:rsidP="00EC03E7">
      <w:pPr>
        <w:numPr>
          <w:ilvl w:val="0"/>
          <w:numId w:val="17"/>
        </w:numPr>
        <w:tabs>
          <w:tab w:val="left" w:pos="555"/>
        </w:tabs>
        <w:spacing w:after="0" w:line="240" w:lineRule="auto"/>
        <w:ind w:left="284" w:hanging="284"/>
        <w:contextualSpacing/>
        <w:jc w:val="both"/>
        <w:rPr>
          <w:rFonts w:ascii="Arial" w:eastAsia="Times New Roman" w:hAnsi="Arial" w:cs="Arial"/>
          <w:color w:val="000000"/>
        </w:rPr>
      </w:pPr>
      <w:r w:rsidRPr="007920EC">
        <w:rPr>
          <w:rFonts w:ascii="Arial" w:hAnsi="Arial" w:cs="Arial"/>
          <w:color w:val="000000"/>
        </w:rPr>
        <w:t>Wynajmujący</w:t>
      </w:r>
      <w:r w:rsidRPr="007920EC">
        <w:rPr>
          <w:rFonts w:ascii="Arial" w:eastAsia="Times New Roman" w:hAnsi="Arial" w:cs="Arial"/>
          <w:color w:val="000000"/>
        </w:rPr>
        <w:t xml:space="preserve"> oświadcza, że rezygnuje z prawa do prywatności w zakresie imienia </w:t>
      </w:r>
      <w:r w:rsidRPr="007920EC">
        <w:rPr>
          <w:rFonts w:ascii="Arial" w:eastAsia="Times New Roman" w:hAnsi="Arial" w:cs="Arial"/>
          <w:color w:val="000000"/>
        </w:rPr>
        <w:br/>
        <w:t xml:space="preserve">i nazwiska, o którym mowa w art. 5 ust. 2 ustawy z dnia 6 września 2001 r. o dostępie </w:t>
      </w:r>
      <w:r w:rsidRPr="007920EC">
        <w:rPr>
          <w:rFonts w:ascii="Arial" w:eastAsia="Times New Roman" w:hAnsi="Arial" w:cs="Arial"/>
          <w:color w:val="000000"/>
        </w:rPr>
        <w:br/>
        <w:t>do informacji publicznej (Dz. U. z 2020 r. poz. 2176 t.j.).</w:t>
      </w:r>
    </w:p>
    <w:p w:rsidR="00001571" w:rsidRPr="007920EC" w:rsidRDefault="00001571" w:rsidP="00EC03E7">
      <w:pPr>
        <w:numPr>
          <w:ilvl w:val="0"/>
          <w:numId w:val="17"/>
        </w:numPr>
        <w:tabs>
          <w:tab w:val="left" w:pos="555"/>
        </w:tabs>
        <w:spacing w:after="0" w:line="240" w:lineRule="auto"/>
        <w:ind w:left="284" w:hanging="284"/>
        <w:contextualSpacing/>
        <w:jc w:val="both"/>
        <w:rPr>
          <w:rFonts w:ascii="Arial" w:eastAsia="Times New Roman" w:hAnsi="Arial" w:cs="Arial"/>
          <w:color w:val="000000"/>
        </w:rPr>
      </w:pPr>
      <w:r w:rsidRPr="007920EC">
        <w:rPr>
          <w:rFonts w:ascii="Arial" w:eastAsia="Times New Roman" w:hAnsi="Arial" w:cs="Arial"/>
          <w:color w:val="000000"/>
        </w:rPr>
        <w:t xml:space="preserve">Każda ze Stron będzie przetwarzać przekazane jej w wyniku zawarcia i wykonywania Umowy dane osobowe dotyczące pracowników drugiej Strony w celu zawarcia </w:t>
      </w:r>
      <w:r w:rsidRPr="007920EC">
        <w:rPr>
          <w:rFonts w:ascii="Arial" w:hAnsi="Arial" w:cs="Arial"/>
          <w:color w:val="000000"/>
        </w:rPr>
        <w:t xml:space="preserve"> </w:t>
      </w:r>
      <w:r w:rsidRPr="007920EC">
        <w:rPr>
          <w:rFonts w:ascii="Arial" w:eastAsia="Times New Roman" w:hAnsi="Arial" w:cs="Arial"/>
          <w:color w:val="000000"/>
        </w:rPr>
        <w:t>i wykonania Umowy.</w:t>
      </w:r>
    </w:p>
    <w:p w:rsidR="00001571" w:rsidRPr="007920EC" w:rsidRDefault="00001571" w:rsidP="00EC03E7">
      <w:pPr>
        <w:numPr>
          <w:ilvl w:val="0"/>
          <w:numId w:val="17"/>
        </w:numPr>
        <w:tabs>
          <w:tab w:val="left" w:pos="555"/>
        </w:tabs>
        <w:spacing w:after="0" w:line="240" w:lineRule="auto"/>
        <w:ind w:left="284" w:hanging="284"/>
        <w:contextualSpacing/>
        <w:jc w:val="both"/>
        <w:rPr>
          <w:rFonts w:ascii="Arial" w:eastAsia="Times New Roman" w:hAnsi="Arial" w:cs="Arial"/>
          <w:color w:val="000000"/>
        </w:rPr>
      </w:pPr>
      <w:r w:rsidRPr="007920EC">
        <w:rPr>
          <w:rFonts w:ascii="Arial" w:eastAsia="Times New Roman" w:hAnsi="Arial" w:cs="Arial"/>
          <w:color w:val="000000"/>
        </w:rPr>
        <w:t>Obie Strony zobowiązują się przetwarzać dane osobowe udostępnione przez dr</w:t>
      </w:r>
      <w:r w:rsidRPr="007920EC">
        <w:rPr>
          <w:rFonts w:ascii="Arial" w:hAnsi="Arial" w:cs="Arial"/>
          <w:color w:val="000000"/>
        </w:rPr>
        <w:t xml:space="preserve">ugą Stronę </w:t>
      </w:r>
      <w:r w:rsidRPr="007920EC">
        <w:rPr>
          <w:rFonts w:ascii="Arial" w:eastAsia="Times New Roman" w:hAnsi="Arial" w:cs="Arial"/>
          <w:color w:val="000000"/>
        </w:rPr>
        <w:t>w sposób zgodny z obowiązującymi przepisami o ochronie danych</w:t>
      </w:r>
      <w:r w:rsidRPr="007920EC">
        <w:rPr>
          <w:rFonts w:ascii="Arial" w:hAnsi="Arial" w:cs="Arial"/>
          <w:color w:val="000000"/>
        </w:rPr>
        <w:t xml:space="preserve"> osobowych, </w:t>
      </w:r>
      <w:r>
        <w:rPr>
          <w:rFonts w:ascii="Arial" w:hAnsi="Arial" w:cs="Arial"/>
          <w:color w:val="000000"/>
        </w:rPr>
        <w:t xml:space="preserve">                                        </w:t>
      </w:r>
      <w:r w:rsidRPr="007920EC">
        <w:rPr>
          <w:rFonts w:ascii="Arial" w:eastAsia="Times New Roman" w:hAnsi="Arial" w:cs="Arial"/>
          <w:color w:val="000000"/>
        </w:rPr>
        <w:t>w szczególności z przepisami ogólnego rozporządzenia o ochronie danych (RODO).</w:t>
      </w:r>
    </w:p>
    <w:p w:rsidR="00001571" w:rsidRPr="007920EC" w:rsidRDefault="00001571" w:rsidP="00EC03E7">
      <w:pPr>
        <w:numPr>
          <w:ilvl w:val="0"/>
          <w:numId w:val="17"/>
        </w:numPr>
        <w:tabs>
          <w:tab w:val="left" w:pos="555"/>
        </w:tabs>
        <w:spacing w:after="0" w:line="240" w:lineRule="auto"/>
        <w:ind w:left="284" w:hanging="284"/>
        <w:contextualSpacing/>
        <w:jc w:val="both"/>
        <w:rPr>
          <w:rFonts w:ascii="Arial" w:eastAsia="Times New Roman" w:hAnsi="Arial" w:cs="Arial"/>
          <w:color w:val="000000"/>
        </w:rPr>
      </w:pPr>
      <w:r w:rsidRPr="007920EC">
        <w:rPr>
          <w:rFonts w:ascii="Arial" w:hAnsi="Arial" w:cs="Arial"/>
          <w:color w:val="000000"/>
        </w:rPr>
        <w:t>Wynajmujący</w:t>
      </w:r>
      <w:r w:rsidRPr="007920EC">
        <w:rPr>
          <w:rFonts w:ascii="Arial" w:eastAsia="Times New Roman" w:hAnsi="Arial" w:cs="Arial"/>
          <w:color w:val="000000"/>
        </w:rPr>
        <w:t xml:space="preserve"> oświadcza, że zapoznał się z treścią klauzuli informacyjnej </w:t>
      </w:r>
      <w:r w:rsidRPr="007920EC">
        <w:rPr>
          <w:rFonts w:ascii="Arial" w:hAnsi="Arial" w:cs="Arial"/>
          <w:color w:val="000000"/>
        </w:rPr>
        <w:t>RODO stanowiącej załącznik nr 6</w:t>
      </w:r>
      <w:r w:rsidRPr="007920EC">
        <w:rPr>
          <w:rFonts w:ascii="Arial" w:eastAsia="Times New Roman" w:hAnsi="Arial" w:cs="Arial"/>
          <w:color w:val="000000"/>
        </w:rPr>
        <w:t xml:space="preserve"> do Umowy.</w:t>
      </w:r>
    </w:p>
    <w:p w:rsidR="00001571" w:rsidRPr="007920EC" w:rsidRDefault="00001571" w:rsidP="00EC03E7">
      <w:pPr>
        <w:numPr>
          <w:ilvl w:val="0"/>
          <w:numId w:val="17"/>
        </w:numPr>
        <w:tabs>
          <w:tab w:val="left" w:pos="555"/>
        </w:tabs>
        <w:spacing w:after="0" w:line="240" w:lineRule="auto"/>
        <w:ind w:left="284" w:hanging="284"/>
        <w:contextualSpacing/>
        <w:jc w:val="both"/>
        <w:rPr>
          <w:rFonts w:ascii="Arial" w:eastAsia="Times New Roman" w:hAnsi="Arial" w:cs="Arial"/>
          <w:color w:val="000000"/>
        </w:rPr>
      </w:pPr>
      <w:r w:rsidRPr="007920EC">
        <w:rPr>
          <w:rFonts w:ascii="Arial" w:hAnsi="Arial" w:cs="Arial"/>
          <w:color w:val="000000"/>
        </w:rPr>
        <w:lastRenderedPageBreak/>
        <w:t>Wynajmujący</w:t>
      </w:r>
      <w:r w:rsidRPr="007920EC">
        <w:rPr>
          <w:rFonts w:ascii="Arial" w:eastAsia="Times New Roman" w:hAnsi="Arial" w:cs="Arial"/>
          <w:color w:val="000000"/>
        </w:rPr>
        <w:t xml:space="preserve"> oświadcza, że wypełnił obowiązki informacyjne przewidziane w art. 13 lub art. 14 RODO (Dz. Urz. UE L 119 z 04.05.2016 </w:t>
      </w:r>
      <w:r>
        <w:rPr>
          <w:rFonts w:ascii="Arial" w:hAnsi="Arial" w:cs="Arial"/>
          <w:color w:val="000000"/>
        </w:rPr>
        <w:t xml:space="preserve">str. 1) wobec osób fizycznych, </w:t>
      </w:r>
      <w:r w:rsidRPr="007920EC">
        <w:rPr>
          <w:rFonts w:ascii="Arial" w:eastAsia="Times New Roman" w:hAnsi="Arial" w:cs="Arial"/>
          <w:color w:val="000000"/>
        </w:rPr>
        <w:t>od których dane osobowe bezpośrednio lub pośr</w:t>
      </w:r>
      <w:r>
        <w:rPr>
          <w:rFonts w:ascii="Arial" w:hAnsi="Arial" w:cs="Arial"/>
          <w:color w:val="000000"/>
        </w:rPr>
        <w:t xml:space="preserve">ednio pozyskał w celu zawarcia </w:t>
      </w:r>
      <w:r w:rsidRPr="007920EC">
        <w:rPr>
          <w:rFonts w:ascii="Arial" w:eastAsia="Times New Roman" w:hAnsi="Arial" w:cs="Arial"/>
          <w:color w:val="000000"/>
        </w:rPr>
        <w:t>i wykonania niniejszej Umowy.</w:t>
      </w:r>
    </w:p>
    <w:p w:rsidR="00001571" w:rsidRPr="007920EC" w:rsidRDefault="00001571" w:rsidP="00001571">
      <w:pPr>
        <w:widowControl w:val="0"/>
        <w:tabs>
          <w:tab w:val="left" w:pos="180"/>
          <w:tab w:val="left" w:pos="360"/>
        </w:tabs>
        <w:ind w:right="14"/>
        <w:jc w:val="center"/>
        <w:rPr>
          <w:rFonts w:ascii="Arial" w:hAnsi="Arial" w:cs="Arial"/>
          <w:b/>
          <w:bCs/>
        </w:rPr>
      </w:pPr>
    </w:p>
    <w:p w:rsidR="00001571" w:rsidRPr="007920EC" w:rsidRDefault="00001571" w:rsidP="00001571">
      <w:pPr>
        <w:widowControl w:val="0"/>
        <w:tabs>
          <w:tab w:val="left" w:pos="180"/>
          <w:tab w:val="left" w:pos="360"/>
        </w:tabs>
        <w:ind w:right="14"/>
        <w:jc w:val="center"/>
        <w:rPr>
          <w:rFonts w:ascii="Arial" w:eastAsia="Times New Roman" w:hAnsi="Arial" w:cs="Arial"/>
          <w:b/>
          <w:bCs/>
        </w:rPr>
      </w:pPr>
      <w:r w:rsidRPr="007920EC">
        <w:rPr>
          <w:rFonts w:ascii="Arial" w:hAnsi="Arial" w:cs="Arial"/>
          <w:b/>
          <w:bCs/>
        </w:rPr>
        <w:t xml:space="preserve"> § 7</w:t>
      </w:r>
      <w:r w:rsidRPr="007920EC">
        <w:rPr>
          <w:rFonts w:ascii="Arial" w:eastAsia="Times New Roman" w:hAnsi="Arial" w:cs="Arial"/>
          <w:b/>
          <w:bCs/>
        </w:rPr>
        <w:t>.</w:t>
      </w:r>
    </w:p>
    <w:p w:rsidR="00001571" w:rsidRDefault="00001571" w:rsidP="00001571">
      <w:pPr>
        <w:widowControl w:val="0"/>
        <w:tabs>
          <w:tab w:val="left" w:pos="180"/>
          <w:tab w:val="left" w:pos="360"/>
        </w:tabs>
        <w:ind w:right="14"/>
        <w:jc w:val="center"/>
        <w:rPr>
          <w:rFonts w:ascii="Arial" w:eastAsia="Times New Roman" w:hAnsi="Arial" w:cs="Arial"/>
          <w:b/>
          <w:bCs/>
          <w:color w:val="000000"/>
        </w:rPr>
      </w:pPr>
      <w:r w:rsidRPr="007920EC">
        <w:rPr>
          <w:rFonts w:ascii="Arial" w:eastAsia="Times New Roman" w:hAnsi="Arial" w:cs="Arial"/>
          <w:b/>
          <w:bCs/>
          <w:color w:val="000000"/>
        </w:rPr>
        <w:t>Klauzula poufności</w:t>
      </w:r>
    </w:p>
    <w:p w:rsidR="00001571" w:rsidRPr="007920EC" w:rsidRDefault="00001571" w:rsidP="00001571">
      <w:pPr>
        <w:widowControl w:val="0"/>
        <w:tabs>
          <w:tab w:val="left" w:pos="180"/>
          <w:tab w:val="left" w:pos="360"/>
        </w:tabs>
        <w:ind w:right="14"/>
        <w:jc w:val="both"/>
        <w:rPr>
          <w:rFonts w:ascii="Arial" w:hAnsi="Arial" w:cs="Arial"/>
        </w:rPr>
      </w:pPr>
      <w:r w:rsidRPr="007920EC">
        <w:rPr>
          <w:rFonts w:ascii="Arial" w:eastAsia="Times New Roman" w:hAnsi="Arial" w:cs="Arial"/>
        </w:rPr>
        <w:t xml:space="preserve">Strony zobowiązują się do zachowania w tajemnicy informacji technicznych, technologicznych, organizacyjnych, handlowych i innych, udostępnionych wzajemnie </w:t>
      </w:r>
      <w:r>
        <w:rPr>
          <w:rFonts w:ascii="Arial" w:hAnsi="Arial" w:cs="Arial"/>
        </w:rPr>
        <w:t xml:space="preserve"> </w:t>
      </w:r>
      <w:r w:rsidRPr="007920EC">
        <w:rPr>
          <w:rFonts w:ascii="Arial" w:eastAsia="Times New Roman" w:hAnsi="Arial" w:cs="Arial"/>
        </w:rPr>
        <w:t>w związku z wykonaniem niniejszej umowy i do niewykorzystywania ich w jakimkolwiek innym w celu niż o</w:t>
      </w:r>
      <w:r w:rsidRPr="007920EC">
        <w:rPr>
          <w:rFonts w:ascii="Arial" w:hAnsi="Arial" w:cs="Arial"/>
        </w:rPr>
        <w:t xml:space="preserve">kreślony  </w:t>
      </w:r>
      <w:r>
        <w:rPr>
          <w:rFonts w:ascii="Arial" w:hAnsi="Arial" w:cs="Arial"/>
        </w:rPr>
        <w:t xml:space="preserve">                               </w:t>
      </w:r>
      <w:r w:rsidRPr="007920EC">
        <w:rPr>
          <w:rFonts w:ascii="Arial" w:eastAsia="Times New Roman" w:hAnsi="Arial" w:cs="Arial"/>
        </w:rPr>
        <w:t>w niniejszej umowie, a także do zachowania w tajemnicy tych informacji, których ujawnienie osobom trzecim lub wykorzystanie ich przez Strony w innym cel</w:t>
      </w:r>
      <w:r>
        <w:rPr>
          <w:rFonts w:ascii="Arial" w:eastAsia="Times New Roman" w:hAnsi="Arial" w:cs="Arial"/>
        </w:rPr>
        <w:t>u niż przedmiot umowy, mogłoby n</w:t>
      </w:r>
      <w:r w:rsidRPr="007920EC">
        <w:rPr>
          <w:rFonts w:ascii="Arial" w:eastAsia="Times New Roman" w:hAnsi="Arial" w:cs="Arial"/>
        </w:rPr>
        <w:t xml:space="preserve">arazić interesy stron w czasie obowiązywania lub po rozwiązaniu niniejszej umowy. </w:t>
      </w:r>
    </w:p>
    <w:p w:rsidR="00001571" w:rsidRPr="007920EC" w:rsidRDefault="00001571" w:rsidP="00001571">
      <w:pPr>
        <w:jc w:val="center"/>
        <w:rPr>
          <w:rFonts w:ascii="Arial" w:eastAsia="Times New Roman" w:hAnsi="Arial" w:cs="Arial"/>
          <w:b/>
          <w:color w:val="000000"/>
        </w:rPr>
      </w:pPr>
      <w:r w:rsidRPr="007920EC">
        <w:rPr>
          <w:rFonts w:ascii="Arial" w:hAnsi="Arial" w:cs="Arial"/>
          <w:b/>
          <w:color w:val="000000"/>
        </w:rPr>
        <w:t>§ 8</w:t>
      </w:r>
      <w:r w:rsidRPr="007920EC">
        <w:rPr>
          <w:rFonts w:ascii="Arial" w:eastAsia="Times New Roman" w:hAnsi="Arial" w:cs="Arial"/>
          <w:b/>
          <w:color w:val="000000"/>
        </w:rPr>
        <w:t>.</w:t>
      </w:r>
    </w:p>
    <w:p w:rsidR="00001571" w:rsidRDefault="00001571" w:rsidP="00001571">
      <w:pPr>
        <w:jc w:val="center"/>
        <w:rPr>
          <w:rFonts w:ascii="Arial" w:eastAsia="Times New Roman" w:hAnsi="Arial" w:cs="Arial"/>
          <w:b/>
          <w:color w:val="000000"/>
        </w:rPr>
      </w:pPr>
      <w:r w:rsidRPr="007920EC">
        <w:rPr>
          <w:rFonts w:ascii="Arial" w:eastAsia="Times New Roman" w:hAnsi="Arial" w:cs="Arial"/>
          <w:b/>
          <w:color w:val="000000"/>
        </w:rPr>
        <w:t>Postanowienia końcowe</w:t>
      </w:r>
    </w:p>
    <w:p w:rsidR="00001571" w:rsidRPr="007920EC" w:rsidRDefault="00001571" w:rsidP="00001571">
      <w:pPr>
        <w:jc w:val="center"/>
        <w:rPr>
          <w:rFonts w:ascii="Arial" w:eastAsia="Times New Roman" w:hAnsi="Arial" w:cs="Arial"/>
          <w:b/>
          <w:color w:val="000000"/>
        </w:rPr>
      </w:pPr>
    </w:p>
    <w:p w:rsidR="00001571" w:rsidRPr="007920EC" w:rsidRDefault="00001571" w:rsidP="00EC03E7">
      <w:pPr>
        <w:pStyle w:val="Akapitzlist"/>
        <w:numPr>
          <w:ilvl w:val="3"/>
          <w:numId w:val="45"/>
        </w:numPr>
        <w:tabs>
          <w:tab w:val="left" w:pos="426"/>
        </w:tabs>
        <w:spacing w:line="276" w:lineRule="auto"/>
        <w:ind w:left="284" w:hanging="284"/>
        <w:contextualSpacing/>
        <w:jc w:val="both"/>
        <w:rPr>
          <w:rFonts w:ascii="Arial" w:eastAsia="Calibri" w:hAnsi="Arial" w:cs="Arial"/>
          <w:color w:val="000000"/>
          <w:sz w:val="22"/>
          <w:szCs w:val="22"/>
        </w:rPr>
      </w:pPr>
      <w:r w:rsidRPr="007920EC">
        <w:rPr>
          <w:rFonts w:ascii="Arial" w:eastAsia="Calibri" w:hAnsi="Arial" w:cs="Arial"/>
          <w:color w:val="000000"/>
          <w:sz w:val="22"/>
          <w:szCs w:val="22"/>
        </w:rPr>
        <w:t>Wynajmujący jest zobowiązany do informowania Najemcy o zmianie formy prowadzonej działalności oraz zmianie adresu siedziby firmy pod rygorem uznania korespondencji kierowanej na ostatni podany przez Wynajmującego adres za doręczoną. Powyższe zobowiązanie dotyczy okresu obowiązywania Umowy, gwarancji, rękojmi za wady oraz niezakończonych rozliczeń wynikających z Umowy.</w:t>
      </w:r>
    </w:p>
    <w:p w:rsidR="00001571" w:rsidRPr="007920EC" w:rsidRDefault="00001571" w:rsidP="00EC03E7">
      <w:pPr>
        <w:pStyle w:val="Akapitzlist"/>
        <w:numPr>
          <w:ilvl w:val="3"/>
          <w:numId w:val="45"/>
        </w:numPr>
        <w:tabs>
          <w:tab w:val="left" w:pos="426"/>
        </w:tabs>
        <w:spacing w:line="276" w:lineRule="auto"/>
        <w:ind w:left="284" w:hanging="284"/>
        <w:contextualSpacing/>
        <w:jc w:val="both"/>
        <w:rPr>
          <w:rFonts w:ascii="Arial" w:eastAsia="Calibri" w:hAnsi="Arial" w:cs="Arial"/>
          <w:color w:val="000000"/>
          <w:sz w:val="22"/>
          <w:szCs w:val="22"/>
        </w:rPr>
      </w:pPr>
      <w:r w:rsidRPr="007920EC">
        <w:rPr>
          <w:rFonts w:ascii="Arial" w:eastAsia="Calibri" w:hAnsi="Arial" w:cs="Arial"/>
          <w:color w:val="000000"/>
          <w:sz w:val="22"/>
          <w:szCs w:val="22"/>
        </w:rPr>
        <w:t>Wynajmujący jest zobowiązany do informowania Najemcy o likwidacji, wszczęciu postępowania upadłościowego, zajęciu majątku w zakresie uniemożliwiającym realizację przedmiotu Umowy.</w:t>
      </w:r>
    </w:p>
    <w:p w:rsidR="00001571" w:rsidRPr="007920EC" w:rsidRDefault="00001571" w:rsidP="00EC03E7">
      <w:pPr>
        <w:pStyle w:val="Akapitzlist"/>
        <w:numPr>
          <w:ilvl w:val="3"/>
          <w:numId w:val="45"/>
        </w:numPr>
        <w:tabs>
          <w:tab w:val="left" w:pos="426"/>
        </w:tabs>
        <w:spacing w:line="276" w:lineRule="auto"/>
        <w:ind w:left="284" w:hanging="284"/>
        <w:contextualSpacing/>
        <w:jc w:val="both"/>
        <w:rPr>
          <w:rFonts w:ascii="Arial" w:eastAsia="Calibri" w:hAnsi="Arial" w:cs="Arial"/>
          <w:color w:val="000000"/>
          <w:sz w:val="22"/>
          <w:szCs w:val="22"/>
        </w:rPr>
      </w:pPr>
      <w:r w:rsidRPr="007920EC">
        <w:rPr>
          <w:rFonts w:ascii="Arial" w:eastAsia="Calibri" w:hAnsi="Arial" w:cs="Arial"/>
          <w:color w:val="000000"/>
          <w:sz w:val="22"/>
          <w:szCs w:val="22"/>
        </w:rPr>
        <w:t xml:space="preserve">Wynajmujący nie może bez uzyskania uprzedniej pisemnej zgody Najemcy dokonać przelewu praw, obowiązków i wierzytelności przysługujących mu z niniejszej Umowy na osobę trzecią. </w:t>
      </w:r>
    </w:p>
    <w:p w:rsidR="00001571" w:rsidRPr="007920EC" w:rsidRDefault="00001571" w:rsidP="00EC03E7">
      <w:pPr>
        <w:pStyle w:val="Akapitzlist"/>
        <w:numPr>
          <w:ilvl w:val="3"/>
          <w:numId w:val="45"/>
        </w:numPr>
        <w:tabs>
          <w:tab w:val="left" w:pos="426"/>
        </w:tabs>
        <w:spacing w:line="276" w:lineRule="auto"/>
        <w:ind w:left="284" w:hanging="284"/>
        <w:contextualSpacing/>
        <w:jc w:val="both"/>
        <w:rPr>
          <w:rFonts w:ascii="Arial" w:eastAsia="Calibri" w:hAnsi="Arial" w:cs="Arial"/>
          <w:color w:val="000000"/>
          <w:sz w:val="22"/>
          <w:szCs w:val="22"/>
        </w:rPr>
      </w:pPr>
      <w:r w:rsidRPr="007920EC">
        <w:rPr>
          <w:rFonts w:ascii="Arial" w:eastAsia="NSimSun" w:hAnsi="Arial" w:cs="Arial"/>
          <w:kern w:val="2"/>
          <w:sz w:val="22"/>
          <w:szCs w:val="22"/>
          <w:lang w:eastAsia="zh-CN" w:bidi="hi-IN"/>
        </w:rPr>
        <w:t>W sprawach nieuregulowanych niniejszą Umową mają zastosowanie przepisy obowiązującego prawa, w tym m. in. Kod</w:t>
      </w:r>
      <w:r>
        <w:rPr>
          <w:rFonts w:ascii="Arial" w:eastAsia="NSimSun" w:hAnsi="Arial" w:cs="Arial"/>
          <w:kern w:val="2"/>
          <w:sz w:val="22"/>
          <w:szCs w:val="22"/>
          <w:lang w:eastAsia="zh-CN" w:bidi="hi-IN"/>
        </w:rPr>
        <w:t>eks cywilny.</w:t>
      </w:r>
      <w:r w:rsidRPr="007920EC">
        <w:rPr>
          <w:rFonts w:ascii="Arial" w:eastAsia="NSimSun" w:hAnsi="Arial" w:cs="Arial"/>
          <w:kern w:val="2"/>
          <w:sz w:val="22"/>
          <w:szCs w:val="22"/>
          <w:lang w:eastAsia="zh-CN" w:bidi="hi-IN"/>
        </w:rPr>
        <w:t xml:space="preserve"> </w:t>
      </w:r>
    </w:p>
    <w:p w:rsidR="00001571" w:rsidRPr="007920EC" w:rsidRDefault="00001571" w:rsidP="00EC03E7">
      <w:pPr>
        <w:pStyle w:val="Akapitzlist"/>
        <w:numPr>
          <w:ilvl w:val="3"/>
          <w:numId w:val="45"/>
        </w:numPr>
        <w:tabs>
          <w:tab w:val="left" w:pos="426"/>
        </w:tabs>
        <w:spacing w:line="276" w:lineRule="auto"/>
        <w:ind w:left="284" w:hanging="284"/>
        <w:contextualSpacing/>
        <w:jc w:val="both"/>
        <w:rPr>
          <w:rFonts w:ascii="Arial" w:eastAsia="Calibri" w:hAnsi="Arial" w:cs="Arial"/>
          <w:color w:val="000000"/>
          <w:sz w:val="22"/>
          <w:szCs w:val="22"/>
        </w:rPr>
      </w:pPr>
      <w:r w:rsidRPr="007920EC">
        <w:rPr>
          <w:rFonts w:ascii="Arial" w:eastAsia="NSimSun" w:hAnsi="Arial" w:cs="Arial"/>
          <w:kern w:val="2"/>
          <w:sz w:val="22"/>
          <w:szCs w:val="22"/>
          <w:lang w:eastAsia="zh-CN" w:bidi="hi-IN"/>
        </w:rPr>
        <w:t>Ewentualne spory wynikłe w toku realizacji niniejszej Umowy rozstrzygane będą przez właściwy sąd powszechny właściwy dla siedziby Wynajmującego.</w:t>
      </w:r>
    </w:p>
    <w:p w:rsidR="00001571" w:rsidRPr="007920EC" w:rsidRDefault="00001571" w:rsidP="00EC03E7">
      <w:pPr>
        <w:pStyle w:val="Akapitzlist"/>
        <w:numPr>
          <w:ilvl w:val="3"/>
          <w:numId w:val="45"/>
        </w:numPr>
        <w:tabs>
          <w:tab w:val="left" w:pos="426"/>
        </w:tabs>
        <w:spacing w:line="276" w:lineRule="auto"/>
        <w:ind w:left="284" w:hanging="284"/>
        <w:contextualSpacing/>
        <w:jc w:val="both"/>
        <w:rPr>
          <w:rFonts w:ascii="Arial" w:eastAsia="Calibri" w:hAnsi="Arial" w:cs="Arial"/>
          <w:color w:val="000000"/>
          <w:sz w:val="22"/>
          <w:szCs w:val="22"/>
        </w:rPr>
      </w:pPr>
      <w:r w:rsidRPr="007920EC">
        <w:rPr>
          <w:rFonts w:ascii="Arial" w:eastAsia="NSimSun" w:hAnsi="Arial" w:cs="Arial" w:hint="eastAsia"/>
          <w:kern w:val="2"/>
          <w:sz w:val="22"/>
          <w:szCs w:val="22"/>
          <w:lang w:eastAsia="zh-CN" w:bidi="hi-IN"/>
        </w:rPr>
        <w:t>Ka</w:t>
      </w:r>
      <w:r w:rsidRPr="007920EC">
        <w:rPr>
          <w:rFonts w:ascii="Arial" w:eastAsia="NSimSun" w:hAnsi="Arial" w:cs="Arial" w:hint="cs"/>
          <w:kern w:val="2"/>
          <w:sz w:val="22"/>
          <w:szCs w:val="22"/>
          <w:lang w:eastAsia="zh-CN" w:bidi="hi-IN"/>
        </w:rPr>
        <w:t>ż</w:t>
      </w:r>
      <w:r w:rsidRPr="007920EC">
        <w:rPr>
          <w:rFonts w:ascii="Arial" w:eastAsia="NSimSun" w:hAnsi="Arial" w:cs="Arial" w:hint="eastAsia"/>
          <w:kern w:val="2"/>
          <w:sz w:val="22"/>
          <w:szCs w:val="22"/>
          <w:lang w:eastAsia="zh-CN" w:bidi="hi-IN"/>
        </w:rPr>
        <w:t>da ze Stron mo</w:t>
      </w:r>
      <w:r w:rsidRPr="007920EC">
        <w:rPr>
          <w:rFonts w:ascii="Arial" w:eastAsia="NSimSun" w:hAnsi="Arial" w:cs="Arial" w:hint="cs"/>
          <w:kern w:val="2"/>
          <w:sz w:val="22"/>
          <w:szCs w:val="22"/>
          <w:lang w:eastAsia="zh-CN" w:bidi="hi-IN"/>
        </w:rPr>
        <w:t>ż</w:t>
      </w:r>
      <w:r w:rsidRPr="007920EC">
        <w:rPr>
          <w:rFonts w:ascii="Arial" w:eastAsia="NSimSun" w:hAnsi="Arial" w:cs="Arial" w:hint="eastAsia"/>
          <w:kern w:val="2"/>
          <w:sz w:val="22"/>
          <w:szCs w:val="22"/>
          <w:lang w:eastAsia="zh-CN" w:bidi="hi-IN"/>
        </w:rPr>
        <w:t>e jednostronnie dokona</w:t>
      </w:r>
      <w:r w:rsidRPr="007920EC">
        <w:rPr>
          <w:rFonts w:ascii="Arial" w:eastAsia="NSimSun" w:hAnsi="Arial" w:cs="Arial" w:hint="cs"/>
          <w:kern w:val="2"/>
          <w:sz w:val="22"/>
          <w:szCs w:val="22"/>
          <w:lang w:eastAsia="zh-CN" w:bidi="hi-IN"/>
        </w:rPr>
        <w:t>ć</w:t>
      </w:r>
      <w:r w:rsidRPr="007920EC">
        <w:rPr>
          <w:rFonts w:ascii="Arial" w:eastAsia="NSimSun" w:hAnsi="Arial" w:cs="Arial" w:hint="eastAsia"/>
          <w:kern w:val="2"/>
          <w:sz w:val="22"/>
          <w:szCs w:val="22"/>
          <w:lang w:eastAsia="zh-CN" w:bidi="hi-IN"/>
        </w:rPr>
        <w:t xml:space="preserve"> zmian w zakresie danych teleadresowych, os</w:t>
      </w:r>
      <w:r w:rsidRPr="007920EC">
        <w:rPr>
          <w:rFonts w:ascii="Arial" w:eastAsia="NSimSun" w:hAnsi="Arial" w:cs="Arial"/>
          <w:kern w:val="2"/>
          <w:sz w:val="22"/>
          <w:szCs w:val="22"/>
          <w:lang w:eastAsia="zh-CN" w:bidi="hi-IN"/>
        </w:rPr>
        <w:t>ó</w:t>
      </w:r>
      <w:r w:rsidRPr="007920EC">
        <w:rPr>
          <w:rFonts w:ascii="Arial" w:eastAsia="NSimSun" w:hAnsi="Arial" w:cs="Arial" w:hint="eastAsia"/>
          <w:kern w:val="2"/>
          <w:sz w:val="22"/>
          <w:szCs w:val="22"/>
          <w:lang w:eastAsia="zh-CN" w:bidi="hi-IN"/>
        </w:rPr>
        <w:t>b</w:t>
      </w:r>
      <w:r w:rsidRPr="007920EC">
        <w:rPr>
          <w:rFonts w:ascii="Arial" w:eastAsia="NSimSun" w:hAnsi="Arial" w:cs="Arial"/>
          <w:kern w:val="2"/>
          <w:sz w:val="22"/>
          <w:szCs w:val="22"/>
          <w:lang w:eastAsia="zh-CN" w:bidi="hi-IN"/>
        </w:rPr>
        <w:t xml:space="preserve"> </w:t>
      </w:r>
      <w:r w:rsidRPr="007920EC">
        <w:rPr>
          <w:rFonts w:ascii="Arial" w:eastAsia="NSimSun" w:hAnsi="Arial" w:cs="Arial" w:hint="eastAsia"/>
          <w:kern w:val="2"/>
          <w:sz w:val="22"/>
          <w:szCs w:val="22"/>
          <w:lang w:eastAsia="zh-CN" w:bidi="hi-IN"/>
        </w:rPr>
        <w:t>upowa</w:t>
      </w:r>
      <w:r w:rsidRPr="007920EC">
        <w:rPr>
          <w:rFonts w:ascii="Arial" w:eastAsia="NSimSun" w:hAnsi="Arial" w:cs="Arial" w:hint="cs"/>
          <w:kern w:val="2"/>
          <w:sz w:val="22"/>
          <w:szCs w:val="22"/>
          <w:lang w:eastAsia="zh-CN" w:bidi="hi-IN"/>
        </w:rPr>
        <w:t>ż</w:t>
      </w:r>
      <w:r w:rsidRPr="007920EC">
        <w:rPr>
          <w:rFonts w:ascii="Arial" w:eastAsia="NSimSun" w:hAnsi="Arial" w:cs="Arial" w:hint="eastAsia"/>
          <w:kern w:val="2"/>
          <w:sz w:val="22"/>
          <w:szCs w:val="22"/>
          <w:lang w:eastAsia="zh-CN" w:bidi="hi-IN"/>
        </w:rPr>
        <w:t>nionych do kontaktu, zawiadamiaj</w:t>
      </w:r>
      <w:r w:rsidRPr="007920EC">
        <w:rPr>
          <w:rFonts w:ascii="Arial" w:eastAsia="NSimSun" w:hAnsi="Arial" w:cs="Arial" w:hint="cs"/>
          <w:kern w:val="2"/>
          <w:sz w:val="22"/>
          <w:szCs w:val="22"/>
          <w:lang w:eastAsia="zh-CN" w:bidi="hi-IN"/>
        </w:rPr>
        <w:t>ą</w:t>
      </w:r>
      <w:r w:rsidRPr="007920EC">
        <w:rPr>
          <w:rFonts w:ascii="Arial" w:eastAsia="NSimSun" w:hAnsi="Arial" w:cs="Arial" w:hint="eastAsia"/>
          <w:kern w:val="2"/>
          <w:sz w:val="22"/>
          <w:szCs w:val="22"/>
          <w:lang w:eastAsia="zh-CN" w:bidi="hi-IN"/>
        </w:rPr>
        <w:t>c niezw</w:t>
      </w:r>
      <w:r w:rsidRPr="007920EC">
        <w:rPr>
          <w:rFonts w:ascii="Arial" w:eastAsia="NSimSun" w:hAnsi="Arial" w:cs="Arial" w:hint="cs"/>
          <w:kern w:val="2"/>
          <w:sz w:val="22"/>
          <w:szCs w:val="22"/>
          <w:lang w:eastAsia="zh-CN" w:bidi="hi-IN"/>
        </w:rPr>
        <w:t>ł</w:t>
      </w:r>
      <w:r w:rsidRPr="007920EC">
        <w:rPr>
          <w:rFonts w:ascii="Arial" w:eastAsia="NSimSun" w:hAnsi="Arial" w:cs="Arial" w:hint="eastAsia"/>
          <w:kern w:val="2"/>
          <w:sz w:val="22"/>
          <w:szCs w:val="22"/>
          <w:lang w:eastAsia="zh-CN" w:bidi="hi-IN"/>
        </w:rPr>
        <w:t>ocznie o tym pisemnie drug</w:t>
      </w:r>
      <w:r w:rsidRPr="007920EC">
        <w:rPr>
          <w:rFonts w:ascii="Arial" w:eastAsia="NSimSun" w:hAnsi="Arial" w:cs="Arial" w:hint="cs"/>
          <w:kern w:val="2"/>
          <w:sz w:val="22"/>
          <w:szCs w:val="22"/>
          <w:lang w:eastAsia="zh-CN" w:bidi="hi-IN"/>
        </w:rPr>
        <w:t>ą</w:t>
      </w:r>
      <w:r w:rsidRPr="007920EC">
        <w:rPr>
          <w:rFonts w:ascii="Arial" w:eastAsia="NSimSun" w:hAnsi="Arial" w:cs="Arial" w:hint="eastAsia"/>
          <w:kern w:val="2"/>
          <w:sz w:val="22"/>
          <w:szCs w:val="22"/>
          <w:lang w:eastAsia="zh-CN" w:bidi="hi-IN"/>
        </w:rPr>
        <w:t xml:space="preserve"> Stron</w:t>
      </w:r>
      <w:r w:rsidRPr="007920EC">
        <w:rPr>
          <w:rFonts w:ascii="Arial" w:eastAsia="NSimSun" w:hAnsi="Arial" w:cs="Arial" w:hint="cs"/>
          <w:kern w:val="2"/>
          <w:sz w:val="22"/>
          <w:szCs w:val="22"/>
          <w:lang w:eastAsia="zh-CN" w:bidi="hi-IN"/>
        </w:rPr>
        <w:t>ę</w:t>
      </w:r>
      <w:r w:rsidRPr="007920EC">
        <w:rPr>
          <w:rFonts w:ascii="Arial" w:eastAsia="NSimSun" w:hAnsi="Arial" w:cs="Arial" w:hint="eastAsia"/>
          <w:kern w:val="2"/>
          <w:sz w:val="22"/>
          <w:szCs w:val="22"/>
          <w:lang w:eastAsia="zh-CN" w:bidi="hi-IN"/>
        </w:rPr>
        <w:t xml:space="preserve">. </w:t>
      </w:r>
    </w:p>
    <w:p w:rsidR="00001571" w:rsidRPr="007920EC" w:rsidRDefault="00001571" w:rsidP="00EC03E7">
      <w:pPr>
        <w:pStyle w:val="Akapitzlist"/>
        <w:numPr>
          <w:ilvl w:val="3"/>
          <w:numId w:val="45"/>
        </w:numPr>
        <w:tabs>
          <w:tab w:val="left" w:pos="426"/>
        </w:tabs>
        <w:spacing w:line="276" w:lineRule="auto"/>
        <w:ind w:left="284" w:hanging="284"/>
        <w:contextualSpacing/>
        <w:jc w:val="both"/>
        <w:rPr>
          <w:rFonts w:ascii="Arial" w:eastAsia="Calibri" w:hAnsi="Arial" w:cs="Arial"/>
          <w:color w:val="000000"/>
          <w:sz w:val="22"/>
          <w:szCs w:val="22"/>
        </w:rPr>
      </w:pPr>
      <w:r w:rsidRPr="007920EC">
        <w:rPr>
          <w:rFonts w:ascii="Arial" w:eastAsia="NSimSun" w:hAnsi="Arial" w:cs="Arial" w:hint="eastAsia"/>
          <w:kern w:val="2"/>
          <w:sz w:val="22"/>
          <w:szCs w:val="22"/>
          <w:lang w:eastAsia="zh-CN" w:bidi="hi-IN"/>
        </w:rPr>
        <w:t>W przypadku, gdy jakiekolwiek postanowienia Umowy stan</w:t>
      </w:r>
      <w:r w:rsidRPr="007920EC">
        <w:rPr>
          <w:rFonts w:ascii="Arial" w:eastAsia="NSimSun" w:hAnsi="Arial" w:cs="Arial" w:hint="cs"/>
          <w:kern w:val="2"/>
          <w:sz w:val="22"/>
          <w:szCs w:val="22"/>
          <w:lang w:eastAsia="zh-CN" w:bidi="hi-IN"/>
        </w:rPr>
        <w:t>ą</w:t>
      </w:r>
      <w:r w:rsidRPr="007920EC">
        <w:rPr>
          <w:rFonts w:ascii="Arial" w:eastAsia="NSimSun" w:hAnsi="Arial" w:cs="Arial" w:hint="eastAsia"/>
          <w:kern w:val="2"/>
          <w:sz w:val="22"/>
          <w:szCs w:val="22"/>
          <w:lang w:eastAsia="zh-CN" w:bidi="hi-IN"/>
        </w:rPr>
        <w:t xml:space="preserve"> si</w:t>
      </w:r>
      <w:r w:rsidRPr="007920EC">
        <w:rPr>
          <w:rFonts w:ascii="Arial" w:eastAsia="NSimSun" w:hAnsi="Arial" w:cs="Arial" w:hint="cs"/>
          <w:kern w:val="2"/>
          <w:sz w:val="22"/>
          <w:szCs w:val="22"/>
          <w:lang w:eastAsia="zh-CN" w:bidi="hi-IN"/>
        </w:rPr>
        <w:t>ę</w:t>
      </w:r>
      <w:r w:rsidRPr="007920EC">
        <w:rPr>
          <w:rFonts w:ascii="Arial" w:eastAsia="NSimSun" w:hAnsi="Arial" w:cs="Arial" w:hint="eastAsia"/>
          <w:kern w:val="2"/>
          <w:sz w:val="22"/>
          <w:szCs w:val="22"/>
          <w:lang w:eastAsia="zh-CN" w:bidi="hi-IN"/>
        </w:rPr>
        <w:t xml:space="preserve"> niewa</w:t>
      </w:r>
      <w:r w:rsidRPr="007920EC">
        <w:rPr>
          <w:rFonts w:ascii="Arial" w:eastAsia="NSimSun" w:hAnsi="Arial" w:cs="Arial" w:hint="cs"/>
          <w:kern w:val="2"/>
          <w:sz w:val="22"/>
          <w:szCs w:val="22"/>
          <w:lang w:eastAsia="zh-CN" w:bidi="hi-IN"/>
        </w:rPr>
        <w:t>ż</w:t>
      </w:r>
      <w:r w:rsidRPr="007920EC">
        <w:rPr>
          <w:rFonts w:ascii="Arial" w:eastAsia="NSimSun" w:hAnsi="Arial" w:cs="Arial" w:hint="eastAsia"/>
          <w:kern w:val="2"/>
          <w:sz w:val="22"/>
          <w:szCs w:val="22"/>
          <w:lang w:eastAsia="zh-CN" w:bidi="hi-IN"/>
        </w:rPr>
        <w:t xml:space="preserve">ne </w:t>
      </w:r>
      <w:r w:rsidRPr="007920EC">
        <w:rPr>
          <w:rFonts w:ascii="Arial" w:eastAsia="NSimSun" w:hAnsi="Arial" w:cs="Arial"/>
          <w:kern w:val="2"/>
          <w:sz w:val="22"/>
          <w:szCs w:val="22"/>
          <w:lang w:eastAsia="zh-CN" w:bidi="hi-IN"/>
        </w:rPr>
        <w:t xml:space="preserve"> </w:t>
      </w:r>
      <w:r w:rsidRPr="007920EC">
        <w:rPr>
          <w:rFonts w:ascii="Arial" w:eastAsia="NSimSun" w:hAnsi="Arial" w:cs="Arial" w:hint="eastAsia"/>
          <w:kern w:val="2"/>
          <w:sz w:val="22"/>
          <w:szCs w:val="22"/>
          <w:lang w:eastAsia="zh-CN" w:bidi="hi-IN"/>
        </w:rPr>
        <w:t>lub bezskuteczne, fakt ten nie wp</w:t>
      </w:r>
      <w:r w:rsidRPr="007920EC">
        <w:rPr>
          <w:rFonts w:ascii="Arial" w:eastAsia="NSimSun" w:hAnsi="Arial" w:cs="Arial" w:hint="cs"/>
          <w:kern w:val="2"/>
          <w:sz w:val="22"/>
          <w:szCs w:val="22"/>
          <w:lang w:eastAsia="zh-CN" w:bidi="hi-IN"/>
        </w:rPr>
        <w:t>ł</w:t>
      </w:r>
      <w:r w:rsidRPr="007920EC">
        <w:rPr>
          <w:rFonts w:ascii="Arial" w:eastAsia="NSimSun" w:hAnsi="Arial" w:cs="Arial" w:hint="eastAsia"/>
          <w:kern w:val="2"/>
          <w:sz w:val="22"/>
          <w:szCs w:val="22"/>
          <w:lang w:eastAsia="zh-CN" w:bidi="hi-IN"/>
        </w:rPr>
        <w:t xml:space="preserve">ynie na inne postanowienia Umowy, </w:t>
      </w:r>
      <w:r w:rsidRPr="007920EC">
        <w:rPr>
          <w:rFonts w:ascii="Arial" w:eastAsia="NSimSun" w:hAnsi="Arial" w:cs="Arial"/>
          <w:kern w:val="2"/>
          <w:sz w:val="22"/>
          <w:szCs w:val="22"/>
          <w:lang w:eastAsia="zh-CN" w:bidi="hi-IN"/>
        </w:rPr>
        <w:t>które</w:t>
      </w:r>
      <w:r w:rsidRPr="007920EC">
        <w:rPr>
          <w:rFonts w:ascii="Arial" w:eastAsia="NSimSun" w:hAnsi="Arial" w:cs="Arial" w:hint="eastAsia"/>
          <w:kern w:val="2"/>
          <w:sz w:val="22"/>
          <w:szCs w:val="22"/>
          <w:lang w:eastAsia="zh-CN" w:bidi="hi-IN"/>
        </w:rPr>
        <w:t xml:space="preserve"> pozostaj</w:t>
      </w:r>
      <w:r w:rsidRPr="007920EC">
        <w:rPr>
          <w:rFonts w:ascii="Arial" w:eastAsia="NSimSun" w:hAnsi="Arial" w:cs="Arial" w:hint="cs"/>
          <w:kern w:val="2"/>
          <w:sz w:val="22"/>
          <w:szCs w:val="22"/>
          <w:lang w:eastAsia="zh-CN" w:bidi="hi-IN"/>
        </w:rPr>
        <w:t>ą</w:t>
      </w:r>
      <w:r w:rsidRPr="007920EC">
        <w:rPr>
          <w:rFonts w:ascii="Arial" w:eastAsia="NSimSun" w:hAnsi="Arial" w:cs="Arial" w:hint="eastAsia"/>
          <w:kern w:val="2"/>
          <w:sz w:val="22"/>
          <w:szCs w:val="22"/>
          <w:lang w:eastAsia="zh-CN" w:bidi="hi-IN"/>
        </w:rPr>
        <w:t xml:space="preserve"> w mocy i s</w:t>
      </w:r>
      <w:r w:rsidRPr="007920EC">
        <w:rPr>
          <w:rFonts w:ascii="Arial" w:eastAsia="NSimSun" w:hAnsi="Arial" w:cs="Arial" w:hint="cs"/>
          <w:kern w:val="2"/>
          <w:sz w:val="22"/>
          <w:szCs w:val="22"/>
          <w:lang w:eastAsia="zh-CN" w:bidi="hi-IN"/>
        </w:rPr>
        <w:t>ą</w:t>
      </w:r>
      <w:r w:rsidRPr="007920EC">
        <w:rPr>
          <w:rFonts w:ascii="Arial" w:eastAsia="NSimSun" w:hAnsi="Arial" w:cs="Arial" w:hint="eastAsia"/>
          <w:kern w:val="2"/>
          <w:sz w:val="22"/>
          <w:szCs w:val="22"/>
          <w:lang w:eastAsia="zh-CN" w:bidi="hi-IN"/>
        </w:rPr>
        <w:t xml:space="preserve"> wi</w:t>
      </w:r>
      <w:r w:rsidRPr="007920EC">
        <w:rPr>
          <w:rFonts w:ascii="Arial" w:eastAsia="NSimSun" w:hAnsi="Arial" w:cs="Arial" w:hint="cs"/>
          <w:kern w:val="2"/>
          <w:sz w:val="22"/>
          <w:szCs w:val="22"/>
          <w:lang w:eastAsia="zh-CN" w:bidi="hi-IN"/>
        </w:rPr>
        <w:t>ążą</w:t>
      </w:r>
      <w:r w:rsidRPr="007920EC">
        <w:rPr>
          <w:rFonts w:ascii="Arial" w:eastAsia="NSimSun" w:hAnsi="Arial" w:cs="Arial" w:hint="eastAsia"/>
          <w:kern w:val="2"/>
          <w:sz w:val="22"/>
          <w:szCs w:val="22"/>
          <w:lang w:eastAsia="zh-CN" w:bidi="hi-IN"/>
        </w:rPr>
        <w:t>ce we wzajemnych stosunkach Stron wynikaj</w:t>
      </w:r>
      <w:r w:rsidRPr="007920EC">
        <w:rPr>
          <w:rFonts w:ascii="Arial" w:eastAsia="NSimSun" w:hAnsi="Arial" w:cs="Arial" w:hint="cs"/>
          <w:kern w:val="2"/>
          <w:sz w:val="22"/>
          <w:szCs w:val="22"/>
          <w:lang w:eastAsia="zh-CN" w:bidi="hi-IN"/>
        </w:rPr>
        <w:t>ą</w:t>
      </w:r>
      <w:r w:rsidRPr="007920EC">
        <w:rPr>
          <w:rFonts w:ascii="Arial" w:eastAsia="NSimSun" w:hAnsi="Arial" w:cs="Arial" w:hint="eastAsia"/>
          <w:kern w:val="2"/>
          <w:sz w:val="22"/>
          <w:szCs w:val="22"/>
          <w:lang w:eastAsia="zh-CN" w:bidi="hi-IN"/>
        </w:rPr>
        <w:t>cych z Umowy. W przypadku niewa</w:t>
      </w:r>
      <w:r w:rsidRPr="007920EC">
        <w:rPr>
          <w:rFonts w:ascii="Arial" w:eastAsia="NSimSun" w:hAnsi="Arial" w:cs="Arial" w:hint="cs"/>
          <w:kern w:val="2"/>
          <w:sz w:val="22"/>
          <w:szCs w:val="22"/>
          <w:lang w:eastAsia="zh-CN" w:bidi="hi-IN"/>
        </w:rPr>
        <w:t>ż</w:t>
      </w:r>
      <w:r w:rsidRPr="007920EC">
        <w:rPr>
          <w:rFonts w:ascii="Arial" w:eastAsia="NSimSun" w:hAnsi="Arial" w:cs="Arial" w:hint="eastAsia"/>
          <w:kern w:val="2"/>
          <w:sz w:val="22"/>
          <w:szCs w:val="22"/>
          <w:lang w:eastAsia="zh-CN" w:bidi="hi-IN"/>
        </w:rPr>
        <w:t>no</w:t>
      </w:r>
      <w:r w:rsidRPr="007920EC">
        <w:rPr>
          <w:rFonts w:ascii="Arial" w:eastAsia="NSimSun" w:hAnsi="Arial" w:cs="Arial" w:hint="cs"/>
          <w:kern w:val="2"/>
          <w:sz w:val="22"/>
          <w:szCs w:val="22"/>
          <w:lang w:eastAsia="zh-CN" w:bidi="hi-IN"/>
        </w:rPr>
        <w:t>ś</w:t>
      </w:r>
      <w:r w:rsidRPr="007920EC">
        <w:rPr>
          <w:rFonts w:ascii="Arial" w:eastAsia="NSimSun" w:hAnsi="Arial" w:cs="Arial" w:hint="eastAsia"/>
          <w:kern w:val="2"/>
          <w:sz w:val="22"/>
          <w:szCs w:val="22"/>
          <w:lang w:eastAsia="zh-CN" w:bidi="hi-IN"/>
        </w:rPr>
        <w:t>ci lub bezskuteczno</w:t>
      </w:r>
      <w:r w:rsidRPr="007920EC">
        <w:rPr>
          <w:rFonts w:ascii="Arial" w:eastAsia="NSimSun" w:hAnsi="Arial" w:cs="Arial" w:hint="cs"/>
          <w:kern w:val="2"/>
          <w:sz w:val="22"/>
          <w:szCs w:val="22"/>
          <w:lang w:eastAsia="zh-CN" w:bidi="hi-IN"/>
        </w:rPr>
        <w:t>ś</w:t>
      </w:r>
      <w:r w:rsidRPr="007920EC">
        <w:rPr>
          <w:rFonts w:ascii="Arial" w:eastAsia="NSimSun" w:hAnsi="Arial" w:cs="Arial" w:hint="eastAsia"/>
          <w:kern w:val="2"/>
          <w:sz w:val="22"/>
          <w:szCs w:val="22"/>
          <w:lang w:eastAsia="zh-CN" w:bidi="hi-IN"/>
        </w:rPr>
        <w:t>ci jednego lub wi</w:t>
      </w:r>
      <w:r w:rsidRPr="007920EC">
        <w:rPr>
          <w:rFonts w:ascii="Arial" w:eastAsia="NSimSun" w:hAnsi="Arial" w:cs="Arial" w:hint="cs"/>
          <w:kern w:val="2"/>
          <w:sz w:val="22"/>
          <w:szCs w:val="22"/>
          <w:lang w:eastAsia="zh-CN" w:bidi="hi-IN"/>
        </w:rPr>
        <w:t>ę</w:t>
      </w:r>
      <w:r w:rsidRPr="007920EC">
        <w:rPr>
          <w:rFonts w:ascii="Arial" w:eastAsia="NSimSun" w:hAnsi="Arial" w:cs="Arial" w:hint="eastAsia"/>
          <w:kern w:val="2"/>
          <w:sz w:val="22"/>
          <w:szCs w:val="22"/>
          <w:lang w:eastAsia="zh-CN" w:bidi="hi-IN"/>
        </w:rPr>
        <w:t xml:space="preserve">cej </w:t>
      </w:r>
      <w:r w:rsidRPr="007920EC">
        <w:rPr>
          <w:rFonts w:ascii="Arial" w:eastAsia="NSimSun" w:hAnsi="Arial" w:cs="Arial"/>
          <w:kern w:val="2"/>
          <w:sz w:val="22"/>
          <w:szCs w:val="22"/>
          <w:lang w:eastAsia="zh-CN" w:bidi="hi-IN"/>
        </w:rPr>
        <w:t xml:space="preserve">postanowień </w:t>
      </w:r>
      <w:r w:rsidRPr="007920EC">
        <w:rPr>
          <w:rFonts w:ascii="Arial" w:eastAsia="NSimSun" w:hAnsi="Arial" w:cs="Arial" w:hint="eastAsia"/>
          <w:kern w:val="2"/>
          <w:sz w:val="22"/>
          <w:szCs w:val="22"/>
          <w:lang w:eastAsia="zh-CN" w:bidi="hi-IN"/>
        </w:rPr>
        <w:t>Umowy, Strony zobowi</w:t>
      </w:r>
      <w:r w:rsidRPr="007920EC">
        <w:rPr>
          <w:rFonts w:ascii="Arial" w:eastAsia="NSimSun" w:hAnsi="Arial" w:cs="Arial" w:hint="cs"/>
          <w:kern w:val="2"/>
          <w:sz w:val="22"/>
          <w:szCs w:val="22"/>
          <w:lang w:eastAsia="zh-CN" w:bidi="hi-IN"/>
        </w:rPr>
        <w:t>ą</w:t>
      </w:r>
      <w:r w:rsidRPr="007920EC">
        <w:rPr>
          <w:rFonts w:ascii="Arial" w:eastAsia="NSimSun" w:hAnsi="Arial" w:cs="Arial" w:hint="eastAsia"/>
          <w:kern w:val="2"/>
          <w:sz w:val="22"/>
          <w:szCs w:val="22"/>
          <w:lang w:eastAsia="zh-CN" w:bidi="hi-IN"/>
        </w:rPr>
        <w:t>zuj</w:t>
      </w:r>
      <w:r w:rsidRPr="007920EC">
        <w:rPr>
          <w:rFonts w:ascii="Arial" w:eastAsia="NSimSun" w:hAnsi="Arial" w:cs="Arial" w:hint="cs"/>
          <w:kern w:val="2"/>
          <w:sz w:val="22"/>
          <w:szCs w:val="22"/>
          <w:lang w:eastAsia="zh-CN" w:bidi="hi-IN"/>
        </w:rPr>
        <w:t>ą</w:t>
      </w:r>
      <w:r w:rsidRPr="007920EC">
        <w:rPr>
          <w:rFonts w:ascii="Arial" w:eastAsia="NSimSun" w:hAnsi="Arial" w:cs="Arial" w:hint="eastAsia"/>
          <w:kern w:val="2"/>
          <w:sz w:val="22"/>
          <w:szCs w:val="22"/>
          <w:lang w:eastAsia="zh-CN" w:bidi="hi-IN"/>
        </w:rPr>
        <w:t xml:space="preserve"> si</w:t>
      </w:r>
      <w:r w:rsidRPr="007920EC">
        <w:rPr>
          <w:rFonts w:ascii="Arial" w:eastAsia="NSimSun" w:hAnsi="Arial" w:cs="Arial" w:hint="cs"/>
          <w:kern w:val="2"/>
          <w:sz w:val="22"/>
          <w:szCs w:val="22"/>
          <w:lang w:eastAsia="zh-CN" w:bidi="hi-IN"/>
        </w:rPr>
        <w:t>ę</w:t>
      </w:r>
      <w:r w:rsidRPr="007920EC">
        <w:rPr>
          <w:rFonts w:ascii="Arial" w:eastAsia="NSimSun" w:hAnsi="Arial" w:cs="Arial" w:hint="eastAsia"/>
          <w:kern w:val="2"/>
          <w:sz w:val="22"/>
          <w:szCs w:val="22"/>
          <w:lang w:eastAsia="zh-CN" w:bidi="hi-IN"/>
        </w:rPr>
        <w:t xml:space="preserve"> zgodnie d</w:t>
      </w:r>
      <w:r w:rsidRPr="007920EC">
        <w:rPr>
          <w:rFonts w:ascii="Arial" w:eastAsia="NSimSun" w:hAnsi="Arial" w:cs="Arial" w:hint="cs"/>
          <w:kern w:val="2"/>
          <w:sz w:val="22"/>
          <w:szCs w:val="22"/>
          <w:lang w:eastAsia="zh-CN" w:bidi="hi-IN"/>
        </w:rPr>
        <w:t>ąż</w:t>
      </w:r>
      <w:r w:rsidRPr="007920EC">
        <w:rPr>
          <w:rFonts w:ascii="Arial" w:eastAsia="NSimSun" w:hAnsi="Arial" w:cs="Arial" w:hint="eastAsia"/>
          <w:kern w:val="2"/>
          <w:sz w:val="22"/>
          <w:szCs w:val="22"/>
          <w:lang w:eastAsia="zh-CN" w:bidi="hi-IN"/>
        </w:rPr>
        <w:t>y</w:t>
      </w:r>
      <w:r w:rsidRPr="007920EC">
        <w:rPr>
          <w:rFonts w:ascii="Arial" w:eastAsia="NSimSun" w:hAnsi="Arial" w:cs="Arial" w:hint="cs"/>
          <w:kern w:val="2"/>
          <w:sz w:val="22"/>
          <w:szCs w:val="22"/>
          <w:lang w:eastAsia="zh-CN" w:bidi="hi-IN"/>
        </w:rPr>
        <w:t>ć</w:t>
      </w:r>
      <w:r w:rsidRPr="007920EC">
        <w:rPr>
          <w:rFonts w:ascii="Arial" w:eastAsia="NSimSun" w:hAnsi="Arial" w:cs="Arial" w:hint="eastAsia"/>
          <w:kern w:val="2"/>
          <w:sz w:val="22"/>
          <w:szCs w:val="22"/>
          <w:lang w:eastAsia="zh-CN" w:bidi="hi-IN"/>
        </w:rPr>
        <w:t xml:space="preserve"> do ustalenia takiej tre</w:t>
      </w:r>
      <w:r w:rsidRPr="007920EC">
        <w:rPr>
          <w:rFonts w:ascii="Arial" w:eastAsia="NSimSun" w:hAnsi="Arial" w:cs="Arial" w:hint="cs"/>
          <w:kern w:val="2"/>
          <w:sz w:val="22"/>
          <w:szCs w:val="22"/>
          <w:lang w:eastAsia="zh-CN" w:bidi="hi-IN"/>
        </w:rPr>
        <w:t>ś</w:t>
      </w:r>
      <w:r w:rsidRPr="007920EC">
        <w:rPr>
          <w:rFonts w:ascii="Arial" w:eastAsia="NSimSun" w:hAnsi="Arial" w:cs="Arial" w:hint="eastAsia"/>
          <w:kern w:val="2"/>
          <w:sz w:val="22"/>
          <w:szCs w:val="22"/>
          <w:lang w:eastAsia="zh-CN" w:bidi="hi-IN"/>
        </w:rPr>
        <w:t xml:space="preserve">ci Umowy, </w:t>
      </w:r>
      <w:r w:rsidRPr="007920EC">
        <w:rPr>
          <w:rFonts w:ascii="Arial" w:eastAsia="NSimSun" w:hAnsi="Arial" w:cs="Arial"/>
          <w:kern w:val="2"/>
          <w:sz w:val="22"/>
          <w:szCs w:val="22"/>
          <w:lang w:eastAsia="zh-CN" w:bidi="hi-IN"/>
        </w:rPr>
        <w:t xml:space="preserve">która </w:t>
      </w:r>
      <w:r w:rsidRPr="007920EC">
        <w:rPr>
          <w:rFonts w:ascii="Arial" w:eastAsia="NSimSun" w:hAnsi="Arial" w:cs="Arial" w:hint="eastAsia"/>
          <w:kern w:val="2"/>
          <w:sz w:val="22"/>
          <w:szCs w:val="22"/>
          <w:lang w:eastAsia="zh-CN" w:bidi="hi-IN"/>
        </w:rPr>
        <w:t>b</w:t>
      </w:r>
      <w:r w:rsidRPr="007920EC">
        <w:rPr>
          <w:rFonts w:ascii="Arial" w:eastAsia="NSimSun" w:hAnsi="Arial" w:cs="Arial" w:hint="cs"/>
          <w:kern w:val="2"/>
          <w:sz w:val="22"/>
          <w:szCs w:val="22"/>
          <w:lang w:eastAsia="zh-CN" w:bidi="hi-IN"/>
        </w:rPr>
        <w:t>ę</w:t>
      </w:r>
      <w:r w:rsidRPr="007920EC">
        <w:rPr>
          <w:rFonts w:ascii="Arial" w:eastAsia="NSimSun" w:hAnsi="Arial" w:cs="Arial" w:hint="eastAsia"/>
          <w:kern w:val="2"/>
          <w:sz w:val="22"/>
          <w:szCs w:val="22"/>
          <w:lang w:eastAsia="zh-CN" w:bidi="hi-IN"/>
        </w:rPr>
        <w:t>dzie optymalnie odpowiada</w:t>
      </w:r>
      <w:r w:rsidRPr="007920EC">
        <w:rPr>
          <w:rFonts w:ascii="Arial" w:eastAsia="NSimSun" w:hAnsi="Arial" w:cs="Arial" w:hint="cs"/>
          <w:kern w:val="2"/>
          <w:sz w:val="22"/>
          <w:szCs w:val="22"/>
          <w:lang w:eastAsia="zh-CN" w:bidi="hi-IN"/>
        </w:rPr>
        <w:t>ł</w:t>
      </w:r>
      <w:r w:rsidRPr="007920EC">
        <w:rPr>
          <w:rFonts w:ascii="Arial" w:eastAsia="NSimSun" w:hAnsi="Arial" w:cs="Arial" w:hint="eastAsia"/>
          <w:kern w:val="2"/>
          <w:sz w:val="22"/>
          <w:szCs w:val="22"/>
          <w:lang w:eastAsia="zh-CN" w:bidi="hi-IN"/>
        </w:rPr>
        <w:t>a zgodnym intencjom Stron, celowi i przeznaczeniu Umowy oraz zaistnia</w:t>
      </w:r>
      <w:r w:rsidRPr="007920EC">
        <w:rPr>
          <w:rFonts w:ascii="Arial" w:eastAsia="NSimSun" w:hAnsi="Arial" w:cs="Arial" w:hint="cs"/>
          <w:kern w:val="2"/>
          <w:sz w:val="22"/>
          <w:szCs w:val="22"/>
          <w:lang w:eastAsia="zh-CN" w:bidi="hi-IN"/>
        </w:rPr>
        <w:t>ł</w:t>
      </w:r>
      <w:r w:rsidRPr="007920EC">
        <w:rPr>
          <w:rFonts w:ascii="Arial" w:eastAsia="NSimSun" w:hAnsi="Arial" w:cs="Arial" w:hint="eastAsia"/>
          <w:kern w:val="2"/>
          <w:sz w:val="22"/>
          <w:szCs w:val="22"/>
          <w:lang w:eastAsia="zh-CN" w:bidi="hi-IN"/>
        </w:rPr>
        <w:t>ym okoliczno</w:t>
      </w:r>
      <w:r w:rsidRPr="007920EC">
        <w:rPr>
          <w:rFonts w:ascii="Arial" w:eastAsia="NSimSun" w:hAnsi="Arial" w:cs="Arial" w:hint="cs"/>
          <w:kern w:val="2"/>
          <w:sz w:val="22"/>
          <w:szCs w:val="22"/>
          <w:lang w:eastAsia="zh-CN" w:bidi="hi-IN"/>
        </w:rPr>
        <w:t>ś</w:t>
      </w:r>
      <w:r w:rsidRPr="007920EC">
        <w:rPr>
          <w:rFonts w:ascii="Arial" w:eastAsia="NSimSun" w:hAnsi="Arial" w:cs="Arial" w:hint="eastAsia"/>
          <w:kern w:val="2"/>
          <w:sz w:val="22"/>
          <w:szCs w:val="22"/>
          <w:lang w:eastAsia="zh-CN" w:bidi="hi-IN"/>
        </w:rPr>
        <w:t>ciom.</w:t>
      </w:r>
    </w:p>
    <w:p w:rsidR="00001571" w:rsidRPr="007920EC" w:rsidRDefault="00001571" w:rsidP="00EC03E7">
      <w:pPr>
        <w:pStyle w:val="Akapitzlist"/>
        <w:numPr>
          <w:ilvl w:val="3"/>
          <w:numId w:val="45"/>
        </w:numPr>
        <w:tabs>
          <w:tab w:val="left" w:pos="426"/>
        </w:tabs>
        <w:spacing w:line="276" w:lineRule="auto"/>
        <w:ind w:left="284" w:hanging="284"/>
        <w:contextualSpacing/>
        <w:jc w:val="both"/>
        <w:rPr>
          <w:rFonts w:ascii="Arial" w:eastAsia="Calibri" w:hAnsi="Arial" w:cs="Arial"/>
          <w:color w:val="000000"/>
          <w:sz w:val="22"/>
          <w:szCs w:val="22"/>
        </w:rPr>
      </w:pPr>
      <w:r w:rsidRPr="007920EC">
        <w:rPr>
          <w:rFonts w:ascii="Arial" w:eastAsia="NSimSun" w:hAnsi="Arial" w:cs="Arial"/>
          <w:kern w:val="2"/>
          <w:sz w:val="22"/>
          <w:szCs w:val="22"/>
          <w:lang w:eastAsia="zh-CN" w:bidi="hi-IN"/>
        </w:rPr>
        <w:t>Umowa została zawarta w dniu podpisania przez Strony.</w:t>
      </w:r>
    </w:p>
    <w:p w:rsidR="00001571" w:rsidRPr="007920EC" w:rsidRDefault="00001571" w:rsidP="00001571">
      <w:pPr>
        <w:keepNext/>
        <w:keepLines/>
        <w:contextualSpacing/>
        <w:jc w:val="both"/>
        <w:outlineLvl w:val="0"/>
        <w:rPr>
          <w:rFonts w:ascii="Arial" w:eastAsia="Times New Roman" w:hAnsi="Arial" w:cs="Arial"/>
          <w:b/>
        </w:rPr>
      </w:pPr>
    </w:p>
    <w:p w:rsidR="00001571" w:rsidRDefault="00001571" w:rsidP="00001571">
      <w:pPr>
        <w:keepNext/>
        <w:keepLines/>
        <w:contextualSpacing/>
        <w:jc w:val="center"/>
        <w:outlineLvl w:val="0"/>
        <w:rPr>
          <w:rFonts w:ascii="Arial" w:eastAsia="Times New Roman" w:hAnsi="Arial" w:cs="Arial"/>
          <w:b/>
        </w:rPr>
      </w:pPr>
      <w:r w:rsidRPr="007920EC">
        <w:rPr>
          <w:rFonts w:ascii="Arial" w:hAnsi="Arial" w:cs="Arial"/>
          <w:b/>
        </w:rPr>
        <w:t>§ 9</w:t>
      </w:r>
      <w:r w:rsidRPr="007920EC">
        <w:rPr>
          <w:rFonts w:ascii="Arial" w:eastAsia="Times New Roman" w:hAnsi="Arial" w:cs="Arial"/>
          <w:b/>
        </w:rPr>
        <w:t>.</w:t>
      </w:r>
    </w:p>
    <w:p w:rsidR="00001571" w:rsidRPr="007920EC" w:rsidRDefault="00001571" w:rsidP="00001571">
      <w:pPr>
        <w:keepNext/>
        <w:keepLines/>
        <w:contextualSpacing/>
        <w:jc w:val="center"/>
        <w:outlineLvl w:val="0"/>
        <w:rPr>
          <w:rFonts w:ascii="Arial" w:eastAsia="Times New Roman" w:hAnsi="Arial" w:cs="Arial"/>
          <w:b/>
        </w:rPr>
      </w:pPr>
    </w:p>
    <w:p w:rsidR="00001571" w:rsidRPr="007920EC" w:rsidRDefault="00001571" w:rsidP="00001571">
      <w:pPr>
        <w:keepNext/>
        <w:keepLines/>
        <w:contextualSpacing/>
        <w:jc w:val="both"/>
        <w:outlineLvl w:val="0"/>
        <w:rPr>
          <w:rFonts w:ascii="Arial" w:eastAsia="Times New Roman" w:hAnsi="Arial" w:cs="Arial"/>
          <w:bCs/>
        </w:rPr>
      </w:pPr>
      <w:r w:rsidRPr="007920EC">
        <w:rPr>
          <w:rFonts w:ascii="Arial" w:eastAsia="Calibri" w:hAnsi="Arial" w:cs="Arial"/>
        </w:rPr>
        <w:t>1. Umowę niniejszą wraz z załącznikami sporządzono w 3 jednobrzmiących egzemplarzach, w tym 1 egz. dla Wynajmującego 1 egz. dla Najemcy i 1 egz.</w:t>
      </w:r>
      <w:r>
        <w:rPr>
          <w:rFonts w:ascii="Arial" w:eastAsia="Calibri" w:hAnsi="Arial" w:cs="Arial"/>
        </w:rPr>
        <w:t xml:space="preserve"> </w:t>
      </w:r>
      <w:r w:rsidRPr="007920EC">
        <w:rPr>
          <w:rFonts w:ascii="Arial" w:eastAsia="Calibri" w:hAnsi="Arial" w:cs="Arial"/>
        </w:rPr>
        <w:t xml:space="preserve">dla Korzystającego </w:t>
      </w:r>
    </w:p>
    <w:p w:rsidR="00001571" w:rsidRPr="007920EC" w:rsidRDefault="00001571" w:rsidP="00001571">
      <w:pPr>
        <w:keepNext/>
        <w:keepLines/>
        <w:contextualSpacing/>
        <w:jc w:val="both"/>
        <w:outlineLvl w:val="0"/>
        <w:rPr>
          <w:rFonts w:ascii="Arial" w:eastAsia="Times New Roman" w:hAnsi="Arial" w:cs="Arial"/>
        </w:rPr>
      </w:pPr>
      <w:r w:rsidRPr="007920EC">
        <w:rPr>
          <w:rFonts w:ascii="Arial" w:eastAsia="Times New Roman" w:hAnsi="Arial" w:cs="Arial"/>
          <w:bCs/>
        </w:rPr>
        <w:t>2.</w:t>
      </w:r>
      <w:r w:rsidRPr="007920EC">
        <w:rPr>
          <w:rFonts w:ascii="Arial" w:eastAsia="Times New Roman" w:hAnsi="Arial" w:cs="Arial"/>
          <w:b/>
        </w:rPr>
        <w:t xml:space="preserve"> </w:t>
      </w:r>
      <w:r w:rsidRPr="007920EC">
        <w:rPr>
          <w:rFonts w:ascii="Arial" w:eastAsia="Times New Roman" w:hAnsi="Arial" w:cs="Arial"/>
        </w:rPr>
        <w:t>Integralną część Umowy stanowią:</w:t>
      </w:r>
    </w:p>
    <w:p w:rsidR="00001571" w:rsidRPr="007920EC" w:rsidRDefault="00001571" w:rsidP="00001571">
      <w:pPr>
        <w:jc w:val="both"/>
        <w:rPr>
          <w:rFonts w:ascii="Arial" w:hAnsi="Arial" w:cs="Arial"/>
        </w:rPr>
      </w:pPr>
    </w:p>
    <w:p w:rsidR="00001571" w:rsidRPr="007920EC" w:rsidRDefault="00001571" w:rsidP="00001571">
      <w:pPr>
        <w:rPr>
          <w:rFonts w:ascii="Arial" w:hAnsi="Arial" w:cs="Arial"/>
        </w:rPr>
      </w:pPr>
      <w:r w:rsidRPr="007920EC">
        <w:rPr>
          <w:rFonts w:ascii="Arial" w:hAnsi="Arial" w:cs="Arial"/>
        </w:rPr>
        <w:t>Załącznik Nr 1 - Protokół przeprowadzenia przeglądu strzelnicy niebędącej w zasobach ON</w:t>
      </w:r>
    </w:p>
    <w:p w:rsidR="00001571" w:rsidRPr="007920EC" w:rsidRDefault="00001571" w:rsidP="00001571">
      <w:pPr>
        <w:jc w:val="both"/>
        <w:rPr>
          <w:rFonts w:ascii="Arial" w:hAnsi="Arial" w:cs="Arial"/>
        </w:rPr>
      </w:pPr>
      <w:r w:rsidRPr="007920EC">
        <w:rPr>
          <w:rFonts w:ascii="Arial" w:hAnsi="Arial" w:cs="Arial"/>
        </w:rPr>
        <w:t xml:space="preserve">Załącznik Nr 2 - Regulamin Strzelnicy </w:t>
      </w:r>
      <w:r>
        <w:rPr>
          <w:rFonts w:ascii="Arial" w:hAnsi="Arial" w:cs="Arial"/>
        </w:rPr>
        <w:t>………………………….</w:t>
      </w:r>
    </w:p>
    <w:p w:rsidR="00001571" w:rsidRPr="007920EC" w:rsidRDefault="00001571" w:rsidP="00001571">
      <w:pPr>
        <w:jc w:val="both"/>
        <w:rPr>
          <w:rFonts w:ascii="Arial" w:hAnsi="Arial" w:cs="Arial"/>
        </w:rPr>
      </w:pPr>
      <w:r w:rsidRPr="007920EC">
        <w:rPr>
          <w:rFonts w:ascii="Arial" w:hAnsi="Arial" w:cs="Arial"/>
        </w:rPr>
        <w:t xml:space="preserve">Załącznik Nr 3 - Karta oceny strzelnicy </w:t>
      </w:r>
      <w:r>
        <w:rPr>
          <w:rFonts w:ascii="Arial" w:hAnsi="Arial" w:cs="Arial"/>
        </w:rPr>
        <w:t>…………………………..</w:t>
      </w:r>
    </w:p>
    <w:p w:rsidR="00001571" w:rsidRPr="007920EC" w:rsidRDefault="00001571" w:rsidP="00001571">
      <w:pPr>
        <w:jc w:val="both"/>
        <w:rPr>
          <w:rFonts w:ascii="Arial" w:hAnsi="Arial" w:cs="Arial"/>
        </w:rPr>
      </w:pPr>
      <w:r w:rsidRPr="007920EC">
        <w:rPr>
          <w:rFonts w:ascii="Arial" w:hAnsi="Arial" w:cs="Arial"/>
        </w:rPr>
        <w:t>Załącznik Nr 4 - Protokół/ potwierdzenie wykonania usługi</w:t>
      </w:r>
    </w:p>
    <w:p w:rsidR="00001571" w:rsidRPr="007920EC" w:rsidRDefault="00001571" w:rsidP="00001571">
      <w:pPr>
        <w:jc w:val="both"/>
        <w:rPr>
          <w:rFonts w:ascii="Arial" w:hAnsi="Arial" w:cs="Arial"/>
        </w:rPr>
      </w:pPr>
      <w:r w:rsidRPr="007920EC">
        <w:rPr>
          <w:rFonts w:ascii="Arial" w:hAnsi="Arial" w:cs="Arial"/>
        </w:rPr>
        <w:t xml:space="preserve">Załącznik Nr 5 - Harmonogram wynajmu Strzelnicy </w:t>
      </w:r>
      <w:r>
        <w:rPr>
          <w:rFonts w:ascii="Arial" w:hAnsi="Arial" w:cs="Arial"/>
        </w:rPr>
        <w:t>……………………</w:t>
      </w:r>
    </w:p>
    <w:p w:rsidR="00001571" w:rsidRPr="007920EC" w:rsidRDefault="00001571" w:rsidP="00001571">
      <w:pPr>
        <w:jc w:val="both"/>
        <w:rPr>
          <w:rFonts w:ascii="Arial" w:hAnsi="Arial" w:cs="Arial"/>
        </w:rPr>
      </w:pPr>
      <w:r w:rsidRPr="007920EC">
        <w:rPr>
          <w:rFonts w:ascii="Arial" w:hAnsi="Arial" w:cs="Arial"/>
        </w:rPr>
        <w:t xml:space="preserve">Załącznik Nr 6 - Klauzula informacyjna RODO </w:t>
      </w:r>
    </w:p>
    <w:p w:rsidR="00001571" w:rsidRPr="007920EC" w:rsidRDefault="00001571" w:rsidP="00001571">
      <w:pPr>
        <w:jc w:val="both"/>
        <w:rPr>
          <w:rFonts w:ascii="Arial" w:hAnsi="Arial" w:cs="Arial"/>
        </w:rPr>
      </w:pPr>
    </w:p>
    <w:p w:rsidR="00001571" w:rsidRPr="007920EC" w:rsidRDefault="00001571" w:rsidP="00001571">
      <w:pPr>
        <w:jc w:val="both"/>
        <w:rPr>
          <w:rFonts w:ascii="Arial" w:hAnsi="Arial" w:cs="Arial"/>
        </w:rPr>
      </w:pPr>
    </w:p>
    <w:p w:rsidR="00001571" w:rsidRPr="007920EC" w:rsidRDefault="00001571" w:rsidP="00001571">
      <w:pPr>
        <w:jc w:val="both"/>
        <w:rPr>
          <w:rFonts w:ascii="Arial" w:hAnsi="Arial" w:cs="Arial"/>
        </w:rPr>
      </w:pPr>
    </w:p>
    <w:p w:rsidR="00001571" w:rsidRPr="007920EC" w:rsidRDefault="00001571" w:rsidP="00001571">
      <w:pPr>
        <w:jc w:val="both"/>
        <w:rPr>
          <w:rFonts w:ascii="Arial" w:hAnsi="Arial" w:cs="Arial"/>
        </w:rPr>
      </w:pPr>
      <w:r w:rsidRPr="007920EC">
        <w:rPr>
          <w:rFonts w:ascii="Arial" w:hAnsi="Arial" w:cs="Arial"/>
        </w:rPr>
        <w:t xml:space="preserve">       WYNAJMUJĄCY</w:t>
      </w:r>
      <w:r w:rsidRPr="007920EC">
        <w:rPr>
          <w:rFonts w:ascii="Arial" w:hAnsi="Arial" w:cs="Arial"/>
        </w:rPr>
        <w:tab/>
      </w:r>
      <w:r w:rsidRPr="007920EC">
        <w:rPr>
          <w:rFonts w:ascii="Arial" w:hAnsi="Arial" w:cs="Arial"/>
        </w:rPr>
        <w:tab/>
      </w:r>
      <w:r w:rsidRPr="007920EC">
        <w:rPr>
          <w:rFonts w:ascii="Arial" w:hAnsi="Arial" w:cs="Arial"/>
        </w:rPr>
        <w:tab/>
      </w:r>
      <w:r w:rsidRPr="007920EC">
        <w:rPr>
          <w:rFonts w:ascii="Arial" w:hAnsi="Arial" w:cs="Arial"/>
        </w:rPr>
        <w:tab/>
      </w:r>
      <w:r w:rsidRPr="007920EC">
        <w:rPr>
          <w:rFonts w:ascii="Arial" w:hAnsi="Arial" w:cs="Arial"/>
        </w:rPr>
        <w:tab/>
      </w:r>
      <w:r w:rsidRPr="007920EC">
        <w:rPr>
          <w:rFonts w:ascii="Arial" w:hAnsi="Arial" w:cs="Arial"/>
        </w:rPr>
        <w:tab/>
        <w:t xml:space="preserve">   </w:t>
      </w:r>
      <w:r>
        <w:rPr>
          <w:rFonts w:ascii="Arial" w:hAnsi="Arial" w:cs="Arial"/>
        </w:rPr>
        <w:t xml:space="preserve">          </w:t>
      </w:r>
      <w:r w:rsidRPr="007920EC">
        <w:rPr>
          <w:rFonts w:ascii="Arial" w:hAnsi="Arial" w:cs="Arial"/>
        </w:rPr>
        <w:t>NAJEMCA</w:t>
      </w:r>
      <w:r w:rsidRPr="007920EC">
        <w:rPr>
          <w:rFonts w:ascii="Arial" w:hAnsi="Arial" w:cs="Arial"/>
        </w:rPr>
        <w:br/>
      </w:r>
    </w:p>
    <w:p w:rsidR="00001571" w:rsidRPr="007920EC" w:rsidRDefault="00001571" w:rsidP="00001571">
      <w:pPr>
        <w:jc w:val="both"/>
        <w:rPr>
          <w:rFonts w:ascii="Arial" w:hAnsi="Arial" w:cs="Arial"/>
        </w:rPr>
      </w:pPr>
      <w:r w:rsidRPr="007920EC">
        <w:rPr>
          <w:rFonts w:ascii="Arial" w:hAnsi="Arial" w:cs="Arial"/>
        </w:rPr>
        <w:t>…………………………….</w:t>
      </w:r>
      <w:r w:rsidRPr="007920EC">
        <w:rPr>
          <w:rFonts w:ascii="Arial" w:hAnsi="Arial" w:cs="Arial"/>
        </w:rPr>
        <w:tab/>
      </w:r>
      <w:r w:rsidRPr="007920EC">
        <w:rPr>
          <w:rFonts w:ascii="Arial" w:hAnsi="Arial" w:cs="Arial"/>
        </w:rPr>
        <w:tab/>
      </w:r>
      <w:r w:rsidRPr="007920EC">
        <w:rPr>
          <w:rFonts w:ascii="Arial" w:hAnsi="Arial" w:cs="Arial"/>
        </w:rPr>
        <w:tab/>
      </w:r>
      <w:r w:rsidRPr="007920EC">
        <w:rPr>
          <w:rFonts w:ascii="Arial" w:hAnsi="Arial" w:cs="Arial"/>
        </w:rPr>
        <w:tab/>
      </w:r>
      <w:r w:rsidRPr="007920EC">
        <w:rPr>
          <w:rFonts w:ascii="Arial" w:hAnsi="Arial" w:cs="Arial"/>
        </w:rPr>
        <w:tab/>
        <w:t>………………………………..</w:t>
      </w:r>
    </w:p>
    <w:p w:rsidR="00001571" w:rsidRPr="007920EC" w:rsidRDefault="00001571" w:rsidP="00001571">
      <w:pPr>
        <w:jc w:val="both"/>
        <w:rPr>
          <w:rFonts w:ascii="Arial" w:hAnsi="Arial" w:cs="Arial"/>
        </w:rPr>
      </w:pPr>
    </w:p>
    <w:p w:rsidR="00001571" w:rsidRPr="007920EC" w:rsidRDefault="00001571" w:rsidP="00001571">
      <w:pPr>
        <w:jc w:val="both"/>
        <w:rPr>
          <w:rFonts w:ascii="Arial" w:hAnsi="Arial" w:cs="Arial"/>
        </w:rPr>
      </w:pPr>
    </w:p>
    <w:p w:rsidR="00001571" w:rsidRPr="007920EC" w:rsidRDefault="00001571" w:rsidP="00001571">
      <w:pPr>
        <w:jc w:val="both"/>
        <w:rPr>
          <w:rFonts w:ascii="Arial" w:hAnsi="Arial" w:cs="Arial"/>
        </w:rPr>
      </w:pPr>
    </w:p>
    <w:p w:rsidR="00001571" w:rsidRPr="007920EC" w:rsidRDefault="00001571" w:rsidP="00001571">
      <w:pPr>
        <w:jc w:val="center"/>
        <w:rPr>
          <w:rFonts w:ascii="Arial" w:hAnsi="Arial" w:cs="Arial"/>
        </w:rPr>
      </w:pPr>
      <w:r w:rsidRPr="007920EC">
        <w:rPr>
          <w:rFonts w:ascii="Arial" w:hAnsi="Arial" w:cs="Arial"/>
        </w:rPr>
        <w:t>……………………………………………</w:t>
      </w:r>
    </w:p>
    <w:p w:rsidR="00001571" w:rsidRPr="007920EC" w:rsidRDefault="00001571" w:rsidP="00001571">
      <w:pPr>
        <w:jc w:val="center"/>
        <w:rPr>
          <w:rFonts w:ascii="Arial" w:hAnsi="Arial" w:cs="Arial"/>
        </w:rPr>
      </w:pPr>
      <w:r w:rsidRPr="007920EC">
        <w:rPr>
          <w:rFonts w:ascii="Arial" w:hAnsi="Arial" w:cs="Arial"/>
        </w:rPr>
        <w:t>KORZYSTAJĄCY</w:t>
      </w:r>
    </w:p>
    <w:p w:rsidR="009F6F04" w:rsidRDefault="009F6F04" w:rsidP="00C47285">
      <w:pPr>
        <w:suppressAutoHyphens w:val="0"/>
        <w:spacing w:after="0" w:line="240" w:lineRule="auto"/>
        <w:jc w:val="both"/>
        <w:rPr>
          <w:rFonts w:ascii="Arial" w:hAnsi="Arial" w:cs="Arial"/>
        </w:rPr>
      </w:pPr>
    </w:p>
    <w:p w:rsidR="009F6F04" w:rsidRDefault="009F6F04" w:rsidP="00C47285">
      <w:pPr>
        <w:suppressAutoHyphens w:val="0"/>
        <w:spacing w:after="0" w:line="240" w:lineRule="auto"/>
        <w:jc w:val="both"/>
        <w:rPr>
          <w:rFonts w:ascii="Arial" w:hAnsi="Arial" w:cs="Arial"/>
        </w:rPr>
      </w:pPr>
    </w:p>
    <w:p w:rsidR="009F6F04" w:rsidRDefault="009F6F04" w:rsidP="00C47285">
      <w:pPr>
        <w:suppressAutoHyphens w:val="0"/>
        <w:spacing w:after="0" w:line="240" w:lineRule="auto"/>
        <w:jc w:val="both"/>
        <w:rPr>
          <w:rFonts w:ascii="Arial" w:hAnsi="Arial" w:cs="Arial"/>
        </w:rPr>
      </w:pPr>
    </w:p>
    <w:p w:rsidR="009F6F04" w:rsidRDefault="009F6F04" w:rsidP="00C47285">
      <w:pPr>
        <w:suppressAutoHyphens w:val="0"/>
        <w:spacing w:after="0" w:line="240" w:lineRule="auto"/>
        <w:jc w:val="both"/>
        <w:rPr>
          <w:rFonts w:ascii="Arial" w:hAnsi="Arial" w:cs="Arial"/>
        </w:rPr>
      </w:pPr>
    </w:p>
    <w:p w:rsidR="009F6F04" w:rsidRDefault="009F6F04" w:rsidP="00C47285">
      <w:pPr>
        <w:suppressAutoHyphens w:val="0"/>
        <w:spacing w:after="0" w:line="240" w:lineRule="auto"/>
        <w:jc w:val="both"/>
        <w:rPr>
          <w:rFonts w:ascii="Arial" w:hAnsi="Arial" w:cs="Arial"/>
        </w:rPr>
      </w:pPr>
    </w:p>
    <w:p w:rsidR="009F6F04" w:rsidRDefault="009F6F04" w:rsidP="00C47285">
      <w:pPr>
        <w:suppressAutoHyphens w:val="0"/>
        <w:spacing w:after="0" w:line="240" w:lineRule="auto"/>
        <w:jc w:val="both"/>
        <w:rPr>
          <w:rFonts w:ascii="Arial" w:hAnsi="Arial" w:cs="Arial"/>
        </w:rPr>
      </w:pPr>
    </w:p>
    <w:p w:rsidR="00693362" w:rsidRDefault="00693362" w:rsidP="00C47285">
      <w:pPr>
        <w:suppressAutoHyphens w:val="0"/>
        <w:spacing w:after="0" w:line="240" w:lineRule="auto"/>
        <w:jc w:val="both"/>
        <w:rPr>
          <w:rFonts w:ascii="Arial" w:hAnsi="Arial" w:cs="Arial"/>
        </w:rPr>
      </w:pPr>
    </w:p>
    <w:p w:rsidR="00693362" w:rsidRDefault="00693362" w:rsidP="00C47285">
      <w:pPr>
        <w:suppressAutoHyphens w:val="0"/>
        <w:spacing w:after="0" w:line="240" w:lineRule="auto"/>
        <w:jc w:val="both"/>
        <w:rPr>
          <w:rFonts w:ascii="Arial" w:hAnsi="Arial" w:cs="Arial"/>
        </w:rPr>
      </w:pPr>
    </w:p>
    <w:p w:rsidR="00693362" w:rsidRDefault="00693362" w:rsidP="00C47285">
      <w:pPr>
        <w:suppressAutoHyphens w:val="0"/>
        <w:spacing w:after="0" w:line="240" w:lineRule="auto"/>
        <w:jc w:val="both"/>
        <w:rPr>
          <w:rFonts w:ascii="Arial" w:hAnsi="Arial" w:cs="Arial"/>
        </w:rPr>
      </w:pPr>
    </w:p>
    <w:p w:rsidR="00693362" w:rsidRDefault="00693362" w:rsidP="00C47285">
      <w:pPr>
        <w:suppressAutoHyphens w:val="0"/>
        <w:spacing w:after="0" w:line="240" w:lineRule="auto"/>
        <w:jc w:val="both"/>
        <w:rPr>
          <w:rFonts w:ascii="Arial" w:hAnsi="Arial" w:cs="Arial"/>
        </w:rPr>
      </w:pPr>
    </w:p>
    <w:p w:rsidR="00693362" w:rsidRDefault="00693362" w:rsidP="00C47285">
      <w:pPr>
        <w:suppressAutoHyphens w:val="0"/>
        <w:spacing w:after="0" w:line="240" w:lineRule="auto"/>
        <w:jc w:val="both"/>
        <w:rPr>
          <w:rFonts w:ascii="Arial" w:hAnsi="Arial" w:cs="Arial"/>
        </w:rPr>
      </w:pPr>
    </w:p>
    <w:p w:rsidR="00693362" w:rsidRDefault="00693362" w:rsidP="00C47285">
      <w:pPr>
        <w:suppressAutoHyphens w:val="0"/>
        <w:spacing w:after="0" w:line="240" w:lineRule="auto"/>
        <w:jc w:val="both"/>
        <w:rPr>
          <w:rFonts w:ascii="Arial" w:hAnsi="Arial" w:cs="Arial"/>
        </w:rPr>
      </w:pPr>
    </w:p>
    <w:p w:rsidR="00142779" w:rsidRDefault="00142779" w:rsidP="006B6CAC">
      <w:pPr>
        <w:suppressAutoHyphens w:val="0"/>
        <w:spacing w:after="0" w:line="240" w:lineRule="auto"/>
        <w:ind w:firstLine="567"/>
        <w:jc w:val="both"/>
        <w:rPr>
          <w:rFonts w:ascii="Arial" w:hAnsi="Arial" w:cs="Arial"/>
        </w:rPr>
      </w:pPr>
    </w:p>
    <w:p w:rsidR="00142779" w:rsidRDefault="00142779" w:rsidP="00142779">
      <w:pPr>
        <w:spacing w:after="150" w:line="360" w:lineRule="auto"/>
        <w:ind w:firstLine="567"/>
        <w:jc w:val="right"/>
        <w:rPr>
          <w:rFonts w:ascii="Arial" w:hAnsi="Arial" w:cs="Arial"/>
          <w:i/>
        </w:rPr>
      </w:pPr>
      <w:r w:rsidRPr="00702254">
        <w:rPr>
          <w:rFonts w:ascii="Arial" w:hAnsi="Arial" w:cs="Arial"/>
          <w:i/>
        </w:rPr>
        <w:t>Załącznik Nr 6 do umowy</w:t>
      </w:r>
    </w:p>
    <w:p w:rsidR="00142779" w:rsidRPr="00702254" w:rsidRDefault="00142779" w:rsidP="00142779">
      <w:pPr>
        <w:spacing w:after="150" w:line="360" w:lineRule="auto"/>
        <w:ind w:firstLine="567"/>
        <w:jc w:val="right"/>
        <w:rPr>
          <w:rFonts w:ascii="Arial" w:hAnsi="Arial" w:cs="Arial"/>
          <w:i/>
        </w:rPr>
      </w:pPr>
    </w:p>
    <w:p w:rsidR="00142779" w:rsidRPr="00D5299A" w:rsidRDefault="00142779" w:rsidP="00142779">
      <w:pPr>
        <w:spacing w:after="150"/>
        <w:ind w:firstLine="567"/>
        <w:jc w:val="both"/>
        <w:rPr>
          <w:rFonts w:ascii="Arial" w:hAnsi="Arial" w:cs="Arial"/>
        </w:rPr>
      </w:pPr>
      <w:r w:rsidRPr="00D5299A">
        <w:rPr>
          <w:rFonts w:ascii="Arial" w:hAnsi="Arial" w:cs="Arial"/>
        </w:rPr>
        <w:t xml:space="preserve">Zgodnie z art. 13 ust. 1 i 2 </w:t>
      </w:r>
      <w:r w:rsidRPr="00D5299A">
        <w:rPr>
          <w:rFonts w:ascii="Arial" w:eastAsia="Calibri" w:hAnsi="Arial" w:cs="Arial"/>
        </w:rPr>
        <w:t>rozporządzenia Parlamentu Europejskiego i Rady (UE) 2016/679 z dnia 27 kwietnia 2016 r. w sprawie ochrony osób fizycznych</w:t>
      </w:r>
      <w:r w:rsidRPr="00D5299A">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D5299A">
        <w:rPr>
          <w:rFonts w:ascii="Arial" w:hAnsi="Arial" w:cs="Arial"/>
        </w:rPr>
        <w:t xml:space="preserve">dalej „RODO”, informuję, że administratorem Pani/Pana danych osobowych jest: </w:t>
      </w:r>
    </w:p>
    <w:p w:rsidR="00142779" w:rsidRPr="00D5299A" w:rsidRDefault="00142779" w:rsidP="00142779">
      <w:pPr>
        <w:pStyle w:val="Bezodstpw"/>
        <w:ind w:left="360"/>
        <w:jc w:val="center"/>
        <w:rPr>
          <w:rFonts w:ascii="Arial" w:hAnsi="Arial" w:cs="Arial"/>
          <w:b/>
        </w:rPr>
      </w:pPr>
      <w:r>
        <w:rPr>
          <w:rFonts w:ascii="Arial" w:hAnsi="Arial" w:cs="Arial"/>
          <w:b/>
        </w:rPr>
        <w:t>32 Wojskowy Oddział Gospodarczy</w:t>
      </w:r>
      <w:r w:rsidRPr="00D5299A">
        <w:rPr>
          <w:rFonts w:ascii="Arial" w:hAnsi="Arial" w:cs="Arial"/>
          <w:b/>
        </w:rPr>
        <w:t xml:space="preserve"> w Zamościu,</w:t>
      </w:r>
      <w:r w:rsidRPr="00D5299A">
        <w:rPr>
          <w:rFonts w:ascii="Arial" w:hAnsi="Arial" w:cs="Arial"/>
          <w:b/>
        </w:rPr>
        <w:br/>
        <w:t xml:space="preserve"> ul. Wojska Polskiego 2F, 22-400 Zamość,</w:t>
      </w:r>
    </w:p>
    <w:p w:rsidR="00142779" w:rsidRPr="00D5299A" w:rsidRDefault="00142779" w:rsidP="00142779">
      <w:pPr>
        <w:pStyle w:val="Bezodstpw"/>
        <w:jc w:val="both"/>
        <w:rPr>
          <w:rFonts w:ascii="Arial" w:hAnsi="Arial" w:cs="Arial"/>
        </w:rPr>
      </w:pPr>
      <w:r w:rsidRPr="00D5299A">
        <w:rPr>
          <w:rFonts w:ascii="Arial" w:hAnsi="Arial" w:cs="Arial"/>
        </w:rPr>
        <w:t xml:space="preserve">do Pani/Pana dyspozycji pozostaje również </w:t>
      </w:r>
      <w:r w:rsidRPr="00D5299A">
        <w:rPr>
          <w:rFonts w:ascii="Arial" w:hAnsi="Arial" w:cs="Arial"/>
          <w:b/>
        </w:rPr>
        <w:t>Inspektor Ochrony Danych</w:t>
      </w:r>
      <w:r w:rsidRPr="00D5299A">
        <w:rPr>
          <w:rFonts w:ascii="Arial" w:hAnsi="Arial" w:cs="Arial"/>
        </w:rPr>
        <w:t xml:space="preserve"> </w:t>
      </w:r>
      <w:r w:rsidRPr="00D5299A">
        <w:rPr>
          <w:rFonts w:ascii="Arial" w:hAnsi="Arial" w:cs="Arial"/>
          <w:b/>
        </w:rPr>
        <w:t>Osobowych,</w:t>
      </w:r>
      <w:r w:rsidRPr="00D5299A">
        <w:rPr>
          <w:rFonts w:ascii="Arial" w:hAnsi="Arial" w:cs="Arial"/>
        </w:rPr>
        <w:t xml:space="preserve"> wszelkie pytania dotyczące ochrony danych osobowych proszę kierować na adres poczty elektronicznej:</w:t>
      </w:r>
    </w:p>
    <w:p w:rsidR="00142779" w:rsidRPr="008A7FA8" w:rsidRDefault="00142779" w:rsidP="00142779">
      <w:pPr>
        <w:pStyle w:val="Bezodstpw"/>
        <w:jc w:val="center"/>
        <w:rPr>
          <w:rFonts w:ascii="Arial" w:hAnsi="Arial" w:cs="Arial"/>
          <w:b/>
          <w:color w:val="0070C0"/>
          <w:u w:val="single"/>
        </w:rPr>
      </w:pPr>
      <w:r w:rsidRPr="008A7FA8">
        <w:rPr>
          <w:rFonts w:ascii="Arial" w:hAnsi="Arial" w:cs="Arial"/>
          <w:b/>
          <w:color w:val="0070C0"/>
          <w:u w:val="single"/>
        </w:rPr>
        <w:t>32wog.iod@ron.mil.pl</w:t>
      </w:r>
    </w:p>
    <w:p w:rsidR="00142779" w:rsidRPr="006D04F7" w:rsidRDefault="00142779" w:rsidP="00142779">
      <w:pPr>
        <w:numPr>
          <w:ilvl w:val="0"/>
          <w:numId w:val="14"/>
        </w:numPr>
        <w:suppressAutoHyphens w:val="0"/>
        <w:spacing w:after="150" w:line="240" w:lineRule="auto"/>
        <w:ind w:left="426" w:hanging="426"/>
        <w:contextualSpacing/>
        <w:jc w:val="both"/>
        <w:rPr>
          <w:rFonts w:ascii="Arial" w:hAnsi="Arial" w:cs="Arial"/>
        </w:rPr>
      </w:pPr>
      <w:r w:rsidRPr="00D5299A">
        <w:rPr>
          <w:rFonts w:ascii="Arial" w:hAnsi="Arial" w:cs="Arial"/>
        </w:rPr>
        <w:t xml:space="preserve">Pani/Pana dane osobowe przetwarzane będą na podstawie art. 6 ust. 1 lit. </w:t>
      </w:r>
      <w:r>
        <w:rPr>
          <w:rFonts w:ascii="Arial" w:hAnsi="Arial" w:cs="Arial"/>
        </w:rPr>
        <w:t xml:space="preserve"> </w:t>
      </w:r>
      <w:r w:rsidRPr="00D5299A">
        <w:rPr>
          <w:rFonts w:ascii="Arial" w:hAnsi="Arial" w:cs="Arial"/>
        </w:rPr>
        <w:t>c</w:t>
      </w:r>
      <w:r w:rsidRPr="00D5299A">
        <w:rPr>
          <w:rFonts w:ascii="Arial" w:hAnsi="Arial" w:cs="Arial"/>
          <w:i/>
        </w:rPr>
        <w:t xml:space="preserve"> </w:t>
      </w:r>
      <w:r w:rsidRPr="00D5299A">
        <w:rPr>
          <w:rFonts w:ascii="Arial" w:hAnsi="Arial" w:cs="Arial"/>
        </w:rPr>
        <w:t xml:space="preserve">RODO w celu </w:t>
      </w:r>
      <w:r w:rsidRPr="00D5299A">
        <w:rPr>
          <w:rFonts w:ascii="Arial" w:eastAsia="Calibri" w:hAnsi="Arial" w:cs="Arial"/>
        </w:rPr>
        <w:t xml:space="preserve">związanym z postępowaniem </w:t>
      </w:r>
      <w:r>
        <w:rPr>
          <w:rFonts w:ascii="Arial" w:eastAsia="Calibri" w:hAnsi="Arial" w:cs="Arial"/>
        </w:rPr>
        <w:t>prowadzonym w trybie zapytania ofertowego na wynajem strzelni</w:t>
      </w:r>
      <w:r w:rsidR="00BB6E84">
        <w:rPr>
          <w:rFonts w:ascii="Arial" w:eastAsia="Calibri" w:hAnsi="Arial" w:cs="Arial"/>
        </w:rPr>
        <w:t>c</w:t>
      </w:r>
      <w:r>
        <w:rPr>
          <w:rFonts w:ascii="Arial" w:eastAsia="Calibri" w:hAnsi="Arial" w:cs="Arial"/>
        </w:rPr>
        <w:t xml:space="preserve"> cywilnych na rzecz jw. będących na zaopatrzeniu 32WOG                         w Zamościu, ul. Wojska Polskiego 2F;</w:t>
      </w:r>
    </w:p>
    <w:p w:rsidR="00142779" w:rsidRPr="00D5299A" w:rsidRDefault="00142779" w:rsidP="00142779">
      <w:pPr>
        <w:numPr>
          <w:ilvl w:val="0"/>
          <w:numId w:val="14"/>
        </w:numPr>
        <w:suppressAutoHyphens w:val="0"/>
        <w:spacing w:after="150" w:line="240" w:lineRule="auto"/>
        <w:ind w:left="426" w:hanging="426"/>
        <w:contextualSpacing/>
        <w:jc w:val="both"/>
        <w:rPr>
          <w:rFonts w:ascii="Arial" w:hAnsi="Arial" w:cs="Arial"/>
        </w:rPr>
      </w:pPr>
      <w:r w:rsidRPr="00D5299A">
        <w:rPr>
          <w:rFonts w:ascii="Arial" w:hAnsi="Arial" w:cs="Arial"/>
        </w:rPr>
        <w:t>odbiorcami Pani/Pana danych osobowych będą osoby lub podmioty, którym udostępniona zostanie dokumentacja postępowania w oparciu o art. 8 oraz art. 96 ust. 3 ustawy z dnia 29 stycznia 2004 r. – Prawo zamó</w:t>
      </w:r>
      <w:r>
        <w:rPr>
          <w:rFonts w:ascii="Arial" w:hAnsi="Arial" w:cs="Arial"/>
        </w:rPr>
        <w:t xml:space="preserve">wień publicznych (Dz. U. </w:t>
      </w:r>
      <w:r>
        <w:rPr>
          <w:rFonts w:ascii="Arial" w:hAnsi="Arial" w:cs="Arial"/>
        </w:rPr>
        <w:br/>
        <w:t>z 2019 r. poz. 1843</w:t>
      </w:r>
      <w:r w:rsidRPr="00D5299A">
        <w:rPr>
          <w:rFonts w:ascii="Arial" w:hAnsi="Arial" w:cs="Arial"/>
        </w:rPr>
        <w:t xml:space="preserve">), dalej „ustawa Pzp”;  </w:t>
      </w:r>
    </w:p>
    <w:p w:rsidR="00142779" w:rsidRPr="00D5299A" w:rsidRDefault="00142779" w:rsidP="00142779">
      <w:pPr>
        <w:numPr>
          <w:ilvl w:val="0"/>
          <w:numId w:val="14"/>
        </w:numPr>
        <w:suppressAutoHyphens w:val="0"/>
        <w:spacing w:after="150" w:line="240" w:lineRule="auto"/>
        <w:ind w:left="426" w:hanging="426"/>
        <w:contextualSpacing/>
        <w:jc w:val="both"/>
        <w:rPr>
          <w:rFonts w:ascii="Arial" w:hAnsi="Arial" w:cs="Arial"/>
        </w:rPr>
      </w:pPr>
      <w:r w:rsidRPr="00D5299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42779" w:rsidRPr="00D5299A" w:rsidRDefault="00142779" w:rsidP="00142779">
      <w:pPr>
        <w:numPr>
          <w:ilvl w:val="0"/>
          <w:numId w:val="14"/>
        </w:numPr>
        <w:suppressAutoHyphens w:val="0"/>
        <w:spacing w:after="150" w:line="240" w:lineRule="auto"/>
        <w:ind w:left="426" w:hanging="426"/>
        <w:contextualSpacing/>
        <w:jc w:val="both"/>
        <w:rPr>
          <w:rFonts w:ascii="Arial" w:hAnsi="Arial" w:cs="Arial"/>
          <w:b/>
          <w:i/>
        </w:rPr>
      </w:pPr>
      <w:r w:rsidRPr="00D5299A">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42779" w:rsidRPr="00D5299A" w:rsidRDefault="00142779" w:rsidP="00142779">
      <w:pPr>
        <w:numPr>
          <w:ilvl w:val="0"/>
          <w:numId w:val="14"/>
        </w:numPr>
        <w:suppressAutoHyphens w:val="0"/>
        <w:spacing w:after="150" w:line="240" w:lineRule="auto"/>
        <w:ind w:left="426" w:hanging="426"/>
        <w:contextualSpacing/>
        <w:jc w:val="both"/>
        <w:rPr>
          <w:rFonts w:ascii="Arial" w:eastAsia="Calibri" w:hAnsi="Arial" w:cs="Arial"/>
        </w:rPr>
      </w:pPr>
      <w:r w:rsidRPr="00D5299A">
        <w:rPr>
          <w:rFonts w:ascii="Arial" w:hAnsi="Arial" w:cs="Arial"/>
        </w:rPr>
        <w:t>w odniesieniu do Pani/Pana danych osobowych decyzje nie będą podejmowane</w:t>
      </w:r>
      <w:r w:rsidRPr="00D5299A">
        <w:rPr>
          <w:rFonts w:ascii="Arial" w:hAnsi="Arial" w:cs="Arial"/>
        </w:rPr>
        <w:br/>
        <w:t xml:space="preserve"> w sposób zautomatyzowany, stosowanie do art. 22 RODO;</w:t>
      </w:r>
    </w:p>
    <w:p w:rsidR="00142779" w:rsidRPr="00D5299A" w:rsidRDefault="00142779" w:rsidP="00142779">
      <w:pPr>
        <w:numPr>
          <w:ilvl w:val="0"/>
          <w:numId w:val="14"/>
        </w:numPr>
        <w:suppressAutoHyphens w:val="0"/>
        <w:spacing w:after="150" w:line="240" w:lineRule="auto"/>
        <w:ind w:left="426" w:hanging="426"/>
        <w:contextualSpacing/>
        <w:jc w:val="both"/>
        <w:rPr>
          <w:rFonts w:ascii="Arial" w:hAnsi="Arial" w:cs="Arial"/>
        </w:rPr>
      </w:pPr>
      <w:r w:rsidRPr="00D5299A">
        <w:rPr>
          <w:rFonts w:ascii="Arial" w:hAnsi="Arial" w:cs="Arial"/>
        </w:rPr>
        <w:t>posiada Pani/Pan:</w:t>
      </w:r>
    </w:p>
    <w:p w:rsidR="00142779" w:rsidRPr="00D5299A" w:rsidRDefault="00142779" w:rsidP="00142779">
      <w:pPr>
        <w:numPr>
          <w:ilvl w:val="0"/>
          <w:numId w:val="15"/>
        </w:numPr>
        <w:suppressAutoHyphens w:val="0"/>
        <w:spacing w:after="150" w:line="240" w:lineRule="auto"/>
        <w:ind w:left="709" w:hanging="283"/>
        <w:contextualSpacing/>
        <w:jc w:val="both"/>
        <w:rPr>
          <w:rFonts w:ascii="Arial" w:hAnsi="Arial" w:cs="Arial"/>
        </w:rPr>
      </w:pPr>
      <w:r w:rsidRPr="00D5299A">
        <w:rPr>
          <w:rFonts w:ascii="Arial" w:hAnsi="Arial" w:cs="Arial"/>
        </w:rPr>
        <w:t>na podstawie art. 15 RODO prawo dostępu do danych osobowych Pani/Pana dotyczących;</w:t>
      </w:r>
    </w:p>
    <w:p w:rsidR="00142779" w:rsidRPr="00D5299A" w:rsidRDefault="00142779" w:rsidP="00142779">
      <w:pPr>
        <w:numPr>
          <w:ilvl w:val="0"/>
          <w:numId w:val="15"/>
        </w:numPr>
        <w:suppressAutoHyphens w:val="0"/>
        <w:spacing w:after="150" w:line="240" w:lineRule="auto"/>
        <w:ind w:left="709" w:hanging="283"/>
        <w:contextualSpacing/>
        <w:jc w:val="both"/>
        <w:rPr>
          <w:rFonts w:ascii="Arial" w:hAnsi="Arial" w:cs="Arial"/>
        </w:rPr>
      </w:pPr>
      <w:r w:rsidRPr="00D5299A">
        <w:rPr>
          <w:rFonts w:ascii="Arial" w:hAnsi="Arial" w:cs="Arial"/>
        </w:rPr>
        <w:t xml:space="preserve">na podstawie art. 16 RODO prawo do sprostowania Pani/Pana danych osobowych </w:t>
      </w:r>
      <w:r w:rsidRPr="00D5299A">
        <w:rPr>
          <w:rFonts w:ascii="Arial" w:hAnsi="Arial" w:cs="Arial"/>
          <w:b/>
          <w:vertAlign w:val="superscript"/>
        </w:rPr>
        <w:t>**</w:t>
      </w:r>
      <w:r w:rsidRPr="00D5299A">
        <w:rPr>
          <w:rFonts w:ascii="Arial" w:hAnsi="Arial" w:cs="Arial"/>
        </w:rPr>
        <w:t>;</w:t>
      </w:r>
    </w:p>
    <w:p w:rsidR="00142779" w:rsidRPr="00D5299A" w:rsidRDefault="00142779" w:rsidP="00142779">
      <w:pPr>
        <w:numPr>
          <w:ilvl w:val="0"/>
          <w:numId w:val="15"/>
        </w:numPr>
        <w:suppressAutoHyphens w:val="0"/>
        <w:spacing w:after="150" w:line="240" w:lineRule="auto"/>
        <w:ind w:left="709" w:hanging="283"/>
        <w:contextualSpacing/>
        <w:jc w:val="both"/>
        <w:rPr>
          <w:rFonts w:ascii="Arial" w:hAnsi="Arial" w:cs="Arial"/>
        </w:rPr>
      </w:pPr>
      <w:r w:rsidRPr="00D5299A">
        <w:rPr>
          <w:rFonts w:ascii="Arial" w:hAnsi="Arial" w:cs="Arial"/>
        </w:rPr>
        <w:t xml:space="preserve">na podstawie art. 18 RODO prawo żądania od administratora ograniczenia przetwarzania danych osobowych z zastrzeżeniem przypadków, o których mowa w art. 18 ust. 2 RODO ***;  </w:t>
      </w:r>
    </w:p>
    <w:p w:rsidR="00142779" w:rsidRPr="00D5299A" w:rsidRDefault="00142779" w:rsidP="00142779">
      <w:pPr>
        <w:numPr>
          <w:ilvl w:val="0"/>
          <w:numId w:val="15"/>
        </w:numPr>
        <w:suppressAutoHyphens w:val="0"/>
        <w:spacing w:after="150" w:line="240" w:lineRule="auto"/>
        <w:ind w:left="709" w:hanging="283"/>
        <w:contextualSpacing/>
        <w:jc w:val="both"/>
        <w:rPr>
          <w:rFonts w:ascii="Arial" w:hAnsi="Arial" w:cs="Arial"/>
          <w:i/>
        </w:rPr>
      </w:pPr>
      <w:r w:rsidRPr="00D5299A">
        <w:rPr>
          <w:rFonts w:ascii="Arial" w:hAnsi="Arial" w:cs="Arial"/>
        </w:rPr>
        <w:t>prawo do wniesienia skargi do Prezesa Urzędu Ochrony Danych Osobowych, gdy uzna Pani/Pan, że przetwarzanie danych osobowych Pani/Pana dotyczących narusza przepisy RODO;</w:t>
      </w:r>
    </w:p>
    <w:p w:rsidR="00142779" w:rsidRPr="00D5299A" w:rsidRDefault="00142779" w:rsidP="00142779">
      <w:pPr>
        <w:numPr>
          <w:ilvl w:val="0"/>
          <w:numId w:val="14"/>
        </w:numPr>
        <w:suppressAutoHyphens w:val="0"/>
        <w:spacing w:after="150" w:line="240" w:lineRule="auto"/>
        <w:ind w:left="426" w:hanging="426"/>
        <w:contextualSpacing/>
        <w:jc w:val="both"/>
        <w:rPr>
          <w:rFonts w:ascii="Arial" w:hAnsi="Arial" w:cs="Arial"/>
          <w:i/>
        </w:rPr>
      </w:pPr>
      <w:r w:rsidRPr="00D5299A">
        <w:rPr>
          <w:rFonts w:ascii="Arial" w:hAnsi="Arial" w:cs="Arial"/>
        </w:rPr>
        <w:t>nie przysługuje Pani/Panu:</w:t>
      </w:r>
    </w:p>
    <w:p w:rsidR="00142779" w:rsidRPr="00D5299A" w:rsidRDefault="00142779" w:rsidP="00142779">
      <w:pPr>
        <w:numPr>
          <w:ilvl w:val="0"/>
          <w:numId w:val="16"/>
        </w:numPr>
        <w:suppressAutoHyphens w:val="0"/>
        <w:spacing w:after="150" w:line="240" w:lineRule="auto"/>
        <w:ind w:left="709" w:hanging="283"/>
        <w:contextualSpacing/>
        <w:jc w:val="both"/>
        <w:rPr>
          <w:rFonts w:ascii="Arial" w:hAnsi="Arial" w:cs="Arial"/>
          <w:i/>
        </w:rPr>
      </w:pPr>
      <w:r w:rsidRPr="00D5299A">
        <w:rPr>
          <w:rFonts w:ascii="Arial" w:hAnsi="Arial" w:cs="Arial"/>
        </w:rPr>
        <w:t>w związku z art. 17 ust. 3 lit. b, d lub e RODO prawo do usunięcia danych osobowych;</w:t>
      </w:r>
    </w:p>
    <w:p w:rsidR="00142779" w:rsidRPr="00D5299A" w:rsidRDefault="00142779" w:rsidP="00142779">
      <w:pPr>
        <w:numPr>
          <w:ilvl w:val="0"/>
          <w:numId w:val="16"/>
        </w:numPr>
        <w:suppressAutoHyphens w:val="0"/>
        <w:spacing w:after="150" w:line="240" w:lineRule="auto"/>
        <w:ind w:left="709" w:hanging="283"/>
        <w:contextualSpacing/>
        <w:jc w:val="both"/>
        <w:rPr>
          <w:rFonts w:ascii="Arial" w:hAnsi="Arial" w:cs="Arial"/>
          <w:b/>
          <w:i/>
        </w:rPr>
      </w:pPr>
      <w:r w:rsidRPr="00D5299A">
        <w:rPr>
          <w:rFonts w:ascii="Arial" w:hAnsi="Arial" w:cs="Arial"/>
        </w:rPr>
        <w:t>prawo do przenoszenia danych osobowych, o którym mowa w art. 20 RODO;</w:t>
      </w:r>
    </w:p>
    <w:p w:rsidR="00142779" w:rsidRPr="00D5299A" w:rsidRDefault="00142779" w:rsidP="00142779">
      <w:pPr>
        <w:numPr>
          <w:ilvl w:val="0"/>
          <w:numId w:val="16"/>
        </w:numPr>
        <w:suppressAutoHyphens w:val="0"/>
        <w:spacing w:after="150" w:line="240" w:lineRule="auto"/>
        <w:ind w:left="709" w:hanging="283"/>
        <w:contextualSpacing/>
        <w:jc w:val="both"/>
        <w:rPr>
          <w:rFonts w:ascii="Arial" w:hAnsi="Arial" w:cs="Arial"/>
          <w:b/>
          <w:i/>
        </w:rPr>
      </w:pPr>
      <w:r w:rsidRPr="00D5299A">
        <w:rPr>
          <w:rFonts w:ascii="Arial" w:hAnsi="Arial" w:cs="Arial"/>
          <w:b/>
        </w:rPr>
        <w:t>na podstawie art. 21 RODO prawo sprzeciwu, wobec przetwarzania danych osobowych, gdyż podstawą prawną przetwarzania Pani/Pana danych osobowych jest art. 6 ust. 1 lit. c RODO</w:t>
      </w:r>
      <w:r w:rsidRPr="00D5299A">
        <w:rPr>
          <w:rFonts w:ascii="Arial" w:hAnsi="Arial" w:cs="Arial"/>
        </w:rPr>
        <w:t>.</w:t>
      </w:r>
      <w:r w:rsidRPr="00D5299A">
        <w:rPr>
          <w:rFonts w:ascii="Arial" w:hAnsi="Arial" w:cs="Arial"/>
          <w:b/>
        </w:rPr>
        <w:t xml:space="preserve"> </w:t>
      </w:r>
    </w:p>
    <w:p w:rsidR="00142779" w:rsidRPr="008F1443" w:rsidRDefault="008F1443" w:rsidP="008F1443">
      <w:pPr>
        <w:spacing w:after="150" w:line="360" w:lineRule="auto"/>
        <w:rPr>
          <w:rFonts w:ascii="Arial" w:hAnsi="Arial" w:cs="Arial"/>
          <w:i/>
        </w:rPr>
      </w:pPr>
      <w:r>
        <w:rPr>
          <w:rFonts w:ascii="Arial" w:hAnsi="Arial" w:cs="Arial"/>
          <w:b/>
          <w:i/>
        </w:rPr>
        <w:lastRenderedPageBreak/>
        <w:t xml:space="preserve">                                                 </w:t>
      </w:r>
      <w:r w:rsidR="002947B6">
        <w:rPr>
          <w:rFonts w:ascii="Arial" w:hAnsi="Arial" w:cs="Arial"/>
          <w:b/>
          <w:i/>
        </w:rPr>
        <w:t>HARMONOGRAM</w:t>
      </w:r>
      <w:r w:rsidRPr="008F1443">
        <w:rPr>
          <w:rFonts w:ascii="Arial" w:hAnsi="Arial" w:cs="Arial"/>
          <w:i/>
        </w:rPr>
        <w:t xml:space="preserve"> </w:t>
      </w:r>
      <w:r>
        <w:rPr>
          <w:rFonts w:ascii="Arial" w:hAnsi="Arial" w:cs="Arial"/>
          <w:i/>
        </w:rPr>
        <w:t xml:space="preserve">          Załącznik Nr 5</w:t>
      </w:r>
      <w:r w:rsidRPr="00702254">
        <w:rPr>
          <w:rFonts w:ascii="Arial" w:hAnsi="Arial" w:cs="Arial"/>
          <w:i/>
        </w:rPr>
        <w:t xml:space="preserve"> do umowy</w:t>
      </w:r>
    </w:p>
    <w:p w:rsidR="005B344D" w:rsidRDefault="005B344D" w:rsidP="005B344D">
      <w:pPr>
        <w:pStyle w:val="Akapitzlist"/>
        <w:ind w:left="426"/>
        <w:jc w:val="both"/>
        <w:rPr>
          <w:rFonts w:ascii="Arial" w:hAnsi="Arial" w:cs="Arial"/>
          <w:b/>
        </w:rPr>
      </w:pPr>
      <w:r>
        <w:rPr>
          <w:rFonts w:ascii="Arial" w:hAnsi="Arial" w:cs="Arial"/>
          <w:b/>
        </w:rPr>
        <w:t>Część 1.</w:t>
      </w:r>
    </w:p>
    <w:p w:rsidR="005B344D" w:rsidRDefault="005B344D" w:rsidP="005B344D"/>
    <w:tbl>
      <w:tblPr>
        <w:tblStyle w:val="Tabela-Siatka"/>
        <w:tblW w:w="6801" w:type="dxa"/>
        <w:tblInd w:w="1129" w:type="dxa"/>
        <w:tblLook w:val="04A0" w:firstRow="1" w:lastRow="0" w:firstColumn="1" w:lastColumn="0" w:noHBand="0" w:noVBand="1"/>
      </w:tblPr>
      <w:tblGrid>
        <w:gridCol w:w="932"/>
        <w:gridCol w:w="1415"/>
        <w:gridCol w:w="1633"/>
        <w:gridCol w:w="2821"/>
      </w:tblGrid>
      <w:tr w:rsidR="005B344D" w:rsidRPr="00CB275F" w:rsidTr="005B344D">
        <w:tc>
          <w:tcPr>
            <w:tcW w:w="932" w:type="dxa"/>
            <w:shd w:val="clear" w:color="auto" w:fill="FFC000"/>
          </w:tcPr>
          <w:p w:rsidR="005B344D" w:rsidRPr="00124A63" w:rsidRDefault="005B344D" w:rsidP="005B344D">
            <w:pPr>
              <w:jc w:val="center"/>
              <w:rPr>
                <w:rFonts w:ascii="Arial" w:hAnsi="Arial" w:cs="Arial"/>
              </w:rPr>
            </w:pPr>
            <w:r>
              <w:rPr>
                <w:rFonts w:ascii="Arial" w:hAnsi="Arial" w:cs="Arial"/>
              </w:rPr>
              <w:t>L.P.</w:t>
            </w:r>
          </w:p>
        </w:tc>
        <w:tc>
          <w:tcPr>
            <w:tcW w:w="1415" w:type="dxa"/>
            <w:shd w:val="clear" w:color="auto" w:fill="FFC000"/>
          </w:tcPr>
          <w:p w:rsidR="005B344D" w:rsidRPr="00124A63" w:rsidRDefault="005B344D" w:rsidP="005B344D">
            <w:pPr>
              <w:jc w:val="center"/>
              <w:rPr>
                <w:rFonts w:ascii="Arial" w:hAnsi="Arial" w:cs="Arial"/>
              </w:rPr>
            </w:pPr>
            <w:r w:rsidRPr="00124A63">
              <w:rPr>
                <w:rFonts w:ascii="Arial" w:hAnsi="Arial" w:cs="Arial"/>
              </w:rPr>
              <w:t>MIESIĄC</w:t>
            </w:r>
          </w:p>
        </w:tc>
        <w:tc>
          <w:tcPr>
            <w:tcW w:w="1633" w:type="dxa"/>
            <w:shd w:val="clear" w:color="auto" w:fill="FFC000"/>
          </w:tcPr>
          <w:p w:rsidR="005B344D" w:rsidRPr="00124A63" w:rsidRDefault="005B344D" w:rsidP="005B344D">
            <w:pPr>
              <w:jc w:val="center"/>
              <w:rPr>
                <w:rFonts w:ascii="Arial" w:hAnsi="Arial" w:cs="Arial"/>
              </w:rPr>
            </w:pPr>
            <w:r w:rsidRPr="00124A63">
              <w:rPr>
                <w:rFonts w:ascii="Arial" w:hAnsi="Arial" w:cs="Arial"/>
              </w:rPr>
              <w:t>DATA</w:t>
            </w:r>
          </w:p>
        </w:tc>
        <w:tc>
          <w:tcPr>
            <w:tcW w:w="2821" w:type="dxa"/>
            <w:shd w:val="clear" w:color="auto" w:fill="FFC000"/>
          </w:tcPr>
          <w:p w:rsidR="005B344D" w:rsidRPr="00124A63" w:rsidRDefault="005B344D" w:rsidP="005B344D">
            <w:pPr>
              <w:jc w:val="center"/>
              <w:rPr>
                <w:rFonts w:ascii="Arial" w:hAnsi="Arial" w:cs="Arial"/>
              </w:rPr>
            </w:pPr>
            <w:r w:rsidRPr="00124A63">
              <w:rPr>
                <w:rFonts w:ascii="Arial" w:hAnsi="Arial" w:cs="Arial"/>
              </w:rPr>
              <w:t>GODZINY</w:t>
            </w:r>
          </w:p>
        </w:tc>
      </w:tr>
      <w:tr w:rsidR="005B344D" w:rsidRPr="00CB275F" w:rsidTr="005B344D">
        <w:tc>
          <w:tcPr>
            <w:tcW w:w="932" w:type="dxa"/>
          </w:tcPr>
          <w:p w:rsidR="005B344D" w:rsidRPr="007D222F" w:rsidRDefault="005B344D" w:rsidP="00EC03E7">
            <w:pPr>
              <w:pStyle w:val="Akapitzlist"/>
              <w:numPr>
                <w:ilvl w:val="0"/>
                <w:numId w:val="49"/>
              </w:numPr>
              <w:suppressAutoHyphens w:val="0"/>
              <w:contextualSpacing/>
              <w:jc w:val="center"/>
              <w:rPr>
                <w:rFonts w:ascii="Arial" w:hAnsi="Arial" w:cs="Arial"/>
                <w:sz w:val="16"/>
              </w:rPr>
            </w:pPr>
          </w:p>
        </w:tc>
        <w:tc>
          <w:tcPr>
            <w:tcW w:w="1415" w:type="dxa"/>
            <w:vMerge w:val="restart"/>
            <w:vAlign w:val="center"/>
          </w:tcPr>
          <w:p w:rsidR="005B344D" w:rsidRPr="0066686F" w:rsidRDefault="005B344D" w:rsidP="005B344D">
            <w:pPr>
              <w:jc w:val="center"/>
              <w:rPr>
                <w:rFonts w:ascii="Arial" w:hAnsi="Arial" w:cs="Arial"/>
                <w:sz w:val="18"/>
              </w:rPr>
            </w:pPr>
            <w:r>
              <w:rPr>
                <w:rFonts w:ascii="Arial" w:hAnsi="Arial" w:cs="Arial"/>
                <w:sz w:val="16"/>
              </w:rPr>
              <w:t>STYCZEŃ</w:t>
            </w:r>
          </w:p>
        </w:tc>
        <w:tc>
          <w:tcPr>
            <w:tcW w:w="1633" w:type="dxa"/>
          </w:tcPr>
          <w:p w:rsidR="005B344D" w:rsidRPr="00923FCA" w:rsidRDefault="005B344D" w:rsidP="005B344D">
            <w:pPr>
              <w:jc w:val="center"/>
              <w:rPr>
                <w:rFonts w:ascii="Arial" w:hAnsi="Arial" w:cs="Arial"/>
                <w:color w:val="000000" w:themeColor="text1"/>
              </w:rPr>
            </w:pPr>
            <w:r>
              <w:rPr>
                <w:rFonts w:ascii="Arial" w:hAnsi="Arial" w:cs="Arial"/>
                <w:color w:val="000000" w:themeColor="text1"/>
              </w:rPr>
              <w:t>16</w:t>
            </w:r>
          </w:p>
        </w:tc>
        <w:tc>
          <w:tcPr>
            <w:tcW w:w="2821" w:type="dxa"/>
          </w:tcPr>
          <w:p w:rsidR="005B344D" w:rsidRPr="00923FCA" w:rsidRDefault="005B344D" w:rsidP="005B344D">
            <w:pPr>
              <w:jc w:val="center"/>
              <w:rPr>
                <w:color w:val="000000" w:themeColor="text1"/>
              </w:rPr>
            </w:pPr>
            <w:r w:rsidRPr="00923FCA">
              <w:rPr>
                <w:rFonts w:ascii="Arial" w:hAnsi="Arial" w:cs="Arial"/>
                <w:color w:val="000000" w:themeColor="text1"/>
              </w:rPr>
              <w:t>08.00 – 20.00</w:t>
            </w:r>
          </w:p>
        </w:tc>
      </w:tr>
      <w:tr w:rsidR="005B344D" w:rsidRPr="00CB275F" w:rsidTr="005B344D">
        <w:trPr>
          <w:trHeight w:val="187"/>
        </w:trPr>
        <w:tc>
          <w:tcPr>
            <w:tcW w:w="932" w:type="dxa"/>
          </w:tcPr>
          <w:p w:rsidR="005B344D" w:rsidRPr="007D222F" w:rsidRDefault="005B344D" w:rsidP="00EC03E7">
            <w:pPr>
              <w:pStyle w:val="Akapitzlist"/>
              <w:numPr>
                <w:ilvl w:val="0"/>
                <w:numId w:val="49"/>
              </w:numPr>
              <w:suppressAutoHyphens w:val="0"/>
              <w:ind w:left="417"/>
              <w:contextualSpacing/>
              <w:jc w:val="center"/>
              <w:rPr>
                <w:rFonts w:ascii="Arial" w:hAnsi="Arial" w:cs="Arial"/>
                <w:sz w:val="18"/>
              </w:rPr>
            </w:pPr>
          </w:p>
        </w:tc>
        <w:tc>
          <w:tcPr>
            <w:tcW w:w="1415" w:type="dxa"/>
            <w:vMerge/>
            <w:vAlign w:val="center"/>
          </w:tcPr>
          <w:p w:rsidR="005B344D" w:rsidRPr="0066686F" w:rsidRDefault="005B344D" w:rsidP="005B344D">
            <w:pPr>
              <w:jc w:val="center"/>
              <w:rPr>
                <w:rFonts w:ascii="Arial" w:hAnsi="Arial" w:cs="Arial"/>
                <w:sz w:val="18"/>
              </w:rPr>
            </w:pPr>
          </w:p>
        </w:tc>
        <w:tc>
          <w:tcPr>
            <w:tcW w:w="1633" w:type="dxa"/>
          </w:tcPr>
          <w:p w:rsidR="005B344D" w:rsidRPr="00923FCA" w:rsidRDefault="005B344D" w:rsidP="005B344D">
            <w:pPr>
              <w:jc w:val="center"/>
              <w:rPr>
                <w:rFonts w:ascii="Arial" w:hAnsi="Arial" w:cs="Arial"/>
                <w:color w:val="000000" w:themeColor="text1"/>
              </w:rPr>
            </w:pPr>
            <w:r>
              <w:rPr>
                <w:rFonts w:ascii="Arial" w:hAnsi="Arial" w:cs="Arial"/>
                <w:color w:val="000000" w:themeColor="text1"/>
              </w:rPr>
              <w:t>22</w:t>
            </w:r>
          </w:p>
        </w:tc>
        <w:tc>
          <w:tcPr>
            <w:tcW w:w="2821" w:type="dxa"/>
          </w:tcPr>
          <w:p w:rsidR="005B344D" w:rsidRPr="00923FCA" w:rsidRDefault="005B344D" w:rsidP="005B344D">
            <w:pPr>
              <w:jc w:val="center"/>
              <w:rPr>
                <w:color w:val="000000" w:themeColor="text1"/>
              </w:rPr>
            </w:pPr>
            <w:r w:rsidRPr="00923FCA">
              <w:rPr>
                <w:rFonts w:ascii="Arial" w:hAnsi="Arial" w:cs="Arial"/>
                <w:color w:val="000000" w:themeColor="text1"/>
              </w:rPr>
              <w:t>08.00 – 20.00</w:t>
            </w:r>
          </w:p>
        </w:tc>
      </w:tr>
      <w:tr w:rsidR="005B344D" w:rsidRPr="00CB275F" w:rsidTr="005B344D">
        <w:tc>
          <w:tcPr>
            <w:tcW w:w="932" w:type="dxa"/>
          </w:tcPr>
          <w:p w:rsidR="005B344D" w:rsidRPr="007D222F" w:rsidRDefault="005B344D" w:rsidP="00EC03E7">
            <w:pPr>
              <w:pStyle w:val="Akapitzlist"/>
              <w:numPr>
                <w:ilvl w:val="0"/>
                <w:numId w:val="49"/>
              </w:numPr>
              <w:suppressAutoHyphens w:val="0"/>
              <w:ind w:left="417"/>
              <w:contextualSpacing/>
              <w:jc w:val="center"/>
              <w:rPr>
                <w:rFonts w:ascii="Arial" w:hAnsi="Arial" w:cs="Arial"/>
                <w:sz w:val="18"/>
              </w:rPr>
            </w:pPr>
          </w:p>
        </w:tc>
        <w:tc>
          <w:tcPr>
            <w:tcW w:w="1415" w:type="dxa"/>
            <w:vMerge/>
            <w:vAlign w:val="center"/>
          </w:tcPr>
          <w:p w:rsidR="005B344D" w:rsidRPr="0066686F" w:rsidRDefault="005B344D" w:rsidP="005B344D">
            <w:pPr>
              <w:jc w:val="center"/>
              <w:rPr>
                <w:rFonts w:ascii="Arial" w:hAnsi="Arial" w:cs="Arial"/>
                <w:sz w:val="18"/>
              </w:rPr>
            </w:pPr>
          </w:p>
        </w:tc>
        <w:tc>
          <w:tcPr>
            <w:tcW w:w="1633" w:type="dxa"/>
          </w:tcPr>
          <w:p w:rsidR="005B344D" w:rsidRPr="00923FCA" w:rsidRDefault="005B344D" w:rsidP="005B344D">
            <w:pPr>
              <w:jc w:val="center"/>
              <w:rPr>
                <w:rFonts w:ascii="Arial" w:hAnsi="Arial" w:cs="Arial"/>
                <w:color w:val="000000" w:themeColor="text1"/>
              </w:rPr>
            </w:pPr>
            <w:r>
              <w:rPr>
                <w:rFonts w:ascii="Arial" w:hAnsi="Arial" w:cs="Arial"/>
                <w:color w:val="000000" w:themeColor="text1"/>
              </w:rPr>
              <w:t>29</w:t>
            </w:r>
          </w:p>
        </w:tc>
        <w:tc>
          <w:tcPr>
            <w:tcW w:w="2821" w:type="dxa"/>
          </w:tcPr>
          <w:p w:rsidR="005B344D" w:rsidRPr="00923FCA" w:rsidRDefault="005B344D" w:rsidP="005B344D">
            <w:pPr>
              <w:jc w:val="center"/>
              <w:rPr>
                <w:color w:val="000000" w:themeColor="text1"/>
              </w:rPr>
            </w:pPr>
            <w:r w:rsidRPr="00923FCA">
              <w:rPr>
                <w:rFonts w:ascii="Arial" w:hAnsi="Arial" w:cs="Arial"/>
                <w:color w:val="000000" w:themeColor="text1"/>
              </w:rPr>
              <w:t>08.00 – 20.00</w:t>
            </w:r>
          </w:p>
        </w:tc>
      </w:tr>
      <w:tr w:rsidR="005B344D" w:rsidRPr="00CB275F" w:rsidTr="005B344D">
        <w:trPr>
          <w:trHeight w:val="184"/>
        </w:trPr>
        <w:tc>
          <w:tcPr>
            <w:tcW w:w="932" w:type="dxa"/>
            <w:shd w:val="clear" w:color="auto" w:fill="DBE5F1" w:themeFill="accent1" w:themeFillTint="33"/>
          </w:tcPr>
          <w:p w:rsidR="005B344D" w:rsidRPr="007D222F" w:rsidRDefault="005B344D" w:rsidP="00EC03E7">
            <w:pPr>
              <w:pStyle w:val="Akapitzlist"/>
              <w:numPr>
                <w:ilvl w:val="0"/>
                <w:numId w:val="49"/>
              </w:numPr>
              <w:suppressAutoHyphens w:val="0"/>
              <w:ind w:left="417"/>
              <w:contextualSpacing/>
              <w:jc w:val="center"/>
              <w:rPr>
                <w:rFonts w:ascii="Arial" w:hAnsi="Arial" w:cs="Arial"/>
                <w:sz w:val="18"/>
              </w:rPr>
            </w:pPr>
          </w:p>
        </w:tc>
        <w:tc>
          <w:tcPr>
            <w:tcW w:w="1415" w:type="dxa"/>
            <w:vMerge w:val="restart"/>
            <w:shd w:val="clear" w:color="auto" w:fill="DBE5F1" w:themeFill="accent1" w:themeFillTint="33"/>
            <w:vAlign w:val="center"/>
          </w:tcPr>
          <w:p w:rsidR="005B344D" w:rsidRPr="0066686F" w:rsidRDefault="005B344D" w:rsidP="005B344D">
            <w:pPr>
              <w:jc w:val="center"/>
              <w:rPr>
                <w:rFonts w:ascii="Arial" w:hAnsi="Arial" w:cs="Arial"/>
                <w:sz w:val="18"/>
              </w:rPr>
            </w:pPr>
            <w:r>
              <w:rPr>
                <w:rFonts w:ascii="Arial" w:hAnsi="Arial" w:cs="Arial"/>
                <w:sz w:val="18"/>
              </w:rPr>
              <w:t>LUTY</w:t>
            </w:r>
          </w:p>
        </w:tc>
        <w:tc>
          <w:tcPr>
            <w:tcW w:w="1633" w:type="dxa"/>
            <w:shd w:val="clear" w:color="auto" w:fill="DBE5F1" w:themeFill="accent1" w:themeFillTint="33"/>
          </w:tcPr>
          <w:p w:rsidR="005B344D" w:rsidRPr="00923FCA" w:rsidRDefault="005B344D" w:rsidP="005B344D">
            <w:pPr>
              <w:jc w:val="center"/>
              <w:rPr>
                <w:rFonts w:ascii="Arial" w:hAnsi="Arial" w:cs="Arial"/>
                <w:color w:val="000000" w:themeColor="text1"/>
              </w:rPr>
            </w:pPr>
            <w:r>
              <w:rPr>
                <w:rFonts w:ascii="Arial" w:hAnsi="Arial" w:cs="Arial"/>
                <w:color w:val="000000" w:themeColor="text1"/>
              </w:rPr>
              <w:t>10</w:t>
            </w:r>
          </w:p>
        </w:tc>
        <w:tc>
          <w:tcPr>
            <w:tcW w:w="2821" w:type="dxa"/>
            <w:shd w:val="clear" w:color="auto" w:fill="DBE5F1" w:themeFill="accent1" w:themeFillTint="33"/>
          </w:tcPr>
          <w:p w:rsidR="005B344D" w:rsidRPr="00923FCA" w:rsidRDefault="005B344D" w:rsidP="005B344D">
            <w:pPr>
              <w:jc w:val="center"/>
              <w:rPr>
                <w:color w:val="000000" w:themeColor="text1"/>
              </w:rPr>
            </w:pPr>
            <w:r w:rsidRPr="00923FCA">
              <w:rPr>
                <w:rFonts w:ascii="Arial" w:hAnsi="Arial" w:cs="Arial"/>
                <w:color w:val="000000" w:themeColor="text1"/>
              </w:rPr>
              <w:t>08.00 – 20.00</w:t>
            </w:r>
          </w:p>
        </w:tc>
      </w:tr>
      <w:tr w:rsidR="005B344D" w:rsidRPr="00CB275F" w:rsidTr="005B344D">
        <w:tc>
          <w:tcPr>
            <w:tcW w:w="932" w:type="dxa"/>
            <w:shd w:val="clear" w:color="auto" w:fill="DBE5F1" w:themeFill="accent1" w:themeFillTint="33"/>
          </w:tcPr>
          <w:p w:rsidR="005B344D" w:rsidRPr="007D222F" w:rsidRDefault="005B344D" w:rsidP="00EC03E7">
            <w:pPr>
              <w:pStyle w:val="Akapitzlist"/>
              <w:numPr>
                <w:ilvl w:val="0"/>
                <w:numId w:val="49"/>
              </w:numPr>
              <w:suppressAutoHyphens w:val="0"/>
              <w:ind w:left="417"/>
              <w:contextualSpacing/>
              <w:jc w:val="center"/>
              <w:rPr>
                <w:rFonts w:ascii="Arial" w:hAnsi="Arial" w:cs="Arial"/>
                <w:sz w:val="18"/>
              </w:rPr>
            </w:pPr>
          </w:p>
        </w:tc>
        <w:tc>
          <w:tcPr>
            <w:tcW w:w="1415" w:type="dxa"/>
            <w:vMerge/>
            <w:shd w:val="clear" w:color="auto" w:fill="DBE5F1" w:themeFill="accent1" w:themeFillTint="33"/>
            <w:vAlign w:val="center"/>
          </w:tcPr>
          <w:p w:rsidR="005B344D" w:rsidRPr="0066686F" w:rsidRDefault="005B344D" w:rsidP="005B344D">
            <w:pPr>
              <w:jc w:val="center"/>
              <w:rPr>
                <w:rFonts w:ascii="Arial" w:hAnsi="Arial" w:cs="Arial"/>
                <w:sz w:val="18"/>
              </w:rPr>
            </w:pPr>
          </w:p>
        </w:tc>
        <w:tc>
          <w:tcPr>
            <w:tcW w:w="1633" w:type="dxa"/>
            <w:shd w:val="clear" w:color="auto" w:fill="DBE5F1" w:themeFill="accent1" w:themeFillTint="33"/>
          </w:tcPr>
          <w:p w:rsidR="005B344D" w:rsidRPr="00923FCA" w:rsidRDefault="005B344D" w:rsidP="005B344D">
            <w:pPr>
              <w:jc w:val="center"/>
              <w:rPr>
                <w:rFonts w:ascii="Arial" w:hAnsi="Arial" w:cs="Arial"/>
                <w:color w:val="000000" w:themeColor="text1"/>
              </w:rPr>
            </w:pPr>
            <w:r>
              <w:rPr>
                <w:rFonts w:ascii="Arial" w:hAnsi="Arial" w:cs="Arial"/>
                <w:color w:val="000000" w:themeColor="text1"/>
              </w:rPr>
              <w:t>19</w:t>
            </w:r>
          </w:p>
        </w:tc>
        <w:tc>
          <w:tcPr>
            <w:tcW w:w="2821" w:type="dxa"/>
            <w:shd w:val="clear" w:color="auto" w:fill="DBE5F1" w:themeFill="accent1" w:themeFillTint="33"/>
          </w:tcPr>
          <w:p w:rsidR="005B344D" w:rsidRPr="00923FCA" w:rsidRDefault="005B344D" w:rsidP="005B344D">
            <w:pPr>
              <w:jc w:val="center"/>
              <w:rPr>
                <w:color w:val="000000" w:themeColor="text1"/>
              </w:rPr>
            </w:pPr>
            <w:r w:rsidRPr="00923FCA">
              <w:rPr>
                <w:rFonts w:ascii="Arial" w:hAnsi="Arial" w:cs="Arial"/>
                <w:color w:val="000000" w:themeColor="text1"/>
              </w:rPr>
              <w:t>08.00 – 20.00</w:t>
            </w:r>
          </w:p>
        </w:tc>
      </w:tr>
      <w:tr w:rsidR="005B344D" w:rsidRPr="00CB275F" w:rsidTr="005B344D">
        <w:tc>
          <w:tcPr>
            <w:tcW w:w="932" w:type="dxa"/>
            <w:shd w:val="clear" w:color="auto" w:fill="DBE5F1" w:themeFill="accent1" w:themeFillTint="33"/>
          </w:tcPr>
          <w:p w:rsidR="005B344D" w:rsidRPr="007D222F" w:rsidRDefault="005B344D" w:rsidP="00EC03E7">
            <w:pPr>
              <w:pStyle w:val="Akapitzlist"/>
              <w:numPr>
                <w:ilvl w:val="0"/>
                <w:numId w:val="49"/>
              </w:numPr>
              <w:suppressAutoHyphens w:val="0"/>
              <w:ind w:left="417"/>
              <w:contextualSpacing/>
              <w:jc w:val="center"/>
              <w:rPr>
                <w:rFonts w:ascii="Arial" w:hAnsi="Arial" w:cs="Arial"/>
                <w:sz w:val="18"/>
              </w:rPr>
            </w:pPr>
          </w:p>
        </w:tc>
        <w:tc>
          <w:tcPr>
            <w:tcW w:w="1415" w:type="dxa"/>
            <w:vMerge/>
            <w:shd w:val="clear" w:color="auto" w:fill="DBE5F1" w:themeFill="accent1" w:themeFillTint="33"/>
            <w:vAlign w:val="center"/>
          </w:tcPr>
          <w:p w:rsidR="005B344D" w:rsidRPr="0066686F" w:rsidRDefault="005B344D" w:rsidP="005B344D">
            <w:pPr>
              <w:jc w:val="center"/>
              <w:rPr>
                <w:rFonts w:ascii="Arial" w:hAnsi="Arial" w:cs="Arial"/>
                <w:sz w:val="18"/>
              </w:rPr>
            </w:pPr>
          </w:p>
        </w:tc>
        <w:tc>
          <w:tcPr>
            <w:tcW w:w="1633" w:type="dxa"/>
            <w:shd w:val="clear" w:color="auto" w:fill="DBE5F1" w:themeFill="accent1" w:themeFillTint="33"/>
          </w:tcPr>
          <w:p w:rsidR="005B344D" w:rsidRDefault="005B344D" w:rsidP="005B344D">
            <w:pPr>
              <w:jc w:val="center"/>
              <w:rPr>
                <w:rFonts w:ascii="Arial" w:hAnsi="Arial" w:cs="Arial"/>
                <w:color w:val="000000" w:themeColor="text1"/>
              </w:rPr>
            </w:pPr>
            <w:r>
              <w:rPr>
                <w:rFonts w:ascii="Arial" w:hAnsi="Arial" w:cs="Arial"/>
                <w:color w:val="000000" w:themeColor="text1"/>
              </w:rPr>
              <w:t>26</w:t>
            </w:r>
          </w:p>
        </w:tc>
        <w:tc>
          <w:tcPr>
            <w:tcW w:w="2821" w:type="dxa"/>
            <w:shd w:val="clear" w:color="auto" w:fill="DBE5F1" w:themeFill="accent1" w:themeFillTint="33"/>
          </w:tcPr>
          <w:p w:rsidR="005B344D" w:rsidRPr="00923FCA" w:rsidRDefault="005B344D" w:rsidP="005B344D">
            <w:pPr>
              <w:jc w:val="center"/>
              <w:rPr>
                <w:rFonts w:ascii="Arial" w:hAnsi="Arial" w:cs="Arial"/>
                <w:color w:val="000000" w:themeColor="text1"/>
              </w:rPr>
            </w:pPr>
            <w:r w:rsidRPr="00923FCA">
              <w:rPr>
                <w:rFonts w:ascii="Arial" w:hAnsi="Arial" w:cs="Arial"/>
                <w:color w:val="000000" w:themeColor="text1"/>
              </w:rPr>
              <w:t>08.00 – 20.00</w:t>
            </w:r>
          </w:p>
        </w:tc>
      </w:tr>
      <w:tr w:rsidR="005B344D" w:rsidRPr="00CB275F" w:rsidTr="005B344D">
        <w:trPr>
          <w:trHeight w:val="220"/>
        </w:trPr>
        <w:tc>
          <w:tcPr>
            <w:tcW w:w="932" w:type="dxa"/>
            <w:tcBorders>
              <w:bottom w:val="single" w:sz="4" w:space="0" w:color="auto"/>
            </w:tcBorders>
          </w:tcPr>
          <w:p w:rsidR="005B344D" w:rsidRPr="007D222F" w:rsidRDefault="005B344D" w:rsidP="00EC03E7">
            <w:pPr>
              <w:pStyle w:val="Akapitzlist"/>
              <w:numPr>
                <w:ilvl w:val="0"/>
                <w:numId w:val="49"/>
              </w:numPr>
              <w:suppressAutoHyphens w:val="0"/>
              <w:ind w:left="417"/>
              <w:contextualSpacing/>
              <w:jc w:val="center"/>
              <w:rPr>
                <w:rFonts w:ascii="Arial" w:hAnsi="Arial" w:cs="Arial"/>
                <w:sz w:val="18"/>
              </w:rPr>
            </w:pPr>
          </w:p>
        </w:tc>
        <w:tc>
          <w:tcPr>
            <w:tcW w:w="1415" w:type="dxa"/>
            <w:vMerge w:val="restart"/>
            <w:tcBorders>
              <w:bottom w:val="single" w:sz="4" w:space="0" w:color="auto"/>
            </w:tcBorders>
            <w:vAlign w:val="center"/>
          </w:tcPr>
          <w:p w:rsidR="005B344D" w:rsidRPr="0066686F" w:rsidRDefault="005B344D" w:rsidP="005B344D">
            <w:pPr>
              <w:jc w:val="center"/>
              <w:rPr>
                <w:rFonts w:ascii="Arial" w:hAnsi="Arial" w:cs="Arial"/>
                <w:sz w:val="18"/>
              </w:rPr>
            </w:pPr>
            <w:r>
              <w:rPr>
                <w:rFonts w:ascii="Arial" w:hAnsi="Arial" w:cs="Arial"/>
                <w:sz w:val="18"/>
              </w:rPr>
              <w:t>MARZEC</w:t>
            </w:r>
          </w:p>
        </w:tc>
        <w:tc>
          <w:tcPr>
            <w:tcW w:w="1633" w:type="dxa"/>
            <w:vAlign w:val="center"/>
          </w:tcPr>
          <w:p w:rsidR="005B344D" w:rsidRPr="00923FCA" w:rsidRDefault="005B344D" w:rsidP="005B344D">
            <w:pPr>
              <w:jc w:val="center"/>
              <w:rPr>
                <w:rFonts w:ascii="Arial" w:hAnsi="Arial" w:cs="Arial"/>
                <w:color w:val="000000" w:themeColor="text1"/>
              </w:rPr>
            </w:pPr>
            <w:r>
              <w:rPr>
                <w:rFonts w:ascii="Arial" w:hAnsi="Arial" w:cs="Arial"/>
                <w:color w:val="000000" w:themeColor="text1"/>
              </w:rPr>
              <w:t>05</w:t>
            </w:r>
          </w:p>
        </w:tc>
        <w:tc>
          <w:tcPr>
            <w:tcW w:w="2821" w:type="dxa"/>
            <w:tcBorders>
              <w:bottom w:val="single" w:sz="4" w:space="0" w:color="auto"/>
            </w:tcBorders>
            <w:vAlign w:val="center"/>
          </w:tcPr>
          <w:p w:rsidR="005B344D" w:rsidRPr="00923FCA" w:rsidRDefault="005B344D" w:rsidP="005B344D">
            <w:pPr>
              <w:jc w:val="center"/>
              <w:rPr>
                <w:color w:val="000000" w:themeColor="text1"/>
              </w:rPr>
            </w:pPr>
            <w:r w:rsidRPr="00923FCA">
              <w:rPr>
                <w:rFonts w:ascii="Arial" w:hAnsi="Arial" w:cs="Arial"/>
                <w:color w:val="000000" w:themeColor="text1"/>
              </w:rPr>
              <w:t>08.00 – 20.00</w:t>
            </w:r>
          </w:p>
        </w:tc>
      </w:tr>
      <w:tr w:rsidR="005B344D" w:rsidRPr="00CB275F" w:rsidTr="005B344D">
        <w:trPr>
          <w:trHeight w:val="220"/>
        </w:trPr>
        <w:tc>
          <w:tcPr>
            <w:tcW w:w="932" w:type="dxa"/>
            <w:tcBorders>
              <w:bottom w:val="single" w:sz="4" w:space="0" w:color="auto"/>
            </w:tcBorders>
          </w:tcPr>
          <w:p w:rsidR="005B344D" w:rsidRPr="007D222F" w:rsidRDefault="005B344D" w:rsidP="00EC03E7">
            <w:pPr>
              <w:pStyle w:val="Akapitzlist"/>
              <w:numPr>
                <w:ilvl w:val="0"/>
                <w:numId w:val="49"/>
              </w:numPr>
              <w:suppressAutoHyphens w:val="0"/>
              <w:ind w:left="417"/>
              <w:contextualSpacing/>
              <w:jc w:val="center"/>
              <w:rPr>
                <w:rFonts w:ascii="Arial" w:hAnsi="Arial" w:cs="Arial"/>
                <w:sz w:val="18"/>
              </w:rPr>
            </w:pPr>
          </w:p>
        </w:tc>
        <w:tc>
          <w:tcPr>
            <w:tcW w:w="1415" w:type="dxa"/>
            <w:vMerge/>
            <w:tcBorders>
              <w:bottom w:val="single" w:sz="4" w:space="0" w:color="auto"/>
            </w:tcBorders>
            <w:vAlign w:val="center"/>
          </w:tcPr>
          <w:p w:rsidR="005B344D" w:rsidRDefault="005B344D" w:rsidP="005B344D">
            <w:pPr>
              <w:jc w:val="center"/>
              <w:rPr>
                <w:rFonts w:ascii="Arial" w:hAnsi="Arial" w:cs="Arial"/>
                <w:sz w:val="18"/>
              </w:rPr>
            </w:pPr>
          </w:p>
        </w:tc>
        <w:tc>
          <w:tcPr>
            <w:tcW w:w="1633" w:type="dxa"/>
            <w:vAlign w:val="center"/>
          </w:tcPr>
          <w:p w:rsidR="005B344D" w:rsidRDefault="005B344D" w:rsidP="005B344D">
            <w:pPr>
              <w:jc w:val="center"/>
              <w:rPr>
                <w:rFonts w:ascii="Arial" w:hAnsi="Arial" w:cs="Arial"/>
                <w:color w:val="000000" w:themeColor="text1"/>
              </w:rPr>
            </w:pPr>
            <w:r>
              <w:rPr>
                <w:rFonts w:ascii="Arial" w:hAnsi="Arial" w:cs="Arial"/>
                <w:color w:val="000000" w:themeColor="text1"/>
              </w:rPr>
              <w:t>12</w:t>
            </w:r>
          </w:p>
        </w:tc>
        <w:tc>
          <w:tcPr>
            <w:tcW w:w="2821" w:type="dxa"/>
            <w:tcBorders>
              <w:bottom w:val="single" w:sz="4" w:space="0" w:color="auto"/>
            </w:tcBorders>
            <w:vAlign w:val="center"/>
          </w:tcPr>
          <w:p w:rsidR="005B344D" w:rsidRDefault="005B344D" w:rsidP="005B344D">
            <w:pPr>
              <w:jc w:val="center"/>
            </w:pPr>
            <w:r w:rsidRPr="00715156">
              <w:rPr>
                <w:rFonts w:ascii="Arial" w:hAnsi="Arial" w:cs="Arial"/>
                <w:color w:val="000000" w:themeColor="text1"/>
              </w:rPr>
              <w:t>08.00 – 20.00</w:t>
            </w:r>
          </w:p>
        </w:tc>
      </w:tr>
      <w:tr w:rsidR="005B344D" w:rsidRPr="00CB275F" w:rsidTr="005B344D">
        <w:trPr>
          <w:trHeight w:val="220"/>
        </w:trPr>
        <w:tc>
          <w:tcPr>
            <w:tcW w:w="932" w:type="dxa"/>
            <w:tcBorders>
              <w:bottom w:val="single" w:sz="4" w:space="0" w:color="auto"/>
            </w:tcBorders>
          </w:tcPr>
          <w:p w:rsidR="005B344D" w:rsidRPr="007D222F" w:rsidRDefault="005B344D" w:rsidP="00EC03E7">
            <w:pPr>
              <w:pStyle w:val="Akapitzlist"/>
              <w:numPr>
                <w:ilvl w:val="0"/>
                <w:numId w:val="49"/>
              </w:numPr>
              <w:suppressAutoHyphens w:val="0"/>
              <w:ind w:left="417"/>
              <w:contextualSpacing/>
              <w:jc w:val="center"/>
              <w:rPr>
                <w:rFonts w:ascii="Arial" w:hAnsi="Arial" w:cs="Arial"/>
                <w:sz w:val="18"/>
              </w:rPr>
            </w:pPr>
          </w:p>
        </w:tc>
        <w:tc>
          <w:tcPr>
            <w:tcW w:w="1415" w:type="dxa"/>
            <w:vMerge/>
            <w:tcBorders>
              <w:bottom w:val="single" w:sz="4" w:space="0" w:color="auto"/>
            </w:tcBorders>
            <w:vAlign w:val="center"/>
          </w:tcPr>
          <w:p w:rsidR="005B344D" w:rsidRDefault="005B344D" w:rsidP="005B344D">
            <w:pPr>
              <w:jc w:val="center"/>
              <w:rPr>
                <w:rFonts w:ascii="Arial" w:hAnsi="Arial" w:cs="Arial"/>
                <w:sz w:val="18"/>
              </w:rPr>
            </w:pPr>
          </w:p>
        </w:tc>
        <w:tc>
          <w:tcPr>
            <w:tcW w:w="1633" w:type="dxa"/>
            <w:vAlign w:val="center"/>
          </w:tcPr>
          <w:p w:rsidR="005B344D" w:rsidRDefault="005B344D" w:rsidP="005B344D">
            <w:pPr>
              <w:jc w:val="center"/>
              <w:rPr>
                <w:rFonts w:ascii="Arial" w:hAnsi="Arial" w:cs="Arial"/>
                <w:color w:val="000000" w:themeColor="text1"/>
              </w:rPr>
            </w:pPr>
            <w:r>
              <w:rPr>
                <w:rFonts w:ascii="Arial" w:hAnsi="Arial" w:cs="Arial"/>
                <w:color w:val="000000" w:themeColor="text1"/>
              </w:rPr>
              <w:t>26</w:t>
            </w:r>
          </w:p>
        </w:tc>
        <w:tc>
          <w:tcPr>
            <w:tcW w:w="2821" w:type="dxa"/>
            <w:tcBorders>
              <w:bottom w:val="single" w:sz="4" w:space="0" w:color="auto"/>
            </w:tcBorders>
            <w:vAlign w:val="center"/>
          </w:tcPr>
          <w:p w:rsidR="005B344D" w:rsidRDefault="005B344D" w:rsidP="005B344D">
            <w:pPr>
              <w:jc w:val="center"/>
            </w:pPr>
            <w:r w:rsidRPr="00715156">
              <w:rPr>
                <w:rFonts w:ascii="Arial" w:hAnsi="Arial" w:cs="Arial"/>
                <w:color w:val="000000" w:themeColor="text1"/>
              </w:rPr>
              <w:t>08.00 – 20.00</w:t>
            </w:r>
          </w:p>
        </w:tc>
      </w:tr>
      <w:tr w:rsidR="005B344D" w:rsidRPr="00CB275F" w:rsidTr="005B344D">
        <w:trPr>
          <w:trHeight w:val="294"/>
        </w:trPr>
        <w:tc>
          <w:tcPr>
            <w:tcW w:w="932" w:type="dxa"/>
            <w:shd w:val="clear" w:color="auto" w:fill="DBE5F1" w:themeFill="accent1" w:themeFillTint="33"/>
          </w:tcPr>
          <w:p w:rsidR="005B344D" w:rsidRPr="007D222F" w:rsidRDefault="005B344D" w:rsidP="00EC03E7">
            <w:pPr>
              <w:pStyle w:val="Akapitzlist"/>
              <w:numPr>
                <w:ilvl w:val="0"/>
                <w:numId w:val="49"/>
              </w:numPr>
              <w:suppressAutoHyphens w:val="0"/>
              <w:ind w:left="417"/>
              <w:contextualSpacing/>
              <w:jc w:val="center"/>
              <w:rPr>
                <w:rFonts w:ascii="Arial" w:hAnsi="Arial" w:cs="Arial"/>
                <w:sz w:val="18"/>
              </w:rPr>
            </w:pPr>
          </w:p>
        </w:tc>
        <w:tc>
          <w:tcPr>
            <w:tcW w:w="1415" w:type="dxa"/>
            <w:vMerge w:val="restart"/>
            <w:shd w:val="clear" w:color="auto" w:fill="DBE5F1" w:themeFill="accent1" w:themeFillTint="33"/>
            <w:vAlign w:val="center"/>
          </w:tcPr>
          <w:p w:rsidR="005B344D" w:rsidRPr="0066686F" w:rsidRDefault="005B344D" w:rsidP="005B344D">
            <w:pPr>
              <w:jc w:val="center"/>
              <w:rPr>
                <w:rFonts w:ascii="Arial" w:hAnsi="Arial" w:cs="Arial"/>
                <w:sz w:val="18"/>
              </w:rPr>
            </w:pPr>
            <w:r>
              <w:rPr>
                <w:rFonts w:ascii="Arial" w:hAnsi="Arial" w:cs="Arial"/>
                <w:sz w:val="18"/>
              </w:rPr>
              <w:t>KWIECIEŃ</w:t>
            </w:r>
          </w:p>
        </w:tc>
        <w:tc>
          <w:tcPr>
            <w:tcW w:w="1633" w:type="dxa"/>
            <w:shd w:val="clear" w:color="auto" w:fill="DBE5F1" w:themeFill="accent1" w:themeFillTint="33"/>
          </w:tcPr>
          <w:p w:rsidR="005B344D" w:rsidRPr="00923FCA" w:rsidRDefault="005B344D" w:rsidP="005B344D">
            <w:pPr>
              <w:jc w:val="center"/>
              <w:rPr>
                <w:rFonts w:ascii="Arial" w:hAnsi="Arial" w:cs="Arial"/>
                <w:color w:val="000000" w:themeColor="text1"/>
              </w:rPr>
            </w:pPr>
            <w:r>
              <w:rPr>
                <w:rFonts w:ascii="Arial" w:hAnsi="Arial" w:cs="Arial"/>
                <w:color w:val="000000" w:themeColor="text1"/>
              </w:rPr>
              <w:t>02</w:t>
            </w:r>
          </w:p>
        </w:tc>
        <w:tc>
          <w:tcPr>
            <w:tcW w:w="2821" w:type="dxa"/>
            <w:shd w:val="clear" w:color="auto" w:fill="DBE5F1" w:themeFill="accent1" w:themeFillTint="33"/>
          </w:tcPr>
          <w:p w:rsidR="005B344D" w:rsidRPr="00923FCA" w:rsidRDefault="005B344D" w:rsidP="005B344D">
            <w:pPr>
              <w:jc w:val="center"/>
              <w:rPr>
                <w:color w:val="000000" w:themeColor="text1"/>
              </w:rPr>
            </w:pPr>
            <w:r w:rsidRPr="00923FCA">
              <w:rPr>
                <w:rFonts w:ascii="Arial" w:hAnsi="Arial" w:cs="Arial"/>
                <w:color w:val="000000" w:themeColor="text1"/>
              </w:rPr>
              <w:t>08.00 – 20.00</w:t>
            </w:r>
          </w:p>
        </w:tc>
      </w:tr>
      <w:tr w:rsidR="005B344D" w:rsidRPr="00CB275F" w:rsidTr="005B344D">
        <w:tc>
          <w:tcPr>
            <w:tcW w:w="932" w:type="dxa"/>
            <w:shd w:val="clear" w:color="auto" w:fill="DBE5F1" w:themeFill="accent1" w:themeFillTint="33"/>
          </w:tcPr>
          <w:p w:rsidR="005B344D" w:rsidRPr="007D222F" w:rsidRDefault="005B344D" w:rsidP="00EC03E7">
            <w:pPr>
              <w:pStyle w:val="Akapitzlist"/>
              <w:numPr>
                <w:ilvl w:val="0"/>
                <w:numId w:val="49"/>
              </w:numPr>
              <w:suppressAutoHyphens w:val="0"/>
              <w:ind w:left="417"/>
              <w:contextualSpacing/>
              <w:jc w:val="center"/>
              <w:rPr>
                <w:rFonts w:ascii="Arial" w:hAnsi="Arial" w:cs="Arial"/>
                <w:sz w:val="18"/>
              </w:rPr>
            </w:pPr>
          </w:p>
        </w:tc>
        <w:tc>
          <w:tcPr>
            <w:tcW w:w="1415" w:type="dxa"/>
            <w:vMerge/>
            <w:shd w:val="clear" w:color="auto" w:fill="DBE5F1" w:themeFill="accent1" w:themeFillTint="33"/>
          </w:tcPr>
          <w:p w:rsidR="005B344D" w:rsidRPr="0066686F" w:rsidRDefault="005B344D" w:rsidP="005B344D">
            <w:pPr>
              <w:jc w:val="center"/>
              <w:rPr>
                <w:rFonts w:ascii="Arial" w:hAnsi="Arial" w:cs="Arial"/>
                <w:sz w:val="18"/>
              </w:rPr>
            </w:pPr>
          </w:p>
        </w:tc>
        <w:tc>
          <w:tcPr>
            <w:tcW w:w="1633" w:type="dxa"/>
            <w:shd w:val="clear" w:color="auto" w:fill="DBE5F1" w:themeFill="accent1" w:themeFillTint="33"/>
          </w:tcPr>
          <w:p w:rsidR="005B344D" w:rsidRPr="00923FCA" w:rsidRDefault="005B344D" w:rsidP="005B344D">
            <w:pPr>
              <w:jc w:val="center"/>
              <w:rPr>
                <w:rFonts w:ascii="Arial" w:hAnsi="Arial" w:cs="Arial"/>
                <w:color w:val="000000" w:themeColor="text1"/>
              </w:rPr>
            </w:pPr>
            <w:r>
              <w:rPr>
                <w:rFonts w:ascii="Arial" w:hAnsi="Arial" w:cs="Arial"/>
                <w:color w:val="000000" w:themeColor="text1"/>
              </w:rPr>
              <w:t>14</w:t>
            </w:r>
          </w:p>
        </w:tc>
        <w:tc>
          <w:tcPr>
            <w:tcW w:w="2821" w:type="dxa"/>
            <w:shd w:val="clear" w:color="auto" w:fill="DBE5F1" w:themeFill="accent1" w:themeFillTint="33"/>
          </w:tcPr>
          <w:p w:rsidR="005B344D" w:rsidRPr="00923FCA" w:rsidRDefault="005B344D" w:rsidP="005B344D">
            <w:pPr>
              <w:jc w:val="center"/>
              <w:rPr>
                <w:color w:val="000000" w:themeColor="text1"/>
              </w:rPr>
            </w:pPr>
            <w:r w:rsidRPr="00923FCA">
              <w:rPr>
                <w:rFonts w:ascii="Arial" w:hAnsi="Arial" w:cs="Arial"/>
                <w:color w:val="000000" w:themeColor="text1"/>
              </w:rPr>
              <w:t>08.00 – 20.00</w:t>
            </w:r>
          </w:p>
        </w:tc>
      </w:tr>
      <w:tr w:rsidR="005B344D" w:rsidRPr="00CB275F" w:rsidTr="005B344D">
        <w:tc>
          <w:tcPr>
            <w:tcW w:w="932" w:type="dxa"/>
            <w:shd w:val="clear" w:color="auto" w:fill="DBE5F1" w:themeFill="accent1" w:themeFillTint="33"/>
          </w:tcPr>
          <w:p w:rsidR="005B344D" w:rsidRPr="007D222F" w:rsidRDefault="005B344D" w:rsidP="00EC03E7">
            <w:pPr>
              <w:pStyle w:val="Akapitzlist"/>
              <w:numPr>
                <w:ilvl w:val="0"/>
                <w:numId w:val="49"/>
              </w:numPr>
              <w:suppressAutoHyphens w:val="0"/>
              <w:ind w:left="417"/>
              <w:contextualSpacing/>
              <w:jc w:val="center"/>
              <w:rPr>
                <w:rFonts w:ascii="Arial" w:hAnsi="Arial" w:cs="Arial"/>
                <w:sz w:val="18"/>
              </w:rPr>
            </w:pPr>
          </w:p>
        </w:tc>
        <w:tc>
          <w:tcPr>
            <w:tcW w:w="1415" w:type="dxa"/>
            <w:vMerge/>
            <w:shd w:val="clear" w:color="auto" w:fill="DBE5F1" w:themeFill="accent1" w:themeFillTint="33"/>
          </w:tcPr>
          <w:p w:rsidR="005B344D" w:rsidRPr="0066686F" w:rsidRDefault="005B344D" w:rsidP="005B344D">
            <w:pPr>
              <w:jc w:val="center"/>
              <w:rPr>
                <w:rFonts w:ascii="Arial" w:hAnsi="Arial" w:cs="Arial"/>
                <w:sz w:val="18"/>
              </w:rPr>
            </w:pPr>
          </w:p>
        </w:tc>
        <w:tc>
          <w:tcPr>
            <w:tcW w:w="1633" w:type="dxa"/>
            <w:shd w:val="clear" w:color="auto" w:fill="DBE5F1" w:themeFill="accent1" w:themeFillTint="33"/>
          </w:tcPr>
          <w:p w:rsidR="005B344D" w:rsidRDefault="005B344D" w:rsidP="005B344D">
            <w:pPr>
              <w:jc w:val="center"/>
              <w:rPr>
                <w:rFonts w:ascii="Arial" w:hAnsi="Arial" w:cs="Arial"/>
                <w:color w:val="000000" w:themeColor="text1"/>
              </w:rPr>
            </w:pPr>
            <w:r>
              <w:rPr>
                <w:rFonts w:ascii="Arial" w:hAnsi="Arial" w:cs="Arial"/>
                <w:color w:val="000000" w:themeColor="text1"/>
              </w:rPr>
              <w:t>24</w:t>
            </w:r>
          </w:p>
        </w:tc>
        <w:tc>
          <w:tcPr>
            <w:tcW w:w="2821" w:type="dxa"/>
            <w:shd w:val="clear" w:color="auto" w:fill="DBE5F1" w:themeFill="accent1" w:themeFillTint="33"/>
          </w:tcPr>
          <w:p w:rsidR="005B344D" w:rsidRPr="00923FCA" w:rsidRDefault="005B344D" w:rsidP="005B344D">
            <w:pPr>
              <w:jc w:val="center"/>
              <w:rPr>
                <w:rFonts w:ascii="Arial" w:hAnsi="Arial" w:cs="Arial"/>
                <w:color w:val="000000" w:themeColor="text1"/>
              </w:rPr>
            </w:pPr>
            <w:r w:rsidRPr="00923FCA">
              <w:rPr>
                <w:rFonts w:ascii="Arial" w:hAnsi="Arial" w:cs="Arial"/>
                <w:color w:val="000000" w:themeColor="text1"/>
              </w:rPr>
              <w:t>08.00 – 20.00</w:t>
            </w:r>
          </w:p>
        </w:tc>
      </w:tr>
      <w:tr w:rsidR="005B344D" w:rsidRPr="00CB275F" w:rsidTr="005B344D">
        <w:trPr>
          <w:trHeight w:val="278"/>
        </w:trPr>
        <w:tc>
          <w:tcPr>
            <w:tcW w:w="932" w:type="dxa"/>
          </w:tcPr>
          <w:p w:rsidR="005B344D" w:rsidRPr="007D222F" w:rsidRDefault="005B344D" w:rsidP="00EC03E7">
            <w:pPr>
              <w:pStyle w:val="Akapitzlist"/>
              <w:numPr>
                <w:ilvl w:val="0"/>
                <w:numId w:val="49"/>
              </w:numPr>
              <w:suppressAutoHyphens w:val="0"/>
              <w:ind w:left="417"/>
              <w:contextualSpacing/>
              <w:jc w:val="center"/>
              <w:rPr>
                <w:rFonts w:ascii="Arial" w:hAnsi="Arial" w:cs="Arial"/>
                <w:sz w:val="18"/>
              </w:rPr>
            </w:pPr>
          </w:p>
        </w:tc>
        <w:tc>
          <w:tcPr>
            <w:tcW w:w="1415" w:type="dxa"/>
            <w:vMerge w:val="restart"/>
            <w:vAlign w:val="center"/>
          </w:tcPr>
          <w:p w:rsidR="005B344D" w:rsidRPr="0066686F" w:rsidRDefault="005B344D" w:rsidP="005B344D">
            <w:pPr>
              <w:jc w:val="center"/>
              <w:rPr>
                <w:rFonts w:ascii="Arial" w:hAnsi="Arial" w:cs="Arial"/>
                <w:sz w:val="18"/>
              </w:rPr>
            </w:pPr>
            <w:r>
              <w:rPr>
                <w:rFonts w:ascii="Arial" w:hAnsi="Arial" w:cs="Arial"/>
                <w:sz w:val="18"/>
              </w:rPr>
              <w:t>MAJ</w:t>
            </w:r>
          </w:p>
        </w:tc>
        <w:tc>
          <w:tcPr>
            <w:tcW w:w="1633" w:type="dxa"/>
          </w:tcPr>
          <w:p w:rsidR="005B344D" w:rsidRPr="00923FCA" w:rsidRDefault="005B344D" w:rsidP="005B344D">
            <w:pPr>
              <w:jc w:val="center"/>
              <w:rPr>
                <w:rFonts w:ascii="Arial" w:hAnsi="Arial" w:cs="Arial"/>
                <w:color w:val="000000" w:themeColor="text1"/>
              </w:rPr>
            </w:pPr>
            <w:r>
              <w:rPr>
                <w:rFonts w:ascii="Arial" w:hAnsi="Arial" w:cs="Arial"/>
                <w:color w:val="000000" w:themeColor="text1"/>
              </w:rPr>
              <w:t>14</w:t>
            </w:r>
          </w:p>
        </w:tc>
        <w:tc>
          <w:tcPr>
            <w:tcW w:w="2821" w:type="dxa"/>
          </w:tcPr>
          <w:p w:rsidR="005B344D" w:rsidRPr="00923FCA" w:rsidRDefault="005B344D" w:rsidP="005B344D">
            <w:pPr>
              <w:jc w:val="center"/>
              <w:rPr>
                <w:color w:val="000000" w:themeColor="text1"/>
              </w:rPr>
            </w:pPr>
            <w:r w:rsidRPr="00923FCA">
              <w:rPr>
                <w:rFonts w:ascii="Arial" w:hAnsi="Arial" w:cs="Arial"/>
                <w:color w:val="000000" w:themeColor="text1"/>
              </w:rPr>
              <w:t>08.00 – 20.00</w:t>
            </w:r>
          </w:p>
        </w:tc>
      </w:tr>
      <w:tr w:rsidR="005B344D" w:rsidRPr="00CB275F" w:rsidTr="005B344D">
        <w:trPr>
          <w:trHeight w:val="278"/>
        </w:trPr>
        <w:tc>
          <w:tcPr>
            <w:tcW w:w="932" w:type="dxa"/>
          </w:tcPr>
          <w:p w:rsidR="005B344D" w:rsidRPr="007D222F" w:rsidRDefault="005B344D" w:rsidP="00EC03E7">
            <w:pPr>
              <w:pStyle w:val="Akapitzlist"/>
              <w:numPr>
                <w:ilvl w:val="0"/>
                <w:numId w:val="49"/>
              </w:numPr>
              <w:suppressAutoHyphens w:val="0"/>
              <w:ind w:left="417"/>
              <w:contextualSpacing/>
              <w:jc w:val="center"/>
              <w:rPr>
                <w:rFonts w:ascii="Arial" w:hAnsi="Arial" w:cs="Arial"/>
                <w:sz w:val="18"/>
              </w:rPr>
            </w:pPr>
          </w:p>
        </w:tc>
        <w:tc>
          <w:tcPr>
            <w:tcW w:w="1415" w:type="dxa"/>
            <w:vMerge/>
            <w:vAlign w:val="center"/>
          </w:tcPr>
          <w:p w:rsidR="005B344D" w:rsidRDefault="005B344D" w:rsidP="005B344D">
            <w:pPr>
              <w:jc w:val="center"/>
              <w:rPr>
                <w:rFonts w:ascii="Arial" w:hAnsi="Arial" w:cs="Arial"/>
                <w:sz w:val="18"/>
              </w:rPr>
            </w:pPr>
          </w:p>
        </w:tc>
        <w:tc>
          <w:tcPr>
            <w:tcW w:w="1633" w:type="dxa"/>
          </w:tcPr>
          <w:p w:rsidR="005B344D" w:rsidRDefault="005B344D" w:rsidP="005B344D">
            <w:pPr>
              <w:jc w:val="center"/>
              <w:rPr>
                <w:rFonts w:ascii="Arial" w:hAnsi="Arial" w:cs="Arial"/>
                <w:color w:val="000000" w:themeColor="text1"/>
              </w:rPr>
            </w:pPr>
            <w:r>
              <w:rPr>
                <w:rFonts w:ascii="Arial" w:hAnsi="Arial" w:cs="Arial"/>
                <w:color w:val="000000" w:themeColor="text1"/>
              </w:rPr>
              <w:t>21</w:t>
            </w:r>
          </w:p>
        </w:tc>
        <w:tc>
          <w:tcPr>
            <w:tcW w:w="2821" w:type="dxa"/>
          </w:tcPr>
          <w:p w:rsidR="005B344D" w:rsidRPr="00923FCA" w:rsidRDefault="005B344D" w:rsidP="005B344D">
            <w:pPr>
              <w:jc w:val="center"/>
              <w:rPr>
                <w:rFonts w:ascii="Arial" w:hAnsi="Arial" w:cs="Arial"/>
                <w:color w:val="000000" w:themeColor="text1"/>
              </w:rPr>
            </w:pPr>
            <w:r w:rsidRPr="00923FCA">
              <w:rPr>
                <w:rFonts w:ascii="Arial" w:hAnsi="Arial" w:cs="Arial"/>
                <w:color w:val="000000" w:themeColor="text1"/>
              </w:rPr>
              <w:t>08.00 – 20.00</w:t>
            </w:r>
          </w:p>
        </w:tc>
      </w:tr>
      <w:tr w:rsidR="005B344D" w:rsidRPr="00CB275F" w:rsidTr="005B344D">
        <w:tc>
          <w:tcPr>
            <w:tcW w:w="932" w:type="dxa"/>
          </w:tcPr>
          <w:p w:rsidR="005B344D" w:rsidRPr="007D222F" w:rsidRDefault="005B344D" w:rsidP="00EC03E7">
            <w:pPr>
              <w:pStyle w:val="Akapitzlist"/>
              <w:numPr>
                <w:ilvl w:val="0"/>
                <w:numId w:val="49"/>
              </w:numPr>
              <w:suppressAutoHyphens w:val="0"/>
              <w:ind w:left="417"/>
              <w:contextualSpacing/>
              <w:jc w:val="center"/>
              <w:rPr>
                <w:rFonts w:ascii="Arial" w:hAnsi="Arial" w:cs="Arial"/>
                <w:sz w:val="18"/>
              </w:rPr>
            </w:pPr>
          </w:p>
        </w:tc>
        <w:tc>
          <w:tcPr>
            <w:tcW w:w="1415" w:type="dxa"/>
            <w:vMerge/>
            <w:textDirection w:val="btLr"/>
          </w:tcPr>
          <w:p w:rsidR="005B344D" w:rsidRPr="00CB275F" w:rsidRDefault="005B344D" w:rsidP="005B344D">
            <w:pPr>
              <w:ind w:left="113" w:right="113"/>
              <w:jc w:val="center"/>
              <w:rPr>
                <w:rFonts w:ascii="Arial" w:hAnsi="Arial" w:cs="Arial"/>
                <w:color w:val="FF0000"/>
                <w:sz w:val="18"/>
              </w:rPr>
            </w:pPr>
          </w:p>
        </w:tc>
        <w:tc>
          <w:tcPr>
            <w:tcW w:w="1633" w:type="dxa"/>
          </w:tcPr>
          <w:p w:rsidR="005B344D" w:rsidRPr="00923FCA" w:rsidRDefault="005B344D" w:rsidP="005B344D">
            <w:pPr>
              <w:jc w:val="center"/>
              <w:rPr>
                <w:rFonts w:ascii="Arial" w:hAnsi="Arial" w:cs="Arial"/>
                <w:color w:val="000000" w:themeColor="text1"/>
              </w:rPr>
            </w:pPr>
            <w:r>
              <w:rPr>
                <w:rFonts w:ascii="Arial" w:hAnsi="Arial" w:cs="Arial"/>
                <w:color w:val="000000" w:themeColor="text1"/>
              </w:rPr>
              <w:t>26</w:t>
            </w:r>
          </w:p>
        </w:tc>
        <w:tc>
          <w:tcPr>
            <w:tcW w:w="2821" w:type="dxa"/>
          </w:tcPr>
          <w:p w:rsidR="005B344D" w:rsidRPr="00923FCA" w:rsidRDefault="005B344D" w:rsidP="005B344D">
            <w:pPr>
              <w:jc w:val="center"/>
              <w:rPr>
                <w:color w:val="000000" w:themeColor="text1"/>
              </w:rPr>
            </w:pPr>
            <w:r w:rsidRPr="00923FCA">
              <w:rPr>
                <w:rFonts w:ascii="Arial" w:hAnsi="Arial" w:cs="Arial"/>
                <w:color w:val="000000" w:themeColor="text1"/>
              </w:rPr>
              <w:t>08.00 – 20.00</w:t>
            </w:r>
          </w:p>
        </w:tc>
      </w:tr>
      <w:tr w:rsidR="005B344D" w:rsidRPr="00CB275F" w:rsidTr="005B344D">
        <w:tc>
          <w:tcPr>
            <w:tcW w:w="932" w:type="dxa"/>
            <w:shd w:val="clear" w:color="auto" w:fill="DBE5F1" w:themeFill="accent1" w:themeFillTint="33"/>
          </w:tcPr>
          <w:p w:rsidR="005B344D" w:rsidRPr="007D222F" w:rsidRDefault="005B344D" w:rsidP="00EC03E7">
            <w:pPr>
              <w:pStyle w:val="Akapitzlist"/>
              <w:numPr>
                <w:ilvl w:val="0"/>
                <w:numId w:val="49"/>
              </w:numPr>
              <w:suppressAutoHyphens w:val="0"/>
              <w:ind w:left="417"/>
              <w:contextualSpacing/>
              <w:jc w:val="center"/>
              <w:rPr>
                <w:rFonts w:ascii="Arial" w:hAnsi="Arial" w:cs="Arial"/>
                <w:sz w:val="18"/>
              </w:rPr>
            </w:pPr>
          </w:p>
        </w:tc>
        <w:tc>
          <w:tcPr>
            <w:tcW w:w="1415" w:type="dxa"/>
            <w:vMerge w:val="restart"/>
            <w:shd w:val="clear" w:color="auto" w:fill="DBE5F1" w:themeFill="accent1" w:themeFillTint="33"/>
            <w:vAlign w:val="center"/>
          </w:tcPr>
          <w:p w:rsidR="005B344D" w:rsidRPr="003938F9" w:rsidRDefault="005B344D" w:rsidP="005B344D">
            <w:pPr>
              <w:jc w:val="center"/>
              <w:rPr>
                <w:rFonts w:ascii="Arial" w:hAnsi="Arial" w:cs="Arial"/>
                <w:color w:val="000000" w:themeColor="text1"/>
                <w:sz w:val="18"/>
              </w:rPr>
            </w:pPr>
            <w:r w:rsidRPr="003938F9">
              <w:rPr>
                <w:rFonts w:ascii="Arial" w:hAnsi="Arial" w:cs="Arial"/>
                <w:color w:val="000000" w:themeColor="text1"/>
                <w:sz w:val="18"/>
              </w:rPr>
              <w:t>CZERWIEC</w:t>
            </w:r>
          </w:p>
        </w:tc>
        <w:tc>
          <w:tcPr>
            <w:tcW w:w="1633" w:type="dxa"/>
            <w:shd w:val="clear" w:color="auto" w:fill="DBE5F1" w:themeFill="accent1" w:themeFillTint="33"/>
          </w:tcPr>
          <w:p w:rsidR="005B344D" w:rsidRPr="00923FCA" w:rsidRDefault="005B344D" w:rsidP="005B344D">
            <w:pPr>
              <w:jc w:val="center"/>
              <w:rPr>
                <w:rFonts w:ascii="Arial" w:hAnsi="Arial" w:cs="Arial"/>
                <w:color w:val="000000" w:themeColor="text1"/>
              </w:rPr>
            </w:pPr>
            <w:r>
              <w:rPr>
                <w:rFonts w:ascii="Arial" w:hAnsi="Arial" w:cs="Arial"/>
                <w:color w:val="000000" w:themeColor="text1"/>
              </w:rPr>
              <w:t>04</w:t>
            </w:r>
          </w:p>
        </w:tc>
        <w:tc>
          <w:tcPr>
            <w:tcW w:w="2821" w:type="dxa"/>
            <w:shd w:val="clear" w:color="auto" w:fill="DBE5F1" w:themeFill="accent1" w:themeFillTint="33"/>
            <w:vAlign w:val="center"/>
          </w:tcPr>
          <w:p w:rsidR="005B344D" w:rsidRDefault="005B344D" w:rsidP="005B344D">
            <w:pPr>
              <w:jc w:val="center"/>
            </w:pPr>
            <w:r w:rsidRPr="00D4620B">
              <w:rPr>
                <w:rFonts w:ascii="Arial" w:hAnsi="Arial" w:cs="Arial"/>
                <w:color w:val="000000" w:themeColor="text1"/>
              </w:rPr>
              <w:t>08.00 – 20.00</w:t>
            </w:r>
          </w:p>
        </w:tc>
      </w:tr>
      <w:tr w:rsidR="005B344D" w:rsidRPr="00CB275F" w:rsidTr="005B344D">
        <w:tc>
          <w:tcPr>
            <w:tcW w:w="932" w:type="dxa"/>
            <w:shd w:val="clear" w:color="auto" w:fill="DBE5F1" w:themeFill="accent1" w:themeFillTint="33"/>
          </w:tcPr>
          <w:p w:rsidR="005B344D" w:rsidRPr="007D222F" w:rsidRDefault="005B344D" w:rsidP="00EC03E7">
            <w:pPr>
              <w:pStyle w:val="Akapitzlist"/>
              <w:numPr>
                <w:ilvl w:val="0"/>
                <w:numId w:val="49"/>
              </w:numPr>
              <w:suppressAutoHyphens w:val="0"/>
              <w:ind w:left="417"/>
              <w:contextualSpacing/>
              <w:jc w:val="center"/>
              <w:rPr>
                <w:rFonts w:ascii="Arial" w:hAnsi="Arial" w:cs="Arial"/>
                <w:sz w:val="18"/>
              </w:rPr>
            </w:pPr>
          </w:p>
        </w:tc>
        <w:tc>
          <w:tcPr>
            <w:tcW w:w="1415" w:type="dxa"/>
            <w:vMerge/>
            <w:shd w:val="clear" w:color="auto" w:fill="DBE5F1" w:themeFill="accent1" w:themeFillTint="33"/>
            <w:vAlign w:val="center"/>
          </w:tcPr>
          <w:p w:rsidR="005B344D" w:rsidRPr="003938F9" w:rsidRDefault="005B344D" w:rsidP="005B344D">
            <w:pPr>
              <w:jc w:val="center"/>
              <w:rPr>
                <w:rFonts w:ascii="Arial" w:hAnsi="Arial" w:cs="Arial"/>
                <w:color w:val="000000" w:themeColor="text1"/>
                <w:sz w:val="18"/>
              </w:rPr>
            </w:pPr>
          </w:p>
        </w:tc>
        <w:tc>
          <w:tcPr>
            <w:tcW w:w="1633" w:type="dxa"/>
            <w:shd w:val="clear" w:color="auto" w:fill="DBE5F1" w:themeFill="accent1" w:themeFillTint="33"/>
          </w:tcPr>
          <w:p w:rsidR="005B344D" w:rsidRDefault="005B344D" w:rsidP="005B344D">
            <w:pPr>
              <w:jc w:val="center"/>
              <w:rPr>
                <w:rFonts w:ascii="Arial" w:hAnsi="Arial" w:cs="Arial"/>
                <w:color w:val="000000" w:themeColor="text1"/>
              </w:rPr>
            </w:pPr>
            <w:r>
              <w:rPr>
                <w:rFonts w:ascii="Arial" w:hAnsi="Arial" w:cs="Arial"/>
                <w:color w:val="000000" w:themeColor="text1"/>
              </w:rPr>
              <w:t>11</w:t>
            </w:r>
          </w:p>
        </w:tc>
        <w:tc>
          <w:tcPr>
            <w:tcW w:w="2821" w:type="dxa"/>
            <w:shd w:val="clear" w:color="auto" w:fill="DBE5F1" w:themeFill="accent1" w:themeFillTint="33"/>
            <w:vAlign w:val="center"/>
          </w:tcPr>
          <w:p w:rsidR="005B344D" w:rsidRDefault="005B344D" w:rsidP="005B344D">
            <w:pPr>
              <w:jc w:val="center"/>
            </w:pPr>
            <w:r w:rsidRPr="00D4620B">
              <w:rPr>
                <w:rFonts w:ascii="Arial" w:hAnsi="Arial" w:cs="Arial"/>
                <w:color w:val="000000" w:themeColor="text1"/>
              </w:rPr>
              <w:t>08.00 – 20.00</w:t>
            </w:r>
          </w:p>
        </w:tc>
      </w:tr>
      <w:tr w:rsidR="005B344D" w:rsidRPr="00CB275F" w:rsidTr="005B344D">
        <w:tc>
          <w:tcPr>
            <w:tcW w:w="932" w:type="dxa"/>
            <w:shd w:val="clear" w:color="auto" w:fill="DBE5F1" w:themeFill="accent1" w:themeFillTint="33"/>
          </w:tcPr>
          <w:p w:rsidR="005B344D" w:rsidRPr="007D222F" w:rsidRDefault="005B344D" w:rsidP="00EC03E7">
            <w:pPr>
              <w:pStyle w:val="Akapitzlist"/>
              <w:numPr>
                <w:ilvl w:val="0"/>
                <w:numId w:val="49"/>
              </w:numPr>
              <w:suppressAutoHyphens w:val="0"/>
              <w:ind w:left="417"/>
              <w:contextualSpacing/>
              <w:jc w:val="center"/>
              <w:rPr>
                <w:rFonts w:ascii="Arial" w:hAnsi="Arial" w:cs="Arial"/>
                <w:sz w:val="18"/>
              </w:rPr>
            </w:pPr>
          </w:p>
        </w:tc>
        <w:tc>
          <w:tcPr>
            <w:tcW w:w="1415" w:type="dxa"/>
            <w:vMerge/>
            <w:shd w:val="clear" w:color="auto" w:fill="DBE5F1" w:themeFill="accent1" w:themeFillTint="33"/>
            <w:vAlign w:val="center"/>
          </w:tcPr>
          <w:p w:rsidR="005B344D" w:rsidRPr="003938F9" w:rsidRDefault="005B344D" w:rsidP="005B344D">
            <w:pPr>
              <w:jc w:val="center"/>
              <w:rPr>
                <w:rFonts w:ascii="Arial" w:hAnsi="Arial" w:cs="Arial"/>
                <w:color w:val="000000" w:themeColor="text1"/>
                <w:sz w:val="18"/>
              </w:rPr>
            </w:pPr>
          </w:p>
        </w:tc>
        <w:tc>
          <w:tcPr>
            <w:tcW w:w="1633" w:type="dxa"/>
            <w:shd w:val="clear" w:color="auto" w:fill="DBE5F1" w:themeFill="accent1" w:themeFillTint="33"/>
          </w:tcPr>
          <w:p w:rsidR="005B344D" w:rsidRDefault="005B344D" w:rsidP="005B344D">
            <w:pPr>
              <w:jc w:val="center"/>
              <w:rPr>
                <w:rFonts w:ascii="Arial" w:hAnsi="Arial" w:cs="Arial"/>
                <w:color w:val="000000" w:themeColor="text1"/>
              </w:rPr>
            </w:pPr>
            <w:r>
              <w:rPr>
                <w:rFonts w:ascii="Arial" w:hAnsi="Arial" w:cs="Arial"/>
                <w:color w:val="000000" w:themeColor="text1"/>
              </w:rPr>
              <w:t>23</w:t>
            </w:r>
          </w:p>
        </w:tc>
        <w:tc>
          <w:tcPr>
            <w:tcW w:w="2821" w:type="dxa"/>
            <w:shd w:val="clear" w:color="auto" w:fill="DBE5F1" w:themeFill="accent1" w:themeFillTint="33"/>
            <w:vAlign w:val="center"/>
          </w:tcPr>
          <w:p w:rsidR="005B344D" w:rsidRDefault="005B344D" w:rsidP="005B344D">
            <w:pPr>
              <w:jc w:val="center"/>
            </w:pPr>
            <w:r w:rsidRPr="00D4620B">
              <w:rPr>
                <w:rFonts w:ascii="Arial" w:hAnsi="Arial" w:cs="Arial"/>
                <w:color w:val="000000" w:themeColor="text1"/>
              </w:rPr>
              <w:t>08.00 – 20.00</w:t>
            </w:r>
          </w:p>
        </w:tc>
      </w:tr>
      <w:tr w:rsidR="005B344D" w:rsidRPr="00CB275F" w:rsidTr="005B344D">
        <w:tc>
          <w:tcPr>
            <w:tcW w:w="932" w:type="dxa"/>
          </w:tcPr>
          <w:p w:rsidR="005B344D" w:rsidRPr="007D222F" w:rsidRDefault="005B344D" w:rsidP="00EC03E7">
            <w:pPr>
              <w:pStyle w:val="Akapitzlist"/>
              <w:numPr>
                <w:ilvl w:val="0"/>
                <w:numId w:val="49"/>
              </w:numPr>
              <w:suppressAutoHyphens w:val="0"/>
              <w:ind w:left="417"/>
              <w:contextualSpacing/>
              <w:jc w:val="center"/>
              <w:rPr>
                <w:rFonts w:ascii="Arial" w:hAnsi="Arial" w:cs="Arial"/>
                <w:sz w:val="18"/>
              </w:rPr>
            </w:pPr>
          </w:p>
        </w:tc>
        <w:tc>
          <w:tcPr>
            <w:tcW w:w="1415" w:type="dxa"/>
            <w:vMerge w:val="restart"/>
            <w:vAlign w:val="center"/>
          </w:tcPr>
          <w:p w:rsidR="005B344D" w:rsidRPr="003938F9" w:rsidRDefault="005B344D" w:rsidP="005B344D">
            <w:pPr>
              <w:jc w:val="center"/>
              <w:rPr>
                <w:rFonts w:ascii="Arial" w:hAnsi="Arial" w:cs="Arial"/>
                <w:color w:val="000000" w:themeColor="text1"/>
                <w:sz w:val="18"/>
              </w:rPr>
            </w:pPr>
            <w:r w:rsidRPr="003938F9">
              <w:rPr>
                <w:rFonts w:ascii="Arial" w:hAnsi="Arial" w:cs="Arial"/>
                <w:color w:val="000000" w:themeColor="text1"/>
                <w:sz w:val="18"/>
              </w:rPr>
              <w:t>LIPIEC</w:t>
            </w:r>
          </w:p>
        </w:tc>
        <w:tc>
          <w:tcPr>
            <w:tcW w:w="1633" w:type="dxa"/>
          </w:tcPr>
          <w:p w:rsidR="005B344D" w:rsidRPr="00923FCA" w:rsidRDefault="005B344D" w:rsidP="005B344D">
            <w:pPr>
              <w:jc w:val="center"/>
              <w:rPr>
                <w:rFonts w:ascii="Arial" w:hAnsi="Arial" w:cs="Arial"/>
                <w:color w:val="000000" w:themeColor="text1"/>
              </w:rPr>
            </w:pPr>
            <w:r>
              <w:rPr>
                <w:rFonts w:ascii="Arial" w:hAnsi="Arial" w:cs="Arial"/>
                <w:color w:val="000000" w:themeColor="text1"/>
              </w:rPr>
              <w:t>02</w:t>
            </w:r>
          </w:p>
        </w:tc>
        <w:tc>
          <w:tcPr>
            <w:tcW w:w="2821" w:type="dxa"/>
            <w:vAlign w:val="center"/>
          </w:tcPr>
          <w:p w:rsidR="005B344D" w:rsidRDefault="005B344D" w:rsidP="005B344D">
            <w:pPr>
              <w:jc w:val="center"/>
            </w:pPr>
            <w:r w:rsidRPr="008644E6">
              <w:rPr>
                <w:rFonts w:ascii="Arial" w:hAnsi="Arial" w:cs="Arial"/>
                <w:color w:val="000000" w:themeColor="text1"/>
              </w:rPr>
              <w:t>08.00 – 20.00</w:t>
            </w:r>
          </w:p>
        </w:tc>
      </w:tr>
      <w:tr w:rsidR="005B344D" w:rsidRPr="00CB275F" w:rsidTr="005B344D">
        <w:tc>
          <w:tcPr>
            <w:tcW w:w="932" w:type="dxa"/>
          </w:tcPr>
          <w:p w:rsidR="005B344D" w:rsidRPr="007D222F" w:rsidRDefault="005B344D" w:rsidP="00EC03E7">
            <w:pPr>
              <w:pStyle w:val="Akapitzlist"/>
              <w:numPr>
                <w:ilvl w:val="0"/>
                <w:numId w:val="49"/>
              </w:numPr>
              <w:suppressAutoHyphens w:val="0"/>
              <w:ind w:left="417"/>
              <w:contextualSpacing/>
              <w:jc w:val="center"/>
              <w:rPr>
                <w:rFonts w:ascii="Arial" w:hAnsi="Arial" w:cs="Arial"/>
                <w:sz w:val="18"/>
              </w:rPr>
            </w:pPr>
          </w:p>
        </w:tc>
        <w:tc>
          <w:tcPr>
            <w:tcW w:w="1415" w:type="dxa"/>
            <w:vMerge/>
            <w:vAlign w:val="center"/>
          </w:tcPr>
          <w:p w:rsidR="005B344D" w:rsidRPr="003938F9" w:rsidRDefault="005B344D" w:rsidP="005B344D">
            <w:pPr>
              <w:jc w:val="center"/>
              <w:rPr>
                <w:rFonts w:ascii="Arial" w:hAnsi="Arial" w:cs="Arial"/>
                <w:color w:val="000000" w:themeColor="text1"/>
                <w:sz w:val="18"/>
              </w:rPr>
            </w:pPr>
          </w:p>
        </w:tc>
        <w:tc>
          <w:tcPr>
            <w:tcW w:w="1633" w:type="dxa"/>
          </w:tcPr>
          <w:p w:rsidR="005B344D" w:rsidRPr="00923FCA" w:rsidRDefault="005B344D" w:rsidP="005B344D">
            <w:pPr>
              <w:jc w:val="center"/>
              <w:rPr>
                <w:rFonts w:ascii="Arial" w:hAnsi="Arial" w:cs="Arial"/>
                <w:color w:val="000000" w:themeColor="text1"/>
              </w:rPr>
            </w:pPr>
            <w:r>
              <w:rPr>
                <w:rFonts w:ascii="Arial" w:hAnsi="Arial" w:cs="Arial"/>
                <w:color w:val="000000" w:themeColor="text1"/>
              </w:rPr>
              <w:t>30</w:t>
            </w:r>
          </w:p>
        </w:tc>
        <w:tc>
          <w:tcPr>
            <w:tcW w:w="2821" w:type="dxa"/>
            <w:vAlign w:val="center"/>
          </w:tcPr>
          <w:p w:rsidR="005B344D" w:rsidRDefault="005B344D" w:rsidP="005B344D">
            <w:pPr>
              <w:jc w:val="center"/>
            </w:pPr>
            <w:r w:rsidRPr="008644E6">
              <w:rPr>
                <w:rFonts w:ascii="Arial" w:hAnsi="Arial" w:cs="Arial"/>
                <w:color w:val="000000" w:themeColor="text1"/>
              </w:rPr>
              <w:t>08.00 – 20.00</w:t>
            </w:r>
          </w:p>
        </w:tc>
      </w:tr>
      <w:tr w:rsidR="005B344D" w:rsidRPr="00CB275F" w:rsidTr="005B344D">
        <w:tc>
          <w:tcPr>
            <w:tcW w:w="932" w:type="dxa"/>
            <w:shd w:val="clear" w:color="auto" w:fill="DBE5F1" w:themeFill="accent1" w:themeFillTint="33"/>
          </w:tcPr>
          <w:p w:rsidR="005B344D" w:rsidRPr="007D222F" w:rsidRDefault="005B344D" w:rsidP="00EC03E7">
            <w:pPr>
              <w:pStyle w:val="Akapitzlist"/>
              <w:numPr>
                <w:ilvl w:val="0"/>
                <w:numId w:val="49"/>
              </w:numPr>
              <w:suppressAutoHyphens w:val="0"/>
              <w:ind w:left="417"/>
              <w:contextualSpacing/>
              <w:jc w:val="center"/>
              <w:rPr>
                <w:rFonts w:ascii="Arial" w:hAnsi="Arial" w:cs="Arial"/>
                <w:sz w:val="18"/>
              </w:rPr>
            </w:pPr>
          </w:p>
        </w:tc>
        <w:tc>
          <w:tcPr>
            <w:tcW w:w="1415" w:type="dxa"/>
            <w:vMerge w:val="restart"/>
            <w:shd w:val="clear" w:color="auto" w:fill="DBE5F1" w:themeFill="accent1" w:themeFillTint="33"/>
            <w:vAlign w:val="center"/>
          </w:tcPr>
          <w:p w:rsidR="005B344D" w:rsidRPr="003938F9" w:rsidRDefault="005B344D" w:rsidP="005B344D">
            <w:pPr>
              <w:jc w:val="center"/>
              <w:rPr>
                <w:rFonts w:ascii="Arial" w:hAnsi="Arial" w:cs="Arial"/>
                <w:color w:val="000000" w:themeColor="text1"/>
                <w:sz w:val="18"/>
              </w:rPr>
            </w:pPr>
            <w:r w:rsidRPr="003938F9">
              <w:rPr>
                <w:rFonts w:ascii="Arial" w:hAnsi="Arial" w:cs="Arial"/>
                <w:color w:val="000000" w:themeColor="text1"/>
                <w:sz w:val="18"/>
              </w:rPr>
              <w:t>SIERPIEŃ</w:t>
            </w:r>
          </w:p>
        </w:tc>
        <w:tc>
          <w:tcPr>
            <w:tcW w:w="1633" w:type="dxa"/>
            <w:shd w:val="clear" w:color="auto" w:fill="DBE5F1" w:themeFill="accent1" w:themeFillTint="33"/>
          </w:tcPr>
          <w:p w:rsidR="005B344D" w:rsidRPr="00923FCA" w:rsidRDefault="005B344D" w:rsidP="005B344D">
            <w:pPr>
              <w:jc w:val="center"/>
              <w:rPr>
                <w:rFonts w:ascii="Arial" w:hAnsi="Arial" w:cs="Arial"/>
                <w:color w:val="000000" w:themeColor="text1"/>
              </w:rPr>
            </w:pPr>
            <w:r>
              <w:rPr>
                <w:rFonts w:ascii="Arial" w:hAnsi="Arial" w:cs="Arial"/>
                <w:color w:val="000000" w:themeColor="text1"/>
              </w:rPr>
              <w:t>20</w:t>
            </w:r>
          </w:p>
        </w:tc>
        <w:tc>
          <w:tcPr>
            <w:tcW w:w="2821" w:type="dxa"/>
            <w:shd w:val="clear" w:color="auto" w:fill="DBE5F1" w:themeFill="accent1" w:themeFillTint="33"/>
            <w:vAlign w:val="center"/>
          </w:tcPr>
          <w:p w:rsidR="005B344D" w:rsidRDefault="005B344D" w:rsidP="005B344D">
            <w:pPr>
              <w:jc w:val="center"/>
            </w:pPr>
            <w:r w:rsidRPr="008644E6">
              <w:rPr>
                <w:rFonts w:ascii="Arial" w:hAnsi="Arial" w:cs="Arial"/>
                <w:color w:val="000000" w:themeColor="text1"/>
              </w:rPr>
              <w:t>08.00 – 20.00</w:t>
            </w:r>
          </w:p>
        </w:tc>
      </w:tr>
      <w:tr w:rsidR="005B344D" w:rsidRPr="00CB275F" w:rsidTr="005B344D">
        <w:tc>
          <w:tcPr>
            <w:tcW w:w="932" w:type="dxa"/>
            <w:shd w:val="clear" w:color="auto" w:fill="DBE5F1" w:themeFill="accent1" w:themeFillTint="33"/>
          </w:tcPr>
          <w:p w:rsidR="005B344D" w:rsidRPr="007D222F" w:rsidRDefault="005B344D" w:rsidP="00EC03E7">
            <w:pPr>
              <w:pStyle w:val="Akapitzlist"/>
              <w:numPr>
                <w:ilvl w:val="0"/>
                <w:numId w:val="49"/>
              </w:numPr>
              <w:suppressAutoHyphens w:val="0"/>
              <w:ind w:left="417"/>
              <w:contextualSpacing/>
              <w:jc w:val="center"/>
              <w:rPr>
                <w:rFonts w:ascii="Arial" w:hAnsi="Arial" w:cs="Arial"/>
                <w:sz w:val="18"/>
              </w:rPr>
            </w:pPr>
          </w:p>
        </w:tc>
        <w:tc>
          <w:tcPr>
            <w:tcW w:w="1415" w:type="dxa"/>
            <w:vMerge/>
            <w:shd w:val="clear" w:color="auto" w:fill="DBE5F1" w:themeFill="accent1" w:themeFillTint="33"/>
            <w:vAlign w:val="center"/>
          </w:tcPr>
          <w:p w:rsidR="005B344D" w:rsidRPr="003938F9" w:rsidRDefault="005B344D" w:rsidP="005B344D">
            <w:pPr>
              <w:jc w:val="center"/>
              <w:rPr>
                <w:rFonts w:ascii="Arial" w:hAnsi="Arial" w:cs="Arial"/>
                <w:color w:val="000000" w:themeColor="text1"/>
                <w:sz w:val="18"/>
              </w:rPr>
            </w:pPr>
          </w:p>
        </w:tc>
        <w:tc>
          <w:tcPr>
            <w:tcW w:w="1633" w:type="dxa"/>
            <w:shd w:val="clear" w:color="auto" w:fill="DBE5F1" w:themeFill="accent1" w:themeFillTint="33"/>
          </w:tcPr>
          <w:p w:rsidR="005B344D" w:rsidRPr="00923FCA" w:rsidRDefault="005B344D" w:rsidP="005B344D">
            <w:pPr>
              <w:jc w:val="center"/>
              <w:rPr>
                <w:rFonts w:ascii="Arial" w:hAnsi="Arial" w:cs="Arial"/>
                <w:color w:val="000000" w:themeColor="text1"/>
              </w:rPr>
            </w:pPr>
            <w:r>
              <w:rPr>
                <w:rFonts w:ascii="Arial" w:hAnsi="Arial" w:cs="Arial"/>
                <w:color w:val="000000" w:themeColor="text1"/>
              </w:rPr>
              <w:t>27</w:t>
            </w:r>
          </w:p>
        </w:tc>
        <w:tc>
          <w:tcPr>
            <w:tcW w:w="2821" w:type="dxa"/>
            <w:shd w:val="clear" w:color="auto" w:fill="DBE5F1" w:themeFill="accent1" w:themeFillTint="33"/>
            <w:vAlign w:val="center"/>
          </w:tcPr>
          <w:p w:rsidR="005B344D" w:rsidRDefault="005B344D" w:rsidP="005B344D">
            <w:pPr>
              <w:jc w:val="center"/>
            </w:pPr>
            <w:r w:rsidRPr="008644E6">
              <w:rPr>
                <w:rFonts w:ascii="Arial" w:hAnsi="Arial" w:cs="Arial"/>
                <w:color w:val="000000" w:themeColor="text1"/>
              </w:rPr>
              <w:t>08.00 – 20.00</w:t>
            </w:r>
          </w:p>
        </w:tc>
      </w:tr>
      <w:tr w:rsidR="005B344D" w:rsidRPr="00CB275F" w:rsidTr="005B344D">
        <w:tc>
          <w:tcPr>
            <w:tcW w:w="932" w:type="dxa"/>
          </w:tcPr>
          <w:p w:rsidR="005B344D" w:rsidRPr="007D222F" w:rsidRDefault="005B344D" w:rsidP="00EC03E7">
            <w:pPr>
              <w:pStyle w:val="Akapitzlist"/>
              <w:numPr>
                <w:ilvl w:val="0"/>
                <w:numId w:val="49"/>
              </w:numPr>
              <w:suppressAutoHyphens w:val="0"/>
              <w:ind w:left="417"/>
              <w:contextualSpacing/>
              <w:jc w:val="center"/>
              <w:rPr>
                <w:rFonts w:ascii="Arial" w:hAnsi="Arial" w:cs="Arial"/>
                <w:sz w:val="18"/>
              </w:rPr>
            </w:pPr>
          </w:p>
        </w:tc>
        <w:tc>
          <w:tcPr>
            <w:tcW w:w="1415" w:type="dxa"/>
            <w:vMerge w:val="restart"/>
            <w:vAlign w:val="center"/>
          </w:tcPr>
          <w:p w:rsidR="005B344D" w:rsidRPr="003938F9" w:rsidRDefault="005B344D" w:rsidP="005B344D">
            <w:pPr>
              <w:jc w:val="center"/>
              <w:rPr>
                <w:rFonts w:ascii="Arial" w:hAnsi="Arial" w:cs="Arial"/>
                <w:color w:val="000000" w:themeColor="text1"/>
                <w:sz w:val="18"/>
              </w:rPr>
            </w:pPr>
            <w:r w:rsidRPr="003938F9">
              <w:rPr>
                <w:rFonts w:ascii="Arial" w:hAnsi="Arial" w:cs="Arial"/>
                <w:color w:val="000000" w:themeColor="text1"/>
                <w:sz w:val="18"/>
              </w:rPr>
              <w:t>WRZESIEŃ</w:t>
            </w:r>
          </w:p>
        </w:tc>
        <w:tc>
          <w:tcPr>
            <w:tcW w:w="1633" w:type="dxa"/>
          </w:tcPr>
          <w:p w:rsidR="005B344D" w:rsidRPr="00923FCA" w:rsidRDefault="005B344D" w:rsidP="005B344D">
            <w:pPr>
              <w:jc w:val="center"/>
              <w:rPr>
                <w:rFonts w:ascii="Arial" w:hAnsi="Arial" w:cs="Arial"/>
                <w:color w:val="000000" w:themeColor="text1"/>
              </w:rPr>
            </w:pPr>
            <w:r>
              <w:rPr>
                <w:rFonts w:ascii="Arial" w:hAnsi="Arial" w:cs="Arial"/>
                <w:color w:val="000000" w:themeColor="text1"/>
              </w:rPr>
              <w:t>03</w:t>
            </w:r>
          </w:p>
        </w:tc>
        <w:tc>
          <w:tcPr>
            <w:tcW w:w="2821" w:type="dxa"/>
            <w:vAlign w:val="center"/>
          </w:tcPr>
          <w:p w:rsidR="005B344D" w:rsidRDefault="005B344D" w:rsidP="005B344D">
            <w:pPr>
              <w:jc w:val="center"/>
            </w:pPr>
            <w:r w:rsidRPr="008644E6">
              <w:rPr>
                <w:rFonts w:ascii="Arial" w:hAnsi="Arial" w:cs="Arial"/>
                <w:color w:val="000000" w:themeColor="text1"/>
              </w:rPr>
              <w:t>08.00 – 20.00</w:t>
            </w:r>
          </w:p>
        </w:tc>
      </w:tr>
      <w:tr w:rsidR="005B344D" w:rsidRPr="00CB275F" w:rsidTr="005B344D">
        <w:tc>
          <w:tcPr>
            <w:tcW w:w="932" w:type="dxa"/>
          </w:tcPr>
          <w:p w:rsidR="005B344D" w:rsidRPr="007D222F" w:rsidRDefault="005B344D" w:rsidP="00EC03E7">
            <w:pPr>
              <w:pStyle w:val="Akapitzlist"/>
              <w:numPr>
                <w:ilvl w:val="0"/>
                <w:numId w:val="49"/>
              </w:numPr>
              <w:suppressAutoHyphens w:val="0"/>
              <w:ind w:left="417"/>
              <w:contextualSpacing/>
              <w:jc w:val="center"/>
              <w:rPr>
                <w:rFonts w:ascii="Arial" w:hAnsi="Arial" w:cs="Arial"/>
                <w:sz w:val="18"/>
              </w:rPr>
            </w:pPr>
          </w:p>
        </w:tc>
        <w:tc>
          <w:tcPr>
            <w:tcW w:w="1415" w:type="dxa"/>
            <w:vMerge/>
            <w:vAlign w:val="center"/>
          </w:tcPr>
          <w:p w:rsidR="005B344D" w:rsidRPr="003938F9" w:rsidRDefault="005B344D" w:rsidP="005B344D">
            <w:pPr>
              <w:jc w:val="center"/>
              <w:rPr>
                <w:rFonts w:ascii="Arial" w:hAnsi="Arial" w:cs="Arial"/>
                <w:color w:val="000000" w:themeColor="text1"/>
                <w:sz w:val="18"/>
              </w:rPr>
            </w:pPr>
          </w:p>
        </w:tc>
        <w:tc>
          <w:tcPr>
            <w:tcW w:w="1633" w:type="dxa"/>
          </w:tcPr>
          <w:p w:rsidR="005B344D" w:rsidRPr="00923FCA" w:rsidRDefault="005B344D" w:rsidP="005B344D">
            <w:pPr>
              <w:jc w:val="center"/>
              <w:rPr>
                <w:rFonts w:ascii="Arial" w:hAnsi="Arial" w:cs="Arial"/>
                <w:color w:val="000000" w:themeColor="text1"/>
              </w:rPr>
            </w:pPr>
            <w:r>
              <w:rPr>
                <w:rFonts w:ascii="Arial" w:hAnsi="Arial" w:cs="Arial"/>
                <w:color w:val="000000" w:themeColor="text1"/>
              </w:rPr>
              <w:t>17</w:t>
            </w:r>
          </w:p>
        </w:tc>
        <w:tc>
          <w:tcPr>
            <w:tcW w:w="2821" w:type="dxa"/>
            <w:vAlign w:val="center"/>
          </w:tcPr>
          <w:p w:rsidR="005B344D" w:rsidRDefault="005B344D" w:rsidP="005B344D">
            <w:pPr>
              <w:jc w:val="center"/>
            </w:pPr>
            <w:r w:rsidRPr="008644E6">
              <w:rPr>
                <w:rFonts w:ascii="Arial" w:hAnsi="Arial" w:cs="Arial"/>
                <w:color w:val="000000" w:themeColor="text1"/>
              </w:rPr>
              <w:t>08.00 – 20.00</w:t>
            </w:r>
          </w:p>
        </w:tc>
      </w:tr>
      <w:tr w:rsidR="005B344D" w:rsidRPr="00CB275F" w:rsidTr="005B344D">
        <w:tc>
          <w:tcPr>
            <w:tcW w:w="932" w:type="dxa"/>
          </w:tcPr>
          <w:p w:rsidR="005B344D" w:rsidRPr="007D222F" w:rsidRDefault="005B344D" w:rsidP="00EC03E7">
            <w:pPr>
              <w:pStyle w:val="Akapitzlist"/>
              <w:numPr>
                <w:ilvl w:val="0"/>
                <w:numId w:val="49"/>
              </w:numPr>
              <w:suppressAutoHyphens w:val="0"/>
              <w:ind w:left="417"/>
              <w:contextualSpacing/>
              <w:jc w:val="center"/>
              <w:rPr>
                <w:rFonts w:ascii="Arial" w:hAnsi="Arial" w:cs="Arial"/>
                <w:sz w:val="18"/>
              </w:rPr>
            </w:pPr>
          </w:p>
        </w:tc>
        <w:tc>
          <w:tcPr>
            <w:tcW w:w="1415" w:type="dxa"/>
            <w:vMerge/>
            <w:vAlign w:val="center"/>
          </w:tcPr>
          <w:p w:rsidR="005B344D" w:rsidRPr="003938F9" w:rsidRDefault="005B344D" w:rsidP="005B344D">
            <w:pPr>
              <w:jc w:val="center"/>
              <w:rPr>
                <w:rFonts w:ascii="Arial" w:hAnsi="Arial" w:cs="Arial"/>
                <w:color w:val="000000" w:themeColor="text1"/>
                <w:sz w:val="18"/>
              </w:rPr>
            </w:pPr>
          </w:p>
        </w:tc>
        <w:tc>
          <w:tcPr>
            <w:tcW w:w="1633" w:type="dxa"/>
          </w:tcPr>
          <w:p w:rsidR="005B344D" w:rsidRPr="00923FCA" w:rsidRDefault="005B344D" w:rsidP="005B344D">
            <w:pPr>
              <w:jc w:val="center"/>
              <w:rPr>
                <w:rFonts w:ascii="Arial" w:hAnsi="Arial" w:cs="Arial"/>
                <w:color w:val="000000" w:themeColor="text1"/>
              </w:rPr>
            </w:pPr>
            <w:r>
              <w:rPr>
                <w:rFonts w:ascii="Arial" w:hAnsi="Arial" w:cs="Arial"/>
                <w:color w:val="000000" w:themeColor="text1"/>
              </w:rPr>
              <w:t>24</w:t>
            </w:r>
          </w:p>
        </w:tc>
        <w:tc>
          <w:tcPr>
            <w:tcW w:w="2821" w:type="dxa"/>
            <w:vAlign w:val="center"/>
          </w:tcPr>
          <w:p w:rsidR="005B344D" w:rsidRDefault="005B344D" w:rsidP="005B344D">
            <w:pPr>
              <w:jc w:val="center"/>
            </w:pPr>
            <w:r w:rsidRPr="008644E6">
              <w:rPr>
                <w:rFonts w:ascii="Arial" w:hAnsi="Arial" w:cs="Arial"/>
                <w:color w:val="000000" w:themeColor="text1"/>
              </w:rPr>
              <w:t>08.00 – 20.00</w:t>
            </w:r>
          </w:p>
        </w:tc>
      </w:tr>
      <w:tr w:rsidR="005B344D" w:rsidRPr="00CB275F" w:rsidTr="005B344D">
        <w:tc>
          <w:tcPr>
            <w:tcW w:w="932" w:type="dxa"/>
            <w:shd w:val="clear" w:color="auto" w:fill="DBE5F1" w:themeFill="accent1" w:themeFillTint="33"/>
          </w:tcPr>
          <w:p w:rsidR="005B344D" w:rsidRPr="007D222F" w:rsidRDefault="005B344D" w:rsidP="00EC03E7">
            <w:pPr>
              <w:pStyle w:val="Akapitzlist"/>
              <w:numPr>
                <w:ilvl w:val="0"/>
                <w:numId w:val="49"/>
              </w:numPr>
              <w:suppressAutoHyphens w:val="0"/>
              <w:ind w:left="417"/>
              <w:contextualSpacing/>
              <w:jc w:val="center"/>
              <w:rPr>
                <w:rFonts w:ascii="Arial" w:hAnsi="Arial" w:cs="Arial"/>
                <w:sz w:val="18"/>
              </w:rPr>
            </w:pPr>
          </w:p>
        </w:tc>
        <w:tc>
          <w:tcPr>
            <w:tcW w:w="1415" w:type="dxa"/>
            <w:vMerge w:val="restart"/>
            <w:shd w:val="clear" w:color="auto" w:fill="DBE5F1" w:themeFill="accent1" w:themeFillTint="33"/>
            <w:vAlign w:val="center"/>
          </w:tcPr>
          <w:p w:rsidR="005B344D" w:rsidRPr="003938F9" w:rsidRDefault="005B344D" w:rsidP="005B344D">
            <w:pPr>
              <w:jc w:val="center"/>
              <w:rPr>
                <w:rFonts w:ascii="Arial" w:hAnsi="Arial" w:cs="Arial"/>
                <w:color w:val="000000" w:themeColor="text1"/>
                <w:sz w:val="18"/>
              </w:rPr>
            </w:pPr>
            <w:r w:rsidRPr="003938F9">
              <w:rPr>
                <w:rFonts w:ascii="Arial" w:hAnsi="Arial" w:cs="Arial"/>
                <w:color w:val="000000" w:themeColor="text1"/>
                <w:sz w:val="18"/>
              </w:rPr>
              <w:t>PAŹDZIERNIK</w:t>
            </w:r>
          </w:p>
        </w:tc>
        <w:tc>
          <w:tcPr>
            <w:tcW w:w="1633" w:type="dxa"/>
            <w:shd w:val="clear" w:color="auto" w:fill="DBE5F1" w:themeFill="accent1" w:themeFillTint="33"/>
          </w:tcPr>
          <w:p w:rsidR="005B344D" w:rsidRPr="00923FCA" w:rsidRDefault="005B344D" w:rsidP="005B344D">
            <w:pPr>
              <w:jc w:val="center"/>
              <w:rPr>
                <w:rFonts w:ascii="Arial" w:hAnsi="Arial" w:cs="Arial"/>
                <w:color w:val="000000" w:themeColor="text1"/>
              </w:rPr>
            </w:pPr>
            <w:r>
              <w:rPr>
                <w:rFonts w:ascii="Arial" w:hAnsi="Arial" w:cs="Arial"/>
                <w:color w:val="000000" w:themeColor="text1"/>
              </w:rPr>
              <w:t>08</w:t>
            </w:r>
          </w:p>
        </w:tc>
        <w:tc>
          <w:tcPr>
            <w:tcW w:w="2821" w:type="dxa"/>
            <w:shd w:val="clear" w:color="auto" w:fill="DBE5F1" w:themeFill="accent1" w:themeFillTint="33"/>
            <w:vAlign w:val="center"/>
          </w:tcPr>
          <w:p w:rsidR="005B344D" w:rsidRDefault="005B344D" w:rsidP="005B344D">
            <w:pPr>
              <w:jc w:val="center"/>
            </w:pPr>
            <w:r w:rsidRPr="008644E6">
              <w:rPr>
                <w:rFonts w:ascii="Arial" w:hAnsi="Arial" w:cs="Arial"/>
                <w:color w:val="000000" w:themeColor="text1"/>
              </w:rPr>
              <w:t>08.00 – 20.00</w:t>
            </w:r>
          </w:p>
        </w:tc>
      </w:tr>
      <w:tr w:rsidR="005B344D" w:rsidRPr="00CB275F" w:rsidTr="005B344D">
        <w:tc>
          <w:tcPr>
            <w:tcW w:w="932" w:type="dxa"/>
            <w:shd w:val="clear" w:color="auto" w:fill="DBE5F1" w:themeFill="accent1" w:themeFillTint="33"/>
          </w:tcPr>
          <w:p w:rsidR="005B344D" w:rsidRPr="007D222F" w:rsidRDefault="005B344D" w:rsidP="00EC03E7">
            <w:pPr>
              <w:pStyle w:val="Akapitzlist"/>
              <w:numPr>
                <w:ilvl w:val="0"/>
                <w:numId w:val="49"/>
              </w:numPr>
              <w:suppressAutoHyphens w:val="0"/>
              <w:ind w:left="417"/>
              <w:contextualSpacing/>
              <w:jc w:val="center"/>
              <w:rPr>
                <w:rFonts w:ascii="Arial" w:hAnsi="Arial" w:cs="Arial"/>
                <w:sz w:val="18"/>
              </w:rPr>
            </w:pPr>
          </w:p>
        </w:tc>
        <w:tc>
          <w:tcPr>
            <w:tcW w:w="1415" w:type="dxa"/>
            <w:vMerge/>
            <w:shd w:val="clear" w:color="auto" w:fill="DBE5F1" w:themeFill="accent1" w:themeFillTint="33"/>
          </w:tcPr>
          <w:p w:rsidR="005B344D" w:rsidRPr="003938F9" w:rsidRDefault="005B344D" w:rsidP="005B344D">
            <w:pPr>
              <w:jc w:val="center"/>
              <w:rPr>
                <w:rFonts w:ascii="Arial" w:hAnsi="Arial" w:cs="Arial"/>
                <w:color w:val="000000" w:themeColor="text1"/>
                <w:sz w:val="18"/>
              </w:rPr>
            </w:pPr>
          </w:p>
        </w:tc>
        <w:tc>
          <w:tcPr>
            <w:tcW w:w="1633" w:type="dxa"/>
            <w:shd w:val="clear" w:color="auto" w:fill="DBE5F1" w:themeFill="accent1" w:themeFillTint="33"/>
          </w:tcPr>
          <w:p w:rsidR="005B344D" w:rsidRPr="00923FCA" w:rsidRDefault="005B344D" w:rsidP="005B344D">
            <w:pPr>
              <w:jc w:val="center"/>
              <w:rPr>
                <w:rFonts w:ascii="Arial" w:hAnsi="Arial" w:cs="Arial"/>
                <w:color w:val="000000" w:themeColor="text1"/>
              </w:rPr>
            </w:pPr>
            <w:r>
              <w:rPr>
                <w:rFonts w:ascii="Arial" w:hAnsi="Arial" w:cs="Arial"/>
                <w:color w:val="000000" w:themeColor="text1"/>
              </w:rPr>
              <w:t>22</w:t>
            </w:r>
          </w:p>
        </w:tc>
        <w:tc>
          <w:tcPr>
            <w:tcW w:w="2821" w:type="dxa"/>
            <w:shd w:val="clear" w:color="auto" w:fill="DBE5F1" w:themeFill="accent1" w:themeFillTint="33"/>
            <w:vAlign w:val="center"/>
          </w:tcPr>
          <w:p w:rsidR="005B344D" w:rsidRDefault="005B344D" w:rsidP="005B344D">
            <w:pPr>
              <w:jc w:val="center"/>
            </w:pPr>
            <w:r w:rsidRPr="008644E6">
              <w:rPr>
                <w:rFonts w:ascii="Arial" w:hAnsi="Arial" w:cs="Arial"/>
                <w:color w:val="000000" w:themeColor="text1"/>
              </w:rPr>
              <w:t>08.00 – 20.00</w:t>
            </w:r>
          </w:p>
        </w:tc>
      </w:tr>
      <w:tr w:rsidR="005B344D" w:rsidRPr="00CB275F" w:rsidTr="005B344D">
        <w:tc>
          <w:tcPr>
            <w:tcW w:w="932" w:type="dxa"/>
            <w:shd w:val="clear" w:color="auto" w:fill="DBE5F1" w:themeFill="accent1" w:themeFillTint="33"/>
          </w:tcPr>
          <w:p w:rsidR="005B344D" w:rsidRPr="007D222F" w:rsidRDefault="005B344D" w:rsidP="00EC03E7">
            <w:pPr>
              <w:pStyle w:val="Akapitzlist"/>
              <w:numPr>
                <w:ilvl w:val="0"/>
                <w:numId w:val="49"/>
              </w:numPr>
              <w:suppressAutoHyphens w:val="0"/>
              <w:ind w:left="417"/>
              <w:contextualSpacing/>
              <w:jc w:val="center"/>
              <w:rPr>
                <w:rFonts w:ascii="Arial" w:hAnsi="Arial" w:cs="Arial"/>
                <w:sz w:val="18"/>
              </w:rPr>
            </w:pPr>
          </w:p>
        </w:tc>
        <w:tc>
          <w:tcPr>
            <w:tcW w:w="1415" w:type="dxa"/>
            <w:vMerge/>
            <w:shd w:val="clear" w:color="auto" w:fill="DBE5F1" w:themeFill="accent1" w:themeFillTint="33"/>
          </w:tcPr>
          <w:p w:rsidR="005B344D" w:rsidRPr="003938F9" w:rsidRDefault="005B344D" w:rsidP="005B344D">
            <w:pPr>
              <w:jc w:val="center"/>
              <w:rPr>
                <w:rFonts w:ascii="Arial" w:hAnsi="Arial" w:cs="Arial"/>
                <w:color w:val="000000" w:themeColor="text1"/>
                <w:sz w:val="18"/>
              </w:rPr>
            </w:pPr>
          </w:p>
        </w:tc>
        <w:tc>
          <w:tcPr>
            <w:tcW w:w="1633" w:type="dxa"/>
            <w:shd w:val="clear" w:color="auto" w:fill="DBE5F1" w:themeFill="accent1" w:themeFillTint="33"/>
          </w:tcPr>
          <w:p w:rsidR="005B344D" w:rsidRPr="00923FCA" w:rsidRDefault="005B344D" w:rsidP="005B344D">
            <w:pPr>
              <w:jc w:val="center"/>
              <w:rPr>
                <w:rFonts w:ascii="Arial" w:hAnsi="Arial" w:cs="Arial"/>
                <w:color w:val="000000" w:themeColor="text1"/>
              </w:rPr>
            </w:pPr>
            <w:r>
              <w:rPr>
                <w:rFonts w:ascii="Arial" w:hAnsi="Arial" w:cs="Arial"/>
                <w:color w:val="000000" w:themeColor="text1"/>
              </w:rPr>
              <w:t>26</w:t>
            </w:r>
          </w:p>
        </w:tc>
        <w:tc>
          <w:tcPr>
            <w:tcW w:w="2821" w:type="dxa"/>
            <w:shd w:val="clear" w:color="auto" w:fill="DBE5F1" w:themeFill="accent1" w:themeFillTint="33"/>
            <w:vAlign w:val="center"/>
          </w:tcPr>
          <w:p w:rsidR="005B344D" w:rsidRDefault="005B344D" w:rsidP="005B344D">
            <w:pPr>
              <w:jc w:val="center"/>
            </w:pPr>
            <w:r w:rsidRPr="008644E6">
              <w:rPr>
                <w:rFonts w:ascii="Arial" w:hAnsi="Arial" w:cs="Arial"/>
                <w:color w:val="000000" w:themeColor="text1"/>
              </w:rPr>
              <w:t>08.00 – 20.00</w:t>
            </w:r>
          </w:p>
        </w:tc>
      </w:tr>
      <w:tr w:rsidR="005B344D" w:rsidRPr="00CB275F" w:rsidTr="005B344D">
        <w:tc>
          <w:tcPr>
            <w:tcW w:w="932" w:type="dxa"/>
          </w:tcPr>
          <w:p w:rsidR="005B344D" w:rsidRPr="007D222F" w:rsidRDefault="005B344D" w:rsidP="00EC03E7">
            <w:pPr>
              <w:pStyle w:val="Akapitzlist"/>
              <w:numPr>
                <w:ilvl w:val="0"/>
                <w:numId w:val="49"/>
              </w:numPr>
              <w:suppressAutoHyphens w:val="0"/>
              <w:ind w:left="417"/>
              <w:contextualSpacing/>
              <w:jc w:val="center"/>
              <w:rPr>
                <w:rFonts w:ascii="Arial" w:hAnsi="Arial" w:cs="Arial"/>
                <w:sz w:val="18"/>
              </w:rPr>
            </w:pPr>
          </w:p>
        </w:tc>
        <w:tc>
          <w:tcPr>
            <w:tcW w:w="1415" w:type="dxa"/>
            <w:vMerge w:val="restart"/>
            <w:vAlign w:val="center"/>
          </w:tcPr>
          <w:p w:rsidR="005B344D" w:rsidRPr="003938F9" w:rsidRDefault="005B344D" w:rsidP="005B344D">
            <w:pPr>
              <w:jc w:val="center"/>
              <w:rPr>
                <w:rFonts w:ascii="Arial" w:hAnsi="Arial" w:cs="Arial"/>
                <w:color w:val="000000" w:themeColor="text1"/>
                <w:sz w:val="18"/>
              </w:rPr>
            </w:pPr>
            <w:r w:rsidRPr="003938F9">
              <w:rPr>
                <w:rFonts w:ascii="Arial" w:hAnsi="Arial" w:cs="Arial"/>
                <w:color w:val="000000" w:themeColor="text1"/>
                <w:sz w:val="18"/>
              </w:rPr>
              <w:t>LISTOPAD</w:t>
            </w:r>
          </w:p>
        </w:tc>
        <w:tc>
          <w:tcPr>
            <w:tcW w:w="1633" w:type="dxa"/>
          </w:tcPr>
          <w:p w:rsidR="005B344D" w:rsidRPr="00923FCA" w:rsidRDefault="005B344D" w:rsidP="005B344D">
            <w:pPr>
              <w:jc w:val="center"/>
              <w:rPr>
                <w:rFonts w:ascii="Arial" w:hAnsi="Arial" w:cs="Arial"/>
                <w:color w:val="000000" w:themeColor="text1"/>
              </w:rPr>
            </w:pPr>
            <w:r>
              <w:rPr>
                <w:rFonts w:ascii="Arial" w:hAnsi="Arial" w:cs="Arial"/>
                <w:color w:val="000000" w:themeColor="text1"/>
              </w:rPr>
              <w:t>12</w:t>
            </w:r>
          </w:p>
        </w:tc>
        <w:tc>
          <w:tcPr>
            <w:tcW w:w="2821" w:type="dxa"/>
            <w:vAlign w:val="center"/>
          </w:tcPr>
          <w:p w:rsidR="005B344D" w:rsidRDefault="005B344D" w:rsidP="005B344D">
            <w:pPr>
              <w:jc w:val="center"/>
            </w:pPr>
            <w:r w:rsidRPr="008644E6">
              <w:rPr>
                <w:rFonts w:ascii="Arial" w:hAnsi="Arial" w:cs="Arial"/>
                <w:color w:val="000000" w:themeColor="text1"/>
              </w:rPr>
              <w:t>08.00 – 20.00</w:t>
            </w:r>
          </w:p>
        </w:tc>
      </w:tr>
      <w:tr w:rsidR="005B344D" w:rsidRPr="00CB275F" w:rsidTr="005B344D">
        <w:tc>
          <w:tcPr>
            <w:tcW w:w="932" w:type="dxa"/>
          </w:tcPr>
          <w:p w:rsidR="005B344D" w:rsidRPr="007D222F" w:rsidRDefault="005B344D" w:rsidP="00EC03E7">
            <w:pPr>
              <w:pStyle w:val="Akapitzlist"/>
              <w:numPr>
                <w:ilvl w:val="0"/>
                <w:numId w:val="49"/>
              </w:numPr>
              <w:suppressAutoHyphens w:val="0"/>
              <w:ind w:left="417"/>
              <w:contextualSpacing/>
              <w:jc w:val="center"/>
              <w:rPr>
                <w:rFonts w:ascii="Arial" w:hAnsi="Arial" w:cs="Arial"/>
                <w:sz w:val="18"/>
              </w:rPr>
            </w:pPr>
          </w:p>
        </w:tc>
        <w:tc>
          <w:tcPr>
            <w:tcW w:w="1415" w:type="dxa"/>
            <w:vMerge/>
            <w:vAlign w:val="center"/>
          </w:tcPr>
          <w:p w:rsidR="005B344D" w:rsidRPr="003938F9" w:rsidRDefault="005B344D" w:rsidP="005B344D">
            <w:pPr>
              <w:jc w:val="center"/>
              <w:rPr>
                <w:rFonts w:ascii="Arial" w:hAnsi="Arial" w:cs="Arial"/>
                <w:color w:val="000000" w:themeColor="text1"/>
                <w:sz w:val="18"/>
              </w:rPr>
            </w:pPr>
          </w:p>
        </w:tc>
        <w:tc>
          <w:tcPr>
            <w:tcW w:w="1633" w:type="dxa"/>
          </w:tcPr>
          <w:p w:rsidR="005B344D" w:rsidRPr="00923FCA" w:rsidRDefault="005B344D" w:rsidP="005B344D">
            <w:pPr>
              <w:jc w:val="center"/>
              <w:rPr>
                <w:rFonts w:ascii="Arial" w:hAnsi="Arial" w:cs="Arial"/>
                <w:color w:val="000000" w:themeColor="text1"/>
              </w:rPr>
            </w:pPr>
            <w:r>
              <w:rPr>
                <w:rFonts w:ascii="Arial" w:hAnsi="Arial" w:cs="Arial"/>
                <w:color w:val="000000" w:themeColor="text1"/>
              </w:rPr>
              <w:t>19</w:t>
            </w:r>
          </w:p>
        </w:tc>
        <w:tc>
          <w:tcPr>
            <w:tcW w:w="2821" w:type="dxa"/>
            <w:vAlign w:val="center"/>
          </w:tcPr>
          <w:p w:rsidR="005B344D" w:rsidRDefault="005B344D" w:rsidP="005B344D">
            <w:pPr>
              <w:jc w:val="center"/>
            </w:pPr>
            <w:r w:rsidRPr="008644E6">
              <w:rPr>
                <w:rFonts w:ascii="Arial" w:hAnsi="Arial" w:cs="Arial"/>
                <w:color w:val="000000" w:themeColor="text1"/>
              </w:rPr>
              <w:t>08.00 – 20.00</w:t>
            </w:r>
          </w:p>
        </w:tc>
      </w:tr>
      <w:tr w:rsidR="005B344D" w:rsidRPr="00CB275F" w:rsidTr="005B344D">
        <w:tc>
          <w:tcPr>
            <w:tcW w:w="932" w:type="dxa"/>
          </w:tcPr>
          <w:p w:rsidR="005B344D" w:rsidRPr="007D222F" w:rsidRDefault="005B344D" w:rsidP="00EC03E7">
            <w:pPr>
              <w:pStyle w:val="Akapitzlist"/>
              <w:numPr>
                <w:ilvl w:val="0"/>
                <w:numId w:val="49"/>
              </w:numPr>
              <w:suppressAutoHyphens w:val="0"/>
              <w:ind w:left="417"/>
              <w:contextualSpacing/>
              <w:jc w:val="center"/>
              <w:rPr>
                <w:rFonts w:ascii="Arial" w:hAnsi="Arial" w:cs="Arial"/>
                <w:sz w:val="18"/>
              </w:rPr>
            </w:pPr>
          </w:p>
        </w:tc>
        <w:tc>
          <w:tcPr>
            <w:tcW w:w="1415" w:type="dxa"/>
            <w:vMerge/>
            <w:vAlign w:val="center"/>
          </w:tcPr>
          <w:p w:rsidR="005B344D" w:rsidRPr="003938F9" w:rsidRDefault="005B344D" w:rsidP="005B344D">
            <w:pPr>
              <w:jc w:val="center"/>
              <w:rPr>
                <w:rFonts w:ascii="Arial" w:hAnsi="Arial" w:cs="Arial"/>
                <w:color w:val="000000" w:themeColor="text1"/>
                <w:sz w:val="18"/>
              </w:rPr>
            </w:pPr>
          </w:p>
        </w:tc>
        <w:tc>
          <w:tcPr>
            <w:tcW w:w="1633" w:type="dxa"/>
          </w:tcPr>
          <w:p w:rsidR="005B344D" w:rsidRPr="00923FCA" w:rsidRDefault="005B344D" w:rsidP="005B344D">
            <w:pPr>
              <w:jc w:val="center"/>
              <w:rPr>
                <w:rFonts w:ascii="Arial" w:hAnsi="Arial" w:cs="Arial"/>
                <w:color w:val="000000" w:themeColor="text1"/>
              </w:rPr>
            </w:pPr>
            <w:r>
              <w:rPr>
                <w:rFonts w:ascii="Arial" w:hAnsi="Arial" w:cs="Arial"/>
                <w:color w:val="000000" w:themeColor="text1"/>
              </w:rPr>
              <w:t>26</w:t>
            </w:r>
          </w:p>
        </w:tc>
        <w:tc>
          <w:tcPr>
            <w:tcW w:w="2821" w:type="dxa"/>
            <w:vAlign w:val="center"/>
          </w:tcPr>
          <w:p w:rsidR="005B344D" w:rsidRDefault="005B344D" w:rsidP="005B344D">
            <w:pPr>
              <w:jc w:val="center"/>
            </w:pPr>
            <w:r w:rsidRPr="008644E6">
              <w:rPr>
                <w:rFonts w:ascii="Arial" w:hAnsi="Arial" w:cs="Arial"/>
                <w:color w:val="000000" w:themeColor="text1"/>
              </w:rPr>
              <w:t>08.00 – 20.00</w:t>
            </w:r>
          </w:p>
        </w:tc>
      </w:tr>
      <w:tr w:rsidR="005B344D" w:rsidRPr="00CB275F" w:rsidTr="005B344D">
        <w:tc>
          <w:tcPr>
            <w:tcW w:w="932" w:type="dxa"/>
            <w:shd w:val="clear" w:color="auto" w:fill="DBE5F1" w:themeFill="accent1" w:themeFillTint="33"/>
          </w:tcPr>
          <w:p w:rsidR="005B344D" w:rsidRPr="007D222F" w:rsidRDefault="005B344D" w:rsidP="00EC03E7">
            <w:pPr>
              <w:pStyle w:val="Akapitzlist"/>
              <w:numPr>
                <w:ilvl w:val="0"/>
                <w:numId w:val="49"/>
              </w:numPr>
              <w:suppressAutoHyphens w:val="0"/>
              <w:ind w:left="417"/>
              <w:contextualSpacing/>
              <w:jc w:val="center"/>
              <w:rPr>
                <w:rFonts w:ascii="Arial" w:hAnsi="Arial" w:cs="Arial"/>
                <w:sz w:val="18"/>
              </w:rPr>
            </w:pPr>
          </w:p>
        </w:tc>
        <w:tc>
          <w:tcPr>
            <w:tcW w:w="1415" w:type="dxa"/>
            <w:vMerge w:val="restart"/>
            <w:shd w:val="clear" w:color="auto" w:fill="DBE5F1" w:themeFill="accent1" w:themeFillTint="33"/>
            <w:vAlign w:val="center"/>
          </w:tcPr>
          <w:p w:rsidR="005B344D" w:rsidRPr="003938F9" w:rsidRDefault="005B344D" w:rsidP="005B344D">
            <w:pPr>
              <w:jc w:val="center"/>
              <w:rPr>
                <w:rFonts w:ascii="Arial" w:hAnsi="Arial" w:cs="Arial"/>
                <w:color w:val="000000" w:themeColor="text1"/>
                <w:sz w:val="18"/>
              </w:rPr>
            </w:pPr>
            <w:r w:rsidRPr="003938F9">
              <w:rPr>
                <w:rFonts w:ascii="Arial" w:hAnsi="Arial" w:cs="Arial"/>
                <w:color w:val="000000" w:themeColor="text1"/>
                <w:sz w:val="18"/>
              </w:rPr>
              <w:t>GRUDZIEŃ</w:t>
            </w:r>
          </w:p>
        </w:tc>
        <w:tc>
          <w:tcPr>
            <w:tcW w:w="1633" w:type="dxa"/>
            <w:shd w:val="clear" w:color="auto" w:fill="DBE5F1" w:themeFill="accent1" w:themeFillTint="33"/>
          </w:tcPr>
          <w:p w:rsidR="005B344D" w:rsidRPr="00923FCA" w:rsidRDefault="005B344D" w:rsidP="005B344D">
            <w:pPr>
              <w:jc w:val="center"/>
              <w:rPr>
                <w:rFonts w:ascii="Arial" w:hAnsi="Arial" w:cs="Arial"/>
                <w:color w:val="000000" w:themeColor="text1"/>
              </w:rPr>
            </w:pPr>
            <w:r>
              <w:rPr>
                <w:rFonts w:ascii="Arial" w:hAnsi="Arial" w:cs="Arial"/>
                <w:color w:val="000000" w:themeColor="text1"/>
              </w:rPr>
              <w:t>03</w:t>
            </w:r>
          </w:p>
        </w:tc>
        <w:tc>
          <w:tcPr>
            <w:tcW w:w="2821" w:type="dxa"/>
            <w:shd w:val="clear" w:color="auto" w:fill="DBE5F1" w:themeFill="accent1" w:themeFillTint="33"/>
            <w:vAlign w:val="center"/>
          </w:tcPr>
          <w:p w:rsidR="005B344D" w:rsidRDefault="005B344D" w:rsidP="005B344D">
            <w:pPr>
              <w:jc w:val="center"/>
            </w:pPr>
            <w:r w:rsidRPr="008644E6">
              <w:rPr>
                <w:rFonts w:ascii="Arial" w:hAnsi="Arial" w:cs="Arial"/>
                <w:color w:val="000000" w:themeColor="text1"/>
              </w:rPr>
              <w:t>08.00 – 20.00</w:t>
            </w:r>
          </w:p>
        </w:tc>
      </w:tr>
      <w:tr w:rsidR="005B344D" w:rsidRPr="00CB275F" w:rsidTr="005B344D">
        <w:tc>
          <w:tcPr>
            <w:tcW w:w="932" w:type="dxa"/>
            <w:shd w:val="clear" w:color="auto" w:fill="DBE5F1" w:themeFill="accent1" w:themeFillTint="33"/>
          </w:tcPr>
          <w:p w:rsidR="005B344D" w:rsidRPr="007D222F" w:rsidRDefault="005B344D" w:rsidP="00EC03E7">
            <w:pPr>
              <w:pStyle w:val="Akapitzlist"/>
              <w:numPr>
                <w:ilvl w:val="0"/>
                <w:numId w:val="49"/>
              </w:numPr>
              <w:suppressAutoHyphens w:val="0"/>
              <w:ind w:left="417"/>
              <w:contextualSpacing/>
              <w:jc w:val="center"/>
              <w:rPr>
                <w:rFonts w:ascii="Arial" w:hAnsi="Arial" w:cs="Arial"/>
                <w:sz w:val="18"/>
              </w:rPr>
            </w:pPr>
          </w:p>
        </w:tc>
        <w:tc>
          <w:tcPr>
            <w:tcW w:w="1415" w:type="dxa"/>
            <w:vMerge/>
            <w:shd w:val="clear" w:color="auto" w:fill="DBE5F1" w:themeFill="accent1" w:themeFillTint="33"/>
          </w:tcPr>
          <w:p w:rsidR="005B344D" w:rsidRDefault="005B344D" w:rsidP="005B344D">
            <w:pPr>
              <w:jc w:val="center"/>
              <w:rPr>
                <w:rFonts w:ascii="Arial" w:hAnsi="Arial" w:cs="Arial"/>
                <w:color w:val="FF0000"/>
                <w:sz w:val="18"/>
              </w:rPr>
            </w:pPr>
          </w:p>
        </w:tc>
        <w:tc>
          <w:tcPr>
            <w:tcW w:w="1633" w:type="dxa"/>
            <w:shd w:val="clear" w:color="auto" w:fill="DBE5F1" w:themeFill="accent1" w:themeFillTint="33"/>
          </w:tcPr>
          <w:p w:rsidR="005B344D" w:rsidRPr="00923FCA" w:rsidRDefault="005B344D" w:rsidP="005B344D">
            <w:pPr>
              <w:jc w:val="center"/>
              <w:rPr>
                <w:rFonts w:ascii="Arial" w:hAnsi="Arial" w:cs="Arial"/>
                <w:color w:val="000000" w:themeColor="text1"/>
              </w:rPr>
            </w:pPr>
            <w:r>
              <w:rPr>
                <w:rFonts w:ascii="Arial" w:hAnsi="Arial" w:cs="Arial"/>
                <w:color w:val="000000" w:themeColor="text1"/>
              </w:rPr>
              <w:t>07</w:t>
            </w:r>
          </w:p>
        </w:tc>
        <w:tc>
          <w:tcPr>
            <w:tcW w:w="2821" w:type="dxa"/>
            <w:shd w:val="clear" w:color="auto" w:fill="DBE5F1" w:themeFill="accent1" w:themeFillTint="33"/>
            <w:vAlign w:val="center"/>
          </w:tcPr>
          <w:p w:rsidR="005B344D" w:rsidRDefault="005B344D" w:rsidP="005B344D">
            <w:pPr>
              <w:jc w:val="center"/>
            </w:pPr>
            <w:r w:rsidRPr="008644E6">
              <w:rPr>
                <w:rFonts w:ascii="Arial" w:hAnsi="Arial" w:cs="Arial"/>
                <w:color w:val="000000" w:themeColor="text1"/>
              </w:rPr>
              <w:t>08.00 – 20.00</w:t>
            </w:r>
          </w:p>
        </w:tc>
      </w:tr>
      <w:tr w:rsidR="005B344D" w:rsidRPr="00CB275F" w:rsidTr="005B344D">
        <w:tc>
          <w:tcPr>
            <w:tcW w:w="932" w:type="dxa"/>
            <w:shd w:val="clear" w:color="auto" w:fill="DBE5F1" w:themeFill="accent1" w:themeFillTint="33"/>
          </w:tcPr>
          <w:p w:rsidR="005B344D" w:rsidRPr="007D222F" w:rsidRDefault="005B344D" w:rsidP="00EC03E7">
            <w:pPr>
              <w:pStyle w:val="Akapitzlist"/>
              <w:numPr>
                <w:ilvl w:val="0"/>
                <w:numId w:val="49"/>
              </w:numPr>
              <w:suppressAutoHyphens w:val="0"/>
              <w:ind w:left="417"/>
              <w:contextualSpacing/>
              <w:jc w:val="center"/>
              <w:rPr>
                <w:rFonts w:ascii="Arial" w:hAnsi="Arial" w:cs="Arial"/>
                <w:sz w:val="18"/>
              </w:rPr>
            </w:pPr>
          </w:p>
        </w:tc>
        <w:tc>
          <w:tcPr>
            <w:tcW w:w="1415" w:type="dxa"/>
            <w:vMerge/>
            <w:shd w:val="clear" w:color="auto" w:fill="DBE5F1" w:themeFill="accent1" w:themeFillTint="33"/>
          </w:tcPr>
          <w:p w:rsidR="005B344D" w:rsidRDefault="005B344D" w:rsidP="005B344D">
            <w:pPr>
              <w:jc w:val="center"/>
              <w:rPr>
                <w:rFonts w:ascii="Arial" w:hAnsi="Arial" w:cs="Arial"/>
                <w:color w:val="FF0000"/>
                <w:sz w:val="18"/>
              </w:rPr>
            </w:pPr>
          </w:p>
        </w:tc>
        <w:tc>
          <w:tcPr>
            <w:tcW w:w="1633" w:type="dxa"/>
            <w:shd w:val="clear" w:color="auto" w:fill="DBE5F1" w:themeFill="accent1" w:themeFillTint="33"/>
          </w:tcPr>
          <w:p w:rsidR="005B344D" w:rsidRPr="00923FCA" w:rsidRDefault="005B344D" w:rsidP="005B344D">
            <w:pPr>
              <w:jc w:val="center"/>
              <w:rPr>
                <w:rFonts w:ascii="Arial" w:hAnsi="Arial" w:cs="Arial"/>
                <w:color w:val="000000" w:themeColor="text1"/>
              </w:rPr>
            </w:pPr>
            <w:r>
              <w:rPr>
                <w:rFonts w:ascii="Arial" w:hAnsi="Arial" w:cs="Arial"/>
                <w:color w:val="000000" w:themeColor="text1"/>
              </w:rPr>
              <w:t>10</w:t>
            </w:r>
          </w:p>
        </w:tc>
        <w:tc>
          <w:tcPr>
            <w:tcW w:w="2821" w:type="dxa"/>
            <w:shd w:val="clear" w:color="auto" w:fill="DBE5F1" w:themeFill="accent1" w:themeFillTint="33"/>
            <w:vAlign w:val="center"/>
          </w:tcPr>
          <w:p w:rsidR="005B344D" w:rsidRDefault="005B344D" w:rsidP="005B344D">
            <w:pPr>
              <w:jc w:val="center"/>
            </w:pPr>
            <w:r w:rsidRPr="008644E6">
              <w:rPr>
                <w:rFonts w:ascii="Arial" w:hAnsi="Arial" w:cs="Arial"/>
                <w:color w:val="000000" w:themeColor="text1"/>
              </w:rPr>
              <w:t>08.00 – 20.00</w:t>
            </w:r>
          </w:p>
        </w:tc>
      </w:tr>
    </w:tbl>
    <w:p w:rsidR="005B344D" w:rsidRDefault="005B344D" w:rsidP="005B344D"/>
    <w:p w:rsidR="005B344D" w:rsidRDefault="005B344D" w:rsidP="005B344D"/>
    <w:p w:rsidR="005B344D" w:rsidRDefault="005B344D" w:rsidP="005B344D"/>
    <w:p w:rsidR="005B344D" w:rsidRDefault="005B344D" w:rsidP="005B344D"/>
    <w:p w:rsidR="005B344D" w:rsidRDefault="005B344D" w:rsidP="005B344D"/>
    <w:p w:rsidR="005B344D" w:rsidRDefault="005B344D" w:rsidP="005B344D"/>
    <w:p w:rsidR="005B344D" w:rsidRDefault="005B344D" w:rsidP="005B344D"/>
    <w:p w:rsidR="005B344D" w:rsidRDefault="005B344D" w:rsidP="005B344D"/>
    <w:p w:rsidR="005B344D" w:rsidRDefault="005B344D" w:rsidP="005B344D"/>
    <w:p w:rsidR="005B344D" w:rsidRDefault="005B344D" w:rsidP="005B344D"/>
    <w:p w:rsidR="005B344D" w:rsidRDefault="005B344D" w:rsidP="005B344D"/>
    <w:p w:rsidR="005B344D" w:rsidRDefault="005B344D" w:rsidP="005B344D"/>
    <w:p w:rsidR="005B344D" w:rsidRDefault="005B344D" w:rsidP="005B344D"/>
    <w:p w:rsidR="005B344D" w:rsidRDefault="005B344D" w:rsidP="005B344D"/>
    <w:p w:rsidR="005B344D" w:rsidRDefault="005B344D" w:rsidP="005B344D"/>
    <w:p w:rsidR="005B344D" w:rsidRDefault="005B344D" w:rsidP="005B344D"/>
    <w:p w:rsidR="005B344D" w:rsidRDefault="005B344D" w:rsidP="005B344D"/>
    <w:p w:rsidR="005B344D" w:rsidRDefault="005B344D" w:rsidP="005B344D"/>
    <w:p w:rsidR="005B344D" w:rsidRDefault="005B344D" w:rsidP="005B344D"/>
    <w:p w:rsidR="005B344D" w:rsidRPr="0079316E" w:rsidRDefault="005B344D" w:rsidP="005B344D">
      <w:pPr>
        <w:pStyle w:val="Akapitzlist"/>
        <w:ind w:left="426"/>
        <w:jc w:val="both"/>
        <w:rPr>
          <w:rFonts w:ascii="Arial" w:hAnsi="Arial" w:cs="Arial"/>
          <w:b/>
          <w:sz w:val="22"/>
          <w:szCs w:val="22"/>
        </w:rPr>
      </w:pPr>
      <w:r w:rsidRPr="0079316E">
        <w:rPr>
          <w:rFonts w:ascii="Arial" w:hAnsi="Arial" w:cs="Arial"/>
          <w:b/>
          <w:sz w:val="22"/>
          <w:szCs w:val="22"/>
        </w:rPr>
        <w:t>Część 2.</w:t>
      </w:r>
    </w:p>
    <w:p w:rsidR="005B344D" w:rsidRDefault="005B344D" w:rsidP="005B344D"/>
    <w:tbl>
      <w:tblPr>
        <w:tblStyle w:val="Tabela-Siatka"/>
        <w:tblW w:w="7938" w:type="dxa"/>
        <w:tblInd w:w="704" w:type="dxa"/>
        <w:tblLook w:val="04A0" w:firstRow="1" w:lastRow="0" w:firstColumn="1" w:lastColumn="0" w:noHBand="0" w:noVBand="1"/>
      </w:tblPr>
      <w:tblGrid>
        <w:gridCol w:w="851"/>
        <w:gridCol w:w="1842"/>
        <w:gridCol w:w="1985"/>
        <w:gridCol w:w="3260"/>
      </w:tblGrid>
      <w:tr w:rsidR="005B344D" w:rsidRPr="00DE6278" w:rsidTr="005B344D">
        <w:tc>
          <w:tcPr>
            <w:tcW w:w="851" w:type="dxa"/>
            <w:shd w:val="clear" w:color="auto" w:fill="FFC000"/>
          </w:tcPr>
          <w:p w:rsidR="005B344D" w:rsidRPr="00DE6278" w:rsidRDefault="005B344D" w:rsidP="005B344D">
            <w:pPr>
              <w:jc w:val="center"/>
              <w:rPr>
                <w:rFonts w:ascii="Arial" w:hAnsi="Arial" w:cs="Arial"/>
                <w:sz w:val="20"/>
                <w:szCs w:val="20"/>
              </w:rPr>
            </w:pPr>
            <w:r>
              <w:rPr>
                <w:rFonts w:ascii="Arial" w:hAnsi="Arial" w:cs="Arial"/>
                <w:sz w:val="20"/>
                <w:szCs w:val="20"/>
              </w:rPr>
              <w:t>L.P.</w:t>
            </w:r>
          </w:p>
        </w:tc>
        <w:tc>
          <w:tcPr>
            <w:tcW w:w="1842" w:type="dxa"/>
            <w:shd w:val="clear" w:color="auto" w:fill="FFC000"/>
          </w:tcPr>
          <w:p w:rsidR="005B344D" w:rsidRPr="00DE6278" w:rsidRDefault="005B344D" w:rsidP="005B344D">
            <w:pPr>
              <w:jc w:val="center"/>
              <w:rPr>
                <w:rFonts w:ascii="Arial" w:hAnsi="Arial" w:cs="Arial"/>
                <w:sz w:val="20"/>
                <w:szCs w:val="20"/>
              </w:rPr>
            </w:pPr>
            <w:r w:rsidRPr="00DE6278">
              <w:rPr>
                <w:rFonts w:ascii="Arial" w:hAnsi="Arial" w:cs="Arial"/>
                <w:sz w:val="20"/>
                <w:szCs w:val="20"/>
              </w:rPr>
              <w:t>MIESIĄC</w:t>
            </w:r>
          </w:p>
        </w:tc>
        <w:tc>
          <w:tcPr>
            <w:tcW w:w="1985" w:type="dxa"/>
            <w:shd w:val="clear" w:color="auto" w:fill="FFC000"/>
          </w:tcPr>
          <w:p w:rsidR="005B344D" w:rsidRPr="00DE6278" w:rsidRDefault="005B344D" w:rsidP="005B344D">
            <w:pPr>
              <w:jc w:val="center"/>
              <w:rPr>
                <w:rFonts w:ascii="Arial" w:hAnsi="Arial" w:cs="Arial"/>
                <w:sz w:val="20"/>
                <w:szCs w:val="20"/>
              </w:rPr>
            </w:pPr>
            <w:r w:rsidRPr="00DE6278">
              <w:rPr>
                <w:rFonts w:ascii="Arial" w:hAnsi="Arial" w:cs="Arial"/>
                <w:sz w:val="20"/>
                <w:szCs w:val="20"/>
              </w:rPr>
              <w:t>DATA</w:t>
            </w:r>
          </w:p>
        </w:tc>
        <w:tc>
          <w:tcPr>
            <w:tcW w:w="3260" w:type="dxa"/>
            <w:shd w:val="clear" w:color="auto" w:fill="FFC000"/>
          </w:tcPr>
          <w:p w:rsidR="005B344D" w:rsidRPr="00DE6278" w:rsidRDefault="005B344D" w:rsidP="005B344D">
            <w:pPr>
              <w:jc w:val="center"/>
              <w:rPr>
                <w:rFonts w:ascii="Arial" w:hAnsi="Arial" w:cs="Arial"/>
                <w:sz w:val="20"/>
                <w:szCs w:val="20"/>
              </w:rPr>
            </w:pPr>
            <w:r w:rsidRPr="00DE6278">
              <w:rPr>
                <w:rFonts w:ascii="Arial" w:hAnsi="Arial" w:cs="Arial"/>
                <w:sz w:val="20"/>
                <w:szCs w:val="20"/>
              </w:rPr>
              <w:t>GODZINY</w:t>
            </w:r>
          </w:p>
        </w:tc>
      </w:tr>
      <w:tr w:rsidR="005B344D" w:rsidRPr="00DE6278" w:rsidTr="005B344D">
        <w:trPr>
          <w:trHeight w:val="162"/>
        </w:trPr>
        <w:tc>
          <w:tcPr>
            <w:tcW w:w="851" w:type="dxa"/>
          </w:tcPr>
          <w:p w:rsidR="005B344D" w:rsidRPr="00A62BA7" w:rsidRDefault="005B344D" w:rsidP="00EC03E7">
            <w:pPr>
              <w:pStyle w:val="Akapitzlist"/>
              <w:numPr>
                <w:ilvl w:val="0"/>
                <w:numId w:val="50"/>
              </w:numPr>
              <w:suppressAutoHyphens w:val="0"/>
              <w:contextualSpacing/>
              <w:jc w:val="center"/>
              <w:rPr>
                <w:rFonts w:ascii="Arial" w:hAnsi="Arial" w:cs="Arial"/>
              </w:rPr>
            </w:pPr>
          </w:p>
        </w:tc>
        <w:tc>
          <w:tcPr>
            <w:tcW w:w="1842" w:type="dxa"/>
            <w:vAlign w:val="center"/>
          </w:tcPr>
          <w:p w:rsidR="005B344D" w:rsidRPr="0066686F" w:rsidRDefault="005B344D" w:rsidP="005B344D">
            <w:pPr>
              <w:jc w:val="center"/>
              <w:rPr>
                <w:rFonts w:ascii="Arial" w:hAnsi="Arial" w:cs="Arial"/>
                <w:sz w:val="18"/>
              </w:rPr>
            </w:pPr>
            <w:r>
              <w:rPr>
                <w:rFonts w:ascii="Arial" w:hAnsi="Arial" w:cs="Arial"/>
                <w:sz w:val="18"/>
              </w:rPr>
              <w:t>STYCZEŃ</w:t>
            </w:r>
          </w:p>
        </w:tc>
        <w:tc>
          <w:tcPr>
            <w:tcW w:w="1985" w:type="dxa"/>
          </w:tcPr>
          <w:p w:rsidR="005B344D" w:rsidRDefault="005B344D" w:rsidP="005B344D">
            <w:pPr>
              <w:jc w:val="center"/>
              <w:rPr>
                <w:rFonts w:ascii="Arial" w:hAnsi="Arial" w:cs="Arial"/>
                <w:color w:val="000000" w:themeColor="text1"/>
              </w:rPr>
            </w:pPr>
            <w:r>
              <w:rPr>
                <w:rFonts w:ascii="Arial" w:hAnsi="Arial" w:cs="Arial"/>
                <w:color w:val="000000" w:themeColor="text1"/>
              </w:rPr>
              <w:t>26</w:t>
            </w:r>
          </w:p>
        </w:tc>
        <w:tc>
          <w:tcPr>
            <w:tcW w:w="3260" w:type="dxa"/>
            <w:vAlign w:val="center"/>
          </w:tcPr>
          <w:p w:rsidR="005B344D" w:rsidRPr="00DE6278" w:rsidRDefault="005B344D" w:rsidP="005B344D">
            <w:pPr>
              <w:jc w:val="center"/>
              <w:rPr>
                <w:color w:val="000000" w:themeColor="text1"/>
                <w:sz w:val="20"/>
                <w:szCs w:val="20"/>
              </w:rPr>
            </w:pPr>
            <w:r w:rsidRPr="00DE6278">
              <w:rPr>
                <w:rFonts w:ascii="Arial" w:hAnsi="Arial" w:cs="Arial"/>
                <w:color w:val="000000" w:themeColor="text1"/>
                <w:sz w:val="20"/>
                <w:szCs w:val="20"/>
              </w:rPr>
              <w:t xml:space="preserve">08.00 – </w:t>
            </w:r>
            <w:r>
              <w:rPr>
                <w:rFonts w:ascii="Arial" w:hAnsi="Arial" w:cs="Arial"/>
                <w:color w:val="000000" w:themeColor="text1"/>
                <w:sz w:val="20"/>
                <w:szCs w:val="20"/>
              </w:rPr>
              <w:t>20</w:t>
            </w:r>
            <w:r w:rsidRPr="00DE6278">
              <w:rPr>
                <w:rFonts w:ascii="Arial" w:hAnsi="Arial" w:cs="Arial"/>
                <w:color w:val="000000" w:themeColor="text1"/>
                <w:sz w:val="20"/>
                <w:szCs w:val="20"/>
              </w:rPr>
              <w:t>.00</w:t>
            </w:r>
          </w:p>
        </w:tc>
      </w:tr>
      <w:tr w:rsidR="005B344D" w:rsidRPr="00DE6278" w:rsidTr="005B344D">
        <w:tc>
          <w:tcPr>
            <w:tcW w:w="851" w:type="dxa"/>
            <w:shd w:val="clear" w:color="auto" w:fill="DBE5F1" w:themeFill="accent1" w:themeFillTint="33"/>
          </w:tcPr>
          <w:p w:rsidR="005B344D" w:rsidRPr="00A62BA7" w:rsidRDefault="005B344D" w:rsidP="00EC03E7">
            <w:pPr>
              <w:pStyle w:val="Akapitzlist"/>
              <w:numPr>
                <w:ilvl w:val="0"/>
                <w:numId w:val="50"/>
              </w:numPr>
              <w:suppressAutoHyphens w:val="0"/>
              <w:ind w:left="587"/>
              <w:contextualSpacing/>
              <w:jc w:val="center"/>
              <w:rPr>
                <w:rFonts w:ascii="Arial" w:hAnsi="Arial" w:cs="Arial"/>
              </w:rPr>
            </w:pPr>
          </w:p>
        </w:tc>
        <w:tc>
          <w:tcPr>
            <w:tcW w:w="1842" w:type="dxa"/>
            <w:shd w:val="clear" w:color="auto" w:fill="DBE5F1" w:themeFill="accent1" w:themeFillTint="33"/>
            <w:vAlign w:val="center"/>
          </w:tcPr>
          <w:p w:rsidR="005B344D" w:rsidRPr="0066686F" w:rsidRDefault="005B344D" w:rsidP="005B344D">
            <w:pPr>
              <w:jc w:val="center"/>
              <w:rPr>
                <w:rFonts w:ascii="Arial" w:hAnsi="Arial" w:cs="Arial"/>
                <w:sz w:val="18"/>
              </w:rPr>
            </w:pPr>
            <w:r>
              <w:rPr>
                <w:rFonts w:ascii="Arial" w:hAnsi="Arial" w:cs="Arial"/>
                <w:sz w:val="18"/>
              </w:rPr>
              <w:t>LUTY</w:t>
            </w:r>
          </w:p>
        </w:tc>
        <w:tc>
          <w:tcPr>
            <w:tcW w:w="1985" w:type="dxa"/>
            <w:shd w:val="clear" w:color="auto" w:fill="DBE5F1" w:themeFill="accent1" w:themeFillTint="33"/>
          </w:tcPr>
          <w:p w:rsidR="005B344D" w:rsidRDefault="005B344D" w:rsidP="005B344D">
            <w:pPr>
              <w:jc w:val="center"/>
              <w:rPr>
                <w:rFonts w:ascii="Arial" w:hAnsi="Arial" w:cs="Arial"/>
                <w:color w:val="000000" w:themeColor="text1"/>
              </w:rPr>
            </w:pPr>
            <w:r>
              <w:rPr>
                <w:rFonts w:ascii="Arial" w:hAnsi="Arial" w:cs="Arial"/>
                <w:color w:val="000000" w:themeColor="text1"/>
              </w:rPr>
              <w:t>23</w:t>
            </w:r>
          </w:p>
        </w:tc>
        <w:tc>
          <w:tcPr>
            <w:tcW w:w="3260" w:type="dxa"/>
            <w:shd w:val="clear" w:color="auto" w:fill="DBE5F1" w:themeFill="accent1" w:themeFillTint="33"/>
          </w:tcPr>
          <w:p w:rsidR="005B344D" w:rsidRDefault="005B344D" w:rsidP="005B344D">
            <w:pPr>
              <w:jc w:val="center"/>
            </w:pPr>
            <w:r w:rsidRPr="00537A3A">
              <w:rPr>
                <w:rFonts w:ascii="Arial" w:hAnsi="Arial" w:cs="Arial"/>
                <w:color w:val="000000" w:themeColor="text1"/>
                <w:sz w:val="20"/>
                <w:szCs w:val="20"/>
              </w:rPr>
              <w:t>08.00 – 20.00</w:t>
            </w:r>
          </w:p>
        </w:tc>
      </w:tr>
      <w:tr w:rsidR="005B344D" w:rsidRPr="00DE6278" w:rsidTr="005B344D">
        <w:trPr>
          <w:trHeight w:val="278"/>
        </w:trPr>
        <w:tc>
          <w:tcPr>
            <w:tcW w:w="851" w:type="dxa"/>
          </w:tcPr>
          <w:p w:rsidR="005B344D" w:rsidRPr="00A62BA7" w:rsidRDefault="005B344D" w:rsidP="00EC03E7">
            <w:pPr>
              <w:pStyle w:val="Akapitzlist"/>
              <w:numPr>
                <w:ilvl w:val="0"/>
                <w:numId w:val="50"/>
              </w:numPr>
              <w:suppressAutoHyphens w:val="0"/>
              <w:ind w:left="587"/>
              <w:contextualSpacing/>
              <w:jc w:val="center"/>
              <w:rPr>
                <w:rFonts w:ascii="Arial" w:hAnsi="Arial" w:cs="Arial"/>
              </w:rPr>
            </w:pPr>
          </w:p>
        </w:tc>
        <w:tc>
          <w:tcPr>
            <w:tcW w:w="1842" w:type="dxa"/>
            <w:vAlign w:val="center"/>
          </w:tcPr>
          <w:p w:rsidR="005B344D" w:rsidRPr="0066686F" w:rsidRDefault="005B344D" w:rsidP="005B344D">
            <w:pPr>
              <w:jc w:val="center"/>
              <w:rPr>
                <w:rFonts w:ascii="Arial" w:hAnsi="Arial" w:cs="Arial"/>
                <w:sz w:val="18"/>
              </w:rPr>
            </w:pPr>
            <w:r>
              <w:rPr>
                <w:rFonts w:ascii="Arial" w:hAnsi="Arial" w:cs="Arial"/>
                <w:sz w:val="18"/>
              </w:rPr>
              <w:t>MARZEC</w:t>
            </w:r>
          </w:p>
        </w:tc>
        <w:tc>
          <w:tcPr>
            <w:tcW w:w="1985" w:type="dxa"/>
          </w:tcPr>
          <w:p w:rsidR="005B344D" w:rsidRPr="00923FCA" w:rsidRDefault="005B344D" w:rsidP="005B344D">
            <w:pPr>
              <w:jc w:val="center"/>
              <w:rPr>
                <w:rFonts w:ascii="Arial" w:hAnsi="Arial" w:cs="Arial"/>
                <w:color w:val="000000" w:themeColor="text1"/>
              </w:rPr>
            </w:pPr>
            <w:r>
              <w:rPr>
                <w:rFonts w:ascii="Arial" w:hAnsi="Arial" w:cs="Arial"/>
                <w:color w:val="000000" w:themeColor="text1"/>
              </w:rPr>
              <w:t>30</w:t>
            </w:r>
          </w:p>
        </w:tc>
        <w:tc>
          <w:tcPr>
            <w:tcW w:w="3260" w:type="dxa"/>
          </w:tcPr>
          <w:p w:rsidR="005B344D" w:rsidRDefault="005B344D" w:rsidP="005B344D">
            <w:pPr>
              <w:jc w:val="center"/>
            </w:pPr>
            <w:r w:rsidRPr="00537A3A">
              <w:rPr>
                <w:rFonts w:ascii="Arial" w:hAnsi="Arial" w:cs="Arial"/>
                <w:color w:val="000000" w:themeColor="text1"/>
                <w:sz w:val="20"/>
                <w:szCs w:val="20"/>
              </w:rPr>
              <w:t>08.00 – 20.00</w:t>
            </w:r>
          </w:p>
        </w:tc>
      </w:tr>
      <w:tr w:rsidR="005B344D" w:rsidRPr="00DE6278" w:rsidTr="005B344D">
        <w:tc>
          <w:tcPr>
            <w:tcW w:w="851" w:type="dxa"/>
            <w:shd w:val="clear" w:color="auto" w:fill="DBE5F1" w:themeFill="accent1" w:themeFillTint="33"/>
          </w:tcPr>
          <w:p w:rsidR="005B344D" w:rsidRPr="00A62BA7" w:rsidRDefault="005B344D" w:rsidP="00EC03E7">
            <w:pPr>
              <w:pStyle w:val="Akapitzlist"/>
              <w:numPr>
                <w:ilvl w:val="0"/>
                <w:numId w:val="50"/>
              </w:numPr>
              <w:suppressAutoHyphens w:val="0"/>
              <w:ind w:left="587"/>
              <w:contextualSpacing/>
              <w:jc w:val="center"/>
              <w:rPr>
                <w:rFonts w:ascii="Arial" w:hAnsi="Arial" w:cs="Arial"/>
                <w:color w:val="000000" w:themeColor="text1"/>
              </w:rPr>
            </w:pPr>
          </w:p>
        </w:tc>
        <w:tc>
          <w:tcPr>
            <w:tcW w:w="1842" w:type="dxa"/>
            <w:shd w:val="clear" w:color="auto" w:fill="DBE5F1" w:themeFill="accent1" w:themeFillTint="33"/>
          </w:tcPr>
          <w:p w:rsidR="005B344D" w:rsidRPr="0066686F" w:rsidRDefault="005B344D" w:rsidP="005B344D">
            <w:pPr>
              <w:jc w:val="center"/>
              <w:rPr>
                <w:rFonts w:ascii="Arial" w:hAnsi="Arial" w:cs="Arial"/>
                <w:sz w:val="18"/>
              </w:rPr>
            </w:pPr>
            <w:r>
              <w:rPr>
                <w:rFonts w:ascii="Arial" w:hAnsi="Arial" w:cs="Arial"/>
                <w:sz w:val="18"/>
              </w:rPr>
              <w:t>KWIECIEŃ</w:t>
            </w:r>
          </w:p>
        </w:tc>
        <w:tc>
          <w:tcPr>
            <w:tcW w:w="1985" w:type="dxa"/>
            <w:shd w:val="clear" w:color="auto" w:fill="DBE5F1" w:themeFill="accent1" w:themeFillTint="33"/>
          </w:tcPr>
          <w:p w:rsidR="005B344D" w:rsidRDefault="005B344D" w:rsidP="005B344D">
            <w:pPr>
              <w:jc w:val="center"/>
              <w:rPr>
                <w:rFonts w:ascii="Arial" w:hAnsi="Arial" w:cs="Arial"/>
                <w:color w:val="000000" w:themeColor="text1"/>
              </w:rPr>
            </w:pPr>
            <w:r>
              <w:rPr>
                <w:rFonts w:ascii="Arial" w:hAnsi="Arial" w:cs="Arial"/>
                <w:color w:val="000000" w:themeColor="text1"/>
              </w:rPr>
              <w:t>27</w:t>
            </w:r>
          </w:p>
        </w:tc>
        <w:tc>
          <w:tcPr>
            <w:tcW w:w="3260" w:type="dxa"/>
            <w:shd w:val="clear" w:color="auto" w:fill="DBE5F1" w:themeFill="accent1" w:themeFillTint="33"/>
          </w:tcPr>
          <w:p w:rsidR="005B344D" w:rsidRDefault="005B344D" w:rsidP="005B344D">
            <w:pPr>
              <w:jc w:val="center"/>
            </w:pPr>
            <w:r w:rsidRPr="00537A3A">
              <w:rPr>
                <w:rFonts w:ascii="Arial" w:hAnsi="Arial" w:cs="Arial"/>
                <w:color w:val="000000" w:themeColor="text1"/>
                <w:sz w:val="20"/>
                <w:szCs w:val="20"/>
              </w:rPr>
              <w:t>08.00 – 20.00</w:t>
            </w:r>
          </w:p>
        </w:tc>
      </w:tr>
      <w:tr w:rsidR="005B344D" w:rsidRPr="00DE6278" w:rsidTr="005B344D">
        <w:trPr>
          <w:trHeight w:val="313"/>
        </w:trPr>
        <w:tc>
          <w:tcPr>
            <w:tcW w:w="851" w:type="dxa"/>
          </w:tcPr>
          <w:p w:rsidR="005B344D" w:rsidRPr="00A62BA7" w:rsidRDefault="005B344D" w:rsidP="00EC03E7">
            <w:pPr>
              <w:pStyle w:val="Akapitzlist"/>
              <w:numPr>
                <w:ilvl w:val="0"/>
                <w:numId w:val="50"/>
              </w:numPr>
              <w:suppressAutoHyphens w:val="0"/>
              <w:ind w:left="587"/>
              <w:contextualSpacing/>
              <w:jc w:val="center"/>
              <w:rPr>
                <w:rFonts w:ascii="Arial" w:hAnsi="Arial" w:cs="Arial"/>
                <w:color w:val="000000" w:themeColor="text1"/>
              </w:rPr>
            </w:pPr>
          </w:p>
        </w:tc>
        <w:tc>
          <w:tcPr>
            <w:tcW w:w="1842" w:type="dxa"/>
            <w:vAlign w:val="center"/>
          </w:tcPr>
          <w:p w:rsidR="005B344D" w:rsidRPr="0066686F" w:rsidRDefault="005B344D" w:rsidP="005B344D">
            <w:pPr>
              <w:jc w:val="center"/>
              <w:rPr>
                <w:rFonts w:ascii="Arial" w:hAnsi="Arial" w:cs="Arial"/>
                <w:sz w:val="18"/>
              </w:rPr>
            </w:pPr>
            <w:r>
              <w:rPr>
                <w:rFonts w:ascii="Arial" w:hAnsi="Arial" w:cs="Arial"/>
                <w:sz w:val="18"/>
              </w:rPr>
              <w:t>MAJ</w:t>
            </w:r>
          </w:p>
        </w:tc>
        <w:tc>
          <w:tcPr>
            <w:tcW w:w="1985" w:type="dxa"/>
          </w:tcPr>
          <w:p w:rsidR="005B344D" w:rsidRPr="00923FCA" w:rsidRDefault="005B344D" w:rsidP="005B344D">
            <w:pPr>
              <w:jc w:val="center"/>
              <w:rPr>
                <w:rFonts w:ascii="Arial" w:hAnsi="Arial" w:cs="Arial"/>
                <w:color w:val="000000" w:themeColor="text1"/>
              </w:rPr>
            </w:pPr>
            <w:r>
              <w:rPr>
                <w:rFonts w:ascii="Arial" w:hAnsi="Arial" w:cs="Arial"/>
                <w:color w:val="000000" w:themeColor="text1"/>
              </w:rPr>
              <w:t>25</w:t>
            </w:r>
          </w:p>
        </w:tc>
        <w:tc>
          <w:tcPr>
            <w:tcW w:w="3260" w:type="dxa"/>
          </w:tcPr>
          <w:p w:rsidR="005B344D" w:rsidRDefault="005B344D" w:rsidP="005B344D">
            <w:pPr>
              <w:jc w:val="center"/>
            </w:pPr>
            <w:r w:rsidRPr="00537A3A">
              <w:rPr>
                <w:rFonts w:ascii="Arial" w:hAnsi="Arial" w:cs="Arial"/>
                <w:color w:val="000000" w:themeColor="text1"/>
                <w:sz w:val="20"/>
                <w:szCs w:val="20"/>
              </w:rPr>
              <w:t>08.00 – 20.00</w:t>
            </w:r>
          </w:p>
        </w:tc>
      </w:tr>
      <w:tr w:rsidR="005B344D" w:rsidRPr="00DE6278" w:rsidTr="005B344D">
        <w:tc>
          <w:tcPr>
            <w:tcW w:w="851" w:type="dxa"/>
            <w:shd w:val="clear" w:color="auto" w:fill="DBE5F1" w:themeFill="accent1" w:themeFillTint="33"/>
          </w:tcPr>
          <w:p w:rsidR="005B344D" w:rsidRPr="00A62BA7" w:rsidRDefault="005B344D" w:rsidP="00EC03E7">
            <w:pPr>
              <w:pStyle w:val="Akapitzlist"/>
              <w:numPr>
                <w:ilvl w:val="0"/>
                <w:numId w:val="50"/>
              </w:numPr>
              <w:suppressAutoHyphens w:val="0"/>
              <w:ind w:left="587"/>
              <w:contextualSpacing/>
              <w:jc w:val="center"/>
              <w:rPr>
                <w:rFonts w:ascii="Arial" w:hAnsi="Arial" w:cs="Arial"/>
                <w:color w:val="000000" w:themeColor="text1"/>
              </w:rPr>
            </w:pPr>
          </w:p>
        </w:tc>
        <w:tc>
          <w:tcPr>
            <w:tcW w:w="1842" w:type="dxa"/>
            <w:shd w:val="clear" w:color="auto" w:fill="DBE5F1" w:themeFill="accent1" w:themeFillTint="33"/>
            <w:vAlign w:val="center"/>
          </w:tcPr>
          <w:p w:rsidR="005B344D" w:rsidRPr="003938F9" w:rsidRDefault="005B344D" w:rsidP="005B344D">
            <w:pPr>
              <w:jc w:val="center"/>
              <w:rPr>
                <w:rFonts w:ascii="Arial" w:hAnsi="Arial" w:cs="Arial"/>
                <w:color w:val="000000" w:themeColor="text1"/>
                <w:sz w:val="18"/>
              </w:rPr>
            </w:pPr>
            <w:r>
              <w:rPr>
                <w:rFonts w:ascii="Arial" w:hAnsi="Arial" w:cs="Arial"/>
                <w:color w:val="000000" w:themeColor="text1"/>
                <w:sz w:val="18"/>
              </w:rPr>
              <w:t>CZERWIEC</w:t>
            </w:r>
          </w:p>
        </w:tc>
        <w:tc>
          <w:tcPr>
            <w:tcW w:w="1985" w:type="dxa"/>
            <w:shd w:val="clear" w:color="auto" w:fill="DBE5F1" w:themeFill="accent1" w:themeFillTint="33"/>
          </w:tcPr>
          <w:p w:rsidR="005B344D" w:rsidRDefault="005B344D" w:rsidP="005B344D">
            <w:pPr>
              <w:jc w:val="center"/>
              <w:rPr>
                <w:rFonts w:ascii="Arial" w:hAnsi="Arial" w:cs="Arial"/>
                <w:color w:val="000000" w:themeColor="text1"/>
              </w:rPr>
            </w:pPr>
            <w:r>
              <w:rPr>
                <w:rFonts w:ascii="Arial" w:hAnsi="Arial" w:cs="Arial"/>
                <w:color w:val="000000" w:themeColor="text1"/>
              </w:rPr>
              <w:t>29</w:t>
            </w:r>
          </w:p>
        </w:tc>
        <w:tc>
          <w:tcPr>
            <w:tcW w:w="3260" w:type="dxa"/>
            <w:shd w:val="clear" w:color="auto" w:fill="DBE5F1" w:themeFill="accent1" w:themeFillTint="33"/>
          </w:tcPr>
          <w:p w:rsidR="005B344D" w:rsidRDefault="005B344D" w:rsidP="005B344D">
            <w:pPr>
              <w:jc w:val="center"/>
            </w:pPr>
            <w:r w:rsidRPr="00537A3A">
              <w:rPr>
                <w:rFonts w:ascii="Arial" w:hAnsi="Arial" w:cs="Arial"/>
                <w:color w:val="000000" w:themeColor="text1"/>
                <w:sz w:val="20"/>
                <w:szCs w:val="20"/>
              </w:rPr>
              <w:t>08.00 – 20.00</w:t>
            </w:r>
          </w:p>
        </w:tc>
      </w:tr>
      <w:tr w:rsidR="005B344D" w:rsidRPr="00DE6278" w:rsidTr="005B344D">
        <w:tc>
          <w:tcPr>
            <w:tcW w:w="851" w:type="dxa"/>
          </w:tcPr>
          <w:p w:rsidR="005B344D" w:rsidRPr="00A62BA7" w:rsidRDefault="005B344D" w:rsidP="00EC03E7">
            <w:pPr>
              <w:pStyle w:val="Akapitzlist"/>
              <w:numPr>
                <w:ilvl w:val="0"/>
                <w:numId w:val="50"/>
              </w:numPr>
              <w:suppressAutoHyphens w:val="0"/>
              <w:ind w:left="587"/>
              <w:contextualSpacing/>
              <w:jc w:val="center"/>
              <w:rPr>
                <w:rFonts w:ascii="Arial" w:hAnsi="Arial" w:cs="Arial"/>
                <w:color w:val="000000" w:themeColor="text1"/>
              </w:rPr>
            </w:pPr>
          </w:p>
        </w:tc>
        <w:tc>
          <w:tcPr>
            <w:tcW w:w="1842" w:type="dxa"/>
            <w:vAlign w:val="center"/>
          </w:tcPr>
          <w:p w:rsidR="005B344D" w:rsidRPr="003938F9" w:rsidRDefault="005B344D" w:rsidP="005B344D">
            <w:pPr>
              <w:jc w:val="center"/>
              <w:rPr>
                <w:rFonts w:ascii="Arial" w:hAnsi="Arial" w:cs="Arial"/>
                <w:color w:val="000000" w:themeColor="text1"/>
                <w:sz w:val="18"/>
              </w:rPr>
            </w:pPr>
            <w:r w:rsidRPr="003938F9">
              <w:rPr>
                <w:rFonts w:ascii="Arial" w:hAnsi="Arial" w:cs="Arial"/>
                <w:color w:val="000000" w:themeColor="text1"/>
                <w:sz w:val="18"/>
              </w:rPr>
              <w:t>WRZESIEŃ</w:t>
            </w:r>
          </w:p>
        </w:tc>
        <w:tc>
          <w:tcPr>
            <w:tcW w:w="1985" w:type="dxa"/>
          </w:tcPr>
          <w:p w:rsidR="005B344D" w:rsidRPr="00923FCA" w:rsidRDefault="005B344D" w:rsidP="005B344D">
            <w:pPr>
              <w:jc w:val="center"/>
              <w:rPr>
                <w:rFonts w:ascii="Arial" w:hAnsi="Arial" w:cs="Arial"/>
                <w:color w:val="000000" w:themeColor="text1"/>
              </w:rPr>
            </w:pPr>
            <w:r>
              <w:rPr>
                <w:rFonts w:ascii="Arial" w:hAnsi="Arial" w:cs="Arial"/>
                <w:color w:val="000000" w:themeColor="text1"/>
              </w:rPr>
              <w:t>28</w:t>
            </w:r>
          </w:p>
        </w:tc>
        <w:tc>
          <w:tcPr>
            <w:tcW w:w="3260" w:type="dxa"/>
          </w:tcPr>
          <w:p w:rsidR="005B344D" w:rsidRDefault="005B344D" w:rsidP="005B344D">
            <w:pPr>
              <w:jc w:val="center"/>
            </w:pPr>
            <w:r w:rsidRPr="00537A3A">
              <w:rPr>
                <w:rFonts w:ascii="Arial" w:hAnsi="Arial" w:cs="Arial"/>
                <w:color w:val="000000" w:themeColor="text1"/>
                <w:sz w:val="20"/>
                <w:szCs w:val="20"/>
              </w:rPr>
              <w:t>08.00 – 20.00</w:t>
            </w:r>
          </w:p>
        </w:tc>
      </w:tr>
      <w:tr w:rsidR="005B344D" w:rsidRPr="00DE6278" w:rsidTr="005B344D">
        <w:tc>
          <w:tcPr>
            <w:tcW w:w="851" w:type="dxa"/>
            <w:shd w:val="clear" w:color="auto" w:fill="DBE5F1" w:themeFill="accent1" w:themeFillTint="33"/>
          </w:tcPr>
          <w:p w:rsidR="005B344D" w:rsidRPr="00A62BA7" w:rsidRDefault="005B344D" w:rsidP="00EC03E7">
            <w:pPr>
              <w:pStyle w:val="Akapitzlist"/>
              <w:numPr>
                <w:ilvl w:val="0"/>
                <w:numId w:val="50"/>
              </w:numPr>
              <w:suppressAutoHyphens w:val="0"/>
              <w:ind w:left="587"/>
              <w:contextualSpacing/>
              <w:jc w:val="center"/>
              <w:rPr>
                <w:rFonts w:ascii="Arial" w:hAnsi="Arial" w:cs="Arial"/>
                <w:color w:val="000000" w:themeColor="text1"/>
              </w:rPr>
            </w:pPr>
          </w:p>
        </w:tc>
        <w:tc>
          <w:tcPr>
            <w:tcW w:w="1842" w:type="dxa"/>
            <w:shd w:val="clear" w:color="auto" w:fill="DBE5F1" w:themeFill="accent1" w:themeFillTint="33"/>
            <w:vAlign w:val="center"/>
          </w:tcPr>
          <w:p w:rsidR="005B344D" w:rsidRPr="003938F9" w:rsidRDefault="005B344D" w:rsidP="005B344D">
            <w:pPr>
              <w:jc w:val="center"/>
              <w:rPr>
                <w:rFonts w:ascii="Arial" w:hAnsi="Arial" w:cs="Arial"/>
                <w:color w:val="000000" w:themeColor="text1"/>
                <w:sz w:val="18"/>
              </w:rPr>
            </w:pPr>
            <w:r w:rsidRPr="003938F9">
              <w:rPr>
                <w:rFonts w:ascii="Arial" w:hAnsi="Arial" w:cs="Arial"/>
                <w:color w:val="000000" w:themeColor="text1"/>
                <w:sz w:val="18"/>
              </w:rPr>
              <w:t>PAŹDZIERNIK</w:t>
            </w:r>
          </w:p>
        </w:tc>
        <w:tc>
          <w:tcPr>
            <w:tcW w:w="1985" w:type="dxa"/>
            <w:shd w:val="clear" w:color="auto" w:fill="DBE5F1" w:themeFill="accent1" w:themeFillTint="33"/>
          </w:tcPr>
          <w:p w:rsidR="005B344D" w:rsidRPr="00923FCA" w:rsidRDefault="005B344D" w:rsidP="005B344D">
            <w:pPr>
              <w:jc w:val="center"/>
              <w:rPr>
                <w:rFonts w:ascii="Arial" w:hAnsi="Arial" w:cs="Arial"/>
                <w:color w:val="000000" w:themeColor="text1"/>
              </w:rPr>
            </w:pPr>
            <w:r>
              <w:rPr>
                <w:rFonts w:ascii="Arial" w:hAnsi="Arial" w:cs="Arial"/>
                <w:color w:val="000000" w:themeColor="text1"/>
              </w:rPr>
              <w:t>26</w:t>
            </w:r>
          </w:p>
        </w:tc>
        <w:tc>
          <w:tcPr>
            <w:tcW w:w="3260" w:type="dxa"/>
            <w:shd w:val="clear" w:color="auto" w:fill="DBE5F1" w:themeFill="accent1" w:themeFillTint="33"/>
          </w:tcPr>
          <w:p w:rsidR="005B344D" w:rsidRDefault="005B344D" w:rsidP="005B344D">
            <w:pPr>
              <w:jc w:val="center"/>
            </w:pPr>
            <w:r w:rsidRPr="00537A3A">
              <w:rPr>
                <w:rFonts w:ascii="Arial" w:hAnsi="Arial" w:cs="Arial"/>
                <w:color w:val="000000" w:themeColor="text1"/>
                <w:sz w:val="20"/>
                <w:szCs w:val="20"/>
              </w:rPr>
              <w:t>08.00 – 20.00</w:t>
            </w:r>
          </w:p>
        </w:tc>
      </w:tr>
      <w:tr w:rsidR="005B344D" w:rsidRPr="00DE6278" w:rsidTr="005B344D">
        <w:tc>
          <w:tcPr>
            <w:tcW w:w="851" w:type="dxa"/>
            <w:shd w:val="clear" w:color="auto" w:fill="auto"/>
          </w:tcPr>
          <w:p w:rsidR="005B344D" w:rsidRPr="00A62BA7" w:rsidRDefault="005B344D" w:rsidP="00EC03E7">
            <w:pPr>
              <w:pStyle w:val="Akapitzlist"/>
              <w:numPr>
                <w:ilvl w:val="0"/>
                <w:numId w:val="50"/>
              </w:numPr>
              <w:suppressAutoHyphens w:val="0"/>
              <w:ind w:left="587"/>
              <w:contextualSpacing/>
              <w:jc w:val="center"/>
              <w:rPr>
                <w:rFonts w:ascii="Arial" w:hAnsi="Arial" w:cs="Arial"/>
                <w:color w:val="000000" w:themeColor="text1"/>
              </w:rPr>
            </w:pPr>
          </w:p>
        </w:tc>
        <w:tc>
          <w:tcPr>
            <w:tcW w:w="1842" w:type="dxa"/>
            <w:shd w:val="clear" w:color="auto" w:fill="auto"/>
            <w:vAlign w:val="center"/>
          </w:tcPr>
          <w:p w:rsidR="005B344D" w:rsidRPr="003938F9" w:rsidRDefault="005B344D" w:rsidP="005B344D">
            <w:pPr>
              <w:jc w:val="center"/>
              <w:rPr>
                <w:rFonts w:ascii="Arial" w:hAnsi="Arial" w:cs="Arial"/>
                <w:color w:val="000000" w:themeColor="text1"/>
                <w:sz w:val="18"/>
              </w:rPr>
            </w:pPr>
            <w:r w:rsidRPr="003938F9">
              <w:rPr>
                <w:rFonts w:ascii="Arial" w:hAnsi="Arial" w:cs="Arial"/>
                <w:color w:val="000000" w:themeColor="text1"/>
                <w:sz w:val="18"/>
              </w:rPr>
              <w:t>LISTOPAD</w:t>
            </w:r>
          </w:p>
        </w:tc>
        <w:tc>
          <w:tcPr>
            <w:tcW w:w="1985" w:type="dxa"/>
            <w:shd w:val="clear" w:color="auto" w:fill="auto"/>
          </w:tcPr>
          <w:p w:rsidR="005B344D" w:rsidRPr="00923FCA" w:rsidRDefault="005B344D" w:rsidP="005B344D">
            <w:pPr>
              <w:jc w:val="center"/>
              <w:rPr>
                <w:rFonts w:ascii="Arial" w:hAnsi="Arial" w:cs="Arial"/>
                <w:color w:val="000000" w:themeColor="text1"/>
              </w:rPr>
            </w:pPr>
            <w:r>
              <w:rPr>
                <w:rFonts w:ascii="Arial" w:hAnsi="Arial" w:cs="Arial"/>
                <w:color w:val="000000" w:themeColor="text1"/>
              </w:rPr>
              <w:t>23</w:t>
            </w:r>
          </w:p>
        </w:tc>
        <w:tc>
          <w:tcPr>
            <w:tcW w:w="3260" w:type="dxa"/>
            <w:shd w:val="clear" w:color="auto" w:fill="auto"/>
          </w:tcPr>
          <w:p w:rsidR="005B344D" w:rsidRDefault="005B344D" w:rsidP="005B344D">
            <w:pPr>
              <w:jc w:val="center"/>
            </w:pPr>
            <w:r w:rsidRPr="00537A3A">
              <w:rPr>
                <w:rFonts w:ascii="Arial" w:hAnsi="Arial" w:cs="Arial"/>
                <w:color w:val="000000" w:themeColor="text1"/>
                <w:sz w:val="20"/>
                <w:szCs w:val="20"/>
              </w:rPr>
              <w:t>08.00 – 20.00</w:t>
            </w:r>
          </w:p>
        </w:tc>
      </w:tr>
      <w:tr w:rsidR="005B344D" w:rsidRPr="00DE6278" w:rsidTr="005B344D">
        <w:tc>
          <w:tcPr>
            <w:tcW w:w="851" w:type="dxa"/>
            <w:shd w:val="clear" w:color="auto" w:fill="DBE5F1" w:themeFill="accent1" w:themeFillTint="33"/>
          </w:tcPr>
          <w:p w:rsidR="005B344D" w:rsidRPr="00A62BA7" w:rsidRDefault="005B344D" w:rsidP="00EC03E7">
            <w:pPr>
              <w:pStyle w:val="Akapitzlist"/>
              <w:numPr>
                <w:ilvl w:val="0"/>
                <w:numId w:val="50"/>
              </w:numPr>
              <w:suppressAutoHyphens w:val="0"/>
              <w:ind w:left="587"/>
              <w:contextualSpacing/>
              <w:jc w:val="center"/>
              <w:rPr>
                <w:rFonts w:ascii="Arial" w:hAnsi="Arial" w:cs="Arial"/>
                <w:color w:val="000000" w:themeColor="text1"/>
              </w:rPr>
            </w:pPr>
          </w:p>
        </w:tc>
        <w:tc>
          <w:tcPr>
            <w:tcW w:w="1842" w:type="dxa"/>
            <w:shd w:val="clear" w:color="auto" w:fill="DBE5F1" w:themeFill="accent1" w:themeFillTint="33"/>
            <w:vAlign w:val="center"/>
          </w:tcPr>
          <w:p w:rsidR="005B344D" w:rsidRPr="003938F9" w:rsidRDefault="005B344D" w:rsidP="005B344D">
            <w:pPr>
              <w:jc w:val="center"/>
              <w:rPr>
                <w:rFonts w:ascii="Arial" w:hAnsi="Arial" w:cs="Arial"/>
                <w:color w:val="000000" w:themeColor="text1"/>
                <w:sz w:val="18"/>
              </w:rPr>
            </w:pPr>
            <w:r w:rsidRPr="003938F9">
              <w:rPr>
                <w:rFonts w:ascii="Arial" w:hAnsi="Arial" w:cs="Arial"/>
                <w:color w:val="000000" w:themeColor="text1"/>
                <w:sz w:val="18"/>
              </w:rPr>
              <w:t>GRUDZIEŃ</w:t>
            </w:r>
          </w:p>
        </w:tc>
        <w:tc>
          <w:tcPr>
            <w:tcW w:w="1985" w:type="dxa"/>
            <w:shd w:val="clear" w:color="auto" w:fill="DBE5F1" w:themeFill="accent1" w:themeFillTint="33"/>
          </w:tcPr>
          <w:p w:rsidR="005B344D" w:rsidRPr="00923FCA" w:rsidRDefault="005B344D" w:rsidP="005B344D">
            <w:pPr>
              <w:jc w:val="center"/>
              <w:rPr>
                <w:rFonts w:ascii="Arial" w:hAnsi="Arial" w:cs="Arial"/>
                <w:color w:val="000000" w:themeColor="text1"/>
              </w:rPr>
            </w:pPr>
            <w:r>
              <w:rPr>
                <w:rFonts w:ascii="Arial" w:hAnsi="Arial" w:cs="Arial"/>
                <w:color w:val="000000" w:themeColor="text1"/>
              </w:rPr>
              <w:t>07</w:t>
            </w:r>
          </w:p>
        </w:tc>
        <w:tc>
          <w:tcPr>
            <w:tcW w:w="3260" w:type="dxa"/>
            <w:shd w:val="clear" w:color="auto" w:fill="DBE5F1" w:themeFill="accent1" w:themeFillTint="33"/>
          </w:tcPr>
          <w:p w:rsidR="005B344D" w:rsidRDefault="005B344D" w:rsidP="005B344D">
            <w:pPr>
              <w:jc w:val="center"/>
            </w:pPr>
            <w:r w:rsidRPr="00537A3A">
              <w:rPr>
                <w:rFonts w:ascii="Arial" w:hAnsi="Arial" w:cs="Arial"/>
                <w:color w:val="000000" w:themeColor="text1"/>
                <w:sz w:val="20"/>
                <w:szCs w:val="20"/>
              </w:rPr>
              <w:t>08.00 – 20.00</w:t>
            </w:r>
          </w:p>
        </w:tc>
      </w:tr>
    </w:tbl>
    <w:p w:rsidR="005B344D" w:rsidRDefault="005B344D" w:rsidP="005B344D"/>
    <w:p w:rsidR="005B344D" w:rsidRDefault="005B344D" w:rsidP="005B344D"/>
    <w:p w:rsidR="005B344D" w:rsidRDefault="005B344D" w:rsidP="005B344D"/>
    <w:p w:rsidR="005B344D" w:rsidRDefault="005B344D" w:rsidP="005B344D"/>
    <w:p w:rsidR="005B344D" w:rsidRDefault="005B344D" w:rsidP="005B344D"/>
    <w:p w:rsidR="005B344D" w:rsidRDefault="005B344D" w:rsidP="005B344D"/>
    <w:p w:rsidR="005B344D" w:rsidRDefault="005B344D" w:rsidP="005B344D"/>
    <w:p w:rsidR="005B344D" w:rsidRDefault="005B344D" w:rsidP="005B344D"/>
    <w:p w:rsidR="005B344D" w:rsidRDefault="005B344D" w:rsidP="005B344D"/>
    <w:p w:rsidR="005B344D" w:rsidRDefault="005B344D" w:rsidP="005B344D"/>
    <w:p w:rsidR="005B344D" w:rsidRDefault="005B344D" w:rsidP="005B344D"/>
    <w:p w:rsidR="005B344D" w:rsidRDefault="005B344D" w:rsidP="005B344D"/>
    <w:p w:rsidR="005B344D" w:rsidRDefault="005B344D" w:rsidP="005B344D"/>
    <w:p w:rsidR="005B344D" w:rsidRDefault="005B344D" w:rsidP="005B344D"/>
    <w:p w:rsidR="005B344D" w:rsidRDefault="005B344D" w:rsidP="005B344D"/>
    <w:p w:rsidR="005B344D" w:rsidRDefault="005B344D" w:rsidP="005B344D">
      <w:pPr>
        <w:pStyle w:val="Akapitzlist"/>
        <w:ind w:left="426"/>
        <w:jc w:val="both"/>
        <w:rPr>
          <w:rFonts w:ascii="Arial" w:hAnsi="Arial" w:cs="Arial"/>
          <w:b/>
        </w:rPr>
      </w:pPr>
      <w:r>
        <w:rPr>
          <w:rFonts w:ascii="Arial" w:hAnsi="Arial" w:cs="Arial"/>
          <w:b/>
        </w:rPr>
        <w:t>Część 3</w:t>
      </w:r>
      <w:r w:rsidRPr="00CB75BF">
        <w:rPr>
          <w:rFonts w:ascii="Arial" w:hAnsi="Arial" w:cs="Arial"/>
          <w:b/>
        </w:rPr>
        <w:t>.</w:t>
      </w:r>
    </w:p>
    <w:p w:rsidR="005B344D" w:rsidRDefault="005B344D" w:rsidP="005B344D"/>
    <w:tbl>
      <w:tblPr>
        <w:tblStyle w:val="Tabela-Siatka"/>
        <w:tblW w:w="6556" w:type="dxa"/>
        <w:tblInd w:w="846" w:type="dxa"/>
        <w:tblLook w:val="04A0" w:firstRow="1" w:lastRow="0" w:firstColumn="1" w:lastColumn="0" w:noHBand="0" w:noVBand="1"/>
      </w:tblPr>
      <w:tblGrid>
        <w:gridCol w:w="765"/>
        <w:gridCol w:w="1397"/>
        <w:gridCol w:w="1701"/>
        <w:gridCol w:w="2693"/>
      </w:tblGrid>
      <w:tr w:rsidR="005B344D" w:rsidRPr="004E03D5" w:rsidTr="005B344D">
        <w:tc>
          <w:tcPr>
            <w:tcW w:w="765" w:type="dxa"/>
            <w:shd w:val="clear" w:color="auto" w:fill="FFC000"/>
            <w:vAlign w:val="center"/>
          </w:tcPr>
          <w:p w:rsidR="005B344D" w:rsidRPr="004E03D5" w:rsidRDefault="005B344D" w:rsidP="005B344D">
            <w:pPr>
              <w:jc w:val="center"/>
              <w:rPr>
                <w:rFonts w:ascii="Arial" w:hAnsi="Arial" w:cs="Arial"/>
                <w:b/>
                <w:sz w:val="20"/>
                <w:szCs w:val="20"/>
              </w:rPr>
            </w:pPr>
            <w:r w:rsidRPr="004E03D5">
              <w:rPr>
                <w:rFonts w:ascii="Arial" w:hAnsi="Arial" w:cs="Arial"/>
                <w:b/>
                <w:sz w:val="20"/>
                <w:szCs w:val="20"/>
              </w:rPr>
              <w:t>L.p.</w:t>
            </w:r>
          </w:p>
        </w:tc>
        <w:tc>
          <w:tcPr>
            <w:tcW w:w="1397" w:type="dxa"/>
            <w:shd w:val="clear" w:color="auto" w:fill="FFC000"/>
          </w:tcPr>
          <w:p w:rsidR="005B344D" w:rsidRPr="004E03D5" w:rsidRDefault="005B344D" w:rsidP="005B344D">
            <w:pPr>
              <w:jc w:val="center"/>
              <w:rPr>
                <w:rFonts w:ascii="Arial" w:hAnsi="Arial" w:cs="Arial"/>
                <w:b/>
                <w:sz w:val="20"/>
                <w:szCs w:val="20"/>
              </w:rPr>
            </w:pPr>
            <w:r w:rsidRPr="004E03D5">
              <w:rPr>
                <w:rFonts w:ascii="Arial" w:hAnsi="Arial" w:cs="Arial"/>
                <w:b/>
                <w:sz w:val="20"/>
                <w:szCs w:val="20"/>
              </w:rPr>
              <w:t>MIESIĄC</w:t>
            </w:r>
          </w:p>
        </w:tc>
        <w:tc>
          <w:tcPr>
            <w:tcW w:w="1701" w:type="dxa"/>
            <w:shd w:val="clear" w:color="auto" w:fill="FFC000"/>
          </w:tcPr>
          <w:p w:rsidR="005B344D" w:rsidRPr="004E03D5" w:rsidRDefault="005B344D" w:rsidP="005B344D">
            <w:pPr>
              <w:jc w:val="center"/>
              <w:rPr>
                <w:rFonts w:ascii="Arial" w:hAnsi="Arial" w:cs="Arial"/>
                <w:b/>
                <w:sz w:val="20"/>
                <w:szCs w:val="20"/>
              </w:rPr>
            </w:pPr>
            <w:r>
              <w:rPr>
                <w:rFonts w:ascii="Arial" w:hAnsi="Arial" w:cs="Arial"/>
                <w:b/>
                <w:sz w:val="20"/>
                <w:szCs w:val="20"/>
              </w:rPr>
              <w:t>DZIEŃ</w:t>
            </w:r>
          </w:p>
        </w:tc>
        <w:tc>
          <w:tcPr>
            <w:tcW w:w="2693" w:type="dxa"/>
            <w:shd w:val="clear" w:color="auto" w:fill="FFC000"/>
          </w:tcPr>
          <w:p w:rsidR="005B344D" w:rsidRPr="004E03D5" w:rsidRDefault="005B344D" w:rsidP="005B344D">
            <w:pPr>
              <w:jc w:val="center"/>
              <w:rPr>
                <w:rFonts w:ascii="Arial" w:hAnsi="Arial" w:cs="Arial"/>
                <w:b/>
                <w:sz w:val="20"/>
                <w:szCs w:val="20"/>
              </w:rPr>
            </w:pPr>
            <w:r w:rsidRPr="004E03D5">
              <w:rPr>
                <w:rFonts w:ascii="Arial" w:hAnsi="Arial" w:cs="Arial"/>
                <w:b/>
                <w:sz w:val="20"/>
                <w:szCs w:val="20"/>
              </w:rPr>
              <w:t>GODZINY</w:t>
            </w:r>
          </w:p>
        </w:tc>
      </w:tr>
      <w:tr w:rsidR="005B344D" w:rsidRPr="004E03D5" w:rsidTr="005B344D">
        <w:trPr>
          <w:trHeight w:val="187"/>
        </w:trPr>
        <w:tc>
          <w:tcPr>
            <w:tcW w:w="765" w:type="dxa"/>
            <w:vAlign w:val="center"/>
          </w:tcPr>
          <w:p w:rsidR="005B344D" w:rsidRPr="004E03D5" w:rsidRDefault="005B344D" w:rsidP="00EC03E7">
            <w:pPr>
              <w:pStyle w:val="Akapitzlist"/>
              <w:numPr>
                <w:ilvl w:val="0"/>
                <w:numId w:val="51"/>
              </w:numPr>
              <w:suppressAutoHyphens w:val="0"/>
              <w:contextualSpacing/>
              <w:jc w:val="center"/>
              <w:rPr>
                <w:rFonts w:ascii="Arial" w:hAnsi="Arial" w:cs="Arial"/>
              </w:rPr>
            </w:pPr>
          </w:p>
        </w:tc>
        <w:tc>
          <w:tcPr>
            <w:tcW w:w="1397" w:type="dxa"/>
            <w:vMerge w:val="restart"/>
            <w:vAlign w:val="center"/>
          </w:tcPr>
          <w:p w:rsidR="005B344D" w:rsidRPr="004E03D5" w:rsidRDefault="005B344D" w:rsidP="005B344D">
            <w:pPr>
              <w:jc w:val="center"/>
              <w:rPr>
                <w:rFonts w:ascii="Arial" w:hAnsi="Arial" w:cs="Arial"/>
                <w:sz w:val="20"/>
                <w:szCs w:val="20"/>
              </w:rPr>
            </w:pPr>
            <w:r w:rsidRPr="004E03D5">
              <w:rPr>
                <w:rFonts w:ascii="Arial" w:hAnsi="Arial" w:cs="Arial"/>
                <w:sz w:val="20"/>
                <w:szCs w:val="20"/>
              </w:rPr>
              <w:t>Styczeń</w:t>
            </w:r>
          </w:p>
        </w:tc>
        <w:tc>
          <w:tcPr>
            <w:tcW w:w="1701" w:type="dxa"/>
            <w:shd w:val="clear" w:color="auto" w:fill="auto"/>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15</w:t>
            </w:r>
          </w:p>
        </w:tc>
        <w:tc>
          <w:tcPr>
            <w:tcW w:w="2693" w:type="dxa"/>
            <w:vMerge w:val="restart"/>
            <w:shd w:val="clear" w:color="auto" w:fill="auto"/>
          </w:tcPr>
          <w:p w:rsidR="005B344D" w:rsidRPr="004E03D5" w:rsidRDefault="005B344D" w:rsidP="005B344D">
            <w:pPr>
              <w:jc w:val="center"/>
              <w:rPr>
                <w:rFonts w:ascii="Arial" w:hAnsi="Arial" w:cs="Arial"/>
                <w:color w:val="000000" w:themeColor="text1"/>
                <w:sz w:val="20"/>
                <w:szCs w:val="20"/>
              </w:rPr>
            </w:pPr>
          </w:p>
          <w:p w:rsidR="005B344D" w:rsidRPr="004E03D5" w:rsidRDefault="005B344D" w:rsidP="005B344D">
            <w:pPr>
              <w:jc w:val="center"/>
              <w:rPr>
                <w:rFonts w:ascii="Arial" w:hAnsi="Arial" w:cs="Arial"/>
                <w:color w:val="000000" w:themeColor="text1"/>
                <w:sz w:val="20"/>
                <w:szCs w:val="20"/>
              </w:rPr>
            </w:pPr>
          </w:p>
          <w:p w:rsidR="005B344D" w:rsidRPr="004E03D5" w:rsidRDefault="005B344D" w:rsidP="005B344D">
            <w:pPr>
              <w:jc w:val="center"/>
              <w:rPr>
                <w:rFonts w:ascii="Arial" w:hAnsi="Arial" w:cs="Arial"/>
                <w:color w:val="000000" w:themeColor="text1"/>
                <w:sz w:val="20"/>
                <w:szCs w:val="20"/>
              </w:rPr>
            </w:pPr>
          </w:p>
          <w:p w:rsidR="005B344D" w:rsidRPr="004E03D5" w:rsidRDefault="005B344D" w:rsidP="005B344D">
            <w:pPr>
              <w:jc w:val="center"/>
              <w:rPr>
                <w:rFonts w:ascii="Arial" w:hAnsi="Arial" w:cs="Arial"/>
                <w:color w:val="000000" w:themeColor="text1"/>
                <w:sz w:val="20"/>
                <w:szCs w:val="20"/>
              </w:rPr>
            </w:pPr>
            <w:r>
              <w:rPr>
                <w:rFonts w:ascii="Arial" w:hAnsi="Arial" w:cs="Arial"/>
                <w:color w:val="000000" w:themeColor="text1"/>
                <w:sz w:val="20"/>
                <w:szCs w:val="20"/>
              </w:rPr>
              <w:t>08.00 – 20.00</w:t>
            </w:r>
          </w:p>
        </w:tc>
      </w:tr>
      <w:tr w:rsidR="005B344D" w:rsidRPr="004E03D5" w:rsidTr="005B344D">
        <w:trPr>
          <w:trHeight w:val="135"/>
        </w:trPr>
        <w:tc>
          <w:tcPr>
            <w:tcW w:w="765" w:type="dxa"/>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vAlign w:val="center"/>
          </w:tcPr>
          <w:p w:rsidR="005B344D" w:rsidRPr="004E03D5" w:rsidRDefault="005B344D" w:rsidP="005B344D">
            <w:pPr>
              <w:jc w:val="center"/>
              <w:rPr>
                <w:rFonts w:ascii="Arial" w:hAnsi="Arial" w:cs="Arial"/>
                <w:sz w:val="20"/>
                <w:szCs w:val="20"/>
              </w:rPr>
            </w:pPr>
          </w:p>
        </w:tc>
        <w:tc>
          <w:tcPr>
            <w:tcW w:w="1701" w:type="dxa"/>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16</w:t>
            </w:r>
          </w:p>
        </w:tc>
        <w:tc>
          <w:tcPr>
            <w:tcW w:w="2693" w:type="dxa"/>
            <w:vMerge/>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248"/>
        </w:trPr>
        <w:tc>
          <w:tcPr>
            <w:tcW w:w="765" w:type="dxa"/>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vAlign w:val="center"/>
          </w:tcPr>
          <w:p w:rsidR="005B344D" w:rsidRPr="004E03D5" w:rsidRDefault="005B344D" w:rsidP="005B344D">
            <w:pPr>
              <w:jc w:val="center"/>
              <w:rPr>
                <w:rFonts w:ascii="Arial" w:hAnsi="Arial" w:cs="Arial"/>
                <w:sz w:val="20"/>
                <w:szCs w:val="20"/>
              </w:rPr>
            </w:pPr>
          </w:p>
        </w:tc>
        <w:tc>
          <w:tcPr>
            <w:tcW w:w="1701" w:type="dxa"/>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22</w:t>
            </w:r>
          </w:p>
        </w:tc>
        <w:tc>
          <w:tcPr>
            <w:tcW w:w="2693" w:type="dxa"/>
            <w:vMerge/>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248"/>
        </w:trPr>
        <w:tc>
          <w:tcPr>
            <w:tcW w:w="765" w:type="dxa"/>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vAlign w:val="center"/>
          </w:tcPr>
          <w:p w:rsidR="005B344D" w:rsidRPr="004E03D5" w:rsidRDefault="005B344D" w:rsidP="005B344D">
            <w:pPr>
              <w:jc w:val="center"/>
              <w:rPr>
                <w:rFonts w:ascii="Arial" w:hAnsi="Arial" w:cs="Arial"/>
                <w:sz w:val="20"/>
                <w:szCs w:val="20"/>
              </w:rPr>
            </w:pPr>
          </w:p>
        </w:tc>
        <w:tc>
          <w:tcPr>
            <w:tcW w:w="1701" w:type="dxa"/>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23</w:t>
            </w:r>
          </w:p>
        </w:tc>
        <w:tc>
          <w:tcPr>
            <w:tcW w:w="2693" w:type="dxa"/>
            <w:vMerge/>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248"/>
        </w:trPr>
        <w:tc>
          <w:tcPr>
            <w:tcW w:w="765" w:type="dxa"/>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vAlign w:val="center"/>
          </w:tcPr>
          <w:p w:rsidR="005B344D" w:rsidRPr="004E03D5" w:rsidRDefault="005B344D" w:rsidP="005B344D">
            <w:pPr>
              <w:jc w:val="center"/>
              <w:rPr>
                <w:rFonts w:ascii="Arial" w:hAnsi="Arial" w:cs="Arial"/>
                <w:sz w:val="20"/>
                <w:szCs w:val="20"/>
              </w:rPr>
            </w:pPr>
          </w:p>
        </w:tc>
        <w:tc>
          <w:tcPr>
            <w:tcW w:w="1701" w:type="dxa"/>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27</w:t>
            </w:r>
          </w:p>
        </w:tc>
        <w:tc>
          <w:tcPr>
            <w:tcW w:w="2693" w:type="dxa"/>
            <w:vMerge/>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248"/>
        </w:trPr>
        <w:tc>
          <w:tcPr>
            <w:tcW w:w="765" w:type="dxa"/>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vAlign w:val="center"/>
          </w:tcPr>
          <w:p w:rsidR="005B344D" w:rsidRPr="004E03D5" w:rsidRDefault="005B344D" w:rsidP="005B344D">
            <w:pPr>
              <w:jc w:val="center"/>
              <w:rPr>
                <w:rFonts w:ascii="Arial" w:hAnsi="Arial" w:cs="Arial"/>
                <w:sz w:val="20"/>
                <w:szCs w:val="20"/>
              </w:rPr>
            </w:pPr>
          </w:p>
        </w:tc>
        <w:tc>
          <w:tcPr>
            <w:tcW w:w="1701" w:type="dxa"/>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29</w:t>
            </w:r>
          </w:p>
        </w:tc>
        <w:tc>
          <w:tcPr>
            <w:tcW w:w="2693" w:type="dxa"/>
            <w:vMerge/>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248"/>
        </w:trPr>
        <w:tc>
          <w:tcPr>
            <w:tcW w:w="765" w:type="dxa"/>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vAlign w:val="center"/>
          </w:tcPr>
          <w:p w:rsidR="005B344D" w:rsidRPr="004E03D5" w:rsidRDefault="005B344D" w:rsidP="005B344D">
            <w:pPr>
              <w:jc w:val="center"/>
              <w:rPr>
                <w:rFonts w:ascii="Arial" w:hAnsi="Arial" w:cs="Arial"/>
                <w:sz w:val="20"/>
                <w:szCs w:val="20"/>
              </w:rPr>
            </w:pPr>
          </w:p>
        </w:tc>
        <w:tc>
          <w:tcPr>
            <w:tcW w:w="1701" w:type="dxa"/>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30</w:t>
            </w:r>
          </w:p>
        </w:tc>
        <w:tc>
          <w:tcPr>
            <w:tcW w:w="2693" w:type="dxa"/>
            <w:vMerge/>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184"/>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val="restart"/>
            <w:shd w:val="clear" w:color="auto" w:fill="DBE5F1" w:themeFill="accent1" w:themeFillTint="33"/>
            <w:vAlign w:val="center"/>
          </w:tcPr>
          <w:p w:rsidR="005B344D" w:rsidRPr="004E03D5" w:rsidRDefault="005B344D" w:rsidP="005B344D">
            <w:pPr>
              <w:jc w:val="center"/>
              <w:rPr>
                <w:rFonts w:ascii="Arial" w:hAnsi="Arial" w:cs="Arial"/>
                <w:sz w:val="20"/>
                <w:szCs w:val="20"/>
              </w:rPr>
            </w:pPr>
            <w:r w:rsidRPr="004E03D5">
              <w:rPr>
                <w:rFonts w:ascii="Arial" w:hAnsi="Arial" w:cs="Arial"/>
                <w:sz w:val="20"/>
                <w:szCs w:val="20"/>
              </w:rPr>
              <w:t>Luty</w:t>
            </w: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10</w:t>
            </w:r>
          </w:p>
        </w:tc>
        <w:tc>
          <w:tcPr>
            <w:tcW w:w="2693" w:type="dxa"/>
            <w:vMerge w:val="restart"/>
            <w:shd w:val="clear" w:color="auto" w:fill="DBE5F1" w:themeFill="accent1" w:themeFillTint="33"/>
            <w:vAlign w:val="center"/>
          </w:tcPr>
          <w:p w:rsidR="005B344D" w:rsidRDefault="005B344D" w:rsidP="005B344D">
            <w:pPr>
              <w:jc w:val="center"/>
            </w:pPr>
            <w:r w:rsidRPr="00B370B4">
              <w:rPr>
                <w:rFonts w:ascii="Arial" w:hAnsi="Arial" w:cs="Arial"/>
                <w:color w:val="000000" w:themeColor="text1"/>
                <w:sz w:val="20"/>
                <w:szCs w:val="20"/>
              </w:rPr>
              <w:t>08.00 – 20.00</w:t>
            </w:r>
          </w:p>
        </w:tc>
      </w:tr>
      <w:tr w:rsidR="005B344D" w:rsidRPr="004E03D5" w:rsidTr="005B344D">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5B344D" w:rsidRPr="004E03D5" w:rsidRDefault="005B344D" w:rsidP="005B344D">
            <w:pPr>
              <w:jc w:val="center"/>
              <w:rPr>
                <w:rFonts w:ascii="Arial" w:hAnsi="Arial" w:cs="Arial"/>
                <w:sz w:val="20"/>
                <w:szCs w:val="20"/>
              </w:rPr>
            </w:pP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12</w:t>
            </w:r>
          </w:p>
        </w:tc>
        <w:tc>
          <w:tcPr>
            <w:tcW w:w="2693" w:type="dxa"/>
            <w:vMerge/>
            <w:shd w:val="clear" w:color="auto" w:fill="DBE5F1" w:themeFill="accent1" w:themeFillTint="33"/>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5B344D" w:rsidRPr="004E03D5" w:rsidRDefault="005B344D" w:rsidP="005B344D">
            <w:pPr>
              <w:jc w:val="center"/>
              <w:rPr>
                <w:rFonts w:ascii="Arial" w:hAnsi="Arial" w:cs="Arial"/>
                <w:sz w:val="20"/>
                <w:szCs w:val="20"/>
              </w:rPr>
            </w:pP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13</w:t>
            </w:r>
          </w:p>
        </w:tc>
        <w:tc>
          <w:tcPr>
            <w:tcW w:w="2693" w:type="dxa"/>
            <w:vMerge/>
            <w:shd w:val="clear" w:color="auto" w:fill="DBE5F1" w:themeFill="accent1" w:themeFillTint="33"/>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220"/>
        </w:trPr>
        <w:tc>
          <w:tcPr>
            <w:tcW w:w="765" w:type="dxa"/>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val="restart"/>
            <w:vAlign w:val="center"/>
          </w:tcPr>
          <w:p w:rsidR="005B344D" w:rsidRPr="004E03D5" w:rsidRDefault="005B344D" w:rsidP="005B344D">
            <w:pPr>
              <w:jc w:val="center"/>
              <w:rPr>
                <w:rFonts w:ascii="Arial" w:hAnsi="Arial" w:cs="Arial"/>
                <w:sz w:val="20"/>
                <w:szCs w:val="20"/>
              </w:rPr>
            </w:pPr>
            <w:r w:rsidRPr="004E03D5">
              <w:rPr>
                <w:rFonts w:ascii="Arial" w:hAnsi="Arial" w:cs="Arial"/>
                <w:sz w:val="20"/>
                <w:szCs w:val="20"/>
              </w:rPr>
              <w:t>Marzec</w:t>
            </w:r>
          </w:p>
        </w:tc>
        <w:tc>
          <w:tcPr>
            <w:tcW w:w="1701" w:type="dxa"/>
            <w:vAlign w:val="center"/>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12</w:t>
            </w:r>
          </w:p>
        </w:tc>
        <w:tc>
          <w:tcPr>
            <w:tcW w:w="2693" w:type="dxa"/>
            <w:vMerge w:val="restart"/>
            <w:vAlign w:val="center"/>
          </w:tcPr>
          <w:p w:rsidR="005B344D" w:rsidRDefault="005B344D" w:rsidP="005B344D">
            <w:pPr>
              <w:jc w:val="center"/>
            </w:pPr>
            <w:r w:rsidRPr="00B370B4">
              <w:rPr>
                <w:rFonts w:ascii="Arial" w:hAnsi="Arial" w:cs="Arial"/>
                <w:color w:val="000000" w:themeColor="text1"/>
                <w:sz w:val="20"/>
                <w:szCs w:val="20"/>
              </w:rPr>
              <w:t>08.00 – 20.00</w:t>
            </w:r>
          </w:p>
        </w:tc>
      </w:tr>
      <w:tr w:rsidR="005B344D" w:rsidRPr="004E03D5" w:rsidTr="005B344D">
        <w:trPr>
          <w:trHeight w:val="220"/>
        </w:trPr>
        <w:tc>
          <w:tcPr>
            <w:tcW w:w="765" w:type="dxa"/>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vAlign w:val="center"/>
          </w:tcPr>
          <w:p w:rsidR="005B344D" w:rsidRPr="004E03D5" w:rsidRDefault="005B344D" w:rsidP="005B344D">
            <w:pPr>
              <w:jc w:val="center"/>
              <w:rPr>
                <w:rFonts w:ascii="Arial" w:hAnsi="Arial" w:cs="Arial"/>
                <w:sz w:val="20"/>
                <w:szCs w:val="20"/>
              </w:rPr>
            </w:pPr>
          </w:p>
        </w:tc>
        <w:tc>
          <w:tcPr>
            <w:tcW w:w="1701" w:type="dxa"/>
            <w:vAlign w:val="center"/>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13</w:t>
            </w:r>
          </w:p>
        </w:tc>
        <w:tc>
          <w:tcPr>
            <w:tcW w:w="2693" w:type="dxa"/>
            <w:vMerge/>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c>
          <w:tcPr>
            <w:tcW w:w="765" w:type="dxa"/>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vAlign w:val="center"/>
          </w:tcPr>
          <w:p w:rsidR="005B344D" w:rsidRPr="004E03D5" w:rsidRDefault="005B344D" w:rsidP="005B344D">
            <w:pPr>
              <w:jc w:val="center"/>
              <w:rPr>
                <w:rFonts w:ascii="Arial" w:hAnsi="Arial" w:cs="Arial"/>
                <w:sz w:val="20"/>
                <w:szCs w:val="20"/>
              </w:rPr>
            </w:pPr>
          </w:p>
        </w:tc>
        <w:tc>
          <w:tcPr>
            <w:tcW w:w="1701" w:type="dxa"/>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19</w:t>
            </w:r>
          </w:p>
        </w:tc>
        <w:tc>
          <w:tcPr>
            <w:tcW w:w="2693" w:type="dxa"/>
            <w:vMerge/>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90"/>
        </w:trPr>
        <w:tc>
          <w:tcPr>
            <w:tcW w:w="765" w:type="dxa"/>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vAlign w:val="center"/>
          </w:tcPr>
          <w:p w:rsidR="005B344D" w:rsidRPr="004E03D5" w:rsidRDefault="005B344D" w:rsidP="005B344D">
            <w:pPr>
              <w:jc w:val="center"/>
              <w:rPr>
                <w:rFonts w:ascii="Arial" w:hAnsi="Arial" w:cs="Arial"/>
                <w:sz w:val="20"/>
                <w:szCs w:val="20"/>
              </w:rPr>
            </w:pPr>
          </w:p>
        </w:tc>
        <w:tc>
          <w:tcPr>
            <w:tcW w:w="1701" w:type="dxa"/>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20</w:t>
            </w:r>
          </w:p>
        </w:tc>
        <w:tc>
          <w:tcPr>
            <w:tcW w:w="2693" w:type="dxa"/>
            <w:vMerge/>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90"/>
        </w:trPr>
        <w:tc>
          <w:tcPr>
            <w:tcW w:w="765" w:type="dxa"/>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vAlign w:val="center"/>
          </w:tcPr>
          <w:p w:rsidR="005B344D" w:rsidRPr="004E03D5" w:rsidRDefault="005B344D" w:rsidP="005B344D">
            <w:pPr>
              <w:jc w:val="center"/>
              <w:rPr>
                <w:rFonts w:ascii="Arial" w:hAnsi="Arial" w:cs="Arial"/>
                <w:sz w:val="20"/>
                <w:szCs w:val="20"/>
              </w:rPr>
            </w:pPr>
          </w:p>
        </w:tc>
        <w:tc>
          <w:tcPr>
            <w:tcW w:w="1701" w:type="dxa"/>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24</w:t>
            </w:r>
          </w:p>
        </w:tc>
        <w:tc>
          <w:tcPr>
            <w:tcW w:w="2693" w:type="dxa"/>
            <w:vMerge/>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90"/>
        </w:trPr>
        <w:tc>
          <w:tcPr>
            <w:tcW w:w="765" w:type="dxa"/>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vAlign w:val="center"/>
          </w:tcPr>
          <w:p w:rsidR="005B344D" w:rsidRPr="004E03D5" w:rsidRDefault="005B344D" w:rsidP="005B344D">
            <w:pPr>
              <w:jc w:val="center"/>
              <w:rPr>
                <w:rFonts w:ascii="Arial" w:hAnsi="Arial" w:cs="Arial"/>
                <w:sz w:val="20"/>
                <w:szCs w:val="20"/>
              </w:rPr>
            </w:pPr>
          </w:p>
        </w:tc>
        <w:tc>
          <w:tcPr>
            <w:tcW w:w="1701" w:type="dxa"/>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26</w:t>
            </w:r>
          </w:p>
        </w:tc>
        <w:tc>
          <w:tcPr>
            <w:tcW w:w="2693" w:type="dxa"/>
            <w:vMerge/>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135"/>
        </w:trPr>
        <w:tc>
          <w:tcPr>
            <w:tcW w:w="765" w:type="dxa"/>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vAlign w:val="center"/>
          </w:tcPr>
          <w:p w:rsidR="005B344D" w:rsidRPr="004E03D5" w:rsidRDefault="005B344D" w:rsidP="005B344D">
            <w:pPr>
              <w:jc w:val="center"/>
              <w:rPr>
                <w:rFonts w:ascii="Arial" w:hAnsi="Arial" w:cs="Arial"/>
                <w:sz w:val="20"/>
                <w:szCs w:val="20"/>
              </w:rPr>
            </w:pPr>
          </w:p>
        </w:tc>
        <w:tc>
          <w:tcPr>
            <w:tcW w:w="1701" w:type="dxa"/>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27</w:t>
            </w:r>
          </w:p>
        </w:tc>
        <w:tc>
          <w:tcPr>
            <w:tcW w:w="2693" w:type="dxa"/>
            <w:vMerge/>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294"/>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val="restart"/>
            <w:shd w:val="clear" w:color="auto" w:fill="DBE5F1" w:themeFill="accent1" w:themeFillTint="33"/>
            <w:vAlign w:val="center"/>
          </w:tcPr>
          <w:p w:rsidR="005B344D" w:rsidRPr="004E03D5" w:rsidRDefault="005B344D" w:rsidP="005B344D">
            <w:pPr>
              <w:jc w:val="center"/>
              <w:rPr>
                <w:rFonts w:ascii="Arial" w:hAnsi="Arial" w:cs="Arial"/>
                <w:sz w:val="20"/>
                <w:szCs w:val="20"/>
              </w:rPr>
            </w:pPr>
            <w:r w:rsidRPr="004E03D5">
              <w:rPr>
                <w:rFonts w:ascii="Arial" w:hAnsi="Arial" w:cs="Arial"/>
                <w:sz w:val="20"/>
                <w:szCs w:val="20"/>
              </w:rPr>
              <w:t>Kwiecień</w:t>
            </w:r>
          </w:p>
          <w:p w:rsidR="005B344D" w:rsidRPr="004E03D5" w:rsidRDefault="005B344D" w:rsidP="005B344D">
            <w:pPr>
              <w:jc w:val="center"/>
              <w:rPr>
                <w:rFonts w:ascii="Arial" w:hAnsi="Arial" w:cs="Arial"/>
                <w:sz w:val="20"/>
                <w:szCs w:val="20"/>
              </w:rPr>
            </w:pP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09</w:t>
            </w:r>
          </w:p>
        </w:tc>
        <w:tc>
          <w:tcPr>
            <w:tcW w:w="2693" w:type="dxa"/>
            <w:vMerge w:val="restart"/>
            <w:shd w:val="clear" w:color="auto" w:fill="DBE5F1" w:themeFill="accent1" w:themeFillTint="33"/>
            <w:vAlign w:val="center"/>
          </w:tcPr>
          <w:p w:rsidR="005B344D" w:rsidRDefault="005B344D" w:rsidP="005B344D">
            <w:pPr>
              <w:jc w:val="center"/>
            </w:pPr>
            <w:r w:rsidRPr="00B370B4">
              <w:rPr>
                <w:rFonts w:ascii="Arial" w:hAnsi="Arial" w:cs="Arial"/>
                <w:color w:val="000000" w:themeColor="text1"/>
                <w:sz w:val="20"/>
                <w:szCs w:val="20"/>
              </w:rPr>
              <w:t>08.00 – 20.00</w:t>
            </w:r>
          </w:p>
        </w:tc>
      </w:tr>
      <w:tr w:rsidR="005B344D" w:rsidRPr="004E03D5" w:rsidTr="005B344D">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DBE5F1" w:themeFill="accent1" w:themeFillTint="33"/>
          </w:tcPr>
          <w:p w:rsidR="005B344D" w:rsidRPr="004E03D5" w:rsidRDefault="005B344D" w:rsidP="005B344D">
            <w:pPr>
              <w:jc w:val="center"/>
              <w:rPr>
                <w:rFonts w:ascii="Arial" w:hAnsi="Arial" w:cs="Arial"/>
                <w:sz w:val="20"/>
                <w:szCs w:val="20"/>
              </w:rPr>
            </w:pP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10</w:t>
            </w:r>
          </w:p>
        </w:tc>
        <w:tc>
          <w:tcPr>
            <w:tcW w:w="2693" w:type="dxa"/>
            <w:vMerge/>
            <w:shd w:val="clear" w:color="auto" w:fill="DBE5F1" w:themeFill="accent1" w:themeFillTint="33"/>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135"/>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DBE5F1" w:themeFill="accent1" w:themeFillTint="33"/>
          </w:tcPr>
          <w:p w:rsidR="005B344D" w:rsidRPr="004E03D5" w:rsidRDefault="005B344D" w:rsidP="005B344D">
            <w:pPr>
              <w:jc w:val="center"/>
              <w:rPr>
                <w:rFonts w:ascii="Arial" w:hAnsi="Arial" w:cs="Arial"/>
                <w:sz w:val="20"/>
                <w:szCs w:val="20"/>
              </w:rPr>
            </w:pP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23</w:t>
            </w:r>
          </w:p>
        </w:tc>
        <w:tc>
          <w:tcPr>
            <w:tcW w:w="2693" w:type="dxa"/>
            <w:vMerge/>
            <w:shd w:val="clear" w:color="auto" w:fill="DBE5F1" w:themeFill="accent1" w:themeFillTint="33"/>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135"/>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DBE5F1" w:themeFill="accent1" w:themeFillTint="33"/>
          </w:tcPr>
          <w:p w:rsidR="005B344D" w:rsidRPr="004E03D5" w:rsidRDefault="005B344D" w:rsidP="005B344D">
            <w:pPr>
              <w:jc w:val="center"/>
              <w:rPr>
                <w:rFonts w:ascii="Arial" w:hAnsi="Arial" w:cs="Arial"/>
                <w:sz w:val="20"/>
                <w:szCs w:val="20"/>
              </w:rPr>
            </w:pP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24</w:t>
            </w:r>
          </w:p>
        </w:tc>
        <w:tc>
          <w:tcPr>
            <w:tcW w:w="2693" w:type="dxa"/>
            <w:vMerge/>
            <w:shd w:val="clear" w:color="auto" w:fill="DBE5F1" w:themeFill="accent1" w:themeFillTint="33"/>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135"/>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DBE5F1" w:themeFill="accent1" w:themeFillTint="33"/>
          </w:tcPr>
          <w:p w:rsidR="005B344D" w:rsidRPr="004E03D5" w:rsidRDefault="005B344D" w:rsidP="005B344D">
            <w:pPr>
              <w:jc w:val="center"/>
              <w:rPr>
                <w:rFonts w:ascii="Arial" w:hAnsi="Arial" w:cs="Arial"/>
                <w:sz w:val="20"/>
                <w:szCs w:val="20"/>
              </w:rPr>
            </w:pP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27</w:t>
            </w:r>
          </w:p>
        </w:tc>
        <w:tc>
          <w:tcPr>
            <w:tcW w:w="2693" w:type="dxa"/>
            <w:vMerge/>
            <w:shd w:val="clear" w:color="auto" w:fill="DBE5F1" w:themeFill="accent1" w:themeFillTint="33"/>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220"/>
        </w:trPr>
        <w:tc>
          <w:tcPr>
            <w:tcW w:w="765" w:type="dxa"/>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val="restart"/>
            <w:shd w:val="clear" w:color="auto" w:fill="auto"/>
          </w:tcPr>
          <w:p w:rsidR="005B344D" w:rsidRPr="004E03D5" w:rsidRDefault="005B344D" w:rsidP="005B344D">
            <w:pPr>
              <w:jc w:val="center"/>
              <w:rPr>
                <w:rFonts w:ascii="Arial" w:hAnsi="Arial" w:cs="Arial"/>
                <w:sz w:val="20"/>
                <w:szCs w:val="20"/>
              </w:rPr>
            </w:pPr>
          </w:p>
          <w:p w:rsidR="005B344D" w:rsidRPr="004E03D5" w:rsidRDefault="005B344D" w:rsidP="005B344D">
            <w:pPr>
              <w:jc w:val="center"/>
              <w:rPr>
                <w:rFonts w:ascii="Arial" w:hAnsi="Arial" w:cs="Arial"/>
                <w:sz w:val="20"/>
                <w:szCs w:val="20"/>
              </w:rPr>
            </w:pPr>
          </w:p>
          <w:p w:rsidR="005B344D" w:rsidRPr="004E03D5" w:rsidRDefault="005B344D" w:rsidP="005B344D">
            <w:pPr>
              <w:jc w:val="center"/>
              <w:rPr>
                <w:rFonts w:ascii="Arial" w:hAnsi="Arial" w:cs="Arial"/>
                <w:sz w:val="20"/>
                <w:szCs w:val="20"/>
              </w:rPr>
            </w:pPr>
          </w:p>
          <w:p w:rsidR="005B344D" w:rsidRPr="004E03D5" w:rsidRDefault="005B344D" w:rsidP="005B344D">
            <w:pPr>
              <w:jc w:val="center"/>
              <w:rPr>
                <w:rFonts w:ascii="Arial" w:hAnsi="Arial" w:cs="Arial"/>
                <w:sz w:val="20"/>
                <w:szCs w:val="20"/>
              </w:rPr>
            </w:pPr>
          </w:p>
          <w:p w:rsidR="005B344D" w:rsidRPr="004E03D5" w:rsidRDefault="005B344D" w:rsidP="005B344D">
            <w:pPr>
              <w:jc w:val="center"/>
              <w:rPr>
                <w:rFonts w:ascii="Arial" w:hAnsi="Arial" w:cs="Arial"/>
                <w:sz w:val="20"/>
                <w:szCs w:val="20"/>
              </w:rPr>
            </w:pPr>
            <w:r w:rsidRPr="004E03D5">
              <w:rPr>
                <w:rFonts w:ascii="Arial" w:hAnsi="Arial" w:cs="Arial"/>
                <w:sz w:val="20"/>
                <w:szCs w:val="20"/>
              </w:rPr>
              <w:t>Maj</w:t>
            </w:r>
          </w:p>
        </w:tc>
        <w:tc>
          <w:tcPr>
            <w:tcW w:w="1701" w:type="dxa"/>
            <w:shd w:val="clear" w:color="auto" w:fill="auto"/>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lastRenderedPageBreak/>
              <w:t>07</w:t>
            </w:r>
          </w:p>
        </w:tc>
        <w:tc>
          <w:tcPr>
            <w:tcW w:w="2693" w:type="dxa"/>
            <w:vMerge w:val="restart"/>
            <w:shd w:val="clear" w:color="auto" w:fill="auto"/>
            <w:vAlign w:val="center"/>
          </w:tcPr>
          <w:p w:rsidR="005B344D" w:rsidRDefault="005B344D" w:rsidP="005B344D">
            <w:pPr>
              <w:jc w:val="center"/>
            </w:pPr>
            <w:r w:rsidRPr="00B370B4">
              <w:rPr>
                <w:rFonts w:ascii="Arial" w:hAnsi="Arial" w:cs="Arial"/>
                <w:color w:val="000000" w:themeColor="text1"/>
                <w:sz w:val="20"/>
                <w:szCs w:val="20"/>
              </w:rPr>
              <w:t>08.00 – 20.00</w:t>
            </w:r>
          </w:p>
        </w:tc>
      </w:tr>
      <w:tr w:rsidR="005B344D" w:rsidRPr="004E03D5" w:rsidTr="005B344D">
        <w:trPr>
          <w:trHeight w:val="220"/>
        </w:trPr>
        <w:tc>
          <w:tcPr>
            <w:tcW w:w="765" w:type="dxa"/>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auto"/>
          </w:tcPr>
          <w:p w:rsidR="005B344D" w:rsidRPr="004E03D5" w:rsidRDefault="005B344D" w:rsidP="005B344D">
            <w:pPr>
              <w:jc w:val="center"/>
              <w:rPr>
                <w:rFonts w:ascii="Arial" w:hAnsi="Arial" w:cs="Arial"/>
                <w:sz w:val="20"/>
                <w:szCs w:val="20"/>
              </w:rPr>
            </w:pPr>
          </w:p>
        </w:tc>
        <w:tc>
          <w:tcPr>
            <w:tcW w:w="1701" w:type="dxa"/>
            <w:shd w:val="clear" w:color="auto" w:fill="auto"/>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08</w:t>
            </w:r>
          </w:p>
        </w:tc>
        <w:tc>
          <w:tcPr>
            <w:tcW w:w="2693" w:type="dxa"/>
            <w:vMerge/>
            <w:shd w:val="clear" w:color="auto" w:fill="auto"/>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54"/>
        </w:trPr>
        <w:tc>
          <w:tcPr>
            <w:tcW w:w="765" w:type="dxa"/>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auto"/>
          </w:tcPr>
          <w:p w:rsidR="005B344D" w:rsidRPr="004E03D5" w:rsidRDefault="005B344D" w:rsidP="005B344D">
            <w:pPr>
              <w:jc w:val="center"/>
              <w:rPr>
                <w:rFonts w:ascii="Arial" w:hAnsi="Arial" w:cs="Arial"/>
                <w:sz w:val="20"/>
                <w:szCs w:val="20"/>
              </w:rPr>
            </w:pPr>
          </w:p>
        </w:tc>
        <w:tc>
          <w:tcPr>
            <w:tcW w:w="1701" w:type="dxa"/>
            <w:shd w:val="clear" w:color="auto" w:fill="auto"/>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14</w:t>
            </w:r>
          </w:p>
        </w:tc>
        <w:tc>
          <w:tcPr>
            <w:tcW w:w="2693" w:type="dxa"/>
            <w:vMerge/>
            <w:shd w:val="clear" w:color="auto" w:fill="auto"/>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54"/>
        </w:trPr>
        <w:tc>
          <w:tcPr>
            <w:tcW w:w="765" w:type="dxa"/>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auto"/>
          </w:tcPr>
          <w:p w:rsidR="005B344D" w:rsidRPr="004E03D5" w:rsidRDefault="005B344D" w:rsidP="005B344D">
            <w:pPr>
              <w:jc w:val="center"/>
              <w:rPr>
                <w:rFonts w:ascii="Arial" w:hAnsi="Arial" w:cs="Arial"/>
                <w:sz w:val="20"/>
                <w:szCs w:val="20"/>
              </w:rPr>
            </w:pPr>
          </w:p>
        </w:tc>
        <w:tc>
          <w:tcPr>
            <w:tcW w:w="1701" w:type="dxa"/>
            <w:shd w:val="clear" w:color="auto" w:fill="auto"/>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15</w:t>
            </w:r>
          </w:p>
        </w:tc>
        <w:tc>
          <w:tcPr>
            <w:tcW w:w="2693" w:type="dxa"/>
            <w:vMerge/>
            <w:shd w:val="clear" w:color="auto" w:fill="auto"/>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54"/>
        </w:trPr>
        <w:tc>
          <w:tcPr>
            <w:tcW w:w="765" w:type="dxa"/>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auto"/>
          </w:tcPr>
          <w:p w:rsidR="005B344D" w:rsidRPr="004E03D5" w:rsidRDefault="005B344D" w:rsidP="005B344D">
            <w:pPr>
              <w:jc w:val="center"/>
              <w:rPr>
                <w:rFonts w:ascii="Arial" w:hAnsi="Arial" w:cs="Arial"/>
                <w:sz w:val="20"/>
                <w:szCs w:val="20"/>
              </w:rPr>
            </w:pPr>
          </w:p>
        </w:tc>
        <w:tc>
          <w:tcPr>
            <w:tcW w:w="1701" w:type="dxa"/>
            <w:shd w:val="clear" w:color="auto" w:fill="auto"/>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19</w:t>
            </w:r>
          </w:p>
        </w:tc>
        <w:tc>
          <w:tcPr>
            <w:tcW w:w="2693" w:type="dxa"/>
            <w:vMerge/>
            <w:shd w:val="clear" w:color="auto" w:fill="auto"/>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54"/>
        </w:trPr>
        <w:tc>
          <w:tcPr>
            <w:tcW w:w="765" w:type="dxa"/>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auto"/>
          </w:tcPr>
          <w:p w:rsidR="005B344D" w:rsidRPr="004E03D5" w:rsidRDefault="005B344D" w:rsidP="005B344D">
            <w:pPr>
              <w:jc w:val="center"/>
              <w:rPr>
                <w:rFonts w:ascii="Arial" w:hAnsi="Arial" w:cs="Arial"/>
                <w:sz w:val="20"/>
                <w:szCs w:val="20"/>
              </w:rPr>
            </w:pPr>
          </w:p>
        </w:tc>
        <w:tc>
          <w:tcPr>
            <w:tcW w:w="1701" w:type="dxa"/>
            <w:shd w:val="clear" w:color="auto" w:fill="auto"/>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21</w:t>
            </w:r>
          </w:p>
        </w:tc>
        <w:tc>
          <w:tcPr>
            <w:tcW w:w="2693" w:type="dxa"/>
            <w:vMerge/>
            <w:shd w:val="clear" w:color="auto" w:fill="auto"/>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54"/>
        </w:trPr>
        <w:tc>
          <w:tcPr>
            <w:tcW w:w="765" w:type="dxa"/>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auto"/>
          </w:tcPr>
          <w:p w:rsidR="005B344D" w:rsidRPr="004E03D5" w:rsidRDefault="005B344D" w:rsidP="005B344D">
            <w:pPr>
              <w:jc w:val="center"/>
              <w:rPr>
                <w:rFonts w:ascii="Arial" w:hAnsi="Arial" w:cs="Arial"/>
                <w:sz w:val="20"/>
                <w:szCs w:val="20"/>
              </w:rPr>
            </w:pPr>
          </w:p>
        </w:tc>
        <w:tc>
          <w:tcPr>
            <w:tcW w:w="1701" w:type="dxa"/>
            <w:shd w:val="clear" w:color="auto" w:fill="auto"/>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22</w:t>
            </w:r>
          </w:p>
        </w:tc>
        <w:tc>
          <w:tcPr>
            <w:tcW w:w="2693" w:type="dxa"/>
            <w:vMerge/>
            <w:shd w:val="clear" w:color="auto" w:fill="auto"/>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54"/>
        </w:trPr>
        <w:tc>
          <w:tcPr>
            <w:tcW w:w="765" w:type="dxa"/>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auto"/>
          </w:tcPr>
          <w:p w:rsidR="005B344D" w:rsidRPr="004E03D5" w:rsidRDefault="005B344D" w:rsidP="005B344D">
            <w:pPr>
              <w:jc w:val="center"/>
              <w:rPr>
                <w:rFonts w:ascii="Arial" w:hAnsi="Arial" w:cs="Arial"/>
                <w:sz w:val="20"/>
                <w:szCs w:val="20"/>
              </w:rPr>
            </w:pPr>
          </w:p>
        </w:tc>
        <w:tc>
          <w:tcPr>
            <w:tcW w:w="1701" w:type="dxa"/>
            <w:shd w:val="clear" w:color="auto" w:fill="auto"/>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28</w:t>
            </w:r>
          </w:p>
        </w:tc>
        <w:tc>
          <w:tcPr>
            <w:tcW w:w="2693" w:type="dxa"/>
            <w:vMerge/>
            <w:shd w:val="clear" w:color="auto" w:fill="auto"/>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54"/>
        </w:trPr>
        <w:tc>
          <w:tcPr>
            <w:tcW w:w="765" w:type="dxa"/>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auto"/>
          </w:tcPr>
          <w:p w:rsidR="005B344D" w:rsidRPr="004E03D5" w:rsidRDefault="005B344D" w:rsidP="005B344D">
            <w:pPr>
              <w:jc w:val="center"/>
              <w:rPr>
                <w:rFonts w:ascii="Arial" w:hAnsi="Arial" w:cs="Arial"/>
                <w:sz w:val="20"/>
                <w:szCs w:val="20"/>
              </w:rPr>
            </w:pPr>
          </w:p>
        </w:tc>
        <w:tc>
          <w:tcPr>
            <w:tcW w:w="1701" w:type="dxa"/>
            <w:shd w:val="clear" w:color="auto" w:fill="auto"/>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29</w:t>
            </w:r>
          </w:p>
        </w:tc>
        <w:tc>
          <w:tcPr>
            <w:tcW w:w="2693" w:type="dxa"/>
            <w:vMerge/>
            <w:shd w:val="clear" w:color="auto" w:fill="auto"/>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220"/>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val="restart"/>
            <w:shd w:val="clear" w:color="auto" w:fill="DBE5F1" w:themeFill="accent1" w:themeFillTint="33"/>
          </w:tcPr>
          <w:p w:rsidR="005B344D" w:rsidRPr="004E03D5" w:rsidRDefault="005B344D" w:rsidP="005B344D">
            <w:pPr>
              <w:jc w:val="center"/>
              <w:rPr>
                <w:rFonts w:ascii="Arial" w:hAnsi="Arial" w:cs="Arial"/>
                <w:sz w:val="20"/>
                <w:szCs w:val="20"/>
              </w:rPr>
            </w:pPr>
          </w:p>
          <w:p w:rsidR="005B344D" w:rsidRPr="004E03D5" w:rsidRDefault="005B344D" w:rsidP="005B344D">
            <w:pPr>
              <w:jc w:val="center"/>
              <w:rPr>
                <w:rFonts w:ascii="Arial" w:hAnsi="Arial" w:cs="Arial"/>
                <w:sz w:val="20"/>
                <w:szCs w:val="20"/>
              </w:rPr>
            </w:pPr>
          </w:p>
          <w:p w:rsidR="005B344D" w:rsidRPr="004E03D5" w:rsidRDefault="005B344D" w:rsidP="005B344D">
            <w:pPr>
              <w:jc w:val="center"/>
              <w:rPr>
                <w:rFonts w:ascii="Arial" w:hAnsi="Arial" w:cs="Arial"/>
                <w:sz w:val="20"/>
                <w:szCs w:val="20"/>
              </w:rPr>
            </w:pPr>
          </w:p>
          <w:p w:rsidR="005B344D" w:rsidRPr="004E03D5" w:rsidRDefault="005B344D" w:rsidP="005B344D">
            <w:pPr>
              <w:jc w:val="center"/>
              <w:rPr>
                <w:rFonts w:ascii="Arial" w:hAnsi="Arial" w:cs="Arial"/>
                <w:sz w:val="20"/>
                <w:szCs w:val="20"/>
              </w:rPr>
            </w:pPr>
          </w:p>
          <w:p w:rsidR="005B344D" w:rsidRPr="004E03D5" w:rsidRDefault="005B344D" w:rsidP="005B344D">
            <w:pPr>
              <w:jc w:val="center"/>
              <w:rPr>
                <w:rFonts w:ascii="Arial" w:hAnsi="Arial" w:cs="Arial"/>
                <w:sz w:val="20"/>
                <w:szCs w:val="20"/>
              </w:rPr>
            </w:pPr>
            <w:r w:rsidRPr="004E03D5">
              <w:rPr>
                <w:rFonts w:ascii="Arial" w:hAnsi="Arial" w:cs="Arial"/>
                <w:sz w:val="20"/>
                <w:szCs w:val="20"/>
              </w:rPr>
              <w:t>Czerwiec</w:t>
            </w: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04</w:t>
            </w:r>
          </w:p>
        </w:tc>
        <w:tc>
          <w:tcPr>
            <w:tcW w:w="2693" w:type="dxa"/>
            <w:vMerge w:val="restart"/>
            <w:shd w:val="clear" w:color="auto" w:fill="DBE5F1" w:themeFill="accent1" w:themeFillTint="33"/>
            <w:vAlign w:val="center"/>
          </w:tcPr>
          <w:p w:rsidR="005B344D" w:rsidRDefault="005B344D" w:rsidP="005B344D">
            <w:pPr>
              <w:jc w:val="center"/>
            </w:pPr>
            <w:r w:rsidRPr="00B370B4">
              <w:rPr>
                <w:rFonts w:ascii="Arial" w:hAnsi="Arial" w:cs="Arial"/>
                <w:color w:val="000000" w:themeColor="text1"/>
                <w:sz w:val="20"/>
                <w:szCs w:val="20"/>
              </w:rPr>
              <w:t>08.00 – 20.00</w:t>
            </w:r>
          </w:p>
        </w:tc>
      </w:tr>
      <w:tr w:rsidR="005B344D" w:rsidRPr="004E03D5" w:rsidTr="005B344D">
        <w:trPr>
          <w:trHeight w:val="220"/>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DBE5F1" w:themeFill="accent1" w:themeFillTint="33"/>
          </w:tcPr>
          <w:p w:rsidR="005B344D" w:rsidRPr="004E03D5" w:rsidRDefault="005B344D" w:rsidP="005B344D">
            <w:pPr>
              <w:jc w:val="center"/>
              <w:rPr>
                <w:rFonts w:ascii="Arial" w:hAnsi="Arial" w:cs="Arial"/>
                <w:sz w:val="20"/>
                <w:szCs w:val="20"/>
              </w:rPr>
            </w:pP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05</w:t>
            </w:r>
          </w:p>
        </w:tc>
        <w:tc>
          <w:tcPr>
            <w:tcW w:w="2693" w:type="dxa"/>
            <w:vMerge/>
            <w:shd w:val="clear" w:color="auto" w:fill="DBE5F1" w:themeFill="accent1" w:themeFillTint="33"/>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54"/>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DBE5F1" w:themeFill="accent1" w:themeFillTint="33"/>
          </w:tcPr>
          <w:p w:rsidR="005B344D" w:rsidRPr="004E03D5" w:rsidRDefault="005B344D" w:rsidP="005B344D">
            <w:pPr>
              <w:jc w:val="center"/>
              <w:rPr>
                <w:rFonts w:ascii="Arial" w:hAnsi="Arial" w:cs="Arial"/>
                <w:sz w:val="20"/>
                <w:szCs w:val="20"/>
              </w:rPr>
            </w:pP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11</w:t>
            </w:r>
          </w:p>
        </w:tc>
        <w:tc>
          <w:tcPr>
            <w:tcW w:w="2693" w:type="dxa"/>
            <w:vMerge/>
            <w:shd w:val="clear" w:color="auto" w:fill="DBE5F1" w:themeFill="accent1" w:themeFillTint="33"/>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54"/>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DBE5F1" w:themeFill="accent1" w:themeFillTint="33"/>
          </w:tcPr>
          <w:p w:rsidR="005B344D" w:rsidRPr="004E03D5" w:rsidRDefault="005B344D" w:rsidP="005B344D">
            <w:pPr>
              <w:jc w:val="center"/>
              <w:rPr>
                <w:rFonts w:ascii="Arial" w:hAnsi="Arial" w:cs="Arial"/>
                <w:sz w:val="20"/>
                <w:szCs w:val="20"/>
              </w:rPr>
            </w:pP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12</w:t>
            </w:r>
          </w:p>
        </w:tc>
        <w:tc>
          <w:tcPr>
            <w:tcW w:w="2693" w:type="dxa"/>
            <w:vMerge/>
            <w:shd w:val="clear" w:color="auto" w:fill="DBE5F1" w:themeFill="accent1" w:themeFillTint="33"/>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54"/>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DBE5F1" w:themeFill="accent1" w:themeFillTint="33"/>
          </w:tcPr>
          <w:p w:rsidR="005B344D" w:rsidRPr="004E03D5" w:rsidRDefault="005B344D" w:rsidP="005B344D">
            <w:pPr>
              <w:jc w:val="center"/>
              <w:rPr>
                <w:rFonts w:ascii="Arial" w:hAnsi="Arial" w:cs="Arial"/>
                <w:sz w:val="20"/>
                <w:szCs w:val="20"/>
              </w:rPr>
            </w:pP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18</w:t>
            </w:r>
          </w:p>
        </w:tc>
        <w:tc>
          <w:tcPr>
            <w:tcW w:w="2693" w:type="dxa"/>
            <w:vMerge/>
            <w:shd w:val="clear" w:color="auto" w:fill="DBE5F1" w:themeFill="accent1" w:themeFillTint="33"/>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300"/>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DBE5F1" w:themeFill="accent1" w:themeFillTint="33"/>
          </w:tcPr>
          <w:p w:rsidR="005B344D" w:rsidRPr="004E03D5" w:rsidRDefault="005B344D" w:rsidP="005B344D">
            <w:pPr>
              <w:jc w:val="center"/>
              <w:rPr>
                <w:rFonts w:ascii="Arial" w:hAnsi="Arial" w:cs="Arial"/>
                <w:sz w:val="20"/>
                <w:szCs w:val="20"/>
              </w:rPr>
            </w:pP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19</w:t>
            </w:r>
          </w:p>
        </w:tc>
        <w:tc>
          <w:tcPr>
            <w:tcW w:w="2693" w:type="dxa"/>
            <w:vMerge/>
            <w:shd w:val="clear" w:color="auto" w:fill="DBE5F1" w:themeFill="accent1" w:themeFillTint="33"/>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300"/>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DBE5F1" w:themeFill="accent1" w:themeFillTint="33"/>
          </w:tcPr>
          <w:p w:rsidR="005B344D" w:rsidRPr="004E03D5" w:rsidRDefault="005B344D" w:rsidP="005B344D">
            <w:pPr>
              <w:jc w:val="center"/>
              <w:rPr>
                <w:rFonts w:ascii="Arial" w:hAnsi="Arial" w:cs="Arial"/>
                <w:sz w:val="20"/>
                <w:szCs w:val="20"/>
              </w:rPr>
            </w:pP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23</w:t>
            </w:r>
          </w:p>
        </w:tc>
        <w:tc>
          <w:tcPr>
            <w:tcW w:w="2693" w:type="dxa"/>
            <w:vMerge/>
            <w:shd w:val="clear" w:color="auto" w:fill="DBE5F1" w:themeFill="accent1" w:themeFillTint="33"/>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300"/>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DBE5F1" w:themeFill="accent1" w:themeFillTint="33"/>
          </w:tcPr>
          <w:p w:rsidR="005B344D" w:rsidRPr="004E03D5" w:rsidRDefault="005B344D" w:rsidP="005B344D">
            <w:pPr>
              <w:jc w:val="center"/>
              <w:rPr>
                <w:rFonts w:ascii="Arial" w:hAnsi="Arial" w:cs="Arial"/>
                <w:sz w:val="20"/>
                <w:szCs w:val="20"/>
              </w:rPr>
            </w:pP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25</w:t>
            </w:r>
          </w:p>
        </w:tc>
        <w:tc>
          <w:tcPr>
            <w:tcW w:w="2693" w:type="dxa"/>
            <w:vMerge/>
            <w:shd w:val="clear" w:color="auto" w:fill="DBE5F1" w:themeFill="accent1" w:themeFillTint="33"/>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281"/>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DBE5F1" w:themeFill="accent1" w:themeFillTint="33"/>
          </w:tcPr>
          <w:p w:rsidR="005B344D" w:rsidRPr="004E03D5" w:rsidRDefault="005B344D" w:rsidP="005B344D">
            <w:pPr>
              <w:jc w:val="center"/>
              <w:rPr>
                <w:rFonts w:ascii="Arial" w:hAnsi="Arial" w:cs="Arial"/>
                <w:sz w:val="20"/>
                <w:szCs w:val="20"/>
              </w:rPr>
            </w:pP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26</w:t>
            </w:r>
          </w:p>
        </w:tc>
        <w:tc>
          <w:tcPr>
            <w:tcW w:w="2693" w:type="dxa"/>
            <w:vMerge/>
            <w:shd w:val="clear" w:color="auto" w:fill="DBE5F1" w:themeFill="accent1" w:themeFillTint="33"/>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220"/>
        </w:trPr>
        <w:tc>
          <w:tcPr>
            <w:tcW w:w="765" w:type="dxa"/>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val="restart"/>
            <w:shd w:val="clear" w:color="auto" w:fill="auto"/>
          </w:tcPr>
          <w:p w:rsidR="005B344D" w:rsidRPr="004E03D5" w:rsidRDefault="005B344D" w:rsidP="005B344D">
            <w:pPr>
              <w:jc w:val="center"/>
              <w:rPr>
                <w:rFonts w:ascii="Arial" w:hAnsi="Arial" w:cs="Arial"/>
                <w:sz w:val="20"/>
                <w:szCs w:val="20"/>
              </w:rPr>
            </w:pPr>
            <w:r w:rsidRPr="004E03D5">
              <w:rPr>
                <w:rFonts w:ascii="Arial" w:hAnsi="Arial" w:cs="Arial"/>
                <w:sz w:val="20"/>
                <w:szCs w:val="20"/>
              </w:rPr>
              <w:t>Lipiec</w:t>
            </w:r>
          </w:p>
        </w:tc>
        <w:tc>
          <w:tcPr>
            <w:tcW w:w="1701" w:type="dxa"/>
            <w:shd w:val="clear" w:color="auto" w:fill="auto"/>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02</w:t>
            </w:r>
          </w:p>
        </w:tc>
        <w:tc>
          <w:tcPr>
            <w:tcW w:w="2693" w:type="dxa"/>
            <w:vMerge w:val="restart"/>
            <w:shd w:val="clear" w:color="auto" w:fill="auto"/>
            <w:vAlign w:val="center"/>
          </w:tcPr>
          <w:p w:rsidR="005B344D" w:rsidRDefault="005B344D" w:rsidP="005B344D">
            <w:pPr>
              <w:jc w:val="center"/>
            </w:pPr>
            <w:r w:rsidRPr="00B370B4">
              <w:rPr>
                <w:rFonts w:ascii="Arial" w:hAnsi="Arial" w:cs="Arial"/>
                <w:color w:val="000000" w:themeColor="text1"/>
                <w:sz w:val="20"/>
                <w:szCs w:val="20"/>
              </w:rPr>
              <w:t>08.00 – 20.00</w:t>
            </w:r>
          </w:p>
        </w:tc>
      </w:tr>
      <w:tr w:rsidR="005B344D" w:rsidRPr="004E03D5" w:rsidTr="005B344D">
        <w:trPr>
          <w:trHeight w:val="220"/>
        </w:trPr>
        <w:tc>
          <w:tcPr>
            <w:tcW w:w="765" w:type="dxa"/>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auto"/>
          </w:tcPr>
          <w:p w:rsidR="005B344D" w:rsidRPr="004E03D5" w:rsidRDefault="005B344D" w:rsidP="005B344D">
            <w:pPr>
              <w:jc w:val="center"/>
              <w:rPr>
                <w:rFonts w:ascii="Arial" w:hAnsi="Arial" w:cs="Arial"/>
                <w:sz w:val="20"/>
                <w:szCs w:val="20"/>
              </w:rPr>
            </w:pPr>
          </w:p>
        </w:tc>
        <w:tc>
          <w:tcPr>
            <w:tcW w:w="1701" w:type="dxa"/>
            <w:shd w:val="clear" w:color="auto" w:fill="auto"/>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03</w:t>
            </w:r>
          </w:p>
        </w:tc>
        <w:tc>
          <w:tcPr>
            <w:tcW w:w="2693" w:type="dxa"/>
            <w:vMerge/>
            <w:shd w:val="clear" w:color="auto" w:fill="auto"/>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220"/>
        </w:trPr>
        <w:tc>
          <w:tcPr>
            <w:tcW w:w="765" w:type="dxa"/>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auto"/>
          </w:tcPr>
          <w:p w:rsidR="005B344D" w:rsidRPr="004E03D5" w:rsidRDefault="005B344D" w:rsidP="005B344D">
            <w:pPr>
              <w:jc w:val="center"/>
              <w:rPr>
                <w:rFonts w:ascii="Arial" w:hAnsi="Arial" w:cs="Arial"/>
                <w:sz w:val="20"/>
                <w:szCs w:val="20"/>
              </w:rPr>
            </w:pPr>
          </w:p>
        </w:tc>
        <w:tc>
          <w:tcPr>
            <w:tcW w:w="1701" w:type="dxa"/>
            <w:shd w:val="clear" w:color="auto" w:fill="auto"/>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06</w:t>
            </w:r>
          </w:p>
        </w:tc>
        <w:tc>
          <w:tcPr>
            <w:tcW w:w="2693" w:type="dxa"/>
            <w:vMerge/>
            <w:shd w:val="clear" w:color="auto" w:fill="auto"/>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54"/>
        </w:trPr>
        <w:tc>
          <w:tcPr>
            <w:tcW w:w="765" w:type="dxa"/>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auto"/>
          </w:tcPr>
          <w:p w:rsidR="005B344D" w:rsidRPr="004E03D5" w:rsidRDefault="005B344D" w:rsidP="005B344D">
            <w:pPr>
              <w:jc w:val="center"/>
              <w:rPr>
                <w:rFonts w:ascii="Arial" w:hAnsi="Arial" w:cs="Arial"/>
                <w:sz w:val="20"/>
                <w:szCs w:val="20"/>
              </w:rPr>
            </w:pPr>
          </w:p>
        </w:tc>
        <w:tc>
          <w:tcPr>
            <w:tcW w:w="1701" w:type="dxa"/>
            <w:shd w:val="clear" w:color="auto" w:fill="auto"/>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30</w:t>
            </w:r>
          </w:p>
        </w:tc>
        <w:tc>
          <w:tcPr>
            <w:tcW w:w="2693" w:type="dxa"/>
            <w:vMerge/>
            <w:shd w:val="clear" w:color="auto" w:fill="auto"/>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54"/>
        </w:trPr>
        <w:tc>
          <w:tcPr>
            <w:tcW w:w="765" w:type="dxa"/>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auto"/>
          </w:tcPr>
          <w:p w:rsidR="005B344D" w:rsidRPr="004E03D5" w:rsidRDefault="005B344D" w:rsidP="005B344D">
            <w:pPr>
              <w:jc w:val="center"/>
              <w:rPr>
                <w:rFonts w:ascii="Arial" w:hAnsi="Arial" w:cs="Arial"/>
                <w:sz w:val="20"/>
                <w:szCs w:val="20"/>
              </w:rPr>
            </w:pPr>
          </w:p>
        </w:tc>
        <w:tc>
          <w:tcPr>
            <w:tcW w:w="1701" w:type="dxa"/>
            <w:shd w:val="clear" w:color="auto" w:fill="auto"/>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31</w:t>
            </w:r>
          </w:p>
        </w:tc>
        <w:tc>
          <w:tcPr>
            <w:tcW w:w="2693" w:type="dxa"/>
            <w:vMerge/>
            <w:shd w:val="clear" w:color="auto" w:fill="auto"/>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220"/>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val="restart"/>
            <w:shd w:val="clear" w:color="auto" w:fill="DBE5F1" w:themeFill="accent1" w:themeFillTint="33"/>
            <w:vAlign w:val="center"/>
          </w:tcPr>
          <w:p w:rsidR="005B344D" w:rsidRPr="004E03D5" w:rsidRDefault="005B344D" w:rsidP="005B344D">
            <w:pPr>
              <w:jc w:val="center"/>
              <w:rPr>
                <w:rFonts w:ascii="Arial" w:hAnsi="Arial" w:cs="Arial"/>
                <w:sz w:val="20"/>
                <w:szCs w:val="20"/>
              </w:rPr>
            </w:pPr>
            <w:r w:rsidRPr="004E03D5">
              <w:rPr>
                <w:rFonts w:ascii="Arial" w:hAnsi="Arial" w:cs="Arial"/>
                <w:sz w:val="20"/>
                <w:szCs w:val="20"/>
              </w:rPr>
              <w:t>Sierpień</w:t>
            </w: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18</w:t>
            </w:r>
          </w:p>
        </w:tc>
        <w:tc>
          <w:tcPr>
            <w:tcW w:w="2693" w:type="dxa"/>
            <w:vMerge w:val="restart"/>
            <w:shd w:val="clear" w:color="auto" w:fill="DBE5F1" w:themeFill="accent1" w:themeFillTint="33"/>
            <w:vAlign w:val="center"/>
          </w:tcPr>
          <w:p w:rsidR="005B344D" w:rsidRDefault="005B344D" w:rsidP="005B344D">
            <w:pPr>
              <w:jc w:val="center"/>
            </w:pPr>
            <w:r w:rsidRPr="00B370B4">
              <w:rPr>
                <w:rFonts w:ascii="Arial" w:hAnsi="Arial" w:cs="Arial"/>
                <w:color w:val="000000" w:themeColor="text1"/>
                <w:sz w:val="20"/>
                <w:szCs w:val="20"/>
              </w:rPr>
              <w:t>08.00 – 20.00</w:t>
            </w:r>
          </w:p>
        </w:tc>
      </w:tr>
      <w:tr w:rsidR="005B344D" w:rsidRPr="004E03D5" w:rsidTr="005B344D">
        <w:trPr>
          <w:trHeight w:val="220"/>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5B344D" w:rsidRPr="004E03D5" w:rsidRDefault="005B344D" w:rsidP="005B344D">
            <w:pPr>
              <w:jc w:val="center"/>
              <w:rPr>
                <w:rFonts w:ascii="Arial" w:hAnsi="Arial" w:cs="Arial"/>
                <w:sz w:val="20"/>
                <w:szCs w:val="20"/>
              </w:rPr>
            </w:pP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19</w:t>
            </w:r>
          </w:p>
        </w:tc>
        <w:tc>
          <w:tcPr>
            <w:tcW w:w="2693" w:type="dxa"/>
            <w:vMerge/>
            <w:shd w:val="clear" w:color="auto" w:fill="DBE5F1" w:themeFill="accent1" w:themeFillTint="33"/>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90"/>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5B344D" w:rsidRPr="004E03D5" w:rsidRDefault="005B344D" w:rsidP="005B344D">
            <w:pPr>
              <w:jc w:val="center"/>
              <w:rPr>
                <w:rFonts w:ascii="Arial" w:hAnsi="Arial" w:cs="Arial"/>
                <w:sz w:val="20"/>
                <w:szCs w:val="20"/>
              </w:rPr>
            </w:pP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20</w:t>
            </w:r>
          </w:p>
        </w:tc>
        <w:tc>
          <w:tcPr>
            <w:tcW w:w="2693" w:type="dxa"/>
            <w:vMerge/>
            <w:shd w:val="clear" w:color="auto" w:fill="DBE5F1" w:themeFill="accent1" w:themeFillTint="33"/>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90"/>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5B344D" w:rsidRPr="004E03D5" w:rsidRDefault="005B344D" w:rsidP="005B344D">
            <w:pPr>
              <w:jc w:val="center"/>
              <w:rPr>
                <w:rFonts w:ascii="Arial" w:hAnsi="Arial" w:cs="Arial"/>
                <w:sz w:val="20"/>
                <w:szCs w:val="20"/>
              </w:rPr>
            </w:pP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21</w:t>
            </w:r>
          </w:p>
        </w:tc>
        <w:tc>
          <w:tcPr>
            <w:tcW w:w="2693" w:type="dxa"/>
            <w:vMerge/>
            <w:shd w:val="clear" w:color="auto" w:fill="DBE5F1" w:themeFill="accent1" w:themeFillTint="33"/>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90"/>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5B344D" w:rsidRPr="004E03D5" w:rsidRDefault="005B344D" w:rsidP="005B344D">
            <w:pPr>
              <w:jc w:val="center"/>
              <w:rPr>
                <w:rFonts w:ascii="Arial" w:hAnsi="Arial" w:cs="Arial"/>
                <w:sz w:val="20"/>
                <w:szCs w:val="20"/>
              </w:rPr>
            </w:pP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22</w:t>
            </w:r>
          </w:p>
        </w:tc>
        <w:tc>
          <w:tcPr>
            <w:tcW w:w="2693" w:type="dxa"/>
            <w:vMerge/>
            <w:shd w:val="clear" w:color="auto" w:fill="DBE5F1" w:themeFill="accent1" w:themeFillTint="33"/>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90"/>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5B344D" w:rsidRPr="004E03D5" w:rsidRDefault="005B344D" w:rsidP="005B344D">
            <w:pPr>
              <w:jc w:val="center"/>
              <w:rPr>
                <w:rFonts w:ascii="Arial" w:hAnsi="Arial" w:cs="Arial"/>
                <w:sz w:val="20"/>
                <w:szCs w:val="20"/>
              </w:rPr>
            </w:pP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23</w:t>
            </w:r>
          </w:p>
        </w:tc>
        <w:tc>
          <w:tcPr>
            <w:tcW w:w="2693" w:type="dxa"/>
            <w:vMerge/>
            <w:shd w:val="clear" w:color="auto" w:fill="DBE5F1" w:themeFill="accent1" w:themeFillTint="33"/>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90"/>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5B344D" w:rsidRPr="004E03D5" w:rsidRDefault="005B344D" w:rsidP="005B344D">
            <w:pPr>
              <w:jc w:val="center"/>
              <w:rPr>
                <w:rFonts w:ascii="Arial" w:hAnsi="Arial" w:cs="Arial"/>
                <w:sz w:val="20"/>
                <w:szCs w:val="20"/>
              </w:rPr>
            </w:pP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24</w:t>
            </w:r>
          </w:p>
        </w:tc>
        <w:tc>
          <w:tcPr>
            <w:tcW w:w="2693" w:type="dxa"/>
            <w:vMerge/>
            <w:shd w:val="clear" w:color="auto" w:fill="DBE5F1" w:themeFill="accent1" w:themeFillTint="33"/>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90"/>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5B344D" w:rsidRPr="004E03D5" w:rsidRDefault="005B344D" w:rsidP="005B344D">
            <w:pPr>
              <w:jc w:val="center"/>
              <w:rPr>
                <w:rFonts w:ascii="Arial" w:hAnsi="Arial" w:cs="Arial"/>
                <w:sz w:val="20"/>
                <w:szCs w:val="20"/>
              </w:rPr>
            </w:pP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25</w:t>
            </w:r>
          </w:p>
        </w:tc>
        <w:tc>
          <w:tcPr>
            <w:tcW w:w="2693" w:type="dxa"/>
            <w:vMerge/>
            <w:shd w:val="clear" w:color="auto" w:fill="DBE5F1" w:themeFill="accent1" w:themeFillTint="33"/>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90"/>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5B344D" w:rsidRPr="004E03D5" w:rsidRDefault="005B344D" w:rsidP="005B344D">
            <w:pPr>
              <w:jc w:val="center"/>
              <w:rPr>
                <w:rFonts w:ascii="Arial" w:hAnsi="Arial" w:cs="Arial"/>
                <w:sz w:val="20"/>
                <w:szCs w:val="20"/>
              </w:rPr>
            </w:pP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26</w:t>
            </w:r>
          </w:p>
        </w:tc>
        <w:tc>
          <w:tcPr>
            <w:tcW w:w="2693" w:type="dxa"/>
            <w:vMerge/>
            <w:shd w:val="clear" w:color="auto" w:fill="DBE5F1" w:themeFill="accent1" w:themeFillTint="33"/>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90"/>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5B344D" w:rsidRPr="004E03D5" w:rsidRDefault="005B344D" w:rsidP="005B344D">
            <w:pPr>
              <w:jc w:val="center"/>
              <w:rPr>
                <w:rFonts w:ascii="Arial" w:hAnsi="Arial" w:cs="Arial"/>
                <w:sz w:val="20"/>
                <w:szCs w:val="20"/>
              </w:rPr>
            </w:pP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27</w:t>
            </w:r>
          </w:p>
        </w:tc>
        <w:tc>
          <w:tcPr>
            <w:tcW w:w="2693" w:type="dxa"/>
            <w:vMerge/>
            <w:shd w:val="clear" w:color="auto" w:fill="DBE5F1" w:themeFill="accent1" w:themeFillTint="33"/>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90"/>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5B344D" w:rsidRPr="004E03D5" w:rsidRDefault="005B344D" w:rsidP="005B344D">
            <w:pPr>
              <w:jc w:val="center"/>
              <w:rPr>
                <w:rFonts w:ascii="Arial" w:hAnsi="Arial" w:cs="Arial"/>
                <w:sz w:val="20"/>
                <w:szCs w:val="20"/>
              </w:rPr>
            </w:pP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28</w:t>
            </w:r>
          </w:p>
        </w:tc>
        <w:tc>
          <w:tcPr>
            <w:tcW w:w="2693" w:type="dxa"/>
            <w:vMerge/>
            <w:shd w:val="clear" w:color="auto" w:fill="DBE5F1" w:themeFill="accent1" w:themeFillTint="33"/>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220"/>
        </w:trPr>
        <w:tc>
          <w:tcPr>
            <w:tcW w:w="765" w:type="dxa"/>
            <w:shd w:val="clear" w:color="auto" w:fill="FFFFFF" w:themeFill="background1"/>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val="restart"/>
            <w:shd w:val="clear" w:color="auto" w:fill="FFFFFF" w:themeFill="background1"/>
            <w:vAlign w:val="center"/>
          </w:tcPr>
          <w:p w:rsidR="005B344D" w:rsidRPr="004E03D5" w:rsidRDefault="005B344D" w:rsidP="005B344D">
            <w:pPr>
              <w:jc w:val="center"/>
              <w:rPr>
                <w:rFonts w:ascii="Arial" w:hAnsi="Arial" w:cs="Arial"/>
                <w:sz w:val="20"/>
                <w:szCs w:val="20"/>
              </w:rPr>
            </w:pPr>
            <w:r w:rsidRPr="004E03D5">
              <w:rPr>
                <w:rFonts w:ascii="Arial" w:hAnsi="Arial" w:cs="Arial"/>
                <w:sz w:val="20"/>
                <w:szCs w:val="20"/>
              </w:rPr>
              <w:t>Wrzesień</w:t>
            </w:r>
          </w:p>
        </w:tc>
        <w:tc>
          <w:tcPr>
            <w:tcW w:w="1701" w:type="dxa"/>
            <w:shd w:val="clear" w:color="auto" w:fill="FFFFFF" w:themeFill="background1"/>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15</w:t>
            </w:r>
          </w:p>
        </w:tc>
        <w:tc>
          <w:tcPr>
            <w:tcW w:w="2693" w:type="dxa"/>
            <w:vMerge w:val="restart"/>
            <w:shd w:val="clear" w:color="auto" w:fill="FFFFFF" w:themeFill="background1"/>
            <w:vAlign w:val="center"/>
          </w:tcPr>
          <w:p w:rsidR="005B344D" w:rsidRDefault="005B344D" w:rsidP="005B344D">
            <w:pPr>
              <w:jc w:val="center"/>
            </w:pPr>
            <w:r w:rsidRPr="00B370B4">
              <w:rPr>
                <w:rFonts w:ascii="Arial" w:hAnsi="Arial" w:cs="Arial"/>
                <w:color w:val="000000" w:themeColor="text1"/>
                <w:sz w:val="20"/>
                <w:szCs w:val="20"/>
              </w:rPr>
              <w:t>08.00 – 20.00</w:t>
            </w:r>
          </w:p>
        </w:tc>
      </w:tr>
      <w:tr w:rsidR="005B344D" w:rsidRPr="004E03D5" w:rsidTr="005B344D">
        <w:trPr>
          <w:trHeight w:val="220"/>
        </w:trPr>
        <w:tc>
          <w:tcPr>
            <w:tcW w:w="765" w:type="dxa"/>
            <w:shd w:val="clear" w:color="auto" w:fill="FFFFFF" w:themeFill="background1"/>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FFFFFF" w:themeFill="background1"/>
            <w:vAlign w:val="center"/>
          </w:tcPr>
          <w:p w:rsidR="005B344D" w:rsidRPr="004E03D5" w:rsidRDefault="005B344D" w:rsidP="005B344D">
            <w:pPr>
              <w:jc w:val="center"/>
              <w:rPr>
                <w:rFonts w:ascii="Arial" w:hAnsi="Arial" w:cs="Arial"/>
                <w:sz w:val="20"/>
                <w:szCs w:val="20"/>
              </w:rPr>
            </w:pPr>
          </w:p>
        </w:tc>
        <w:tc>
          <w:tcPr>
            <w:tcW w:w="1701" w:type="dxa"/>
            <w:shd w:val="clear" w:color="auto" w:fill="FFFFFF" w:themeFill="background1"/>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17</w:t>
            </w:r>
          </w:p>
        </w:tc>
        <w:tc>
          <w:tcPr>
            <w:tcW w:w="2693" w:type="dxa"/>
            <w:vMerge/>
            <w:shd w:val="clear" w:color="auto" w:fill="FFFFFF" w:themeFill="background1"/>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45"/>
        </w:trPr>
        <w:tc>
          <w:tcPr>
            <w:tcW w:w="765" w:type="dxa"/>
            <w:shd w:val="clear" w:color="auto" w:fill="FFFFFF" w:themeFill="background1"/>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FFFFFF" w:themeFill="background1"/>
            <w:vAlign w:val="center"/>
          </w:tcPr>
          <w:p w:rsidR="005B344D" w:rsidRPr="004E03D5" w:rsidRDefault="005B344D" w:rsidP="005B344D">
            <w:pPr>
              <w:jc w:val="center"/>
              <w:rPr>
                <w:rFonts w:ascii="Arial" w:hAnsi="Arial" w:cs="Arial"/>
                <w:sz w:val="20"/>
                <w:szCs w:val="20"/>
              </w:rPr>
            </w:pPr>
          </w:p>
        </w:tc>
        <w:tc>
          <w:tcPr>
            <w:tcW w:w="1701" w:type="dxa"/>
            <w:shd w:val="clear" w:color="auto" w:fill="FFFFFF" w:themeFill="background1"/>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18</w:t>
            </w:r>
          </w:p>
        </w:tc>
        <w:tc>
          <w:tcPr>
            <w:tcW w:w="2693" w:type="dxa"/>
            <w:vMerge/>
            <w:shd w:val="clear" w:color="auto" w:fill="FFFFFF" w:themeFill="background1"/>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45"/>
        </w:trPr>
        <w:tc>
          <w:tcPr>
            <w:tcW w:w="765" w:type="dxa"/>
            <w:shd w:val="clear" w:color="auto" w:fill="FFFFFF" w:themeFill="background1"/>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FFFFFF" w:themeFill="background1"/>
            <w:vAlign w:val="center"/>
          </w:tcPr>
          <w:p w:rsidR="005B344D" w:rsidRPr="004E03D5" w:rsidRDefault="005B344D" w:rsidP="005B344D">
            <w:pPr>
              <w:jc w:val="center"/>
              <w:rPr>
                <w:rFonts w:ascii="Arial" w:hAnsi="Arial" w:cs="Arial"/>
                <w:sz w:val="20"/>
                <w:szCs w:val="20"/>
              </w:rPr>
            </w:pPr>
          </w:p>
        </w:tc>
        <w:tc>
          <w:tcPr>
            <w:tcW w:w="1701" w:type="dxa"/>
            <w:shd w:val="clear" w:color="auto" w:fill="FFFFFF" w:themeFill="background1"/>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24</w:t>
            </w:r>
          </w:p>
        </w:tc>
        <w:tc>
          <w:tcPr>
            <w:tcW w:w="2693" w:type="dxa"/>
            <w:vMerge/>
            <w:shd w:val="clear" w:color="auto" w:fill="FFFFFF" w:themeFill="background1"/>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254"/>
        </w:trPr>
        <w:tc>
          <w:tcPr>
            <w:tcW w:w="765" w:type="dxa"/>
            <w:shd w:val="clear" w:color="auto" w:fill="FFFFFF" w:themeFill="background1"/>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FFFFFF" w:themeFill="background1"/>
            <w:vAlign w:val="center"/>
          </w:tcPr>
          <w:p w:rsidR="005B344D" w:rsidRPr="004E03D5" w:rsidRDefault="005B344D" w:rsidP="005B344D">
            <w:pPr>
              <w:jc w:val="center"/>
              <w:rPr>
                <w:rFonts w:ascii="Arial" w:hAnsi="Arial" w:cs="Arial"/>
                <w:sz w:val="20"/>
                <w:szCs w:val="20"/>
              </w:rPr>
            </w:pPr>
          </w:p>
        </w:tc>
        <w:tc>
          <w:tcPr>
            <w:tcW w:w="1701" w:type="dxa"/>
            <w:shd w:val="clear" w:color="auto" w:fill="FFFFFF" w:themeFill="background1"/>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25</w:t>
            </w:r>
          </w:p>
        </w:tc>
        <w:tc>
          <w:tcPr>
            <w:tcW w:w="2693" w:type="dxa"/>
            <w:vMerge/>
            <w:shd w:val="clear" w:color="auto" w:fill="FFFFFF" w:themeFill="background1"/>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220"/>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val="restart"/>
            <w:shd w:val="clear" w:color="auto" w:fill="DBE5F1" w:themeFill="accent1" w:themeFillTint="33"/>
            <w:vAlign w:val="center"/>
          </w:tcPr>
          <w:p w:rsidR="005B344D" w:rsidRPr="004E03D5" w:rsidRDefault="005B344D" w:rsidP="005B344D">
            <w:pPr>
              <w:jc w:val="center"/>
              <w:rPr>
                <w:rFonts w:ascii="Arial" w:hAnsi="Arial" w:cs="Arial"/>
                <w:sz w:val="20"/>
                <w:szCs w:val="20"/>
              </w:rPr>
            </w:pPr>
            <w:r w:rsidRPr="004E03D5">
              <w:rPr>
                <w:rFonts w:ascii="Arial" w:hAnsi="Arial" w:cs="Arial"/>
                <w:sz w:val="20"/>
                <w:szCs w:val="20"/>
              </w:rPr>
              <w:t>Październik</w:t>
            </w: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06</w:t>
            </w:r>
          </w:p>
        </w:tc>
        <w:tc>
          <w:tcPr>
            <w:tcW w:w="2693" w:type="dxa"/>
            <w:vMerge w:val="restart"/>
            <w:shd w:val="clear" w:color="auto" w:fill="DBE5F1" w:themeFill="accent1" w:themeFillTint="33"/>
            <w:vAlign w:val="center"/>
          </w:tcPr>
          <w:p w:rsidR="005B344D" w:rsidRDefault="005B344D" w:rsidP="005B344D">
            <w:pPr>
              <w:jc w:val="center"/>
            </w:pPr>
            <w:r w:rsidRPr="00B370B4">
              <w:rPr>
                <w:rFonts w:ascii="Arial" w:hAnsi="Arial" w:cs="Arial"/>
                <w:color w:val="000000" w:themeColor="text1"/>
                <w:sz w:val="20"/>
                <w:szCs w:val="20"/>
              </w:rPr>
              <w:t>08.00 – 20.00</w:t>
            </w:r>
          </w:p>
        </w:tc>
      </w:tr>
      <w:tr w:rsidR="005B344D" w:rsidRPr="004E03D5" w:rsidTr="005B344D">
        <w:trPr>
          <w:trHeight w:val="220"/>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5B344D" w:rsidRPr="004E03D5" w:rsidRDefault="005B344D" w:rsidP="005B344D">
            <w:pPr>
              <w:jc w:val="center"/>
              <w:rPr>
                <w:rFonts w:ascii="Arial" w:hAnsi="Arial" w:cs="Arial"/>
                <w:sz w:val="20"/>
                <w:szCs w:val="20"/>
              </w:rPr>
            </w:pP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15</w:t>
            </w:r>
          </w:p>
        </w:tc>
        <w:tc>
          <w:tcPr>
            <w:tcW w:w="2693" w:type="dxa"/>
            <w:vMerge/>
            <w:shd w:val="clear" w:color="auto" w:fill="DBE5F1" w:themeFill="accent1" w:themeFillTint="33"/>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220"/>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5B344D" w:rsidRPr="004E03D5" w:rsidRDefault="005B344D" w:rsidP="005B344D">
            <w:pPr>
              <w:jc w:val="center"/>
              <w:rPr>
                <w:rFonts w:ascii="Arial" w:hAnsi="Arial" w:cs="Arial"/>
                <w:sz w:val="20"/>
                <w:szCs w:val="20"/>
              </w:rPr>
            </w:pP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16</w:t>
            </w:r>
          </w:p>
        </w:tc>
        <w:tc>
          <w:tcPr>
            <w:tcW w:w="2693" w:type="dxa"/>
            <w:vMerge/>
            <w:shd w:val="clear" w:color="auto" w:fill="DBE5F1" w:themeFill="accent1" w:themeFillTint="33"/>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90"/>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5B344D" w:rsidRPr="004E03D5" w:rsidRDefault="005B344D" w:rsidP="005B344D">
            <w:pPr>
              <w:jc w:val="center"/>
              <w:rPr>
                <w:rFonts w:ascii="Arial" w:hAnsi="Arial" w:cs="Arial"/>
                <w:sz w:val="20"/>
                <w:szCs w:val="20"/>
              </w:rPr>
            </w:pP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22</w:t>
            </w:r>
          </w:p>
        </w:tc>
        <w:tc>
          <w:tcPr>
            <w:tcW w:w="2693" w:type="dxa"/>
            <w:vMerge/>
            <w:shd w:val="clear" w:color="auto" w:fill="DBE5F1" w:themeFill="accent1" w:themeFillTint="33"/>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90"/>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5B344D" w:rsidRPr="004E03D5" w:rsidRDefault="005B344D" w:rsidP="005B344D">
            <w:pPr>
              <w:jc w:val="center"/>
              <w:rPr>
                <w:rFonts w:ascii="Arial" w:hAnsi="Arial" w:cs="Arial"/>
                <w:sz w:val="20"/>
                <w:szCs w:val="20"/>
              </w:rPr>
            </w:pP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23</w:t>
            </w:r>
          </w:p>
        </w:tc>
        <w:tc>
          <w:tcPr>
            <w:tcW w:w="2693" w:type="dxa"/>
            <w:vMerge/>
            <w:shd w:val="clear" w:color="auto" w:fill="DBE5F1" w:themeFill="accent1" w:themeFillTint="33"/>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90"/>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DBE5F1" w:themeFill="accent1" w:themeFillTint="33"/>
            <w:vAlign w:val="center"/>
          </w:tcPr>
          <w:p w:rsidR="005B344D" w:rsidRPr="004E03D5" w:rsidRDefault="005B344D" w:rsidP="005B344D">
            <w:pPr>
              <w:jc w:val="center"/>
              <w:rPr>
                <w:rFonts w:ascii="Arial" w:hAnsi="Arial" w:cs="Arial"/>
                <w:sz w:val="20"/>
                <w:szCs w:val="20"/>
              </w:rPr>
            </w:pP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24</w:t>
            </w:r>
          </w:p>
        </w:tc>
        <w:tc>
          <w:tcPr>
            <w:tcW w:w="2693" w:type="dxa"/>
            <w:vMerge/>
            <w:shd w:val="clear" w:color="auto" w:fill="DBE5F1" w:themeFill="accent1" w:themeFillTint="33"/>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220"/>
        </w:trPr>
        <w:tc>
          <w:tcPr>
            <w:tcW w:w="765" w:type="dxa"/>
            <w:shd w:val="clear" w:color="auto" w:fill="FFFFFF" w:themeFill="background1"/>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val="restart"/>
            <w:shd w:val="clear" w:color="auto" w:fill="FFFFFF" w:themeFill="background1"/>
            <w:vAlign w:val="center"/>
          </w:tcPr>
          <w:p w:rsidR="005B344D" w:rsidRPr="004E03D5" w:rsidRDefault="005B344D" w:rsidP="005B344D">
            <w:pPr>
              <w:jc w:val="center"/>
              <w:rPr>
                <w:rFonts w:ascii="Arial" w:hAnsi="Arial" w:cs="Arial"/>
                <w:sz w:val="20"/>
                <w:szCs w:val="20"/>
              </w:rPr>
            </w:pPr>
            <w:r w:rsidRPr="004E03D5">
              <w:rPr>
                <w:rFonts w:ascii="Arial" w:hAnsi="Arial" w:cs="Arial"/>
                <w:sz w:val="20"/>
                <w:szCs w:val="20"/>
              </w:rPr>
              <w:t>Listopad</w:t>
            </w:r>
          </w:p>
        </w:tc>
        <w:tc>
          <w:tcPr>
            <w:tcW w:w="1701" w:type="dxa"/>
            <w:shd w:val="clear" w:color="auto" w:fill="FFFFFF" w:themeFill="background1"/>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05</w:t>
            </w:r>
          </w:p>
        </w:tc>
        <w:tc>
          <w:tcPr>
            <w:tcW w:w="2693" w:type="dxa"/>
            <w:vMerge w:val="restart"/>
            <w:shd w:val="clear" w:color="auto" w:fill="FFFFFF" w:themeFill="background1"/>
            <w:vAlign w:val="center"/>
          </w:tcPr>
          <w:p w:rsidR="005B344D" w:rsidRDefault="005B344D" w:rsidP="005B344D">
            <w:pPr>
              <w:jc w:val="center"/>
            </w:pPr>
            <w:r w:rsidRPr="00B370B4">
              <w:rPr>
                <w:rFonts w:ascii="Arial" w:hAnsi="Arial" w:cs="Arial"/>
                <w:color w:val="000000" w:themeColor="text1"/>
                <w:sz w:val="20"/>
                <w:szCs w:val="20"/>
              </w:rPr>
              <w:t>08.00 – 20.00</w:t>
            </w:r>
          </w:p>
        </w:tc>
      </w:tr>
      <w:tr w:rsidR="005B344D" w:rsidRPr="004E03D5" w:rsidTr="005B344D">
        <w:trPr>
          <w:trHeight w:val="220"/>
        </w:trPr>
        <w:tc>
          <w:tcPr>
            <w:tcW w:w="765" w:type="dxa"/>
            <w:shd w:val="clear" w:color="auto" w:fill="FFFFFF" w:themeFill="background1"/>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FFFFFF" w:themeFill="background1"/>
          </w:tcPr>
          <w:p w:rsidR="005B344D" w:rsidRPr="004E03D5" w:rsidRDefault="005B344D" w:rsidP="005B344D">
            <w:pPr>
              <w:jc w:val="center"/>
              <w:rPr>
                <w:rFonts w:ascii="Arial" w:hAnsi="Arial" w:cs="Arial"/>
                <w:sz w:val="20"/>
                <w:szCs w:val="20"/>
              </w:rPr>
            </w:pPr>
          </w:p>
        </w:tc>
        <w:tc>
          <w:tcPr>
            <w:tcW w:w="1701" w:type="dxa"/>
            <w:shd w:val="clear" w:color="auto" w:fill="FFFFFF" w:themeFill="background1"/>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06</w:t>
            </w:r>
          </w:p>
        </w:tc>
        <w:tc>
          <w:tcPr>
            <w:tcW w:w="2693" w:type="dxa"/>
            <w:vMerge/>
            <w:shd w:val="clear" w:color="auto" w:fill="FFFFFF" w:themeFill="background1"/>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69"/>
        </w:trPr>
        <w:tc>
          <w:tcPr>
            <w:tcW w:w="765" w:type="dxa"/>
            <w:shd w:val="clear" w:color="auto" w:fill="FFFFFF" w:themeFill="background1"/>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FFFFFF" w:themeFill="background1"/>
          </w:tcPr>
          <w:p w:rsidR="005B344D" w:rsidRPr="004E03D5" w:rsidRDefault="005B344D" w:rsidP="005B344D">
            <w:pPr>
              <w:jc w:val="center"/>
              <w:rPr>
                <w:rFonts w:ascii="Arial" w:hAnsi="Arial" w:cs="Arial"/>
                <w:sz w:val="20"/>
                <w:szCs w:val="20"/>
              </w:rPr>
            </w:pPr>
          </w:p>
        </w:tc>
        <w:tc>
          <w:tcPr>
            <w:tcW w:w="1701" w:type="dxa"/>
            <w:shd w:val="clear" w:color="auto" w:fill="FFFFFF" w:themeFill="background1"/>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10</w:t>
            </w:r>
          </w:p>
        </w:tc>
        <w:tc>
          <w:tcPr>
            <w:tcW w:w="2693" w:type="dxa"/>
            <w:vMerge/>
            <w:shd w:val="clear" w:color="auto" w:fill="FFFFFF" w:themeFill="background1"/>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69"/>
        </w:trPr>
        <w:tc>
          <w:tcPr>
            <w:tcW w:w="765" w:type="dxa"/>
            <w:shd w:val="clear" w:color="auto" w:fill="FFFFFF" w:themeFill="background1"/>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FFFFFF" w:themeFill="background1"/>
          </w:tcPr>
          <w:p w:rsidR="005B344D" w:rsidRPr="004E03D5" w:rsidRDefault="005B344D" w:rsidP="005B344D">
            <w:pPr>
              <w:jc w:val="center"/>
              <w:rPr>
                <w:rFonts w:ascii="Arial" w:hAnsi="Arial" w:cs="Arial"/>
                <w:sz w:val="20"/>
                <w:szCs w:val="20"/>
              </w:rPr>
            </w:pPr>
          </w:p>
        </w:tc>
        <w:tc>
          <w:tcPr>
            <w:tcW w:w="1701" w:type="dxa"/>
            <w:shd w:val="clear" w:color="auto" w:fill="FFFFFF" w:themeFill="background1"/>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19</w:t>
            </w:r>
          </w:p>
        </w:tc>
        <w:tc>
          <w:tcPr>
            <w:tcW w:w="2693" w:type="dxa"/>
            <w:vMerge/>
            <w:shd w:val="clear" w:color="auto" w:fill="FFFFFF" w:themeFill="background1"/>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67"/>
        </w:trPr>
        <w:tc>
          <w:tcPr>
            <w:tcW w:w="765" w:type="dxa"/>
            <w:shd w:val="clear" w:color="auto" w:fill="FFFFFF" w:themeFill="background1"/>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FFFFFF" w:themeFill="background1"/>
          </w:tcPr>
          <w:p w:rsidR="005B344D" w:rsidRPr="004E03D5" w:rsidRDefault="005B344D" w:rsidP="005B344D">
            <w:pPr>
              <w:jc w:val="center"/>
              <w:rPr>
                <w:rFonts w:ascii="Arial" w:hAnsi="Arial" w:cs="Arial"/>
                <w:sz w:val="20"/>
                <w:szCs w:val="20"/>
              </w:rPr>
            </w:pPr>
          </w:p>
        </w:tc>
        <w:tc>
          <w:tcPr>
            <w:tcW w:w="1701" w:type="dxa"/>
            <w:shd w:val="clear" w:color="auto" w:fill="FFFFFF" w:themeFill="background1"/>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20</w:t>
            </w:r>
          </w:p>
        </w:tc>
        <w:tc>
          <w:tcPr>
            <w:tcW w:w="2693" w:type="dxa"/>
            <w:vMerge/>
            <w:shd w:val="clear" w:color="auto" w:fill="FFFFFF" w:themeFill="background1"/>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67"/>
        </w:trPr>
        <w:tc>
          <w:tcPr>
            <w:tcW w:w="765" w:type="dxa"/>
            <w:shd w:val="clear" w:color="auto" w:fill="FFFFFF" w:themeFill="background1"/>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FFFFFF" w:themeFill="background1"/>
          </w:tcPr>
          <w:p w:rsidR="005B344D" w:rsidRPr="004E03D5" w:rsidRDefault="005B344D" w:rsidP="005B344D">
            <w:pPr>
              <w:jc w:val="center"/>
              <w:rPr>
                <w:rFonts w:ascii="Arial" w:hAnsi="Arial" w:cs="Arial"/>
                <w:sz w:val="20"/>
                <w:szCs w:val="20"/>
              </w:rPr>
            </w:pPr>
          </w:p>
        </w:tc>
        <w:tc>
          <w:tcPr>
            <w:tcW w:w="1701" w:type="dxa"/>
            <w:shd w:val="clear" w:color="auto" w:fill="FFFFFF" w:themeFill="background1"/>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26</w:t>
            </w:r>
          </w:p>
        </w:tc>
        <w:tc>
          <w:tcPr>
            <w:tcW w:w="2693" w:type="dxa"/>
            <w:vMerge/>
            <w:shd w:val="clear" w:color="auto" w:fill="FFFFFF" w:themeFill="background1"/>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67"/>
        </w:trPr>
        <w:tc>
          <w:tcPr>
            <w:tcW w:w="765" w:type="dxa"/>
            <w:shd w:val="clear" w:color="auto" w:fill="FFFFFF" w:themeFill="background1"/>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FFFFFF" w:themeFill="background1"/>
          </w:tcPr>
          <w:p w:rsidR="005B344D" w:rsidRPr="004E03D5" w:rsidRDefault="005B344D" w:rsidP="005B344D">
            <w:pPr>
              <w:jc w:val="center"/>
              <w:rPr>
                <w:rFonts w:ascii="Arial" w:hAnsi="Arial" w:cs="Arial"/>
                <w:sz w:val="20"/>
                <w:szCs w:val="20"/>
              </w:rPr>
            </w:pPr>
          </w:p>
        </w:tc>
        <w:tc>
          <w:tcPr>
            <w:tcW w:w="1701" w:type="dxa"/>
            <w:shd w:val="clear" w:color="auto" w:fill="FFFFFF" w:themeFill="background1"/>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27</w:t>
            </w:r>
          </w:p>
        </w:tc>
        <w:tc>
          <w:tcPr>
            <w:tcW w:w="2693" w:type="dxa"/>
            <w:vMerge/>
            <w:shd w:val="clear" w:color="auto" w:fill="FFFFFF" w:themeFill="background1"/>
            <w:vAlign w:val="center"/>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220"/>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val="restart"/>
            <w:shd w:val="clear" w:color="auto" w:fill="DBE5F1" w:themeFill="accent1" w:themeFillTint="33"/>
          </w:tcPr>
          <w:p w:rsidR="005B344D" w:rsidRPr="004E03D5" w:rsidRDefault="005B344D" w:rsidP="005B344D">
            <w:pPr>
              <w:jc w:val="center"/>
              <w:rPr>
                <w:rFonts w:ascii="Arial" w:hAnsi="Arial" w:cs="Arial"/>
                <w:sz w:val="20"/>
                <w:szCs w:val="20"/>
              </w:rPr>
            </w:pPr>
          </w:p>
          <w:p w:rsidR="005B344D" w:rsidRPr="004E03D5" w:rsidRDefault="005B344D" w:rsidP="005B344D">
            <w:pPr>
              <w:jc w:val="center"/>
              <w:rPr>
                <w:rFonts w:ascii="Arial" w:hAnsi="Arial" w:cs="Arial"/>
                <w:sz w:val="20"/>
                <w:szCs w:val="20"/>
              </w:rPr>
            </w:pPr>
            <w:r w:rsidRPr="004E03D5">
              <w:rPr>
                <w:rFonts w:ascii="Arial" w:hAnsi="Arial" w:cs="Arial"/>
                <w:sz w:val="20"/>
                <w:szCs w:val="20"/>
              </w:rPr>
              <w:t>Grudzień</w:t>
            </w: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07</w:t>
            </w:r>
          </w:p>
        </w:tc>
        <w:tc>
          <w:tcPr>
            <w:tcW w:w="2693" w:type="dxa"/>
            <w:vMerge w:val="restart"/>
            <w:shd w:val="clear" w:color="auto" w:fill="DBE5F1" w:themeFill="accent1" w:themeFillTint="33"/>
            <w:vAlign w:val="center"/>
          </w:tcPr>
          <w:p w:rsidR="005B344D" w:rsidRDefault="005B344D" w:rsidP="005B344D">
            <w:pPr>
              <w:jc w:val="center"/>
            </w:pPr>
            <w:r w:rsidRPr="00B370B4">
              <w:rPr>
                <w:rFonts w:ascii="Arial" w:hAnsi="Arial" w:cs="Arial"/>
                <w:color w:val="000000" w:themeColor="text1"/>
                <w:sz w:val="20"/>
                <w:szCs w:val="20"/>
              </w:rPr>
              <w:t>08.00 – 20.00</w:t>
            </w:r>
          </w:p>
        </w:tc>
      </w:tr>
      <w:tr w:rsidR="005B344D" w:rsidRPr="004E03D5" w:rsidTr="005B344D">
        <w:trPr>
          <w:trHeight w:val="90"/>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DBE5F1" w:themeFill="accent1" w:themeFillTint="33"/>
          </w:tcPr>
          <w:p w:rsidR="005B344D" w:rsidRPr="004E03D5" w:rsidRDefault="005B344D" w:rsidP="005B344D">
            <w:pPr>
              <w:jc w:val="center"/>
              <w:rPr>
                <w:rFonts w:ascii="Arial" w:hAnsi="Arial" w:cs="Arial"/>
                <w:sz w:val="20"/>
                <w:szCs w:val="20"/>
              </w:rPr>
            </w:pP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10</w:t>
            </w:r>
          </w:p>
        </w:tc>
        <w:tc>
          <w:tcPr>
            <w:tcW w:w="2693" w:type="dxa"/>
            <w:vMerge/>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p>
        </w:tc>
      </w:tr>
      <w:tr w:rsidR="005B344D" w:rsidRPr="004E03D5" w:rsidTr="005B344D">
        <w:trPr>
          <w:trHeight w:val="90"/>
        </w:trPr>
        <w:tc>
          <w:tcPr>
            <w:tcW w:w="765" w:type="dxa"/>
            <w:shd w:val="clear" w:color="auto" w:fill="DBE5F1" w:themeFill="accent1" w:themeFillTint="33"/>
            <w:vAlign w:val="center"/>
          </w:tcPr>
          <w:p w:rsidR="005B344D" w:rsidRPr="004E03D5" w:rsidRDefault="005B344D" w:rsidP="00EC03E7">
            <w:pPr>
              <w:pStyle w:val="Akapitzlist"/>
              <w:numPr>
                <w:ilvl w:val="0"/>
                <w:numId w:val="51"/>
              </w:numPr>
              <w:suppressAutoHyphens w:val="0"/>
              <w:ind w:left="360"/>
              <w:contextualSpacing/>
              <w:jc w:val="center"/>
              <w:rPr>
                <w:rFonts w:ascii="Arial" w:hAnsi="Arial" w:cs="Arial"/>
              </w:rPr>
            </w:pPr>
          </w:p>
        </w:tc>
        <w:tc>
          <w:tcPr>
            <w:tcW w:w="1397" w:type="dxa"/>
            <w:vMerge/>
            <w:shd w:val="clear" w:color="auto" w:fill="DBE5F1" w:themeFill="accent1" w:themeFillTint="33"/>
          </w:tcPr>
          <w:p w:rsidR="005B344D" w:rsidRPr="004E03D5" w:rsidRDefault="005B344D" w:rsidP="005B344D">
            <w:pPr>
              <w:jc w:val="center"/>
              <w:rPr>
                <w:rFonts w:ascii="Arial" w:hAnsi="Arial" w:cs="Arial"/>
                <w:sz w:val="20"/>
                <w:szCs w:val="20"/>
              </w:rPr>
            </w:pPr>
          </w:p>
        </w:tc>
        <w:tc>
          <w:tcPr>
            <w:tcW w:w="1701" w:type="dxa"/>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r w:rsidRPr="004E03D5">
              <w:rPr>
                <w:rFonts w:ascii="Arial" w:hAnsi="Arial" w:cs="Arial"/>
                <w:color w:val="000000" w:themeColor="text1"/>
                <w:sz w:val="20"/>
                <w:szCs w:val="20"/>
              </w:rPr>
              <w:t>11</w:t>
            </w:r>
          </w:p>
        </w:tc>
        <w:tc>
          <w:tcPr>
            <w:tcW w:w="2693" w:type="dxa"/>
            <w:vMerge/>
            <w:shd w:val="clear" w:color="auto" w:fill="DBE5F1" w:themeFill="accent1" w:themeFillTint="33"/>
          </w:tcPr>
          <w:p w:rsidR="005B344D" w:rsidRPr="004E03D5" w:rsidRDefault="005B344D" w:rsidP="005B344D">
            <w:pPr>
              <w:jc w:val="center"/>
              <w:rPr>
                <w:rFonts w:ascii="Arial" w:hAnsi="Arial" w:cs="Arial"/>
                <w:color w:val="000000" w:themeColor="text1"/>
                <w:sz w:val="20"/>
                <w:szCs w:val="20"/>
              </w:rPr>
            </w:pPr>
          </w:p>
        </w:tc>
      </w:tr>
    </w:tbl>
    <w:p w:rsidR="005B344D" w:rsidRDefault="005B344D" w:rsidP="005B344D">
      <w:pPr>
        <w:pStyle w:val="Akapitzlist"/>
        <w:ind w:left="426"/>
        <w:jc w:val="both"/>
        <w:rPr>
          <w:rFonts w:ascii="Arial" w:hAnsi="Arial" w:cs="Arial"/>
          <w:b/>
          <w:sz w:val="22"/>
          <w:szCs w:val="22"/>
        </w:rPr>
      </w:pPr>
    </w:p>
    <w:p w:rsidR="005B344D" w:rsidRDefault="005B344D" w:rsidP="005B344D"/>
    <w:p w:rsidR="005B344D" w:rsidRDefault="005B344D" w:rsidP="005B344D"/>
    <w:p w:rsidR="005B344D" w:rsidRDefault="005B344D" w:rsidP="005B344D"/>
    <w:p w:rsidR="005B344D" w:rsidRDefault="005B344D" w:rsidP="005B344D"/>
    <w:p w:rsidR="005B344D" w:rsidRDefault="005B344D" w:rsidP="005B344D"/>
    <w:p w:rsidR="005B344D" w:rsidRDefault="005B344D" w:rsidP="005B344D">
      <w:pPr>
        <w:pStyle w:val="Akapitzlist"/>
        <w:ind w:left="426"/>
        <w:jc w:val="both"/>
      </w:pPr>
      <w:r w:rsidRPr="0079316E">
        <w:rPr>
          <w:rFonts w:ascii="Arial" w:hAnsi="Arial" w:cs="Arial"/>
          <w:b/>
          <w:sz w:val="22"/>
          <w:szCs w:val="22"/>
        </w:rPr>
        <w:t>Część 4.</w:t>
      </w:r>
    </w:p>
    <w:tbl>
      <w:tblPr>
        <w:tblStyle w:val="Tabela-Siatka"/>
        <w:tblpPr w:leftFromText="141" w:rightFromText="141" w:vertAnchor="page" w:horzAnchor="margin" w:tblpX="1413" w:tblpY="1366"/>
        <w:tblW w:w="0" w:type="auto"/>
        <w:tblLook w:val="04A0" w:firstRow="1" w:lastRow="0" w:firstColumn="1" w:lastColumn="0" w:noHBand="0" w:noVBand="1"/>
      </w:tblPr>
      <w:tblGrid>
        <w:gridCol w:w="850"/>
        <w:gridCol w:w="2127"/>
        <w:gridCol w:w="2268"/>
        <w:gridCol w:w="2404"/>
      </w:tblGrid>
      <w:tr w:rsidR="005B344D" w:rsidTr="005B344D">
        <w:tc>
          <w:tcPr>
            <w:tcW w:w="850" w:type="dxa"/>
            <w:shd w:val="clear" w:color="auto" w:fill="FFC000"/>
            <w:vAlign w:val="center"/>
          </w:tcPr>
          <w:p w:rsidR="005B344D" w:rsidRPr="004E03D5" w:rsidRDefault="005B344D" w:rsidP="005B344D">
            <w:pPr>
              <w:jc w:val="center"/>
              <w:rPr>
                <w:rFonts w:ascii="Arial" w:hAnsi="Arial" w:cs="Arial"/>
                <w:b/>
                <w:sz w:val="20"/>
                <w:szCs w:val="20"/>
              </w:rPr>
            </w:pPr>
            <w:r w:rsidRPr="004E03D5">
              <w:rPr>
                <w:rFonts w:ascii="Arial" w:hAnsi="Arial" w:cs="Arial"/>
                <w:b/>
                <w:sz w:val="20"/>
                <w:szCs w:val="20"/>
              </w:rPr>
              <w:lastRenderedPageBreak/>
              <w:t>L.p.</w:t>
            </w:r>
          </w:p>
        </w:tc>
        <w:tc>
          <w:tcPr>
            <w:tcW w:w="2127" w:type="dxa"/>
            <w:shd w:val="clear" w:color="auto" w:fill="FFC000"/>
          </w:tcPr>
          <w:p w:rsidR="005B344D" w:rsidRPr="004E03D5" w:rsidRDefault="005B344D" w:rsidP="005B344D">
            <w:pPr>
              <w:jc w:val="center"/>
              <w:rPr>
                <w:rFonts w:ascii="Arial" w:hAnsi="Arial" w:cs="Arial"/>
                <w:b/>
                <w:sz w:val="20"/>
                <w:szCs w:val="20"/>
              </w:rPr>
            </w:pPr>
            <w:r w:rsidRPr="004E03D5">
              <w:rPr>
                <w:rFonts w:ascii="Arial" w:hAnsi="Arial" w:cs="Arial"/>
                <w:b/>
                <w:sz w:val="20"/>
                <w:szCs w:val="20"/>
              </w:rPr>
              <w:t>MIESIĄC</w:t>
            </w:r>
          </w:p>
        </w:tc>
        <w:tc>
          <w:tcPr>
            <w:tcW w:w="2268" w:type="dxa"/>
            <w:shd w:val="clear" w:color="auto" w:fill="FFC000"/>
          </w:tcPr>
          <w:p w:rsidR="005B344D" w:rsidRPr="004E03D5" w:rsidRDefault="005B344D" w:rsidP="005B344D">
            <w:pPr>
              <w:jc w:val="center"/>
              <w:rPr>
                <w:rFonts w:ascii="Arial" w:hAnsi="Arial" w:cs="Arial"/>
                <w:b/>
                <w:sz w:val="20"/>
                <w:szCs w:val="20"/>
              </w:rPr>
            </w:pPr>
            <w:r>
              <w:rPr>
                <w:rFonts w:ascii="Arial" w:hAnsi="Arial" w:cs="Arial"/>
                <w:b/>
                <w:sz w:val="20"/>
                <w:szCs w:val="20"/>
              </w:rPr>
              <w:t>DZIEŃ</w:t>
            </w:r>
          </w:p>
        </w:tc>
        <w:tc>
          <w:tcPr>
            <w:tcW w:w="2404" w:type="dxa"/>
            <w:shd w:val="clear" w:color="auto" w:fill="FFC000"/>
          </w:tcPr>
          <w:p w:rsidR="005B344D" w:rsidRPr="004E03D5" w:rsidRDefault="005B344D" w:rsidP="005B344D">
            <w:pPr>
              <w:jc w:val="center"/>
              <w:rPr>
                <w:rFonts w:ascii="Arial" w:hAnsi="Arial" w:cs="Arial"/>
                <w:b/>
                <w:sz w:val="20"/>
                <w:szCs w:val="20"/>
              </w:rPr>
            </w:pPr>
            <w:r w:rsidRPr="004E03D5">
              <w:rPr>
                <w:rFonts w:ascii="Arial" w:hAnsi="Arial" w:cs="Arial"/>
                <w:b/>
                <w:sz w:val="20"/>
                <w:szCs w:val="20"/>
              </w:rPr>
              <w:t>GODZINY</w:t>
            </w:r>
          </w:p>
        </w:tc>
      </w:tr>
      <w:tr w:rsidR="005B344D" w:rsidTr="005B344D">
        <w:tc>
          <w:tcPr>
            <w:tcW w:w="850" w:type="dxa"/>
            <w:shd w:val="clear" w:color="auto" w:fill="DBE5F1" w:themeFill="accent1" w:themeFillTint="33"/>
          </w:tcPr>
          <w:p w:rsidR="005B344D" w:rsidRDefault="005B344D" w:rsidP="00EC03E7">
            <w:pPr>
              <w:pStyle w:val="Akapitzlist"/>
              <w:numPr>
                <w:ilvl w:val="0"/>
                <w:numId w:val="52"/>
              </w:numPr>
              <w:suppressAutoHyphens w:val="0"/>
              <w:contextualSpacing/>
              <w:jc w:val="center"/>
            </w:pPr>
          </w:p>
        </w:tc>
        <w:tc>
          <w:tcPr>
            <w:tcW w:w="2127" w:type="dxa"/>
            <w:vMerge w:val="restart"/>
            <w:shd w:val="clear" w:color="auto" w:fill="DBE5F1" w:themeFill="accent1" w:themeFillTint="33"/>
            <w:vAlign w:val="center"/>
          </w:tcPr>
          <w:p w:rsidR="005B344D" w:rsidRDefault="005B344D" w:rsidP="005B344D">
            <w:pPr>
              <w:jc w:val="center"/>
            </w:pPr>
            <w:r>
              <w:t>STYCZEŃ</w:t>
            </w:r>
          </w:p>
        </w:tc>
        <w:tc>
          <w:tcPr>
            <w:tcW w:w="2268" w:type="dxa"/>
            <w:shd w:val="clear" w:color="auto" w:fill="DBE5F1" w:themeFill="accent1" w:themeFillTint="33"/>
          </w:tcPr>
          <w:p w:rsidR="005B344D" w:rsidRDefault="005B344D" w:rsidP="005B344D">
            <w:pPr>
              <w:jc w:val="center"/>
            </w:pPr>
            <w:r>
              <w:t>12</w:t>
            </w:r>
          </w:p>
        </w:tc>
        <w:tc>
          <w:tcPr>
            <w:tcW w:w="2404" w:type="dxa"/>
            <w:shd w:val="clear" w:color="auto" w:fill="DBE5F1" w:themeFill="accent1" w:themeFillTint="33"/>
          </w:tcPr>
          <w:p w:rsidR="005B344D" w:rsidRDefault="005B344D" w:rsidP="005B344D">
            <w:pPr>
              <w:jc w:val="center"/>
            </w:pPr>
            <w:r>
              <w:t>08.00-20.00</w:t>
            </w:r>
          </w:p>
        </w:tc>
      </w:tr>
      <w:tr w:rsidR="005B344D" w:rsidTr="005B344D">
        <w:tc>
          <w:tcPr>
            <w:tcW w:w="850" w:type="dxa"/>
            <w:shd w:val="clear" w:color="auto" w:fill="DBE5F1" w:themeFill="accent1" w:themeFillTint="33"/>
          </w:tcPr>
          <w:p w:rsidR="005B344D" w:rsidRDefault="005B344D" w:rsidP="00EC03E7">
            <w:pPr>
              <w:pStyle w:val="Akapitzlist"/>
              <w:numPr>
                <w:ilvl w:val="0"/>
                <w:numId w:val="52"/>
              </w:numPr>
              <w:suppressAutoHyphens w:val="0"/>
              <w:contextualSpacing/>
              <w:jc w:val="center"/>
            </w:pPr>
          </w:p>
        </w:tc>
        <w:tc>
          <w:tcPr>
            <w:tcW w:w="2127" w:type="dxa"/>
            <w:vMerge/>
            <w:shd w:val="clear" w:color="auto" w:fill="DBE5F1" w:themeFill="accent1" w:themeFillTint="33"/>
            <w:vAlign w:val="center"/>
          </w:tcPr>
          <w:p w:rsidR="005B344D" w:rsidRDefault="005B344D" w:rsidP="005B344D">
            <w:pPr>
              <w:jc w:val="center"/>
            </w:pPr>
          </w:p>
        </w:tc>
        <w:tc>
          <w:tcPr>
            <w:tcW w:w="2268" w:type="dxa"/>
            <w:shd w:val="clear" w:color="auto" w:fill="DBE5F1" w:themeFill="accent1" w:themeFillTint="33"/>
          </w:tcPr>
          <w:p w:rsidR="005B344D" w:rsidRDefault="005B344D" w:rsidP="005B344D">
            <w:pPr>
              <w:jc w:val="center"/>
            </w:pPr>
            <w:r>
              <w:t>15</w:t>
            </w:r>
          </w:p>
        </w:tc>
        <w:tc>
          <w:tcPr>
            <w:tcW w:w="2404" w:type="dxa"/>
            <w:shd w:val="clear" w:color="auto" w:fill="DBE5F1" w:themeFill="accent1" w:themeFillTint="33"/>
          </w:tcPr>
          <w:p w:rsidR="005B344D" w:rsidRDefault="005B344D" w:rsidP="005B344D">
            <w:pPr>
              <w:jc w:val="center"/>
            </w:pPr>
            <w:r w:rsidRPr="00B82FF2">
              <w:t>08.00-20.00</w:t>
            </w:r>
          </w:p>
        </w:tc>
      </w:tr>
      <w:tr w:rsidR="005B344D" w:rsidTr="005B344D">
        <w:tc>
          <w:tcPr>
            <w:tcW w:w="850" w:type="dxa"/>
            <w:shd w:val="clear" w:color="auto" w:fill="DBE5F1" w:themeFill="accent1" w:themeFillTint="33"/>
          </w:tcPr>
          <w:p w:rsidR="005B344D" w:rsidRDefault="005B344D" w:rsidP="00EC03E7">
            <w:pPr>
              <w:pStyle w:val="Akapitzlist"/>
              <w:numPr>
                <w:ilvl w:val="0"/>
                <w:numId w:val="52"/>
              </w:numPr>
              <w:suppressAutoHyphens w:val="0"/>
              <w:contextualSpacing/>
              <w:jc w:val="center"/>
            </w:pPr>
          </w:p>
        </w:tc>
        <w:tc>
          <w:tcPr>
            <w:tcW w:w="2127" w:type="dxa"/>
            <w:vMerge/>
            <w:shd w:val="clear" w:color="auto" w:fill="DBE5F1" w:themeFill="accent1" w:themeFillTint="33"/>
            <w:vAlign w:val="center"/>
          </w:tcPr>
          <w:p w:rsidR="005B344D" w:rsidRDefault="005B344D" w:rsidP="005B344D">
            <w:pPr>
              <w:jc w:val="center"/>
            </w:pPr>
          </w:p>
        </w:tc>
        <w:tc>
          <w:tcPr>
            <w:tcW w:w="2268" w:type="dxa"/>
            <w:shd w:val="clear" w:color="auto" w:fill="DBE5F1" w:themeFill="accent1" w:themeFillTint="33"/>
          </w:tcPr>
          <w:p w:rsidR="005B344D" w:rsidRDefault="005B344D" w:rsidP="005B344D">
            <w:pPr>
              <w:jc w:val="center"/>
            </w:pPr>
            <w:r>
              <w:t>16</w:t>
            </w:r>
          </w:p>
        </w:tc>
        <w:tc>
          <w:tcPr>
            <w:tcW w:w="2404" w:type="dxa"/>
            <w:shd w:val="clear" w:color="auto" w:fill="DBE5F1" w:themeFill="accent1" w:themeFillTint="33"/>
          </w:tcPr>
          <w:p w:rsidR="005B344D" w:rsidRPr="00B82FF2" w:rsidRDefault="005B344D" w:rsidP="005B344D">
            <w:pPr>
              <w:jc w:val="center"/>
            </w:pPr>
            <w:r w:rsidRPr="00B82FF2">
              <w:t>08.00-20.00</w:t>
            </w:r>
          </w:p>
        </w:tc>
      </w:tr>
      <w:tr w:rsidR="005B344D" w:rsidTr="005B344D">
        <w:tc>
          <w:tcPr>
            <w:tcW w:w="850" w:type="dxa"/>
            <w:shd w:val="clear" w:color="auto" w:fill="DBE5F1" w:themeFill="accent1" w:themeFillTint="33"/>
          </w:tcPr>
          <w:p w:rsidR="005B344D" w:rsidRDefault="005B344D" w:rsidP="00EC03E7">
            <w:pPr>
              <w:pStyle w:val="Akapitzlist"/>
              <w:numPr>
                <w:ilvl w:val="0"/>
                <w:numId w:val="52"/>
              </w:numPr>
              <w:suppressAutoHyphens w:val="0"/>
              <w:contextualSpacing/>
              <w:jc w:val="center"/>
            </w:pPr>
          </w:p>
        </w:tc>
        <w:tc>
          <w:tcPr>
            <w:tcW w:w="2127" w:type="dxa"/>
            <w:vMerge/>
            <w:shd w:val="clear" w:color="auto" w:fill="DBE5F1" w:themeFill="accent1" w:themeFillTint="33"/>
            <w:vAlign w:val="center"/>
          </w:tcPr>
          <w:p w:rsidR="005B344D" w:rsidRDefault="005B344D" w:rsidP="005B344D">
            <w:pPr>
              <w:jc w:val="center"/>
            </w:pPr>
          </w:p>
        </w:tc>
        <w:tc>
          <w:tcPr>
            <w:tcW w:w="2268" w:type="dxa"/>
            <w:shd w:val="clear" w:color="auto" w:fill="DBE5F1" w:themeFill="accent1" w:themeFillTint="33"/>
          </w:tcPr>
          <w:p w:rsidR="005B344D" w:rsidRDefault="005B344D" w:rsidP="005B344D">
            <w:pPr>
              <w:jc w:val="center"/>
            </w:pPr>
            <w:r>
              <w:t>22</w:t>
            </w:r>
          </w:p>
        </w:tc>
        <w:tc>
          <w:tcPr>
            <w:tcW w:w="2404" w:type="dxa"/>
            <w:shd w:val="clear" w:color="auto" w:fill="DBE5F1" w:themeFill="accent1" w:themeFillTint="33"/>
          </w:tcPr>
          <w:p w:rsidR="005B344D" w:rsidRDefault="005B344D" w:rsidP="005B344D">
            <w:pPr>
              <w:jc w:val="center"/>
            </w:pPr>
            <w:r w:rsidRPr="00B82FF2">
              <w:t>08.00-20.00</w:t>
            </w:r>
          </w:p>
        </w:tc>
      </w:tr>
      <w:tr w:rsidR="005B344D" w:rsidTr="005B344D">
        <w:tc>
          <w:tcPr>
            <w:tcW w:w="850" w:type="dxa"/>
            <w:shd w:val="clear" w:color="auto" w:fill="DBE5F1" w:themeFill="accent1" w:themeFillTint="33"/>
          </w:tcPr>
          <w:p w:rsidR="005B344D" w:rsidRDefault="005B344D" w:rsidP="00EC03E7">
            <w:pPr>
              <w:pStyle w:val="Akapitzlist"/>
              <w:numPr>
                <w:ilvl w:val="0"/>
                <w:numId w:val="52"/>
              </w:numPr>
              <w:suppressAutoHyphens w:val="0"/>
              <w:contextualSpacing/>
              <w:jc w:val="center"/>
            </w:pPr>
          </w:p>
        </w:tc>
        <w:tc>
          <w:tcPr>
            <w:tcW w:w="2127" w:type="dxa"/>
            <w:vMerge/>
            <w:shd w:val="clear" w:color="auto" w:fill="DBE5F1" w:themeFill="accent1" w:themeFillTint="33"/>
            <w:vAlign w:val="center"/>
          </w:tcPr>
          <w:p w:rsidR="005B344D" w:rsidRDefault="005B344D" w:rsidP="005B344D">
            <w:pPr>
              <w:jc w:val="center"/>
            </w:pPr>
          </w:p>
        </w:tc>
        <w:tc>
          <w:tcPr>
            <w:tcW w:w="2268" w:type="dxa"/>
            <w:shd w:val="clear" w:color="auto" w:fill="DBE5F1" w:themeFill="accent1" w:themeFillTint="33"/>
          </w:tcPr>
          <w:p w:rsidR="005B344D" w:rsidRDefault="005B344D" w:rsidP="005B344D">
            <w:pPr>
              <w:jc w:val="center"/>
            </w:pPr>
            <w:r>
              <w:t>23</w:t>
            </w:r>
          </w:p>
        </w:tc>
        <w:tc>
          <w:tcPr>
            <w:tcW w:w="2404" w:type="dxa"/>
            <w:shd w:val="clear" w:color="auto" w:fill="DBE5F1" w:themeFill="accent1" w:themeFillTint="33"/>
          </w:tcPr>
          <w:p w:rsidR="005B344D" w:rsidRPr="00B82FF2" w:rsidRDefault="005B344D" w:rsidP="005B344D">
            <w:pPr>
              <w:jc w:val="center"/>
            </w:pPr>
            <w:r w:rsidRPr="00B82FF2">
              <w:t>08.00-20.00</w:t>
            </w:r>
          </w:p>
        </w:tc>
      </w:tr>
      <w:tr w:rsidR="005B344D" w:rsidTr="005B344D">
        <w:tc>
          <w:tcPr>
            <w:tcW w:w="850" w:type="dxa"/>
          </w:tcPr>
          <w:p w:rsidR="005B344D" w:rsidRDefault="005B344D" w:rsidP="00EC03E7">
            <w:pPr>
              <w:pStyle w:val="Akapitzlist"/>
              <w:numPr>
                <w:ilvl w:val="0"/>
                <w:numId w:val="52"/>
              </w:numPr>
              <w:suppressAutoHyphens w:val="0"/>
              <w:contextualSpacing/>
              <w:jc w:val="center"/>
            </w:pPr>
          </w:p>
        </w:tc>
        <w:tc>
          <w:tcPr>
            <w:tcW w:w="2127" w:type="dxa"/>
            <w:vMerge w:val="restart"/>
            <w:vAlign w:val="center"/>
          </w:tcPr>
          <w:p w:rsidR="005B344D" w:rsidRDefault="005B344D" w:rsidP="005B344D">
            <w:pPr>
              <w:jc w:val="center"/>
            </w:pPr>
            <w:r>
              <w:t>LUTY</w:t>
            </w:r>
          </w:p>
        </w:tc>
        <w:tc>
          <w:tcPr>
            <w:tcW w:w="2268" w:type="dxa"/>
          </w:tcPr>
          <w:p w:rsidR="005B344D" w:rsidRDefault="005B344D" w:rsidP="005B344D">
            <w:pPr>
              <w:jc w:val="center"/>
            </w:pPr>
            <w:r>
              <w:t>05</w:t>
            </w:r>
          </w:p>
        </w:tc>
        <w:tc>
          <w:tcPr>
            <w:tcW w:w="2404" w:type="dxa"/>
          </w:tcPr>
          <w:p w:rsidR="005B344D" w:rsidRDefault="005B344D" w:rsidP="005B344D">
            <w:pPr>
              <w:jc w:val="center"/>
            </w:pPr>
            <w:r w:rsidRPr="00B82FF2">
              <w:t>08.00-20.00</w:t>
            </w:r>
          </w:p>
        </w:tc>
      </w:tr>
      <w:tr w:rsidR="005B344D" w:rsidTr="005B344D">
        <w:tc>
          <w:tcPr>
            <w:tcW w:w="850" w:type="dxa"/>
          </w:tcPr>
          <w:p w:rsidR="005B344D" w:rsidRDefault="005B344D" w:rsidP="00EC03E7">
            <w:pPr>
              <w:pStyle w:val="Akapitzlist"/>
              <w:numPr>
                <w:ilvl w:val="0"/>
                <w:numId w:val="52"/>
              </w:numPr>
              <w:suppressAutoHyphens w:val="0"/>
              <w:contextualSpacing/>
              <w:jc w:val="center"/>
            </w:pPr>
          </w:p>
        </w:tc>
        <w:tc>
          <w:tcPr>
            <w:tcW w:w="2127" w:type="dxa"/>
            <w:vMerge/>
            <w:vAlign w:val="center"/>
          </w:tcPr>
          <w:p w:rsidR="005B344D" w:rsidRDefault="005B344D" w:rsidP="005B344D">
            <w:pPr>
              <w:jc w:val="center"/>
            </w:pPr>
          </w:p>
        </w:tc>
        <w:tc>
          <w:tcPr>
            <w:tcW w:w="2268" w:type="dxa"/>
          </w:tcPr>
          <w:p w:rsidR="005B344D" w:rsidRDefault="005B344D" w:rsidP="005B344D">
            <w:pPr>
              <w:jc w:val="center"/>
            </w:pPr>
            <w:r>
              <w:t>06</w:t>
            </w:r>
          </w:p>
        </w:tc>
        <w:tc>
          <w:tcPr>
            <w:tcW w:w="2404" w:type="dxa"/>
          </w:tcPr>
          <w:p w:rsidR="005B344D" w:rsidRPr="00B82FF2" w:rsidRDefault="005B344D" w:rsidP="005B344D">
            <w:pPr>
              <w:jc w:val="center"/>
            </w:pPr>
            <w:r w:rsidRPr="00B82FF2">
              <w:t>08.00-20.00</w:t>
            </w:r>
          </w:p>
        </w:tc>
      </w:tr>
      <w:tr w:rsidR="005B344D" w:rsidTr="005B344D">
        <w:tc>
          <w:tcPr>
            <w:tcW w:w="850" w:type="dxa"/>
          </w:tcPr>
          <w:p w:rsidR="005B344D" w:rsidRDefault="005B344D" w:rsidP="00EC03E7">
            <w:pPr>
              <w:pStyle w:val="Akapitzlist"/>
              <w:numPr>
                <w:ilvl w:val="0"/>
                <w:numId w:val="52"/>
              </w:numPr>
              <w:suppressAutoHyphens w:val="0"/>
              <w:contextualSpacing/>
              <w:jc w:val="center"/>
            </w:pPr>
          </w:p>
        </w:tc>
        <w:tc>
          <w:tcPr>
            <w:tcW w:w="2127" w:type="dxa"/>
            <w:vMerge/>
            <w:vAlign w:val="center"/>
          </w:tcPr>
          <w:p w:rsidR="005B344D" w:rsidRDefault="005B344D" w:rsidP="005B344D">
            <w:pPr>
              <w:jc w:val="center"/>
            </w:pPr>
          </w:p>
        </w:tc>
        <w:tc>
          <w:tcPr>
            <w:tcW w:w="2268" w:type="dxa"/>
          </w:tcPr>
          <w:p w:rsidR="005B344D" w:rsidRDefault="005B344D" w:rsidP="005B344D">
            <w:pPr>
              <w:jc w:val="center"/>
            </w:pPr>
            <w:r>
              <w:t>12</w:t>
            </w:r>
          </w:p>
        </w:tc>
        <w:tc>
          <w:tcPr>
            <w:tcW w:w="2404" w:type="dxa"/>
          </w:tcPr>
          <w:p w:rsidR="005B344D" w:rsidRDefault="005B344D" w:rsidP="005B344D">
            <w:pPr>
              <w:jc w:val="center"/>
            </w:pPr>
            <w:r w:rsidRPr="00B82FF2">
              <w:t>08.00-20.00</w:t>
            </w:r>
          </w:p>
        </w:tc>
      </w:tr>
      <w:tr w:rsidR="005B344D" w:rsidTr="005B344D">
        <w:tc>
          <w:tcPr>
            <w:tcW w:w="850" w:type="dxa"/>
          </w:tcPr>
          <w:p w:rsidR="005B344D" w:rsidRDefault="005B344D" w:rsidP="00EC03E7">
            <w:pPr>
              <w:pStyle w:val="Akapitzlist"/>
              <w:numPr>
                <w:ilvl w:val="0"/>
                <w:numId w:val="52"/>
              </w:numPr>
              <w:suppressAutoHyphens w:val="0"/>
              <w:contextualSpacing/>
              <w:jc w:val="center"/>
            </w:pPr>
          </w:p>
        </w:tc>
        <w:tc>
          <w:tcPr>
            <w:tcW w:w="2127" w:type="dxa"/>
            <w:vMerge/>
            <w:vAlign w:val="center"/>
          </w:tcPr>
          <w:p w:rsidR="005B344D" w:rsidRDefault="005B344D" w:rsidP="005B344D">
            <w:pPr>
              <w:jc w:val="center"/>
            </w:pPr>
          </w:p>
        </w:tc>
        <w:tc>
          <w:tcPr>
            <w:tcW w:w="2268" w:type="dxa"/>
          </w:tcPr>
          <w:p w:rsidR="005B344D" w:rsidRDefault="005B344D" w:rsidP="005B344D">
            <w:pPr>
              <w:jc w:val="center"/>
            </w:pPr>
            <w:r>
              <w:t>13</w:t>
            </w:r>
          </w:p>
        </w:tc>
        <w:tc>
          <w:tcPr>
            <w:tcW w:w="2404" w:type="dxa"/>
          </w:tcPr>
          <w:p w:rsidR="005B344D" w:rsidRPr="00B82FF2" w:rsidRDefault="005B344D" w:rsidP="005B344D">
            <w:pPr>
              <w:jc w:val="center"/>
            </w:pPr>
            <w:r w:rsidRPr="00B82FF2">
              <w:t>08.00-20.00</w:t>
            </w:r>
          </w:p>
        </w:tc>
      </w:tr>
      <w:tr w:rsidR="005B344D" w:rsidTr="005B344D">
        <w:tc>
          <w:tcPr>
            <w:tcW w:w="850" w:type="dxa"/>
          </w:tcPr>
          <w:p w:rsidR="005B344D" w:rsidRDefault="005B344D" w:rsidP="00EC03E7">
            <w:pPr>
              <w:pStyle w:val="Akapitzlist"/>
              <w:numPr>
                <w:ilvl w:val="0"/>
                <w:numId w:val="52"/>
              </w:numPr>
              <w:suppressAutoHyphens w:val="0"/>
              <w:contextualSpacing/>
              <w:jc w:val="center"/>
            </w:pPr>
          </w:p>
        </w:tc>
        <w:tc>
          <w:tcPr>
            <w:tcW w:w="2127" w:type="dxa"/>
            <w:vMerge/>
            <w:vAlign w:val="center"/>
          </w:tcPr>
          <w:p w:rsidR="005B344D" w:rsidRDefault="005B344D" w:rsidP="005B344D">
            <w:pPr>
              <w:jc w:val="center"/>
            </w:pPr>
          </w:p>
        </w:tc>
        <w:tc>
          <w:tcPr>
            <w:tcW w:w="2268" w:type="dxa"/>
          </w:tcPr>
          <w:p w:rsidR="005B344D" w:rsidRDefault="005B344D" w:rsidP="005B344D">
            <w:pPr>
              <w:jc w:val="center"/>
            </w:pPr>
            <w:r>
              <w:t>16</w:t>
            </w:r>
          </w:p>
        </w:tc>
        <w:tc>
          <w:tcPr>
            <w:tcW w:w="2404" w:type="dxa"/>
          </w:tcPr>
          <w:p w:rsidR="005B344D" w:rsidRPr="00B82FF2" w:rsidRDefault="005B344D" w:rsidP="005B344D">
            <w:pPr>
              <w:jc w:val="center"/>
            </w:pPr>
            <w:r w:rsidRPr="00B82FF2">
              <w:t>08.00-20.00</w:t>
            </w:r>
          </w:p>
        </w:tc>
      </w:tr>
      <w:tr w:rsidR="005B344D" w:rsidTr="005B344D">
        <w:tc>
          <w:tcPr>
            <w:tcW w:w="850" w:type="dxa"/>
            <w:shd w:val="clear" w:color="auto" w:fill="DBE5F1" w:themeFill="accent1" w:themeFillTint="33"/>
          </w:tcPr>
          <w:p w:rsidR="005B344D" w:rsidRDefault="005B344D" w:rsidP="00EC03E7">
            <w:pPr>
              <w:pStyle w:val="Akapitzlist"/>
              <w:numPr>
                <w:ilvl w:val="0"/>
                <w:numId w:val="52"/>
              </w:numPr>
              <w:suppressAutoHyphens w:val="0"/>
              <w:contextualSpacing/>
              <w:jc w:val="center"/>
            </w:pPr>
          </w:p>
        </w:tc>
        <w:tc>
          <w:tcPr>
            <w:tcW w:w="2127" w:type="dxa"/>
            <w:vMerge w:val="restart"/>
            <w:shd w:val="clear" w:color="auto" w:fill="DBE5F1" w:themeFill="accent1" w:themeFillTint="33"/>
            <w:vAlign w:val="center"/>
          </w:tcPr>
          <w:p w:rsidR="005B344D" w:rsidRDefault="005B344D" w:rsidP="005B344D">
            <w:pPr>
              <w:jc w:val="center"/>
            </w:pPr>
            <w:r>
              <w:t>MARZEC</w:t>
            </w:r>
          </w:p>
        </w:tc>
        <w:tc>
          <w:tcPr>
            <w:tcW w:w="2268" w:type="dxa"/>
            <w:shd w:val="clear" w:color="auto" w:fill="DBE5F1" w:themeFill="accent1" w:themeFillTint="33"/>
          </w:tcPr>
          <w:p w:rsidR="005B344D" w:rsidRDefault="005B344D" w:rsidP="005B344D">
            <w:pPr>
              <w:jc w:val="center"/>
            </w:pPr>
            <w:r>
              <w:t>02</w:t>
            </w:r>
          </w:p>
        </w:tc>
        <w:tc>
          <w:tcPr>
            <w:tcW w:w="2404" w:type="dxa"/>
            <w:shd w:val="clear" w:color="auto" w:fill="DBE5F1" w:themeFill="accent1" w:themeFillTint="33"/>
          </w:tcPr>
          <w:p w:rsidR="005B344D" w:rsidRDefault="005B344D" w:rsidP="005B344D">
            <w:pPr>
              <w:jc w:val="center"/>
            </w:pPr>
            <w:r w:rsidRPr="00B82FF2">
              <w:t>08.00-20.00</w:t>
            </w:r>
          </w:p>
        </w:tc>
      </w:tr>
      <w:tr w:rsidR="005B344D" w:rsidTr="005B344D">
        <w:tc>
          <w:tcPr>
            <w:tcW w:w="850" w:type="dxa"/>
            <w:shd w:val="clear" w:color="auto" w:fill="DBE5F1" w:themeFill="accent1" w:themeFillTint="33"/>
          </w:tcPr>
          <w:p w:rsidR="005B344D" w:rsidRDefault="005B344D" w:rsidP="00EC03E7">
            <w:pPr>
              <w:pStyle w:val="Akapitzlist"/>
              <w:numPr>
                <w:ilvl w:val="0"/>
                <w:numId w:val="52"/>
              </w:numPr>
              <w:suppressAutoHyphens w:val="0"/>
              <w:contextualSpacing/>
              <w:jc w:val="center"/>
            </w:pPr>
          </w:p>
        </w:tc>
        <w:tc>
          <w:tcPr>
            <w:tcW w:w="2127" w:type="dxa"/>
            <w:vMerge/>
            <w:shd w:val="clear" w:color="auto" w:fill="DBE5F1" w:themeFill="accent1" w:themeFillTint="33"/>
            <w:vAlign w:val="center"/>
          </w:tcPr>
          <w:p w:rsidR="005B344D" w:rsidRDefault="005B344D" w:rsidP="005B344D">
            <w:pPr>
              <w:jc w:val="center"/>
            </w:pPr>
          </w:p>
        </w:tc>
        <w:tc>
          <w:tcPr>
            <w:tcW w:w="2268" w:type="dxa"/>
            <w:shd w:val="clear" w:color="auto" w:fill="DBE5F1" w:themeFill="accent1" w:themeFillTint="33"/>
          </w:tcPr>
          <w:p w:rsidR="005B344D" w:rsidRDefault="005B344D" w:rsidP="005B344D">
            <w:pPr>
              <w:jc w:val="center"/>
            </w:pPr>
            <w:r>
              <w:t>04</w:t>
            </w:r>
          </w:p>
        </w:tc>
        <w:tc>
          <w:tcPr>
            <w:tcW w:w="2404" w:type="dxa"/>
            <w:shd w:val="clear" w:color="auto" w:fill="DBE5F1" w:themeFill="accent1" w:themeFillTint="33"/>
          </w:tcPr>
          <w:p w:rsidR="005B344D" w:rsidRDefault="005B344D" w:rsidP="005B344D">
            <w:pPr>
              <w:jc w:val="center"/>
            </w:pPr>
            <w:r w:rsidRPr="00B82FF2">
              <w:t>08.00-20.00</w:t>
            </w:r>
          </w:p>
        </w:tc>
      </w:tr>
      <w:tr w:rsidR="005B344D" w:rsidTr="005B344D">
        <w:tc>
          <w:tcPr>
            <w:tcW w:w="850" w:type="dxa"/>
            <w:shd w:val="clear" w:color="auto" w:fill="DBE5F1" w:themeFill="accent1" w:themeFillTint="33"/>
          </w:tcPr>
          <w:p w:rsidR="005B344D" w:rsidRDefault="005B344D" w:rsidP="00EC03E7">
            <w:pPr>
              <w:pStyle w:val="Akapitzlist"/>
              <w:numPr>
                <w:ilvl w:val="0"/>
                <w:numId w:val="52"/>
              </w:numPr>
              <w:suppressAutoHyphens w:val="0"/>
              <w:contextualSpacing/>
              <w:jc w:val="center"/>
            </w:pPr>
          </w:p>
        </w:tc>
        <w:tc>
          <w:tcPr>
            <w:tcW w:w="2127" w:type="dxa"/>
            <w:vMerge/>
            <w:shd w:val="clear" w:color="auto" w:fill="DBE5F1" w:themeFill="accent1" w:themeFillTint="33"/>
            <w:vAlign w:val="center"/>
          </w:tcPr>
          <w:p w:rsidR="005B344D" w:rsidRDefault="005B344D" w:rsidP="005B344D">
            <w:pPr>
              <w:jc w:val="center"/>
            </w:pPr>
          </w:p>
        </w:tc>
        <w:tc>
          <w:tcPr>
            <w:tcW w:w="2268" w:type="dxa"/>
            <w:shd w:val="clear" w:color="auto" w:fill="DBE5F1" w:themeFill="accent1" w:themeFillTint="33"/>
          </w:tcPr>
          <w:p w:rsidR="005B344D" w:rsidRDefault="005B344D" w:rsidP="005B344D">
            <w:pPr>
              <w:jc w:val="center"/>
            </w:pPr>
            <w:r>
              <w:t>05</w:t>
            </w:r>
          </w:p>
        </w:tc>
        <w:tc>
          <w:tcPr>
            <w:tcW w:w="2404" w:type="dxa"/>
            <w:shd w:val="clear" w:color="auto" w:fill="DBE5F1" w:themeFill="accent1" w:themeFillTint="33"/>
          </w:tcPr>
          <w:p w:rsidR="005B344D" w:rsidRPr="00B82FF2" w:rsidRDefault="005B344D" w:rsidP="005B344D">
            <w:pPr>
              <w:jc w:val="center"/>
            </w:pPr>
            <w:r w:rsidRPr="00B82FF2">
              <w:t>08.00-20.00</w:t>
            </w:r>
          </w:p>
        </w:tc>
      </w:tr>
      <w:tr w:rsidR="005B344D" w:rsidTr="005B344D">
        <w:tc>
          <w:tcPr>
            <w:tcW w:w="850" w:type="dxa"/>
            <w:shd w:val="clear" w:color="auto" w:fill="DBE5F1" w:themeFill="accent1" w:themeFillTint="33"/>
          </w:tcPr>
          <w:p w:rsidR="005B344D" w:rsidRDefault="005B344D" w:rsidP="00EC03E7">
            <w:pPr>
              <w:pStyle w:val="Akapitzlist"/>
              <w:numPr>
                <w:ilvl w:val="0"/>
                <w:numId w:val="52"/>
              </w:numPr>
              <w:suppressAutoHyphens w:val="0"/>
              <w:contextualSpacing/>
              <w:jc w:val="center"/>
            </w:pPr>
          </w:p>
        </w:tc>
        <w:tc>
          <w:tcPr>
            <w:tcW w:w="2127" w:type="dxa"/>
            <w:vMerge/>
            <w:shd w:val="clear" w:color="auto" w:fill="DBE5F1" w:themeFill="accent1" w:themeFillTint="33"/>
            <w:vAlign w:val="center"/>
          </w:tcPr>
          <w:p w:rsidR="005B344D" w:rsidRDefault="005B344D" w:rsidP="005B344D">
            <w:pPr>
              <w:jc w:val="center"/>
            </w:pPr>
          </w:p>
        </w:tc>
        <w:tc>
          <w:tcPr>
            <w:tcW w:w="2268" w:type="dxa"/>
            <w:shd w:val="clear" w:color="auto" w:fill="DBE5F1" w:themeFill="accent1" w:themeFillTint="33"/>
          </w:tcPr>
          <w:p w:rsidR="005B344D" w:rsidRDefault="005B344D" w:rsidP="005B344D">
            <w:pPr>
              <w:jc w:val="center"/>
            </w:pPr>
            <w:r>
              <w:t>06</w:t>
            </w:r>
          </w:p>
        </w:tc>
        <w:tc>
          <w:tcPr>
            <w:tcW w:w="2404" w:type="dxa"/>
            <w:shd w:val="clear" w:color="auto" w:fill="DBE5F1" w:themeFill="accent1" w:themeFillTint="33"/>
          </w:tcPr>
          <w:p w:rsidR="005B344D" w:rsidRDefault="005B344D" w:rsidP="005B344D">
            <w:pPr>
              <w:jc w:val="center"/>
            </w:pPr>
            <w:r w:rsidRPr="00B82FF2">
              <w:t>08.00-20.00</w:t>
            </w:r>
          </w:p>
        </w:tc>
      </w:tr>
      <w:tr w:rsidR="005B344D" w:rsidTr="005B344D">
        <w:tc>
          <w:tcPr>
            <w:tcW w:w="850" w:type="dxa"/>
            <w:shd w:val="clear" w:color="auto" w:fill="DBE5F1" w:themeFill="accent1" w:themeFillTint="33"/>
          </w:tcPr>
          <w:p w:rsidR="005B344D" w:rsidRDefault="005B344D" w:rsidP="00EC03E7">
            <w:pPr>
              <w:pStyle w:val="Akapitzlist"/>
              <w:numPr>
                <w:ilvl w:val="0"/>
                <w:numId w:val="52"/>
              </w:numPr>
              <w:suppressAutoHyphens w:val="0"/>
              <w:contextualSpacing/>
              <w:jc w:val="center"/>
            </w:pPr>
          </w:p>
        </w:tc>
        <w:tc>
          <w:tcPr>
            <w:tcW w:w="2127" w:type="dxa"/>
            <w:vMerge/>
            <w:shd w:val="clear" w:color="auto" w:fill="DBE5F1" w:themeFill="accent1" w:themeFillTint="33"/>
            <w:vAlign w:val="center"/>
          </w:tcPr>
          <w:p w:rsidR="005B344D" w:rsidRDefault="005B344D" w:rsidP="005B344D">
            <w:pPr>
              <w:jc w:val="center"/>
            </w:pPr>
          </w:p>
        </w:tc>
        <w:tc>
          <w:tcPr>
            <w:tcW w:w="2268" w:type="dxa"/>
            <w:shd w:val="clear" w:color="auto" w:fill="DBE5F1" w:themeFill="accent1" w:themeFillTint="33"/>
          </w:tcPr>
          <w:p w:rsidR="005B344D" w:rsidRDefault="005B344D" w:rsidP="005B344D">
            <w:pPr>
              <w:jc w:val="center"/>
            </w:pPr>
            <w:r>
              <w:t>08</w:t>
            </w:r>
          </w:p>
        </w:tc>
        <w:tc>
          <w:tcPr>
            <w:tcW w:w="2404" w:type="dxa"/>
            <w:shd w:val="clear" w:color="auto" w:fill="DBE5F1" w:themeFill="accent1" w:themeFillTint="33"/>
          </w:tcPr>
          <w:p w:rsidR="005B344D" w:rsidRDefault="005B344D" w:rsidP="005B344D">
            <w:pPr>
              <w:jc w:val="center"/>
            </w:pPr>
            <w:r w:rsidRPr="00B82FF2">
              <w:t>08.00-20.00</w:t>
            </w:r>
          </w:p>
        </w:tc>
      </w:tr>
      <w:tr w:rsidR="005B344D" w:rsidTr="005B344D">
        <w:tc>
          <w:tcPr>
            <w:tcW w:w="850" w:type="dxa"/>
            <w:shd w:val="clear" w:color="auto" w:fill="DBE5F1" w:themeFill="accent1" w:themeFillTint="33"/>
          </w:tcPr>
          <w:p w:rsidR="005B344D" w:rsidRDefault="005B344D" w:rsidP="00EC03E7">
            <w:pPr>
              <w:pStyle w:val="Akapitzlist"/>
              <w:numPr>
                <w:ilvl w:val="0"/>
                <w:numId w:val="52"/>
              </w:numPr>
              <w:suppressAutoHyphens w:val="0"/>
              <w:contextualSpacing/>
              <w:jc w:val="center"/>
            </w:pPr>
          </w:p>
        </w:tc>
        <w:tc>
          <w:tcPr>
            <w:tcW w:w="2127" w:type="dxa"/>
            <w:vMerge/>
            <w:shd w:val="clear" w:color="auto" w:fill="DBE5F1" w:themeFill="accent1" w:themeFillTint="33"/>
            <w:vAlign w:val="center"/>
          </w:tcPr>
          <w:p w:rsidR="005B344D" w:rsidRDefault="005B344D" w:rsidP="005B344D">
            <w:pPr>
              <w:jc w:val="center"/>
            </w:pPr>
          </w:p>
        </w:tc>
        <w:tc>
          <w:tcPr>
            <w:tcW w:w="2268" w:type="dxa"/>
            <w:shd w:val="clear" w:color="auto" w:fill="DBE5F1" w:themeFill="accent1" w:themeFillTint="33"/>
          </w:tcPr>
          <w:p w:rsidR="005B344D" w:rsidRDefault="005B344D" w:rsidP="005B344D">
            <w:pPr>
              <w:jc w:val="center"/>
            </w:pPr>
            <w:r>
              <w:t>10</w:t>
            </w:r>
          </w:p>
        </w:tc>
        <w:tc>
          <w:tcPr>
            <w:tcW w:w="2404" w:type="dxa"/>
            <w:shd w:val="clear" w:color="auto" w:fill="DBE5F1" w:themeFill="accent1" w:themeFillTint="33"/>
          </w:tcPr>
          <w:p w:rsidR="005B344D" w:rsidRDefault="005B344D" w:rsidP="005B344D">
            <w:pPr>
              <w:jc w:val="center"/>
            </w:pPr>
            <w:r>
              <w:t>08.00-20.00</w:t>
            </w:r>
          </w:p>
        </w:tc>
      </w:tr>
      <w:tr w:rsidR="005B344D" w:rsidTr="005B344D">
        <w:tc>
          <w:tcPr>
            <w:tcW w:w="850" w:type="dxa"/>
            <w:shd w:val="clear" w:color="auto" w:fill="DBE5F1" w:themeFill="accent1" w:themeFillTint="33"/>
          </w:tcPr>
          <w:p w:rsidR="005B344D" w:rsidRDefault="005B344D" w:rsidP="00EC03E7">
            <w:pPr>
              <w:pStyle w:val="Akapitzlist"/>
              <w:numPr>
                <w:ilvl w:val="0"/>
                <w:numId w:val="52"/>
              </w:numPr>
              <w:suppressAutoHyphens w:val="0"/>
              <w:contextualSpacing/>
              <w:jc w:val="center"/>
            </w:pPr>
          </w:p>
        </w:tc>
        <w:tc>
          <w:tcPr>
            <w:tcW w:w="2127" w:type="dxa"/>
            <w:vMerge/>
            <w:shd w:val="clear" w:color="auto" w:fill="DBE5F1" w:themeFill="accent1" w:themeFillTint="33"/>
            <w:vAlign w:val="center"/>
          </w:tcPr>
          <w:p w:rsidR="005B344D" w:rsidRDefault="005B344D" w:rsidP="005B344D">
            <w:pPr>
              <w:jc w:val="center"/>
            </w:pPr>
          </w:p>
        </w:tc>
        <w:tc>
          <w:tcPr>
            <w:tcW w:w="2268" w:type="dxa"/>
            <w:shd w:val="clear" w:color="auto" w:fill="DBE5F1" w:themeFill="accent1" w:themeFillTint="33"/>
          </w:tcPr>
          <w:p w:rsidR="005B344D" w:rsidRDefault="005B344D" w:rsidP="005B344D">
            <w:pPr>
              <w:jc w:val="center"/>
            </w:pPr>
            <w:r>
              <w:t>11</w:t>
            </w:r>
          </w:p>
        </w:tc>
        <w:tc>
          <w:tcPr>
            <w:tcW w:w="2404" w:type="dxa"/>
            <w:shd w:val="clear" w:color="auto" w:fill="DBE5F1" w:themeFill="accent1" w:themeFillTint="33"/>
          </w:tcPr>
          <w:p w:rsidR="005B344D" w:rsidRDefault="005B344D" w:rsidP="005B344D">
            <w:pPr>
              <w:jc w:val="center"/>
            </w:pPr>
            <w:r w:rsidRPr="00B82FF2">
              <w:t>08.00-20.00</w:t>
            </w:r>
          </w:p>
        </w:tc>
      </w:tr>
      <w:tr w:rsidR="005B344D" w:rsidTr="005B344D">
        <w:tc>
          <w:tcPr>
            <w:tcW w:w="850" w:type="dxa"/>
            <w:shd w:val="clear" w:color="auto" w:fill="DBE5F1" w:themeFill="accent1" w:themeFillTint="33"/>
          </w:tcPr>
          <w:p w:rsidR="005B344D" w:rsidRDefault="005B344D" w:rsidP="00EC03E7">
            <w:pPr>
              <w:pStyle w:val="Akapitzlist"/>
              <w:numPr>
                <w:ilvl w:val="0"/>
                <w:numId w:val="52"/>
              </w:numPr>
              <w:suppressAutoHyphens w:val="0"/>
              <w:contextualSpacing/>
              <w:jc w:val="center"/>
            </w:pPr>
          </w:p>
        </w:tc>
        <w:tc>
          <w:tcPr>
            <w:tcW w:w="2127" w:type="dxa"/>
            <w:vMerge/>
            <w:shd w:val="clear" w:color="auto" w:fill="DBE5F1" w:themeFill="accent1" w:themeFillTint="33"/>
            <w:vAlign w:val="center"/>
          </w:tcPr>
          <w:p w:rsidR="005B344D" w:rsidRDefault="005B344D" w:rsidP="005B344D">
            <w:pPr>
              <w:jc w:val="center"/>
            </w:pPr>
          </w:p>
        </w:tc>
        <w:tc>
          <w:tcPr>
            <w:tcW w:w="2268" w:type="dxa"/>
            <w:shd w:val="clear" w:color="auto" w:fill="DBE5F1" w:themeFill="accent1" w:themeFillTint="33"/>
          </w:tcPr>
          <w:p w:rsidR="005B344D" w:rsidRDefault="005B344D" w:rsidP="005B344D">
            <w:pPr>
              <w:jc w:val="center"/>
            </w:pPr>
            <w:r>
              <w:t>23</w:t>
            </w:r>
          </w:p>
        </w:tc>
        <w:tc>
          <w:tcPr>
            <w:tcW w:w="2404" w:type="dxa"/>
            <w:shd w:val="clear" w:color="auto" w:fill="DBE5F1" w:themeFill="accent1" w:themeFillTint="33"/>
          </w:tcPr>
          <w:p w:rsidR="005B344D" w:rsidRDefault="005B344D" w:rsidP="005B344D">
            <w:pPr>
              <w:jc w:val="center"/>
            </w:pPr>
            <w:r w:rsidRPr="00B82FF2">
              <w:t>08.00-20.00</w:t>
            </w:r>
          </w:p>
        </w:tc>
      </w:tr>
      <w:tr w:rsidR="005B344D" w:rsidTr="005B344D">
        <w:tc>
          <w:tcPr>
            <w:tcW w:w="850" w:type="dxa"/>
            <w:shd w:val="clear" w:color="auto" w:fill="auto"/>
          </w:tcPr>
          <w:p w:rsidR="005B344D" w:rsidRDefault="005B344D" w:rsidP="00EC03E7">
            <w:pPr>
              <w:pStyle w:val="Akapitzlist"/>
              <w:numPr>
                <w:ilvl w:val="0"/>
                <w:numId w:val="52"/>
              </w:numPr>
              <w:suppressAutoHyphens w:val="0"/>
              <w:contextualSpacing/>
              <w:jc w:val="center"/>
            </w:pPr>
          </w:p>
        </w:tc>
        <w:tc>
          <w:tcPr>
            <w:tcW w:w="2127" w:type="dxa"/>
            <w:vMerge w:val="restart"/>
            <w:shd w:val="clear" w:color="auto" w:fill="auto"/>
            <w:vAlign w:val="center"/>
          </w:tcPr>
          <w:p w:rsidR="005B344D" w:rsidRDefault="005B344D" w:rsidP="005B344D">
            <w:pPr>
              <w:jc w:val="center"/>
            </w:pPr>
            <w:r>
              <w:t>KWIECIEŃ</w:t>
            </w:r>
          </w:p>
        </w:tc>
        <w:tc>
          <w:tcPr>
            <w:tcW w:w="2268" w:type="dxa"/>
            <w:shd w:val="clear" w:color="auto" w:fill="auto"/>
          </w:tcPr>
          <w:p w:rsidR="005B344D" w:rsidRDefault="005B344D" w:rsidP="005B344D">
            <w:pPr>
              <w:jc w:val="center"/>
            </w:pPr>
            <w:r>
              <w:t>02</w:t>
            </w:r>
          </w:p>
        </w:tc>
        <w:tc>
          <w:tcPr>
            <w:tcW w:w="2404" w:type="dxa"/>
            <w:shd w:val="clear" w:color="auto" w:fill="auto"/>
          </w:tcPr>
          <w:p w:rsidR="005B344D" w:rsidRDefault="005B344D" w:rsidP="005B344D">
            <w:pPr>
              <w:jc w:val="center"/>
            </w:pPr>
            <w:r w:rsidRPr="00B82FF2">
              <w:t>08.00-20.00</w:t>
            </w:r>
          </w:p>
        </w:tc>
      </w:tr>
      <w:tr w:rsidR="005B344D" w:rsidTr="005B344D">
        <w:tc>
          <w:tcPr>
            <w:tcW w:w="850" w:type="dxa"/>
            <w:shd w:val="clear" w:color="auto" w:fill="auto"/>
          </w:tcPr>
          <w:p w:rsidR="005B344D" w:rsidRDefault="005B344D" w:rsidP="00EC03E7">
            <w:pPr>
              <w:pStyle w:val="Akapitzlist"/>
              <w:numPr>
                <w:ilvl w:val="0"/>
                <w:numId w:val="52"/>
              </w:numPr>
              <w:suppressAutoHyphens w:val="0"/>
              <w:contextualSpacing/>
              <w:jc w:val="center"/>
            </w:pPr>
          </w:p>
        </w:tc>
        <w:tc>
          <w:tcPr>
            <w:tcW w:w="2127" w:type="dxa"/>
            <w:vMerge/>
            <w:shd w:val="clear" w:color="auto" w:fill="auto"/>
            <w:vAlign w:val="center"/>
          </w:tcPr>
          <w:p w:rsidR="005B344D" w:rsidRDefault="005B344D" w:rsidP="005B344D">
            <w:pPr>
              <w:jc w:val="center"/>
            </w:pPr>
          </w:p>
        </w:tc>
        <w:tc>
          <w:tcPr>
            <w:tcW w:w="2268" w:type="dxa"/>
            <w:shd w:val="clear" w:color="auto" w:fill="auto"/>
          </w:tcPr>
          <w:p w:rsidR="005B344D" w:rsidRDefault="005B344D" w:rsidP="005B344D">
            <w:pPr>
              <w:jc w:val="center"/>
            </w:pPr>
            <w:r>
              <w:t>03</w:t>
            </w:r>
          </w:p>
        </w:tc>
        <w:tc>
          <w:tcPr>
            <w:tcW w:w="2404" w:type="dxa"/>
            <w:shd w:val="clear" w:color="auto" w:fill="auto"/>
          </w:tcPr>
          <w:p w:rsidR="005B344D" w:rsidRPr="00B82FF2" w:rsidRDefault="005B344D" w:rsidP="005B344D">
            <w:pPr>
              <w:jc w:val="center"/>
            </w:pPr>
            <w:r w:rsidRPr="00B82FF2">
              <w:t>08.00-20.00</w:t>
            </w:r>
          </w:p>
        </w:tc>
      </w:tr>
      <w:tr w:rsidR="005B344D" w:rsidTr="005B344D">
        <w:tc>
          <w:tcPr>
            <w:tcW w:w="850" w:type="dxa"/>
            <w:shd w:val="clear" w:color="auto" w:fill="auto"/>
          </w:tcPr>
          <w:p w:rsidR="005B344D" w:rsidRDefault="005B344D" w:rsidP="00EC03E7">
            <w:pPr>
              <w:pStyle w:val="Akapitzlist"/>
              <w:numPr>
                <w:ilvl w:val="0"/>
                <w:numId w:val="52"/>
              </w:numPr>
              <w:suppressAutoHyphens w:val="0"/>
              <w:contextualSpacing/>
              <w:jc w:val="center"/>
            </w:pPr>
          </w:p>
        </w:tc>
        <w:tc>
          <w:tcPr>
            <w:tcW w:w="2127" w:type="dxa"/>
            <w:vMerge/>
            <w:shd w:val="clear" w:color="auto" w:fill="auto"/>
            <w:vAlign w:val="center"/>
          </w:tcPr>
          <w:p w:rsidR="005B344D" w:rsidRDefault="005B344D" w:rsidP="005B344D">
            <w:pPr>
              <w:jc w:val="center"/>
            </w:pPr>
          </w:p>
        </w:tc>
        <w:tc>
          <w:tcPr>
            <w:tcW w:w="2268" w:type="dxa"/>
            <w:shd w:val="clear" w:color="auto" w:fill="auto"/>
          </w:tcPr>
          <w:p w:rsidR="005B344D" w:rsidRDefault="005B344D" w:rsidP="005B344D">
            <w:pPr>
              <w:jc w:val="center"/>
            </w:pPr>
            <w:r>
              <w:t>09</w:t>
            </w:r>
          </w:p>
        </w:tc>
        <w:tc>
          <w:tcPr>
            <w:tcW w:w="2404" w:type="dxa"/>
            <w:shd w:val="clear" w:color="auto" w:fill="auto"/>
          </w:tcPr>
          <w:p w:rsidR="005B344D" w:rsidRPr="00B82FF2" w:rsidRDefault="005B344D" w:rsidP="005B344D">
            <w:pPr>
              <w:jc w:val="center"/>
            </w:pPr>
            <w:r w:rsidRPr="00B82FF2">
              <w:t>08.00-20.00</w:t>
            </w:r>
          </w:p>
        </w:tc>
      </w:tr>
      <w:tr w:rsidR="005B344D" w:rsidTr="005B344D">
        <w:tc>
          <w:tcPr>
            <w:tcW w:w="850" w:type="dxa"/>
            <w:shd w:val="clear" w:color="auto" w:fill="auto"/>
          </w:tcPr>
          <w:p w:rsidR="005B344D" w:rsidRDefault="005B344D" w:rsidP="00EC03E7">
            <w:pPr>
              <w:pStyle w:val="Akapitzlist"/>
              <w:numPr>
                <w:ilvl w:val="0"/>
                <w:numId w:val="52"/>
              </w:numPr>
              <w:suppressAutoHyphens w:val="0"/>
              <w:contextualSpacing/>
              <w:jc w:val="center"/>
            </w:pPr>
          </w:p>
        </w:tc>
        <w:tc>
          <w:tcPr>
            <w:tcW w:w="2127" w:type="dxa"/>
            <w:vMerge/>
            <w:shd w:val="clear" w:color="auto" w:fill="auto"/>
            <w:vAlign w:val="center"/>
          </w:tcPr>
          <w:p w:rsidR="005B344D" w:rsidRDefault="005B344D" w:rsidP="005B344D">
            <w:pPr>
              <w:jc w:val="center"/>
            </w:pPr>
          </w:p>
        </w:tc>
        <w:tc>
          <w:tcPr>
            <w:tcW w:w="2268" w:type="dxa"/>
            <w:shd w:val="clear" w:color="auto" w:fill="auto"/>
          </w:tcPr>
          <w:p w:rsidR="005B344D" w:rsidRDefault="005B344D" w:rsidP="005B344D">
            <w:pPr>
              <w:jc w:val="center"/>
            </w:pPr>
            <w:r>
              <w:t>10</w:t>
            </w:r>
          </w:p>
        </w:tc>
        <w:tc>
          <w:tcPr>
            <w:tcW w:w="2404" w:type="dxa"/>
            <w:shd w:val="clear" w:color="auto" w:fill="auto"/>
          </w:tcPr>
          <w:p w:rsidR="005B344D" w:rsidRPr="00B82FF2" w:rsidRDefault="005B344D" w:rsidP="005B344D">
            <w:pPr>
              <w:jc w:val="center"/>
            </w:pPr>
            <w:r w:rsidRPr="00B82FF2">
              <w:t>08.00-20.00</w:t>
            </w:r>
          </w:p>
        </w:tc>
      </w:tr>
      <w:tr w:rsidR="005B344D" w:rsidTr="005B344D">
        <w:tc>
          <w:tcPr>
            <w:tcW w:w="850" w:type="dxa"/>
            <w:shd w:val="clear" w:color="auto" w:fill="auto"/>
          </w:tcPr>
          <w:p w:rsidR="005B344D" w:rsidRDefault="005B344D" w:rsidP="00EC03E7">
            <w:pPr>
              <w:pStyle w:val="Akapitzlist"/>
              <w:numPr>
                <w:ilvl w:val="0"/>
                <w:numId w:val="52"/>
              </w:numPr>
              <w:suppressAutoHyphens w:val="0"/>
              <w:contextualSpacing/>
              <w:jc w:val="center"/>
            </w:pPr>
          </w:p>
        </w:tc>
        <w:tc>
          <w:tcPr>
            <w:tcW w:w="2127" w:type="dxa"/>
            <w:vMerge/>
            <w:shd w:val="clear" w:color="auto" w:fill="auto"/>
            <w:vAlign w:val="center"/>
          </w:tcPr>
          <w:p w:rsidR="005B344D" w:rsidRDefault="005B344D" w:rsidP="005B344D">
            <w:pPr>
              <w:jc w:val="center"/>
            </w:pPr>
          </w:p>
        </w:tc>
        <w:tc>
          <w:tcPr>
            <w:tcW w:w="2268" w:type="dxa"/>
            <w:shd w:val="clear" w:color="auto" w:fill="auto"/>
          </w:tcPr>
          <w:p w:rsidR="005B344D" w:rsidRDefault="005B344D" w:rsidP="005B344D">
            <w:pPr>
              <w:jc w:val="center"/>
            </w:pPr>
            <w:r>
              <w:t>21</w:t>
            </w:r>
          </w:p>
        </w:tc>
        <w:tc>
          <w:tcPr>
            <w:tcW w:w="2404" w:type="dxa"/>
            <w:shd w:val="clear" w:color="auto" w:fill="auto"/>
          </w:tcPr>
          <w:p w:rsidR="005B344D" w:rsidRDefault="005B344D" w:rsidP="005B344D">
            <w:pPr>
              <w:jc w:val="center"/>
            </w:pPr>
            <w:r w:rsidRPr="00B82FF2">
              <w:t>08.00-20.00</w:t>
            </w:r>
          </w:p>
        </w:tc>
      </w:tr>
      <w:tr w:rsidR="005B344D" w:rsidTr="005B344D">
        <w:tc>
          <w:tcPr>
            <w:tcW w:w="850" w:type="dxa"/>
            <w:shd w:val="clear" w:color="auto" w:fill="DBE5F1" w:themeFill="accent1" w:themeFillTint="33"/>
          </w:tcPr>
          <w:p w:rsidR="005B344D" w:rsidRDefault="005B344D" w:rsidP="00EC03E7">
            <w:pPr>
              <w:pStyle w:val="Akapitzlist"/>
              <w:numPr>
                <w:ilvl w:val="0"/>
                <w:numId w:val="52"/>
              </w:numPr>
              <w:suppressAutoHyphens w:val="0"/>
              <w:contextualSpacing/>
              <w:jc w:val="center"/>
            </w:pPr>
          </w:p>
        </w:tc>
        <w:tc>
          <w:tcPr>
            <w:tcW w:w="2127" w:type="dxa"/>
            <w:vMerge w:val="restart"/>
            <w:shd w:val="clear" w:color="auto" w:fill="DBE5F1" w:themeFill="accent1" w:themeFillTint="33"/>
            <w:vAlign w:val="center"/>
          </w:tcPr>
          <w:p w:rsidR="005B344D" w:rsidRDefault="005B344D" w:rsidP="005B344D">
            <w:pPr>
              <w:jc w:val="center"/>
            </w:pPr>
            <w:r>
              <w:t>MAJ</w:t>
            </w:r>
          </w:p>
        </w:tc>
        <w:tc>
          <w:tcPr>
            <w:tcW w:w="2268" w:type="dxa"/>
            <w:shd w:val="clear" w:color="auto" w:fill="DBE5F1" w:themeFill="accent1" w:themeFillTint="33"/>
          </w:tcPr>
          <w:p w:rsidR="005B344D" w:rsidRDefault="005B344D" w:rsidP="005B344D">
            <w:pPr>
              <w:jc w:val="center"/>
            </w:pPr>
            <w:r>
              <w:t>07</w:t>
            </w:r>
          </w:p>
        </w:tc>
        <w:tc>
          <w:tcPr>
            <w:tcW w:w="2404" w:type="dxa"/>
            <w:shd w:val="clear" w:color="auto" w:fill="DBE5F1" w:themeFill="accent1" w:themeFillTint="33"/>
          </w:tcPr>
          <w:p w:rsidR="005B344D" w:rsidRDefault="005B344D" w:rsidP="005B344D">
            <w:pPr>
              <w:jc w:val="center"/>
            </w:pPr>
            <w:r w:rsidRPr="00B82FF2">
              <w:t>08.00-20.00</w:t>
            </w:r>
          </w:p>
        </w:tc>
      </w:tr>
      <w:tr w:rsidR="005B344D" w:rsidTr="005B344D">
        <w:tc>
          <w:tcPr>
            <w:tcW w:w="850" w:type="dxa"/>
            <w:shd w:val="clear" w:color="auto" w:fill="DBE5F1" w:themeFill="accent1" w:themeFillTint="33"/>
          </w:tcPr>
          <w:p w:rsidR="005B344D" w:rsidRDefault="005B344D" w:rsidP="00EC03E7">
            <w:pPr>
              <w:pStyle w:val="Akapitzlist"/>
              <w:numPr>
                <w:ilvl w:val="0"/>
                <w:numId w:val="52"/>
              </w:numPr>
              <w:suppressAutoHyphens w:val="0"/>
              <w:contextualSpacing/>
              <w:jc w:val="center"/>
            </w:pPr>
          </w:p>
        </w:tc>
        <w:tc>
          <w:tcPr>
            <w:tcW w:w="2127" w:type="dxa"/>
            <w:vMerge/>
            <w:shd w:val="clear" w:color="auto" w:fill="DBE5F1" w:themeFill="accent1" w:themeFillTint="33"/>
            <w:vAlign w:val="center"/>
          </w:tcPr>
          <w:p w:rsidR="005B344D" w:rsidRDefault="005B344D" w:rsidP="005B344D">
            <w:pPr>
              <w:jc w:val="center"/>
            </w:pPr>
          </w:p>
        </w:tc>
        <w:tc>
          <w:tcPr>
            <w:tcW w:w="2268" w:type="dxa"/>
            <w:shd w:val="clear" w:color="auto" w:fill="DBE5F1" w:themeFill="accent1" w:themeFillTint="33"/>
          </w:tcPr>
          <w:p w:rsidR="005B344D" w:rsidRDefault="005B344D" w:rsidP="005B344D">
            <w:pPr>
              <w:jc w:val="center"/>
            </w:pPr>
            <w:r>
              <w:t>08</w:t>
            </w:r>
          </w:p>
        </w:tc>
        <w:tc>
          <w:tcPr>
            <w:tcW w:w="2404" w:type="dxa"/>
            <w:shd w:val="clear" w:color="auto" w:fill="DBE5F1" w:themeFill="accent1" w:themeFillTint="33"/>
          </w:tcPr>
          <w:p w:rsidR="005B344D" w:rsidRPr="00B82FF2" w:rsidRDefault="005B344D" w:rsidP="005B344D">
            <w:pPr>
              <w:jc w:val="center"/>
            </w:pPr>
            <w:r w:rsidRPr="00B82FF2">
              <w:t>08.00-20.00</w:t>
            </w:r>
          </w:p>
        </w:tc>
      </w:tr>
      <w:tr w:rsidR="005B344D" w:rsidTr="005B344D">
        <w:tc>
          <w:tcPr>
            <w:tcW w:w="850" w:type="dxa"/>
            <w:shd w:val="clear" w:color="auto" w:fill="DBE5F1" w:themeFill="accent1" w:themeFillTint="33"/>
          </w:tcPr>
          <w:p w:rsidR="005B344D" w:rsidRDefault="005B344D" w:rsidP="00EC03E7">
            <w:pPr>
              <w:pStyle w:val="Akapitzlist"/>
              <w:numPr>
                <w:ilvl w:val="0"/>
                <w:numId w:val="52"/>
              </w:numPr>
              <w:suppressAutoHyphens w:val="0"/>
              <w:contextualSpacing/>
              <w:jc w:val="center"/>
            </w:pPr>
          </w:p>
        </w:tc>
        <w:tc>
          <w:tcPr>
            <w:tcW w:w="2127" w:type="dxa"/>
            <w:vMerge/>
            <w:shd w:val="clear" w:color="auto" w:fill="DBE5F1" w:themeFill="accent1" w:themeFillTint="33"/>
            <w:vAlign w:val="center"/>
          </w:tcPr>
          <w:p w:rsidR="005B344D" w:rsidRDefault="005B344D" w:rsidP="005B344D">
            <w:pPr>
              <w:jc w:val="center"/>
            </w:pPr>
          </w:p>
        </w:tc>
        <w:tc>
          <w:tcPr>
            <w:tcW w:w="2268" w:type="dxa"/>
            <w:shd w:val="clear" w:color="auto" w:fill="DBE5F1" w:themeFill="accent1" w:themeFillTint="33"/>
          </w:tcPr>
          <w:p w:rsidR="005B344D" w:rsidRDefault="005B344D" w:rsidP="005B344D">
            <w:pPr>
              <w:jc w:val="center"/>
            </w:pPr>
            <w:r>
              <w:t>14</w:t>
            </w:r>
          </w:p>
        </w:tc>
        <w:tc>
          <w:tcPr>
            <w:tcW w:w="2404" w:type="dxa"/>
            <w:shd w:val="clear" w:color="auto" w:fill="DBE5F1" w:themeFill="accent1" w:themeFillTint="33"/>
          </w:tcPr>
          <w:p w:rsidR="005B344D" w:rsidRDefault="005B344D" w:rsidP="005B344D">
            <w:pPr>
              <w:jc w:val="center"/>
            </w:pPr>
            <w:r w:rsidRPr="00B82FF2">
              <w:t>08.00-20.00</w:t>
            </w:r>
          </w:p>
        </w:tc>
      </w:tr>
      <w:tr w:rsidR="005B344D" w:rsidTr="005B344D">
        <w:tc>
          <w:tcPr>
            <w:tcW w:w="850" w:type="dxa"/>
            <w:shd w:val="clear" w:color="auto" w:fill="DBE5F1" w:themeFill="accent1" w:themeFillTint="33"/>
          </w:tcPr>
          <w:p w:rsidR="005B344D" w:rsidRDefault="005B344D" w:rsidP="00EC03E7">
            <w:pPr>
              <w:pStyle w:val="Akapitzlist"/>
              <w:numPr>
                <w:ilvl w:val="0"/>
                <w:numId w:val="52"/>
              </w:numPr>
              <w:suppressAutoHyphens w:val="0"/>
              <w:contextualSpacing/>
              <w:jc w:val="center"/>
            </w:pPr>
          </w:p>
        </w:tc>
        <w:tc>
          <w:tcPr>
            <w:tcW w:w="2127" w:type="dxa"/>
            <w:vMerge/>
            <w:shd w:val="clear" w:color="auto" w:fill="DBE5F1" w:themeFill="accent1" w:themeFillTint="33"/>
            <w:vAlign w:val="center"/>
          </w:tcPr>
          <w:p w:rsidR="005B344D" w:rsidRDefault="005B344D" w:rsidP="005B344D">
            <w:pPr>
              <w:jc w:val="center"/>
            </w:pPr>
          </w:p>
        </w:tc>
        <w:tc>
          <w:tcPr>
            <w:tcW w:w="2268" w:type="dxa"/>
            <w:shd w:val="clear" w:color="auto" w:fill="DBE5F1" w:themeFill="accent1" w:themeFillTint="33"/>
          </w:tcPr>
          <w:p w:rsidR="005B344D" w:rsidRDefault="005B344D" w:rsidP="005B344D">
            <w:pPr>
              <w:jc w:val="center"/>
            </w:pPr>
            <w:r>
              <w:t>15</w:t>
            </w:r>
          </w:p>
        </w:tc>
        <w:tc>
          <w:tcPr>
            <w:tcW w:w="2404" w:type="dxa"/>
            <w:shd w:val="clear" w:color="auto" w:fill="DBE5F1" w:themeFill="accent1" w:themeFillTint="33"/>
          </w:tcPr>
          <w:p w:rsidR="005B344D" w:rsidRDefault="005B344D" w:rsidP="005B344D">
            <w:pPr>
              <w:jc w:val="center"/>
            </w:pPr>
            <w:r w:rsidRPr="00B82FF2">
              <w:t>08.00-20.00</w:t>
            </w:r>
          </w:p>
        </w:tc>
      </w:tr>
      <w:tr w:rsidR="005B344D" w:rsidTr="005B344D">
        <w:tc>
          <w:tcPr>
            <w:tcW w:w="850" w:type="dxa"/>
            <w:shd w:val="clear" w:color="auto" w:fill="DBE5F1" w:themeFill="accent1" w:themeFillTint="33"/>
          </w:tcPr>
          <w:p w:rsidR="005B344D" w:rsidRDefault="005B344D" w:rsidP="00EC03E7">
            <w:pPr>
              <w:pStyle w:val="Akapitzlist"/>
              <w:numPr>
                <w:ilvl w:val="0"/>
                <w:numId w:val="52"/>
              </w:numPr>
              <w:suppressAutoHyphens w:val="0"/>
              <w:contextualSpacing/>
              <w:jc w:val="center"/>
            </w:pPr>
          </w:p>
        </w:tc>
        <w:tc>
          <w:tcPr>
            <w:tcW w:w="2127" w:type="dxa"/>
            <w:vMerge/>
            <w:shd w:val="clear" w:color="auto" w:fill="DBE5F1" w:themeFill="accent1" w:themeFillTint="33"/>
            <w:vAlign w:val="center"/>
          </w:tcPr>
          <w:p w:rsidR="005B344D" w:rsidRDefault="005B344D" w:rsidP="005B344D">
            <w:pPr>
              <w:jc w:val="center"/>
            </w:pPr>
          </w:p>
        </w:tc>
        <w:tc>
          <w:tcPr>
            <w:tcW w:w="2268" w:type="dxa"/>
            <w:shd w:val="clear" w:color="auto" w:fill="DBE5F1" w:themeFill="accent1" w:themeFillTint="33"/>
          </w:tcPr>
          <w:p w:rsidR="005B344D" w:rsidRDefault="005B344D" w:rsidP="005B344D">
            <w:pPr>
              <w:jc w:val="center"/>
            </w:pPr>
            <w:r>
              <w:t>18</w:t>
            </w:r>
          </w:p>
        </w:tc>
        <w:tc>
          <w:tcPr>
            <w:tcW w:w="2404" w:type="dxa"/>
            <w:shd w:val="clear" w:color="auto" w:fill="DBE5F1" w:themeFill="accent1" w:themeFillTint="33"/>
          </w:tcPr>
          <w:p w:rsidR="005B344D" w:rsidRPr="00B82FF2" w:rsidRDefault="005B344D" w:rsidP="005B344D">
            <w:pPr>
              <w:jc w:val="center"/>
            </w:pPr>
            <w:r w:rsidRPr="00B82FF2">
              <w:t>08.00-20.00</w:t>
            </w:r>
          </w:p>
        </w:tc>
      </w:tr>
      <w:tr w:rsidR="005B344D" w:rsidTr="005B344D">
        <w:tc>
          <w:tcPr>
            <w:tcW w:w="850" w:type="dxa"/>
            <w:shd w:val="clear" w:color="auto" w:fill="auto"/>
          </w:tcPr>
          <w:p w:rsidR="005B344D" w:rsidRDefault="005B344D" w:rsidP="00EC03E7">
            <w:pPr>
              <w:pStyle w:val="Akapitzlist"/>
              <w:numPr>
                <w:ilvl w:val="0"/>
                <w:numId w:val="52"/>
              </w:numPr>
              <w:suppressAutoHyphens w:val="0"/>
              <w:contextualSpacing/>
              <w:jc w:val="center"/>
            </w:pPr>
          </w:p>
        </w:tc>
        <w:tc>
          <w:tcPr>
            <w:tcW w:w="2127" w:type="dxa"/>
            <w:vMerge w:val="restart"/>
            <w:shd w:val="clear" w:color="auto" w:fill="auto"/>
            <w:vAlign w:val="center"/>
          </w:tcPr>
          <w:p w:rsidR="005B344D" w:rsidRDefault="005B344D" w:rsidP="005B344D">
            <w:pPr>
              <w:jc w:val="center"/>
            </w:pPr>
            <w:r>
              <w:t>CZERWIEC</w:t>
            </w:r>
          </w:p>
        </w:tc>
        <w:tc>
          <w:tcPr>
            <w:tcW w:w="2268" w:type="dxa"/>
            <w:shd w:val="clear" w:color="auto" w:fill="auto"/>
          </w:tcPr>
          <w:p w:rsidR="005B344D" w:rsidRDefault="005B344D" w:rsidP="005B344D">
            <w:pPr>
              <w:jc w:val="center"/>
            </w:pPr>
            <w:r>
              <w:t>04</w:t>
            </w:r>
          </w:p>
        </w:tc>
        <w:tc>
          <w:tcPr>
            <w:tcW w:w="2404" w:type="dxa"/>
            <w:shd w:val="clear" w:color="auto" w:fill="auto"/>
          </w:tcPr>
          <w:p w:rsidR="005B344D" w:rsidRDefault="005B344D" w:rsidP="005B344D">
            <w:pPr>
              <w:jc w:val="center"/>
            </w:pPr>
            <w:r>
              <w:t>08.00-20.00</w:t>
            </w:r>
          </w:p>
        </w:tc>
      </w:tr>
      <w:tr w:rsidR="005B344D" w:rsidTr="005B344D">
        <w:tc>
          <w:tcPr>
            <w:tcW w:w="850" w:type="dxa"/>
            <w:shd w:val="clear" w:color="auto" w:fill="auto"/>
          </w:tcPr>
          <w:p w:rsidR="005B344D" w:rsidRDefault="005B344D" w:rsidP="00EC03E7">
            <w:pPr>
              <w:pStyle w:val="Akapitzlist"/>
              <w:numPr>
                <w:ilvl w:val="0"/>
                <w:numId w:val="52"/>
              </w:numPr>
              <w:suppressAutoHyphens w:val="0"/>
              <w:contextualSpacing/>
              <w:jc w:val="center"/>
            </w:pPr>
          </w:p>
        </w:tc>
        <w:tc>
          <w:tcPr>
            <w:tcW w:w="2127" w:type="dxa"/>
            <w:vMerge/>
            <w:shd w:val="clear" w:color="auto" w:fill="auto"/>
            <w:vAlign w:val="center"/>
          </w:tcPr>
          <w:p w:rsidR="005B344D" w:rsidRDefault="005B344D" w:rsidP="005B344D">
            <w:pPr>
              <w:jc w:val="center"/>
            </w:pPr>
          </w:p>
        </w:tc>
        <w:tc>
          <w:tcPr>
            <w:tcW w:w="2268" w:type="dxa"/>
            <w:shd w:val="clear" w:color="auto" w:fill="auto"/>
          </w:tcPr>
          <w:p w:rsidR="005B344D" w:rsidRDefault="005B344D" w:rsidP="005B344D">
            <w:pPr>
              <w:jc w:val="center"/>
            </w:pPr>
            <w:r>
              <w:t>05</w:t>
            </w:r>
          </w:p>
        </w:tc>
        <w:tc>
          <w:tcPr>
            <w:tcW w:w="2404" w:type="dxa"/>
            <w:shd w:val="clear" w:color="auto" w:fill="auto"/>
          </w:tcPr>
          <w:p w:rsidR="005B344D" w:rsidRDefault="005B344D" w:rsidP="005B344D">
            <w:pPr>
              <w:jc w:val="center"/>
            </w:pPr>
            <w:r w:rsidRPr="00B82FF2">
              <w:t>08.00-20.00</w:t>
            </w:r>
          </w:p>
        </w:tc>
      </w:tr>
      <w:tr w:rsidR="005B344D" w:rsidTr="005B344D">
        <w:tc>
          <w:tcPr>
            <w:tcW w:w="850" w:type="dxa"/>
            <w:shd w:val="clear" w:color="auto" w:fill="auto"/>
          </w:tcPr>
          <w:p w:rsidR="005B344D" w:rsidRDefault="005B344D" w:rsidP="00EC03E7">
            <w:pPr>
              <w:pStyle w:val="Akapitzlist"/>
              <w:numPr>
                <w:ilvl w:val="0"/>
                <w:numId w:val="52"/>
              </w:numPr>
              <w:suppressAutoHyphens w:val="0"/>
              <w:contextualSpacing/>
              <w:jc w:val="center"/>
            </w:pPr>
          </w:p>
        </w:tc>
        <w:tc>
          <w:tcPr>
            <w:tcW w:w="2127" w:type="dxa"/>
            <w:vMerge/>
            <w:shd w:val="clear" w:color="auto" w:fill="auto"/>
            <w:vAlign w:val="center"/>
          </w:tcPr>
          <w:p w:rsidR="005B344D" w:rsidRDefault="005B344D" w:rsidP="005B344D">
            <w:pPr>
              <w:jc w:val="center"/>
            </w:pPr>
          </w:p>
        </w:tc>
        <w:tc>
          <w:tcPr>
            <w:tcW w:w="2268" w:type="dxa"/>
            <w:shd w:val="clear" w:color="auto" w:fill="auto"/>
          </w:tcPr>
          <w:p w:rsidR="005B344D" w:rsidRDefault="005B344D" w:rsidP="005B344D">
            <w:pPr>
              <w:jc w:val="center"/>
            </w:pPr>
            <w:r>
              <w:t>11</w:t>
            </w:r>
          </w:p>
        </w:tc>
        <w:tc>
          <w:tcPr>
            <w:tcW w:w="2404" w:type="dxa"/>
            <w:shd w:val="clear" w:color="auto" w:fill="auto"/>
          </w:tcPr>
          <w:p w:rsidR="005B344D" w:rsidRDefault="005B344D" w:rsidP="005B344D">
            <w:pPr>
              <w:jc w:val="center"/>
            </w:pPr>
            <w:r>
              <w:t>08.00-20.00</w:t>
            </w:r>
          </w:p>
        </w:tc>
      </w:tr>
      <w:tr w:rsidR="005B344D" w:rsidTr="005B344D">
        <w:tc>
          <w:tcPr>
            <w:tcW w:w="850" w:type="dxa"/>
            <w:shd w:val="clear" w:color="auto" w:fill="auto"/>
          </w:tcPr>
          <w:p w:rsidR="005B344D" w:rsidRDefault="005B344D" w:rsidP="00EC03E7">
            <w:pPr>
              <w:pStyle w:val="Akapitzlist"/>
              <w:numPr>
                <w:ilvl w:val="0"/>
                <w:numId w:val="52"/>
              </w:numPr>
              <w:suppressAutoHyphens w:val="0"/>
              <w:contextualSpacing/>
              <w:jc w:val="center"/>
            </w:pPr>
          </w:p>
        </w:tc>
        <w:tc>
          <w:tcPr>
            <w:tcW w:w="2127" w:type="dxa"/>
            <w:vMerge/>
            <w:shd w:val="clear" w:color="auto" w:fill="auto"/>
            <w:vAlign w:val="center"/>
          </w:tcPr>
          <w:p w:rsidR="005B344D" w:rsidRDefault="005B344D" w:rsidP="005B344D">
            <w:pPr>
              <w:jc w:val="center"/>
            </w:pPr>
          </w:p>
        </w:tc>
        <w:tc>
          <w:tcPr>
            <w:tcW w:w="2268" w:type="dxa"/>
            <w:shd w:val="clear" w:color="auto" w:fill="auto"/>
          </w:tcPr>
          <w:p w:rsidR="005B344D" w:rsidRDefault="005B344D" w:rsidP="005B344D">
            <w:pPr>
              <w:jc w:val="center"/>
            </w:pPr>
            <w:r>
              <w:t>12</w:t>
            </w:r>
          </w:p>
        </w:tc>
        <w:tc>
          <w:tcPr>
            <w:tcW w:w="2404" w:type="dxa"/>
            <w:shd w:val="clear" w:color="auto" w:fill="auto"/>
          </w:tcPr>
          <w:p w:rsidR="005B344D" w:rsidRDefault="005B344D" w:rsidP="005B344D">
            <w:pPr>
              <w:jc w:val="center"/>
            </w:pPr>
            <w:r w:rsidRPr="00B82FF2">
              <w:t>08.00-20.00</w:t>
            </w:r>
          </w:p>
        </w:tc>
      </w:tr>
      <w:tr w:rsidR="005B344D" w:rsidTr="005B344D">
        <w:tc>
          <w:tcPr>
            <w:tcW w:w="850" w:type="dxa"/>
            <w:shd w:val="clear" w:color="auto" w:fill="auto"/>
          </w:tcPr>
          <w:p w:rsidR="005B344D" w:rsidRDefault="005B344D" w:rsidP="00EC03E7">
            <w:pPr>
              <w:pStyle w:val="Akapitzlist"/>
              <w:numPr>
                <w:ilvl w:val="0"/>
                <w:numId w:val="52"/>
              </w:numPr>
              <w:suppressAutoHyphens w:val="0"/>
              <w:contextualSpacing/>
              <w:jc w:val="center"/>
            </w:pPr>
          </w:p>
        </w:tc>
        <w:tc>
          <w:tcPr>
            <w:tcW w:w="2127" w:type="dxa"/>
            <w:vMerge/>
            <w:shd w:val="clear" w:color="auto" w:fill="auto"/>
            <w:vAlign w:val="center"/>
          </w:tcPr>
          <w:p w:rsidR="005B344D" w:rsidRDefault="005B344D" w:rsidP="005B344D">
            <w:pPr>
              <w:jc w:val="center"/>
            </w:pPr>
          </w:p>
        </w:tc>
        <w:tc>
          <w:tcPr>
            <w:tcW w:w="2268" w:type="dxa"/>
            <w:shd w:val="clear" w:color="auto" w:fill="auto"/>
          </w:tcPr>
          <w:p w:rsidR="005B344D" w:rsidRDefault="005B344D" w:rsidP="005B344D">
            <w:pPr>
              <w:jc w:val="center"/>
            </w:pPr>
            <w:r>
              <w:t>22</w:t>
            </w:r>
          </w:p>
        </w:tc>
        <w:tc>
          <w:tcPr>
            <w:tcW w:w="2404" w:type="dxa"/>
            <w:shd w:val="clear" w:color="auto" w:fill="auto"/>
          </w:tcPr>
          <w:p w:rsidR="005B344D" w:rsidRDefault="005B344D" w:rsidP="005B344D">
            <w:pPr>
              <w:jc w:val="center"/>
            </w:pPr>
            <w:r w:rsidRPr="00B82FF2">
              <w:t>08.00-20.00</w:t>
            </w:r>
          </w:p>
        </w:tc>
      </w:tr>
      <w:tr w:rsidR="005B344D" w:rsidTr="005B344D">
        <w:tc>
          <w:tcPr>
            <w:tcW w:w="850" w:type="dxa"/>
            <w:shd w:val="clear" w:color="auto" w:fill="DBE5F1" w:themeFill="accent1" w:themeFillTint="33"/>
          </w:tcPr>
          <w:p w:rsidR="005B344D" w:rsidRDefault="005B344D" w:rsidP="00EC03E7">
            <w:pPr>
              <w:pStyle w:val="Akapitzlist"/>
              <w:numPr>
                <w:ilvl w:val="0"/>
                <w:numId w:val="52"/>
              </w:numPr>
              <w:suppressAutoHyphens w:val="0"/>
              <w:contextualSpacing/>
              <w:jc w:val="center"/>
            </w:pPr>
          </w:p>
        </w:tc>
        <w:tc>
          <w:tcPr>
            <w:tcW w:w="2127" w:type="dxa"/>
            <w:vMerge w:val="restart"/>
            <w:shd w:val="clear" w:color="auto" w:fill="DBE5F1" w:themeFill="accent1" w:themeFillTint="33"/>
            <w:vAlign w:val="center"/>
          </w:tcPr>
          <w:p w:rsidR="005B344D" w:rsidRDefault="005B344D" w:rsidP="005B344D">
            <w:pPr>
              <w:jc w:val="center"/>
            </w:pPr>
            <w:r>
              <w:t>LIPIEC</w:t>
            </w:r>
          </w:p>
        </w:tc>
        <w:tc>
          <w:tcPr>
            <w:tcW w:w="2268" w:type="dxa"/>
            <w:shd w:val="clear" w:color="auto" w:fill="DBE5F1" w:themeFill="accent1" w:themeFillTint="33"/>
          </w:tcPr>
          <w:p w:rsidR="005B344D" w:rsidRDefault="005B344D" w:rsidP="005B344D">
            <w:pPr>
              <w:jc w:val="center"/>
            </w:pPr>
            <w:r>
              <w:t>02</w:t>
            </w:r>
          </w:p>
        </w:tc>
        <w:tc>
          <w:tcPr>
            <w:tcW w:w="2404" w:type="dxa"/>
            <w:shd w:val="clear" w:color="auto" w:fill="DBE5F1" w:themeFill="accent1" w:themeFillTint="33"/>
          </w:tcPr>
          <w:p w:rsidR="005B344D" w:rsidRDefault="005B344D" w:rsidP="005B344D">
            <w:pPr>
              <w:jc w:val="center"/>
            </w:pPr>
            <w:r w:rsidRPr="00B82FF2">
              <w:t>08.00-20.00</w:t>
            </w:r>
          </w:p>
        </w:tc>
      </w:tr>
      <w:tr w:rsidR="005B344D" w:rsidTr="005B344D">
        <w:tc>
          <w:tcPr>
            <w:tcW w:w="850" w:type="dxa"/>
            <w:shd w:val="clear" w:color="auto" w:fill="DBE5F1" w:themeFill="accent1" w:themeFillTint="33"/>
          </w:tcPr>
          <w:p w:rsidR="005B344D" w:rsidRDefault="005B344D" w:rsidP="00EC03E7">
            <w:pPr>
              <w:pStyle w:val="Akapitzlist"/>
              <w:numPr>
                <w:ilvl w:val="0"/>
                <w:numId w:val="52"/>
              </w:numPr>
              <w:suppressAutoHyphens w:val="0"/>
              <w:contextualSpacing/>
              <w:jc w:val="center"/>
            </w:pPr>
          </w:p>
        </w:tc>
        <w:tc>
          <w:tcPr>
            <w:tcW w:w="2127" w:type="dxa"/>
            <w:vMerge/>
            <w:shd w:val="clear" w:color="auto" w:fill="DBE5F1" w:themeFill="accent1" w:themeFillTint="33"/>
            <w:vAlign w:val="center"/>
          </w:tcPr>
          <w:p w:rsidR="005B344D" w:rsidRDefault="005B344D" w:rsidP="005B344D">
            <w:pPr>
              <w:jc w:val="center"/>
            </w:pPr>
          </w:p>
        </w:tc>
        <w:tc>
          <w:tcPr>
            <w:tcW w:w="2268" w:type="dxa"/>
            <w:shd w:val="clear" w:color="auto" w:fill="DBE5F1" w:themeFill="accent1" w:themeFillTint="33"/>
          </w:tcPr>
          <w:p w:rsidR="005B344D" w:rsidRDefault="005B344D" w:rsidP="005B344D">
            <w:pPr>
              <w:jc w:val="center"/>
            </w:pPr>
            <w:r>
              <w:t>03</w:t>
            </w:r>
          </w:p>
        </w:tc>
        <w:tc>
          <w:tcPr>
            <w:tcW w:w="2404" w:type="dxa"/>
            <w:shd w:val="clear" w:color="auto" w:fill="DBE5F1" w:themeFill="accent1" w:themeFillTint="33"/>
          </w:tcPr>
          <w:p w:rsidR="005B344D" w:rsidRDefault="005B344D" w:rsidP="005B344D">
            <w:pPr>
              <w:jc w:val="center"/>
            </w:pPr>
            <w:r w:rsidRPr="00B82FF2">
              <w:t>08.00-20.00</w:t>
            </w:r>
          </w:p>
        </w:tc>
      </w:tr>
      <w:tr w:rsidR="005B344D" w:rsidTr="005B344D">
        <w:tc>
          <w:tcPr>
            <w:tcW w:w="850" w:type="dxa"/>
            <w:shd w:val="clear" w:color="auto" w:fill="DBE5F1" w:themeFill="accent1" w:themeFillTint="33"/>
          </w:tcPr>
          <w:p w:rsidR="005B344D" w:rsidRDefault="005B344D" w:rsidP="00EC03E7">
            <w:pPr>
              <w:pStyle w:val="Akapitzlist"/>
              <w:numPr>
                <w:ilvl w:val="0"/>
                <w:numId w:val="52"/>
              </w:numPr>
              <w:suppressAutoHyphens w:val="0"/>
              <w:contextualSpacing/>
              <w:jc w:val="center"/>
            </w:pPr>
          </w:p>
        </w:tc>
        <w:tc>
          <w:tcPr>
            <w:tcW w:w="2127" w:type="dxa"/>
            <w:vMerge/>
            <w:shd w:val="clear" w:color="auto" w:fill="DBE5F1" w:themeFill="accent1" w:themeFillTint="33"/>
            <w:vAlign w:val="center"/>
          </w:tcPr>
          <w:p w:rsidR="005B344D" w:rsidRDefault="005B344D" w:rsidP="005B344D">
            <w:pPr>
              <w:jc w:val="center"/>
            </w:pPr>
          </w:p>
        </w:tc>
        <w:tc>
          <w:tcPr>
            <w:tcW w:w="2268" w:type="dxa"/>
            <w:shd w:val="clear" w:color="auto" w:fill="DBE5F1" w:themeFill="accent1" w:themeFillTint="33"/>
          </w:tcPr>
          <w:p w:rsidR="005B344D" w:rsidRDefault="005B344D" w:rsidP="005B344D">
            <w:pPr>
              <w:jc w:val="center"/>
            </w:pPr>
            <w:r>
              <w:t>09</w:t>
            </w:r>
          </w:p>
        </w:tc>
        <w:tc>
          <w:tcPr>
            <w:tcW w:w="2404" w:type="dxa"/>
            <w:shd w:val="clear" w:color="auto" w:fill="DBE5F1" w:themeFill="accent1" w:themeFillTint="33"/>
          </w:tcPr>
          <w:p w:rsidR="005B344D" w:rsidRPr="00B82FF2" w:rsidRDefault="005B344D" w:rsidP="005B344D">
            <w:pPr>
              <w:jc w:val="center"/>
            </w:pPr>
            <w:r w:rsidRPr="00B82FF2">
              <w:t>08.00-20.00</w:t>
            </w:r>
          </w:p>
        </w:tc>
      </w:tr>
      <w:tr w:rsidR="005B344D" w:rsidTr="005B344D">
        <w:tc>
          <w:tcPr>
            <w:tcW w:w="850" w:type="dxa"/>
            <w:shd w:val="clear" w:color="auto" w:fill="DBE5F1" w:themeFill="accent1" w:themeFillTint="33"/>
          </w:tcPr>
          <w:p w:rsidR="005B344D" w:rsidRDefault="005B344D" w:rsidP="00EC03E7">
            <w:pPr>
              <w:pStyle w:val="Akapitzlist"/>
              <w:numPr>
                <w:ilvl w:val="0"/>
                <w:numId w:val="52"/>
              </w:numPr>
              <w:suppressAutoHyphens w:val="0"/>
              <w:contextualSpacing/>
              <w:jc w:val="center"/>
            </w:pPr>
          </w:p>
        </w:tc>
        <w:tc>
          <w:tcPr>
            <w:tcW w:w="2127" w:type="dxa"/>
            <w:vMerge/>
            <w:shd w:val="clear" w:color="auto" w:fill="DBE5F1" w:themeFill="accent1" w:themeFillTint="33"/>
            <w:vAlign w:val="center"/>
          </w:tcPr>
          <w:p w:rsidR="005B344D" w:rsidRDefault="005B344D" w:rsidP="005B344D">
            <w:pPr>
              <w:jc w:val="center"/>
            </w:pPr>
          </w:p>
        </w:tc>
        <w:tc>
          <w:tcPr>
            <w:tcW w:w="2268" w:type="dxa"/>
            <w:shd w:val="clear" w:color="auto" w:fill="DBE5F1" w:themeFill="accent1" w:themeFillTint="33"/>
          </w:tcPr>
          <w:p w:rsidR="005B344D" w:rsidRDefault="005B344D" w:rsidP="005B344D">
            <w:pPr>
              <w:jc w:val="center"/>
            </w:pPr>
            <w:r>
              <w:t>10</w:t>
            </w:r>
          </w:p>
        </w:tc>
        <w:tc>
          <w:tcPr>
            <w:tcW w:w="2404" w:type="dxa"/>
            <w:shd w:val="clear" w:color="auto" w:fill="DBE5F1" w:themeFill="accent1" w:themeFillTint="33"/>
          </w:tcPr>
          <w:p w:rsidR="005B344D" w:rsidRDefault="005B344D" w:rsidP="005B344D">
            <w:pPr>
              <w:jc w:val="center"/>
            </w:pPr>
            <w:r w:rsidRPr="00B82FF2">
              <w:t>08.00-20.00</w:t>
            </w:r>
          </w:p>
        </w:tc>
      </w:tr>
      <w:tr w:rsidR="005B344D" w:rsidTr="005B344D">
        <w:tc>
          <w:tcPr>
            <w:tcW w:w="850" w:type="dxa"/>
            <w:shd w:val="clear" w:color="auto" w:fill="DBE5F1" w:themeFill="accent1" w:themeFillTint="33"/>
          </w:tcPr>
          <w:p w:rsidR="005B344D" w:rsidRDefault="005B344D" w:rsidP="00EC03E7">
            <w:pPr>
              <w:pStyle w:val="Akapitzlist"/>
              <w:numPr>
                <w:ilvl w:val="0"/>
                <w:numId w:val="52"/>
              </w:numPr>
              <w:suppressAutoHyphens w:val="0"/>
              <w:contextualSpacing/>
              <w:jc w:val="center"/>
            </w:pPr>
          </w:p>
        </w:tc>
        <w:tc>
          <w:tcPr>
            <w:tcW w:w="2127" w:type="dxa"/>
            <w:vMerge/>
            <w:shd w:val="clear" w:color="auto" w:fill="DBE5F1" w:themeFill="accent1" w:themeFillTint="33"/>
            <w:vAlign w:val="center"/>
          </w:tcPr>
          <w:p w:rsidR="005B344D" w:rsidRDefault="005B344D" w:rsidP="005B344D">
            <w:pPr>
              <w:jc w:val="center"/>
            </w:pPr>
          </w:p>
        </w:tc>
        <w:tc>
          <w:tcPr>
            <w:tcW w:w="2268" w:type="dxa"/>
            <w:shd w:val="clear" w:color="auto" w:fill="DBE5F1" w:themeFill="accent1" w:themeFillTint="33"/>
          </w:tcPr>
          <w:p w:rsidR="005B344D" w:rsidRDefault="005B344D" w:rsidP="005B344D">
            <w:pPr>
              <w:jc w:val="center"/>
            </w:pPr>
            <w:r>
              <w:t>20</w:t>
            </w:r>
          </w:p>
        </w:tc>
        <w:tc>
          <w:tcPr>
            <w:tcW w:w="2404" w:type="dxa"/>
            <w:shd w:val="clear" w:color="auto" w:fill="DBE5F1" w:themeFill="accent1" w:themeFillTint="33"/>
          </w:tcPr>
          <w:p w:rsidR="005B344D" w:rsidRPr="00B82FF2" w:rsidRDefault="005B344D" w:rsidP="005B344D">
            <w:pPr>
              <w:jc w:val="center"/>
            </w:pPr>
            <w:r w:rsidRPr="00B82FF2">
              <w:t>08.00-20.00</w:t>
            </w:r>
          </w:p>
        </w:tc>
      </w:tr>
      <w:tr w:rsidR="005B344D" w:rsidTr="005B344D">
        <w:tc>
          <w:tcPr>
            <w:tcW w:w="850" w:type="dxa"/>
            <w:shd w:val="clear" w:color="auto" w:fill="auto"/>
          </w:tcPr>
          <w:p w:rsidR="005B344D" w:rsidRDefault="005B344D" w:rsidP="00EC03E7">
            <w:pPr>
              <w:pStyle w:val="Akapitzlist"/>
              <w:numPr>
                <w:ilvl w:val="0"/>
                <w:numId w:val="52"/>
              </w:numPr>
              <w:suppressAutoHyphens w:val="0"/>
              <w:contextualSpacing/>
              <w:jc w:val="center"/>
            </w:pPr>
          </w:p>
        </w:tc>
        <w:tc>
          <w:tcPr>
            <w:tcW w:w="2127" w:type="dxa"/>
            <w:vMerge w:val="restart"/>
            <w:shd w:val="clear" w:color="auto" w:fill="auto"/>
            <w:vAlign w:val="center"/>
          </w:tcPr>
          <w:p w:rsidR="005B344D" w:rsidRDefault="005B344D" w:rsidP="005B344D">
            <w:pPr>
              <w:jc w:val="center"/>
            </w:pPr>
            <w:r>
              <w:t>SIERPIEŃ</w:t>
            </w:r>
          </w:p>
        </w:tc>
        <w:tc>
          <w:tcPr>
            <w:tcW w:w="2268" w:type="dxa"/>
            <w:shd w:val="clear" w:color="auto" w:fill="auto"/>
          </w:tcPr>
          <w:p w:rsidR="005B344D" w:rsidRDefault="005B344D" w:rsidP="005B344D">
            <w:pPr>
              <w:jc w:val="center"/>
            </w:pPr>
            <w:r>
              <w:t>06</w:t>
            </w:r>
          </w:p>
        </w:tc>
        <w:tc>
          <w:tcPr>
            <w:tcW w:w="2404" w:type="dxa"/>
            <w:shd w:val="clear" w:color="auto" w:fill="auto"/>
          </w:tcPr>
          <w:p w:rsidR="005B344D" w:rsidRDefault="005B344D" w:rsidP="005B344D">
            <w:pPr>
              <w:jc w:val="center"/>
            </w:pPr>
            <w:r w:rsidRPr="00B82FF2">
              <w:t>08.00-20.00</w:t>
            </w:r>
          </w:p>
        </w:tc>
      </w:tr>
      <w:tr w:rsidR="005B344D" w:rsidTr="005B344D">
        <w:tc>
          <w:tcPr>
            <w:tcW w:w="850" w:type="dxa"/>
            <w:shd w:val="clear" w:color="auto" w:fill="auto"/>
          </w:tcPr>
          <w:p w:rsidR="005B344D" w:rsidRDefault="005B344D" w:rsidP="00EC03E7">
            <w:pPr>
              <w:pStyle w:val="Akapitzlist"/>
              <w:numPr>
                <w:ilvl w:val="0"/>
                <w:numId w:val="52"/>
              </w:numPr>
              <w:suppressAutoHyphens w:val="0"/>
              <w:contextualSpacing/>
              <w:jc w:val="center"/>
            </w:pPr>
          </w:p>
        </w:tc>
        <w:tc>
          <w:tcPr>
            <w:tcW w:w="2127" w:type="dxa"/>
            <w:vMerge/>
            <w:shd w:val="clear" w:color="auto" w:fill="auto"/>
            <w:vAlign w:val="center"/>
          </w:tcPr>
          <w:p w:rsidR="005B344D" w:rsidRDefault="005B344D" w:rsidP="005B344D">
            <w:pPr>
              <w:jc w:val="center"/>
            </w:pPr>
          </w:p>
        </w:tc>
        <w:tc>
          <w:tcPr>
            <w:tcW w:w="2268" w:type="dxa"/>
            <w:shd w:val="clear" w:color="auto" w:fill="auto"/>
          </w:tcPr>
          <w:p w:rsidR="005B344D" w:rsidRDefault="005B344D" w:rsidP="005B344D">
            <w:pPr>
              <w:jc w:val="center"/>
            </w:pPr>
            <w:r>
              <w:t>07</w:t>
            </w:r>
          </w:p>
        </w:tc>
        <w:tc>
          <w:tcPr>
            <w:tcW w:w="2404" w:type="dxa"/>
            <w:shd w:val="clear" w:color="auto" w:fill="auto"/>
          </w:tcPr>
          <w:p w:rsidR="005B344D" w:rsidRDefault="005B344D" w:rsidP="005B344D">
            <w:pPr>
              <w:jc w:val="center"/>
            </w:pPr>
            <w:r w:rsidRPr="00B82FF2">
              <w:t>08.00-20.00</w:t>
            </w:r>
          </w:p>
        </w:tc>
      </w:tr>
      <w:tr w:rsidR="005B344D" w:rsidTr="005B344D">
        <w:tc>
          <w:tcPr>
            <w:tcW w:w="850" w:type="dxa"/>
            <w:shd w:val="clear" w:color="auto" w:fill="auto"/>
          </w:tcPr>
          <w:p w:rsidR="005B344D" w:rsidRDefault="005B344D" w:rsidP="00EC03E7">
            <w:pPr>
              <w:pStyle w:val="Akapitzlist"/>
              <w:numPr>
                <w:ilvl w:val="0"/>
                <w:numId w:val="52"/>
              </w:numPr>
              <w:suppressAutoHyphens w:val="0"/>
              <w:contextualSpacing/>
              <w:jc w:val="center"/>
            </w:pPr>
          </w:p>
        </w:tc>
        <w:tc>
          <w:tcPr>
            <w:tcW w:w="2127" w:type="dxa"/>
            <w:vMerge/>
            <w:shd w:val="clear" w:color="auto" w:fill="auto"/>
            <w:vAlign w:val="center"/>
          </w:tcPr>
          <w:p w:rsidR="005B344D" w:rsidRDefault="005B344D" w:rsidP="005B344D">
            <w:pPr>
              <w:jc w:val="center"/>
            </w:pPr>
          </w:p>
        </w:tc>
        <w:tc>
          <w:tcPr>
            <w:tcW w:w="2268" w:type="dxa"/>
            <w:shd w:val="clear" w:color="auto" w:fill="auto"/>
          </w:tcPr>
          <w:p w:rsidR="005B344D" w:rsidRDefault="005B344D" w:rsidP="005B344D">
            <w:pPr>
              <w:jc w:val="center"/>
            </w:pPr>
            <w:r>
              <w:t>24</w:t>
            </w:r>
          </w:p>
        </w:tc>
        <w:tc>
          <w:tcPr>
            <w:tcW w:w="2404" w:type="dxa"/>
            <w:shd w:val="clear" w:color="auto" w:fill="auto"/>
          </w:tcPr>
          <w:p w:rsidR="005B344D" w:rsidRDefault="005B344D" w:rsidP="005B344D">
            <w:pPr>
              <w:jc w:val="center"/>
            </w:pPr>
            <w:r w:rsidRPr="00B82FF2">
              <w:t>08.00-20.00</w:t>
            </w:r>
          </w:p>
        </w:tc>
      </w:tr>
      <w:tr w:rsidR="005B344D" w:rsidTr="005B344D">
        <w:tc>
          <w:tcPr>
            <w:tcW w:w="850" w:type="dxa"/>
            <w:shd w:val="clear" w:color="auto" w:fill="auto"/>
          </w:tcPr>
          <w:p w:rsidR="005B344D" w:rsidRDefault="005B344D" w:rsidP="00EC03E7">
            <w:pPr>
              <w:pStyle w:val="Akapitzlist"/>
              <w:numPr>
                <w:ilvl w:val="0"/>
                <w:numId w:val="52"/>
              </w:numPr>
              <w:suppressAutoHyphens w:val="0"/>
              <w:contextualSpacing/>
              <w:jc w:val="center"/>
            </w:pPr>
          </w:p>
        </w:tc>
        <w:tc>
          <w:tcPr>
            <w:tcW w:w="2127" w:type="dxa"/>
            <w:vMerge/>
            <w:shd w:val="clear" w:color="auto" w:fill="auto"/>
            <w:vAlign w:val="center"/>
          </w:tcPr>
          <w:p w:rsidR="005B344D" w:rsidRDefault="005B344D" w:rsidP="005B344D">
            <w:pPr>
              <w:jc w:val="center"/>
            </w:pPr>
          </w:p>
        </w:tc>
        <w:tc>
          <w:tcPr>
            <w:tcW w:w="2268" w:type="dxa"/>
            <w:shd w:val="clear" w:color="auto" w:fill="auto"/>
          </w:tcPr>
          <w:p w:rsidR="005B344D" w:rsidRDefault="005B344D" w:rsidP="005B344D">
            <w:pPr>
              <w:jc w:val="center"/>
            </w:pPr>
            <w:r>
              <w:t>27</w:t>
            </w:r>
          </w:p>
        </w:tc>
        <w:tc>
          <w:tcPr>
            <w:tcW w:w="2404" w:type="dxa"/>
            <w:shd w:val="clear" w:color="auto" w:fill="auto"/>
          </w:tcPr>
          <w:p w:rsidR="005B344D" w:rsidRDefault="005B344D" w:rsidP="005B344D">
            <w:pPr>
              <w:jc w:val="center"/>
            </w:pPr>
            <w:r w:rsidRPr="00B82FF2">
              <w:t>08.00-20.00</w:t>
            </w:r>
          </w:p>
        </w:tc>
      </w:tr>
      <w:tr w:rsidR="005B344D" w:rsidTr="005B344D">
        <w:tc>
          <w:tcPr>
            <w:tcW w:w="850" w:type="dxa"/>
            <w:shd w:val="clear" w:color="auto" w:fill="auto"/>
          </w:tcPr>
          <w:p w:rsidR="005B344D" w:rsidRDefault="005B344D" w:rsidP="00EC03E7">
            <w:pPr>
              <w:pStyle w:val="Akapitzlist"/>
              <w:numPr>
                <w:ilvl w:val="0"/>
                <w:numId w:val="52"/>
              </w:numPr>
              <w:suppressAutoHyphens w:val="0"/>
              <w:contextualSpacing/>
              <w:jc w:val="center"/>
            </w:pPr>
          </w:p>
        </w:tc>
        <w:tc>
          <w:tcPr>
            <w:tcW w:w="2127" w:type="dxa"/>
            <w:vMerge/>
            <w:shd w:val="clear" w:color="auto" w:fill="auto"/>
            <w:vAlign w:val="center"/>
          </w:tcPr>
          <w:p w:rsidR="005B344D" w:rsidRDefault="005B344D" w:rsidP="005B344D">
            <w:pPr>
              <w:jc w:val="center"/>
            </w:pPr>
          </w:p>
        </w:tc>
        <w:tc>
          <w:tcPr>
            <w:tcW w:w="2268" w:type="dxa"/>
            <w:shd w:val="clear" w:color="auto" w:fill="auto"/>
          </w:tcPr>
          <w:p w:rsidR="005B344D" w:rsidRDefault="005B344D" w:rsidP="005B344D">
            <w:pPr>
              <w:jc w:val="center"/>
            </w:pPr>
            <w:r>
              <w:t>28</w:t>
            </w:r>
          </w:p>
        </w:tc>
        <w:tc>
          <w:tcPr>
            <w:tcW w:w="2404" w:type="dxa"/>
            <w:shd w:val="clear" w:color="auto" w:fill="auto"/>
          </w:tcPr>
          <w:p w:rsidR="005B344D" w:rsidRDefault="005B344D" w:rsidP="005B344D">
            <w:pPr>
              <w:jc w:val="center"/>
            </w:pPr>
            <w:r w:rsidRPr="00B82FF2">
              <w:t>08.00-20.00</w:t>
            </w:r>
          </w:p>
        </w:tc>
      </w:tr>
      <w:tr w:rsidR="005B344D" w:rsidTr="005B344D">
        <w:tc>
          <w:tcPr>
            <w:tcW w:w="850" w:type="dxa"/>
            <w:shd w:val="clear" w:color="auto" w:fill="DBE5F1" w:themeFill="accent1" w:themeFillTint="33"/>
          </w:tcPr>
          <w:p w:rsidR="005B344D" w:rsidRDefault="005B344D" w:rsidP="00EC03E7">
            <w:pPr>
              <w:pStyle w:val="Akapitzlist"/>
              <w:numPr>
                <w:ilvl w:val="0"/>
                <w:numId w:val="52"/>
              </w:numPr>
              <w:suppressAutoHyphens w:val="0"/>
              <w:contextualSpacing/>
              <w:jc w:val="center"/>
            </w:pPr>
          </w:p>
        </w:tc>
        <w:tc>
          <w:tcPr>
            <w:tcW w:w="2127" w:type="dxa"/>
            <w:vMerge w:val="restart"/>
            <w:shd w:val="clear" w:color="auto" w:fill="DBE5F1" w:themeFill="accent1" w:themeFillTint="33"/>
            <w:vAlign w:val="center"/>
          </w:tcPr>
          <w:p w:rsidR="005B344D" w:rsidRDefault="005B344D" w:rsidP="005B344D">
            <w:pPr>
              <w:jc w:val="center"/>
            </w:pPr>
            <w:r>
              <w:t>WRZESIEŃ</w:t>
            </w:r>
          </w:p>
        </w:tc>
        <w:tc>
          <w:tcPr>
            <w:tcW w:w="2268" w:type="dxa"/>
            <w:shd w:val="clear" w:color="auto" w:fill="DBE5F1" w:themeFill="accent1" w:themeFillTint="33"/>
          </w:tcPr>
          <w:p w:rsidR="005B344D" w:rsidRDefault="005B344D" w:rsidP="005B344D">
            <w:pPr>
              <w:jc w:val="center"/>
            </w:pPr>
            <w:r>
              <w:t>10</w:t>
            </w:r>
          </w:p>
        </w:tc>
        <w:tc>
          <w:tcPr>
            <w:tcW w:w="2404" w:type="dxa"/>
            <w:shd w:val="clear" w:color="auto" w:fill="DBE5F1" w:themeFill="accent1" w:themeFillTint="33"/>
          </w:tcPr>
          <w:p w:rsidR="005B344D" w:rsidRDefault="005B344D" w:rsidP="005B344D">
            <w:pPr>
              <w:jc w:val="center"/>
            </w:pPr>
            <w:r w:rsidRPr="00B82FF2">
              <w:t>08.00-20.00</w:t>
            </w:r>
          </w:p>
        </w:tc>
      </w:tr>
      <w:tr w:rsidR="005B344D" w:rsidTr="005B344D">
        <w:tc>
          <w:tcPr>
            <w:tcW w:w="850" w:type="dxa"/>
            <w:shd w:val="clear" w:color="auto" w:fill="DBE5F1" w:themeFill="accent1" w:themeFillTint="33"/>
          </w:tcPr>
          <w:p w:rsidR="005B344D" w:rsidRDefault="005B344D" w:rsidP="00EC03E7">
            <w:pPr>
              <w:pStyle w:val="Akapitzlist"/>
              <w:numPr>
                <w:ilvl w:val="0"/>
                <w:numId w:val="52"/>
              </w:numPr>
              <w:suppressAutoHyphens w:val="0"/>
              <w:contextualSpacing/>
              <w:jc w:val="center"/>
            </w:pPr>
          </w:p>
        </w:tc>
        <w:tc>
          <w:tcPr>
            <w:tcW w:w="2127" w:type="dxa"/>
            <w:vMerge/>
            <w:shd w:val="clear" w:color="auto" w:fill="DBE5F1" w:themeFill="accent1" w:themeFillTint="33"/>
            <w:vAlign w:val="center"/>
          </w:tcPr>
          <w:p w:rsidR="005B344D" w:rsidRDefault="005B344D" w:rsidP="005B344D">
            <w:pPr>
              <w:jc w:val="center"/>
            </w:pPr>
          </w:p>
        </w:tc>
        <w:tc>
          <w:tcPr>
            <w:tcW w:w="2268" w:type="dxa"/>
            <w:shd w:val="clear" w:color="auto" w:fill="DBE5F1" w:themeFill="accent1" w:themeFillTint="33"/>
          </w:tcPr>
          <w:p w:rsidR="005B344D" w:rsidRDefault="005B344D" w:rsidP="005B344D">
            <w:pPr>
              <w:jc w:val="center"/>
            </w:pPr>
            <w:r>
              <w:t>11</w:t>
            </w:r>
          </w:p>
        </w:tc>
        <w:tc>
          <w:tcPr>
            <w:tcW w:w="2404" w:type="dxa"/>
            <w:shd w:val="clear" w:color="auto" w:fill="DBE5F1" w:themeFill="accent1" w:themeFillTint="33"/>
          </w:tcPr>
          <w:p w:rsidR="005B344D" w:rsidRDefault="005B344D" w:rsidP="005B344D">
            <w:pPr>
              <w:jc w:val="center"/>
            </w:pPr>
            <w:r w:rsidRPr="00B82FF2">
              <w:t>08.00-20.00</w:t>
            </w:r>
          </w:p>
        </w:tc>
      </w:tr>
      <w:tr w:rsidR="005B344D" w:rsidTr="005B344D">
        <w:tc>
          <w:tcPr>
            <w:tcW w:w="850" w:type="dxa"/>
            <w:shd w:val="clear" w:color="auto" w:fill="DBE5F1" w:themeFill="accent1" w:themeFillTint="33"/>
          </w:tcPr>
          <w:p w:rsidR="005B344D" w:rsidRDefault="005B344D" w:rsidP="00EC03E7">
            <w:pPr>
              <w:pStyle w:val="Akapitzlist"/>
              <w:numPr>
                <w:ilvl w:val="0"/>
                <w:numId w:val="52"/>
              </w:numPr>
              <w:suppressAutoHyphens w:val="0"/>
              <w:contextualSpacing/>
              <w:jc w:val="center"/>
            </w:pPr>
          </w:p>
        </w:tc>
        <w:tc>
          <w:tcPr>
            <w:tcW w:w="2127" w:type="dxa"/>
            <w:vMerge/>
            <w:shd w:val="clear" w:color="auto" w:fill="DBE5F1" w:themeFill="accent1" w:themeFillTint="33"/>
            <w:vAlign w:val="center"/>
          </w:tcPr>
          <w:p w:rsidR="005B344D" w:rsidRDefault="005B344D" w:rsidP="005B344D">
            <w:pPr>
              <w:jc w:val="center"/>
            </w:pPr>
          </w:p>
        </w:tc>
        <w:tc>
          <w:tcPr>
            <w:tcW w:w="2268" w:type="dxa"/>
            <w:shd w:val="clear" w:color="auto" w:fill="DBE5F1" w:themeFill="accent1" w:themeFillTint="33"/>
          </w:tcPr>
          <w:p w:rsidR="005B344D" w:rsidRDefault="005B344D" w:rsidP="005B344D">
            <w:pPr>
              <w:jc w:val="center"/>
            </w:pPr>
            <w:r>
              <w:t>17</w:t>
            </w:r>
          </w:p>
        </w:tc>
        <w:tc>
          <w:tcPr>
            <w:tcW w:w="2404" w:type="dxa"/>
            <w:shd w:val="clear" w:color="auto" w:fill="DBE5F1" w:themeFill="accent1" w:themeFillTint="33"/>
          </w:tcPr>
          <w:p w:rsidR="005B344D" w:rsidRDefault="005B344D" w:rsidP="005B344D">
            <w:pPr>
              <w:jc w:val="center"/>
            </w:pPr>
            <w:r>
              <w:t>08.00-20.00</w:t>
            </w:r>
          </w:p>
        </w:tc>
      </w:tr>
      <w:tr w:rsidR="005B344D" w:rsidTr="005B344D">
        <w:tc>
          <w:tcPr>
            <w:tcW w:w="850" w:type="dxa"/>
            <w:shd w:val="clear" w:color="auto" w:fill="DBE5F1" w:themeFill="accent1" w:themeFillTint="33"/>
          </w:tcPr>
          <w:p w:rsidR="005B344D" w:rsidRDefault="005B344D" w:rsidP="00EC03E7">
            <w:pPr>
              <w:pStyle w:val="Akapitzlist"/>
              <w:numPr>
                <w:ilvl w:val="0"/>
                <w:numId w:val="52"/>
              </w:numPr>
              <w:suppressAutoHyphens w:val="0"/>
              <w:contextualSpacing/>
              <w:jc w:val="center"/>
            </w:pPr>
          </w:p>
        </w:tc>
        <w:tc>
          <w:tcPr>
            <w:tcW w:w="2127" w:type="dxa"/>
            <w:vMerge/>
            <w:shd w:val="clear" w:color="auto" w:fill="DBE5F1" w:themeFill="accent1" w:themeFillTint="33"/>
            <w:vAlign w:val="center"/>
          </w:tcPr>
          <w:p w:rsidR="005B344D" w:rsidRDefault="005B344D" w:rsidP="005B344D">
            <w:pPr>
              <w:jc w:val="center"/>
            </w:pPr>
          </w:p>
        </w:tc>
        <w:tc>
          <w:tcPr>
            <w:tcW w:w="2268" w:type="dxa"/>
            <w:shd w:val="clear" w:color="auto" w:fill="DBE5F1" w:themeFill="accent1" w:themeFillTint="33"/>
          </w:tcPr>
          <w:p w:rsidR="005B344D" w:rsidRDefault="005B344D" w:rsidP="005B344D">
            <w:pPr>
              <w:jc w:val="center"/>
            </w:pPr>
            <w:r>
              <w:t>18</w:t>
            </w:r>
          </w:p>
        </w:tc>
        <w:tc>
          <w:tcPr>
            <w:tcW w:w="2404" w:type="dxa"/>
            <w:shd w:val="clear" w:color="auto" w:fill="DBE5F1" w:themeFill="accent1" w:themeFillTint="33"/>
          </w:tcPr>
          <w:p w:rsidR="005B344D" w:rsidRDefault="005B344D" w:rsidP="005B344D">
            <w:pPr>
              <w:jc w:val="center"/>
            </w:pPr>
            <w:r w:rsidRPr="00B82FF2">
              <w:t>08.00-20.00</w:t>
            </w:r>
          </w:p>
        </w:tc>
      </w:tr>
      <w:tr w:rsidR="005B344D" w:rsidTr="005B344D">
        <w:tc>
          <w:tcPr>
            <w:tcW w:w="850" w:type="dxa"/>
            <w:shd w:val="clear" w:color="auto" w:fill="DBE5F1" w:themeFill="accent1" w:themeFillTint="33"/>
          </w:tcPr>
          <w:p w:rsidR="005B344D" w:rsidRDefault="005B344D" w:rsidP="00EC03E7">
            <w:pPr>
              <w:pStyle w:val="Akapitzlist"/>
              <w:numPr>
                <w:ilvl w:val="0"/>
                <w:numId w:val="52"/>
              </w:numPr>
              <w:suppressAutoHyphens w:val="0"/>
              <w:contextualSpacing/>
              <w:jc w:val="center"/>
            </w:pPr>
          </w:p>
        </w:tc>
        <w:tc>
          <w:tcPr>
            <w:tcW w:w="2127" w:type="dxa"/>
            <w:vMerge/>
            <w:shd w:val="clear" w:color="auto" w:fill="DBE5F1" w:themeFill="accent1" w:themeFillTint="33"/>
            <w:vAlign w:val="center"/>
          </w:tcPr>
          <w:p w:rsidR="005B344D" w:rsidRDefault="005B344D" w:rsidP="005B344D">
            <w:pPr>
              <w:jc w:val="center"/>
            </w:pPr>
          </w:p>
        </w:tc>
        <w:tc>
          <w:tcPr>
            <w:tcW w:w="2268" w:type="dxa"/>
            <w:shd w:val="clear" w:color="auto" w:fill="DBE5F1" w:themeFill="accent1" w:themeFillTint="33"/>
          </w:tcPr>
          <w:p w:rsidR="005B344D" w:rsidRDefault="005B344D" w:rsidP="005B344D">
            <w:pPr>
              <w:jc w:val="center"/>
            </w:pPr>
            <w:r>
              <w:t>21</w:t>
            </w:r>
          </w:p>
        </w:tc>
        <w:tc>
          <w:tcPr>
            <w:tcW w:w="2404" w:type="dxa"/>
            <w:shd w:val="clear" w:color="auto" w:fill="DBE5F1" w:themeFill="accent1" w:themeFillTint="33"/>
          </w:tcPr>
          <w:p w:rsidR="005B344D" w:rsidRDefault="005B344D" w:rsidP="005B344D">
            <w:pPr>
              <w:jc w:val="center"/>
            </w:pPr>
            <w:r>
              <w:t>08.00-20.00</w:t>
            </w:r>
          </w:p>
        </w:tc>
      </w:tr>
      <w:tr w:rsidR="005B344D" w:rsidTr="005B344D">
        <w:tc>
          <w:tcPr>
            <w:tcW w:w="850" w:type="dxa"/>
            <w:shd w:val="clear" w:color="auto" w:fill="auto"/>
          </w:tcPr>
          <w:p w:rsidR="005B344D" w:rsidRDefault="005B344D" w:rsidP="00EC03E7">
            <w:pPr>
              <w:pStyle w:val="Akapitzlist"/>
              <w:numPr>
                <w:ilvl w:val="0"/>
                <w:numId w:val="52"/>
              </w:numPr>
              <w:suppressAutoHyphens w:val="0"/>
              <w:contextualSpacing/>
              <w:jc w:val="center"/>
            </w:pPr>
          </w:p>
        </w:tc>
        <w:tc>
          <w:tcPr>
            <w:tcW w:w="2127" w:type="dxa"/>
            <w:vMerge w:val="restart"/>
            <w:shd w:val="clear" w:color="auto" w:fill="auto"/>
            <w:vAlign w:val="center"/>
          </w:tcPr>
          <w:p w:rsidR="005B344D" w:rsidRDefault="005B344D" w:rsidP="005B344D">
            <w:pPr>
              <w:jc w:val="center"/>
            </w:pPr>
            <w:r>
              <w:t>PAŹDZIERNIK</w:t>
            </w:r>
          </w:p>
        </w:tc>
        <w:tc>
          <w:tcPr>
            <w:tcW w:w="2268" w:type="dxa"/>
            <w:shd w:val="clear" w:color="auto" w:fill="auto"/>
          </w:tcPr>
          <w:p w:rsidR="005B344D" w:rsidRDefault="005B344D" w:rsidP="005B344D">
            <w:pPr>
              <w:jc w:val="center"/>
            </w:pPr>
            <w:r>
              <w:t>01</w:t>
            </w:r>
          </w:p>
        </w:tc>
        <w:tc>
          <w:tcPr>
            <w:tcW w:w="2404" w:type="dxa"/>
            <w:shd w:val="clear" w:color="auto" w:fill="auto"/>
          </w:tcPr>
          <w:p w:rsidR="005B344D" w:rsidRDefault="005B344D" w:rsidP="005B344D">
            <w:pPr>
              <w:jc w:val="center"/>
            </w:pPr>
            <w:r w:rsidRPr="00B82FF2">
              <w:t>08.00-20.00</w:t>
            </w:r>
          </w:p>
        </w:tc>
      </w:tr>
      <w:tr w:rsidR="005B344D" w:rsidTr="005B344D">
        <w:tc>
          <w:tcPr>
            <w:tcW w:w="850" w:type="dxa"/>
            <w:shd w:val="clear" w:color="auto" w:fill="auto"/>
          </w:tcPr>
          <w:p w:rsidR="005B344D" w:rsidRDefault="005B344D" w:rsidP="00EC03E7">
            <w:pPr>
              <w:pStyle w:val="Akapitzlist"/>
              <w:numPr>
                <w:ilvl w:val="0"/>
                <w:numId w:val="52"/>
              </w:numPr>
              <w:suppressAutoHyphens w:val="0"/>
              <w:contextualSpacing/>
              <w:jc w:val="center"/>
            </w:pPr>
          </w:p>
        </w:tc>
        <w:tc>
          <w:tcPr>
            <w:tcW w:w="2127" w:type="dxa"/>
            <w:vMerge/>
            <w:shd w:val="clear" w:color="auto" w:fill="auto"/>
            <w:vAlign w:val="center"/>
          </w:tcPr>
          <w:p w:rsidR="005B344D" w:rsidRDefault="005B344D" w:rsidP="005B344D">
            <w:pPr>
              <w:jc w:val="center"/>
            </w:pPr>
          </w:p>
        </w:tc>
        <w:tc>
          <w:tcPr>
            <w:tcW w:w="2268" w:type="dxa"/>
            <w:shd w:val="clear" w:color="auto" w:fill="auto"/>
          </w:tcPr>
          <w:p w:rsidR="005B344D" w:rsidRDefault="005B344D" w:rsidP="005B344D">
            <w:pPr>
              <w:jc w:val="center"/>
            </w:pPr>
            <w:r>
              <w:t>02</w:t>
            </w:r>
          </w:p>
        </w:tc>
        <w:tc>
          <w:tcPr>
            <w:tcW w:w="2404" w:type="dxa"/>
            <w:shd w:val="clear" w:color="auto" w:fill="auto"/>
          </w:tcPr>
          <w:p w:rsidR="005B344D" w:rsidRDefault="005B344D" w:rsidP="005B344D">
            <w:pPr>
              <w:jc w:val="center"/>
            </w:pPr>
            <w:r w:rsidRPr="00B82FF2">
              <w:t>08.00-20.00</w:t>
            </w:r>
          </w:p>
        </w:tc>
      </w:tr>
      <w:tr w:rsidR="005B344D" w:rsidTr="005B344D">
        <w:tc>
          <w:tcPr>
            <w:tcW w:w="850" w:type="dxa"/>
            <w:shd w:val="clear" w:color="auto" w:fill="auto"/>
          </w:tcPr>
          <w:p w:rsidR="005B344D" w:rsidRDefault="005B344D" w:rsidP="00EC03E7">
            <w:pPr>
              <w:pStyle w:val="Akapitzlist"/>
              <w:numPr>
                <w:ilvl w:val="0"/>
                <w:numId w:val="52"/>
              </w:numPr>
              <w:suppressAutoHyphens w:val="0"/>
              <w:contextualSpacing/>
              <w:jc w:val="center"/>
            </w:pPr>
          </w:p>
        </w:tc>
        <w:tc>
          <w:tcPr>
            <w:tcW w:w="2127" w:type="dxa"/>
            <w:vMerge/>
            <w:shd w:val="clear" w:color="auto" w:fill="auto"/>
            <w:vAlign w:val="center"/>
          </w:tcPr>
          <w:p w:rsidR="005B344D" w:rsidRDefault="005B344D" w:rsidP="005B344D">
            <w:pPr>
              <w:jc w:val="center"/>
            </w:pPr>
          </w:p>
        </w:tc>
        <w:tc>
          <w:tcPr>
            <w:tcW w:w="2268" w:type="dxa"/>
            <w:shd w:val="clear" w:color="auto" w:fill="auto"/>
          </w:tcPr>
          <w:p w:rsidR="005B344D" w:rsidRDefault="005B344D" w:rsidP="005B344D">
            <w:pPr>
              <w:jc w:val="center"/>
            </w:pPr>
            <w:r>
              <w:t>08</w:t>
            </w:r>
          </w:p>
        </w:tc>
        <w:tc>
          <w:tcPr>
            <w:tcW w:w="2404" w:type="dxa"/>
            <w:shd w:val="clear" w:color="auto" w:fill="auto"/>
          </w:tcPr>
          <w:p w:rsidR="005B344D" w:rsidRDefault="005B344D" w:rsidP="005B344D">
            <w:pPr>
              <w:jc w:val="center"/>
            </w:pPr>
            <w:r w:rsidRPr="00B82FF2">
              <w:t>08.00-20.00</w:t>
            </w:r>
          </w:p>
        </w:tc>
      </w:tr>
      <w:tr w:rsidR="005B344D" w:rsidTr="005B344D">
        <w:tc>
          <w:tcPr>
            <w:tcW w:w="850" w:type="dxa"/>
            <w:shd w:val="clear" w:color="auto" w:fill="auto"/>
          </w:tcPr>
          <w:p w:rsidR="005B344D" w:rsidRDefault="005B344D" w:rsidP="00EC03E7">
            <w:pPr>
              <w:pStyle w:val="Akapitzlist"/>
              <w:numPr>
                <w:ilvl w:val="0"/>
                <w:numId w:val="52"/>
              </w:numPr>
              <w:suppressAutoHyphens w:val="0"/>
              <w:contextualSpacing/>
              <w:jc w:val="center"/>
            </w:pPr>
          </w:p>
        </w:tc>
        <w:tc>
          <w:tcPr>
            <w:tcW w:w="2127" w:type="dxa"/>
            <w:vMerge/>
            <w:shd w:val="clear" w:color="auto" w:fill="auto"/>
            <w:vAlign w:val="center"/>
          </w:tcPr>
          <w:p w:rsidR="005B344D" w:rsidRDefault="005B344D" w:rsidP="005B344D">
            <w:pPr>
              <w:jc w:val="center"/>
            </w:pPr>
          </w:p>
        </w:tc>
        <w:tc>
          <w:tcPr>
            <w:tcW w:w="2268" w:type="dxa"/>
            <w:shd w:val="clear" w:color="auto" w:fill="auto"/>
          </w:tcPr>
          <w:p w:rsidR="005B344D" w:rsidRDefault="005B344D" w:rsidP="005B344D">
            <w:pPr>
              <w:jc w:val="center"/>
            </w:pPr>
            <w:r>
              <w:t>09</w:t>
            </w:r>
          </w:p>
        </w:tc>
        <w:tc>
          <w:tcPr>
            <w:tcW w:w="2404" w:type="dxa"/>
            <w:shd w:val="clear" w:color="auto" w:fill="auto"/>
          </w:tcPr>
          <w:p w:rsidR="005B344D" w:rsidRDefault="005B344D" w:rsidP="005B344D">
            <w:pPr>
              <w:jc w:val="center"/>
            </w:pPr>
            <w:r w:rsidRPr="00B82FF2">
              <w:t>08.00-20.00</w:t>
            </w:r>
          </w:p>
        </w:tc>
      </w:tr>
      <w:tr w:rsidR="005B344D" w:rsidTr="005B344D">
        <w:tc>
          <w:tcPr>
            <w:tcW w:w="850" w:type="dxa"/>
            <w:shd w:val="clear" w:color="auto" w:fill="auto"/>
          </w:tcPr>
          <w:p w:rsidR="005B344D" w:rsidRDefault="005B344D" w:rsidP="00EC03E7">
            <w:pPr>
              <w:pStyle w:val="Akapitzlist"/>
              <w:numPr>
                <w:ilvl w:val="0"/>
                <w:numId w:val="52"/>
              </w:numPr>
              <w:suppressAutoHyphens w:val="0"/>
              <w:contextualSpacing/>
              <w:jc w:val="center"/>
            </w:pPr>
          </w:p>
        </w:tc>
        <w:tc>
          <w:tcPr>
            <w:tcW w:w="2127" w:type="dxa"/>
            <w:vMerge/>
            <w:shd w:val="clear" w:color="auto" w:fill="auto"/>
            <w:vAlign w:val="center"/>
          </w:tcPr>
          <w:p w:rsidR="005B344D" w:rsidRDefault="005B344D" w:rsidP="005B344D">
            <w:pPr>
              <w:jc w:val="center"/>
            </w:pPr>
          </w:p>
        </w:tc>
        <w:tc>
          <w:tcPr>
            <w:tcW w:w="2268" w:type="dxa"/>
            <w:shd w:val="clear" w:color="auto" w:fill="auto"/>
          </w:tcPr>
          <w:p w:rsidR="005B344D" w:rsidRDefault="005B344D" w:rsidP="005B344D">
            <w:pPr>
              <w:jc w:val="center"/>
            </w:pPr>
            <w:r>
              <w:t>19</w:t>
            </w:r>
          </w:p>
        </w:tc>
        <w:tc>
          <w:tcPr>
            <w:tcW w:w="2404" w:type="dxa"/>
            <w:shd w:val="clear" w:color="auto" w:fill="auto"/>
          </w:tcPr>
          <w:p w:rsidR="005B344D" w:rsidRDefault="005B344D" w:rsidP="005B344D">
            <w:pPr>
              <w:jc w:val="center"/>
            </w:pPr>
            <w:r w:rsidRPr="00B82FF2">
              <w:t>08.00-20.00</w:t>
            </w:r>
          </w:p>
        </w:tc>
      </w:tr>
      <w:tr w:rsidR="005B344D" w:rsidTr="005B344D">
        <w:tc>
          <w:tcPr>
            <w:tcW w:w="850" w:type="dxa"/>
            <w:shd w:val="clear" w:color="auto" w:fill="DBE5F1" w:themeFill="accent1" w:themeFillTint="33"/>
          </w:tcPr>
          <w:p w:rsidR="005B344D" w:rsidRDefault="005B344D" w:rsidP="00EC03E7">
            <w:pPr>
              <w:pStyle w:val="Akapitzlist"/>
              <w:numPr>
                <w:ilvl w:val="0"/>
                <w:numId w:val="52"/>
              </w:numPr>
              <w:suppressAutoHyphens w:val="0"/>
              <w:contextualSpacing/>
              <w:jc w:val="center"/>
            </w:pPr>
          </w:p>
        </w:tc>
        <w:tc>
          <w:tcPr>
            <w:tcW w:w="2127" w:type="dxa"/>
            <w:vMerge w:val="restart"/>
            <w:shd w:val="clear" w:color="auto" w:fill="DBE5F1" w:themeFill="accent1" w:themeFillTint="33"/>
            <w:vAlign w:val="center"/>
          </w:tcPr>
          <w:p w:rsidR="005B344D" w:rsidRDefault="005B344D" w:rsidP="005B344D">
            <w:pPr>
              <w:jc w:val="center"/>
            </w:pPr>
            <w:r>
              <w:t>LISTOPAD</w:t>
            </w:r>
          </w:p>
        </w:tc>
        <w:tc>
          <w:tcPr>
            <w:tcW w:w="2268" w:type="dxa"/>
            <w:shd w:val="clear" w:color="auto" w:fill="DBE5F1" w:themeFill="accent1" w:themeFillTint="33"/>
          </w:tcPr>
          <w:p w:rsidR="005B344D" w:rsidRDefault="005B344D" w:rsidP="005B344D">
            <w:pPr>
              <w:jc w:val="center"/>
            </w:pPr>
            <w:r>
              <w:t>05</w:t>
            </w:r>
          </w:p>
        </w:tc>
        <w:tc>
          <w:tcPr>
            <w:tcW w:w="2404" w:type="dxa"/>
            <w:shd w:val="clear" w:color="auto" w:fill="DBE5F1" w:themeFill="accent1" w:themeFillTint="33"/>
          </w:tcPr>
          <w:p w:rsidR="005B344D" w:rsidRDefault="005B344D" w:rsidP="005B344D">
            <w:pPr>
              <w:jc w:val="center"/>
            </w:pPr>
            <w:r w:rsidRPr="00B82FF2">
              <w:t>08.00-20.00</w:t>
            </w:r>
          </w:p>
        </w:tc>
      </w:tr>
      <w:tr w:rsidR="005B344D" w:rsidTr="005B344D">
        <w:tc>
          <w:tcPr>
            <w:tcW w:w="850" w:type="dxa"/>
            <w:shd w:val="clear" w:color="auto" w:fill="DBE5F1" w:themeFill="accent1" w:themeFillTint="33"/>
          </w:tcPr>
          <w:p w:rsidR="005B344D" w:rsidRDefault="005B344D" w:rsidP="00EC03E7">
            <w:pPr>
              <w:pStyle w:val="Akapitzlist"/>
              <w:numPr>
                <w:ilvl w:val="0"/>
                <w:numId w:val="52"/>
              </w:numPr>
              <w:suppressAutoHyphens w:val="0"/>
              <w:contextualSpacing/>
              <w:jc w:val="center"/>
            </w:pPr>
          </w:p>
        </w:tc>
        <w:tc>
          <w:tcPr>
            <w:tcW w:w="2127" w:type="dxa"/>
            <w:vMerge/>
            <w:shd w:val="clear" w:color="auto" w:fill="DBE5F1" w:themeFill="accent1" w:themeFillTint="33"/>
            <w:vAlign w:val="center"/>
          </w:tcPr>
          <w:p w:rsidR="005B344D" w:rsidRDefault="005B344D" w:rsidP="005B344D">
            <w:pPr>
              <w:jc w:val="center"/>
            </w:pPr>
          </w:p>
        </w:tc>
        <w:tc>
          <w:tcPr>
            <w:tcW w:w="2268" w:type="dxa"/>
            <w:shd w:val="clear" w:color="auto" w:fill="DBE5F1" w:themeFill="accent1" w:themeFillTint="33"/>
          </w:tcPr>
          <w:p w:rsidR="005B344D" w:rsidRDefault="005B344D" w:rsidP="005B344D">
            <w:pPr>
              <w:jc w:val="center"/>
            </w:pPr>
            <w:r>
              <w:t>06</w:t>
            </w:r>
          </w:p>
        </w:tc>
        <w:tc>
          <w:tcPr>
            <w:tcW w:w="2404" w:type="dxa"/>
            <w:shd w:val="clear" w:color="auto" w:fill="DBE5F1" w:themeFill="accent1" w:themeFillTint="33"/>
          </w:tcPr>
          <w:p w:rsidR="005B344D" w:rsidRDefault="005B344D" w:rsidP="005B344D">
            <w:pPr>
              <w:jc w:val="center"/>
            </w:pPr>
            <w:r w:rsidRPr="00B82FF2">
              <w:t>08.00-20.00</w:t>
            </w:r>
          </w:p>
        </w:tc>
      </w:tr>
      <w:tr w:rsidR="005B344D" w:rsidTr="005B344D">
        <w:tc>
          <w:tcPr>
            <w:tcW w:w="850" w:type="dxa"/>
            <w:shd w:val="clear" w:color="auto" w:fill="DBE5F1" w:themeFill="accent1" w:themeFillTint="33"/>
          </w:tcPr>
          <w:p w:rsidR="005B344D" w:rsidRDefault="005B344D" w:rsidP="00EC03E7">
            <w:pPr>
              <w:pStyle w:val="Akapitzlist"/>
              <w:numPr>
                <w:ilvl w:val="0"/>
                <w:numId w:val="52"/>
              </w:numPr>
              <w:suppressAutoHyphens w:val="0"/>
              <w:contextualSpacing/>
              <w:jc w:val="center"/>
            </w:pPr>
          </w:p>
        </w:tc>
        <w:tc>
          <w:tcPr>
            <w:tcW w:w="2127" w:type="dxa"/>
            <w:vMerge/>
            <w:shd w:val="clear" w:color="auto" w:fill="DBE5F1" w:themeFill="accent1" w:themeFillTint="33"/>
            <w:vAlign w:val="center"/>
          </w:tcPr>
          <w:p w:rsidR="005B344D" w:rsidRDefault="005B344D" w:rsidP="005B344D">
            <w:pPr>
              <w:jc w:val="center"/>
            </w:pPr>
          </w:p>
        </w:tc>
        <w:tc>
          <w:tcPr>
            <w:tcW w:w="2268" w:type="dxa"/>
            <w:shd w:val="clear" w:color="auto" w:fill="DBE5F1" w:themeFill="accent1" w:themeFillTint="33"/>
          </w:tcPr>
          <w:p w:rsidR="005B344D" w:rsidRDefault="005B344D" w:rsidP="005B344D">
            <w:pPr>
              <w:jc w:val="center"/>
            </w:pPr>
            <w:r>
              <w:t>23</w:t>
            </w:r>
          </w:p>
        </w:tc>
        <w:tc>
          <w:tcPr>
            <w:tcW w:w="2404" w:type="dxa"/>
            <w:shd w:val="clear" w:color="auto" w:fill="DBE5F1" w:themeFill="accent1" w:themeFillTint="33"/>
          </w:tcPr>
          <w:p w:rsidR="005B344D" w:rsidRDefault="005B344D" w:rsidP="005B344D">
            <w:pPr>
              <w:jc w:val="center"/>
            </w:pPr>
            <w:r w:rsidRPr="00B82FF2">
              <w:t>08.00-20.00</w:t>
            </w:r>
          </w:p>
        </w:tc>
      </w:tr>
      <w:tr w:rsidR="005B344D" w:rsidTr="005B344D">
        <w:tc>
          <w:tcPr>
            <w:tcW w:w="850" w:type="dxa"/>
            <w:shd w:val="clear" w:color="auto" w:fill="DBE5F1" w:themeFill="accent1" w:themeFillTint="33"/>
          </w:tcPr>
          <w:p w:rsidR="005B344D" w:rsidRDefault="005B344D" w:rsidP="00EC03E7">
            <w:pPr>
              <w:pStyle w:val="Akapitzlist"/>
              <w:numPr>
                <w:ilvl w:val="0"/>
                <w:numId w:val="52"/>
              </w:numPr>
              <w:suppressAutoHyphens w:val="0"/>
              <w:contextualSpacing/>
              <w:jc w:val="center"/>
            </w:pPr>
          </w:p>
        </w:tc>
        <w:tc>
          <w:tcPr>
            <w:tcW w:w="2127" w:type="dxa"/>
            <w:vMerge/>
            <w:shd w:val="clear" w:color="auto" w:fill="DBE5F1" w:themeFill="accent1" w:themeFillTint="33"/>
            <w:vAlign w:val="center"/>
          </w:tcPr>
          <w:p w:rsidR="005B344D" w:rsidRDefault="005B344D" w:rsidP="005B344D">
            <w:pPr>
              <w:jc w:val="center"/>
            </w:pPr>
          </w:p>
        </w:tc>
        <w:tc>
          <w:tcPr>
            <w:tcW w:w="2268" w:type="dxa"/>
            <w:shd w:val="clear" w:color="auto" w:fill="DBE5F1" w:themeFill="accent1" w:themeFillTint="33"/>
          </w:tcPr>
          <w:p w:rsidR="005B344D" w:rsidRDefault="005B344D" w:rsidP="005B344D">
            <w:pPr>
              <w:jc w:val="center"/>
            </w:pPr>
            <w:r>
              <w:t>26</w:t>
            </w:r>
          </w:p>
        </w:tc>
        <w:tc>
          <w:tcPr>
            <w:tcW w:w="2404" w:type="dxa"/>
            <w:shd w:val="clear" w:color="auto" w:fill="DBE5F1" w:themeFill="accent1" w:themeFillTint="33"/>
          </w:tcPr>
          <w:p w:rsidR="005B344D" w:rsidRPr="00B82FF2" w:rsidRDefault="005B344D" w:rsidP="005B344D">
            <w:pPr>
              <w:jc w:val="center"/>
            </w:pPr>
            <w:r w:rsidRPr="00B82FF2">
              <w:t>08.00-20.00</w:t>
            </w:r>
          </w:p>
        </w:tc>
      </w:tr>
      <w:tr w:rsidR="005B344D" w:rsidTr="005B344D">
        <w:tc>
          <w:tcPr>
            <w:tcW w:w="850" w:type="dxa"/>
            <w:shd w:val="clear" w:color="auto" w:fill="DBE5F1" w:themeFill="accent1" w:themeFillTint="33"/>
          </w:tcPr>
          <w:p w:rsidR="005B344D" w:rsidRDefault="005B344D" w:rsidP="00EC03E7">
            <w:pPr>
              <w:pStyle w:val="Akapitzlist"/>
              <w:numPr>
                <w:ilvl w:val="0"/>
                <w:numId w:val="52"/>
              </w:numPr>
              <w:suppressAutoHyphens w:val="0"/>
              <w:contextualSpacing/>
              <w:jc w:val="center"/>
            </w:pPr>
          </w:p>
        </w:tc>
        <w:tc>
          <w:tcPr>
            <w:tcW w:w="2127" w:type="dxa"/>
            <w:vMerge/>
            <w:shd w:val="clear" w:color="auto" w:fill="DBE5F1" w:themeFill="accent1" w:themeFillTint="33"/>
            <w:vAlign w:val="center"/>
          </w:tcPr>
          <w:p w:rsidR="005B344D" w:rsidRDefault="005B344D" w:rsidP="005B344D">
            <w:pPr>
              <w:jc w:val="center"/>
            </w:pPr>
          </w:p>
        </w:tc>
        <w:tc>
          <w:tcPr>
            <w:tcW w:w="2268" w:type="dxa"/>
            <w:shd w:val="clear" w:color="auto" w:fill="DBE5F1" w:themeFill="accent1" w:themeFillTint="33"/>
          </w:tcPr>
          <w:p w:rsidR="005B344D" w:rsidRDefault="005B344D" w:rsidP="005B344D">
            <w:pPr>
              <w:jc w:val="center"/>
            </w:pPr>
            <w:r>
              <w:t>27</w:t>
            </w:r>
          </w:p>
        </w:tc>
        <w:tc>
          <w:tcPr>
            <w:tcW w:w="2404" w:type="dxa"/>
            <w:shd w:val="clear" w:color="auto" w:fill="DBE5F1" w:themeFill="accent1" w:themeFillTint="33"/>
          </w:tcPr>
          <w:p w:rsidR="005B344D" w:rsidRDefault="005B344D" w:rsidP="005B344D">
            <w:pPr>
              <w:jc w:val="center"/>
            </w:pPr>
            <w:r w:rsidRPr="00B82FF2">
              <w:t>08.00-20.00</w:t>
            </w:r>
          </w:p>
        </w:tc>
      </w:tr>
      <w:tr w:rsidR="005B344D" w:rsidTr="005B344D">
        <w:tc>
          <w:tcPr>
            <w:tcW w:w="850" w:type="dxa"/>
            <w:shd w:val="clear" w:color="auto" w:fill="auto"/>
          </w:tcPr>
          <w:p w:rsidR="005B344D" w:rsidRDefault="005B344D" w:rsidP="00EC03E7">
            <w:pPr>
              <w:pStyle w:val="Akapitzlist"/>
              <w:numPr>
                <w:ilvl w:val="0"/>
                <w:numId w:val="52"/>
              </w:numPr>
              <w:suppressAutoHyphens w:val="0"/>
              <w:contextualSpacing/>
              <w:jc w:val="center"/>
            </w:pPr>
          </w:p>
        </w:tc>
        <w:tc>
          <w:tcPr>
            <w:tcW w:w="2127" w:type="dxa"/>
            <w:vMerge w:val="restart"/>
            <w:shd w:val="clear" w:color="auto" w:fill="auto"/>
            <w:vAlign w:val="center"/>
          </w:tcPr>
          <w:p w:rsidR="005B344D" w:rsidRDefault="005B344D" w:rsidP="005B344D">
            <w:pPr>
              <w:jc w:val="center"/>
            </w:pPr>
            <w:r>
              <w:t>GRUDZIEŃ</w:t>
            </w:r>
          </w:p>
        </w:tc>
        <w:tc>
          <w:tcPr>
            <w:tcW w:w="2268" w:type="dxa"/>
            <w:shd w:val="clear" w:color="auto" w:fill="auto"/>
          </w:tcPr>
          <w:p w:rsidR="005B344D" w:rsidRDefault="005B344D" w:rsidP="005B344D">
            <w:pPr>
              <w:jc w:val="center"/>
            </w:pPr>
            <w:r>
              <w:t>03</w:t>
            </w:r>
          </w:p>
        </w:tc>
        <w:tc>
          <w:tcPr>
            <w:tcW w:w="2404" w:type="dxa"/>
            <w:shd w:val="clear" w:color="auto" w:fill="auto"/>
          </w:tcPr>
          <w:p w:rsidR="005B344D" w:rsidRDefault="005B344D" w:rsidP="005B344D">
            <w:pPr>
              <w:jc w:val="center"/>
            </w:pPr>
            <w:r w:rsidRPr="00B82FF2">
              <w:t>08.00-20.00</w:t>
            </w:r>
          </w:p>
        </w:tc>
      </w:tr>
      <w:tr w:rsidR="005B344D" w:rsidTr="005B344D">
        <w:tc>
          <w:tcPr>
            <w:tcW w:w="850" w:type="dxa"/>
            <w:shd w:val="clear" w:color="auto" w:fill="auto"/>
          </w:tcPr>
          <w:p w:rsidR="005B344D" w:rsidRDefault="005B344D" w:rsidP="00EC03E7">
            <w:pPr>
              <w:pStyle w:val="Akapitzlist"/>
              <w:numPr>
                <w:ilvl w:val="0"/>
                <w:numId w:val="52"/>
              </w:numPr>
              <w:suppressAutoHyphens w:val="0"/>
              <w:contextualSpacing/>
              <w:jc w:val="center"/>
            </w:pPr>
          </w:p>
        </w:tc>
        <w:tc>
          <w:tcPr>
            <w:tcW w:w="2127" w:type="dxa"/>
            <w:vMerge/>
            <w:shd w:val="clear" w:color="auto" w:fill="auto"/>
            <w:vAlign w:val="center"/>
          </w:tcPr>
          <w:p w:rsidR="005B344D" w:rsidRDefault="005B344D" w:rsidP="005B344D">
            <w:pPr>
              <w:jc w:val="center"/>
            </w:pPr>
          </w:p>
        </w:tc>
        <w:tc>
          <w:tcPr>
            <w:tcW w:w="2268" w:type="dxa"/>
            <w:shd w:val="clear" w:color="auto" w:fill="auto"/>
          </w:tcPr>
          <w:p w:rsidR="005B344D" w:rsidRDefault="005B344D" w:rsidP="005B344D">
            <w:pPr>
              <w:jc w:val="center"/>
            </w:pPr>
            <w:r>
              <w:t>04</w:t>
            </w:r>
          </w:p>
        </w:tc>
        <w:tc>
          <w:tcPr>
            <w:tcW w:w="2404" w:type="dxa"/>
            <w:shd w:val="clear" w:color="auto" w:fill="auto"/>
          </w:tcPr>
          <w:p w:rsidR="005B344D" w:rsidRDefault="005B344D" w:rsidP="005B344D">
            <w:pPr>
              <w:jc w:val="center"/>
            </w:pPr>
            <w:r w:rsidRPr="00B82FF2">
              <w:t>08.00-20.00</w:t>
            </w:r>
          </w:p>
        </w:tc>
      </w:tr>
      <w:tr w:rsidR="005B344D" w:rsidTr="005B344D">
        <w:tc>
          <w:tcPr>
            <w:tcW w:w="850" w:type="dxa"/>
            <w:shd w:val="clear" w:color="auto" w:fill="auto"/>
          </w:tcPr>
          <w:p w:rsidR="005B344D" w:rsidRDefault="005B344D" w:rsidP="00EC03E7">
            <w:pPr>
              <w:pStyle w:val="Akapitzlist"/>
              <w:numPr>
                <w:ilvl w:val="0"/>
                <w:numId w:val="52"/>
              </w:numPr>
              <w:suppressAutoHyphens w:val="0"/>
              <w:contextualSpacing/>
              <w:jc w:val="center"/>
            </w:pPr>
          </w:p>
        </w:tc>
        <w:tc>
          <w:tcPr>
            <w:tcW w:w="2127" w:type="dxa"/>
            <w:vMerge/>
            <w:shd w:val="clear" w:color="auto" w:fill="auto"/>
            <w:vAlign w:val="center"/>
          </w:tcPr>
          <w:p w:rsidR="005B344D" w:rsidRDefault="005B344D" w:rsidP="005B344D">
            <w:pPr>
              <w:jc w:val="center"/>
            </w:pPr>
          </w:p>
        </w:tc>
        <w:tc>
          <w:tcPr>
            <w:tcW w:w="2268" w:type="dxa"/>
            <w:shd w:val="clear" w:color="auto" w:fill="auto"/>
          </w:tcPr>
          <w:p w:rsidR="005B344D" w:rsidRDefault="005B344D" w:rsidP="005B344D">
            <w:pPr>
              <w:jc w:val="center"/>
            </w:pPr>
            <w:r>
              <w:t>10</w:t>
            </w:r>
          </w:p>
        </w:tc>
        <w:tc>
          <w:tcPr>
            <w:tcW w:w="2404" w:type="dxa"/>
            <w:shd w:val="clear" w:color="auto" w:fill="auto"/>
          </w:tcPr>
          <w:p w:rsidR="005B344D" w:rsidRDefault="005B344D" w:rsidP="005B344D">
            <w:pPr>
              <w:jc w:val="center"/>
            </w:pPr>
            <w:r w:rsidRPr="00B82FF2">
              <w:t>08.00-20.00</w:t>
            </w:r>
          </w:p>
        </w:tc>
      </w:tr>
      <w:tr w:rsidR="005B344D" w:rsidTr="005B344D">
        <w:tc>
          <w:tcPr>
            <w:tcW w:w="850" w:type="dxa"/>
            <w:shd w:val="clear" w:color="auto" w:fill="auto"/>
          </w:tcPr>
          <w:p w:rsidR="005B344D" w:rsidRDefault="005B344D" w:rsidP="00EC03E7">
            <w:pPr>
              <w:pStyle w:val="Akapitzlist"/>
              <w:numPr>
                <w:ilvl w:val="0"/>
                <w:numId w:val="52"/>
              </w:numPr>
              <w:suppressAutoHyphens w:val="0"/>
              <w:contextualSpacing/>
              <w:jc w:val="center"/>
            </w:pPr>
          </w:p>
        </w:tc>
        <w:tc>
          <w:tcPr>
            <w:tcW w:w="2127" w:type="dxa"/>
            <w:vMerge/>
            <w:shd w:val="clear" w:color="auto" w:fill="auto"/>
            <w:vAlign w:val="center"/>
          </w:tcPr>
          <w:p w:rsidR="005B344D" w:rsidRDefault="005B344D" w:rsidP="005B344D">
            <w:pPr>
              <w:jc w:val="center"/>
            </w:pPr>
          </w:p>
        </w:tc>
        <w:tc>
          <w:tcPr>
            <w:tcW w:w="2268" w:type="dxa"/>
            <w:shd w:val="clear" w:color="auto" w:fill="auto"/>
          </w:tcPr>
          <w:p w:rsidR="005B344D" w:rsidRDefault="005B344D" w:rsidP="005B344D">
            <w:pPr>
              <w:jc w:val="center"/>
            </w:pPr>
            <w:r>
              <w:t>11</w:t>
            </w:r>
          </w:p>
        </w:tc>
        <w:tc>
          <w:tcPr>
            <w:tcW w:w="2404" w:type="dxa"/>
            <w:shd w:val="clear" w:color="auto" w:fill="auto"/>
          </w:tcPr>
          <w:p w:rsidR="005B344D" w:rsidRDefault="005B344D" w:rsidP="005B344D">
            <w:pPr>
              <w:jc w:val="center"/>
            </w:pPr>
            <w:r w:rsidRPr="00B82FF2">
              <w:t>08.00-20.00</w:t>
            </w:r>
          </w:p>
        </w:tc>
      </w:tr>
      <w:tr w:rsidR="005B344D" w:rsidTr="005B344D">
        <w:tc>
          <w:tcPr>
            <w:tcW w:w="850" w:type="dxa"/>
            <w:shd w:val="clear" w:color="auto" w:fill="auto"/>
          </w:tcPr>
          <w:p w:rsidR="005B344D" w:rsidRDefault="005B344D" w:rsidP="00EC03E7">
            <w:pPr>
              <w:pStyle w:val="Akapitzlist"/>
              <w:numPr>
                <w:ilvl w:val="0"/>
                <w:numId w:val="52"/>
              </w:numPr>
              <w:suppressAutoHyphens w:val="0"/>
              <w:contextualSpacing/>
              <w:jc w:val="center"/>
            </w:pPr>
          </w:p>
        </w:tc>
        <w:tc>
          <w:tcPr>
            <w:tcW w:w="2127" w:type="dxa"/>
            <w:vMerge/>
            <w:shd w:val="clear" w:color="auto" w:fill="auto"/>
            <w:vAlign w:val="center"/>
          </w:tcPr>
          <w:p w:rsidR="005B344D" w:rsidRDefault="005B344D" w:rsidP="005B344D">
            <w:pPr>
              <w:jc w:val="center"/>
            </w:pPr>
          </w:p>
        </w:tc>
        <w:tc>
          <w:tcPr>
            <w:tcW w:w="2268" w:type="dxa"/>
            <w:shd w:val="clear" w:color="auto" w:fill="auto"/>
          </w:tcPr>
          <w:p w:rsidR="005B344D" w:rsidRDefault="005B344D" w:rsidP="005B344D">
            <w:pPr>
              <w:jc w:val="center"/>
            </w:pPr>
            <w:r>
              <w:t>14</w:t>
            </w:r>
          </w:p>
        </w:tc>
        <w:tc>
          <w:tcPr>
            <w:tcW w:w="2404" w:type="dxa"/>
            <w:shd w:val="clear" w:color="auto" w:fill="auto"/>
          </w:tcPr>
          <w:p w:rsidR="005B344D" w:rsidRDefault="005B344D" w:rsidP="005B344D">
            <w:pPr>
              <w:jc w:val="center"/>
            </w:pPr>
            <w:r w:rsidRPr="00B82FF2">
              <w:t>08.00-20.00</w:t>
            </w:r>
          </w:p>
        </w:tc>
      </w:tr>
    </w:tbl>
    <w:p w:rsidR="005B344D" w:rsidRDefault="005B344D" w:rsidP="005B344D"/>
    <w:p w:rsidR="00142779" w:rsidRPr="00D5299A" w:rsidRDefault="00142779" w:rsidP="00142779">
      <w:pPr>
        <w:spacing w:before="120" w:after="120"/>
        <w:jc w:val="both"/>
        <w:rPr>
          <w:rFonts w:ascii="Arial" w:eastAsia="Calibri" w:hAnsi="Arial" w:cs="Arial"/>
        </w:rPr>
      </w:pPr>
    </w:p>
    <w:p w:rsidR="00142779" w:rsidRPr="00D5299A" w:rsidRDefault="00142779" w:rsidP="00142779">
      <w:pPr>
        <w:pStyle w:val="Bezodstpw"/>
        <w:jc w:val="both"/>
        <w:rPr>
          <w:rFonts w:ascii="Arial" w:hAnsi="Arial" w:cs="Arial"/>
        </w:rPr>
      </w:pPr>
    </w:p>
    <w:p w:rsidR="00142779" w:rsidRDefault="00142779"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981EDC" w:rsidRDefault="00981EDC" w:rsidP="006B6CAC">
      <w:pPr>
        <w:suppressAutoHyphens w:val="0"/>
        <w:spacing w:after="0" w:line="240" w:lineRule="auto"/>
        <w:ind w:firstLine="567"/>
        <w:jc w:val="both"/>
        <w:rPr>
          <w:rFonts w:ascii="Arial" w:hAnsi="Arial" w:cs="Arial"/>
        </w:rPr>
      </w:pPr>
    </w:p>
    <w:p w:rsidR="005B344D" w:rsidRDefault="00B23D91" w:rsidP="00B23D91">
      <w:pPr>
        <w:spacing w:after="0"/>
        <w:jc w:val="right"/>
        <w:rPr>
          <w:rFonts w:ascii="Arial" w:hAnsi="Arial" w:cs="Arial"/>
          <w:i/>
        </w:rPr>
      </w:pPr>
      <w:r w:rsidRPr="00125698">
        <w:rPr>
          <w:rFonts w:ascii="Arial" w:hAnsi="Arial" w:cs="Arial"/>
          <w:i/>
        </w:rPr>
        <w:tab/>
      </w:r>
      <w:r w:rsidR="005B344D">
        <w:rPr>
          <w:rFonts w:ascii="Arial" w:hAnsi="Arial" w:cs="Arial"/>
          <w:i/>
        </w:rPr>
        <w:br/>
      </w: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5B344D" w:rsidRDefault="005B344D" w:rsidP="00B23D91">
      <w:pPr>
        <w:spacing w:after="0"/>
        <w:jc w:val="right"/>
        <w:rPr>
          <w:rFonts w:ascii="Arial" w:hAnsi="Arial" w:cs="Arial"/>
          <w:i/>
        </w:rPr>
      </w:pPr>
    </w:p>
    <w:p w:rsidR="008F1443" w:rsidRDefault="008F1443" w:rsidP="008F1443">
      <w:pPr>
        <w:spacing w:after="0"/>
        <w:rPr>
          <w:rFonts w:ascii="Arial" w:hAnsi="Arial" w:cs="Arial"/>
          <w:i/>
        </w:rPr>
      </w:pPr>
    </w:p>
    <w:p w:rsidR="008F1443" w:rsidRDefault="008F1443" w:rsidP="00B23D91">
      <w:pPr>
        <w:spacing w:after="0"/>
        <w:jc w:val="right"/>
        <w:rPr>
          <w:rFonts w:ascii="Arial" w:hAnsi="Arial" w:cs="Arial"/>
          <w:i/>
        </w:rPr>
      </w:pPr>
      <w:r>
        <w:rPr>
          <w:rFonts w:ascii="Arial" w:hAnsi="Arial" w:cs="Arial"/>
          <w:i/>
        </w:rPr>
        <w:lastRenderedPageBreak/>
        <w:t>Załącznik Nr 4</w:t>
      </w:r>
      <w:r w:rsidRPr="00702254">
        <w:rPr>
          <w:rFonts w:ascii="Arial" w:hAnsi="Arial" w:cs="Arial"/>
          <w:i/>
        </w:rPr>
        <w:t xml:space="preserve"> do umowy</w:t>
      </w:r>
    </w:p>
    <w:p w:rsidR="008F1443" w:rsidRDefault="008F1443" w:rsidP="008F1443">
      <w:pPr>
        <w:spacing w:after="0"/>
        <w:jc w:val="center"/>
        <w:rPr>
          <w:rFonts w:ascii="Arial" w:hAnsi="Arial" w:cs="Arial"/>
          <w:i/>
        </w:rPr>
      </w:pPr>
      <w:r>
        <w:rPr>
          <w:rFonts w:ascii="Arial" w:hAnsi="Arial" w:cs="Arial"/>
          <w:i/>
        </w:rPr>
        <w:t>Protokół/potwierdzenie wykonania usługi</w:t>
      </w:r>
    </w:p>
    <w:p w:rsidR="008F1443" w:rsidRDefault="008F1443" w:rsidP="008F1443">
      <w:pPr>
        <w:rPr>
          <w:rFonts w:ascii="Arial" w:hAnsi="Arial" w:cs="Arial"/>
        </w:rPr>
      </w:pPr>
    </w:p>
    <w:p w:rsidR="008F1443" w:rsidRPr="0024663D" w:rsidRDefault="008F1443" w:rsidP="008F1443">
      <w:pPr>
        <w:jc w:val="center"/>
        <w:rPr>
          <w:rFonts w:ascii="Arial" w:hAnsi="Arial" w:cs="Arial"/>
          <w:b/>
        </w:rPr>
      </w:pPr>
      <w:r w:rsidRPr="0024663D">
        <w:rPr>
          <w:rFonts w:ascii="Arial" w:hAnsi="Arial" w:cs="Arial"/>
          <w:b/>
        </w:rPr>
        <w:t>PROTOKÓŁ</w:t>
      </w:r>
    </w:p>
    <w:p w:rsidR="008F1443" w:rsidRPr="0024663D" w:rsidRDefault="008F1443" w:rsidP="008F1443">
      <w:pPr>
        <w:jc w:val="center"/>
        <w:rPr>
          <w:rFonts w:ascii="Arial" w:hAnsi="Arial" w:cs="Arial"/>
          <w:b/>
        </w:rPr>
      </w:pPr>
      <w:r>
        <w:rPr>
          <w:rFonts w:ascii="Arial" w:hAnsi="Arial" w:cs="Arial"/>
          <w:b/>
        </w:rPr>
        <w:t>(</w:t>
      </w:r>
      <w:r w:rsidRPr="0024663D">
        <w:rPr>
          <w:rFonts w:ascii="Arial" w:hAnsi="Arial" w:cs="Arial"/>
          <w:b/>
        </w:rPr>
        <w:t>potwierdzenie wykonania usługi)</w:t>
      </w:r>
    </w:p>
    <w:p w:rsidR="008F1443" w:rsidRPr="0024663D" w:rsidRDefault="008F1443" w:rsidP="008F1443">
      <w:pPr>
        <w:jc w:val="center"/>
        <w:rPr>
          <w:rFonts w:ascii="Arial" w:hAnsi="Arial" w:cs="Arial"/>
          <w:b/>
        </w:rPr>
      </w:pPr>
      <w:r w:rsidRPr="0024663D">
        <w:rPr>
          <w:rFonts w:ascii="Arial" w:hAnsi="Arial" w:cs="Arial"/>
          <w:b/>
        </w:rPr>
        <w:t xml:space="preserve">najmu strzelnicy </w:t>
      </w:r>
      <w:r>
        <w:rPr>
          <w:rFonts w:ascii="Arial" w:hAnsi="Arial" w:cs="Arial"/>
          <w:b/>
        </w:rPr>
        <w:t>……………………</w:t>
      </w:r>
      <w:r w:rsidRPr="0024663D">
        <w:rPr>
          <w:rFonts w:ascii="Arial" w:hAnsi="Arial" w:cs="Arial"/>
          <w:b/>
        </w:rPr>
        <w:t xml:space="preserve"> położoną w m. </w:t>
      </w:r>
      <w:r>
        <w:rPr>
          <w:rFonts w:ascii="Arial" w:hAnsi="Arial" w:cs="Arial"/>
          <w:b/>
        </w:rPr>
        <w:t>………………….</w:t>
      </w:r>
    </w:p>
    <w:p w:rsidR="008F1443" w:rsidRPr="0024663D" w:rsidRDefault="008F1443" w:rsidP="008F1443">
      <w:pPr>
        <w:jc w:val="center"/>
        <w:rPr>
          <w:rFonts w:ascii="Arial" w:hAnsi="Arial" w:cs="Arial"/>
          <w:b/>
        </w:rPr>
      </w:pPr>
    </w:p>
    <w:p w:rsidR="008F1443" w:rsidRDefault="008F1443" w:rsidP="008F1443">
      <w:pPr>
        <w:rPr>
          <w:rFonts w:ascii="Arial" w:hAnsi="Arial" w:cs="Arial"/>
        </w:rPr>
      </w:pPr>
    </w:p>
    <w:p w:rsidR="008F1443" w:rsidRDefault="008F1443" w:rsidP="008F1443">
      <w:pPr>
        <w:pStyle w:val="Akapitzlist"/>
        <w:numPr>
          <w:ilvl w:val="0"/>
          <w:numId w:val="59"/>
        </w:numPr>
        <w:suppressAutoHyphens w:val="0"/>
        <w:contextualSpacing/>
        <w:jc w:val="both"/>
        <w:rPr>
          <w:rFonts w:ascii="Arial" w:hAnsi="Arial" w:cs="Arial"/>
        </w:rPr>
      </w:pPr>
      <w:r>
        <w:rPr>
          <w:rFonts w:ascii="Arial" w:hAnsi="Arial" w:cs="Arial"/>
        </w:rPr>
        <w:t>Dzień wynajmu …………………………………………………………………………</w:t>
      </w:r>
    </w:p>
    <w:p w:rsidR="008F1443" w:rsidRDefault="008F1443" w:rsidP="008F1443">
      <w:pPr>
        <w:pStyle w:val="Akapitzlist"/>
        <w:jc w:val="both"/>
        <w:rPr>
          <w:rFonts w:ascii="Arial" w:hAnsi="Arial" w:cs="Arial"/>
        </w:rPr>
      </w:pPr>
    </w:p>
    <w:p w:rsidR="008F1443" w:rsidRDefault="008F1443" w:rsidP="008F1443">
      <w:pPr>
        <w:pStyle w:val="Akapitzlist"/>
        <w:numPr>
          <w:ilvl w:val="0"/>
          <w:numId w:val="59"/>
        </w:numPr>
        <w:suppressAutoHyphens w:val="0"/>
        <w:contextualSpacing/>
        <w:rPr>
          <w:rFonts w:ascii="Arial" w:hAnsi="Arial" w:cs="Arial"/>
        </w:rPr>
      </w:pPr>
      <w:r>
        <w:rPr>
          <w:rFonts w:ascii="Arial" w:hAnsi="Arial" w:cs="Arial"/>
        </w:rPr>
        <w:t>Uwagi osoby przyjmującej/przekazującej  strzelnicę (</w:t>
      </w:r>
      <w:r w:rsidRPr="00CA4967">
        <w:rPr>
          <w:rFonts w:ascii="Arial" w:hAnsi="Arial" w:cs="Arial"/>
          <w:b/>
          <w:i/>
        </w:rPr>
        <w:t>Korzystający</w:t>
      </w:r>
      <w:r>
        <w:rPr>
          <w:rFonts w:ascii="Arial" w:hAnsi="Arial" w:cs="Arial"/>
        </w:rPr>
        <w:t>)</w:t>
      </w:r>
    </w:p>
    <w:p w:rsidR="008F1443" w:rsidRDefault="008F1443" w:rsidP="008F1443">
      <w:pPr>
        <w:pStyle w:val="Akapitzlist"/>
        <w:rPr>
          <w:rFonts w:ascii="Arial" w:hAnsi="Arial" w:cs="Arial"/>
        </w:rPr>
      </w:pPr>
      <w:r>
        <w:rPr>
          <w:rFonts w:ascii="Arial" w:hAnsi="Arial" w:cs="Arial"/>
        </w:rPr>
        <w:t>…………………………………………………………………………………………….</w:t>
      </w:r>
    </w:p>
    <w:p w:rsidR="008F1443" w:rsidRDefault="008F1443" w:rsidP="008F1443">
      <w:pPr>
        <w:pStyle w:val="Akapitzlist"/>
        <w:jc w:val="both"/>
        <w:rPr>
          <w:rFonts w:ascii="Arial" w:hAnsi="Arial" w:cs="Arial"/>
        </w:rPr>
      </w:pPr>
      <w:r>
        <w:rPr>
          <w:rFonts w:ascii="Arial" w:hAnsi="Arial" w:cs="Arial"/>
        </w:rPr>
        <w:t>……………………………………………………………………………………………. …………………………………………………………………………………………….</w:t>
      </w:r>
    </w:p>
    <w:p w:rsidR="008F1443" w:rsidRDefault="008F1443" w:rsidP="008F1443">
      <w:pPr>
        <w:pStyle w:val="Akapitzlist"/>
        <w:jc w:val="both"/>
        <w:rPr>
          <w:rFonts w:ascii="Arial" w:hAnsi="Arial" w:cs="Arial"/>
        </w:rPr>
      </w:pPr>
    </w:p>
    <w:p w:rsidR="008F1443" w:rsidRDefault="008F1443" w:rsidP="008F1443">
      <w:pPr>
        <w:pStyle w:val="Akapitzlist"/>
        <w:numPr>
          <w:ilvl w:val="0"/>
          <w:numId w:val="59"/>
        </w:numPr>
        <w:suppressAutoHyphens w:val="0"/>
        <w:contextualSpacing/>
        <w:rPr>
          <w:rFonts w:ascii="Arial" w:hAnsi="Arial" w:cs="Arial"/>
        </w:rPr>
      </w:pPr>
      <w:r>
        <w:rPr>
          <w:rFonts w:ascii="Arial" w:hAnsi="Arial" w:cs="Arial"/>
        </w:rPr>
        <w:t xml:space="preserve">Uwagi o realizacji usługi: usługa została/nie została  wykonana zgodnie                          z umową* ( </w:t>
      </w:r>
      <w:r w:rsidRPr="003714CD">
        <w:rPr>
          <w:rFonts w:ascii="Arial" w:hAnsi="Arial" w:cs="Arial"/>
          <w:i/>
        </w:rPr>
        <w:t>wypełnia korzystający</w:t>
      </w:r>
      <w:r>
        <w:rPr>
          <w:rFonts w:ascii="Arial" w:hAnsi="Arial" w:cs="Arial"/>
        </w:rPr>
        <w:t>) …………………………………………………... ………………………………………………………………………………………….... …………………………………………………………………………………………………………………………………………………………………………………….…...</w:t>
      </w:r>
    </w:p>
    <w:p w:rsidR="008F1443" w:rsidRPr="009A4AC7" w:rsidRDefault="008F1443" w:rsidP="008F1443">
      <w:pPr>
        <w:pStyle w:val="Akapitzlist"/>
        <w:rPr>
          <w:rFonts w:ascii="Arial" w:hAnsi="Arial" w:cs="Arial"/>
        </w:rPr>
      </w:pPr>
      <w:r>
        <w:rPr>
          <w:rFonts w:ascii="Arial" w:hAnsi="Arial" w:cs="Arial"/>
        </w:rPr>
        <w:t>…………………………………………………………………………………………….</w:t>
      </w:r>
    </w:p>
    <w:p w:rsidR="008F1443" w:rsidRDefault="008F1443" w:rsidP="008F1443">
      <w:pPr>
        <w:rPr>
          <w:rFonts w:ascii="Arial" w:hAnsi="Arial" w:cs="Arial"/>
        </w:rPr>
      </w:pPr>
    </w:p>
    <w:p w:rsidR="008F1443" w:rsidRDefault="008F1443" w:rsidP="008F1443">
      <w:pPr>
        <w:pStyle w:val="Akapitzlist"/>
        <w:numPr>
          <w:ilvl w:val="0"/>
          <w:numId w:val="59"/>
        </w:numPr>
        <w:suppressAutoHyphens w:val="0"/>
        <w:contextualSpacing/>
        <w:rPr>
          <w:rFonts w:ascii="Arial" w:hAnsi="Arial" w:cs="Arial"/>
        </w:rPr>
      </w:pPr>
      <w:r>
        <w:rPr>
          <w:rFonts w:ascii="Arial" w:hAnsi="Arial" w:cs="Arial"/>
        </w:rPr>
        <w:t>Uwagi osoby przekazującej/przyjmującej strzelnicę (</w:t>
      </w:r>
      <w:r w:rsidRPr="00CA4967">
        <w:rPr>
          <w:rFonts w:ascii="Arial" w:hAnsi="Arial" w:cs="Arial"/>
          <w:b/>
          <w:i/>
        </w:rPr>
        <w:t>Wynajmujący)</w:t>
      </w:r>
      <w:r>
        <w:rPr>
          <w:rFonts w:ascii="Arial" w:hAnsi="Arial" w:cs="Arial"/>
        </w:rPr>
        <w:t xml:space="preserve"> ……………………………………………………………………………………….….... …………………………………………………………………………………………….</w:t>
      </w:r>
    </w:p>
    <w:p w:rsidR="008F1443" w:rsidRDefault="008F1443" w:rsidP="008F1443">
      <w:pPr>
        <w:pStyle w:val="Akapitzlist"/>
        <w:jc w:val="both"/>
        <w:rPr>
          <w:rFonts w:ascii="Arial" w:hAnsi="Arial" w:cs="Arial"/>
        </w:rPr>
      </w:pPr>
      <w:r>
        <w:rPr>
          <w:rFonts w:ascii="Arial" w:hAnsi="Arial" w:cs="Arial"/>
        </w:rPr>
        <w:t>……………………………………………………………………………………………. …………………………………………………………………………………………….</w:t>
      </w:r>
    </w:p>
    <w:p w:rsidR="008F1443" w:rsidRDefault="008F1443" w:rsidP="008F1443">
      <w:pPr>
        <w:rPr>
          <w:rFonts w:ascii="Arial" w:hAnsi="Arial" w:cs="Arial"/>
        </w:rPr>
      </w:pPr>
    </w:p>
    <w:p w:rsidR="008F1443" w:rsidRDefault="008F1443" w:rsidP="008F1443">
      <w:pPr>
        <w:pStyle w:val="Akapitzlist"/>
        <w:jc w:val="both"/>
        <w:rPr>
          <w:rFonts w:ascii="Arial" w:hAnsi="Arial" w:cs="Arial"/>
        </w:rPr>
      </w:pPr>
    </w:p>
    <w:p w:rsidR="008F1443" w:rsidRDefault="008F1443" w:rsidP="008F1443">
      <w:pPr>
        <w:rPr>
          <w:rFonts w:ascii="Arial" w:hAnsi="Arial" w:cs="Arial"/>
        </w:rPr>
      </w:pPr>
    </w:p>
    <w:p w:rsidR="008F1443" w:rsidRDefault="008F1443" w:rsidP="008F1443">
      <w:pPr>
        <w:rPr>
          <w:rFonts w:ascii="Arial" w:hAnsi="Arial" w:cs="Arial"/>
        </w:rPr>
      </w:pPr>
    </w:p>
    <w:p w:rsidR="008F1443" w:rsidRDefault="008F1443" w:rsidP="008F1443">
      <w:pPr>
        <w:ind w:firstLine="708"/>
        <w:rPr>
          <w:rFonts w:ascii="Arial" w:hAnsi="Arial" w:cs="Arial"/>
        </w:rPr>
      </w:pPr>
      <w:r>
        <w:rPr>
          <w:rFonts w:ascii="Arial" w:hAnsi="Arial" w:cs="Arial"/>
        </w:rPr>
        <w:t>………………………………………………………..</w:t>
      </w:r>
    </w:p>
    <w:p w:rsidR="008F1443" w:rsidRPr="004D7929" w:rsidRDefault="008F1443" w:rsidP="008F1443">
      <w:pPr>
        <w:ind w:firstLine="708"/>
        <w:rPr>
          <w:rFonts w:ascii="Arial" w:hAnsi="Arial" w:cs="Arial"/>
          <w:sz w:val="18"/>
          <w:szCs w:val="18"/>
        </w:rPr>
      </w:pPr>
      <w:r w:rsidRPr="004D7929">
        <w:rPr>
          <w:rFonts w:ascii="Arial" w:hAnsi="Arial" w:cs="Arial"/>
          <w:sz w:val="18"/>
          <w:szCs w:val="18"/>
        </w:rPr>
        <w:t xml:space="preserve">( </w:t>
      </w:r>
      <w:r>
        <w:rPr>
          <w:rFonts w:ascii="Arial" w:hAnsi="Arial" w:cs="Arial"/>
          <w:sz w:val="18"/>
          <w:szCs w:val="18"/>
        </w:rPr>
        <w:t xml:space="preserve">czytelny </w:t>
      </w:r>
      <w:r w:rsidRPr="004D7929">
        <w:rPr>
          <w:rFonts w:ascii="Arial" w:hAnsi="Arial" w:cs="Arial"/>
          <w:sz w:val="18"/>
          <w:szCs w:val="18"/>
        </w:rPr>
        <w:t>podpis osoby upoważnionej ze strony Korzystającego</w:t>
      </w:r>
      <w:r>
        <w:rPr>
          <w:rFonts w:ascii="Arial" w:hAnsi="Arial" w:cs="Arial"/>
          <w:sz w:val="18"/>
          <w:szCs w:val="18"/>
        </w:rPr>
        <w:t>)</w:t>
      </w:r>
      <w:r w:rsidRPr="004D7929">
        <w:rPr>
          <w:rFonts w:ascii="Arial" w:hAnsi="Arial" w:cs="Arial"/>
          <w:sz w:val="18"/>
          <w:szCs w:val="18"/>
        </w:rPr>
        <w:t xml:space="preserve"> </w:t>
      </w:r>
    </w:p>
    <w:p w:rsidR="008F1443" w:rsidRDefault="008F1443" w:rsidP="008F1443">
      <w:pPr>
        <w:rPr>
          <w:rFonts w:ascii="Arial" w:hAnsi="Arial" w:cs="Arial"/>
        </w:rPr>
      </w:pPr>
    </w:p>
    <w:p w:rsidR="008F1443" w:rsidRDefault="008F1443" w:rsidP="008F1443">
      <w:pPr>
        <w:rPr>
          <w:rFonts w:ascii="Arial" w:hAnsi="Arial" w:cs="Arial"/>
        </w:rPr>
      </w:pPr>
    </w:p>
    <w:p w:rsidR="008F1443" w:rsidRDefault="008F1443" w:rsidP="008F1443">
      <w:pPr>
        <w:rPr>
          <w:rFonts w:ascii="Arial" w:hAnsi="Arial" w:cs="Arial"/>
        </w:rPr>
      </w:pPr>
    </w:p>
    <w:p w:rsidR="008F1443" w:rsidRDefault="008F1443" w:rsidP="008F1443">
      <w:pPr>
        <w:ind w:firstLine="708"/>
        <w:rPr>
          <w:rFonts w:ascii="Arial" w:hAnsi="Arial" w:cs="Arial"/>
        </w:rPr>
      </w:pPr>
      <w:r>
        <w:rPr>
          <w:rFonts w:ascii="Arial" w:hAnsi="Arial" w:cs="Arial"/>
        </w:rPr>
        <w:t>………………………………………………………..</w:t>
      </w:r>
    </w:p>
    <w:p w:rsidR="008F1443" w:rsidRPr="004D7929" w:rsidRDefault="008F1443" w:rsidP="008F1443">
      <w:pPr>
        <w:ind w:firstLine="708"/>
        <w:rPr>
          <w:rFonts w:ascii="Arial" w:hAnsi="Arial" w:cs="Arial"/>
          <w:sz w:val="18"/>
          <w:szCs w:val="18"/>
        </w:rPr>
      </w:pPr>
      <w:r w:rsidRPr="004D7929">
        <w:rPr>
          <w:rFonts w:ascii="Arial" w:hAnsi="Arial" w:cs="Arial"/>
          <w:sz w:val="18"/>
          <w:szCs w:val="18"/>
        </w:rPr>
        <w:t xml:space="preserve">( </w:t>
      </w:r>
      <w:r>
        <w:rPr>
          <w:rFonts w:ascii="Arial" w:hAnsi="Arial" w:cs="Arial"/>
          <w:sz w:val="18"/>
          <w:szCs w:val="18"/>
        </w:rPr>
        <w:t xml:space="preserve">czytelny </w:t>
      </w:r>
      <w:r w:rsidRPr="004D7929">
        <w:rPr>
          <w:rFonts w:ascii="Arial" w:hAnsi="Arial" w:cs="Arial"/>
          <w:sz w:val="18"/>
          <w:szCs w:val="18"/>
        </w:rPr>
        <w:t xml:space="preserve">podpis osoby upoważnionej </w:t>
      </w:r>
      <w:r>
        <w:rPr>
          <w:rFonts w:ascii="Arial" w:hAnsi="Arial" w:cs="Arial"/>
          <w:sz w:val="18"/>
          <w:szCs w:val="18"/>
        </w:rPr>
        <w:t>ze strony Wynajmującego)</w:t>
      </w:r>
      <w:r w:rsidRPr="004D7929">
        <w:rPr>
          <w:rFonts w:ascii="Arial" w:hAnsi="Arial" w:cs="Arial"/>
          <w:sz w:val="18"/>
          <w:szCs w:val="18"/>
        </w:rPr>
        <w:t xml:space="preserve"> </w:t>
      </w:r>
    </w:p>
    <w:p w:rsidR="008F1443" w:rsidRDefault="008F1443" w:rsidP="008F1443">
      <w:pPr>
        <w:rPr>
          <w:rFonts w:ascii="Arial" w:hAnsi="Arial" w:cs="Arial"/>
        </w:rPr>
      </w:pPr>
    </w:p>
    <w:p w:rsidR="008F1443" w:rsidRPr="008F1443" w:rsidRDefault="008F1443" w:rsidP="008F1443">
      <w:pPr>
        <w:rPr>
          <w:rFonts w:ascii="Arial" w:hAnsi="Arial" w:cs="Arial"/>
        </w:rPr>
      </w:pPr>
      <w:r>
        <w:rPr>
          <w:rFonts w:ascii="Arial" w:hAnsi="Arial" w:cs="Arial"/>
        </w:rPr>
        <w:t>*</w:t>
      </w:r>
      <w:r w:rsidRPr="006619BF">
        <w:rPr>
          <w:rFonts w:ascii="Arial" w:hAnsi="Arial" w:cs="Arial"/>
          <w:i/>
        </w:rPr>
        <w:t>Niepotrzebne skreślić</w:t>
      </w:r>
      <w:r w:rsidRPr="006619BF">
        <w:rPr>
          <w:rFonts w:ascii="Arial" w:hAnsi="Arial" w:cs="Arial"/>
        </w:rPr>
        <w:t xml:space="preserve"> </w:t>
      </w:r>
    </w:p>
    <w:p w:rsidR="00B23D91" w:rsidRPr="00125698" w:rsidRDefault="00B23D91" w:rsidP="00B23D91">
      <w:pPr>
        <w:spacing w:after="0"/>
        <w:jc w:val="right"/>
        <w:rPr>
          <w:rFonts w:ascii="Arial" w:hAnsi="Arial" w:cs="Arial"/>
          <w:i/>
        </w:rPr>
      </w:pPr>
      <w:r w:rsidRPr="00125698">
        <w:rPr>
          <w:rFonts w:ascii="Arial" w:hAnsi="Arial" w:cs="Arial"/>
          <w:i/>
        </w:rPr>
        <w:lastRenderedPageBreak/>
        <w:t xml:space="preserve">Załącznik nr </w:t>
      </w:r>
      <w:r w:rsidR="00677E66">
        <w:rPr>
          <w:rFonts w:ascii="Arial" w:hAnsi="Arial" w:cs="Arial"/>
          <w:i/>
        </w:rPr>
        <w:t>3</w:t>
      </w:r>
      <w:r w:rsidR="0075499D">
        <w:rPr>
          <w:rFonts w:ascii="Arial" w:hAnsi="Arial" w:cs="Arial"/>
          <w:i/>
        </w:rPr>
        <w:t>a</w:t>
      </w:r>
      <w:r w:rsidRPr="00125698">
        <w:rPr>
          <w:rFonts w:ascii="Arial" w:hAnsi="Arial" w:cs="Arial"/>
          <w:i/>
        </w:rPr>
        <w:t xml:space="preserve"> do ZO</w:t>
      </w:r>
    </w:p>
    <w:p w:rsidR="00B23D91" w:rsidRPr="00125698" w:rsidRDefault="00B23D91" w:rsidP="00B23D91">
      <w:pPr>
        <w:spacing w:after="0"/>
        <w:rPr>
          <w:rFonts w:ascii="Arial" w:eastAsia="Times New Roman" w:hAnsi="Arial" w:cs="Arial"/>
          <w:b/>
          <w:lang w:eastAsia="ar-SA"/>
        </w:rPr>
      </w:pPr>
      <w:r w:rsidRPr="00125698">
        <w:rPr>
          <w:rFonts w:ascii="Arial" w:eastAsia="Times New Roman" w:hAnsi="Arial" w:cs="Arial"/>
          <w:b/>
          <w:lang w:eastAsia="ar-SA"/>
        </w:rPr>
        <w:t xml:space="preserve">…………………………………   </w:t>
      </w:r>
      <w:r w:rsidRPr="00125698">
        <w:rPr>
          <w:rFonts w:ascii="Arial" w:eastAsia="Times New Roman" w:hAnsi="Arial" w:cs="Arial"/>
          <w:b/>
          <w:lang w:eastAsia="ar-SA"/>
        </w:rPr>
        <w:tab/>
      </w:r>
      <w:r w:rsidRPr="00125698">
        <w:rPr>
          <w:rFonts w:ascii="Arial" w:eastAsia="Times New Roman" w:hAnsi="Arial" w:cs="Arial"/>
          <w:b/>
          <w:lang w:eastAsia="ar-SA"/>
        </w:rPr>
        <w:tab/>
      </w:r>
      <w:r w:rsidRPr="00125698">
        <w:rPr>
          <w:rFonts w:ascii="Arial" w:eastAsia="Times New Roman" w:hAnsi="Arial" w:cs="Arial"/>
          <w:b/>
          <w:lang w:eastAsia="ar-SA"/>
        </w:rPr>
        <w:tab/>
      </w:r>
      <w:r w:rsidRPr="00125698">
        <w:rPr>
          <w:rFonts w:ascii="Arial" w:eastAsia="Times New Roman" w:hAnsi="Arial" w:cs="Arial"/>
          <w:b/>
          <w:lang w:eastAsia="ar-SA"/>
        </w:rPr>
        <w:tab/>
        <w:t xml:space="preserve">           ………………………..</w:t>
      </w:r>
    </w:p>
    <w:p w:rsidR="00B23D91" w:rsidRPr="00125698" w:rsidRDefault="00B23D91" w:rsidP="00B23D91">
      <w:pPr>
        <w:spacing w:after="0"/>
        <w:rPr>
          <w:rFonts w:ascii="Arial" w:eastAsia="Times New Roman" w:hAnsi="Arial" w:cs="Arial"/>
          <w:b/>
          <w:lang w:eastAsia="ar-SA"/>
        </w:rPr>
      </w:pPr>
      <w:r w:rsidRPr="00125698">
        <w:rPr>
          <w:rFonts w:ascii="Arial" w:eastAsia="Times New Roman" w:hAnsi="Arial" w:cs="Arial"/>
          <w:lang w:eastAsia="ar-SA"/>
        </w:rPr>
        <w:t>(nazwa i adres Wykonawcy)</w:t>
      </w:r>
      <w:r w:rsidRPr="00125698">
        <w:rPr>
          <w:rFonts w:ascii="Arial" w:eastAsia="Times New Roman" w:hAnsi="Arial" w:cs="Arial"/>
          <w:lang w:eastAsia="ar-SA"/>
        </w:rPr>
        <w:tab/>
        <w:t xml:space="preserve">                                                          (miejscowość i data)</w:t>
      </w:r>
    </w:p>
    <w:p w:rsidR="00B23D91" w:rsidRPr="00125698" w:rsidRDefault="00B23D91" w:rsidP="00B23D91">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B23D91" w:rsidRPr="00125698" w:rsidRDefault="00B23D91" w:rsidP="00B23D91">
      <w:pPr>
        <w:spacing w:after="0"/>
        <w:rPr>
          <w:rFonts w:ascii="Arial" w:eastAsia="Times New Roman" w:hAnsi="Arial" w:cs="Arial"/>
          <w:lang w:eastAsia="ar-SA"/>
        </w:rPr>
      </w:pPr>
      <w:r w:rsidRPr="00125698">
        <w:rPr>
          <w:rFonts w:ascii="Arial" w:eastAsia="Times New Roman" w:hAnsi="Arial" w:cs="Arial"/>
          <w:lang w:eastAsia="ar-SA"/>
        </w:rPr>
        <w:t xml:space="preserve">(numer faksu/telefonu) </w:t>
      </w:r>
    </w:p>
    <w:p w:rsidR="00B23D91" w:rsidRPr="00125698" w:rsidRDefault="00B23D91" w:rsidP="00B23D91">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B23D91" w:rsidRPr="00125698" w:rsidRDefault="00B23D91" w:rsidP="00B23D91">
      <w:pPr>
        <w:spacing w:after="0"/>
        <w:rPr>
          <w:rFonts w:ascii="Arial" w:eastAsia="Times New Roman" w:hAnsi="Arial" w:cs="Arial"/>
          <w:b/>
          <w:lang w:eastAsia="ar-SA"/>
        </w:rPr>
      </w:pPr>
      <w:r w:rsidRPr="00125698">
        <w:rPr>
          <w:rFonts w:ascii="Arial" w:eastAsia="Times New Roman" w:hAnsi="Arial" w:cs="Arial"/>
          <w:lang w:eastAsia="ar-SA"/>
        </w:rPr>
        <w:t xml:space="preserve"> (NIP)</w:t>
      </w:r>
    </w:p>
    <w:p w:rsidR="00B23D91" w:rsidRPr="00125698" w:rsidRDefault="00B23D91" w:rsidP="00B23D91">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B23D91" w:rsidRPr="00125698" w:rsidRDefault="00B23D91" w:rsidP="00B23D91">
      <w:pPr>
        <w:spacing w:after="0"/>
        <w:rPr>
          <w:rFonts w:ascii="Arial" w:eastAsia="Times New Roman" w:hAnsi="Arial" w:cs="Arial"/>
          <w:lang w:eastAsia="ar-SA"/>
        </w:rPr>
      </w:pPr>
      <w:r w:rsidRPr="00125698">
        <w:rPr>
          <w:rFonts w:ascii="Arial" w:eastAsia="Times New Roman" w:hAnsi="Arial" w:cs="Arial"/>
          <w:lang w:eastAsia="ar-SA"/>
        </w:rPr>
        <w:t xml:space="preserve"> (adres strony internetowej)</w:t>
      </w:r>
    </w:p>
    <w:p w:rsidR="00B23D91" w:rsidRPr="00125698" w:rsidRDefault="00B23D91" w:rsidP="00B23D91">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B23D91" w:rsidRPr="00125698" w:rsidRDefault="00B23D91" w:rsidP="00B23D91">
      <w:pPr>
        <w:spacing w:after="0"/>
        <w:rPr>
          <w:rFonts w:ascii="Arial" w:eastAsia="Times New Roman" w:hAnsi="Arial" w:cs="Arial"/>
          <w:lang w:eastAsia="ar-SA"/>
        </w:rPr>
      </w:pPr>
      <w:r w:rsidRPr="00125698">
        <w:rPr>
          <w:rFonts w:ascii="Arial" w:eastAsia="Times New Roman" w:hAnsi="Arial" w:cs="Arial"/>
          <w:lang w:eastAsia="ar-SA"/>
        </w:rPr>
        <w:t xml:space="preserve"> (e – mail)</w:t>
      </w:r>
      <w:r w:rsidRPr="00125698">
        <w:rPr>
          <w:rFonts w:ascii="Arial" w:eastAsia="Times New Roman" w:hAnsi="Arial" w:cs="Arial"/>
          <w:lang w:eastAsia="ar-SA"/>
        </w:rPr>
        <w:tab/>
      </w:r>
      <w:r w:rsidRPr="00125698">
        <w:rPr>
          <w:rFonts w:ascii="Arial" w:eastAsia="Times New Roman" w:hAnsi="Arial" w:cs="Arial"/>
          <w:lang w:eastAsia="ar-SA"/>
        </w:rPr>
        <w:tab/>
        <w:t xml:space="preserve">      </w:t>
      </w:r>
    </w:p>
    <w:p w:rsidR="00B23D91" w:rsidRPr="00125698" w:rsidRDefault="00B23D91" w:rsidP="00B23D91">
      <w:pPr>
        <w:spacing w:after="0"/>
        <w:rPr>
          <w:rFonts w:ascii="Arial" w:eastAsia="Times New Roman" w:hAnsi="Arial" w:cs="Arial"/>
          <w:lang w:eastAsia="ar-SA"/>
        </w:rPr>
      </w:pPr>
    </w:p>
    <w:p w:rsidR="00B23D91" w:rsidRPr="00125698" w:rsidRDefault="00B23D91" w:rsidP="00B23D91">
      <w:pPr>
        <w:spacing w:after="0"/>
        <w:jc w:val="center"/>
        <w:rPr>
          <w:rFonts w:ascii="Arial" w:eastAsia="Times New Roman" w:hAnsi="Arial" w:cs="Arial"/>
          <w:i/>
          <w:lang w:eastAsia="ar-SA"/>
        </w:rPr>
      </w:pPr>
      <w:r w:rsidRPr="00125698">
        <w:rPr>
          <w:rFonts w:ascii="Arial" w:eastAsia="Times New Roman" w:hAnsi="Arial" w:cs="Arial"/>
          <w:i/>
          <w:lang w:eastAsia="ar-SA"/>
        </w:rPr>
        <w:t>WZÓR</w:t>
      </w:r>
    </w:p>
    <w:p w:rsidR="00110BBA" w:rsidRPr="00125698" w:rsidRDefault="00110BBA" w:rsidP="00110BBA">
      <w:pPr>
        <w:spacing w:after="0"/>
        <w:jc w:val="center"/>
        <w:rPr>
          <w:rFonts w:ascii="Arial" w:eastAsia="Times New Roman" w:hAnsi="Arial" w:cs="Arial"/>
          <w:b/>
          <w:lang w:eastAsia="ar-SA"/>
        </w:rPr>
      </w:pPr>
      <w:r w:rsidRPr="00125698">
        <w:rPr>
          <w:rFonts w:ascii="Arial" w:eastAsia="Times New Roman" w:hAnsi="Arial" w:cs="Arial"/>
          <w:b/>
          <w:lang w:eastAsia="ar-SA"/>
        </w:rPr>
        <w:t>OFERTA</w:t>
      </w:r>
      <w:r>
        <w:rPr>
          <w:rFonts w:ascii="Arial" w:eastAsia="Times New Roman" w:hAnsi="Arial" w:cs="Arial"/>
          <w:b/>
          <w:lang w:eastAsia="ar-SA"/>
        </w:rPr>
        <w:t xml:space="preserve"> W ZAKRESIE CZĘSCI NR 1</w:t>
      </w:r>
    </w:p>
    <w:p w:rsidR="00B23D91" w:rsidRPr="00125698" w:rsidRDefault="00B23D91" w:rsidP="00B23D91">
      <w:pPr>
        <w:widowControl w:val="0"/>
        <w:shd w:val="clear" w:color="auto" w:fill="FFFFFF"/>
        <w:spacing w:after="0"/>
        <w:jc w:val="center"/>
        <w:rPr>
          <w:rFonts w:ascii="Arial" w:eastAsia="Times New Roman" w:hAnsi="Arial" w:cs="Arial"/>
          <w:b/>
          <w:spacing w:val="-1"/>
          <w:lang w:eastAsia="ar-SA"/>
        </w:rPr>
      </w:pPr>
      <w:r w:rsidRPr="00125698">
        <w:rPr>
          <w:rFonts w:ascii="Arial" w:eastAsia="Times New Roman" w:hAnsi="Arial" w:cs="Arial"/>
          <w:b/>
          <w:lang w:eastAsia="ar-SA"/>
        </w:rPr>
        <w:t>32</w:t>
      </w:r>
      <w:r w:rsidRPr="00125698">
        <w:rPr>
          <w:rFonts w:ascii="Arial" w:eastAsia="Times New Roman" w:hAnsi="Arial" w:cs="Arial"/>
          <w:b/>
          <w:spacing w:val="-1"/>
          <w:lang w:eastAsia="ar-SA"/>
        </w:rPr>
        <w:t xml:space="preserve"> Wojskowy Oddział Gospodarczy</w:t>
      </w:r>
    </w:p>
    <w:p w:rsidR="00B23D91" w:rsidRPr="00125698" w:rsidRDefault="00B23D91" w:rsidP="00B23D91">
      <w:pPr>
        <w:widowControl w:val="0"/>
        <w:shd w:val="clear" w:color="auto" w:fill="FFFFFF"/>
        <w:spacing w:after="0"/>
        <w:jc w:val="center"/>
        <w:rPr>
          <w:rFonts w:ascii="Arial" w:eastAsia="Times New Roman" w:hAnsi="Arial" w:cs="Arial"/>
          <w:b/>
          <w:lang w:eastAsia="ar-SA"/>
        </w:rPr>
      </w:pPr>
      <w:r w:rsidRPr="00125698">
        <w:rPr>
          <w:rFonts w:ascii="Arial" w:eastAsia="Times New Roman" w:hAnsi="Arial" w:cs="Arial"/>
          <w:b/>
          <w:spacing w:val="-1"/>
          <w:lang w:eastAsia="ar-SA"/>
        </w:rPr>
        <w:t xml:space="preserve">w Zamościu, </w:t>
      </w:r>
      <w:r w:rsidRPr="00125698">
        <w:rPr>
          <w:rFonts w:ascii="Arial" w:eastAsia="Times New Roman" w:hAnsi="Arial" w:cs="Arial"/>
          <w:b/>
          <w:lang w:eastAsia="ar-SA"/>
        </w:rPr>
        <w:t>22-400 Zamość</w:t>
      </w:r>
    </w:p>
    <w:p w:rsidR="00B23D91" w:rsidRPr="00125698" w:rsidRDefault="00B23D91" w:rsidP="00B23D91">
      <w:pPr>
        <w:widowControl w:val="0"/>
        <w:shd w:val="clear" w:color="auto" w:fill="FFFFFF"/>
        <w:spacing w:after="0"/>
        <w:jc w:val="center"/>
        <w:rPr>
          <w:rFonts w:ascii="Arial" w:eastAsia="Times New Roman" w:hAnsi="Arial" w:cs="Arial"/>
          <w:b/>
          <w:lang w:eastAsia="ar-SA"/>
        </w:rPr>
      </w:pPr>
      <w:r w:rsidRPr="00125698">
        <w:rPr>
          <w:rFonts w:ascii="Arial" w:eastAsia="Times New Roman" w:hAnsi="Arial" w:cs="Arial"/>
          <w:b/>
          <w:lang w:eastAsia="ar-SA"/>
        </w:rPr>
        <w:t>ul. Wojska Polskiego 2F</w:t>
      </w:r>
    </w:p>
    <w:p w:rsidR="00B23D91" w:rsidRPr="00125698" w:rsidRDefault="003D633C" w:rsidP="00B23D91">
      <w:pPr>
        <w:spacing w:after="0"/>
        <w:jc w:val="center"/>
        <w:rPr>
          <w:rFonts w:ascii="Arial" w:eastAsia="Times New Roman" w:hAnsi="Arial" w:cs="Arial"/>
          <w:b/>
          <w:lang w:eastAsia="ar-SA"/>
        </w:rPr>
      </w:pPr>
      <w:r w:rsidRPr="00125698">
        <w:rPr>
          <w:rFonts w:ascii="Arial" w:eastAsia="Times New Roman" w:hAnsi="Arial" w:cs="Arial"/>
          <w:b/>
          <w:lang w:eastAsia="ar-SA"/>
        </w:rPr>
        <w:t>ZP/ZO/</w:t>
      </w:r>
      <w:r w:rsidR="00523CE9">
        <w:rPr>
          <w:rFonts w:ascii="Arial" w:eastAsia="Times New Roman" w:hAnsi="Arial" w:cs="Arial"/>
          <w:b/>
          <w:lang w:eastAsia="ar-SA"/>
        </w:rPr>
        <w:t>41</w:t>
      </w:r>
      <w:r w:rsidR="00B23D91" w:rsidRPr="00125698">
        <w:rPr>
          <w:rFonts w:ascii="Arial" w:eastAsia="Times New Roman" w:hAnsi="Arial" w:cs="Arial"/>
          <w:b/>
          <w:lang w:eastAsia="ar-SA"/>
        </w:rPr>
        <w:t>/2021</w:t>
      </w:r>
    </w:p>
    <w:p w:rsidR="00B23D91" w:rsidRPr="00125698" w:rsidRDefault="00B23D91" w:rsidP="00B23D91">
      <w:pPr>
        <w:spacing w:after="0"/>
        <w:jc w:val="center"/>
        <w:rPr>
          <w:rFonts w:ascii="Arial" w:eastAsia="Times New Roman" w:hAnsi="Arial" w:cs="Arial"/>
          <w:b/>
          <w:lang w:eastAsia="ar-SA"/>
        </w:rPr>
      </w:pPr>
    </w:p>
    <w:p w:rsidR="00523CE9" w:rsidRPr="005715E5" w:rsidRDefault="00B23D91" w:rsidP="00523CE9">
      <w:pPr>
        <w:pStyle w:val="Akapitzlist"/>
        <w:ind w:left="142"/>
        <w:jc w:val="both"/>
        <w:rPr>
          <w:rFonts w:ascii="Arial" w:hAnsi="Arial" w:cs="Arial"/>
          <w:b/>
          <w:sz w:val="22"/>
          <w:szCs w:val="22"/>
        </w:rPr>
      </w:pPr>
      <w:r w:rsidRPr="00125698">
        <w:rPr>
          <w:rFonts w:ascii="Arial" w:hAnsi="Arial" w:cs="Arial"/>
          <w:lang w:eastAsia="ar-SA"/>
        </w:rPr>
        <w:t>Odpowiadając na zapytanie</w:t>
      </w:r>
      <w:r w:rsidRPr="00125698">
        <w:rPr>
          <w:rFonts w:ascii="Arial" w:hAnsi="Arial" w:cs="Arial"/>
          <w:b/>
        </w:rPr>
        <w:t xml:space="preserve"> </w:t>
      </w:r>
      <w:r w:rsidRPr="00125698">
        <w:rPr>
          <w:rFonts w:ascii="Arial" w:hAnsi="Arial" w:cs="Arial"/>
        </w:rPr>
        <w:t>ofertowe</w:t>
      </w:r>
      <w:r w:rsidRPr="00125698">
        <w:rPr>
          <w:rFonts w:ascii="Arial" w:hAnsi="Arial" w:cs="Arial"/>
          <w:b/>
        </w:rPr>
        <w:t xml:space="preserve"> </w:t>
      </w:r>
      <w:r w:rsidRPr="00125698">
        <w:rPr>
          <w:rFonts w:ascii="Arial" w:eastAsia="Calibri" w:hAnsi="Arial" w:cs="Arial"/>
        </w:rPr>
        <w:t xml:space="preserve">w postępowaniu pod nazwą: </w:t>
      </w:r>
      <w:r w:rsidR="00981EDC" w:rsidRPr="00055871">
        <w:rPr>
          <w:rFonts w:ascii="Arial" w:hAnsi="Arial" w:cs="Arial"/>
        </w:rPr>
        <w:t xml:space="preserve"> </w:t>
      </w:r>
      <w:r w:rsidR="00523CE9" w:rsidRPr="00491F37">
        <w:rPr>
          <w:rFonts w:ascii="Arial" w:hAnsi="Arial" w:cs="Arial"/>
          <w:b/>
        </w:rPr>
        <w:t>Wykonywanie usług w zakresi</w:t>
      </w:r>
      <w:r w:rsidR="00523CE9">
        <w:rPr>
          <w:rFonts w:ascii="Arial" w:hAnsi="Arial" w:cs="Arial"/>
          <w:b/>
        </w:rPr>
        <w:t xml:space="preserve">e: </w:t>
      </w:r>
      <w:r w:rsidR="00523CE9" w:rsidRPr="005715E5">
        <w:rPr>
          <w:rFonts w:ascii="Arial" w:hAnsi="Arial" w:cs="Arial"/>
          <w:b/>
        </w:rPr>
        <w:t>w</w:t>
      </w:r>
      <w:r w:rsidR="00523CE9" w:rsidRPr="005715E5">
        <w:rPr>
          <w:rFonts w:ascii="Arial" w:hAnsi="Arial" w:cs="Arial"/>
          <w:b/>
          <w:sz w:val="22"/>
          <w:szCs w:val="22"/>
        </w:rPr>
        <w:t xml:space="preserve">ynajem strzelnic cywilnych na rzecz 24 blp Chełm, 21 blp Lublin, 25 blp Chełm  (2 LBOT w Lublinie)    </w:t>
      </w:r>
      <w:r w:rsidR="00B20E3E">
        <w:rPr>
          <w:rFonts w:ascii="Arial" w:hAnsi="Arial" w:cs="Arial"/>
          <w:b/>
          <w:sz w:val="22"/>
          <w:szCs w:val="22"/>
        </w:rPr>
        <w:t>w zakresie czterech części:</w:t>
      </w:r>
      <w:r w:rsidR="00B20E3E" w:rsidRPr="005715E5">
        <w:rPr>
          <w:rFonts w:ascii="Arial" w:hAnsi="Arial" w:cs="Arial"/>
          <w:b/>
          <w:sz w:val="22"/>
          <w:szCs w:val="22"/>
        </w:rPr>
        <w:t xml:space="preserve">                       </w:t>
      </w:r>
      <w:r w:rsidR="00523CE9" w:rsidRPr="005715E5">
        <w:rPr>
          <w:rFonts w:ascii="Arial" w:hAnsi="Arial" w:cs="Arial"/>
          <w:b/>
          <w:sz w:val="22"/>
          <w:szCs w:val="22"/>
        </w:rPr>
        <w:t xml:space="preserve">                      </w:t>
      </w:r>
    </w:p>
    <w:p w:rsidR="00523CE9" w:rsidRPr="005715E5" w:rsidRDefault="00523CE9" w:rsidP="00523CE9">
      <w:pPr>
        <w:pStyle w:val="Akapitzlist"/>
        <w:ind w:left="142"/>
        <w:jc w:val="both"/>
        <w:rPr>
          <w:rFonts w:ascii="Arial" w:hAnsi="Arial" w:cs="Arial"/>
          <w:b/>
          <w:sz w:val="22"/>
          <w:szCs w:val="22"/>
        </w:rPr>
      </w:pPr>
      <w:r w:rsidRPr="005715E5">
        <w:rPr>
          <w:rFonts w:ascii="Arial" w:hAnsi="Arial" w:cs="Arial"/>
          <w:b/>
          <w:sz w:val="22"/>
          <w:szCs w:val="22"/>
        </w:rPr>
        <w:t xml:space="preserve">Część 1 – otwarta strzelnica dla  24 blp Chełm, ogółem 34 dni szkoleniowych </w:t>
      </w:r>
    </w:p>
    <w:p w:rsidR="00523CE9" w:rsidRPr="005715E5" w:rsidRDefault="00523CE9" w:rsidP="00523CE9">
      <w:pPr>
        <w:pStyle w:val="Akapitzlist"/>
        <w:ind w:left="142"/>
        <w:jc w:val="both"/>
        <w:rPr>
          <w:rFonts w:ascii="Arial" w:hAnsi="Arial" w:cs="Arial"/>
          <w:b/>
          <w:sz w:val="22"/>
          <w:szCs w:val="22"/>
        </w:rPr>
      </w:pPr>
      <w:r w:rsidRPr="005715E5">
        <w:rPr>
          <w:rFonts w:ascii="Arial" w:hAnsi="Arial" w:cs="Arial"/>
          <w:b/>
          <w:sz w:val="22"/>
          <w:szCs w:val="22"/>
        </w:rPr>
        <w:t>Część 2 – kryta strzelnica dla 24 blp Chełm, ogółem 10 dni szkoleniowych</w:t>
      </w:r>
    </w:p>
    <w:p w:rsidR="00523CE9" w:rsidRPr="005715E5" w:rsidRDefault="00523CE9" w:rsidP="00523CE9">
      <w:pPr>
        <w:pStyle w:val="Akapitzlist"/>
        <w:ind w:left="142"/>
        <w:jc w:val="both"/>
        <w:rPr>
          <w:rFonts w:ascii="Arial" w:hAnsi="Arial" w:cs="Arial"/>
          <w:b/>
          <w:sz w:val="22"/>
          <w:szCs w:val="22"/>
        </w:rPr>
      </w:pPr>
      <w:r w:rsidRPr="005715E5">
        <w:rPr>
          <w:rFonts w:ascii="Arial" w:hAnsi="Arial" w:cs="Arial"/>
          <w:b/>
          <w:sz w:val="22"/>
          <w:szCs w:val="22"/>
        </w:rPr>
        <w:t xml:space="preserve">Część 3 – otwarta strzelnica dla  25 blp Zamość, ogółem 77 dni szkoleniowych </w:t>
      </w:r>
    </w:p>
    <w:p w:rsidR="00523CE9" w:rsidRPr="005715E5" w:rsidRDefault="00523CE9" w:rsidP="00523CE9">
      <w:pPr>
        <w:pStyle w:val="Akapitzlist"/>
        <w:ind w:left="142"/>
        <w:jc w:val="both"/>
        <w:rPr>
          <w:rFonts w:ascii="Arial" w:hAnsi="Arial" w:cs="Arial"/>
          <w:b/>
          <w:sz w:val="22"/>
          <w:szCs w:val="22"/>
        </w:rPr>
      </w:pPr>
      <w:r w:rsidRPr="005715E5">
        <w:rPr>
          <w:rFonts w:ascii="Arial" w:hAnsi="Arial" w:cs="Arial"/>
          <w:b/>
          <w:sz w:val="22"/>
          <w:szCs w:val="22"/>
        </w:rPr>
        <w:t xml:space="preserve">Część 4 – otwarta strzelnica dla  21 blp Lublin, 63 dni szkoleniowych </w:t>
      </w:r>
    </w:p>
    <w:p w:rsidR="00523CE9" w:rsidRPr="00AE3AA3" w:rsidRDefault="00523CE9" w:rsidP="00523CE9">
      <w:pPr>
        <w:jc w:val="both"/>
        <w:rPr>
          <w:rFonts w:ascii="Arial" w:hAnsi="Arial" w:cs="Arial"/>
          <w:b/>
        </w:rPr>
      </w:pPr>
      <w:r w:rsidRPr="00AE3AA3">
        <w:rPr>
          <w:rFonts w:ascii="Arial" w:hAnsi="Arial" w:cs="Arial"/>
          <w:b/>
        </w:rPr>
        <w:t xml:space="preserve"> Nr sprawy: ZP/ZO/</w:t>
      </w:r>
      <w:r>
        <w:rPr>
          <w:rFonts w:ascii="Arial" w:hAnsi="Arial" w:cs="Arial"/>
          <w:b/>
        </w:rPr>
        <w:t>41</w:t>
      </w:r>
      <w:r w:rsidRPr="00AE3AA3">
        <w:rPr>
          <w:rFonts w:ascii="Arial" w:hAnsi="Arial" w:cs="Arial"/>
          <w:b/>
        </w:rPr>
        <w:t>/2021</w:t>
      </w:r>
      <w:r w:rsidRPr="00AE3AA3">
        <w:rPr>
          <w:rFonts w:ascii="Arial" w:hAnsi="Arial" w:cs="Arial"/>
          <w:b/>
          <w:lang w:eastAsia="ar-SA"/>
        </w:rPr>
        <w:t>.</w:t>
      </w:r>
    </w:p>
    <w:p w:rsidR="00FE1E62" w:rsidRPr="00DB59A9" w:rsidRDefault="00FE1E62" w:rsidP="00B23D91">
      <w:pPr>
        <w:spacing w:after="0"/>
        <w:jc w:val="both"/>
        <w:rPr>
          <w:rFonts w:ascii="Arial" w:hAnsi="Arial" w:cs="Arial"/>
          <w:b/>
        </w:rPr>
      </w:pPr>
    </w:p>
    <w:p w:rsidR="00A87C16" w:rsidRPr="00110BBA" w:rsidRDefault="00B23D91" w:rsidP="00EC03E7">
      <w:pPr>
        <w:pStyle w:val="Akapitzlist"/>
        <w:numPr>
          <w:ilvl w:val="0"/>
          <w:numId w:val="18"/>
        </w:numPr>
        <w:tabs>
          <w:tab w:val="left" w:pos="284"/>
        </w:tabs>
        <w:suppressAutoHyphens w:val="0"/>
        <w:spacing w:line="276" w:lineRule="auto"/>
        <w:ind w:left="0" w:firstLine="0"/>
        <w:contextualSpacing/>
        <w:jc w:val="both"/>
        <w:rPr>
          <w:rFonts w:ascii="Arial" w:hAnsi="Arial" w:cs="Arial"/>
          <w:b/>
          <w:sz w:val="22"/>
          <w:szCs w:val="22"/>
        </w:rPr>
      </w:pPr>
      <w:r w:rsidRPr="00110BBA">
        <w:rPr>
          <w:rFonts w:ascii="Arial" w:hAnsi="Arial" w:cs="Arial"/>
          <w:b/>
          <w:sz w:val="22"/>
          <w:szCs w:val="22"/>
          <w:lang w:eastAsia="ar-SA"/>
        </w:rPr>
        <w:t>Oferujemy</w:t>
      </w:r>
      <w:r w:rsidR="00981EDC" w:rsidRPr="00110BBA">
        <w:rPr>
          <w:rFonts w:ascii="Arial" w:hAnsi="Arial" w:cs="Arial"/>
          <w:b/>
          <w:sz w:val="22"/>
          <w:szCs w:val="22"/>
          <w:lang w:eastAsia="ar-SA"/>
        </w:rPr>
        <w:t xml:space="preserve"> w zakresie</w:t>
      </w:r>
      <w:r w:rsidR="00FE1E62" w:rsidRPr="00110BBA">
        <w:rPr>
          <w:rFonts w:ascii="Arial" w:hAnsi="Arial" w:cs="Arial"/>
          <w:b/>
          <w:sz w:val="22"/>
          <w:szCs w:val="22"/>
        </w:rPr>
        <w:t xml:space="preserve"> </w:t>
      </w:r>
      <w:r w:rsidR="00981EDC" w:rsidRPr="00110BBA">
        <w:rPr>
          <w:rFonts w:ascii="Arial" w:hAnsi="Arial" w:cs="Arial"/>
          <w:b/>
          <w:sz w:val="22"/>
          <w:szCs w:val="22"/>
        </w:rPr>
        <w:t>CZĘŚCI</w:t>
      </w:r>
      <w:r w:rsidR="00523CE9" w:rsidRPr="00110BBA">
        <w:rPr>
          <w:rFonts w:ascii="Arial" w:hAnsi="Arial" w:cs="Arial"/>
          <w:b/>
          <w:sz w:val="22"/>
          <w:szCs w:val="22"/>
        </w:rPr>
        <w:t xml:space="preserve">  nr 1 </w:t>
      </w:r>
      <w:r w:rsidR="00981EDC" w:rsidRPr="00110BBA">
        <w:rPr>
          <w:rFonts w:ascii="Arial" w:hAnsi="Arial" w:cs="Arial"/>
          <w:b/>
          <w:sz w:val="22"/>
          <w:szCs w:val="22"/>
        </w:rPr>
        <w:t>–</w:t>
      </w:r>
      <w:r w:rsidR="00523CE9" w:rsidRPr="00110BBA">
        <w:rPr>
          <w:rFonts w:ascii="Arial" w:hAnsi="Arial" w:cs="Arial"/>
          <w:b/>
          <w:sz w:val="22"/>
          <w:szCs w:val="22"/>
        </w:rPr>
        <w:t xml:space="preserve"> wynajem </w:t>
      </w:r>
      <w:r w:rsidR="00981EDC" w:rsidRPr="00110BBA">
        <w:rPr>
          <w:rFonts w:ascii="Arial" w:hAnsi="Arial" w:cs="Arial"/>
          <w:b/>
          <w:sz w:val="22"/>
          <w:szCs w:val="22"/>
        </w:rPr>
        <w:t xml:space="preserve"> </w:t>
      </w:r>
      <w:r w:rsidR="00523CE9" w:rsidRPr="00110BBA">
        <w:rPr>
          <w:rFonts w:ascii="Arial" w:hAnsi="Arial" w:cs="Arial"/>
          <w:b/>
          <w:sz w:val="22"/>
          <w:szCs w:val="22"/>
        </w:rPr>
        <w:t>otwartej strzelnica dla  24 blp Chełm, ogółem 34 dni szkoleniowych</w:t>
      </w:r>
      <w:r w:rsidR="001E09B5" w:rsidRPr="00110BBA">
        <w:rPr>
          <w:rFonts w:ascii="Arial" w:hAnsi="Arial" w:cs="Arial"/>
          <w:b/>
          <w:sz w:val="22"/>
          <w:szCs w:val="22"/>
        </w:rPr>
        <w:t xml:space="preserve">, </w:t>
      </w:r>
      <w:r w:rsidR="00A87C16" w:rsidRPr="00110BBA">
        <w:rPr>
          <w:rFonts w:ascii="Arial" w:hAnsi="Arial" w:cs="Arial"/>
          <w:sz w:val="22"/>
          <w:szCs w:val="22"/>
        </w:rPr>
        <w:t>zgodnie z</w:t>
      </w:r>
      <w:r w:rsidR="00A87C16" w:rsidRPr="00110BBA">
        <w:rPr>
          <w:rFonts w:ascii="Arial" w:hAnsi="Arial" w:cs="Arial"/>
          <w:b/>
          <w:sz w:val="22"/>
          <w:szCs w:val="22"/>
        </w:rPr>
        <w:t xml:space="preserve"> </w:t>
      </w:r>
      <w:r w:rsidR="00A87C16" w:rsidRPr="00110BBA">
        <w:rPr>
          <w:rFonts w:ascii="Arial" w:eastAsia="Calibri" w:hAnsi="Arial" w:cs="Arial"/>
          <w:snapToGrid w:val="0"/>
          <w:sz w:val="22"/>
          <w:szCs w:val="22"/>
        </w:rPr>
        <w:t xml:space="preserve">wymaganiami określonymi </w:t>
      </w:r>
      <w:r w:rsidR="000C3EEA" w:rsidRPr="00110BBA">
        <w:rPr>
          <w:rFonts w:ascii="Arial" w:eastAsia="Calibri" w:hAnsi="Arial" w:cs="Arial"/>
          <w:snapToGrid w:val="0"/>
          <w:sz w:val="22"/>
          <w:szCs w:val="22"/>
        </w:rPr>
        <w:br/>
      </w:r>
      <w:r w:rsidR="00A87C16" w:rsidRPr="00110BBA">
        <w:rPr>
          <w:rFonts w:ascii="Arial" w:eastAsia="Calibri" w:hAnsi="Arial" w:cs="Arial"/>
          <w:snapToGrid w:val="0"/>
          <w:sz w:val="22"/>
          <w:szCs w:val="22"/>
        </w:rPr>
        <w:t xml:space="preserve">w niniejszym zapytaniu ofertowym (ZO), a w szczególności ze Szczegółowym opisem przedmiotu zamówienia. </w:t>
      </w:r>
    </w:p>
    <w:p w:rsidR="00A87C16" w:rsidRPr="00110BBA" w:rsidRDefault="00A87C16" w:rsidP="00A87C16">
      <w:pPr>
        <w:pStyle w:val="Akapitzlist"/>
        <w:tabs>
          <w:tab w:val="center" w:pos="4806"/>
        </w:tabs>
        <w:ind w:left="720"/>
        <w:rPr>
          <w:rFonts w:ascii="Arial" w:hAnsi="Arial" w:cs="Arial"/>
          <w:b/>
          <w:sz w:val="22"/>
          <w:szCs w:val="22"/>
        </w:rPr>
      </w:pPr>
    </w:p>
    <w:p w:rsidR="00523CE9" w:rsidRPr="00675D63" w:rsidRDefault="00523CE9" w:rsidP="00A87C16">
      <w:pPr>
        <w:pStyle w:val="Akapitzlist"/>
        <w:tabs>
          <w:tab w:val="center" w:pos="4806"/>
        </w:tabs>
        <w:ind w:left="720"/>
        <w:rPr>
          <w:rFonts w:ascii="Arial" w:hAnsi="Arial" w:cs="Arial"/>
          <w:b/>
          <w:sz w:val="22"/>
          <w:szCs w:val="22"/>
        </w:rPr>
      </w:pPr>
    </w:p>
    <w:p w:rsidR="000F1C4C" w:rsidRPr="00675D63" w:rsidRDefault="000F1C4C" w:rsidP="00EC03E7">
      <w:pPr>
        <w:pStyle w:val="Akapitzlist"/>
        <w:numPr>
          <w:ilvl w:val="0"/>
          <w:numId w:val="18"/>
        </w:numPr>
        <w:tabs>
          <w:tab w:val="left" w:pos="284"/>
        </w:tabs>
        <w:suppressAutoHyphens w:val="0"/>
        <w:spacing w:line="276" w:lineRule="auto"/>
        <w:ind w:left="0" w:firstLine="0"/>
        <w:contextualSpacing/>
        <w:jc w:val="both"/>
        <w:rPr>
          <w:rFonts w:ascii="Arial" w:hAnsi="Arial" w:cs="Arial"/>
          <w:b/>
          <w:lang w:eastAsia="ar-SA"/>
        </w:rPr>
      </w:pPr>
      <w:r w:rsidRPr="00675D63">
        <w:rPr>
          <w:rFonts w:ascii="Arial" w:hAnsi="Arial" w:cs="Arial"/>
          <w:b/>
          <w:u w:val="single"/>
          <w:lang w:eastAsia="ar-SA"/>
        </w:rPr>
        <w:t>ZA CENĘ</w:t>
      </w:r>
      <w:r w:rsidRPr="00675D63">
        <w:rPr>
          <w:rFonts w:ascii="Arial" w:hAnsi="Arial" w:cs="Arial"/>
          <w:b/>
          <w:lang w:eastAsia="ar-SA"/>
        </w:rPr>
        <w:t>:</w:t>
      </w:r>
    </w:p>
    <w:p w:rsidR="000F1C4C" w:rsidRPr="00675D63" w:rsidRDefault="000F1C4C" w:rsidP="000F1C4C">
      <w:pPr>
        <w:keepNext/>
        <w:suppressAutoHyphens w:val="0"/>
        <w:spacing w:after="0" w:line="240" w:lineRule="auto"/>
        <w:jc w:val="both"/>
        <w:outlineLvl w:val="1"/>
        <w:rPr>
          <w:rFonts w:ascii="Arial" w:eastAsia="Times New Roman" w:hAnsi="Arial" w:cs="Arial"/>
          <w:b/>
          <w:lang w:eastAsia="ar-SA"/>
        </w:rPr>
      </w:pPr>
    </w:p>
    <w:p w:rsidR="004B1AA5" w:rsidRPr="0026153D" w:rsidRDefault="000F1C4C" w:rsidP="00EC03E7">
      <w:pPr>
        <w:pStyle w:val="Akapitzlist"/>
        <w:numPr>
          <w:ilvl w:val="0"/>
          <w:numId w:val="48"/>
        </w:numPr>
        <w:jc w:val="both"/>
        <w:rPr>
          <w:rFonts w:ascii="Arial" w:hAnsi="Arial" w:cs="Arial"/>
          <w:b/>
          <w:u w:val="single"/>
          <w:lang w:eastAsia="ar-SA"/>
        </w:rPr>
      </w:pPr>
      <w:r w:rsidRPr="0026153D">
        <w:rPr>
          <w:rFonts w:ascii="Arial" w:hAnsi="Arial" w:cs="Arial"/>
          <w:b/>
          <w:lang w:eastAsia="ar-SA"/>
        </w:rPr>
        <w:t xml:space="preserve">Cena </w:t>
      </w:r>
      <w:r w:rsidR="00523CE9" w:rsidRPr="0026153D">
        <w:rPr>
          <w:rFonts w:ascii="Arial" w:hAnsi="Arial" w:cs="Arial"/>
          <w:b/>
          <w:lang w:eastAsia="ar-SA"/>
        </w:rPr>
        <w:t>jednostkowa</w:t>
      </w:r>
      <w:r w:rsidR="0026153D">
        <w:rPr>
          <w:rFonts w:ascii="Arial" w:hAnsi="Arial" w:cs="Arial"/>
          <w:b/>
          <w:lang w:eastAsia="ar-SA"/>
        </w:rPr>
        <w:t xml:space="preserve"> </w:t>
      </w:r>
      <w:r w:rsidR="0026153D" w:rsidRPr="0026153D">
        <w:rPr>
          <w:rFonts w:ascii="Arial" w:hAnsi="Arial" w:cs="Arial"/>
          <w:b/>
        </w:rPr>
        <w:t xml:space="preserve"> </w:t>
      </w:r>
      <w:r w:rsidR="0026153D" w:rsidRPr="0026153D">
        <w:rPr>
          <w:rFonts w:ascii="Arial" w:hAnsi="Arial" w:cs="Arial"/>
          <w:b/>
          <w:lang w:eastAsia="ar-SA"/>
        </w:rPr>
        <w:t xml:space="preserve"> NETTO</w:t>
      </w:r>
      <w:r w:rsidR="00523CE9" w:rsidRPr="0026153D">
        <w:rPr>
          <w:rFonts w:ascii="Arial" w:hAnsi="Arial" w:cs="Arial"/>
          <w:b/>
        </w:rPr>
        <w:t xml:space="preserve"> za jeden dzień wynajęcia strzelnicy w dzień powszedni (</w:t>
      </w:r>
      <w:r w:rsidR="00523CE9" w:rsidRPr="0026153D">
        <w:rPr>
          <w:rFonts w:ascii="Arial" w:hAnsi="Arial" w:cs="Arial"/>
        </w:rPr>
        <w:t>od poniedziałku do piątku</w:t>
      </w:r>
      <w:r w:rsidR="004B1AA5" w:rsidRPr="0026153D">
        <w:rPr>
          <w:rFonts w:ascii="Arial" w:hAnsi="Arial" w:cs="Arial"/>
        </w:rPr>
        <w:t xml:space="preserve"> w godz. 8.00-20.00</w:t>
      </w:r>
      <w:r w:rsidR="00523CE9" w:rsidRPr="0026153D">
        <w:rPr>
          <w:rFonts w:ascii="Arial" w:hAnsi="Arial" w:cs="Arial"/>
          <w:b/>
        </w:rPr>
        <w:t>)</w:t>
      </w:r>
      <w:r w:rsidR="0026153D" w:rsidRPr="0026153D">
        <w:rPr>
          <w:rFonts w:ascii="Arial" w:hAnsi="Arial" w:cs="Arial"/>
          <w:b/>
        </w:rPr>
        <w:tab/>
      </w:r>
      <w:r w:rsidR="004B1AA5" w:rsidRPr="0026153D">
        <w:rPr>
          <w:rFonts w:ascii="Arial" w:hAnsi="Arial" w:cs="Arial"/>
          <w:b/>
        </w:rPr>
        <w:br/>
      </w:r>
    </w:p>
    <w:p w:rsidR="000F1C4C" w:rsidRPr="0026153D" w:rsidRDefault="00523CE9" w:rsidP="004B1AA5">
      <w:pPr>
        <w:pStyle w:val="Akapitzlist"/>
        <w:ind w:left="720"/>
        <w:jc w:val="both"/>
        <w:rPr>
          <w:rFonts w:ascii="Arial" w:hAnsi="Arial" w:cs="Arial"/>
          <w:b/>
          <w:u w:val="single"/>
          <w:lang w:eastAsia="ar-SA"/>
        </w:rPr>
      </w:pPr>
      <w:r w:rsidRPr="0026153D">
        <w:rPr>
          <w:rFonts w:ascii="Arial" w:hAnsi="Arial" w:cs="Arial"/>
          <w:b/>
        </w:rPr>
        <w:t xml:space="preserve"> </w:t>
      </w:r>
      <w:r w:rsidR="000F1C4C" w:rsidRPr="0026153D">
        <w:rPr>
          <w:rFonts w:ascii="Arial" w:hAnsi="Arial" w:cs="Arial"/>
          <w:b/>
          <w:lang w:eastAsia="ar-SA"/>
        </w:rPr>
        <w:t>……….………....</w:t>
      </w:r>
      <w:r w:rsidR="0026153D" w:rsidRPr="0026153D">
        <w:rPr>
          <w:rFonts w:ascii="Arial" w:hAnsi="Arial" w:cs="Arial"/>
          <w:b/>
          <w:lang w:eastAsia="ar-SA"/>
        </w:rPr>
        <w:t>...............................</w:t>
      </w:r>
      <w:r w:rsidR="000F1C4C" w:rsidRPr="0026153D">
        <w:rPr>
          <w:rFonts w:ascii="Arial" w:hAnsi="Arial" w:cs="Arial"/>
          <w:b/>
          <w:lang w:eastAsia="ar-SA"/>
        </w:rPr>
        <w:t xml:space="preserve">...zł </w:t>
      </w:r>
    </w:p>
    <w:p w:rsidR="000F1C4C" w:rsidRPr="0026153D" w:rsidRDefault="000F1C4C" w:rsidP="000F1C4C">
      <w:pPr>
        <w:spacing w:after="0" w:line="240" w:lineRule="auto"/>
        <w:jc w:val="both"/>
        <w:rPr>
          <w:rFonts w:ascii="Arial" w:eastAsia="Times New Roman" w:hAnsi="Arial" w:cs="Arial"/>
          <w:b/>
          <w:sz w:val="20"/>
          <w:szCs w:val="20"/>
          <w:lang w:eastAsia="ar-SA"/>
        </w:rPr>
      </w:pPr>
    </w:p>
    <w:p w:rsidR="000F1C4C" w:rsidRPr="0026153D" w:rsidRDefault="000F1C4C" w:rsidP="000F1C4C">
      <w:pPr>
        <w:spacing w:after="0" w:line="240" w:lineRule="auto"/>
        <w:jc w:val="both"/>
        <w:rPr>
          <w:rFonts w:ascii="Arial" w:eastAsia="Times New Roman" w:hAnsi="Arial" w:cs="Arial"/>
          <w:b/>
          <w:sz w:val="20"/>
          <w:szCs w:val="20"/>
          <w:lang w:eastAsia="ar-SA"/>
        </w:rPr>
      </w:pPr>
      <w:r w:rsidRPr="0026153D">
        <w:rPr>
          <w:rFonts w:ascii="Arial" w:eastAsia="Times New Roman" w:hAnsi="Arial" w:cs="Arial"/>
          <w:b/>
          <w:sz w:val="20"/>
          <w:szCs w:val="20"/>
          <w:lang w:eastAsia="ar-SA"/>
        </w:rPr>
        <w:t>(słownie: ………………………………………………………..….………..00/100 złotych),</w:t>
      </w:r>
    </w:p>
    <w:p w:rsidR="000F1C4C" w:rsidRPr="0026153D" w:rsidRDefault="000F1C4C" w:rsidP="000F1C4C">
      <w:pPr>
        <w:spacing w:after="0" w:line="240" w:lineRule="auto"/>
        <w:jc w:val="both"/>
        <w:rPr>
          <w:rFonts w:ascii="Arial" w:eastAsia="Times New Roman" w:hAnsi="Arial" w:cs="Arial"/>
          <w:b/>
          <w:sz w:val="20"/>
          <w:szCs w:val="20"/>
          <w:lang w:eastAsia="ar-SA"/>
        </w:rPr>
      </w:pPr>
    </w:p>
    <w:p w:rsidR="000F1C4C" w:rsidRPr="0026153D" w:rsidRDefault="00523CE9" w:rsidP="000F1C4C">
      <w:pPr>
        <w:spacing w:after="0" w:line="240" w:lineRule="auto"/>
        <w:jc w:val="both"/>
        <w:rPr>
          <w:rFonts w:ascii="Arial" w:eastAsia="Times New Roman" w:hAnsi="Arial" w:cs="Arial"/>
          <w:b/>
          <w:sz w:val="20"/>
          <w:szCs w:val="20"/>
          <w:lang w:eastAsia="ar-SA"/>
        </w:rPr>
      </w:pPr>
      <w:r w:rsidRPr="0026153D">
        <w:rPr>
          <w:rFonts w:ascii="Arial" w:eastAsia="Times New Roman" w:hAnsi="Arial" w:cs="Arial"/>
          <w:b/>
          <w:sz w:val="20"/>
          <w:szCs w:val="20"/>
          <w:lang w:eastAsia="ar-SA"/>
        </w:rPr>
        <w:t>Cena jednostkowa</w:t>
      </w:r>
      <w:r w:rsidRPr="0026153D">
        <w:rPr>
          <w:rFonts w:ascii="Arial" w:hAnsi="Arial" w:cs="Arial"/>
          <w:b/>
          <w:sz w:val="20"/>
          <w:szCs w:val="20"/>
        </w:rPr>
        <w:t xml:space="preserve"> </w:t>
      </w:r>
      <w:r w:rsidR="0026153D" w:rsidRPr="0026153D">
        <w:rPr>
          <w:rFonts w:ascii="Arial" w:eastAsia="Times New Roman" w:hAnsi="Arial" w:cs="Arial"/>
          <w:b/>
          <w:sz w:val="20"/>
          <w:szCs w:val="20"/>
          <w:lang w:eastAsia="ar-SA"/>
        </w:rPr>
        <w:t>BRUTTO</w:t>
      </w:r>
      <w:r w:rsidR="0026153D" w:rsidRPr="0026153D">
        <w:rPr>
          <w:rFonts w:ascii="Arial" w:hAnsi="Arial" w:cs="Arial"/>
          <w:b/>
          <w:sz w:val="20"/>
          <w:szCs w:val="20"/>
        </w:rPr>
        <w:t xml:space="preserve"> </w:t>
      </w:r>
      <w:r w:rsidRPr="0026153D">
        <w:rPr>
          <w:rFonts w:ascii="Arial" w:hAnsi="Arial" w:cs="Arial"/>
          <w:b/>
          <w:sz w:val="20"/>
          <w:szCs w:val="20"/>
        </w:rPr>
        <w:t>za jeden dzień wynajęcia strzelnicy w dzień powszedni (</w:t>
      </w:r>
      <w:r w:rsidRPr="0026153D">
        <w:rPr>
          <w:rFonts w:ascii="Arial" w:hAnsi="Arial" w:cs="Arial"/>
          <w:sz w:val="20"/>
          <w:szCs w:val="20"/>
        </w:rPr>
        <w:t>od poniedziałku do piątku</w:t>
      </w:r>
      <w:r w:rsidR="0026153D" w:rsidRPr="0026153D">
        <w:rPr>
          <w:rFonts w:ascii="Arial" w:hAnsi="Arial" w:cs="Arial"/>
          <w:sz w:val="20"/>
          <w:szCs w:val="20"/>
        </w:rPr>
        <w:t xml:space="preserve"> w godz. 8.00-20.00</w:t>
      </w:r>
      <w:r w:rsidRPr="0026153D">
        <w:rPr>
          <w:rFonts w:ascii="Arial" w:hAnsi="Arial" w:cs="Arial"/>
          <w:b/>
          <w:sz w:val="20"/>
          <w:szCs w:val="20"/>
        </w:rPr>
        <w:t xml:space="preserve">) </w:t>
      </w:r>
      <w:r w:rsidRPr="0026153D">
        <w:rPr>
          <w:rFonts w:ascii="Arial" w:eastAsia="Times New Roman" w:hAnsi="Arial" w:cs="Arial"/>
          <w:b/>
          <w:sz w:val="20"/>
          <w:szCs w:val="20"/>
          <w:lang w:eastAsia="ar-SA"/>
        </w:rPr>
        <w:t xml:space="preserve"> </w:t>
      </w:r>
      <w:r w:rsidR="000F1C4C" w:rsidRPr="0026153D">
        <w:rPr>
          <w:rFonts w:ascii="Arial" w:eastAsia="Times New Roman" w:hAnsi="Arial" w:cs="Arial"/>
          <w:b/>
          <w:sz w:val="20"/>
          <w:szCs w:val="20"/>
          <w:lang w:eastAsia="ar-SA"/>
        </w:rPr>
        <w:t>……….…………….zł</w:t>
      </w:r>
      <w:r w:rsidR="00981EDC" w:rsidRPr="0026153D">
        <w:rPr>
          <w:rFonts w:ascii="Arial" w:eastAsia="Times New Roman" w:hAnsi="Arial" w:cs="Arial"/>
          <w:b/>
          <w:sz w:val="20"/>
          <w:szCs w:val="20"/>
          <w:lang w:eastAsia="ar-SA"/>
        </w:rPr>
        <w:tab/>
      </w:r>
      <w:r w:rsidR="000F1C4C" w:rsidRPr="0026153D">
        <w:rPr>
          <w:rFonts w:ascii="Arial" w:eastAsia="Times New Roman" w:hAnsi="Arial" w:cs="Arial"/>
          <w:b/>
          <w:sz w:val="20"/>
          <w:szCs w:val="20"/>
          <w:lang w:eastAsia="ar-SA"/>
        </w:rPr>
        <w:t xml:space="preserve"> (słownie:………………………………………………………..….………..00/100 złotych),</w:t>
      </w:r>
    </w:p>
    <w:p w:rsidR="005B344D" w:rsidRPr="0026153D" w:rsidRDefault="005B344D" w:rsidP="005B344D">
      <w:pPr>
        <w:spacing w:after="0" w:line="240" w:lineRule="auto"/>
        <w:jc w:val="both"/>
        <w:rPr>
          <w:rFonts w:ascii="Arial" w:eastAsia="Times New Roman" w:hAnsi="Arial" w:cs="Arial"/>
          <w:b/>
          <w:sz w:val="20"/>
          <w:szCs w:val="20"/>
          <w:lang w:eastAsia="ar-SA"/>
        </w:rPr>
      </w:pPr>
    </w:p>
    <w:p w:rsidR="005B344D" w:rsidRPr="0026153D" w:rsidRDefault="005B344D" w:rsidP="005B344D">
      <w:pPr>
        <w:spacing w:after="0" w:line="240" w:lineRule="auto"/>
        <w:jc w:val="both"/>
        <w:rPr>
          <w:rFonts w:ascii="Arial" w:eastAsia="Times New Roman" w:hAnsi="Arial" w:cs="Arial"/>
          <w:b/>
          <w:sz w:val="20"/>
          <w:szCs w:val="20"/>
          <w:lang w:eastAsia="ar-SA"/>
        </w:rPr>
      </w:pPr>
      <w:r w:rsidRPr="0026153D">
        <w:rPr>
          <w:rFonts w:ascii="Arial" w:eastAsia="Times New Roman" w:hAnsi="Arial" w:cs="Arial"/>
          <w:b/>
          <w:sz w:val="20"/>
          <w:szCs w:val="20"/>
          <w:lang w:eastAsia="ar-SA"/>
        </w:rPr>
        <w:t>w tym podatek VAT ….. %</w:t>
      </w:r>
    </w:p>
    <w:p w:rsidR="005B344D" w:rsidRPr="00675D63" w:rsidRDefault="005B344D" w:rsidP="000F1C4C">
      <w:pPr>
        <w:spacing w:after="0" w:line="240" w:lineRule="auto"/>
        <w:jc w:val="both"/>
        <w:rPr>
          <w:rFonts w:ascii="Arial" w:eastAsia="Times New Roman" w:hAnsi="Arial" w:cs="Arial"/>
          <w:b/>
          <w:lang w:eastAsia="ar-SA"/>
        </w:rPr>
      </w:pPr>
    </w:p>
    <w:p w:rsidR="000F1C4C" w:rsidRPr="00675D63" w:rsidRDefault="000F1C4C" w:rsidP="000F1C4C">
      <w:pPr>
        <w:spacing w:after="0" w:line="240" w:lineRule="auto"/>
        <w:jc w:val="both"/>
        <w:rPr>
          <w:rFonts w:ascii="Arial" w:eastAsia="Times New Roman" w:hAnsi="Arial" w:cs="Arial"/>
          <w:b/>
          <w:lang w:eastAsia="ar-SA"/>
        </w:rPr>
      </w:pPr>
    </w:p>
    <w:p w:rsidR="00523CE9" w:rsidRPr="0026153D" w:rsidRDefault="00523CE9" w:rsidP="00EC03E7">
      <w:pPr>
        <w:pStyle w:val="Akapitzlist"/>
        <w:numPr>
          <w:ilvl w:val="0"/>
          <w:numId w:val="48"/>
        </w:numPr>
        <w:jc w:val="both"/>
        <w:rPr>
          <w:rFonts w:ascii="Arial" w:hAnsi="Arial" w:cs="Arial"/>
          <w:b/>
          <w:u w:val="single"/>
          <w:lang w:eastAsia="ar-SA"/>
        </w:rPr>
      </w:pPr>
      <w:r w:rsidRPr="0026153D">
        <w:rPr>
          <w:rFonts w:ascii="Arial" w:hAnsi="Arial" w:cs="Arial"/>
          <w:b/>
          <w:lang w:eastAsia="ar-SA"/>
        </w:rPr>
        <w:lastRenderedPageBreak/>
        <w:t>Cena jednostkowa</w:t>
      </w:r>
      <w:r w:rsidR="0026153D">
        <w:rPr>
          <w:rFonts w:ascii="Arial" w:hAnsi="Arial" w:cs="Arial"/>
          <w:b/>
          <w:lang w:eastAsia="ar-SA"/>
        </w:rPr>
        <w:t xml:space="preserve"> </w:t>
      </w:r>
      <w:r w:rsidR="0026153D" w:rsidRPr="0026153D">
        <w:rPr>
          <w:rFonts w:ascii="Arial" w:hAnsi="Arial" w:cs="Arial"/>
          <w:b/>
          <w:lang w:eastAsia="ar-SA"/>
        </w:rPr>
        <w:t>NETTO</w:t>
      </w:r>
      <w:r w:rsidRPr="0026153D">
        <w:rPr>
          <w:rFonts w:ascii="Arial" w:hAnsi="Arial" w:cs="Arial"/>
          <w:b/>
        </w:rPr>
        <w:t xml:space="preserve"> za jeden dzień wynajęcia strzelnicy w dzień weekendowy (</w:t>
      </w:r>
      <w:r w:rsidRPr="0026153D">
        <w:rPr>
          <w:rFonts w:ascii="Arial" w:hAnsi="Arial" w:cs="Arial"/>
        </w:rPr>
        <w:t>dni  świąteczne, sobota i niedziela</w:t>
      </w:r>
      <w:r w:rsidR="0026153D" w:rsidRPr="0026153D">
        <w:rPr>
          <w:rFonts w:ascii="Arial" w:hAnsi="Arial" w:cs="Arial"/>
        </w:rPr>
        <w:t xml:space="preserve"> w godz. 8.00-20.00</w:t>
      </w:r>
      <w:r w:rsidRPr="0026153D">
        <w:rPr>
          <w:rFonts w:ascii="Arial" w:hAnsi="Arial" w:cs="Arial"/>
          <w:b/>
        </w:rPr>
        <w:t xml:space="preserve">)  </w:t>
      </w:r>
      <w:r w:rsidRPr="0026153D">
        <w:rPr>
          <w:rFonts w:ascii="Arial" w:hAnsi="Arial" w:cs="Arial"/>
          <w:b/>
          <w:lang w:eastAsia="ar-SA"/>
        </w:rPr>
        <w:t xml:space="preserve"> ……….……….......zł </w:t>
      </w:r>
    </w:p>
    <w:p w:rsidR="00523CE9" w:rsidRPr="0026153D" w:rsidRDefault="00523CE9" w:rsidP="00523CE9">
      <w:pPr>
        <w:spacing w:after="0" w:line="240" w:lineRule="auto"/>
        <w:jc w:val="both"/>
        <w:rPr>
          <w:rFonts w:ascii="Arial" w:eastAsia="Times New Roman" w:hAnsi="Arial" w:cs="Arial"/>
          <w:b/>
          <w:sz w:val="20"/>
          <w:szCs w:val="20"/>
          <w:lang w:eastAsia="ar-SA"/>
        </w:rPr>
      </w:pPr>
    </w:p>
    <w:p w:rsidR="00523CE9" w:rsidRPr="0026153D" w:rsidRDefault="00523CE9" w:rsidP="00523CE9">
      <w:pPr>
        <w:spacing w:after="0" w:line="240" w:lineRule="auto"/>
        <w:jc w:val="both"/>
        <w:rPr>
          <w:rFonts w:ascii="Arial" w:eastAsia="Times New Roman" w:hAnsi="Arial" w:cs="Arial"/>
          <w:b/>
          <w:sz w:val="20"/>
          <w:szCs w:val="20"/>
          <w:lang w:eastAsia="ar-SA"/>
        </w:rPr>
      </w:pPr>
      <w:r w:rsidRPr="0026153D">
        <w:rPr>
          <w:rFonts w:ascii="Arial" w:eastAsia="Times New Roman" w:hAnsi="Arial" w:cs="Arial"/>
          <w:b/>
          <w:sz w:val="20"/>
          <w:szCs w:val="20"/>
          <w:lang w:eastAsia="ar-SA"/>
        </w:rPr>
        <w:t>(słownie: ………………………………………………………..….………..00/100 złotych),</w:t>
      </w:r>
    </w:p>
    <w:p w:rsidR="00523CE9" w:rsidRPr="0026153D" w:rsidRDefault="00523CE9" w:rsidP="00523CE9">
      <w:pPr>
        <w:spacing w:after="0" w:line="240" w:lineRule="auto"/>
        <w:jc w:val="both"/>
        <w:rPr>
          <w:rFonts w:ascii="Arial" w:eastAsia="Times New Roman" w:hAnsi="Arial" w:cs="Arial"/>
          <w:b/>
          <w:sz w:val="20"/>
          <w:szCs w:val="20"/>
          <w:lang w:eastAsia="ar-SA"/>
        </w:rPr>
      </w:pPr>
    </w:p>
    <w:p w:rsidR="00523CE9" w:rsidRPr="0026153D" w:rsidRDefault="00523CE9" w:rsidP="00523CE9">
      <w:pPr>
        <w:spacing w:after="0" w:line="240" w:lineRule="auto"/>
        <w:jc w:val="both"/>
        <w:rPr>
          <w:rFonts w:ascii="Arial" w:eastAsia="Times New Roman" w:hAnsi="Arial" w:cs="Arial"/>
          <w:b/>
          <w:sz w:val="20"/>
          <w:szCs w:val="20"/>
          <w:lang w:eastAsia="ar-SA"/>
        </w:rPr>
      </w:pPr>
    </w:p>
    <w:p w:rsidR="00523CE9" w:rsidRPr="0026153D" w:rsidRDefault="00523CE9" w:rsidP="00523CE9">
      <w:pPr>
        <w:spacing w:after="0" w:line="240" w:lineRule="auto"/>
        <w:jc w:val="both"/>
        <w:rPr>
          <w:rFonts w:ascii="Arial" w:eastAsia="Times New Roman" w:hAnsi="Arial" w:cs="Arial"/>
          <w:b/>
          <w:sz w:val="20"/>
          <w:szCs w:val="20"/>
          <w:lang w:eastAsia="ar-SA"/>
        </w:rPr>
      </w:pPr>
      <w:r w:rsidRPr="0026153D">
        <w:rPr>
          <w:rFonts w:ascii="Arial" w:eastAsia="Times New Roman" w:hAnsi="Arial" w:cs="Arial"/>
          <w:b/>
          <w:sz w:val="20"/>
          <w:szCs w:val="20"/>
          <w:lang w:eastAsia="ar-SA"/>
        </w:rPr>
        <w:t>Cena jednostkowa</w:t>
      </w:r>
      <w:r w:rsidR="0026153D" w:rsidRPr="0026153D">
        <w:rPr>
          <w:rFonts w:ascii="Arial" w:eastAsia="Times New Roman" w:hAnsi="Arial" w:cs="Arial"/>
          <w:b/>
          <w:sz w:val="20"/>
          <w:szCs w:val="20"/>
          <w:lang w:eastAsia="ar-SA"/>
        </w:rPr>
        <w:t xml:space="preserve"> BRUTTO</w:t>
      </w:r>
      <w:r w:rsidRPr="0026153D">
        <w:rPr>
          <w:rFonts w:ascii="Arial" w:hAnsi="Arial" w:cs="Arial"/>
          <w:b/>
          <w:sz w:val="20"/>
          <w:szCs w:val="20"/>
        </w:rPr>
        <w:t xml:space="preserve"> za jeden dzień wynajęcia strzelnicy </w:t>
      </w:r>
      <w:r w:rsidR="005B344D" w:rsidRPr="0026153D">
        <w:rPr>
          <w:rFonts w:ascii="Arial" w:hAnsi="Arial" w:cs="Arial"/>
          <w:b/>
          <w:sz w:val="20"/>
          <w:szCs w:val="20"/>
        </w:rPr>
        <w:t>w dzień weekendowy (</w:t>
      </w:r>
      <w:r w:rsidR="005B344D" w:rsidRPr="0026153D">
        <w:rPr>
          <w:rFonts w:ascii="Arial" w:hAnsi="Arial" w:cs="Arial"/>
          <w:sz w:val="20"/>
          <w:szCs w:val="20"/>
        </w:rPr>
        <w:t>dni  świąteczne, sobota i niedziela</w:t>
      </w:r>
      <w:r w:rsidR="0026153D">
        <w:rPr>
          <w:rFonts w:ascii="Arial" w:hAnsi="Arial" w:cs="Arial"/>
          <w:sz w:val="20"/>
          <w:szCs w:val="20"/>
        </w:rPr>
        <w:t xml:space="preserve"> </w:t>
      </w:r>
      <w:r w:rsidR="0026153D" w:rsidRPr="0026153D">
        <w:rPr>
          <w:rFonts w:ascii="Arial" w:hAnsi="Arial" w:cs="Arial"/>
          <w:sz w:val="20"/>
          <w:szCs w:val="20"/>
        </w:rPr>
        <w:t>w godz. 8.00-20.00</w:t>
      </w:r>
      <w:r w:rsidR="005B344D" w:rsidRPr="0026153D">
        <w:rPr>
          <w:rFonts w:ascii="Arial" w:hAnsi="Arial" w:cs="Arial"/>
          <w:b/>
          <w:sz w:val="20"/>
          <w:szCs w:val="20"/>
        </w:rPr>
        <w:t xml:space="preserve">) </w:t>
      </w:r>
      <w:r w:rsidRPr="0026153D">
        <w:rPr>
          <w:rFonts w:ascii="Arial" w:hAnsi="Arial" w:cs="Arial"/>
          <w:b/>
          <w:sz w:val="20"/>
          <w:szCs w:val="20"/>
        </w:rPr>
        <w:t xml:space="preserve"> </w:t>
      </w:r>
      <w:r w:rsidRPr="0026153D">
        <w:rPr>
          <w:rFonts w:ascii="Arial" w:eastAsia="Times New Roman" w:hAnsi="Arial" w:cs="Arial"/>
          <w:b/>
          <w:sz w:val="20"/>
          <w:szCs w:val="20"/>
          <w:lang w:eastAsia="ar-SA"/>
        </w:rPr>
        <w:t xml:space="preserve"> ……….…………….zł</w:t>
      </w:r>
      <w:r w:rsidRPr="0026153D">
        <w:rPr>
          <w:rFonts w:ascii="Arial" w:eastAsia="Times New Roman" w:hAnsi="Arial" w:cs="Arial"/>
          <w:b/>
          <w:sz w:val="20"/>
          <w:szCs w:val="20"/>
          <w:lang w:eastAsia="ar-SA"/>
        </w:rPr>
        <w:tab/>
        <w:t xml:space="preserve"> (słownie:………………………………………………………..….………..00/100 złotych),</w:t>
      </w:r>
    </w:p>
    <w:p w:rsidR="000F1C4C" w:rsidRPr="0026153D" w:rsidRDefault="000F1C4C" w:rsidP="000F1C4C">
      <w:pPr>
        <w:spacing w:after="0" w:line="240" w:lineRule="auto"/>
        <w:jc w:val="both"/>
        <w:rPr>
          <w:rFonts w:ascii="Arial" w:eastAsia="Times New Roman" w:hAnsi="Arial" w:cs="Arial"/>
          <w:b/>
          <w:sz w:val="20"/>
          <w:szCs w:val="20"/>
          <w:lang w:eastAsia="ar-SA"/>
        </w:rPr>
      </w:pPr>
    </w:p>
    <w:p w:rsidR="005B344D" w:rsidRPr="0026153D" w:rsidRDefault="005B344D" w:rsidP="005B344D">
      <w:pPr>
        <w:spacing w:after="0" w:line="240" w:lineRule="auto"/>
        <w:jc w:val="both"/>
        <w:rPr>
          <w:rFonts w:ascii="Arial" w:eastAsia="Times New Roman" w:hAnsi="Arial" w:cs="Arial"/>
          <w:b/>
          <w:sz w:val="20"/>
          <w:szCs w:val="20"/>
          <w:lang w:eastAsia="ar-SA"/>
        </w:rPr>
      </w:pPr>
      <w:r w:rsidRPr="0026153D">
        <w:rPr>
          <w:rFonts w:ascii="Arial" w:eastAsia="Times New Roman" w:hAnsi="Arial" w:cs="Arial"/>
          <w:b/>
          <w:sz w:val="20"/>
          <w:szCs w:val="20"/>
          <w:lang w:eastAsia="ar-SA"/>
        </w:rPr>
        <w:t>w tym podatek VAT ….. %</w:t>
      </w:r>
    </w:p>
    <w:p w:rsidR="005B344D" w:rsidRDefault="005B344D" w:rsidP="005B344D">
      <w:pPr>
        <w:spacing w:after="0" w:line="240" w:lineRule="auto"/>
        <w:jc w:val="both"/>
        <w:rPr>
          <w:rFonts w:ascii="Arial" w:eastAsia="Times New Roman" w:hAnsi="Arial" w:cs="Arial"/>
          <w:b/>
          <w:lang w:eastAsia="ar-SA"/>
        </w:rPr>
      </w:pPr>
    </w:p>
    <w:p w:rsidR="0026153D" w:rsidRPr="0026153D" w:rsidRDefault="0026153D" w:rsidP="005B344D">
      <w:pPr>
        <w:spacing w:after="0" w:line="240" w:lineRule="auto"/>
        <w:jc w:val="both"/>
        <w:rPr>
          <w:rFonts w:ascii="Arial" w:eastAsia="Times New Roman" w:hAnsi="Arial" w:cs="Arial"/>
          <w:lang w:eastAsia="ar-SA"/>
        </w:rPr>
      </w:pPr>
      <w:r w:rsidRPr="0026153D">
        <w:rPr>
          <w:rFonts w:ascii="Arial" w:eastAsia="Times New Roman" w:hAnsi="Arial" w:cs="Arial"/>
          <w:lang w:eastAsia="ar-SA"/>
        </w:rPr>
        <w:t>uwaga: w przypadku zwolnienia z VAT  należy wskazać podstawę prawną zwolnienia z VAT</w:t>
      </w:r>
    </w:p>
    <w:p w:rsidR="0026153D" w:rsidRDefault="0026153D" w:rsidP="005B344D">
      <w:pPr>
        <w:spacing w:after="0" w:line="240" w:lineRule="auto"/>
        <w:jc w:val="both"/>
        <w:rPr>
          <w:rFonts w:ascii="Arial" w:eastAsia="Times New Roman" w:hAnsi="Arial" w:cs="Arial"/>
          <w:b/>
          <w:lang w:eastAsia="ar-SA"/>
        </w:rPr>
      </w:pPr>
      <w:r>
        <w:rPr>
          <w:rFonts w:ascii="Arial" w:eastAsia="Times New Roman" w:hAnsi="Arial" w:cs="Arial"/>
          <w:b/>
          <w:lang w:eastAsia="ar-SA"/>
        </w:rPr>
        <w:t>……………………………………………………………………………………………………</w:t>
      </w:r>
    </w:p>
    <w:p w:rsidR="0026153D" w:rsidRDefault="0026153D" w:rsidP="005B344D">
      <w:pPr>
        <w:spacing w:after="0" w:line="240" w:lineRule="auto"/>
        <w:jc w:val="both"/>
        <w:rPr>
          <w:rFonts w:ascii="Arial" w:eastAsia="Times New Roman" w:hAnsi="Arial" w:cs="Arial"/>
          <w:b/>
          <w:lang w:eastAsia="ar-SA"/>
        </w:rPr>
      </w:pPr>
    </w:p>
    <w:p w:rsidR="00AE5A04" w:rsidRDefault="00A87C16" w:rsidP="00EC03E7">
      <w:pPr>
        <w:pStyle w:val="Akapitzlist"/>
        <w:numPr>
          <w:ilvl w:val="0"/>
          <w:numId w:val="18"/>
        </w:numPr>
        <w:tabs>
          <w:tab w:val="left" w:pos="284"/>
        </w:tabs>
        <w:suppressAutoHyphens w:val="0"/>
        <w:spacing w:line="276" w:lineRule="auto"/>
        <w:ind w:left="0" w:firstLine="0"/>
        <w:contextualSpacing/>
        <w:jc w:val="both"/>
        <w:rPr>
          <w:rFonts w:ascii="Arial" w:hAnsi="Arial" w:cs="Arial"/>
          <w:sz w:val="22"/>
          <w:szCs w:val="22"/>
        </w:rPr>
      </w:pPr>
      <w:r w:rsidRPr="00675D63">
        <w:rPr>
          <w:rFonts w:ascii="Arial" w:hAnsi="Arial" w:cs="Arial"/>
          <w:b/>
          <w:sz w:val="22"/>
          <w:szCs w:val="22"/>
          <w:u w:val="single"/>
          <w:lang w:eastAsia="ar-SA"/>
        </w:rPr>
        <w:t>Oświadczamy, że powyższa cena</w:t>
      </w:r>
      <w:r w:rsidRPr="00675D63">
        <w:rPr>
          <w:rFonts w:ascii="Arial" w:hAnsi="Arial" w:cs="Arial"/>
          <w:sz w:val="22"/>
          <w:szCs w:val="22"/>
          <w:lang w:eastAsia="ar-SA"/>
        </w:rPr>
        <w:t xml:space="preserve"> </w:t>
      </w:r>
      <w:r w:rsidR="00AE5A04" w:rsidRPr="00675D63">
        <w:rPr>
          <w:rFonts w:ascii="Arial" w:hAnsi="Arial" w:cs="Arial"/>
          <w:sz w:val="22"/>
          <w:szCs w:val="22"/>
        </w:rPr>
        <w:t>uwzględnia całość zakresu zamówienia, wszystkie koszty związane z wykonaniem przedmiotu zamówienia oraz warunkami</w:t>
      </w:r>
      <w:r w:rsidR="004B1AA5">
        <w:rPr>
          <w:rFonts w:ascii="Arial" w:hAnsi="Arial" w:cs="Arial"/>
          <w:sz w:val="22"/>
          <w:szCs w:val="22"/>
        </w:rPr>
        <w:t xml:space="preserve"> stawianymi przez Zamawiającego</w:t>
      </w:r>
      <w:r w:rsidR="00AE5A04" w:rsidRPr="00675D63">
        <w:rPr>
          <w:rFonts w:ascii="Arial" w:hAnsi="Arial" w:cs="Arial"/>
          <w:sz w:val="22"/>
          <w:szCs w:val="22"/>
        </w:rPr>
        <w:t>.</w:t>
      </w:r>
    </w:p>
    <w:p w:rsidR="000F1C4C" w:rsidRPr="00675D63" w:rsidRDefault="000F1C4C" w:rsidP="000F1C4C">
      <w:pPr>
        <w:pStyle w:val="Akapitzlist"/>
        <w:rPr>
          <w:rFonts w:ascii="Arial" w:hAnsi="Arial" w:cs="Arial"/>
          <w:b/>
          <w:sz w:val="22"/>
          <w:szCs w:val="22"/>
          <w:lang w:eastAsia="ar-SA"/>
        </w:rPr>
      </w:pPr>
    </w:p>
    <w:p w:rsidR="000E42A5" w:rsidRPr="00675D63" w:rsidRDefault="00B23D91" w:rsidP="00EC03E7">
      <w:pPr>
        <w:pStyle w:val="Akapitzlist"/>
        <w:numPr>
          <w:ilvl w:val="0"/>
          <w:numId w:val="18"/>
        </w:numPr>
        <w:tabs>
          <w:tab w:val="left" w:pos="284"/>
        </w:tabs>
        <w:suppressAutoHyphens w:val="0"/>
        <w:spacing w:line="276" w:lineRule="auto"/>
        <w:ind w:left="0" w:firstLine="0"/>
        <w:contextualSpacing/>
        <w:jc w:val="both"/>
        <w:rPr>
          <w:rFonts w:ascii="Arial" w:hAnsi="Arial" w:cs="Arial"/>
          <w:b/>
          <w:sz w:val="22"/>
          <w:szCs w:val="22"/>
          <w:lang w:eastAsia="ar-SA"/>
        </w:rPr>
      </w:pPr>
      <w:r w:rsidRPr="00675D63">
        <w:rPr>
          <w:rFonts w:ascii="Arial" w:hAnsi="Arial" w:cs="Arial"/>
          <w:b/>
          <w:sz w:val="22"/>
          <w:szCs w:val="22"/>
          <w:lang w:eastAsia="ar-SA"/>
        </w:rPr>
        <w:t>Zobowiązujemy się do wykonania przedmiotu umowy</w:t>
      </w:r>
      <w:r w:rsidRPr="00675D63">
        <w:rPr>
          <w:rFonts w:ascii="Arial" w:hAnsi="Arial" w:cs="Arial"/>
          <w:sz w:val="22"/>
          <w:szCs w:val="22"/>
          <w:lang w:eastAsia="ar-SA"/>
        </w:rPr>
        <w:t xml:space="preserve"> </w:t>
      </w:r>
      <w:r w:rsidRPr="00675D63">
        <w:rPr>
          <w:rFonts w:ascii="Arial" w:hAnsi="Arial" w:cs="Arial"/>
          <w:b/>
          <w:sz w:val="22"/>
          <w:szCs w:val="22"/>
          <w:lang w:eastAsia="ar-SA"/>
        </w:rPr>
        <w:t xml:space="preserve">w terminie: </w:t>
      </w:r>
    </w:p>
    <w:p w:rsidR="00677E66" w:rsidRPr="004B1AA5" w:rsidRDefault="00677E66" w:rsidP="00677E66">
      <w:pPr>
        <w:pStyle w:val="Akapitzlist"/>
        <w:ind w:left="720"/>
        <w:jc w:val="both"/>
        <w:rPr>
          <w:rFonts w:ascii="Arial" w:hAnsi="Arial" w:cs="Arial"/>
          <w:sz w:val="22"/>
          <w:szCs w:val="22"/>
        </w:rPr>
      </w:pPr>
      <w:r w:rsidRPr="004B1AA5">
        <w:rPr>
          <w:rFonts w:ascii="Arial" w:hAnsi="Arial" w:cs="Arial"/>
          <w:sz w:val="22"/>
          <w:szCs w:val="22"/>
        </w:rPr>
        <w:t>rozpoczęcie: od dnia podpisania umowy</w:t>
      </w:r>
    </w:p>
    <w:p w:rsidR="00677E66" w:rsidRPr="004B1AA5" w:rsidRDefault="00677E66" w:rsidP="00677E66">
      <w:pPr>
        <w:pStyle w:val="Akapitzlist"/>
        <w:ind w:left="720"/>
        <w:jc w:val="both"/>
        <w:rPr>
          <w:rFonts w:ascii="Arial" w:hAnsi="Arial" w:cs="Arial"/>
          <w:b/>
          <w:sz w:val="22"/>
          <w:szCs w:val="22"/>
        </w:rPr>
      </w:pPr>
      <w:r w:rsidRPr="004B1AA5">
        <w:rPr>
          <w:rFonts w:ascii="Arial" w:hAnsi="Arial" w:cs="Arial"/>
          <w:b/>
          <w:sz w:val="22"/>
          <w:szCs w:val="22"/>
        </w:rPr>
        <w:t xml:space="preserve">zakończenie: </w:t>
      </w:r>
      <w:r w:rsidR="004B1AA5" w:rsidRPr="004B1AA5">
        <w:rPr>
          <w:rFonts w:ascii="Arial" w:hAnsi="Arial" w:cs="Arial"/>
          <w:sz w:val="22"/>
          <w:szCs w:val="22"/>
        </w:rPr>
        <w:t xml:space="preserve"> do  14.12.2022r.</w:t>
      </w:r>
    </w:p>
    <w:p w:rsidR="000F1C4C" w:rsidRPr="00675D63" w:rsidRDefault="000F1C4C" w:rsidP="000F1C4C">
      <w:pPr>
        <w:pStyle w:val="Akapitzlist"/>
        <w:ind w:left="720"/>
        <w:jc w:val="both"/>
        <w:rPr>
          <w:rFonts w:ascii="Arial" w:hAnsi="Arial" w:cs="Arial"/>
          <w:b/>
        </w:rPr>
      </w:pPr>
    </w:p>
    <w:p w:rsidR="00B23D91" w:rsidRPr="0026153D" w:rsidRDefault="00B23D91" w:rsidP="00EC03E7">
      <w:pPr>
        <w:pStyle w:val="Akapitzlist"/>
        <w:numPr>
          <w:ilvl w:val="0"/>
          <w:numId w:val="18"/>
        </w:numPr>
        <w:tabs>
          <w:tab w:val="left" w:pos="284"/>
        </w:tabs>
        <w:suppressAutoHyphens w:val="0"/>
        <w:spacing w:line="276" w:lineRule="auto"/>
        <w:ind w:left="0" w:firstLine="0"/>
        <w:contextualSpacing/>
        <w:jc w:val="both"/>
        <w:rPr>
          <w:rFonts w:ascii="Arial" w:hAnsi="Arial" w:cs="Arial"/>
          <w:b/>
          <w:sz w:val="22"/>
          <w:szCs w:val="22"/>
        </w:rPr>
      </w:pPr>
      <w:r w:rsidRPr="00675D63">
        <w:rPr>
          <w:rFonts w:ascii="Arial" w:hAnsi="Arial" w:cs="Arial"/>
          <w:b/>
          <w:sz w:val="22"/>
          <w:szCs w:val="22"/>
        </w:rPr>
        <w:t>Warunki płatności</w:t>
      </w:r>
      <w:r w:rsidRPr="00675D63">
        <w:rPr>
          <w:rFonts w:ascii="Arial" w:hAnsi="Arial" w:cs="Arial"/>
          <w:sz w:val="22"/>
          <w:szCs w:val="22"/>
        </w:rPr>
        <w:t xml:space="preserve"> – </w:t>
      </w:r>
      <w:r w:rsidRPr="00675D63">
        <w:rPr>
          <w:rFonts w:ascii="Arial" w:hAnsi="Arial" w:cs="Arial"/>
          <w:b/>
          <w:sz w:val="22"/>
          <w:szCs w:val="22"/>
        </w:rPr>
        <w:t xml:space="preserve">przelew  w  terminie </w:t>
      </w:r>
      <w:r w:rsidR="004B1AA5">
        <w:rPr>
          <w:rFonts w:ascii="Arial" w:hAnsi="Arial" w:cs="Arial"/>
          <w:b/>
          <w:sz w:val="22"/>
          <w:szCs w:val="22"/>
        </w:rPr>
        <w:t>do 30</w:t>
      </w:r>
      <w:r w:rsidRPr="00675D63">
        <w:rPr>
          <w:rFonts w:ascii="Arial" w:hAnsi="Arial" w:cs="Arial"/>
          <w:b/>
          <w:sz w:val="22"/>
          <w:szCs w:val="22"/>
        </w:rPr>
        <w:t xml:space="preserve"> dni</w:t>
      </w:r>
      <w:r w:rsidRPr="00675D63">
        <w:rPr>
          <w:rFonts w:ascii="Arial" w:hAnsi="Arial" w:cs="Arial"/>
          <w:sz w:val="22"/>
          <w:szCs w:val="22"/>
        </w:rPr>
        <w:t xml:space="preserve"> od daty dostarczenia  Zamawiającemu prawidłowo wystawionej faktury VAT.</w:t>
      </w:r>
    </w:p>
    <w:p w:rsidR="0026153D" w:rsidRPr="004B1AA5" w:rsidRDefault="0026153D" w:rsidP="0026153D">
      <w:pPr>
        <w:pStyle w:val="Akapitzlist"/>
        <w:tabs>
          <w:tab w:val="left" w:pos="284"/>
        </w:tabs>
        <w:suppressAutoHyphens w:val="0"/>
        <w:spacing w:line="276" w:lineRule="auto"/>
        <w:ind w:left="0"/>
        <w:contextualSpacing/>
        <w:jc w:val="both"/>
        <w:rPr>
          <w:rFonts w:ascii="Arial" w:hAnsi="Arial" w:cs="Arial"/>
          <w:b/>
          <w:sz w:val="22"/>
          <w:szCs w:val="22"/>
        </w:rPr>
      </w:pPr>
    </w:p>
    <w:p w:rsidR="004B1AA5" w:rsidRPr="001519B1" w:rsidRDefault="004B1AA5" w:rsidP="00EC03E7">
      <w:pPr>
        <w:pStyle w:val="Akapitzlist"/>
        <w:numPr>
          <w:ilvl w:val="0"/>
          <w:numId w:val="18"/>
        </w:numPr>
        <w:tabs>
          <w:tab w:val="left" w:pos="284"/>
        </w:tabs>
        <w:suppressAutoHyphens w:val="0"/>
        <w:spacing w:line="276" w:lineRule="auto"/>
        <w:ind w:left="0" w:firstLine="0"/>
        <w:contextualSpacing/>
        <w:jc w:val="both"/>
        <w:rPr>
          <w:rFonts w:ascii="Arial" w:hAnsi="Arial" w:cs="Arial"/>
          <w:b/>
          <w:sz w:val="22"/>
          <w:szCs w:val="22"/>
        </w:rPr>
      </w:pPr>
      <w:r>
        <w:rPr>
          <w:rFonts w:ascii="Arial" w:hAnsi="Arial" w:cs="Arial"/>
          <w:b/>
          <w:sz w:val="22"/>
          <w:szCs w:val="22"/>
        </w:rPr>
        <w:t>Do oferty dołączamy:</w:t>
      </w:r>
      <w:r w:rsidRPr="004B1AA5">
        <w:rPr>
          <w:rFonts w:ascii="Arial" w:hAnsi="Arial" w:cs="Arial"/>
          <w:b/>
        </w:rPr>
        <w:t xml:space="preserve"> </w:t>
      </w:r>
      <w:r w:rsidRPr="00110BBA">
        <w:rPr>
          <w:rFonts w:ascii="Arial" w:hAnsi="Arial" w:cs="Arial"/>
          <w:b/>
          <w:sz w:val="22"/>
          <w:szCs w:val="22"/>
          <w:u w:val="single"/>
        </w:rPr>
        <w:t>aktualny protokół z przeprowadzonego przeglądu</w:t>
      </w:r>
      <w:r w:rsidRPr="001519B1">
        <w:rPr>
          <w:rFonts w:ascii="Arial" w:hAnsi="Arial" w:cs="Arial"/>
          <w:b/>
          <w:sz w:val="22"/>
          <w:szCs w:val="22"/>
        </w:rPr>
        <w:t xml:space="preserve"> strzelnicy niebędącej w zasobach Resortu Obrony Narodowej zatwierdzony przez DOWÓDZTWO WOJSK OBRONY TERYTORIALNEJ zawierający:</w:t>
      </w:r>
    </w:p>
    <w:p w:rsidR="004B1AA5" w:rsidRPr="001519B1" w:rsidRDefault="004B1AA5" w:rsidP="004B1AA5">
      <w:pPr>
        <w:pStyle w:val="Akapitzlist"/>
        <w:jc w:val="both"/>
        <w:rPr>
          <w:rFonts w:ascii="Arial" w:hAnsi="Arial" w:cs="Arial"/>
          <w:b/>
          <w:sz w:val="22"/>
          <w:szCs w:val="22"/>
        </w:rPr>
      </w:pPr>
      <w:r w:rsidRPr="001519B1">
        <w:rPr>
          <w:rFonts w:ascii="Arial" w:hAnsi="Arial" w:cs="Arial"/>
          <w:b/>
          <w:sz w:val="22"/>
          <w:szCs w:val="22"/>
        </w:rPr>
        <w:t xml:space="preserve">- </w:t>
      </w:r>
      <w:r w:rsidRPr="00110BBA">
        <w:rPr>
          <w:rFonts w:ascii="Arial" w:hAnsi="Arial" w:cs="Arial"/>
          <w:b/>
          <w:sz w:val="22"/>
          <w:szCs w:val="22"/>
        </w:rPr>
        <w:t xml:space="preserve">DECYZJĘ </w:t>
      </w:r>
      <w:r w:rsidRPr="001519B1">
        <w:rPr>
          <w:rFonts w:ascii="Arial" w:hAnsi="Arial" w:cs="Arial"/>
          <w:b/>
          <w:sz w:val="22"/>
          <w:szCs w:val="22"/>
        </w:rPr>
        <w:t>zatwierdzającą regulamin funkcjonowania strzelnic</w:t>
      </w:r>
      <w:r w:rsidR="00B61752">
        <w:rPr>
          <w:rFonts w:ascii="Arial" w:hAnsi="Arial" w:cs="Arial"/>
          <w:b/>
          <w:sz w:val="22"/>
          <w:szCs w:val="22"/>
        </w:rPr>
        <w:t xml:space="preserve">y </w:t>
      </w:r>
      <w:r w:rsidRPr="001519B1">
        <w:rPr>
          <w:rFonts w:ascii="Arial" w:hAnsi="Arial" w:cs="Arial"/>
          <w:b/>
          <w:sz w:val="22"/>
          <w:szCs w:val="22"/>
        </w:rPr>
        <w:t>.</w:t>
      </w:r>
    </w:p>
    <w:p w:rsidR="004B1AA5" w:rsidRPr="001519B1" w:rsidRDefault="004B1AA5" w:rsidP="004B1AA5">
      <w:pPr>
        <w:pStyle w:val="Akapitzlist"/>
        <w:jc w:val="both"/>
        <w:rPr>
          <w:rFonts w:ascii="Arial" w:hAnsi="Arial" w:cs="Arial"/>
          <w:b/>
          <w:sz w:val="22"/>
          <w:szCs w:val="22"/>
        </w:rPr>
      </w:pPr>
      <w:r w:rsidRPr="001519B1">
        <w:rPr>
          <w:rFonts w:ascii="Arial" w:hAnsi="Arial" w:cs="Arial"/>
          <w:b/>
          <w:sz w:val="22"/>
          <w:szCs w:val="22"/>
        </w:rPr>
        <w:t>- Regulamin strzelnicy.</w:t>
      </w:r>
    </w:p>
    <w:p w:rsidR="004B1AA5" w:rsidRPr="001519B1" w:rsidRDefault="004B1AA5" w:rsidP="004B1AA5">
      <w:pPr>
        <w:pStyle w:val="Akapitzlist"/>
        <w:jc w:val="both"/>
        <w:rPr>
          <w:rFonts w:ascii="Arial" w:hAnsi="Arial" w:cs="Arial"/>
          <w:b/>
          <w:sz w:val="22"/>
          <w:szCs w:val="22"/>
        </w:rPr>
      </w:pPr>
      <w:r w:rsidRPr="001519B1">
        <w:rPr>
          <w:rFonts w:ascii="Arial" w:hAnsi="Arial" w:cs="Arial"/>
          <w:b/>
          <w:sz w:val="22"/>
          <w:szCs w:val="22"/>
        </w:rPr>
        <w:t>- Mapę – usytuowanie strzelnicy.</w:t>
      </w:r>
    </w:p>
    <w:p w:rsidR="004B1AA5" w:rsidRPr="001519B1" w:rsidRDefault="004B1AA5" w:rsidP="004B1AA5">
      <w:pPr>
        <w:ind w:left="720"/>
        <w:rPr>
          <w:rFonts w:ascii="Arial" w:hAnsi="Arial" w:cs="Arial"/>
          <w:b/>
        </w:rPr>
      </w:pPr>
      <w:r w:rsidRPr="001519B1">
        <w:rPr>
          <w:rFonts w:ascii="Arial" w:hAnsi="Arial" w:cs="Arial"/>
          <w:b/>
        </w:rPr>
        <w:t>- Kartę oceny strzelnicy z której wynikać będzie: typ broni możliwej do wykorzystania na strzelnicy, typ amunicji, rodzaj prowadzenia ognia, postaw strzeleckich, warunków strzelania jak również liczby strzelających, wymaganych umiejętności i przestrzeliwania broni</w:t>
      </w:r>
    </w:p>
    <w:p w:rsidR="00B23D91" w:rsidRPr="00675D63" w:rsidRDefault="00B23D91" w:rsidP="00B23D91">
      <w:pPr>
        <w:pStyle w:val="Akapitzlist"/>
        <w:spacing w:line="276" w:lineRule="auto"/>
        <w:ind w:left="426"/>
        <w:contextualSpacing/>
        <w:jc w:val="both"/>
        <w:rPr>
          <w:rFonts w:ascii="Arial" w:hAnsi="Arial" w:cs="Arial"/>
          <w:sz w:val="22"/>
          <w:szCs w:val="22"/>
        </w:rPr>
      </w:pPr>
    </w:p>
    <w:p w:rsidR="00B23D91" w:rsidRPr="00675D63" w:rsidRDefault="00B23D91" w:rsidP="00EC03E7">
      <w:pPr>
        <w:pStyle w:val="Akapitzlist"/>
        <w:numPr>
          <w:ilvl w:val="0"/>
          <w:numId w:val="18"/>
        </w:numPr>
        <w:tabs>
          <w:tab w:val="left" w:pos="284"/>
        </w:tabs>
        <w:suppressAutoHyphens w:val="0"/>
        <w:spacing w:line="276" w:lineRule="auto"/>
        <w:ind w:left="0" w:firstLine="0"/>
        <w:contextualSpacing/>
        <w:jc w:val="both"/>
        <w:rPr>
          <w:rFonts w:ascii="Arial" w:hAnsi="Arial" w:cs="Arial"/>
          <w:sz w:val="22"/>
          <w:szCs w:val="22"/>
        </w:rPr>
      </w:pPr>
      <w:r w:rsidRPr="00675D63">
        <w:rPr>
          <w:rFonts w:ascii="Arial" w:hAnsi="Arial" w:cs="Arial"/>
          <w:b/>
          <w:sz w:val="22"/>
          <w:szCs w:val="22"/>
        </w:rPr>
        <w:t>Oświadczamy</w:t>
      </w:r>
      <w:r w:rsidRPr="00675D63">
        <w:rPr>
          <w:rFonts w:ascii="Arial" w:hAnsi="Arial" w:cs="Arial"/>
          <w:sz w:val="22"/>
          <w:szCs w:val="22"/>
        </w:rPr>
        <w:t>, że zapoznaliśmy się z zapytaniem ofertowym (w tym ze wzorem umowy) i nie wnosimy do niej zastrzeżeń oraz przyjmujemy warunki w niej zawarte.</w:t>
      </w:r>
    </w:p>
    <w:p w:rsidR="00B23D91" w:rsidRPr="00675D63" w:rsidRDefault="00B23D91" w:rsidP="00B23D91">
      <w:pPr>
        <w:pStyle w:val="Akapitzlist"/>
        <w:spacing w:line="276" w:lineRule="auto"/>
        <w:rPr>
          <w:rFonts w:ascii="Arial" w:hAnsi="Arial" w:cs="Arial"/>
          <w:sz w:val="22"/>
          <w:szCs w:val="22"/>
        </w:rPr>
      </w:pPr>
    </w:p>
    <w:p w:rsidR="00B23D91" w:rsidRPr="00675D63" w:rsidRDefault="00B23D91" w:rsidP="00EC03E7">
      <w:pPr>
        <w:pStyle w:val="Akapitzlist"/>
        <w:numPr>
          <w:ilvl w:val="0"/>
          <w:numId w:val="18"/>
        </w:numPr>
        <w:tabs>
          <w:tab w:val="left" w:pos="284"/>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Oświadczam, że wypełniłem obowiązki informacyjne przewidziane w art. 13 lub 14 RODO</w:t>
      </w:r>
      <w:r w:rsidRPr="00675D63">
        <w:rPr>
          <w:rFonts w:ascii="Arial" w:hAnsi="Arial" w:cs="Arial"/>
          <w:sz w:val="22"/>
          <w:szCs w:val="22"/>
          <w:vertAlign w:val="superscript"/>
          <w:lang w:eastAsia="ar-SA"/>
        </w:rPr>
        <w:t xml:space="preserve">* </w:t>
      </w:r>
      <w:r w:rsidRPr="00675D63">
        <w:rPr>
          <w:rFonts w:ascii="Arial" w:hAnsi="Arial" w:cs="Arial"/>
          <w:sz w:val="22"/>
          <w:szCs w:val="22"/>
          <w:lang w:eastAsia="ar-SA"/>
        </w:rPr>
        <w:t>wobec osób fizycznych, od których dane osobowe bezpośrednio lub pośrednio pozyskałem w celu ubiegania się o zamówienie publiczne w niniejszym postępowaniu.</w:t>
      </w:r>
    </w:p>
    <w:p w:rsidR="00B23D91" w:rsidRPr="00675D63" w:rsidRDefault="00B23D91" w:rsidP="00B23D91">
      <w:pPr>
        <w:pStyle w:val="Akapitzlist"/>
        <w:spacing w:line="276" w:lineRule="auto"/>
        <w:rPr>
          <w:rFonts w:ascii="Arial" w:hAnsi="Arial" w:cs="Arial"/>
          <w:sz w:val="22"/>
          <w:szCs w:val="22"/>
          <w:lang w:eastAsia="ar-SA"/>
        </w:rPr>
      </w:pPr>
    </w:p>
    <w:p w:rsidR="00B23D91" w:rsidRPr="00675D63" w:rsidRDefault="00B23D91" w:rsidP="00EC03E7">
      <w:pPr>
        <w:pStyle w:val="Akapitzlist"/>
        <w:numPr>
          <w:ilvl w:val="0"/>
          <w:numId w:val="18"/>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 xml:space="preserve">W przypadku wyboru naszej oferty, zobowiązujemy się do zawarcia umowy </w:t>
      </w:r>
      <w:r w:rsidRPr="00675D63">
        <w:rPr>
          <w:rFonts w:ascii="Arial" w:hAnsi="Arial" w:cs="Arial"/>
          <w:sz w:val="22"/>
          <w:szCs w:val="22"/>
          <w:lang w:eastAsia="ar-SA"/>
        </w:rPr>
        <w:br/>
        <w:t>o treści zgodnej ze wzorem umowy stanowiącym załącznik do ZO, w miejscu,</w:t>
      </w:r>
      <w:r w:rsidRPr="00675D63">
        <w:rPr>
          <w:rFonts w:ascii="Arial" w:hAnsi="Arial" w:cs="Arial"/>
          <w:sz w:val="22"/>
          <w:szCs w:val="22"/>
          <w:lang w:eastAsia="ar-SA"/>
        </w:rPr>
        <w:br/>
        <w:t>terminie i na zasadach wskazanych przez Zamawiającego.</w:t>
      </w:r>
    </w:p>
    <w:p w:rsidR="00B23D91" w:rsidRPr="00675D63" w:rsidRDefault="00B23D91" w:rsidP="00B23D91">
      <w:pPr>
        <w:spacing w:after="0"/>
        <w:rPr>
          <w:rFonts w:ascii="Arial" w:eastAsia="Times New Roman" w:hAnsi="Arial" w:cs="Arial"/>
          <w:b/>
          <w:lang w:eastAsia="pl-PL"/>
        </w:rPr>
      </w:pPr>
    </w:p>
    <w:p w:rsidR="00B23D91" w:rsidRPr="00675D63" w:rsidRDefault="00B23D91" w:rsidP="00EC03E7">
      <w:pPr>
        <w:pStyle w:val="Akapitzlist"/>
        <w:numPr>
          <w:ilvl w:val="0"/>
          <w:numId w:val="18"/>
        </w:numPr>
        <w:tabs>
          <w:tab w:val="left" w:pos="284"/>
        </w:tabs>
        <w:suppressAutoHyphens w:val="0"/>
        <w:spacing w:line="276" w:lineRule="auto"/>
        <w:ind w:left="0" w:firstLine="0"/>
        <w:contextualSpacing/>
        <w:jc w:val="both"/>
        <w:rPr>
          <w:rFonts w:ascii="Arial" w:hAnsi="Arial" w:cs="Arial"/>
          <w:spacing w:val="-12"/>
          <w:sz w:val="22"/>
          <w:szCs w:val="22"/>
        </w:rPr>
      </w:pPr>
      <w:r w:rsidRPr="00675D63">
        <w:rPr>
          <w:rFonts w:ascii="Arial" w:hAnsi="Arial" w:cs="Arial"/>
          <w:spacing w:val="2"/>
          <w:sz w:val="22"/>
          <w:szCs w:val="22"/>
        </w:rPr>
        <w:lastRenderedPageBreak/>
        <w:t xml:space="preserve"> Oferta  została  złożona  na ... </w:t>
      </w:r>
      <w:r w:rsidRPr="00675D63">
        <w:rPr>
          <w:rFonts w:ascii="Arial" w:hAnsi="Arial" w:cs="Arial"/>
          <w:spacing w:val="1"/>
          <w:sz w:val="22"/>
          <w:szCs w:val="22"/>
        </w:rPr>
        <w:t>stronach. Wszystkie  zapisane  strony  oferty  wraz  z załącznikami</w:t>
      </w:r>
      <w:r w:rsidRPr="00675D63">
        <w:rPr>
          <w:rFonts w:ascii="Arial" w:hAnsi="Arial" w:cs="Arial"/>
          <w:spacing w:val="-12"/>
          <w:sz w:val="22"/>
          <w:szCs w:val="22"/>
        </w:rPr>
        <w:t xml:space="preserve">  </w:t>
      </w:r>
      <w:r w:rsidRPr="00675D63">
        <w:rPr>
          <w:rFonts w:ascii="Arial" w:hAnsi="Arial" w:cs="Arial"/>
          <w:spacing w:val="1"/>
          <w:sz w:val="22"/>
          <w:szCs w:val="22"/>
        </w:rPr>
        <w:t xml:space="preserve">do  oferty  są  ponumerowane  od  nr ... </w:t>
      </w:r>
      <w:r w:rsidRPr="00675D63">
        <w:rPr>
          <w:rFonts w:ascii="Arial" w:hAnsi="Arial" w:cs="Arial"/>
          <w:spacing w:val="-2"/>
          <w:sz w:val="22"/>
          <w:szCs w:val="22"/>
        </w:rPr>
        <w:t>do  nr</w:t>
      </w:r>
      <w:r w:rsidRPr="00675D63">
        <w:rPr>
          <w:rFonts w:ascii="Arial" w:hAnsi="Arial" w:cs="Arial"/>
          <w:sz w:val="22"/>
          <w:szCs w:val="22"/>
        </w:rPr>
        <w:t xml:space="preserve"> ...</w:t>
      </w:r>
    </w:p>
    <w:p w:rsidR="00B23D91" w:rsidRPr="00675D63" w:rsidRDefault="00B23D91" w:rsidP="00B23D91">
      <w:pPr>
        <w:pStyle w:val="Akapitzlist"/>
        <w:spacing w:line="276" w:lineRule="auto"/>
        <w:rPr>
          <w:rFonts w:ascii="Arial" w:hAnsi="Arial" w:cs="Arial"/>
          <w:spacing w:val="-12"/>
          <w:sz w:val="22"/>
          <w:szCs w:val="22"/>
        </w:rPr>
      </w:pPr>
    </w:p>
    <w:p w:rsidR="00B23D91" w:rsidRPr="00675D63" w:rsidRDefault="00B23D91" w:rsidP="00EC03E7">
      <w:pPr>
        <w:pStyle w:val="Akapitzlist"/>
        <w:numPr>
          <w:ilvl w:val="0"/>
          <w:numId w:val="18"/>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B23D91" w:rsidRPr="00675D63" w:rsidRDefault="00B23D91" w:rsidP="00B23D91">
      <w:pPr>
        <w:pStyle w:val="Akapitzlist"/>
        <w:spacing w:line="276" w:lineRule="auto"/>
        <w:rPr>
          <w:rFonts w:ascii="Arial" w:hAnsi="Arial" w:cs="Arial"/>
          <w:sz w:val="22"/>
          <w:szCs w:val="22"/>
          <w:lang w:eastAsia="ar-SA"/>
        </w:rPr>
      </w:pPr>
    </w:p>
    <w:p w:rsidR="00B23D91" w:rsidRPr="00675D63" w:rsidRDefault="00B23D91" w:rsidP="00B23D91">
      <w:pPr>
        <w:pStyle w:val="Akapitzlist"/>
        <w:spacing w:line="276" w:lineRule="auto"/>
        <w:rPr>
          <w:rFonts w:ascii="Arial" w:hAnsi="Arial" w:cs="Arial"/>
          <w:sz w:val="22"/>
          <w:szCs w:val="22"/>
          <w:lang w:eastAsia="ar-SA"/>
        </w:rPr>
      </w:pPr>
    </w:p>
    <w:p w:rsidR="00B23D91" w:rsidRPr="00675D63" w:rsidRDefault="00B23D91" w:rsidP="00EC03E7">
      <w:pPr>
        <w:pStyle w:val="Akapitzlist"/>
        <w:numPr>
          <w:ilvl w:val="0"/>
          <w:numId w:val="18"/>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Wykaz oświadczeń i dokumentów dołączonych do oferty:</w:t>
      </w:r>
    </w:p>
    <w:p w:rsidR="00B23D91" w:rsidRPr="00675D63" w:rsidRDefault="00B23D91" w:rsidP="00B23D91">
      <w:pPr>
        <w:tabs>
          <w:tab w:val="left" w:pos="426"/>
        </w:tabs>
        <w:spacing w:after="0"/>
        <w:ind w:left="426"/>
        <w:rPr>
          <w:rFonts w:ascii="Arial" w:hAnsi="Arial" w:cs="Arial"/>
          <w:lang w:eastAsia="ar-SA"/>
        </w:rPr>
      </w:pPr>
      <w:r w:rsidRPr="00675D63">
        <w:rPr>
          <w:rFonts w:ascii="Arial" w:hAnsi="Arial" w:cs="Arial"/>
          <w:lang w:eastAsia="ar-SA"/>
        </w:rPr>
        <w:t>…………………………………………………</w:t>
      </w:r>
    </w:p>
    <w:p w:rsidR="00B23D91" w:rsidRPr="00675D63" w:rsidRDefault="00B23D91" w:rsidP="00B23D91">
      <w:pPr>
        <w:tabs>
          <w:tab w:val="left" w:pos="426"/>
        </w:tabs>
        <w:spacing w:after="0"/>
        <w:ind w:left="426"/>
        <w:rPr>
          <w:rFonts w:ascii="Arial" w:hAnsi="Arial" w:cs="Arial"/>
          <w:lang w:eastAsia="ar-SA"/>
        </w:rPr>
      </w:pPr>
      <w:r w:rsidRPr="00675D63">
        <w:rPr>
          <w:rFonts w:ascii="Arial" w:hAnsi="Arial" w:cs="Arial"/>
          <w:lang w:eastAsia="ar-SA"/>
        </w:rPr>
        <w:t xml:space="preserve">………………………………………………… itd. </w:t>
      </w:r>
    </w:p>
    <w:p w:rsidR="00B23D91" w:rsidRPr="00675D63" w:rsidRDefault="00B23D91" w:rsidP="00B23D91">
      <w:pPr>
        <w:tabs>
          <w:tab w:val="left" w:pos="426"/>
        </w:tabs>
        <w:spacing w:after="0"/>
        <w:ind w:left="426"/>
        <w:rPr>
          <w:rFonts w:ascii="Arial" w:hAnsi="Arial" w:cs="Arial"/>
          <w:lang w:eastAsia="ar-SA"/>
        </w:rPr>
      </w:pPr>
    </w:p>
    <w:p w:rsidR="00B23D91" w:rsidRPr="00675D63" w:rsidRDefault="00B23D91" w:rsidP="00B23D91">
      <w:pPr>
        <w:spacing w:after="0"/>
        <w:jc w:val="both"/>
        <w:rPr>
          <w:rFonts w:ascii="Arial" w:hAnsi="Arial" w:cs="Arial"/>
          <w:sz w:val="18"/>
          <w:szCs w:val="18"/>
          <w:lang w:eastAsia="ar-SA"/>
        </w:rPr>
      </w:pPr>
      <w:r w:rsidRPr="00675D63">
        <w:rPr>
          <w:rFonts w:ascii="Arial" w:hAnsi="Arial" w:cs="Arial"/>
          <w:vertAlign w:val="superscript"/>
          <w:lang w:eastAsia="ar-SA"/>
        </w:rPr>
        <w:t>*</w:t>
      </w:r>
      <w:r w:rsidRPr="00675D63">
        <w:rPr>
          <w:rFonts w:ascii="Arial" w:hAnsi="Arial" w:cs="Arial"/>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B23D91" w:rsidRPr="00675D63" w:rsidRDefault="00B23D91" w:rsidP="00B23D91">
      <w:pPr>
        <w:spacing w:after="0"/>
        <w:jc w:val="both"/>
        <w:rPr>
          <w:rFonts w:ascii="Arial" w:hAnsi="Arial" w:cs="Arial"/>
          <w:sz w:val="18"/>
          <w:szCs w:val="18"/>
          <w:lang w:eastAsia="ar-SA"/>
        </w:rPr>
      </w:pPr>
    </w:p>
    <w:p w:rsidR="00B23D91" w:rsidRPr="00C645DC" w:rsidRDefault="00B23D91" w:rsidP="00677E66">
      <w:pPr>
        <w:spacing w:after="0"/>
        <w:jc w:val="both"/>
        <w:rPr>
          <w:rFonts w:ascii="Arial" w:hAnsi="Arial" w:cs="Arial"/>
          <w:color w:val="FF0000"/>
        </w:rPr>
      </w:pPr>
      <w:r w:rsidRPr="00675D63">
        <w:rPr>
          <w:rFonts w:ascii="Arial" w:hAnsi="Arial" w:cs="Arial"/>
          <w:sz w:val="18"/>
          <w:szCs w:val="18"/>
          <w:vertAlign w:val="superscript"/>
          <w:lang w:eastAsia="ar-SA"/>
        </w:rPr>
        <w:t xml:space="preserve">** </w:t>
      </w:r>
      <w:r w:rsidRPr="00675D63">
        <w:rPr>
          <w:rFonts w:ascii="Arial" w:hAnsi="Arial" w:cs="Arial"/>
          <w:sz w:val="18"/>
          <w:szCs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A62E5F" w:rsidRDefault="00A62E5F" w:rsidP="00306163">
      <w:pPr>
        <w:spacing w:after="0"/>
        <w:rPr>
          <w:rFonts w:ascii="Arial" w:hAnsi="Arial" w:cs="Arial"/>
          <w:color w:val="FF0000"/>
        </w:rPr>
      </w:pPr>
    </w:p>
    <w:p w:rsidR="00A62E5F" w:rsidRDefault="00A62E5F" w:rsidP="00306163">
      <w:pPr>
        <w:spacing w:after="0"/>
        <w:rPr>
          <w:rFonts w:ascii="Arial" w:hAnsi="Arial" w:cs="Arial"/>
          <w:color w:val="FF0000"/>
        </w:rPr>
      </w:pPr>
    </w:p>
    <w:p w:rsidR="00A62E5F" w:rsidRDefault="00A62E5F" w:rsidP="00306163">
      <w:pPr>
        <w:spacing w:after="0"/>
        <w:rPr>
          <w:rFonts w:ascii="Arial" w:hAnsi="Arial" w:cs="Arial"/>
          <w:color w:val="FF0000"/>
        </w:rPr>
      </w:pPr>
    </w:p>
    <w:p w:rsidR="00A62E5F" w:rsidRDefault="00A62E5F" w:rsidP="00306163">
      <w:pPr>
        <w:spacing w:after="0"/>
        <w:rPr>
          <w:rFonts w:ascii="Arial" w:hAnsi="Arial" w:cs="Arial"/>
          <w:color w:val="FF0000"/>
        </w:rPr>
      </w:pPr>
    </w:p>
    <w:p w:rsidR="00A62E5F" w:rsidRDefault="00A62E5F" w:rsidP="00306163">
      <w:pPr>
        <w:spacing w:after="0"/>
        <w:rPr>
          <w:rFonts w:ascii="Arial" w:hAnsi="Arial" w:cs="Arial"/>
          <w:color w:val="FF0000"/>
        </w:rPr>
      </w:pPr>
    </w:p>
    <w:p w:rsidR="00A62E5F" w:rsidRPr="00C645DC" w:rsidRDefault="00A62E5F" w:rsidP="00306163">
      <w:pPr>
        <w:spacing w:after="0"/>
        <w:rPr>
          <w:rFonts w:ascii="Arial" w:hAnsi="Arial" w:cs="Arial"/>
          <w:color w:val="FF0000"/>
        </w:rPr>
        <w:sectPr w:rsidR="00A62E5F" w:rsidRPr="00C645DC" w:rsidSect="009F6F04">
          <w:footerReference w:type="default" r:id="rId21"/>
          <w:pgSz w:w="11906" w:h="16838"/>
          <w:pgMar w:top="1418" w:right="1418" w:bottom="1418" w:left="1985" w:header="0" w:footer="709" w:gutter="0"/>
          <w:cols w:space="708"/>
          <w:formProt w:val="0"/>
          <w:docGrid w:linePitch="360" w:charSpace="4096"/>
        </w:sectPr>
      </w:pPr>
    </w:p>
    <w:p w:rsidR="00677E66" w:rsidRDefault="00677E66" w:rsidP="00677E66">
      <w:pPr>
        <w:tabs>
          <w:tab w:val="right" w:pos="14004"/>
        </w:tabs>
        <w:suppressAutoHyphens w:val="0"/>
        <w:spacing w:after="0" w:line="240" w:lineRule="auto"/>
        <w:rPr>
          <w:rFonts w:ascii="Arial" w:eastAsia="Times New Roman" w:hAnsi="Arial" w:cs="Arial"/>
          <w:sz w:val="20"/>
          <w:szCs w:val="20"/>
          <w:lang w:eastAsia="pl-PL"/>
        </w:rPr>
      </w:pPr>
    </w:p>
    <w:p w:rsidR="00A62E5F" w:rsidRDefault="00A62E5F" w:rsidP="00A62E5F">
      <w:pPr>
        <w:tabs>
          <w:tab w:val="left" w:pos="13455"/>
        </w:tabs>
        <w:spacing w:after="0" w:line="240" w:lineRule="auto"/>
        <w:rPr>
          <w:rFonts w:ascii="Arial" w:eastAsia="Times New Roman" w:hAnsi="Arial" w:cs="Arial"/>
          <w:sz w:val="20"/>
          <w:szCs w:val="20"/>
          <w:lang w:eastAsia="pl-PL"/>
        </w:rPr>
        <w:sectPr w:rsidR="00A62E5F" w:rsidSect="004B1AA5">
          <w:footerReference w:type="default" r:id="rId22"/>
          <w:type w:val="continuous"/>
          <w:pgSz w:w="11906" w:h="16838"/>
          <w:pgMar w:top="1418" w:right="1418" w:bottom="1418" w:left="1985" w:header="0" w:footer="709" w:gutter="0"/>
          <w:cols w:space="708"/>
          <w:formProt w:val="0"/>
          <w:docGrid w:linePitch="360" w:charSpace="4096"/>
        </w:sectPr>
      </w:pPr>
    </w:p>
    <w:p w:rsidR="00CB2F1D" w:rsidRDefault="00CB2F1D"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Pr="00125698" w:rsidRDefault="00110BBA" w:rsidP="00110BBA">
      <w:pPr>
        <w:spacing w:after="0"/>
        <w:jc w:val="right"/>
        <w:rPr>
          <w:rFonts w:ascii="Arial" w:hAnsi="Arial" w:cs="Arial"/>
          <w:i/>
        </w:rPr>
      </w:pPr>
      <w:r w:rsidRPr="00125698">
        <w:rPr>
          <w:rFonts w:ascii="Arial" w:hAnsi="Arial" w:cs="Arial"/>
          <w:i/>
        </w:rPr>
        <w:t xml:space="preserve">Załącznik nr </w:t>
      </w:r>
      <w:r>
        <w:rPr>
          <w:rFonts w:ascii="Arial" w:hAnsi="Arial" w:cs="Arial"/>
          <w:i/>
        </w:rPr>
        <w:t>3</w:t>
      </w:r>
      <w:r w:rsidR="0075499D">
        <w:rPr>
          <w:rFonts w:ascii="Arial" w:hAnsi="Arial" w:cs="Arial"/>
          <w:i/>
        </w:rPr>
        <w:t>b</w:t>
      </w:r>
      <w:r w:rsidRPr="00125698">
        <w:rPr>
          <w:rFonts w:ascii="Arial" w:hAnsi="Arial" w:cs="Arial"/>
          <w:i/>
        </w:rPr>
        <w:t xml:space="preserve"> do ZO</w:t>
      </w:r>
    </w:p>
    <w:p w:rsidR="00110BBA" w:rsidRPr="00125698" w:rsidRDefault="00110BBA" w:rsidP="00110BBA">
      <w:pPr>
        <w:spacing w:after="0"/>
        <w:rPr>
          <w:rFonts w:ascii="Arial" w:eastAsia="Times New Roman" w:hAnsi="Arial" w:cs="Arial"/>
          <w:b/>
          <w:lang w:eastAsia="ar-SA"/>
        </w:rPr>
      </w:pPr>
      <w:r w:rsidRPr="00125698">
        <w:rPr>
          <w:rFonts w:ascii="Arial" w:eastAsia="Times New Roman" w:hAnsi="Arial" w:cs="Arial"/>
          <w:b/>
          <w:lang w:eastAsia="ar-SA"/>
        </w:rPr>
        <w:t xml:space="preserve">…………………………………   </w:t>
      </w:r>
      <w:r w:rsidRPr="00125698">
        <w:rPr>
          <w:rFonts w:ascii="Arial" w:eastAsia="Times New Roman" w:hAnsi="Arial" w:cs="Arial"/>
          <w:b/>
          <w:lang w:eastAsia="ar-SA"/>
        </w:rPr>
        <w:tab/>
      </w:r>
      <w:r w:rsidRPr="00125698">
        <w:rPr>
          <w:rFonts w:ascii="Arial" w:eastAsia="Times New Roman" w:hAnsi="Arial" w:cs="Arial"/>
          <w:b/>
          <w:lang w:eastAsia="ar-SA"/>
        </w:rPr>
        <w:tab/>
      </w:r>
      <w:r w:rsidRPr="00125698">
        <w:rPr>
          <w:rFonts w:ascii="Arial" w:eastAsia="Times New Roman" w:hAnsi="Arial" w:cs="Arial"/>
          <w:b/>
          <w:lang w:eastAsia="ar-SA"/>
        </w:rPr>
        <w:tab/>
      </w:r>
      <w:r w:rsidRPr="00125698">
        <w:rPr>
          <w:rFonts w:ascii="Arial" w:eastAsia="Times New Roman" w:hAnsi="Arial" w:cs="Arial"/>
          <w:b/>
          <w:lang w:eastAsia="ar-SA"/>
        </w:rPr>
        <w:tab/>
        <w:t xml:space="preserve">           ………………………..</w:t>
      </w:r>
    </w:p>
    <w:p w:rsidR="00110BBA" w:rsidRPr="00125698" w:rsidRDefault="00110BBA" w:rsidP="00110BBA">
      <w:pPr>
        <w:spacing w:after="0"/>
        <w:rPr>
          <w:rFonts w:ascii="Arial" w:eastAsia="Times New Roman" w:hAnsi="Arial" w:cs="Arial"/>
          <w:b/>
          <w:lang w:eastAsia="ar-SA"/>
        </w:rPr>
      </w:pPr>
      <w:r w:rsidRPr="00125698">
        <w:rPr>
          <w:rFonts w:ascii="Arial" w:eastAsia="Times New Roman" w:hAnsi="Arial" w:cs="Arial"/>
          <w:lang w:eastAsia="ar-SA"/>
        </w:rPr>
        <w:t>(nazwa i adres Wykonawcy)</w:t>
      </w:r>
      <w:r w:rsidRPr="00125698">
        <w:rPr>
          <w:rFonts w:ascii="Arial" w:eastAsia="Times New Roman" w:hAnsi="Arial" w:cs="Arial"/>
          <w:lang w:eastAsia="ar-SA"/>
        </w:rPr>
        <w:tab/>
        <w:t xml:space="preserve">                                                          (miejscowość i data)</w:t>
      </w:r>
    </w:p>
    <w:p w:rsidR="00110BBA" w:rsidRPr="00125698" w:rsidRDefault="00110BBA" w:rsidP="00110BBA">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110BBA" w:rsidRPr="00125698" w:rsidRDefault="00110BBA" w:rsidP="00110BBA">
      <w:pPr>
        <w:spacing w:after="0"/>
        <w:rPr>
          <w:rFonts w:ascii="Arial" w:eastAsia="Times New Roman" w:hAnsi="Arial" w:cs="Arial"/>
          <w:lang w:eastAsia="ar-SA"/>
        </w:rPr>
      </w:pPr>
      <w:r w:rsidRPr="00125698">
        <w:rPr>
          <w:rFonts w:ascii="Arial" w:eastAsia="Times New Roman" w:hAnsi="Arial" w:cs="Arial"/>
          <w:lang w:eastAsia="ar-SA"/>
        </w:rPr>
        <w:t xml:space="preserve">(numer faksu/telefonu) </w:t>
      </w:r>
    </w:p>
    <w:p w:rsidR="00110BBA" w:rsidRPr="00125698" w:rsidRDefault="00110BBA" w:rsidP="00110BBA">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110BBA" w:rsidRPr="00125698" w:rsidRDefault="00110BBA" w:rsidP="00110BBA">
      <w:pPr>
        <w:spacing w:after="0"/>
        <w:rPr>
          <w:rFonts w:ascii="Arial" w:eastAsia="Times New Roman" w:hAnsi="Arial" w:cs="Arial"/>
          <w:b/>
          <w:lang w:eastAsia="ar-SA"/>
        </w:rPr>
      </w:pPr>
      <w:r w:rsidRPr="00125698">
        <w:rPr>
          <w:rFonts w:ascii="Arial" w:eastAsia="Times New Roman" w:hAnsi="Arial" w:cs="Arial"/>
          <w:lang w:eastAsia="ar-SA"/>
        </w:rPr>
        <w:t xml:space="preserve"> (NIP)</w:t>
      </w:r>
    </w:p>
    <w:p w:rsidR="00110BBA" w:rsidRPr="00125698" w:rsidRDefault="00110BBA" w:rsidP="00110BBA">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110BBA" w:rsidRPr="00125698" w:rsidRDefault="00110BBA" w:rsidP="00110BBA">
      <w:pPr>
        <w:spacing w:after="0"/>
        <w:rPr>
          <w:rFonts w:ascii="Arial" w:eastAsia="Times New Roman" w:hAnsi="Arial" w:cs="Arial"/>
          <w:lang w:eastAsia="ar-SA"/>
        </w:rPr>
      </w:pPr>
      <w:r w:rsidRPr="00125698">
        <w:rPr>
          <w:rFonts w:ascii="Arial" w:eastAsia="Times New Roman" w:hAnsi="Arial" w:cs="Arial"/>
          <w:lang w:eastAsia="ar-SA"/>
        </w:rPr>
        <w:t xml:space="preserve"> (adres strony internetowej)</w:t>
      </w:r>
    </w:p>
    <w:p w:rsidR="00110BBA" w:rsidRPr="00125698" w:rsidRDefault="00110BBA" w:rsidP="00110BBA">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110BBA" w:rsidRPr="00125698" w:rsidRDefault="00110BBA" w:rsidP="00110BBA">
      <w:pPr>
        <w:spacing w:after="0"/>
        <w:rPr>
          <w:rFonts w:ascii="Arial" w:eastAsia="Times New Roman" w:hAnsi="Arial" w:cs="Arial"/>
          <w:lang w:eastAsia="ar-SA"/>
        </w:rPr>
      </w:pPr>
      <w:r w:rsidRPr="00125698">
        <w:rPr>
          <w:rFonts w:ascii="Arial" w:eastAsia="Times New Roman" w:hAnsi="Arial" w:cs="Arial"/>
          <w:lang w:eastAsia="ar-SA"/>
        </w:rPr>
        <w:t xml:space="preserve"> (e – mail)</w:t>
      </w:r>
      <w:r w:rsidRPr="00125698">
        <w:rPr>
          <w:rFonts w:ascii="Arial" w:eastAsia="Times New Roman" w:hAnsi="Arial" w:cs="Arial"/>
          <w:lang w:eastAsia="ar-SA"/>
        </w:rPr>
        <w:tab/>
      </w:r>
      <w:r w:rsidRPr="00125698">
        <w:rPr>
          <w:rFonts w:ascii="Arial" w:eastAsia="Times New Roman" w:hAnsi="Arial" w:cs="Arial"/>
          <w:lang w:eastAsia="ar-SA"/>
        </w:rPr>
        <w:tab/>
        <w:t xml:space="preserve">      </w:t>
      </w:r>
    </w:p>
    <w:p w:rsidR="00110BBA" w:rsidRPr="00125698" w:rsidRDefault="00110BBA" w:rsidP="00110BBA">
      <w:pPr>
        <w:spacing w:after="0"/>
        <w:rPr>
          <w:rFonts w:ascii="Arial" w:eastAsia="Times New Roman" w:hAnsi="Arial" w:cs="Arial"/>
          <w:lang w:eastAsia="ar-SA"/>
        </w:rPr>
      </w:pPr>
    </w:p>
    <w:p w:rsidR="00110BBA" w:rsidRPr="00125698" w:rsidRDefault="00110BBA" w:rsidP="00110BBA">
      <w:pPr>
        <w:spacing w:after="0"/>
        <w:jc w:val="center"/>
        <w:rPr>
          <w:rFonts w:ascii="Arial" w:eastAsia="Times New Roman" w:hAnsi="Arial" w:cs="Arial"/>
          <w:i/>
          <w:lang w:eastAsia="ar-SA"/>
        </w:rPr>
      </w:pPr>
      <w:r w:rsidRPr="00125698">
        <w:rPr>
          <w:rFonts w:ascii="Arial" w:eastAsia="Times New Roman" w:hAnsi="Arial" w:cs="Arial"/>
          <w:i/>
          <w:lang w:eastAsia="ar-SA"/>
        </w:rPr>
        <w:t>WZÓR</w:t>
      </w:r>
    </w:p>
    <w:p w:rsidR="00110BBA" w:rsidRPr="00125698" w:rsidRDefault="00110BBA" w:rsidP="00110BBA">
      <w:pPr>
        <w:spacing w:after="0"/>
        <w:jc w:val="center"/>
        <w:rPr>
          <w:rFonts w:ascii="Arial" w:eastAsia="Times New Roman" w:hAnsi="Arial" w:cs="Arial"/>
          <w:b/>
          <w:lang w:eastAsia="ar-SA"/>
        </w:rPr>
      </w:pPr>
      <w:r w:rsidRPr="00125698">
        <w:rPr>
          <w:rFonts w:ascii="Arial" w:eastAsia="Times New Roman" w:hAnsi="Arial" w:cs="Arial"/>
          <w:b/>
          <w:lang w:eastAsia="ar-SA"/>
        </w:rPr>
        <w:t>OFERTA</w:t>
      </w:r>
      <w:r>
        <w:rPr>
          <w:rFonts w:ascii="Arial" w:eastAsia="Times New Roman" w:hAnsi="Arial" w:cs="Arial"/>
          <w:b/>
          <w:lang w:eastAsia="ar-SA"/>
        </w:rPr>
        <w:t xml:space="preserve"> W ZAKRESIE CZĘSCI NR 2</w:t>
      </w:r>
    </w:p>
    <w:p w:rsidR="00110BBA" w:rsidRPr="00125698" w:rsidRDefault="00110BBA" w:rsidP="00110BBA">
      <w:pPr>
        <w:widowControl w:val="0"/>
        <w:shd w:val="clear" w:color="auto" w:fill="FFFFFF"/>
        <w:spacing w:after="0"/>
        <w:jc w:val="center"/>
        <w:rPr>
          <w:rFonts w:ascii="Arial" w:eastAsia="Times New Roman" w:hAnsi="Arial" w:cs="Arial"/>
          <w:b/>
          <w:spacing w:val="-1"/>
          <w:lang w:eastAsia="ar-SA"/>
        </w:rPr>
      </w:pPr>
      <w:r w:rsidRPr="00125698">
        <w:rPr>
          <w:rFonts w:ascii="Arial" w:eastAsia="Times New Roman" w:hAnsi="Arial" w:cs="Arial"/>
          <w:b/>
          <w:lang w:eastAsia="ar-SA"/>
        </w:rPr>
        <w:t>32</w:t>
      </w:r>
      <w:r w:rsidRPr="00125698">
        <w:rPr>
          <w:rFonts w:ascii="Arial" w:eastAsia="Times New Roman" w:hAnsi="Arial" w:cs="Arial"/>
          <w:b/>
          <w:spacing w:val="-1"/>
          <w:lang w:eastAsia="ar-SA"/>
        </w:rPr>
        <w:t xml:space="preserve"> Wojskowy Oddział Gospodarczy</w:t>
      </w:r>
    </w:p>
    <w:p w:rsidR="00110BBA" w:rsidRPr="00125698" w:rsidRDefault="00110BBA" w:rsidP="00110BBA">
      <w:pPr>
        <w:widowControl w:val="0"/>
        <w:shd w:val="clear" w:color="auto" w:fill="FFFFFF"/>
        <w:spacing w:after="0"/>
        <w:jc w:val="center"/>
        <w:rPr>
          <w:rFonts w:ascii="Arial" w:eastAsia="Times New Roman" w:hAnsi="Arial" w:cs="Arial"/>
          <w:b/>
          <w:lang w:eastAsia="ar-SA"/>
        </w:rPr>
      </w:pPr>
      <w:r w:rsidRPr="00125698">
        <w:rPr>
          <w:rFonts w:ascii="Arial" w:eastAsia="Times New Roman" w:hAnsi="Arial" w:cs="Arial"/>
          <w:b/>
          <w:spacing w:val="-1"/>
          <w:lang w:eastAsia="ar-SA"/>
        </w:rPr>
        <w:t xml:space="preserve">w Zamościu, </w:t>
      </w:r>
      <w:r w:rsidRPr="00125698">
        <w:rPr>
          <w:rFonts w:ascii="Arial" w:eastAsia="Times New Roman" w:hAnsi="Arial" w:cs="Arial"/>
          <w:b/>
          <w:lang w:eastAsia="ar-SA"/>
        </w:rPr>
        <w:t>22-400 Zamość</w:t>
      </w:r>
    </w:p>
    <w:p w:rsidR="00110BBA" w:rsidRPr="00125698" w:rsidRDefault="00110BBA" w:rsidP="00110BBA">
      <w:pPr>
        <w:widowControl w:val="0"/>
        <w:shd w:val="clear" w:color="auto" w:fill="FFFFFF"/>
        <w:spacing w:after="0"/>
        <w:jc w:val="center"/>
        <w:rPr>
          <w:rFonts w:ascii="Arial" w:eastAsia="Times New Roman" w:hAnsi="Arial" w:cs="Arial"/>
          <w:b/>
          <w:lang w:eastAsia="ar-SA"/>
        </w:rPr>
      </w:pPr>
      <w:r w:rsidRPr="00125698">
        <w:rPr>
          <w:rFonts w:ascii="Arial" w:eastAsia="Times New Roman" w:hAnsi="Arial" w:cs="Arial"/>
          <w:b/>
          <w:lang w:eastAsia="ar-SA"/>
        </w:rPr>
        <w:t>ul. Wojska Polskiego 2F</w:t>
      </w:r>
    </w:p>
    <w:p w:rsidR="00110BBA" w:rsidRPr="00125698" w:rsidRDefault="00110BBA" w:rsidP="00110BBA">
      <w:pPr>
        <w:spacing w:after="0"/>
        <w:jc w:val="center"/>
        <w:rPr>
          <w:rFonts w:ascii="Arial" w:eastAsia="Times New Roman" w:hAnsi="Arial" w:cs="Arial"/>
          <w:b/>
          <w:lang w:eastAsia="ar-SA"/>
        </w:rPr>
      </w:pPr>
      <w:r w:rsidRPr="00125698">
        <w:rPr>
          <w:rFonts w:ascii="Arial" w:eastAsia="Times New Roman" w:hAnsi="Arial" w:cs="Arial"/>
          <w:b/>
          <w:lang w:eastAsia="ar-SA"/>
        </w:rPr>
        <w:t>ZP/ZO/</w:t>
      </w:r>
      <w:r>
        <w:rPr>
          <w:rFonts w:ascii="Arial" w:eastAsia="Times New Roman" w:hAnsi="Arial" w:cs="Arial"/>
          <w:b/>
          <w:lang w:eastAsia="ar-SA"/>
        </w:rPr>
        <w:t>41</w:t>
      </w:r>
      <w:r w:rsidRPr="00125698">
        <w:rPr>
          <w:rFonts w:ascii="Arial" w:eastAsia="Times New Roman" w:hAnsi="Arial" w:cs="Arial"/>
          <w:b/>
          <w:lang w:eastAsia="ar-SA"/>
        </w:rPr>
        <w:t>/2021</w:t>
      </w:r>
    </w:p>
    <w:p w:rsidR="00110BBA" w:rsidRPr="00125698" w:rsidRDefault="00110BBA" w:rsidP="00110BBA">
      <w:pPr>
        <w:spacing w:after="0"/>
        <w:jc w:val="center"/>
        <w:rPr>
          <w:rFonts w:ascii="Arial" w:eastAsia="Times New Roman" w:hAnsi="Arial" w:cs="Arial"/>
          <w:b/>
          <w:lang w:eastAsia="ar-SA"/>
        </w:rPr>
      </w:pPr>
    </w:p>
    <w:p w:rsidR="00110BBA" w:rsidRPr="005715E5" w:rsidRDefault="00110BBA" w:rsidP="00110BBA">
      <w:pPr>
        <w:pStyle w:val="Akapitzlist"/>
        <w:ind w:left="142"/>
        <w:jc w:val="both"/>
        <w:rPr>
          <w:rFonts w:ascii="Arial" w:hAnsi="Arial" w:cs="Arial"/>
          <w:b/>
          <w:sz w:val="22"/>
          <w:szCs w:val="22"/>
        </w:rPr>
      </w:pPr>
      <w:r w:rsidRPr="00125698">
        <w:rPr>
          <w:rFonts w:ascii="Arial" w:hAnsi="Arial" w:cs="Arial"/>
          <w:lang w:eastAsia="ar-SA"/>
        </w:rPr>
        <w:t>Odpowiadając na zapytanie</w:t>
      </w:r>
      <w:r w:rsidRPr="00125698">
        <w:rPr>
          <w:rFonts w:ascii="Arial" w:hAnsi="Arial" w:cs="Arial"/>
          <w:b/>
        </w:rPr>
        <w:t xml:space="preserve"> </w:t>
      </w:r>
      <w:r w:rsidRPr="00125698">
        <w:rPr>
          <w:rFonts w:ascii="Arial" w:hAnsi="Arial" w:cs="Arial"/>
        </w:rPr>
        <w:t>ofertowe</w:t>
      </w:r>
      <w:r w:rsidRPr="00125698">
        <w:rPr>
          <w:rFonts w:ascii="Arial" w:hAnsi="Arial" w:cs="Arial"/>
          <w:b/>
        </w:rPr>
        <w:t xml:space="preserve"> </w:t>
      </w:r>
      <w:r w:rsidRPr="00125698">
        <w:rPr>
          <w:rFonts w:ascii="Arial" w:eastAsia="Calibri" w:hAnsi="Arial" w:cs="Arial"/>
        </w:rPr>
        <w:t xml:space="preserve">w postępowaniu pod nazwą: </w:t>
      </w:r>
      <w:r w:rsidRPr="00055871">
        <w:rPr>
          <w:rFonts w:ascii="Arial" w:hAnsi="Arial" w:cs="Arial"/>
        </w:rPr>
        <w:t xml:space="preserve"> </w:t>
      </w:r>
      <w:r w:rsidRPr="00491F37">
        <w:rPr>
          <w:rFonts w:ascii="Arial" w:hAnsi="Arial" w:cs="Arial"/>
          <w:b/>
        </w:rPr>
        <w:t>Wykonywanie usług w zakresi</w:t>
      </w:r>
      <w:r>
        <w:rPr>
          <w:rFonts w:ascii="Arial" w:hAnsi="Arial" w:cs="Arial"/>
          <w:b/>
        </w:rPr>
        <w:t xml:space="preserve">e: </w:t>
      </w:r>
      <w:r w:rsidRPr="005715E5">
        <w:rPr>
          <w:rFonts w:ascii="Arial" w:hAnsi="Arial" w:cs="Arial"/>
          <w:b/>
        </w:rPr>
        <w:t>w</w:t>
      </w:r>
      <w:r w:rsidRPr="005715E5">
        <w:rPr>
          <w:rFonts w:ascii="Arial" w:hAnsi="Arial" w:cs="Arial"/>
          <w:b/>
          <w:sz w:val="22"/>
          <w:szCs w:val="22"/>
        </w:rPr>
        <w:t xml:space="preserve">ynajem strzelnic cywilnych na rzecz 24 blp Chełm, 21 blp Lublin, 25 blp Chełm  (2 LBOT w Lublinie)  </w:t>
      </w:r>
      <w:r w:rsidR="00B20E3E">
        <w:rPr>
          <w:rFonts w:ascii="Arial" w:hAnsi="Arial" w:cs="Arial"/>
          <w:b/>
          <w:sz w:val="22"/>
          <w:szCs w:val="22"/>
        </w:rPr>
        <w:t>w zakresie czterech części:</w:t>
      </w:r>
      <w:r w:rsidR="00B20E3E" w:rsidRPr="005715E5">
        <w:rPr>
          <w:rFonts w:ascii="Arial" w:hAnsi="Arial" w:cs="Arial"/>
          <w:b/>
          <w:sz w:val="22"/>
          <w:szCs w:val="22"/>
        </w:rPr>
        <w:t xml:space="preserve">                       </w:t>
      </w:r>
      <w:r w:rsidRPr="005715E5">
        <w:rPr>
          <w:rFonts w:ascii="Arial" w:hAnsi="Arial" w:cs="Arial"/>
          <w:b/>
          <w:sz w:val="22"/>
          <w:szCs w:val="22"/>
        </w:rPr>
        <w:t xml:space="preserve">                        </w:t>
      </w:r>
    </w:p>
    <w:p w:rsidR="00110BBA" w:rsidRPr="005715E5" w:rsidRDefault="00110BBA" w:rsidP="00110BBA">
      <w:pPr>
        <w:pStyle w:val="Akapitzlist"/>
        <w:ind w:left="142"/>
        <w:jc w:val="both"/>
        <w:rPr>
          <w:rFonts w:ascii="Arial" w:hAnsi="Arial" w:cs="Arial"/>
          <w:b/>
          <w:sz w:val="22"/>
          <w:szCs w:val="22"/>
        </w:rPr>
      </w:pPr>
      <w:r w:rsidRPr="005715E5">
        <w:rPr>
          <w:rFonts w:ascii="Arial" w:hAnsi="Arial" w:cs="Arial"/>
          <w:b/>
          <w:sz w:val="22"/>
          <w:szCs w:val="22"/>
        </w:rPr>
        <w:t xml:space="preserve">Część 1 – otwarta strzelnica dla  24 blp Chełm, ogółem 34 dni szkoleniowych </w:t>
      </w:r>
    </w:p>
    <w:p w:rsidR="00110BBA" w:rsidRPr="005715E5" w:rsidRDefault="00110BBA" w:rsidP="00110BBA">
      <w:pPr>
        <w:pStyle w:val="Akapitzlist"/>
        <w:ind w:left="142"/>
        <w:jc w:val="both"/>
        <w:rPr>
          <w:rFonts w:ascii="Arial" w:hAnsi="Arial" w:cs="Arial"/>
          <w:b/>
          <w:sz w:val="22"/>
          <w:szCs w:val="22"/>
        </w:rPr>
      </w:pPr>
      <w:r w:rsidRPr="005715E5">
        <w:rPr>
          <w:rFonts w:ascii="Arial" w:hAnsi="Arial" w:cs="Arial"/>
          <w:b/>
          <w:sz w:val="22"/>
          <w:szCs w:val="22"/>
        </w:rPr>
        <w:t>Część 2 – kryta strzelnica dla 24 blp Chełm, ogółem 10 dni szkoleniowych</w:t>
      </w:r>
    </w:p>
    <w:p w:rsidR="00110BBA" w:rsidRPr="005715E5" w:rsidRDefault="00110BBA" w:rsidP="00110BBA">
      <w:pPr>
        <w:pStyle w:val="Akapitzlist"/>
        <w:ind w:left="142"/>
        <w:jc w:val="both"/>
        <w:rPr>
          <w:rFonts w:ascii="Arial" w:hAnsi="Arial" w:cs="Arial"/>
          <w:b/>
          <w:sz w:val="22"/>
          <w:szCs w:val="22"/>
        </w:rPr>
      </w:pPr>
      <w:r w:rsidRPr="005715E5">
        <w:rPr>
          <w:rFonts w:ascii="Arial" w:hAnsi="Arial" w:cs="Arial"/>
          <w:b/>
          <w:sz w:val="22"/>
          <w:szCs w:val="22"/>
        </w:rPr>
        <w:t xml:space="preserve">Część 3 – otwarta strzelnica dla  25 blp Zamość, ogółem 77 dni szkoleniowych </w:t>
      </w:r>
    </w:p>
    <w:p w:rsidR="00110BBA" w:rsidRPr="005715E5" w:rsidRDefault="00110BBA" w:rsidP="00110BBA">
      <w:pPr>
        <w:pStyle w:val="Akapitzlist"/>
        <w:ind w:left="142"/>
        <w:jc w:val="both"/>
        <w:rPr>
          <w:rFonts w:ascii="Arial" w:hAnsi="Arial" w:cs="Arial"/>
          <w:b/>
          <w:sz w:val="22"/>
          <w:szCs w:val="22"/>
        </w:rPr>
      </w:pPr>
      <w:r w:rsidRPr="005715E5">
        <w:rPr>
          <w:rFonts w:ascii="Arial" w:hAnsi="Arial" w:cs="Arial"/>
          <w:b/>
          <w:sz w:val="22"/>
          <w:szCs w:val="22"/>
        </w:rPr>
        <w:t xml:space="preserve">Część 4 – otwarta strzelnica dla  21 blp Lublin, 63 dni szkoleniowych </w:t>
      </w:r>
    </w:p>
    <w:p w:rsidR="00110BBA" w:rsidRPr="00AE3AA3" w:rsidRDefault="00110BBA" w:rsidP="00110BBA">
      <w:pPr>
        <w:jc w:val="both"/>
        <w:rPr>
          <w:rFonts w:ascii="Arial" w:hAnsi="Arial" w:cs="Arial"/>
          <w:b/>
        </w:rPr>
      </w:pPr>
      <w:r w:rsidRPr="00AE3AA3">
        <w:rPr>
          <w:rFonts w:ascii="Arial" w:hAnsi="Arial" w:cs="Arial"/>
          <w:b/>
        </w:rPr>
        <w:t xml:space="preserve"> Nr sprawy: ZP/ZO/</w:t>
      </w:r>
      <w:r>
        <w:rPr>
          <w:rFonts w:ascii="Arial" w:hAnsi="Arial" w:cs="Arial"/>
          <w:b/>
        </w:rPr>
        <w:t>41</w:t>
      </w:r>
      <w:r w:rsidRPr="00AE3AA3">
        <w:rPr>
          <w:rFonts w:ascii="Arial" w:hAnsi="Arial" w:cs="Arial"/>
          <w:b/>
        </w:rPr>
        <w:t>/2021</w:t>
      </w:r>
      <w:r w:rsidRPr="00AE3AA3">
        <w:rPr>
          <w:rFonts w:ascii="Arial" w:hAnsi="Arial" w:cs="Arial"/>
          <w:b/>
          <w:lang w:eastAsia="ar-SA"/>
        </w:rPr>
        <w:t>.</w:t>
      </w:r>
    </w:p>
    <w:p w:rsidR="00110BBA" w:rsidRPr="00DB59A9" w:rsidRDefault="00110BBA" w:rsidP="00110BBA">
      <w:pPr>
        <w:spacing w:after="0"/>
        <w:jc w:val="both"/>
        <w:rPr>
          <w:rFonts w:ascii="Arial" w:hAnsi="Arial" w:cs="Arial"/>
          <w:b/>
        </w:rPr>
      </w:pPr>
    </w:p>
    <w:p w:rsidR="00110BBA" w:rsidRPr="00110BBA" w:rsidRDefault="00110BBA" w:rsidP="00EC03E7">
      <w:pPr>
        <w:pStyle w:val="Akapitzlist"/>
        <w:numPr>
          <w:ilvl w:val="0"/>
          <w:numId w:val="53"/>
        </w:numPr>
        <w:tabs>
          <w:tab w:val="left" w:pos="284"/>
        </w:tabs>
        <w:suppressAutoHyphens w:val="0"/>
        <w:spacing w:line="276" w:lineRule="auto"/>
        <w:ind w:left="0" w:firstLine="0"/>
        <w:contextualSpacing/>
        <w:jc w:val="both"/>
        <w:rPr>
          <w:rFonts w:ascii="Arial" w:hAnsi="Arial" w:cs="Arial"/>
          <w:b/>
          <w:sz w:val="22"/>
          <w:szCs w:val="22"/>
        </w:rPr>
      </w:pPr>
      <w:r w:rsidRPr="00110BBA">
        <w:rPr>
          <w:rFonts w:ascii="Arial" w:hAnsi="Arial" w:cs="Arial"/>
          <w:b/>
          <w:sz w:val="22"/>
          <w:szCs w:val="22"/>
          <w:lang w:eastAsia="ar-SA"/>
        </w:rPr>
        <w:t>Oferujemy w zakresie</w:t>
      </w:r>
      <w:r w:rsidRPr="00110BBA">
        <w:rPr>
          <w:rFonts w:ascii="Arial" w:hAnsi="Arial" w:cs="Arial"/>
          <w:b/>
          <w:sz w:val="22"/>
          <w:szCs w:val="22"/>
        </w:rPr>
        <w:t xml:space="preserve"> CZĘŚCI  nr </w:t>
      </w:r>
      <w:r>
        <w:rPr>
          <w:rFonts w:ascii="Arial" w:hAnsi="Arial" w:cs="Arial"/>
          <w:b/>
          <w:sz w:val="22"/>
          <w:szCs w:val="22"/>
        </w:rPr>
        <w:t>2</w:t>
      </w:r>
      <w:r w:rsidRPr="00110BBA">
        <w:rPr>
          <w:rFonts w:ascii="Arial" w:hAnsi="Arial" w:cs="Arial"/>
          <w:b/>
          <w:sz w:val="22"/>
          <w:szCs w:val="22"/>
        </w:rPr>
        <w:t xml:space="preserve"> – wynajem  </w:t>
      </w:r>
      <w:r w:rsidRPr="005715E5">
        <w:rPr>
          <w:rFonts w:ascii="Arial" w:hAnsi="Arial" w:cs="Arial"/>
          <w:b/>
          <w:sz w:val="22"/>
          <w:szCs w:val="22"/>
        </w:rPr>
        <w:t>kryt</w:t>
      </w:r>
      <w:r>
        <w:rPr>
          <w:rFonts w:ascii="Arial" w:hAnsi="Arial" w:cs="Arial"/>
          <w:b/>
          <w:sz w:val="22"/>
          <w:szCs w:val="22"/>
        </w:rPr>
        <w:t>ej</w:t>
      </w:r>
      <w:r w:rsidRPr="005715E5">
        <w:rPr>
          <w:rFonts w:ascii="Arial" w:hAnsi="Arial" w:cs="Arial"/>
          <w:b/>
          <w:sz w:val="22"/>
          <w:szCs w:val="22"/>
        </w:rPr>
        <w:t xml:space="preserve"> strzelnica dla 24 blp Chełm, ogółem 10 dni szkoleniowych</w:t>
      </w:r>
      <w:r w:rsidRPr="00110BBA">
        <w:rPr>
          <w:rFonts w:ascii="Arial" w:hAnsi="Arial" w:cs="Arial"/>
          <w:b/>
          <w:sz w:val="22"/>
          <w:szCs w:val="22"/>
        </w:rPr>
        <w:t xml:space="preserve">, </w:t>
      </w:r>
      <w:r w:rsidRPr="00110BBA">
        <w:rPr>
          <w:rFonts w:ascii="Arial" w:hAnsi="Arial" w:cs="Arial"/>
          <w:sz w:val="22"/>
          <w:szCs w:val="22"/>
        </w:rPr>
        <w:t>zgodnie z</w:t>
      </w:r>
      <w:r w:rsidRPr="00110BBA">
        <w:rPr>
          <w:rFonts w:ascii="Arial" w:hAnsi="Arial" w:cs="Arial"/>
          <w:b/>
          <w:sz w:val="22"/>
          <w:szCs w:val="22"/>
        </w:rPr>
        <w:t xml:space="preserve"> </w:t>
      </w:r>
      <w:r w:rsidRPr="00110BBA">
        <w:rPr>
          <w:rFonts w:ascii="Arial" w:eastAsia="Calibri" w:hAnsi="Arial" w:cs="Arial"/>
          <w:snapToGrid w:val="0"/>
          <w:sz w:val="22"/>
          <w:szCs w:val="22"/>
        </w:rPr>
        <w:t xml:space="preserve">wymaganiami określonymi </w:t>
      </w:r>
      <w:r w:rsidRPr="00110BBA">
        <w:rPr>
          <w:rFonts w:ascii="Arial" w:eastAsia="Calibri" w:hAnsi="Arial" w:cs="Arial"/>
          <w:snapToGrid w:val="0"/>
          <w:sz w:val="22"/>
          <w:szCs w:val="22"/>
        </w:rPr>
        <w:br/>
        <w:t xml:space="preserve">w niniejszym zapytaniu ofertowym (ZO), a w szczególności ze Szczegółowym opisem przedmiotu zamówienia. </w:t>
      </w:r>
    </w:p>
    <w:p w:rsidR="00110BBA" w:rsidRPr="00110BBA" w:rsidRDefault="00110BBA" w:rsidP="00110BBA">
      <w:pPr>
        <w:pStyle w:val="Akapitzlist"/>
        <w:tabs>
          <w:tab w:val="center" w:pos="4806"/>
        </w:tabs>
        <w:ind w:left="720"/>
        <w:rPr>
          <w:rFonts w:ascii="Arial" w:hAnsi="Arial" w:cs="Arial"/>
          <w:b/>
          <w:sz w:val="22"/>
          <w:szCs w:val="22"/>
        </w:rPr>
      </w:pPr>
    </w:p>
    <w:p w:rsidR="00110BBA" w:rsidRPr="00675D63" w:rsidRDefault="00110BBA" w:rsidP="00110BBA">
      <w:pPr>
        <w:pStyle w:val="Akapitzlist"/>
        <w:tabs>
          <w:tab w:val="center" w:pos="4806"/>
        </w:tabs>
        <w:ind w:left="720"/>
        <w:rPr>
          <w:rFonts w:ascii="Arial" w:hAnsi="Arial" w:cs="Arial"/>
          <w:b/>
          <w:sz w:val="22"/>
          <w:szCs w:val="22"/>
        </w:rPr>
      </w:pPr>
    </w:p>
    <w:p w:rsidR="00110BBA" w:rsidRPr="00675D63" w:rsidRDefault="00110BBA" w:rsidP="00EC03E7">
      <w:pPr>
        <w:pStyle w:val="Akapitzlist"/>
        <w:numPr>
          <w:ilvl w:val="0"/>
          <w:numId w:val="53"/>
        </w:numPr>
        <w:tabs>
          <w:tab w:val="left" w:pos="284"/>
        </w:tabs>
        <w:suppressAutoHyphens w:val="0"/>
        <w:spacing w:line="276" w:lineRule="auto"/>
        <w:ind w:left="0" w:firstLine="0"/>
        <w:contextualSpacing/>
        <w:jc w:val="both"/>
        <w:rPr>
          <w:rFonts w:ascii="Arial" w:hAnsi="Arial" w:cs="Arial"/>
          <w:b/>
          <w:lang w:eastAsia="ar-SA"/>
        </w:rPr>
      </w:pPr>
      <w:r w:rsidRPr="00675D63">
        <w:rPr>
          <w:rFonts w:ascii="Arial" w:hAnsi="Arial" w:cs="Arial"/>
          <w:b/>
          <w:u w:val="single"/>
          <w:lang w:eastAsia="ar-SA"/>
        </w:rPr>
        <w:t>ZA CENĘ</w:t>
      </w:r>
      <w:r w:rsidRPr="00675D63">
        <w:rPr>
          <w:rFonts w:ascii="Arial" w:hAnsi="Arial" w:cs="Arial"/>
          <w:b/>
          <w:lang w:eastAsia="ar-SA"/>
        </w:rPr>
        <w:t>:</w:t>
      </w:r>
    </w:p>
    <w:p w:rsidR="00110BBA" w:rsidRPr="00675D63" w:rsidRDefault="00110BBA" w:rsidP="00110BBA">
      <w:pPr>
        <w:keepNext/>
        <w:suppressAutoHyphens w:val="0"/>
        <w:spacing w:after="0" w:line="240" w:lineRule="auto"/>
        <w:jc w:val="both"/>
        <w:outlineLvl w:val="1"/>
        <w:rPr>
          <w:rFonts w:ascii="Arial" w:eastAsia="Times New Roman" w:hAnsi="Arial" w:cs="Arial"/>
          <w:b/>
          <w:lang w:eastAsia="ar-SA"/>
        </w:rPr>
      </w:pPr>
    </w:p>
    <w:p w:rsidR="00110BBA" w:rsidRPr="0026153D" w:rsidRDefault="00110BBA" w:rsidP="00EC03E7">
      <w:pPr>
        <w:pStyle w:val="Akapitzlist"/>
        <w:numPr>
          <w:ilvl w:val="0"/>
          <w:numId w:val="54"/>
        </w:numPr>
        <w:jc w:val="both"/>
        <w:rPr>
          <w:rFonts w:ascii="Arial" w:hAnsi="Arial" w:cs="Arial"/>
          <w:b/>
          <w:u w:val="single"/>
          <w:lang w:eastAsia="ar-SA"/>
        </w:rPr>
      </w:pPr>
      <w:r w:rsidRPr="0026153D">
        <w:rPr>
          <w:rFonts w:ascii="Arial" w:hAnsi="Arial" w:cs="Arial"/>
          <w:b/>
          <w:lang w:eastAsia="ar-SA"/>
        </w:rPr>
        <w:t>Cena jednostkowa</w:t>
      </w:r>
      <w:r>
        <w:rPr>
          <w:rFonts w:ascii="Arial" w:hAnsi="Arial" w:cs="Arial"/>
          <w:b/>
          <w:lang w:eastAsia="ar-SA"/>
        </w:rPr>
        <w:t xml:space="preserve"> </w:t>
      </w:r>
      <w:r w:rsidRPr="0026153D">
        <w:rPr>
          <w:rFonts w:ascii="Arial" w:hAnsi="Arial" w:cs="Arial"/>
          <w:b/>
        </w:rPr>
        <w:t xml:space="preserve"> </w:t>
      </w:r>
      <w:r w:rsidRPr="0026153D">
        <w:rPr>
          <w:rFonts w:ascii="Arial" w:hAnsi="Arial" w:cs="Arial"/>
          <w:b/>
          <w:lang w:eastAsia="ar-SA"/>
        </w:rPr>
        <w:t xml:space="preserve"> NETTO</w:t>
      </w:r>
      <w:r w:rsidRPr="0026153D">
        <w:rPr>
          <w:rFonts w:ascii="Arial" w:hAnsi="Arial" w:cs="Arial"/>
          <w:b/>
        </w:rPr>
        <w:t xml:space="preserve"> za jeden dzień wynajęcia strzelnicy w dzień powszedni (</w:t>
      </w:r>
      <w:r w:rsidRPr="0026153D">
        <w:rPr>
          <w:rFonts w:ascii="Arial" w:hAnsi="Arial" w:cs="Arial"/>
        </w:rPr>
        <w:t>od poniedziałku do piątku w godz. 8.00-20.00</w:t>
      </w:r>
      <w:r w:rsidRPr="0026153D">
        <w:rPr>
          <w:rFonts w:ascii="Arial" w:hAnsi="Arial" w:cs="Arial"/>
          <w:b/>
        </w:rPr>
        <w:t>)</w:t>
      </w:r>
      <w:r w:rsidRPr="0026153D">
        <w:rPr>
          <w:rFonts w:ascii="Arial" w:hAnsi="Arial" w:cs="Arial"/>
          <w:b/>
        </w:rPr>
        <w:tab/>
      </w:r>
      <w:r w:rsidRPr="0026153D">
        <w:rPr>
          <w:rFonts w:ascii="Arial" w:hAnsi="Arial" w:cs="Arial"/>
          <w:b/>
        </w:rPr>
        <w:br/>
      </w:r>
    </w:p>
    <w:p w:rsidR="00110BBA" w:rsidRPr="0026153D" w:rsidRDefault="00110BBA" w:rsidP="00110BBA">
      <w:pPr>
        <w:pStyle w:val="Akapitzlist"/>
        <w:ind w:left="720"/>
        <w:jc w:val="both"/>
        <w:rPr>
          <w:rFonts w:ascii="Arial" w:hAnsi="Arial" w:cs="Arial"/>
          <w:b/>
          <w:u w:val="single"/>
          <w:lang w:eastAsia="ar-SA"/>
        </w:rPr>
      </w:pPr>
      <w:r w:rsidRPr="0026153D">
        <w:rPr>
          <w:rFonts w:ascii="Arial" w:hAnsi="Arial" w:cs="Arial"/>
          <w:b/>
        </w:rPr>
        <w:t xml:space="preserve"> </w:t>
      </w:r>
      <w:r w:rsidRPr="0026153D">
        <w:rPr>
          <w:rFonts w:ascii="Arial" w:hAnsi="Arial" w:cs="Arial"/>
          <w:b/>
          <w:lang w:eastAsia="ar-SA"/>
        </w:rPr>
        <w:t xml:space="preserve">……….………......................................zł </w:t>
      </w:r>
    </w:p>
    <w:p w:rsidR="00110BBA" w:rsidRPr="0026153D" w:rsidRDefault="00110BBA" w:rsidP="00110BBA">
      <w:pPr>
        <w:spacing w:after="0" w:line="240" w:lineRule="auto"/>
        <w:jc w:val="both"/>
        <w:rPr>
          <w:rFonts w:ascii="Arial" w:eastAsia="Times New Roman" w:hAnsi="Arial" w:cs="Arial"/>
          <w:b/>
          <w:sz w:val="20"/>
          <w:szCs w:val="20"/>
          <w:lang w:eastAsia="ar-SA"/>
        </w:rPr>
      </w:pPr>
    </w:p>
    <w:p w:rsidR="00110BBA" w:rsidRPr="0026153D" w:rsidRDefault="00110BBA" w:rsidP="00110BBA">
      <w:pPr>
        <w:spacing w:after="0" w:line="240" w:lineRule="auto"/>
        <w:jc w:val="both"/>
        <w:rPr>
          <w:rFonts w:ascii="Arial" w:eastAsia="Times New Roman" w:hAnsi="Arial" w:cs="Arial"/>
          <w:b/>
          <w:sz w:val="20"/>
          <w:szCs w:val="20"/>
          <w:lang w:eastAsia="ar-SA"/>
        </w:rPr>
      </w:pPr>
      <w:r w:rsidRPr="0026153D">
        <w:rPr>
          <w:rFonts w:ascii="Arial" w:eastAsia="Times New Roman" w:hAnsi="Arial" w:cs="Arial"/>
          <w:b/>
          <w:sz w:val="20"/>
          <w:szCs w:val="20"/>
          <w:lang w:eastAsia="ar-SA"/>
        </w:rPr>
        <w:t>(słownie: ………………………………………………………..….………..00/100 złotych),</w:t>
      </w:r>
    </w:p>
    <w:p w:rsidR="00110BBA" w:rsidRPr="0026153D" w:rsidRDefault="00110BBA" w:rsidP="00110BBA">
      <w:pPr>
        <w:spacing w:after="0" w:line="240" w:lineRule="auto"/>
        <w:jc w:val="both"/>
        <w:rPr>
          <w:rFonts w:ascii="Arial" w:eastAsia="Times New Roman" w:hAnsi="Arial" w:cs="Arial"/>
          <w:b/>
          <w:sz w:val="20"/>
          <w:szCs w:val="20"/>
          <w:lang w:eastAsia="ar-SA"/>
        </w:rPr>
      </w:pPr>
    </w:p>
    <w:p w:rsidR="00110BBA" w:rsidRPr="0026153D" w:rsidRDefault="00110BBA" w:rsidP="00110BBA">
      <w:pPr>
        <w:spacing w:after="0" w:line="240" w:lineRule="auto"/>
        <w:jc w:val="both"/>
        <w:rPr>
          <w:rFonts w:ascii="Arial" w:eastAsia="Times New Roman" w:hAnsi="Arial" w:cs="Arial"/>
          <w:b/>
          <w:sz w:val="20"/>
          <w:szCs w:val="20"/>
          <w:lang w:eastAsia="ar-SA"/>
        </w:rPr>
      </w:pPr>
      <w:r w:rsidRPr="0026153D">
        <w:rPr>
          <w:rFonts w:ascii="Arial" w:eastAsia="Times New Roman" w:hAnsi="Arial" w:cs="Arial"/>
          <w:b/>
          <w:sz w:val="20"/>
          <w:szCs w:val="20"/>
          <w:lang w:eastAsia="ar-SA"/>
        </w:rPr>
        <w:t>Cena jednostkowa</w:t>
      </w:r>
      <w:r w:rsidRPr="0026153D">
        <w:rPr>
          <w:rFonts w:ascii="Arial" w:hAnsi="Arial" w:cs="Arial"/>
          <w:b/>
          <w:sz w:val="20"/>
          <w:szCs w:val="20"/>
        </w:rPr>
        <w:t xml:space="preserve"> </w:t>
      </w:r>
      <w:r w:rsidRPr="0026153D">
        <w:rPr>
          <w:rFonts w:ascii="Arial" w:eastAsia="Times New Roman" w:hAnsi="Arial" w:cs="Arial"/>
          <w:b/>
          <w:sz w:val="20"/>
          <w:szCs w:val="20"/>
          <w:lang w:eastAsia="ar-SA"/>
        </w:rPr>
        <w:t>BRUTTO</w:t>
      </w:r>
      <w:r w:rsidRPr="0026153D">
        <w:rPr>
          <w:rFonts w:ascii="Arial" w:hAnsi="Arial" w:cs="Arial"/>
          <w:b/>
          <w:sz w:val="20"/>
          <w:szCs w:val="20"/>
        </w:rPr>
        <w:t xml:space="preserve"> za jeden dzień wynajęcia strzelnicy w dzień powszedni (</w:t>
      </w:r>
      <w:r w:rsidRPr="0026153D">
        <w:rPr>
          <w:rFonts w:ascii="Arial" w:hAnsi="Arial" w:cs="Arial"/>
          <w:sz w:val="20"/>
          <w:szCs w:val="20"/>
        </w:rPr>
        <w:t>od poniedziałku do piątku w godz. 8.00-20.00</w:t>
      </w:r>
      <w:r w:rsidRPr="0026153D">
        <w:rPr>
          <w:rFonts w:ascii="Arial" w:hAnsi="Arial" w:cs="Arial"/>
          <w:b/>
          <w:sz w:val="20"/>
          <w:szCs w:val="20"/>
        </w:rPr>
        <w:t xml:space="preserve">) </w:t>
      </w:r>
      <w:r w:rsidRPr="0026153D">
        <w:rPr>
          <w:rFonts w:ascii="Arial" w:eastAsia="Times New Roman" w:hAnsi="Arial" w:cs="Arial"/>
          <w:b/>
          <w:sz w:val="20"/>
          <w:szCs w:val="20"/>
          <w:lang w:eastAsia="ar-SA"/>
        </w:rPr>
        <w:t xml:space="preserve"> ……….…………….zł</w:t>
      </w:r>
      <w:r w:rsidRPr="0026153D">
        <w:rPr>
          <w:rFonts w:ascii="Arial" w:eastAsia="Times New Roman" w:hAnsi="Arial" w:cs="Arial"/>
          <w:b/>
          <w:sz w:val="20"/>
          <w:szCs w:val="20"/>
          <w:lang w:eastAsia="ar-SA"/>
        </w:rPr>
        <w:tab/>
        <w:t xml:space="preserve"> (słownie:………………………………………………………..….………..00/100 złotych),</w:t>
      </w:r>
    </w:p>
    <w:p w:rsidR="00110BBA" w:rsidRPr="0026153D" w:rsidRDefault="00110BBA" w:rsidP="00110BBA">
      <w:pPr>
        <w:spacing w:after="0" w:line="240" w:lineRule="auto"/>
        <w:jc w:val="both"/>
        <w:rPr>
          <w:rFonts w:ascii="Arial" w:eastAsia="Times New Roman" w:hAnsi="Arial" w:cs="Arial"/>
          <w:b/>
          <w:sz w:val="20"/>
          <w:szCs w:val="20"/>
          <w:lang w:eastAsia="ar-SA"/>
        </w:rPr>
      </w:pPr>
    </w:p>
    <w:p w:rsidR="00110BBA" w:rsidRPr="0026153D" w:rsidRDefault="00110BBA" w:rsidP="00110BBA">
      <w:pPr>
        <w:spacing w:after="0" w:line="240" w:lineRule="auto"/>
        <w:jc w:val="both"/>
        <w:rPr>
          <w:rFonts w:ascii="Arial" w:eastAsia="Times New Roman" w:hAnsi="Arial" w:cs="Arial"/>
          <w:b/>
          <w:sz w:val="20"/>
          <w:szCs w:val="20"/>
          <w:lang w:eastAsia="ar-SA"/>
        </w:rPr>
      </w:pPr>
      <w:r w:rsidRPr="0026153D">
        <w:rPr>
          <w:rFonts w:ascii="Arial" w:eastAsia="Times New Roman" w:hAnsi="Arial" w:cs="Arial"/>
          <w:b/>
          <w:sz w:val="20"/>
          <w:szCs w:val="20"/>
          <w:lang w:eastAsia="ar-SA"/>
        </w:rPr>
        <w:t>w tym podatek VAT ….. %</w:t>
      </w:r>
    </w:p>
    <w:p w:rsidR="00110BBA" w:rsidRPr="00675D63" w:rsidRDefault="00110BBA" w:rsidP="00110BBA">
      <w:pPr>
        <w:spacing w:after="0" w:line="240" w:lineRule="auto"/>
        <w:jc w:val="both"/>
        <w:rPr>
          <w:rFonts w:ascii="Arial" w:eastAsia="Times New Roman" w:hAnsi="Arial" w:cs="Arial"/>
          <w:b/>
          <w:lang w:eastAsia="ar-SA"/>
        </w:rPr>
      </w:pPr>
    </w:p>
    <w:p w:rsidR="00110BBA" w:rsidRPr="00675D63" w:rsidRDefault="00110BBA" w:rsidP="00110BBA">
      <w:pPr>
        <w:spacing w:after="0" w:line="240" w:lineRule="auto"/>
        <w:jc w:val="both"/>
        <w:rPr>
          <w:rFonts w:ascii="Arial" w:eastAsia="Times New Roman" w:hAnsi="Arial" w:cs="Arial"/>
          <w:b/>
          <w:lang w:eastAsia="ar-SA"/>
        </w:rPr>
      </w:pPr>
    </w:p>
    <w:p w:rsidR="00110BBA" w:rsidRPr="0026153D" w:rsidRDefault="00110BBA" w:rsidP="00EC03E7">
      <w:pPr>
        <w:pStyle w:val="Akapitzlist"/>
        <w:numPr>
          <w:ilvl w:val="0"/>
          <w:numId w:val="54"/>
        </w:numPr>
        <w:jc w:val="both"/>
        <w:rPr>
          <w:rFonts w:ascii="Arial" w:hAnsi="Arial" w:cs="Arial"/>
          <w:b/>
          <w:u w:val="single"/>
          <w:lang w:eastAsia="ar-SA"/>
        </w:rPr>
      </w:pPr>
      <w:r w:rsidRPr="0026153D">
        <w:rPr>
          <w:rFonts w:ascii="Arial" w:hAnsi="Arial" w:cs="Arial"/>
          <w:b/>
          <w:lang w:eastAsia="ar-SA"/>
        </w:rPr>
        <w:lastRenderedPageBreak/>
        <w:t>Cena jednostkowa</w:t>
      </w:r>
      <w:r>
        <w:rPr>
          <w:rFonts w:ascii="Arial" w:hAnsi="Arial" w:cs="Arial"/>
          <w:b/>
          <w:lang w:eastAsia="ar-SA"/>
        </w:rPr>
        <w:t xml:space="preserve"> </w:t>
      </w:r>
      <w:r w:rsidRPr="0026153D">
        <w:rPr>
          <w:rFonts w:ascii="Arial" w:hAnsi="Arial" w:cs="Arial"/>
          <w:b/>
          <w:lang w:eastAsia="ar-SA"/>
        </w:rPr>
        <w:t>NETTO</w:t>
      </w:r>
      <w:r w:rsidRPr="0026153D">
        <w:rPr>
          <w:rFonts w:ascii="Arial" w:hAnsi="Arial" w:cs="Arial"/>
          <w:b/>
        </w:rPr>
        <w:t xml:space="preserve"> za jeden dzień wynajęcia strzelnicy w dzień weekendowy (</w:t>
      </w:r>
      <w:r w:rsidRPr="0026153D">
        <w:rPr>
          <w:rFonts w:ascii="Arial" w:hAnsi="Arial" w:cs="Arial"/>
        </w:rPr>
        <w:t>dni  świąteczne, sobota i niedziela w godz. 8.00-20.00</w:t>
      </w:r>
      <w:r w:rsidRPr="0026153D">
        <w:rPr>
          <w:rFonts w:ascii="Arial" w:hAnsi="Arial" w:cs="Arial"/>
          <w:b/>
        </w:rPr>
        <w:t xml:space="preserve">)  </w:t>
      </w:r>
      <w:r w:rsidRPr="0026153D">
        <w:rPr>
          <w:rFonts w:ascii="Arial" w:hAnsi="Arial" w:cs="Arial"/>
          <w:b/>
          <w:lang w:eastAsia="ar-SA"/>
        </w:rPr>
        <w:t xml:space="preserve"> ……….……….......zł </w:t>
      </w:r>
    </w:p>
    <w:p w:rsidR="00110BBA" w:rsidRPr="0026153D" w:rsidRDefault="00110BBA" w:rsidP="00110BBA">
      <w:pPr>
        <w:spacing w:after="0" w:line="240" w:lineRule="auto"/>
        <w:jc w:val="both"/>
        <w:rPr>
          <w:rFonts w:ascii="Arial" w:eastAsia="Times New Roman" w:hAnsi="Arial" w:cs="Arial"/>
          <w:b/>
          <w:sz w:val="20"/>
          <w:szCs w:val="20"/>
          <w:lang w:eastAsia="ar-SA"/>
        </w:rPr>
      </w:pPr>
    </w:p>
    <w:p w:rsidR="00110BBA" w:rsidRPr="0026153D" w:rsidRDefault="00110BBA" w:rsidP="00110BBA">
      <w:pPr>
        <w:spacing w:after="0" w:line="240" w:lineRule="auto"/>
        <w:jc w:val="both"/>
        <w:rPr>
          <w:rFonts w:ascii="Arial" w:eastAsia="Times New Roman" w:hAnsi="Arial" w:cs="Arial"/>
          <w:b/>
          <w:sz w:val="20"/>
          <w:szCs w:val="20"/>
          <w:lang w:eastAsia="ar-SA"/>
        </w:rPr>
      </w:pPr>
      <w:r w:rsidRPr="0026153D">
        <w:rPr>
          <w:rFonts w:ascii="Arial" w:eastAsia="Times New Roman" w:hAnsi="Arial" w:cs="Arial"/>
          <w:b/>
          <w:sz w:val="20"/>
          <w:szCs w:val="20"/>
          <w:lang w:eastAsia="ar-SA"/>
        </w:rPr>
        <w:t>(słownie: ………………………………………………………..….………..00/100 złotych),</w:t>
      </w:r>
    </w:p>
    <w:p w:rsidR="00110BBA" w:rsidRPr="0026153D" w:rsidRDefault="00110BBA" w:rsidP="00110BBA">
      <w:pPr>
        <w:spacing w:after="0" w:line="240" w:lineRule="auto"/>
        <w:jc w:val="both"/>
        <w:rPr>
          <w:rFonts w:ascii="Arial" w:eastAsia="Times New Roman" w:hAnsi="Arial" w:cs="Arial"/>
          <w:b/>
          <w:sz w:val="20"/>
          <w:szCs w:val="20"/>
          <w:lang w:eastAsia="ar-SA"/>
        </w:rPr>
      </w:pPr>
    </w:p>
    <w:p w:rsidR="00110BBA" w:rsidRPr="0026153D" w:rsidRDefault="00110BBA" w:rsidP="00110BBA">
      <w:pPr>
        <w:spacing w:after="0" w:line="240" w:lineRule="auto"/>
        <w:jc w:val="both"/>
        <w:rPr>
          <w:rFonts w:ascii="Arial" w:eastAsia="Times New Roman" w:hAnsi="Arial" w:cs="Arial"/>
          <w:b/>
          <w:sz w:val="20"/>
          <w:szCs w:val="20"/>
          <w:lang w:eastAsia="ar-SA"/>
        </w:rPr>
      </w:pPr>
    </w:p>
    <w:p w:rsidR="00110BBA" w:rsidRPr="0026153D" w:rsidRDefault="00110BBA" w:rsidP="00110BBA">
      <w:pPr>
        <w:spacing w:after="0" w:line="240" w:lineRule="auto"/>
        <w:jc w:val="both"/>
        <w:rPr>
          <w:rFonts w:ascii="Arial" w:eastAsia="Times New Roman" w:hAnsi="Arial" w:cs="Arial"/>
          <w:b/>
          <w:sz w:val="20"/>
          <w:szCs w:val="20"/>
          <w:lang w:eastAsia="ar-SA"/>
        </w:rPr>
      </w:pPr>
      <w:r w:rsidRPr="0026153D">
        <w:rPr>
          <w:rFonts w:ascii="Arial" w:eastAsia="Times New Roman" w:hAnsi="Arial" w:cs="Arial"/>
          <w:b/>
          <w:sz w:val="20"/>
          <w:szCs w:val="20"/>
          <w:lang w:eastAsia="ar-SA"/>
        </w:rPr>
        <w:t>Cena jednostkowa BRUTTO</w:t>
      </w:r>
      <w:r w:rsidRPr="0026153D">
        <w:rPr>
          <w:rFonts w:ascii="Arial" w:hAnsi="Arial" w:cs="Arial"/>
          <w:b/>
          <w:sz w:val="20"/>
          <w:szCs w:val="20"/>
        </w:rPr>
        <w:t xml:space="preserve"> za jeden dzień wynajęcia strzelnicy w dzień weekendowy (</w:t>
      </w:r>
      <w:r w:rsidRPr="0026153D">
        <w:rPr>
          <w:rFonts w:ascii="Arial" w:hAnsi="Arial" w:cs="Arial"/>
          <w:sz w:val="20"/>
          <w:szCs w:val="20"/>
        </w:rPr>
        <w:t>dni  świąteczne, sobota i niedziela</w:t>
      </w:r>
      <w:r>
        <w:rPr>
          <w:rFonts w:ascii="Arial" w:hAnsi="Arial" w:cs="Arial"/>
          <w:sz w:val="20"/>
          <w:szCs w:val="20"/>
        </w:rPr>
        <w:t xml:space="preserve"> </w:t>
      </w:r>
      <w:r w:rsidRPr="0026153D">
        <w:rPr>
          <w:rFonts w:ascii="Arial" w:hAnsi="Arial" w:cs="Arial"/>
          <w:sz w:val="20"/>
          <w:szCs w:val="20"/>
        </w:rPr>
        <w:t>w godz. 8.00-20.00</w:t>
      </w:r>
      <w:r w:rsidRPr="0026153D">
        <w:rPr>
          <w:rFonts w:ascii="Arial" w:hAnsi="Arial" w:cs="Arial"/>
          <w:b/>
          <w:sz w:val="20"/>
          <w:szCs w:val="20"/>
        </w:rPr>
        <w:t xml:space="preserve">)  </w:t>
      </w:r>
      <w:r w:rsidRPr="0026153D">
        <w:rPr>
          <w:rFonts w:ascii="Arial" w:eastAsia="Times New Roman" w:hAnsi="Arial" w:cs="Arial"/>
          <w:b/>
          <w:sz w:val="20"/>
          <w:szCs w:val="20"/>
          <w:lang w:eastAsia="ar-SA"/>
        </w:rPr>
        <w:t xml:space="preserve"> ……….…………….zł</w:t>
      </w:r>
      <w:r w:rsidRPr="0026153D">
        <w:rPr>
          <w:rFonts w:ascii="Arial" w:eastAsia="Times New Roman" w:hAnsi="Arial" w:cs="Arial"/>
          <w:b/>
          <w:sz w:val="20"/>
          <w:szCs w:val="20"/>
          <w:lang w:eastAsia="ar-SA"/>
        </w:rPr>
        <w:tab/>
        <w:t xml:space="preserve"> (słownie:………………………………………………………..….………..00/100 złotych),</w:t>
      </w:r>
    </w:p>
    <w:p w:rsidR="00110BBA" w:rsidRPr="0026153D" w:rsidRDefault="00110BBA" w:rsidP="00110BBA">
      <w:pPr>
        <w:spacing w:after="0" w:line="240" w:lineRule="auto"/>
        <w:jc w:val="both"/>
        <w:rPr>
          <w:rFonts w:ascii="Arial" w:eastAsia="Times New Roman" w:hAnsi="Arial" w:cs="Arial"/>
          <w:b/>
          <w:sz w:val="20"/>
          <w:szCs w:val="20"/>
          <w:lang w:eastAsia="ar-SA"/>
        </w:rPr>
      </w:pPr>
    </w:p>
    <w:p w:rsidR="00110BBA" w:rsidRPr="0026153D" w:rsidRDefault="00110BBA" w:rsidP="00110BBA">
      <w:pPr>
        <w:spacing w:after="0" w:line="240" w:lineRule="auto"/>
        <w:jc w:val="both"/>
        <w:rPr>
          <w:rFonts w:ascii="Arial" w:eastAsia="Times New Roman" w:hAnsi="Arial" w:cs="Arial"/>
          <w:b/>
          <w:sz w:val="20"/>
          <w:szCs w:val="20"/>
          <w:lang w:eastAsia="ar-SA"/>
        </w:rPr>
      </w:pPr>
      <w:r w:rsidRPr="0026153D">
        <w:rPr>
          <w:rFonts w:ascii="Arial" w:eastAsia="Times New Roman" w:hAnsi="Arial" w:cs="Arial"/>
          <w:b/>
          <w:sz w:val="20"/>
          <w:szCs w:val="20"/>
          <w:lang w:eastAsia="ar-SA"/>
        </w:rPr>
        <w:t>w tym podatek VAT ….. %</w:t>
      </w:r>
    </w:p>
    <w:p w:rsidR="00110BBA" w:rsidRDefault="00110BBA" w:rsidP="00110BBA">
      <w:pPr>
        <w:spacing w:after="0" w:line="240" w:lineRule="auto"/>
        <w:jc w:val="both"/>
        <w:rPr>
          <w:rFonts w:ascii="Arial" w:eastAsia="Times New Roman" w:hAnsi="Arial" w:cs="Arial"/>
          <w:b/>
          <w:lang w:eastAsia="ar-SA"/>
        </w:rPr>
      </w:pPr>
    </w:p>
    <w:p w:rsidR="00110BBA" w:rsidRPr="0026153D" w:rsidRDefault="00110BBA" w:rsidP="00110BBA">
      <w:pPr>
        <w:spacing w:after="0" w:line="240" w:lineRule="auto"/>
        <w:jc w:val="both"/>
        <w:rPr>
          <w:rFonts w:ascii="Arial" w:eastAsia="Times New Roman" w:hAnsi="Arial" w:cs="Arial"/>
          <w:lang w:eastAsia="ar-SA"/>
        </w:rPr>
      </w:pPr>
      <w:r w:rsidRPr="0026153D">
        <w:rPr>
          <w:rFonts w:ascii="Arial" w:eastAsia="Times New Roman" w:hAnsi="Arial" w:cs="Arial"/>
          <w:lang w:eastAsia="ar-SA"/>
        </w:rPr>
        <w:t>uwaga: w przypadku zwolnienia z VAT  należy wskazać podstawę prawną zwolnienia z VAT</w:t>
      </w:r>
    </w:p>
    <w:p w:rsidR="00110BBA" w:rsidRDefault="00110BBA" w:rsidP="00110BBA">
      <w:pPr>
        <w:spacing w:after="0" w:line="240" w:lineRule="auto"/>
        <w:jc w:val="both"/>
        <w:rPr>
          <w:rFonts w:ascii="Arial" w:eastAsia="Times New Roman" w:hAnsi="Arial" w:cs="Arial"/>
          <w:b/>
          <w:lang w:eastAsia="ar-SA"/>
        </w:rPr>
      </w:pPr>
      <w:r>
        <w:rPr>
          <w:rFonts w:ascii="Arial" w:eastAsia="Times New Roman" w:hAnsi="Arial" w:cs="Arial"/>
          <w:b/>
          <w:lang w:eastAsia="ar-SA"/>
        </w:rPr>
        <w:t>……………………………………………………………………………………………………</w:t>
      </w:r>
    </w:p>
    <w:p w:rsidR="00110BBA" w:rsidRDefault="00110BBA" w:rsidP="00110BBA">
      <w:pPr>
        <w:spacing w:after="0" w:line="240" w:lineRule="auto"/>
        <w:jc w:val="both"/>
        <w:rPr>
          <w:rFonts w:ascii="Arial" w:eastAsia="Times New Roman" w:hAnsi="Arial" w:cs="Arial"/>
          <w:b/>
          <w:lang w:eastAsia="ar-SA"/>
        </w:rPr>
      </w:pPr>
    </w:p>
    <w:p w:rsidR="00110BBA" w:rsidRDefault="00110BBA" w:rsidP="00EC03E7">
      <w:pPr>
        <w:pStyle w:val="Akapitzlist"/>
        <w:numPr>
          <w:ilvl w:val="0"/>
          <w:numId w:val="53"/>
        </w:numPr>
        <w:tabs>
          <w:tab w:val="left" w:pos="284"/>
        </w:tabs>
        <w:suppressAutoHyphens w:val="0"/>
        <w:spacing w:line="276" w:lineRule="auto"/>
        <w:ind w:left="0" w:firstLine="0"/>
        <w:contextualSpacing/>
        <w:jc w:val="both"/>
        <w:rPr>
          <w:rFonts w:ascii="Arial" w:hAnsi="Arial" w:cs="Arial"/>
          <w:sz w:val="22"/>
          <w:szCs w:val="22"/>
        </w:rPr>
      </w:pPr>
      <w:r w:rsidRPr="00675D63">
        <w:rPr>
          <w:rFonts w:ascii="Arial" w:hAnsi="Arial" w:cs="Arial"/>
          <w:b/>
          <w:sz w:val="22"/>
          <w:szCs w:val="22"/>
          <w:u w:val="single"/>
          <w:lang w:eastAsia="ar-SA"/>
        </w:rPr>
        <w:t>Oświadczamy, że powyższa cena</w:t>
      </w:r>
      <w:r w:rsidRPr="00675D63">
        <w:rPr>
          <w:rFonts w:ascii="Arial" w:hAnsi="Arial" w:cs="Arial"/>
          <w:sz w:val="22"/>
          <w:szCs w:val="22"/>
          <w:lang w:eastAsia="ar-SA"/>
        </w:rPr>
        <w:t xml:space="preserve"> </w:t>
      </w:r>
      <w:r w:rsidRPr="00675D63">
        <w:rPr>
          <w:rFonts w:ascii="Arial" w:hAnsi="Arial" w:cs="Arial"/>
          <w:sz w:val="22"/>
          <w:szCs w:val="22"/>
        </w:rPr>
        <w:t>uwzględnia całość zakresu zamówienia, wszystkie koszty związane z wykonaniem przedmiotu zamówienia oraz warunkami</w:t>
      </w:r>
      <w:r>
        <w:rPr>
          <w:rFonts w:ascii="Arial" w:hAnsi="Arial" w:cs="Arial"/>
          <w:sz w:val="22"/>
          <w:szCs w:val="22"/>
        </w:rPr>
        <w:t xml:space="preserve"> stawianymi przez Zamawiającego</w:t>
      </w:r>
      <w:r w:rsidRPr="00675D63">
        <w:rPr>
          <w:rFonts w:ascii="Arial" w:hAnsi="Arial" w:cs="Arial"/>
          <w:sz w:val="22"/>
          <w:szCs w:val="22"/>
        </w:rPr>
        <w:t>.</w:t>
      </w:r>
    </w:p>
    <w:p w:rsidR="00110BBA" w:rsidRPr="00675D63" w:rsidRDefault="00110BBA" w:rsidP="00110BBA">
      <w:pPr>
        <w:pStyle w:val="Akapitzlist"/>
        <w:rPr>
          <w:rFonts w:ascii="Arial" w:hAnsi="Arial" w:cs="Arial"/>
          <w:b/>
          <w:sz w:val="22"/>
          <w:szCs w:val="22"/>
          <w:lang w:eastAsia="ar-SA"/>
        </w:rPr>
      </w:pPr>
    </w:p>
    <w:p w:rsidR="00110BBA" w:rsidRPr="00675D63" w:rsidRDefault="00110BBA" w:rsidP="00EC03E7">
      <w:pPr>
        <w:pStyle w:val="Akapitzlist"/>
        <w:numPr>
          <w:ilvl w:val="0"/>
          <w:numId w:val="53"/>
        </w:numPr>
        <w:tabs>
          <w:tab w:val="left" w:pos="284"/>
        </w:tabs>
        <w:suppressAutoHyphens w:val="0"/>
        <w:spacing w:line="276" w:lineRule="auto"/>
        <w:ind w:left="0" w:firstLine="0"/>
        <w:contextualSpacing/>
        <w:jc w:val="both"/>
        <w:rPr>
          <w:rFonts w:ascii="Arial" w:hAnsi="Arial" w:cs="Arial"/>
          <w:b/>
          <w:sz w:val="22"/>
          <w:szCs w:val="22"/>
          <w:lang w:eastAsia="ar-SA"/>
        </w:rPr>
      </w:pPr>
      <w:r w:rsidRPr="00675D63">
        <w:rPr>
          <w:rFonts w:ascii="Arial" w:hAnsi="Arial" w:cs="Arial"/>
          <w:b/>
          <w:sz w:val="22"/>
          <w:szCs w:val="22"/>
          <w:lang w:eastAsia="ar-SA"/>
        </w:rPr>
        <w:t>Zobowiązujemy się do wykonania przedmiotu umowy</w:t>
      </w:r>
      <w:r w:rsidRPr="00675D63">
        <w:rPr>
          <w:rFonts w:ascii="Arial" w:hAnsi="Arial" w:cs="Arial"/>
          <w:sz w:val="22"/>
          <w:szCs w:val="22"/>
          <w:lang w:eastAsia="ar-SA"/>
        </w:rPr>
        <w:t xml:space="preserve"> </w:t>
      </w:r>
      <w:r w:rsidRPr="00675D63">
        <w:rPr>
          <w:rFonts w:ascii="Arial" w:hAnsi="Arial" w:cs="Arial"/>
          <w:b/>
          <w:sz w:val="22"/>
          <w:szCs w:val="22"/>
          <w:lang w:eastAsia="ar-SA"/>
        </w:rPr>
        <w:t xml:space="preserve">w terminie: </w:t>
      </w:r>
    </w:p>
    <w:p w:rsidR="00110BBA" w:rsidRPr="004B1AA5" w:rsidRDefault="00110BBA" w:rsidP="00110BBA">
      <w:pPr>
        <w:pStyle w:val="Akapitzlist"/>
        <w:ind w:left="720"/>
        <w:jc w:val="both"/>
        <w:rPr>
          <w:rFonts w:ascii="Arial" w:hAnsi="Arial" w:cs="Arial"/>
          <w:sz w:val="22"/>
          <w:szCs w:val="22"/>
        </w:rPr>
      </w:pPr>
      <w:r w:rsidRPr="004B1AA5">
        <w:rPr>
          <w:rFonts w:ascii="Arial" w:hAnsi="Arial" w:cs="Arial"/>
          <w:sz w:val="22"/>
          <w:szCs w:val="22"/>
        </w:rPr>
        <w:t>rozpoczęcie: od dnia podpisania umowy</w:t>
      </w:r>
    </w:p>
    <w:p w:rsidR="00110BBA" w:rsidRPr="004B1AA5" w:rsidRDefault="00110BBA" w:rsidP="00110BBA">
      <w:pPr>
        <w:pStyle w:val="Akapitzlist"/>
        <w:ind w:left="720"/>
        <w:jc w:val="both"/>
        <w:rPr>
          <w:rFonts w:ascii="Arial" w:hAnsi="Arial" w:cs="Arial"/>
          <w:b/>
          <w:sz w:val="22"/>
          <w:szCs w:val="22"/>
        </w:rPr>
      </w:pPr>
      <w:r w:rsidRPr="004B1AA5">
        <w:rPr>
          <w:rFonts w:ascii="Arial" w:hAnsi="Arial" w:cs="Arial"/>
          <w:b/>
          <w:sz w:val="22"/>
          <w:szCs w:val="22"/>
        </w:rPr>
        <w:t xml:space="preserve">zakończenie: </w:t>
      </w:r>
      <w:r w:rsidRPr="004B1AA5">
        <w:rPr>
          <w:rFonts w:ascii="Arial" w:hAnsi="Arial" w:cs="Arial"/>
          <w:sz w:val="22"/>
          <w:szCs w:val="22"/>
        </w:rPr>
        <w:t xml:space="preserve"> do  14.12.2022r.</w:t>
      </w:r>
    </w:p>
    <w:p w:rsidR="00110BBA" w:rsidRPr="00675D63" w:rsidRDefault="00110BBA" w:rsidP="00110BBA">
      <w:pPr>
        <w:pStyle w:val="Akapitzlist"/>
        <w:ind w:left="720"/>
        <w:jc w:val="both"/>
        <w:rPr>
          <w:rFonts w:ascii="Arial" w:hAnsi="Arial" w:cs="Arial"/>
          <w:b/>
        </w:rPr>
      </w:pPr>
    </w:p>
    <w:p w:rsidR="00110BBA" w:rsidRPr="0026153D" w:rsidRDefault="00110BBA" w:rsidP="00EC03E7">
      <w:pPr>
        <w:pStyle w:val="Akapitzlist"/>
        <w:numPr>
          <w:ilvl w:val="0"/>
          <w:numId w:val="53"/>
        </w:numPr>
        <w:tabs>
          <w:tab w:val="left" w:pos="284"/>
        </w:tabs>
        <w:suppressAutoHyphens w:val="0"/>
        <w:spacing w:line="276" w:lineRule="auto"/>
        <w:ind w:left="0" w:firstLine="0"/>
        <w:contextualSpacing/>
        <w:jc w:val="both"/>
        <w:rPr>
          <w:rFonts w:ascii="Arial" w:hAnsi="Arial" w:cs="Arial"/>
          <w:b/>
          <w:sz w:val="22"/>
          <w:szCs w:val="22"/>
        </w:rPr>
      </w:pPr>
      <w:r w:rsidRPr="00675D63">
        <w:rPr>
          <w:rFonts w:ascii="Arial" w:hAnsi="Arial" w:cs="Arial"/>
          <w:b/>
          <w:sz w:val="22"/>
          <w:szCs w:val="22"/>
        </w:rPr>
        <w:t>Warunki płatności</w:t>
      </w:r>
      <w:r w:rsidRPr="00675D63">
        <w:rPr>
          <w:rFonts w:ascii="Arial" w:hAnsi="Arial" w:cs="Arial"/>
          <w:sz w:val="22"/>
          <w:szCs w:val="22"/>
        </w:rPr>
        <w:t xml:space="preserve"> – </w:t>
      </w:r>
      <w:r w:rsidRPr="00675D63">
        <w:rPr>
          <w:rFonts w:ascii="Arial" w:hAnsi="Arial" w:cs="Arial"/>
          <w:b/>
          <w:sz w:val="22"/>
          <w:szCs w:val="22"/>
        </w:rPr>
        <w:t xml:space="preserve">przelew  w  terminie </w:t>
      </w:r>
      <w:r>
        <w:rPr>
          <w:rFonts w:ascii="Arial" w:hAnsi="Arial" w:cs="Arial"/>
          <w:b/>
          <w:sz w:val="22"/>
          <w:szCs w:val="22"/>
        </w:rPr>
        <w:t>do 30</w:t>
      </w:r>
      <w:r w:rsidRPr="00675D63">
        <w:rPr>
          <w:rFonts w:ascii="Arial" w:hAnsi="Arial" w:cs="Arial"/>
          <w:b/>
          <w:sz w:val="22"/>
          <w:szCs w:val="22"/>
        </w:rPr>
        <w:t xml:space="preserve"> dni</w:t>
      </w:r>
      <w:r w:rsidRPr="00675D63">
        <w:rPr>
          <w:rFonts w:ascii="Arial" w:hAnsi="Arial" w:cs="Arial"/>
          <w:sz w:val="22"/>
          <w:szCs w:val="22"/>
        </w:rPr>
        <w:t xml:space="preserve"> od daty dostarczenia  Zamawiającemu prawidłowo wystawionej faktury VAT.</w:t>
      </w:r>
    </w:p>
    <w:p w:rsidR="00110BBA" w:rsidRPr="004B1AA5" w:rsidRDefault="00110BBA" w:rsidP="00110BBA">
      <w:pPr>
        <w:pStyle w:val="Akapitzlist"/>
        <w:tabs>
          <w:tab w:val="left" w:pos="284"/>
        </w:tabs>
        <w:suppressAutoHyphens w:val="0"/>
        <w:spacing w:line="276" w:lineRule="auto"/>
        <w:ind w:left="0"/>
        <w:contextualSpacing/>
        <w:jc w:val="both"/>
        <w:rPr>
          <w:rFonts w:ascii="Arial" w:hAnsi="Arial" w:cs="Arial"/>
          <w:b/>
          <w:sz w:val="22"/>
          <w:szCs w:val="22"/>
        </w:rPr>
      </w:pPr>
    </w:p>
    <w:p w:rsidR="00110BBA" w:rsidRPr="001519B1" w:rsidRDefault="00110BBA" w:rsidP="00EC03E7">
      <w:pPr>
        <w:pStyle w:val="Akapitzlist"/>
        <w:numPr>
          <w:ilvl w:val="0"/>
          <w:numId w:val="53"/>
        </w:numPr>
        <w:tabs>
          <w:tab w:val="left" w:pos="284"/>
        </w:tabs>
        <w:suppressAutoHyphens w:val="0"/>
        <w:spacing w:line="276" w:lineRule="auto"/>
        <w:ind w:left="0" w:firstLine="0"/>
        <w:contextualSpacing/>
        <w:jc w:val="both"/>
        <w:rPr>
          <w:rFonts w:ascii="Arial" w:hAnsi="Arial" w:cs="Arial"/>
          <w:b/>
          <w:sz w:val="22"/>
          <w:szCs w:val="22"/>
        </w:rPr>
      </w:pPr>
      <w:r>
        <w:rPr>
          <w:rFonts w:ascii="Arial" w:hAnsi="Arial" w:cs="Arial"/>
          <w:b/>
          <w:sz w:val="22"/>
          <w:szCs w:val="22"/>
        </w:rPr>
        <w:t>Do oferty dołączamy:</w:t>
      </w:r>
      <w:r w:rsidRPr="004B1AA5">
        <w:rPr>
          <w:rFonts w:ascii="Arial" w:hAnsi="Arial" w:cs="Arial"/>
          <w:b/>
        </w:rPr>
        <w:t xml:space="preserve"> </w:t>
      </w:r>
      <w:r w:rsidRPr="00110BBA">
        <w:rPr>
          <w:rFonts w:ascii="Arial" w:hAnsi="Arial" w:cs="Arial"/>
          <w:b/>
          <w:sz w:val="22"/>
          <w:szCs w:val="22"/>
          <w:u w:val="single"/>
        </w:rPr>
        <w:t>aktualny protokół z przeprowadzonego przeglądu</w:t>
      </w:r>
      <w:r w:rsidRPr="001519B1">
        <w:rPr>
          <w:rFonts w:ascii="Arial" w:hAnsi="Arial" w:cs="Arial"/>
          <w:b/>
          <w:sz w:val="22"/>
          <w:szCs w:val="22"/>
        </w:rPr>
        <w:t xml:space="preserve"> strzelnicy niebędącej w zasobach Resortu Obrony Narodowej zatwierdzony przez DOWÓDZTWO WOJSK OBRONY TERYTORIALNEJ zawierający:</w:t>
      </w:r>
    </w:p>
    <w:p w:rsidR="00110BBA" w:rsidRPr="001519B1" w:rsidRDefault="00110BBA" w:rsidP="00110BBA">
      <w:pPr>
        <w:pStyle w:val="Akapitzlist"/>
        <w:jc w:val="both"/>
        <w:rPr>
          <w:rFonts w:ascii="Arial" w:hAnsi="Arial" w:cs="Arial"/>
          <w:b/>
          <w:sz w:val="22"/>
          <w:szCs w:val="22"/>
        </w:rPr>
      </w:pPr>
      <w:r w:rsidRPr="001519B1">
        <w:rPr>
          <w:rFonts w:ascii="Arial" w:hAnsi="Arial" w:cs="Arial"/>
          <w:b/>
          <w:sz w:val="22"/>
          <w:szCs w:val="22"/>
        </w:rPr>
        <w:t xml:space="preserve">- </w:t>
      </w:r>
      <w:r w:rsidRPr="00110BBA">
        <w:rPr>
          <w:rFonts w:ascii="Arial" w:hAnsi="Arial" w:cs="Arial"/>
          <w:b/>
          <w:sz w:val="22"/>
          <w:szCs w:val="22"/>
        </w:rPr>
        <w:t xml:space="preserve">DECYZJĘ </w:t>
      </w:r>
      <w:r w:rsidRPr="001519B1">
        <w:rPr>
          <w:rFonts w:ascii="Arial" w:hAnsi="Arial" w:cs="Arial"/>
          <w:b/>
          <w:sz w:val="22"/>
          <w:szCs w:val="22"/>
        </w:rPr>
        <w:t>zatwierdzającą regulamin funkcj</w:t>
      </w:r>
      <w:r w:rsidR="00B61752">
        <w:rPr>
          <w:rFonts w:ascii="Arial" w:hAnsi="Arial" w:cs="Arial"/>
          <w:b/>
          <w:sz w:val="22"/>
          <w:szCs w:val="22"/>
        </w:rPr>
        <w:t xml:space="preserve">onowania strzelnicy </w:t>
      </w:r>
      <w:r w:rsidRPr="001519B1">
        <w:rPr>
          <w:rFonts w:ascii="Arial" w:hAnsi="Arial" w:cs="Arial"/>
          <w:b/>
          <w:sz w:val="22"/>
          <w:szCs w:val="22"/>
        </w:rPr>
        <w:t>.</w:t>
      </w:r>
    </w:p>
    <w:p w:rsidR="00110BBA" w:rsidRPr="001519B1" w:rsidRDefault="00110BBA" w:rsidP="00110BBA">
      <w:pPr>
        <w:pStyle w:val="Akapitzlist"/>
        <w:jc w:val="both"/>
        <w:rPr>
          <w:rFonts w:ascii="Arial" w:hAnsi="Arial" w:cs="Arial"/>
          <w:b/>
          <w:sz w:val="22"/>
          <w:szCs w:val="22"/>
        </w:rPr>
      </w:pPr>
      <w:r w:rsidRPr="001519B1">
        <w:rPr>
          <w:rFonts w:ascii="Arial" w:hAnsi="Arial" w:cs="Arial"/>
          <w:b/>
          <w:sz w:val="22"/>
          <w:szCs w:val="22"/>
        </w:rPr>
        <w:t>- Regulamin strzelnicy.</w:t>
      </w:r>
    </w:p>
    <w:p w:rsidR="00110BBA" w:rsidRPr="001519B1" w:rsidRDefault="00110BBA" w:rsidP="00110BBA">
      <w:pPr>
        <w:pStyle w:val="Akapitzlist"/>
        <w:jc w:val="both"/>
        <w:rPr>
          <w:rFonts w:ascii="Arial" w:hAnsi="Arial" w:cs="Arial"/>
          <w:b/>
          <w:sz w:val="22"/>
          <w:szCs w:val="22"/>
        </w:rPr>
      </w:pPr>
      <w:r w:rsidRPr="001519B1">
        <w:rPr>
          <w:rFonts w:ascii="Arial" w:hAnsi="Arial" w:cs="Arial"/>
          <w:b/>
          <w:sz w:val="22"/>
          <w:szCs w:val="22"/>
        </w:rPr>
        <w:t>- Mapę – usytuowanie strzelnicy.</w:t>
      </w:r>
    </w:p>
    <w:p w:rsidR="00110BBA" w:rsidRPr="001519B1" w:rsidRDefault="00110BBA" w:rsidP="00110BBA">
      <w:pPr>
        <w:ind w:left="720"/>
        <w:rPr>
          <w:rFonts w:ascii="Arial" w:hAnsi="Arial" w:cs="Arial"/>
          <w:b/>
        </w:rPr>
      </w:pPr>
      <w:r w:rsidRPr="001519B1">
        <w:rPr>
          <w:rFonts w:ascii="Arial" w:hAnsi="Arial" w:cs="Arial"/>
          <w:b/>
        </w:rPr>
        <w:t>- Kartę oceny strzelnicy z której wynikać będzie: typ broni możliwej do wykorzystania na strzelnicy, typ amunicji, rodzaj prowadzenia ognia, postaw strzeleckich, warunków strzelania jak również liczby strzelających, wymaganych umiejętności i przestrzeliwania broni</w:t>
      </w:r>
    </w:p>
    <w:p w:rsidR="00110BBA" w:rsidRPr="00675D63" w:rsidRDefault="00110BBA" w:rsidP="00110BBA">
      <w:pPr>
        <w:pStyle w:val="Akapitzlist"/>
        <w:spacing w:line="276" w:lineRule="auto"/>
        <w:ind w:left="426"/>
        <w:contextualSpacing/>
        <w:jc w:val="both"/>
        <w:rPr>
          <w:rFonts w:ascii="Arial" w:hAnsi="Arial" w:cs="Arial"/>
          <w:sz w:val="22"/>
          <w:szCs w:val="22"/>
        </w:rPr>
      </w:pPr>
    </w:p>
    <w:p w:rsidR="00110BBA" w:rsidRPr="00675D63" w:rsidRDefault="00110BBA" w:rsidP="00EC03E7">
      <w:pPr>
        <w:pStyle w:val="Akapitzlist"/>
        <w:numPr>
          <w:ilvl w:val="0"/>
          <w:numId w:val="53"/>
        </w:numPr>
        <w:tabs>
          <w:tab w:val="left" w:pos="284"/>
        </w:tabs>
        <w:suppressAutoHyphens w:val="0"/>
        <w:spacing w:line="276" w:lineRule="auto"/>
        <w:ind w:left="0" w:firstLine="0"/>
        <w:contextualSpacing/>
        <w:jc w:val="both"/>
        <w:rPr>
          <w:rFonts w:ascii="Arial" w:hAnsi="Arial" w:cs="Arial"/>
          <w:sz w:val="22"/>
          <w:szCs w:val="22"/>
        </w:rPr>
      </w:pPr>
      <w:r w:rsidRPr="00675D63">
        <w:rPr>
          <w:rFonts w:ascii="Arial" w:hAnsi="Arial" w:cs="Arial"/>
          <w:b/>
          <w:sz w:val="22"/>
          <w:szCs w:val="22"/>
        </w:rPr>
        <w:t>Oświadczamy</w:t>
      </w:r>
      <w:r w:rsidRPr="00675D63">
        <w:rPr>
          <w:rFonts w:ascii="Arial" w:hAnsi="Arial" w:cs="Arial"/>
          <w:sz w:val="22"/>
          <w:szCs w:val="22"/>
        </w:rPr>
        <w:t>, że zapoznaliśmy się z zapytaniem ofertowym (w tym ze wzorem umowy) i nie wnosimy do niej zastrzeżeń oraz przyjmujemy warunki w niej zawarte.</w:t>
      </w:r>
    </w:p>
    <w:p w:rsidR="00110BBA" w:rsidRPr="00675D63" w:rsidRDefault="00110BBA" w:rsidP="00110BBA">
      <w:pPr>
        <w:pStyle w:val="Akapitzlist"/>
        <w:spacing w:line="276" w:lineRule="auto"/>
        <w:rPr>
          <w:rFonts w:ascii="Arial" w:hAnsi="Arial" w:cs="Arial"/>
          <w:sz w:val="22"/>
          <w:szCs w:val="22"/>
        </w:rPr>
      </w:pPr>
    </w:p>
    <w:p w:rsidR="00110BBA" w:rsidRPr="00675D63" w:rsidRDefault="00110BBA" w:rsidP="00EC03E7">
      <w:pPr>
        <w:pStyle w:val="Akapitzlist"/>
        <w:numPr>
          <w:ilvl w:val="0"/>
          <w:numId w:val="53"/>
        </w:numPr>
        <w:tabs>
          <w:tab w:val="left" w:pos="284"/>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Oświadczam, że wypełniłem obowiązki informacyjne przewidziane w art. 13 lub 14 RODO</w:t>
      </w:r>
      <w:r w:rsidRPr="00675D63">
        <w:rPr>
          <w:rFonts w:ascii="Arial" w:hAnsi="Arial" w:cs="Arial"/>
          <w:sz w:val="22"/>
          <w:szCs w:val="22"/>
          <w:vertAlign w:val="superscript"/>
          <w:lang w:eastAsia="ar-SA"/>
        </w:rPr>
        <w:t xml:space="preserve">* </w:t>
      </w:r>
      <w:r w:rsidRPr="00675D63">
        <w:rPr>
          <w:rFonts w:ascii="Arial" w:hAnsi="Arial" w:cs="Arial"/>
          <w:sz w:val="22"/>
          <w:szCs w:val="22"/>
          <w:lang w:eastAsia="ar-SA"/>
        </w:rPr>
        <w:t>wobec osób fizycznych, od których dane osobowe bezpośrednio lub pośrednio pozyskałem w celu ubiegania się o zamówienie publiczne w niniejszym postępowaniu.</w:t>
      </w:r>
    </w:p>
    <w:p w:rsidR="00110BBA" w:rsidRPr="00675D63" w:rsidRDefault="00110BBA" w:rsidP="00110BBA">
      <w:pPr>
        <w:pStyle w:val="Akapitzlist"/>
        <w:spacing w:line="276" w:lineRule="auto"/>
        <w:rPr>
          <w:rFonts w:ascii="Arial" w:hAnsi="Arial" w:cs="Arial"/>
          <w:sz w:val="22"/>
          <w:szCs w:val="22"/>
          <w:lang w:eastAsia="ar-SA"/>
        </w:rPr>
      </w:pPr>
    </w:p>
    <w:p w:rsidR="00110BBA" w:rsidRPr="00675D63" w:rsidRDefault="00110BBA" w:rsidP="00EC03E7">
      <w:pPr>
        <w:pStyle w:val="Akapitzlist"/>
        <w:numPr>
          <w:ilvl w:val="0"/>
          <w:numId w:val="53"/>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 xml:space="preserve">W przypadku wyboru naszej oferty, zobowiązujemy się do zawarcia umowy </w:t>
      </w:r>
      <w:r w:rsidRPr="00675D63">
        <w:rPr>
          <w:rFonts w:ascii="Arial" w:hAnsi="Arial" w:cs="Arial"/>
          <w:sz w:val="22"/>
          <w:szCs w:val="22"/>
          <w:lang w:eastAsia="ar-SA"/>
        </w:rPr>
        <w:br/>
        <w:t>o treści zgodnej ze wzorem umowy stanowiącym załącznik do ZO, w miejscu,</w:t>
      </w:r>
      <w:r w:rsidRPr="00675D63">
        <w:rPr>
          <w:rFonts w:ascii="Arial" w:hAnsi="Arial" w:cs="Arial"/>
          <w:sz w:val="22"/>
          <w:szCs w:val="22"/>
          <w:lang w:eastAsia="ar-SA"/>
        </w:rPr>
        <w:br/>
        <w:t>terminie i na zasadach wskazanych przez Zamawiającego.</w:t>
      </w:r>
    </w:p>
    <w:p w:rsidR="00110BBA" w:rsidRPr="00675D63" w:rsidRDefault="00110BBA" w:rsidP="00110BBA">
      <w:pPr>
        <w:spacing w:after="0"/>
        <w:rPr>
          <w:rFonts w:ascii="Arial" w:eastAsia="Times New Roman" w:hAnsi="Arial" w:cs="Arial"/>
          <w:b/>
          <w:lang w:eastAsia="pl-PL"/>
        </w:rPr>
      </w:pPr>
    </w:p>
    <w:p w:rsidR="00110BBA" w:rsidRPr="00675D63" w:rsidRDefault="00110BBA" w:rsidP="00EC03E7">
      <w:pPr>
        <w:pStyle w:val="Akapitzlist"/>
        <w:numPr>
          <w:ilvl w:val="0"/>
          <w:numId w:val="53"/>
        </w:numPr>
        <w:tabs>
          <w:tab w:val="left" w:pos="284"/>
        </w:tabs>
        <w:suppressAutoHyphens w:val="0"/>
        <w:spacing w:line="276" w:lineRule="auto"/>
        <w:ind w:left="0" w:firstLine="0"/>
        <w:contextualSpacing/>
        <w:jc w:val="both"/>
        <w:rPr>
          <w:rFonts w:ascii="Arial" w:hAnsi="Arial" w:cs="Arial"/>
          <w:spacing w:val="-12"/>
          <w:sz w:val="22"/>
          <w:szCs w:val="22"/>
        </w:rPr>
      </w:pPr>
      <w:r w:rsidRPr="00675D63">
        <w:rPr>
          <w:rFonts w:ascii="Arial" w:hAnsi="Arial" w:cs="Arial"/>
          <w:spacing w:val="2"/>
          <w:sz w:val="22"/>
          <w:szCs w:val="22"/>
        </w:rPr>
        <w:lastRenderedPageBreak/>
        <w:t xml:space="preserve"> Oferta  została  złożona  na ... </w:t>
      </w:r>
      <w:r w:rsidRPr="00675D63">
        <w:rPr>
          <w:rFonts w:ascii="Arial" w:hAnsi="Arial" w:cs="Arial"/>
          <w:spacing w:val="1"/>
          <w:sz w:val="22"/>
          <w:szCs w:val="22"/>
        </w:rPr>
        <w:t>stronach. Wszystkie  zapisane  strony  oferty  wraz  z załącznikami</w:t>
      </w:r>
      <w:r w:rsidRPr="00675D63">
        <w:rPr>
          <w:rFonts w:ascii="Arial" w:hAnsi="Arial" w:cs="Arial"/>
          <w:spacing w:val="-12"/>
          <w:sz w:val="22"/>
          <w:szCs w:val="22"/>
        </w:rPr>
        <w:t xml:space="preserve">  </w:t>
      </w:r>
      <w:r w:rsidRPr="00675D63">
        <w:rPr>
          <w:rFonts w:ascii="Arial" w:hAnsi="Arial" w:cs="Arial"/>
          <w:spacing w:val="1"/>
          <w:sz w:val="22"/>
          <w:szCs w:val="22"/>
        </w:rPr>
        <w:t xml:space="preserve">do  oferty  są  ponumerowane  od  nr ... </w:t>
      </w:r>
      <w:r w:rsidRPr="00675D63">
        <w:rPr>
          <w:rFonts w:ascii="Arial" w:hAnsi="Arial" w:cs="Arial"/>
          <w:spacing w:val="-2"/>
          <w:sz w:val="22"/>
          <w:szCs w:val="22"/>
        </w:rPr>
        <w:t>do  nr</w:t>
      </w:r>
      <w:r w:rsidRPr="00675D63">
        <w:rPr>
          <w:rFonts w:ascii="Arial" w:hAnsi="Arial" w:cs="Arial"/>
          <w:sz w:val="22"/>
          <w:szCs w:val="22"/>
        </w:rPr>
        <w:t xml:space="preserve"> ...</w:t>
      </w:r>
    </w:p>
    <w:p w:rsidR="00110BBA" w:rsidRPr="00675D63" w:rsidRDefault="00110BBA" w:rsidP="00110BBA">
      <w:pPr>
        <w:pStyle w:val="Akapitzlist"/>
        <w:spacing w:line="276" w:lineRule="auto"/>
        <w:rPr>
          <w:rFonts w:ascii="Arial" w:hAnsi="Arial" w:cs="Arial"/>
          <w:spacing w:val="-12"/>
          <w:sz w:val="22"/>
          <w:szCs w:val="22"/>
        </w:rPr>
      </w:pPr>
    </w:p>
    <w:p w:rsidR="00110BBA" w:rsidRPr="00675D63" w:rsidRDefault="00110BBA" w:rsidP="00EC03E7">
      <w:pPr>
        <w:pStyle w:val="Akapitzlist"/>
        <w:numPr>
          <w:ilvl w:val="0"/>
          <w:numId w:val="53"/>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110BBA" w:rsidRPr="00675D63" w:rsidRDefault="00110BBA" w:rsidP="00110BBA">
      <w:pPr>
        <w:pStyle w:val="Akapitzlist"/>
        <w:spacing w:line="276" w:lineRule="auto"/>
        <w:rPr>
          <w:rFonts w:ascii="Arial" w:hAnsi="Arial" w:cs="Arial"/>
          <w:sz w:val="22"/>
          <w:szCs w:val="22"/>
          <w:lang w:eastAsia="ar-SA"/>
        </w:rPr>
      </w:pPr>
    </w:p>
    <w:p w:rsidR="00110BBA" w:rsidRPr="00675D63" w:rsidRDefault="00110BBA" w:rsidP="00110BBA">
      <w:pPr>
        <w:pStyle w:val="Akapitzlist"/>
        <w:spacing w:line="276" w:lineRule="auto"/>
        <w:rPr>
          <w:rFonts w:ascii="Arial" w:hAnsi="Arial" w:cs="Arial"/>
          <w:sz w:val="22"/>
          <w:szCs w:val="22"/>
          <w:lang w:eastAsia="ar-SA"/>
        </w:rPr>
      </w:pPr>
    </w:p>
    <w:p w:rsidR="00110BBA" w:rsidRPr="00675D63" w:rsidRDefault="00110BBA" w:rsidP="00EC03E7">
      <w:pPr>
        <w:pStyle w:val="Akapitzlist"/>
        <w:numPr>
          <w:ilvl w:val="0"/>
          <w:numId w:val="53"/>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Wykaz oświadczeń i dokumentów dołączonych do oferty:</w:t>
      </w:r>
    </w:p>
    <w:p w:rsidR="00110BBA" w:rsidRPr="00675D63" w:rsidRDefault="00110BBA" w:rsidP="00110BBA">
      <w:pPr>
        <w:tabs>
          <w:tab w:val="left" w:pos="426"/>
        </w:tabs>
        <w:spacing w:after="0"/>
        <w:ind w:left="426"/>
        <w:rPr>
          <w:rFonts w:ascii="Arial" w:hAnsi="Arial" w:cs="Arial"/>
          <w:lang w:eastAsia="ar-SA"/>
        </w:rPr>
      </w:pPr>
      <w:r w:rsidRPr="00675D63">
        <w:rPr>
          <w:rFonts w:ascii="Arial" w:hAnsi="Arial" w:cs="Arial"/>
          <w:lang w:eastAsia="ar-SA"/>
        </w:rPr>
        <w:t>…………………………………………………</w:t>
      </w:r>
    </w:p>
    <w:p w:rsidR="00110BBA" w:rsidRPr="00675D63" w:rsidRDefault="00110BBA" w:rsidP="00110BBA">
      <w:pPr>
        <w:tabs>
          <w:tab w:val="left" w:pos="426"/>
        </w:tabs>
        <w:spacing w:after="0"/>
        <w:ind w:left="426"/>
        <w:rPr>
          <w:rFonts w:ascii="Arial" w:hAnsi="Arial" w:cs="Arial"/>
          <w:lang w:eastAsia="ar-SA"/>
        </w:rPr>
      </w:pPr>
      <w:r w:rsidRPr="00675D63">
        <w:rPr>
          <w:rFonts w:ascii="Arial" w:hAnsi="Arial" w:cs="Arial"/>
          <w:lang w:eastAsia="ar-SA"/>
        </w:rPr>
        <w:t xml:space="preserve">………………………………………………… itd. </w:t>
      </w:r>
    </w:p>
    <w:p w:rsidR="00110BBA" w:rsidRPr="00675D63" w:rsidRDefault="00110BBA" w:rsidP="00110BBA">
      <w:pPr>
        <w:tabs>
          <w:tab w:val="left" w:pos="426"/>
        </w:tabs>
        <w:spacing w:after="0"/>
        <w:ind w:left="426"/>
        <w:rPr>
          <w:rFonts w:ascii="Arial" w:hAnsi="Arial" w:cs="Arial"/>
          <w:lang w:eastAsia="ar-SA"/>
        </w:rPr>
      </w:pPr>
    </w:p>
    <w:p w:rsidR="00110BBA" w:rsidRPr="00675D63" w:rsidRDefault="00110BBA" w:rsidP="00110BBA">
      <w:pPr>
        <w:spacing w:after="0"/>
        <w:jc w:val="both"/>
        <w:rPr>
          <w:rFonts w:ascii="Arial" w:hAnsi="Arial" w:cs="Arial"/>
          <w:sz w:val="18"/>
          <w:szCs w:val="18"/>
          <w:lang w:eastAsia="ar-SA"/>
        </w:rPr>
      </w:pPr>
      <w:r w:rsidRPr="00675D63">
        <w:rPr>
          <w:rFonts w:ascii="Arial" w:hAnsi="Arial" w:cs="Arial"/>
          <w:vertAlign w:val="superscript"/>
          <w:lang w:eastAsia="ar-SA"/>
        </w:rPr>
        <w:t>*</w:t>
      </w:r>
      <w:r w:rsidRPr="00675D63">
        <w:rPr>
          <w:rFonts w:ascii="Arial" w:hAnsi="Arial" w:cs="Arial"/>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110BBA" w:rsidRPr="00675D63" w:rsidRDefault="00110BBA" w:rsidP="00110BBA">
      <w:pPr>
        <w:spacing w:after="0"/>
        <w:jc w:val="both"/>
        <w:rPr>
          <w:rFonts w:ascii="Arial" w:hAnsi="Arial" w:cs="Arial"/>
          <w:sz w:val="18"/>
          <w:szCs w:val="18"/>
          <w:lang w:eastAsia="ar-SA"/>
        </w:rPr>
      </w:pPr>
    </w:p>
    <w:p w:rsidR="00110BBA" w:rsidRPr="00C645DC" w:rsidRDefault="00110BBA" w:rsidP="00110BBA">
      <w:pPr>
        <w:spacing w:after="0"/>
        <w:jc w:val="both"/>
        <w:rPr>
          <w:rFonts w:ascii="Arial" w:hAnsi="Arial" w:cs="Arial"/>
          <w:color w:val="FF0000"/>
        </w:rPr>
      </w:pPr>
      <w:r w:rsidRPr="00675D63">
        <w:rPr>
          <w:rFonts w:ascii="Arial" w:hAnsi="Arial" w:cs="Arial"/>
          <w:sz w:val="18"/>
          <w:szCs w:val="18"/>
          <w:vertAlign w:val="superscript"/>
          <w:lang w:eastAsia="ar-SA"/>
        </w:rPr>
        <w:t xml:space="preserve">** </w:t>
      </w:r>
      <w:r w:rsidRPr="00675D63">
        <w:rPr>
          <w:rFonts w:ascii="Arial" w:hAnsi="Arial" w:cs="Arial"/>
          <w:sz w:val="18"/>
          <w:szCs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110BBA" w:rsidRDefault="00110BBA" w:rsidP="00110BBA">
      <w:pPr>
        <w:spacing w:after="0"/>
        <w:rPr>
          <w:rFonts w:ascii="Arial" w:hAnsi="Arial" w:cs="Arial"/>
          <w:color w:val="FF0000"/>
        </w:rPr>
      </w:pPr>
    </w:p>
    <w:p w:rsidR="00110BBA" w:rsidRDefault="00110BBA" w:rsidP="00110BBA">
      <w:pPr>
        <w:spacing w:after="0"/>
        <w:rPr>
          <w:rFonts w:ascii="Arial" w:hAnsi="Arial" w:cs="Arial"/>
          <w:color w:val="FF0000"/>
        </w:rPr>
      </w:pPr>
    </w:p>
    <w:p w:rsidR="00110BBA" w:rsidRDefault="00110BBA" w:rsidP="00110BBA">
      <w:pPr>
        <w:spacing w:after="0"/>
        <w:rPr>
          <w:rFonts w:ascii="Arial" w:hAnsi="Arial" w:cs="Arial"/>
          <w:color w:val="FF0000"/>
        </w:rPr>
      </w:pPr>
    </w:p>
    <w:p w:rsidR="00110BBA" w:rsidRDefault="00110BBA" w:rsidP="00110BBA">
      <w:pPr>
        <w:spacing w:after="0"/>
        <w:rPr>
          <w:rFonts w:ascii="Arial" w:hAnsi="Arial" w:cs="Arial"/>
          <w:color w:val="FF0000"/>
        </w:rPr>
      </w:pPr>
    </w:p>
    <w:p w:rsidR="00110BBA" w:rsidRDefault="00110BBA" w:rsidP="00110BBA">
      <w:pPr>
        <w:spacing w:after="0"/>
        <w:rPr>
          <w:rFonts w:ascii="Arial" w:hAnsi="Arial" w:cs="Arial"/>
          <w:color w:val="FF0000"/>
        </w:rPr>
      </w:pPr>
    </w:p>
    <w:p w:rsidR="00110BBA" w:rsidRPr="00C645DC" w:rsidRDefault="00110BBA" w:rsidP="00110BBA">
      <w:pPr>
        <w:spacing w:after="0"/>
        <w:rPr>
          <w:rFonts w:ascii="Arial" w:hAnsi="Arial" w:cs="Arial"/>
          <w:color w:val="FF0000"/>
        </w:rPr>
        <w:sectPr w:rsidR="00110BBA" w:rsidRPr="00C645DC" w:rsidSect="00110BBA">
          <w:footerReference w:type="default" r:id="rId23"/>
          <w:type w:val="continuous"/>
          <w:pgSz w:w="11906" w:h="16838"/>
          <w:pgMar w:top="1418" w:right="1418" w:bottom="1418" w:left="1985" w:header="0" w:footer="709" w:gutter="0"/>
          <w:cols w:space="708"/>
          <w:formProt w:val="0"/>
          <w:docGrid w:linePitch="360" w:charSpace="4096"/>
        </w:sectPr>
      </w:pPr>
    </w:p>
    <w:p w:rsidR="00110BBA" w:rsidRDefault="00110BBA" w:rsidP="00110BBA">
      <w:pPr>
        <w:tabs>
          <w:tab w:val="right" w:pos="14004"/>
        </w:tabs>
        <w:suppressAutoHyphens w:val="0"/>
        <w:spacing w:after="0" w:line="240" w:lineRule="auto"/>
        <w:rPr>
          <w:rFonts w:ascii="Arial" w:eastAsia="Times New Roman" w:hAnsi="Arial" w:cs="Arial"/>
          <w:sz w:val="20"/>
          <w:szCs w:val="20"/>
          <w:lang w:eastAsia="pl-PL"/>
        </w:rPr>
      </w:pPr>
    </w:p>
    <w:p w:rsidR="00110BBA" w:rsidRDefault="00110BBA" w:rsidP="00110BBA">
      <w:pPr>
        <w:tabs>
          <w:tab w:val="left" w:pos="13455"/>
        </w:tabs>
        <w:spacing w:after="0" w:line="240" w:lineRule="auto"/>
        <w:rPr>
          <w:rFonts w:ascii="Arial" w:eastAsia="Times New Roman" w:hAnsi="Arial" w:cs="Arial"/>
          <w:sz w:val="20"/>
          <w:szCs w:val="20"/>
          <w:lang w:eastAsia="pl-PL"/>
        </w:rPr>
        <w:sectPr w:rsidR="00110BBA" w:rsidSect="004B1AA5">
          <w:footerReference w:type="default" r:id="rId24"/>
          <w:type w:val="continuous"/>
          <w:pgSz w:w="11906" w:h="16838"/>
          <w:pgMar w:top="1418" w:right="1418" w:bottom="1418" w:left="1985" w:header="0" w:footer="709" w:gutter="0"/>
          <w:cols w:space="708"/>
          <w:formProt w:val="0"/>
          <w:docGrid w:linePitch="360" w:charSpace="4096"/>
        </w:sectPr>
      </w:pPr>
    </w:p>
    <w:p w:rsidR="00110BBA" w:rsidRPr="00CB2F1D" w:rsidRDefault="00110BBA" w:rsidP="00110BBA">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Pr="00125698" w:rsidRDefault="00110BBA" w:rsidP="00110BBA">
      <w:pPr>
        <w:spacing w:after="0"/>
        <w:jc w:val="right"/>
        <w:rPr>
          <w:rFonts w:ascii="Arial" w:hAnsi="Arial" w:cs="Arial"/>
          <w:i/>
        </w:rPr>
      </w:pPr>
      <w:r w:rsidRPr="00125698">
        <w:rPr>
          <w:rFonts w:ascii="Arial" w:hAnsi="Arial" w:cs="Arial"/>
          <w:i/>
        </w:rPr>
        <w:lastRenderedPageBreak/>
        <w:t xml:space="preserve">Załącznik nr </w:t>
      </w:r>
      <w:r>
        <w:rPr>
          <w:rFonts w:ascii="Arial" w:hAnsi="Arial" w:cs="Arial"/>
          <w:i/>
        </w:rPr>
        <w:t>3</w:t>
      </w:r>
      <w:r w:rsidR="0075499D">
        <w:rPr>
          <w:rFonts w:ascii="Arial" w:hAnsi="Arial" w:cs="Arial"/>
          <w:i/>
        </w:rPr>
        <w:t>c</w:t>
      </w:r>
      <w:r w:rsidRPr="00125698">
        <w:rPr>
          <w:rFonts w:ascii="Arial" w:hAnsi="Arial" w:cs="Arial"/>
          <w:i/>
        </w:rPr>
        <w:t xml:space="preserve"> do ZO</w:t>
      </w:r>
    </w:p>
    <w:p w:rsidR="00110BBA" w:rsidRPr="00125698" w:rsidRDefault="00110BBA" w:rsidP="00110BBA">
      <w:pPr>
        <w:spacing w:after="0"/>
        <w:rPr>
          <w:rFonts w:ascii="Arial" w:eastAsia="Times New Roman" w:hAnsi="Arial" w:cs="Arial"/>
          <w:b/>
          <w:lang w:eastAsia="ar-SA"/>
        </w:rPr>
      </w:pPr>
      <w:r w:rsidRPr="00125698">
        <w:rPr>
          <w:rFonts w:ascii="Arial" w:eastAsia="Times New Roman" w:hAnsi="Arial" w:cs="Arial"/>
          <w:b/>
          <w:lang w:eastAsia="ar-SA"/>
        </w:rPr>
        <w:t xml:space="preserve">…………………………………   </w:t>
      </w:r>
      <w:r w:rsidRPr="00125698">
        <w:rPr>
          <w:rFonts w:ascii="Arial" w:eastAsia="Times New Roman" w:hAnsi="Arial" w:cs="Arial"/>
          <w:b/>
          <w:lang w:eastAsia="ar-SA"/>
        </w:rPr>
        <w:tab/>
      </w:r>
      <w:r w:rsidRPr="00125698">
        <w:rPr>
          <w:rFonts w:ascii="Arial" w:eastAsia="Times New Roman" w:hAnsi="Arial" w:cs="Arial"/>
          <w:b/>
          <w:lang w:eastAsia="ar-SA"/>
        </w:rPr>
        <w:tab/>
      </w:r>
      <w:r w:rsidRPr="00125698">
        <w:rPr>
          <w:rFonts w:ascii="Arial" w:eastAsia="Times New Roman" w:hAnsi="Arial" w:cs="Arial"/>
          <w:b/>
          <w:lang w:eastAsia="ar-SA"/>
        </w:rPr>
        <w:tab/>
      </w:r>
      <w:r w:rsidRPr="00125698">
        <w:rPr>
          <w:rFonts w:ascii="Arial" w:eastAsia="Times New Roman" w:hAnsi="Arial" w:cs="Arial"/>
          <w:b/>
          <w:lang w:eastAsia="ar-SA"/>
        </w:rPr>
        <w:tab/>
        <w:t xml:space="preserve">           ………………………..</w:t>
      </w:r>
    </w:p>
    <w:p w:rsidR="00110BBA" w:rsidRPr="00125698" w:rsidRDefault="00110BBA" w:rsidP="00110BBA">
      <w:pPr>
        <w:spacing w:after="0"/>
        <w:rPr>
          <w:rFonts w:ascii="Arial" w:eastAsia="Times New Roman" w:hAnsi="Arial" w:cs="Arial"/>
          <w:b/>
          <w:lang w:eastAsia="ar-SA"/>
        </w:rPr>
      </w:pPr>
      <w:r w:rsidRPr="00125698">
        <w:rPr>
          <w:rFonts w:ascii="Arial" w:eastAsia="Times New Roman" w:hAnsi="Arial" w:cs="Arial"/>
          <w:lang w:eastAsia="ar-SA"/>
        </w:rPr>
        <w:t>(nazwa i adres Wykonawcy)</w:t>
      </w:r>
      <w:r w:rsidRPr="00125698">
        <w:rPr>
          <w:rFonts w:ascii="Arial" w:eastAsia="Times New Roman" w:hAnsi="Arial" w:cs="Arial"/>
          <w:lang w:eastAsia="ar-SA"/>
        </w:rPr>
        <w:tab/>
        <w:t xml:space="preserve">                                                          (miejscowość i data)</w:t>
      </w:r>
    </w:p>
    <w:p w:rsidR="00110BBA" w:rsidRPr="00125698" w:rsidRDefault="00110BBA" w:rsidP="00110BBA">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110BBA" w:rsidRPr="00125698" w:rsidRDefault="00110BBA" w:rsidP="00110BBA">
      <w:pPr>
        <w:spacing w:after="0"/>
        <w:rPr>
          <w:rFonts w:ascii="Arial" w:eastAsia="Times New Roman" w:hAnsi="Arial" w:cs="Arial"/>
          <w:lang w:eastAsia="ar-SA"/>
        </w:rPr>
      </w:pPr>
      <w:r w:rsidRPr="00125698">
        <w:rPr>
          <w:rFonts w:ascii="Arial" w:eastAsia="Times New Roman" w:hAnsi="Arial" w:cs="Arial"/>
          <w:lang w:eastAsia="ar-SA"/>
        </w:rPr>
        <w:t xml:space="preserve">(numer faksu/telefonu) </w:t>
      </w:r>
    </w:p>
    <w:p w:rsidR="00110BBA" w:rsidRPr="00125698" w:rsidRDefault="00110BBA" w:rsidP="00110BBA">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110BBA" w:rsidRPr="00125698" w:rsidRDefault="00110BBA" w:rsidP="00110BBA">
      <w:pPr>
        <w:spacing w:after="0"/>
        <w:rPr>
          <w:rFonts w:ascii="Arial" w:eastAsia="Times New Roman" w:hAnsi="Arial" w:cs="Arial"/>
          <w:b/>
          <w:lang w:eastAsia="ar-SA"/>
        </w:rPr>
      </w:pPr>
      <w:r w:rsidRPr="00125698">
        <w:rPr>
          <w:rFonts w:ascii="Arial" w:eastAsia="Times New Roman" w:hAnsi="Arial" w:cs="Arial"/>
          <w:lang w:eastAsia="ar-SA"/>
        </w:rPr>
        <w:t xml:space="preserve"> (NIP)</w:t>
      </w:r>
    </w:p>
    <w:p w:rsidR="00110BBA" w:rsidRPr="00125698" w:rsidRDefault="00110BBA" w:rsidP="00110BBA">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110BBA" w:rsidRPr="00125698" w:rsidRDefault="00110BBA" w:rsidP="00110BBA">
      <w:pPr>
        <w:spacing w:after="0"/>
        <w:rPr>
          <w:rFonts w:ascii="Arial" w:eastAsia="Times New Roman" w:hAnsi="Arial" w:cs="Arial"/>
          <w:lang w:eastAsia="ar-SA"/>
        </w:rPr>
      </w:pPr>
      <w:r w:rsidRPr="00125698">
        <w:rPr>
          <w:rFonts w:ascii="Arial" w:eastAsia="Times New Roman" w:hAnsi="Arial" w:cs="Arial"/>
          <w:lang w:eastAsia="ar-SA"/>
        </w:rPr>
        <w:t xml:space="preserve"> (adres strony internetowej)</w:t>
      </w:r>
    </w:p>
    <w:p w:rsidR="00110BBA" w:rsidRPr="00125698" w:rsidRDefault="00110BBA" w:rsidP="00110BBA">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110BBA" w:rsidRPr="00125698" w:rsidRDefault="00110BBA" w:rsidP="00110BBA">
      <w:pPr>
        <w:spacing w:after="0"/>
        <w:rPr>
          <w:rFonts w:ascii="Arial" w:eastAsia="Times New Roman" w:hAnsi="Arial" w:cs="Arial"/>
          <w:lang w:eastAsia="ar-SA"/>
        </w:rPr>
      </w:pPr>
      <w:r w:rsidRPr="00125698">
        <w:rPr>
          <w:rFonts w:ascii="Arial" w:eastAsia="Times New Roman" w:hAnsi="Arial" w:cs="Arial"/>
          <w:lang w:eastAsia="ar-SA"/>
        </w:rPr>
        <w:t xml:space="preserve"> (e – mail)</w:t>
      </w:r>
      <w:r w:rsidRPr="00125698">
        <w:rPr>
          <w:rFonts w:ascii="Arial" w:eastAsia="Times New Roman" w:hAnsi="Arial" w:cs="Arial"/>
          <w:lang w:eastAsia="ar-SA"/>
        </w:rPr>
        <w:tab/>
      </w:r>
      <w:r w:rsidRPr="00125698">
        <w:rPr>
          <w:rFonts w:ascii="Arial" w:eastAsia="Times New Roman" w:hAnsi="Arial" w:cs="Arial"/>
          <w:lang w:eastAsia="ar-SA"/>
        </w:rPr>
        <w:tab/>
        <w:t xml:space="preserve">      </w:t>
      </w:r>
    </w:p>
    <w:p w:rsidR="00110BBA" w:rsidRPr="00125698" w:rsidRDefault="00110BBA" w:rsidP="00110BBA">
      <w:pPr>
        <w:spacing w:after="0"/>
        <w:rPr>
          <w:rFonts w:ascii="Arial" w:eastAsia="Times New Roman" w:hAnsi="Arial" w:cs="Arial"/>
          <w:lang w:eastAsia="ar-SA"/>
        </w:rPr>
      </w:pPr>
    </w:p>
    <w:p w:rsidR="00110BBA" w:rsidRPr="00125698" w:rsidRDefault="00110BBA" w:rsidP="00110BBA">
      <w:pPr>
        <w:spacing w:after="0"/>
        <w:jc w:val="center"/>
        <w:rPr>
          <w:rFonts w:ascii="Arial" w:eastAsia="Times New Roman" w:hAnsi="Arial" w:cs="Arial"/>
          <w:i/>
          <w:lang w:eastAsia="ar-SA"/>
        </w:rPr>
      </w:pPr>
      <w:r w:rsidRPr="00125698">
        <w:rPr>
          <w:rFonts w:ascii="Arial" w:eastAsia="Times New Roman" w:hAnsi="Arial" w:cs="Arial"/>
          <w:i/>
          <w:lang w:eastAsia="ar-SA"/>
        </w:rPr>
        <w:t>WZÓR</w:t>
      </w:r>
    </w:p>
    <w:p w:rsidR="00110BBA" w:rsidRPr="00125698" w:rsidRDefault="00110BBA" w:rsidP="00110BBA">
      <w:pPr>
        <w:spacing w:after="0"/>
        <w:jc w:val="center"/>
        <w:rPr>
          <w:rFonts w:ascii="Arial" w:eastAsia="Times New Roman" w:hAnsi="Arial" w:cs="Arial"/>
          <w:b/>
          <w:lang w:eastAsia="ar-SA"/>
        </w:rPr>
      </w:pPr>
      <w:r w:rsidRPr="00125698">
        <w:rPr>
          <w:rFonts w:ascii="Arial" w:eastAsia="Times New Roman" w:hAnsi="Arial" w:cs="Arial"/>
          <w:b/>
          <w:lang w:eastAsia="ar-SA"/>
        </w:rPr>
        <w:t>OFERTA</w:t>
      </w:r>
      <w:r>
        <w:rPr>
          <w:rFonts w:ascii="Arial" w:eastAsia="Times New Roman" w:hAnsi="Arial" w:cs="Arial"/>
          <w:b/>
          <w:lang w:eastAsia="ar-SA"/>
        </w:rPr>
        <w:t xml:space="preserve"> W ZAKRESIE CZĘSCI NR 3</w:t>
      </w:r>
    </w:p>
    <w:p w:rsidR="00110BBA" w:rsidRPr="00125698" w:rsidRDefault="00110BBA" w:rsidP="00110BBA">
      <w:pPr>
        <w:widowControl w:val="0"/>
        <w:shd w:val="clear" w:color="auto" w:fill="FFFFFF"/>
        <w:spacing w:after="0"/>
        <w:jc w:val="center"/>
        <w:rPr>
          <w:rFonts w:ascii="Arial" w:eastAsia="Times New Roman" w:hAnsi="Arial" w:cs="Arial"/>
          <w:b/>
          <w:spacing w:val="-1"/>
          <w:lang w:eastAsia="ar-SA"/>
        </w:rPr>
      </w:pPr>
      <w:r w:rsidRPr="00125698">
        <w:rPr>
          <w:rFonts w:ascii="Arial" w:eastAsia="Times New Roman" w:hAnsi="Arial" w:cs="Arial"/>
          <w:b/>
          <w:lang w:eastAsia="ar-SA"/>
        </w:rPr>
        <w:t>32</w:t>
      </w:r>
      <w:r w:rsidRPr="00125698">
        <w:rPr>
          <w:rFonts w:ascii="Arial" w:eastAsia="Times New Roman" w:hAnsi="Arial" w:cs="Arial"/>
          <w:b/>
          <w:spacing w:val="-1"/>
          <w:lang w:eastAsia="ar-SA"/>
        </w:rPr>
        <w:t xml:space="preserve"> Wojskowy Oddział Gospodarczy</w:t>
      </w:r>
    </w:p>
    <w:p w:rsidR="00110BBA" w:rsidRPr="00125698" w:rsidRDefault="00110BBA" w:rsidP="00110BBA">
      <w:pPr>
        <w:widowControl w:val="0"/>
        <w:shd w:val="clear" w:color="auto" w:fill="FFFFFF"/>
        <w:spacing w:after="0"/>
        <w:jc w:val="center"/>
        <w:rPr>
          <w:rFonts w:ascii="Arial" w:eastAsia="Times New Roman" w:hAnsi="Arial" w:cs="Arial"/>
          <w:b/>
          <w:lang w:eastAsia="ar-SA"/>
        </w:rPr>
      </w:pPr>
      <w:r w:rsidRPr="00125698">
        <w:rPr>
          <w:rFonts w:ascii="Arial" w:eastAsia="Times New Roman" w:hAnsi="Arial" w:cs="Arial"/>
          <w:b/>
          <w:spacing w:val="-1"/>
          <w:lang w:eastAsia="ar-SA"/>
        </w:rPr>
        <w:t xml:space="preserve">w Zamościu, </w:t>
      </w:r>
      <w:r w:rsidRPr="00125698">
        <w:rPr>
          <w:rFonts w:ascii="Arial" w:eastAsia="Times New Roman" w:hAnsi="Arial" w:cs="Arial"/>
          <w:b/>
          <w:lang w:eastAsia="ar-SA"/>
        </w:rPr>
        <w:t>22-400 Zamość</w:t>
      </w:r>
    </w:p>
    <w:p w:rsidR="00110BBA" w:rsidRPr="00125698" w:rsidRDefault="00110BBA" w:rsidP="00110BBA">
      <w:pPr>
        <w:widowControl w:val="0"/>
        <w:shd w:val="clear" w:color="auto" w:fill="FFFFFF"/>
        <w:spacing w:after="0"/>
        <w:jc w:val="center"/>
        <w:rPr>
          <w:rFonts w:ascii="Arial" w:eastAsia="Times New Roman" w:hAnsi="Arial" w:cs="Arial"/>
          <w:b/>
          <w:lang w:eastAsia="ar-SA"/>
        </w:rPr>
      </w:pPr>
      <w:r w:rsidRPr="00125698">
        <w:rPr>
          <w:rFonts w:ascii="Arial" w:eastAsia="Times New Roman" w:hAnsi="Arial" w:cs="Arial"/>
          <w:b/>
          <w:lang w:eastAsia="ar-SA"/>
        </w:rPr>
        <w:t>ul. Wojska Polskiego 2F</w:t>
      </w:r>
    </w:p>
    <w:p w:rsidR="00110BBA" w:rsidRPr="00125698" w:rsidRDefault="00110BBA" w:rsidP="00110BBA">
      <w:pPr>
        <w:spacing w:after="0"/>
        <w:jc w:val="center"/>
        <w:rPr>
          <w:rFonts w:ascii="Arial" w:eastAsia="Times New Roman" w:hAnsi="Arial" w:cs="Arial"/>
          <w:b/>
          <w:lang w:eastAsia="ar-SA"/>
        </w:rPr>
      </w:pPr>
      <w:r w:rsidRPr="00125698">
        <w:rPr>
          <w:rFonts w:ascii="Arial" w:eastAsia="Times New Roman" w:hAnsi="Arial" w:cs="Arial"/>
          <w:b/>
          <w:lang w:eastAsia="ar-SA"/>
        </w:rPr>
        <w:t>ZP/ZO/</w:t>
      </w:r>
      <w:r>
        <w:rPr>
          <w:rFonts w:ascii="Arial" w:eastAsia="Times New Roman" w:hAnsi="Arial" w:cs="Arial"/>
          <w:b/>
          <w:lang w:eastAsia="ar-SA"/>
        </w:rPr>
        <w:t>41</w:t>
      </w:r>
      <w:r w:rsidRPr="00125698">
        <w:rPr>
          <w:rFonts w:ascii="Arial" w:eastAsia="Times New Roman" w:hAnsi="Arial" w:cs="Arial"/>
          <w:b/>
          <w:lang w:eastAsia="ar-SA"/>
        </w:rPr>
        <w:t>/2021</w:t>
      </w:r>
    </w:p>
    <w:p w:rsidR="00110BBA" w:rsidRPr="00125698" w:rsidRDefault="00110BBA" w:rsidP="00110BBA">
      <w:pPr>
        <w:spacing w:after="0"/>
        <w:jc w:val="center"/>
        <w:rPr>
          <w:rFonts w:ascii="Arial" w:eastAsia="Times New Roman" w:hAnsi="Arial" w:cs="Arial"/>
          <w:b/>
          <w:lang w:eastAsia="ar-SA"/>
        </w:rPr>
      </w:pPr>
    </w:p>
    <w:p w:rsidR="00110BBA" w:rsidRPr="005715E5" w:rsidRDefault="00110BBA" w:rsidP="00110BBA">
      <w:pPr>
        <w:pStyle w:val="Akapitzlist"/>
        <w:ind w:left="142"/>
        <w:jc w:val="both"/>
        <w:rPr>
          <w:rFonts w:ascii="Arial" w:hAnsi="Arial" w:cs="Arial"/>
          <w:b/>
          <w:sz w:val="22"/>
          <w:szCs w:val="22"/>
        </w:rPr>
      </w:pPr>
      <w:r w:rsidRPr="00125698">
        <w:rPr>
          <w:rFonts w:ascii="Arial" w:hAnsi="Arial" w:cs="Arial"/>
          <w:lang w:eastAsia="ar-SA"/>
        </w:rPr>
        <w:t>Odpowiadając na zapytanie</w:t>
      </w:r>
      <w:r w:rsidRPr="00125698">
        <w:rPr>
          <w:rFonts w:ascii="Arial" w:hAnsi="Arial" w:cs="Arial"/>
          <w:b/>
        </w:rPr>
        <w:t xml:space="preserve"> </w:t>
      </w:r>
      <w:r w:rsidRPr="00125698">
        <w:rPr>
          <w:rFonts w:ascii="Arial" w:hAnsi="Arial" w:cs="Arial"/>
        </w:rPr>
        <w:t>ofertowe</w:t>
      </w:r>
      <w:r w:rsidRPr="00125698">
        <w:rPr>
          <w:rFonts w:ascii="Arial" w:hAnsi="Arial" w:cs="Arial"/>
          <w:b/>
        </w:rPr>
        <w:t xml:space="preserve"> </w:t>
      </w:r>
      <w:r w:rsidRPr="00125698">
        <w:rPr>
          <w:rFonts w:ascii="Arial" w:eastAsia="Calibri" w:hAnsi="Arial" w:cs="Arial"/>
        </w:rPr>
        <w:t xml:space="preserve">w postępowaniu pod nazwą: </w:t>
      </w:r>
      <w:r w:rsidRPr="00055871">
        <w:rPr>
          <w:rFonts w:ascii="Arial" w:hAnsi="Arial" w:cs="Arial"/>
        </w:rPr>
        <w:t xml:space="preserve"> </w:t>
      </w:r>
      <w:r w:rsidRPr="00491F37">
        <w:rPr>
          <w:rFonts w:ascii="Arial" w:hAnsi="Arial" w:cs="Arial"/>
          <w:b/>
        </w:rPr>
        <w:t>Wykonywanie usług w zakresi</w:t>
      </w:r>
      <w:r>
        <w:rPr>
          <w:rFonts w:ascii="Arial" w:hAnsi="Arial" w:cs="Arial"/>
          <w:b/>
        </w:rPr>
        <w:t xml:space="preserve">e: </w:t>
      </w:r>
      <w:r w:rsidRPr="005715E5">
        <w:rPr>
          <w:rFonts w:ascii="Arial" w:hAnsi="Arial" w:cs="Arial"/>
          <w:b/>
        </w:rPr>
        <w:t>w</w:t>
      </w:r>
      <w:r w:rsidRPr="005715E5">
        <w:rPr>
          <w:rFonts w:ascii="Arial" w:hAnsi="Arial" w:cs="Arial"/>
          <w:b/>
          <w:sz w:val="22"/>
          <w:szCs w:val="22"/>
        </w:rPr>
        <w:t xml:space="preserve">ynajem strzelnic cywilnych na rzecz 24 blp Chełm, 21 blp Lublin, 25 blp Chełm  (2 LBOT w Lublinie)  </w:t>
      </w:r>
      <w:r w:rsidR="00B20E3E">
        <w:rPr>
          <w:rFonts w:ascii="Arial" w:hAnsi="Arial" w:cs="Arial"/>
          <w:b/>
          <w:sz w:val="22"/>
          <w:szCs w:val="22"/>
        </w:rPr>
        <w:t>w zakresie czterech części:</w:t>
      </w:r>
      <w:r w:rsidR="00B20E3E" w:rsidRPr="005715E5">
        <w:rPr>
          <w:rFonts w:ascii="Arial" w:hAnsi="Arial" w:cs="Arial"/>
          <w:b/>
          <w:sz w:val="22"/>
          <w:szCs w:val="22"/>
        </w:rPr>
        <w:t xml:space="preserve">                       </w:t>
      </w:r>
      <w:r w:rsidRPr="005715E5">
        <w:rPr>
          <w:rFonts w:ascii="Arial" w:hAnsi="Arial" w:cs="Arial"/>
          <w:b/>
          <w:sz w:val="22"/>
          <w:szCs w:val="22"/>
        </w:rPr>
        <w:t xml:space="preserve">                        </w:t>
      </w:r>
    </w:p>
    <w:p w:rsidR="00110BBA" w:rsidRPr="005715E5" w:rsidRDefault="00110BBA" w:rsidP="00110BBA">
      <w:pPr>
        <w:pStyle w:val="Akapitzlist"/>
        <w:ind w:left="142"/>
        <w:jc w:val="both"/>
        <w:rPr>
          <w:rFonts w:ascii="Arial" w:hAnsi="Arial" w:cs="Arial"/>
          <w:b/>
          <w:sz w:val="22"/>
          <w:szCs w:val="22"/>
        </w:rPr>
      </w:pPr>
      <w:r w:rsidRPr="005715E5">
        <w:rPr>
          <w:rFonts w:ascii="Arial" w:hAnsi="Arial" w:cs="Arial"/>
          <w:b/>
          <w:sz w:val="22"/>
          <w:szCs w:val="22"/>
        </w:rPr>
        <w:t xml:space="preserve">Część 1 – otwarta strzelnica dla  24 blp Chełm, ogółem 34 dni szkoleniowych </w:t>
      </w:r>
    </w:p>
    <w:p w:rsidR="00110BBA" w:rsidRPr="005715E5" w:rsidRDefault="00110BBA" w:rsidP="00110BBA">
      <w:pPr>
        <w:pStyle w:val="Akapitzlist"/>
        <w:ind w:left="142"/>
        <w:jc w:val="both"/>
        <w:rPr>
          <w:rFonts w:ascii="Arial" w:hAnsi="Arial" w:cs="Arial"/>
          <w:b/>
          <w:sz w:val="22"/>
          <w:szCs w:val="22"/>
        </w:rPr>
      </w:pPr>
      <w:r w:rsidRPr="005715E5">
        <w:rPr>
          <w:rFonts w:ascii="Arial" w:hAnsi="Arial" w:cs="Arial"/>
          <w:b/>
          <w:sz w:val="22"/>
          <w:szCs w:val="22"/>
        </w:rPr>
        <w:t>Część 2 – kryta strzelnica dla 24 blp Chełm, ogółem 10 dni szkoleniowych</w:t>
      </w:r>
    </w:p>
    <w:p w:rsidR="00110BBA" w:rsidRPr="005715E5" w:rsidRDefault="00110BBA" w:rsidP="00110BBA">
      <w:pPr>
        <w:pStyle w:val="Akapitzlist"/>
        <w:ind w:left="142"/>
        <w:jc w:val="both"/>
        <w:rPr>
          <w:rFonts w:ascii="Arial" w:hAnsi="Arial" w:cs="Arial"/>
          <w:b/>
          <w:sz w:val="22"/>
          <w:szCs w:val="22"/>
        </w:rPr>
      </w:pPr>
      <w:r w:rsidRPr="005715E5">
        <w:rPr>
          <w:rFonts w:ascii="Arial" w:hAnsi="Arial" w:cs="Arial"/>
          <w:b/>
          <w:sz w:val="22"/>
          <w:szCs w:val="22"/>
        </w:rPr>
        <w:t xml:space="preserve">Część 3 – otwarta strzelnica dla  25 blp Zamość, ogółem 77 dni szkoleniowych </w:t>
      </w:r>
    </w:p>
    <w:p w:rsidR="00110BBA" w:rsidRPr="005715E5" w:rsidRDefault="00110BBA" w:rsidP="00110BBA">
      <w:pPr>
        <w:pStyle w:val="Akapitzlist"/>
        <w:ind w:left="142"/>
        <w:jc w:val="both"/>
        <w:rPr>
          <w:rFonts w:ascii="Arial" w:hAnsi="Arial" w:cs="Arial"/>
          <w:b/>
          <w:sz w:val="22"/>
          <w:szCs w:val="22"/>
        </w:rPr>
      </w:pPr>
      <w:r w:rsidRPr="005715E5">
        <w:rPr>
          <w:rFonts w:ascii="Arial" w:hAnsi="Arial" w:cs="Arial"/>
          <w:b/>
          <w:sz w:val="22"/>
          <w:szCs w:val="22"/>
        </w:rPr>
        <w:t xml:space="preserve">Część 4 – otwarta strzelnica dla  21 blp Lublin, 63 dni szkoleniowych </w:t>
      </w:r>
    </w:p>
    <w:p w:rsidR="00110BBA" w:rsidRPr="00AE3AA3" w:rsidRDefault="00110BBA" w:rsidP="00110BBA">
      <w:pPr>
        <w:jc w:val="both"/>
        <w:rPr>
          <w:rFonts w:ascii="Arial" w:hAnsi="Arial" w:cs="Arial"/>
          <w:b/>
        </w:rPr>
      </w:pPr>
      <w:r w:rsidRPr="00AE3AA3">
        <w:rPr>
          <w:rFonts w:ascii="Arial" w:hAnsi="Arial" w:cs="Arial"/>
          <w:b/>
        </w:rPr>
        <w:t xml:space="preserve"> Nr sprawy: ZP/ZO/</w:t>
      </w:r>
      <w:r>
        <w:rPr>
          <w:rFonts w:ascii="Arial" w:hAnsi="Arial" w:cs="Arial"/>
          <w:b/>
        </w:rPr>
        <w:t>41</w:t>
      </w:r>
      <w:r w:rsidRPr="00AE3AA3">
        <w:rPr>
          <w:rFonts w:ascii="Arial" w:hAnsi="Arial" w:cs="Arial"/>
          <w:b/>
        </w:rPr>
        <w:t>/2021</w:t>
      </w:r>
      <w:r w:rsidRPr="00AE3AA3">
        <w:rPr>
          <w:rFonts w:ascii="Arial" w:hAnsi="Arial" w:cs="Arial"/>
          <w:b/>
          <w:lang w:eastAsia="ar-SA"/>
        </w:rPr>
        <w:t>.</w:t>
      </w:r>
    </w:p>
    <w:p w:rsidR="00110BBA" w:rsidRPr="00DB59A9" w:rsidRDefault="00110BBA" w:rsidP="00110BBA">
      <w:pPr>
        <w:spacing w:after="0"/>
        <w:jc w:val="both"/>
        <w:rPr>
          <w:rFonts w:ascii="Arial" w:hAnsi="Arial" w:cs="Arial"/>
          <w:b/>
        </w:rPr>
      </w:pPr>
    </w:p>
    <w:p w:rsidR="00110BBA" w:rsidRPr="00110BBA" w:rsidRDefault="00110BBA" w:rsidP="00EC03E7">
      <w:pPr>
        <w:pStyle w:val="Akapitzlist"/>
        <w:numPr>
          <w:ilvl w:val="0"/>
          <w:numId w:val="55"/>
        </w:numPr>
        <w:tabs>
          <w:tab w:val="left" w:pos="284"/>
        </w:tabs>
        <w:suppressAutoHyphens w:val="0"/>
        <w:spacing w:line="276" w:lineRule="auto"/>
        <w:ind w:left="0" w:firstLine="0"/>
        <w:contextualSpacing/>
        <w:jc w:val="both"/>
        <w:rPr>
          <w:rFonts w:ascii="Arial" w:hAnsi="Arial" w:cs="Arial"/>
          <w:b/>
          <w:sz w:val="22"/>
          <w:szCs w:val="22"/>
        </w:rPr>
      </w:pPr>
      <w:r w:rsidRPr="00110BBA">
        <w:rPr>
          <w:rFonts w:ascii="Arial" w:hAnsi="Arial" w:cs="Arial"/>
          <w:b/>
          <w:sz w:val="22"/>
          <w:szCs w:val="22"/>
          <w:lang w:eastAsia="ar-SA"/>
        </w:rPr>
        <w:t>Oferujemy w zakresie</w:t>
      </w:r>
      <w:r w:rsidRPr="00110BBA">
        <w:rPr>
          <w:rFonts w:ascii="Arial" w:hAnsi="Arial" w:cs="Arial"/>
          <w:b/>
          <w:sz w:val="22"/>
          <w:szCs w:val="22"/>
        </w:rPr>
        <w:t xml:space="preserve"> CZĘŚCI  nr </w:t>
      </w:r>
      <w:r>
        <w:rPr>
          <w:rFonts w:ascii="Arial" w:hAnsi="Arial" w:cs="Arial"/>
          <w:b/>
          <w:sz w:val="22"/>
          <w:szCs w:val="22"/>
        </w:rPr>
        <w:t>3</w:t>
      </w:r>
      <w:r w:rsidRPr="00110BBA">
        <w:rPr>
          <w:rFonts w:ascii="Arial" w:hAnsi="Arial" w:cs="Arial"/>
          <w:b/>
          <w:sz w:val="22"/>
          <w:szCs w:val="22"/>
        </w:rPr>
        <w:t xml:space="preserve"> – wynajem  </w:t>
      </w:r>
      <w:r w:rsidRPr="005715E5">
        <w:rPr>
          <w:rFonts w:ascii="Arial" w:hAnsi="Arial" w:cs="Arial"/>
          <w:b/>
          <w:sz w:val="22"/>
          <w:szCs w:val="22"/>
        </w:rPr>
        <w:t>otwart</w:t>
      </w:r>
      <w:r>
        <w:rPr>
          <w:rFonts w:ascii="Arial" w:hAnsi="Arial" w:cs="Arial"/>
          <w:b/>
          <w:sz w:val="22"/>
          <w:szCs w:val="22"/>
        </w:rPr>
        <w:t>ej</w:t>
      </w:r>
      <w:r w:rsidRPr="005715E5">
        <w:rPr>
          <w:rFonts w:ascii="Arial" w:hAnsi="Arial" w:cs="Arial"/>
          <w:b/>
          <w:sz w:val="22"/>
          <w:szCs w:val="22"/>
        </w:rPr>
        <w:t xml:space="preserve"> strzelnic</w:t>
      </w:r>
      <w:r>
        <w:rPr>
          <w:rFonts w:ascii="Arial" w:hAnsi="Arial" w:cs="Arial"/>
          <w:b/>
          <w:sz w:val="22"/>
          <w:szCs w:val="22"/>
        </w:rPr>
        <w:t>y</w:t>
      </w:r>
      <w:r w:rsidRPr="005715E5">
        <w:rPr>
          <w:rFonts w:ascii="Arial" w:hAnsi="Arial" w:cs="Arial"/>
          <w:b/>
          <w:sz w:val="22"/>
          <w:szCs w:val="22"/>
        </w:rPr>
        <w:t xml:space="preserve"> dla  25 blp Zamość, ogółem 77 dni szkoleniowych</w:t>
      </w:r>
      <w:r w:rsidRPr="00110BBA">
        <w:rPr>
          <w:rFonts w:ascii="Arial" w:hAnsi="Arial" w:cs="Arial"/>
          <w:b/>
          <w:sz w:val="22"/>
          <w:szCs w:val="22"/>
        </w:rPr>
        <w:t xml:space="preserve">, </w:t>
      </w:r>
      <w:r w:rsidRPr="00110BBA">
        <w:rPr>
          <w:rFonts w:ascii="Arial" w:hAnsi="Arial" w:cs="Arial"/>
          <w:sz w:val="22"/>
          <w:szCs w:val="22"/>
        </w:rPr>
        <w:t>zgodnie z</w:t>
      </w:r>
      <w:r w:rsidRPr="00110BBA">
        <w:rPr>
          <w:rFonts w:ascii="Arial" w:hAnsi="Arial" w:cs="Arial"/>
          <w:b/>
          <w:sz w:val="22"/>
          <w:szCs w:val="22"/>
        </w:rPr>
        <w:t xml:space="preserve"> </w:t>
      </w:r>
      <w:r w:rsidRPr="00110BBA">
        <w:rPr>
          <w:rFonts w:ascii="Arial" w:eastAsia="Calibri" w:hAnsi="Arial" w:cs="Arial"/>
          <w:snapToGrid w:val="0"/>
          <w:sz w:val="22"/>
          <w:szCs w:val="22"/>
        </w:rPr>
        <w:t xml:space="preserve">wymaganiami określonymi </w:t>
      </w:r>
      <w:r w:rsidRPr="00110BBA">
        <w:rPr>
          <w:rFonts w:ascii="Arial" w:eastAsia="Calibri" w:hAnsi="Arial" w:cs="Arial"/>
          <w:snapToGrid w:val="0"/>
          <w:sz w:val="22"/>
          <w:szCs w:val="22"/>
        </w:rPr>
        <w:br/>
        <w:t xml:space="preserve">w niniejszym zapytaniu ofertowym (ZO), a w szczególności ze Szczegółowym opisem przedmiotu zamówienia. </w:t>
      </w:r>
    </w:p>
    <w:p w:rsidR="00110BBA" w:rsidRPr="00110BBA" w:rsidRDefault="00110BBA" w:rsidP="00110BBA">
      <w:pPr>
        <w:pStyle w:val="Akapitzlist"/>
        <w:tabs>
          <w:tab w:val="center" w:pos="4806"/>
        </w:tabs>
        <w:ind w:left="720"/>
        <w:rPr>
          <w:rFonts w:ascii="Arial" w:hAnsi="Arial" w:cs="Arial"/>
          <w:b/>
          <w:sz w:val="22"/>
          <w:szCs w:val="22"/>
        </w:rPr>
      </w:pPr>
    </w:p>
    <w:p w:rsidR="00110BBA" w:rsidRPr="00675D63" w:rsidRDefault="00110BBA" w:rsidP="00110BBA">
      <w:pPr>
        <w:pStyle w:val="Akapitzlist"/>
        <w:tabs>
          <w:tab w:val="center" w:pos="4806"/>
        </w:tabs>
        <w:ind w:left="720"/>
        <w:rPr>
          <w:rFonts w:ascii="Arial" w:hAnsi="Arial" w:cs="Arial"/>
          <w:b/>
          <w:sz w:val="22"/>
          <w:szCs w:val="22"/>
        </w:rPr>
      </w:pPr>
    </w:p>
    <w:p w:rsidR="00110BBA" w:rsidRPr="00675D63" w:rsidRDefault="00110BBA" w:rsidP="00EC03E7">
      <w:pPr>
        <w:pStyle w:val="Akapitzlist"/>
        <w:numPr>
          <w:ilvl w:val="0"/>
          <w:numId w:val="55"/>
        </w:numPr>
        <w:tabs>
          <w:tab w:val="left" w:pos="284"/>
        </w:tabs>
        <w:suppressAutoHyphens w:val="0"/>
        <w:spacing w:line="276" w:lineRule="auto"/>
        <w:ind w:left="0" w:firstLine="0"/>
        <w:contextualSpacing/>
        <w:jc w:val="both"/>
        <w:rPr>
          <w:rFonts w:ascii="Arial" w:hAnsi="Arial" w:cs="Arial"/>
          <w:b/>
          <w:lang w:eastAsia="ar-SA"/>
        </w:rPr>
      </w:pPr>
      <w:r w:rsidRPr="00675D63">
        <w:rPr>
          <w:rFonts w:ascii="Arial" w:hAnsi="Arial" w:cs="Arial"/>
          <w:b/>
          <w:u w:val="single"/>
          <w:lang w:eastAsia="ar-SA"/>
        </w:rPr>
        <w:t>ZA CENĘ</w:t>
      </w:r>
      <w:r w:rsidRPr="00675D63">
        <w:rPr>
          <w:rFonts w:ascii="Arial" w:hAnsi="Arial" w:cs="Arial"/>
          <w:b/>
          <w:lang w:eastAsia="ar-SA"/>
        </w:rPr>
        <w:t>:</w:t>
      </w:r>
    </w:p>
    <w:p w:rsidR="00110BBA" w:rsidRPr="00675D63" w:rsidRDefault="00110BBA" w:rsidP="00110BBA">
      <w:pPr>
        <w:keepNext/>
        <w:suppressAutoHyphens w:val="0"/>
        <w:spacing w:after="0" w:line="240" w:lineRule="auto"/>
        <w:jc w:val="both"/>
        <w:outlineLvl w:val="1"/>
        <w:rPr>
          <w:rFonts w:ascii="Arial" w:eastAsia="Times New Roman" w:hAnsi="Arial" w:cs="Arial"/>
          <w:b/>
          <w:lang w:eastAsia="ar-SA"/>
        </w:rPr>
      </w:pPr>
    </w:p>
    <w:p w:rsidR="00110BBA" w:rsidRPr="0026153D" w:rsidRDefault="00110BBA" w:rsidP="00EC03E7">
      <w:pPr>
        <w:pStyle w:val="Akapitzlist"/>
        <w:numPr>
          <w:ilvl w:val="0"/>
          <w:numId w:val="56"/>
        </w:numPr>
        <w:jc w:val="both"/>
        <w:rPr>
          <w:rFonts w:ascii="Arial" w:hAnsi="Arial" w:cs="Arial"/>
          <w:b/>
          <w:u w:val="single"/>
          <w:lang w:eastAsia="ar-SA"/>
        </w:rPr>
      </w:pPr>
      <w:r w:rsidRPr="0026153D">
        <w:rPr>
          <w:rFonts w:ascii="Arial" w:hAnsi="Arial" w:cs="Arial"/>
          <w:b/>
          <w:lang w:eastAsia="ar-SA"/>
        </w:rPr>
        <w:t>Cena jednostkowa</w:t>
      </w:r>
      <w:r>
        <w:rPr>
          <w:rFonts w:ascii="Arial" w:hAnsi="Arial" w:cs="Arial"/>
          <w:b/>
          <w:lang w:eastAsia="ar-SA"/>
        </w:rPr>
        <w:t xml:space="preserve"> </w:t>
      </w:r>
      <w:r w:rsidRPr="0026153D">
        <w:rPr>
          <w:rFonts w:ascii="Arial" w:hAnsi="Arial" w:cs="Arial"/>
          <w:b/>
        </w:rPr>
        <w:t xml:space="preserve"> </w:t>
      </w:r>
      <w:r w:rsidRPr="0026153D">
        <w:rPr>
          <w:rFonts w:ascii="Arial" w:hAnsi="Arial" w:cs="Arial"/>
          <w:b/>
          <w:lang w:eastAsia="ar-SA"/>
        </w:rPr>
        <w:t xml:space="preserve"> NETTO</w:t>
      </w:r>
      <w:r w:rsidRPr="0026153D">
        <w:rPr>
          <w:rFonts w:ascii="Arial" w:hAnsi="Arial" w:cs="Arial"/>
          <w:b/>
        </w:rPr>
        <w:t xml:space="preserve"> za jeden dzień wynajęcia strzelnicy w dzień powszedni (</w:t>
      </w:r>
      <w:r w:rsidRPr="0026153D">
        <w:rPr>
          <w:rFonts w:ascii="Arial" w:hAnsi="Arial" w:cs="Arial"/>
        </w:rPr>
        <w:t>od poniedziałku do piątku w godz. 8.00-20.00</w:t>
      </w:r>
      <w:r w:rsidRPr="0026153D">
        <w:rPr>
          <w:rFonts w:ascii="Arial" w:hAnsi="Arial" w:cs="Arial"/>
          <w:b/>
        </w:rPr>
        <w:t>)</w:t>
      </w:r>
      <w:r w:rsidRPr="0026153D">
        <w:rPr>
          <w:rFonts w:ascii="Arial" w:hAnsi="Arial" w:cs="Arial"/>
          <w:b/>
        </w:rPr>
        <w:tab/>
      </w:r>
      <w:r w:rsidRPr="0026153D">
        <w:rPr>
          <w:rFonts w:ascii="Arial" w:hAnsi="Arial" w:cs="Arial"/>
          <w:b/>
        </w:rPr>
        <w:br/>
      </w:r>
    </w:p>
    <w:p w:rsidR="00110BBA" w:rsidRPr="0026153D" w:rsidRDefault="00110BBA" w:rsidP="00110BBA">
      <w:pPr>
        <w:pStyle w:val="Akapitzlist"/>
        <w:ind w:left="720"/>
        <w:jc w:val="both"/>
        <w:rPr>
          <w:rFonts w:ascii="Arial" w:hAnsi="Arial" w:cs="Arial"/>
          <w:b/>
          <w:u w:val="single"/>
          <w:lang w:eastAsia="ar-SA"/>
        </w:rPr>
      </w:pPr>
      <w:r w:rsidRPr="0026153D">
        <w:rPr>
          <w:rFonts w:ascii="Arial" w:hAnsi="Arial" w:cs="Arial"/>
          <w:b/>
        </w:rPr>
        <w:t xml:space="preserve"> </w:t>
      </w:r>
      <w:r w:rsidRPr="0026153D">
        <w:rPr>
          <w:rFonts w:ascii="Arial" w:hAnsi="Arial" w:cs="Arial"/>
          <w:b/>
          <w:lang w:eastAsia="ar-SA"/>
        </w:rPr>
        <w:t xml:space="preserve">……….………......................................zł </w:t>
      </w:r>
    </w:p>
    <w:p w:rsidR="00110BBA" w:rsidRPr="0026153D" w:rsidRDefault="00110BBA" w:rsidP="00110BBA">
      <w:pPr>
        <w:spacing w:after="0" w:line="240" w:lineRule="auto"/>
        <w:jc w:val="both"/>
        <w:rPr>
          <w:rFonts w:ascii="Arial" w:eastAsia="Times New Roman" w:hAnsi="Arial" w:cs="Arial"/>
          <w:b/>
          <w:sz w:val="20"/>
          <w:szCs w:val="20"/>
          <w:lang w:eastAsia="ar-SA"/>
        </w:rPr>
      </w:pPr>
    </w:p>
    <w:p w:rsidR="00110BBA" w:rsidRPr="0026153D" w:rsidRDefault="00110BBA" w:rsidP="00110BBA">
      <w:pPr>
        <w:spacing w:after="0" w:line="240" w:lineRule="auto"/>
        <w:jc w:val="both"/>
        <w:rPr>
          <w:rFonts w:ascii="Arial" w:eastAsia="Times New Roman" w:hAnsi="Arial" w:cs="Arial"/>
          <w:b/>
          <w:sz w:val="20"/>
          <w:szCs w:val="20"/>
          <w:lang w:eastAsia="ar-SA"/>
        </w:rPr>
      </w:pPr>
      <w:r w:rsidRPr="0026153D">
        <w:rPr>
          <w:rFonts w:ascii="Arial" w:eastAsia="Times New Roman" w:hAnsi="Arial" w:cs="Arial"/>
          <w:b/>
          <w:sz w:val="20"/>
          <w:szCs w:val="20"/>
          <w:lang w:eastAsia="ar-SA"/>
        </w:rPr>
        <w:t>(słownie: ………………………………………………………..….………..00/100 złotych),</w:t>
      </w:r>
    </w:p>
    <w:p w:rsidR="00110BBA" w:rsidRPr="0026153D" w:rsidRDefault="00110BBA" w:rsidP="00110BBA">
      <w:pPr>
        <w:spacing w:after="0" w:line="240" w:lineRule="auto"/>
        <w:jc w:val="both"/>
        <w:rPr>
          <w:rFonts w:ascii="Arial" w:eastAsia="Times New Roman" w:hAnsi="Arial" w:cs="Arial"/>
          <w:b/>
          <w:sz w:val="20"/>
          <w:szCs w:val="20"/>
          <w:lang w:eastAsia="ar-SA"/>
        </w:rPr>
      </w:pPr>
    </w:p>
    <w:p w:rsidR="00110BBA" w:rsidRPr="0026153D" w:rsidRDefault="00110BBA" w:rsidP="00110BBA">
      <w:pPr>
        <w:spacing w:after="0" w:line="240" w:lineRule="auto"/>
        <w:jc w:val="both"/>
        <w:rPr>
          <w:rFonts w:ascii="Arial" w:eastAsia="Times New Roman" w:hAnsi="Arial" w:cs="Arial"/>
          <w:b/>
          <w:sz w:val="20"/>
          <w:szCs w:val="20"/>
          <w:lang w:eastAsia="ar-SA"/>
        </w:rPr>
      </w:pPr>
      <w:r w:rsidRPr="0026153D">
        <w:rPr>
          <w:rFonts w:ascii="Arial" w:eastAsia="Times New Roman" w:hAnsi="Arial" w:cs="Arial"/>
          <w:b/>
          <w:sz w:val="20"/>
          <w:szCs w:val="20"/>
          <w:lang w:eastAsia="ar-SA"/>
        </w:rPr>
        <w:t>Cena jednostkowa</w:t>
      </w:r>
      <w:r w:rsidRPr="0026153D">
        <w:rPr>
          <w:rFonts w:ascii="Arial" w:hAnsi="Arial" w:cs="Arial"/>
          <w:b/>
          <w:sz w:val="20"/>
          <w:szCs w:val="20"/>
        </w:rPr>
        <w:t xml:space="preserve"> </w:t>
      </w:r>
      <w:r w:rsidRPr="0026153D">
        <w:rPr>
          <w:rFonts w:ascii="Arial" w:eastAsia="Times New Roman" w:hAnsi="Arial" w:cs="Arial"/>
          <w:b/>
          <w:sz w:val="20"/>
          <w:szCs w:val="20"/>
          <w:lang w:eastAsia="ar-SA"/>
        </w:rPr>
        <w:t>BRUTTO</w:t>
      </w:r>
      <w:r w:rsidRPr="0026153D">
        <w:rPr>
          <w:rFonts w:ascii="Arial" w:hAnsi="Arial" w:cs="Arial"/>
          <w:b/>
          <w:sz w:val="20"/>
          <w:szCs w:val="20"/>
        </w:rPr>
        <w:t xml:space="preserve"> za jeden dzień wynajęcia strzelnicy w dzień powszedni (</w:t>
      </w:r>
      <w:r w:rsidRPr="0026153D">
        <w:rPr>
          <w:rFonts w:ascii="Arial" w:hAnsi="Arial" w:cs="Arial"/>
          <w:sz w:val="20"/>
          <w:szCs w:val="20"/>
        </w:rPr>
        <w:t>od poniedziałku do piątku w godz. 8.00-20.00</w:t>
      </w:r>
      <w:r w:rsidRPr="0026153D">
        <w:rPr>
          <w:rFonts w:ascii="Arial" w:hAnsi="Arial" w:cs="Arial"/>
          <w:b/>
          <w:sz w:val="20"/>
          <w:szCs w:val="20"/>
        </w:rPr>
        <w:t xml:space="preserve">) </w:t>
      </w:r>
      <w:r w:rsidRPr="0026153D">
        <w:rPr>
          <w:rFonts w:ascii="Arial" w:eastAsia="Times New Roman" w:hAnsi="Arial" w:cs="Arial"/>
          <w:b/>
          <w:sz w:val="20"/>
          <w:szCs w:val="20"/>
          <w:lang w:eastAsia="ar-SA"/>
        </w:rPr>
        <w:t xml:space="preserve"> ……….…………….zł</w:t>
      </w:r>
      <w:r w:rsidRPr="0026153D">
        <w:rPr>
          <w:rFonts w:ascii="Arial" w:eastAsia="Times New Roman" w:hAnsi="Arial" w:cs="Arial"/>
          <w:b/>
          <w:sz w:val="20"/>
          <w:szCs w:val="20"/>
          <w:lang w:eastAsia="ar-SA"/>
        </w:rPr>
        <w:tab/>
        <w:t xml:space="preserve"> (słownie:………………………………………………………..….………..00/100 złotych),</w:t>
      </w:r>
    </w:p>
    <w:p w:rsidR="00110BBA" w:rsidRPr="0026153D" w:rsidRDefault="00110BBA" w:rsidP="00110BBA">
      <w:pPr>
        <w:spacing w:after="0" w:line="240" w:lineRule="auto"/>
        <w:jc w:val="both"/>
        <w:rPr>
          <w:rFonts w:ascii="Arial" w:eastAsia="Times New Roman" w:hAnsi="Arial" w:cs="Arial"/>
          <w:b/>
          <w:sz w:val="20"/>
          <w:szCs w:val="20"/>
          <w:lang w:eastAsia="ar-SA"/>
        </w:rPr>
      </w:pPr>
    </w:p>
    <w:p w:rsidR="00110BBA" w:rsidRPr="0026153D" w:rsidRDefault="00110BBA" w:rsidP="00110BBA">
      <w:pPr>
        <w:spacing w:after="0" w:line="240" w:lineRule="auto"/>
        <w:jc w:val="both"/>
        <w:rPr>
          <w:rFonts w:ascii="Arial" w:eastAsia="Times New Roman" w:hAnsi="Arial" w:cs="Arial"/>
          <w:b/>
          <w:sz w:val="20"/>
          <w:szCs w:val="20"/>
          <w:lang w:eastAsia="ar-SA"/>
        </w:rPr>
      </w:pPr>
      <w:r w:rsidRPr="0026153D">
        <w:rPr>
          <w:rFonts w:ascii="Arial" w:eastAsia="Times New Roman" w:hAnsi="Arial" w:cs="Arial"/>
          <w:b/>
          <w:sz w:val="20"/>
          <w:szCs w:val="20"/>
          <w:lang w:eastAsia="ar-SA"/>
        </w:rPr>
        <w:t>w tym podatek VAT ….. %</w:t>
      </w:r>
    </w:p>
    <w:p w:rsidR="00110BBA" w:rsidRPr="00675D63" w:rsidRDefault="00110BBA" w:rsidP="00110BBA">
      <w:pPr>
        <w:spacing w:after="0" w:line="240" w:lineRule="auto"/>
        <w:jc w:val="both"/>
        <w:rPr>
          <w:rFonts w:ascii="Arial" w:eastAsia="Times New Roman" w:hAnsi="Arial" w:cs="Arial"/>
          <w:b/>
          <w:lang w:eastAsia="ar-SA"/>
        </w:rPr>
      </w:pPr>
    </w:p>
    <w:p w:rsidR="00110BBA" w:rsidRPr="00675D63" w:rsidRDefault="00110BBA" w:rsidP="00110BBA">
      <w:pPr>
        <w:spacing w:after="0" w:line="240" w:lineRule="auto"/>
        <w:jc w:val="both"/>
        <w:rPr>
          <w:rFonts w:ascii="Arial" w:eastAsia="Times New Roman" w:hAnsi="Arial" w:cs="Arial"/>
          <w:b/>
          <w:lang w:eastAsia="ar-SA"/>
        </w:rPr>
      </w:pPr>
    </w:p>
    <w:p w:rsidR="00110BBA" w:rsidRPr="0026153D" w:rsidRDefault="00110BBA" w:rsidP="00EC03E7">
      <w:pPr>
        <w:pStyle w:val="Akapitzlist"/>
        <w:numPr>
          <w:ilvl w:val="0"/>
          <w:numId w:val="56"/>
        </w:numPr>
        <w:jc w:val="both"/>
        <w:rPr>
          <w:rFonts w:ascii="Arial" w:hAnsi="Arial" w:cs="Arial"/>
          <w:b/>
          <w:u w:val="single"/>
          <w:lang w:eastAsia="ar-SA"/>
        </w:rPr>
      </w:pPr>
      <w:r w:rsidRPr="0026153D">
        <w:rPr>
          <w:rFonts w:ascii="Arial" w:hAnsi="Arial" w:cs="Arial"/>
          <w:b/>
          <w:lang w:eastAsia="ar-SA"/>
        </w:rPr>
        <w:lastRenderedPageBreak/>
        <w:t>Cena jednostkowa</w:t>
      </w:r>
      <w:r>
        <w:rPr>
          <w:rFonts w:ascii="Arial" w:hAnsi="Arial" w:cs="Arial"/>
          <w:b/>
          <w:lang w:eastAsia="ar-SA"/>
        </w:rPr>
        <w:t xml:space="preserve"> </w:t>
      </w:r>
      <w:r w:rsidRPr="0026153D">
        <w:rPr>
          <w:rFonts w:ascii="Arial" w:hAnsi="Arial" w:cs="Arial"/>
          <w:b/>
          <w:lang w:eastAsia="ar-SA"/>
        </w:rPr>
        <w:t>NETTO</w:t>
      </w:r>
      <w:r w:rsidRPr="0026153D">
        <w:rPr>
          <w:rFonts w:ascii="Arial" w:hAnsi="Arial" w:cs="Arial"/>
          <w:b/>
        </w:rPr>
        <w:t xml:space="preserve"> za jeden dzień wynajęcia strzelnicy w dzień weekendowy (</w:t>
      </w:r>
      <w:r w:rsidRPr="0026153D">
        <w:rPr>
          <w:rFonts w:ascii="Arial" w:hAnsi="Arial" w:cs="Arial"/>
        </w:rPr>
        <w:t>dni  świąteczne, sobota i niedziela w godz. 8.00-20.00</w:t>
      </w:r>
      <w:r w:rsidRPr="0026153D">
        <w:rPr>
          <w:rFonts w:ascii="Arial" w:hAnsi="Arial" w:cs="Arial"/>
          <w:b/>
        </w:rPr>
        <w:t xml:space="preserve">)  </w:t>
      </w:r>
      <w:r w:rsidRPr="0026153D">
        <w:rPr>
          <w:rFonts w:ascii="Arial" w:hAnsi="Arial" w:cs="Arial"/>
          <w:b/>
          <w:lang w:eastAsia="ar-SA"/>
        </w:rPr>
        <w:t xml:space="preserve"> ……….……….......zł </w:t>
      </w:r>
    </w:p>
    <w:p w:rsidR="00110BBA" w:rsidRPr="0026153D" w:rsidRDefault="00110BBA" w:rsidP="00110BBA">
      <w:pPr>
        <w:spacing w:after="0" w:line="240" w:lineRule="auto"/>
        <w:jc w:val="both"/>
        <w:rPr>
          <w:rFonts w:ascii="Arial" w:eastAsia="Times New Roman" w:hAnsi="Arial" w:cs="Arial"/>
          <w:b/>
          <w:sz w:val="20"/>
          <w:szCs w:val="20"/>
          <w:lang w:eastAsia="ar-SA"/>
        </w:rPr>
      </w:pPr>
    </w:p>
    <w:p w:rsidR="00110BBA" w:rsidRPr="0026153D" w:rsidRDefault="00110BBA" w:rsidP="00110BBA">
      <w:pPr>
        <w:spacing w:after="0" w:line="240" w:lineRule="auto"/>
        <w:jc w:val="both"/>
        <w:rPr>
          <w:rFonts w:ascii="Arial" w:eastAsia="Times New Roman" w:hAnsi="Arial" w:cs="Arial"/>
          <w:b/>
          <w:sz w:val="20"/>
          <w:szCs w:val="20"/>
          <w:lang w:eastAsia="ar-SA"/>
        </w:rPr>
      </w:pPr>
      <w:r w:rsidRPr="0026153D">
        <w:rPr>
          <w:rFonts w:ascii="Arial" w:eastAsia="Times New Roman" w:hAnsi="Arial" w:cs="Arial"/>
          <w:b/>
          <w:sz w:val="20"/>
          <w:szCs w:val="20"/>
          <w:lang w:eastAsia="ar-SA"/>
        </w:rPr>
        <w:t>(słownie: ………………………………………………………..….………..00/100 złotych),</w:t>
      </w:r>
    </w:p>
    <w:p w:rsidR="00110BBA" w:rsidRPr="0026153D" w:rsidRDefault="00110BBA" w:rsidP="00110BBA">
      <w:pPr>
        <w:spacing w:after="0" w:line="240" w:lineRule="auto"/>
        <w:jc w:val="both"/>
        <w:rPr>
          <w:rFonts w:ascii="Arial" w:eastAsia="Times New Roman" w:hAnsi="Arial" w:cs="Arial"/>
          <w:b/>
          <w:sz w:val="20"/>
          <w:szCs w:val="20"/>
          <w:lang w:eastAsia="ar-SA"/>
        </w:rPr>
      </w:pPr>
    </w:p>
    <w:p w:rsidR="00110BBA" w:rsidRPr="0026153D" w:rsidRDefault="00110BBA" w:rsidP="00110BBA">
      <w:pPr>
        <w:spacing w:after="0" w:line="240" w:lineRule="auto"/>
        <w:jc w:val="both"/>
        <w:rPr>
          <w:rFonts w:ascii="Arial" w:eastAsia="Times New Roman" w:hAnsi="Arial" w:cs="Arial"/>
          <w:b/>
          <w:sz w:val="20"/>
          <w:szCs w:val="20"/>
          <w:lang w:eastAsia="ar-SA"/>
        </w:rPr>
      </w:pPr>
    </w:p>
    <w:p w:rsidR="00110BBA" w:rsidRPr="0026153D" w:rsidRDefault="00110BBA" w:rsidP="00110BBA">
      <w:pPr>
        <w:spacing w:after="0" w:line="240" w:lineRule="auto"/>
        <w:jc w:val="both"/>
        <w:rPr>
          <w:rFonts w:ascii="Arial" w:eastAsia="Times New Roman" w:hAnsi="Arial" w:cs="Arial"/>
          <w:b/>
          <w:sz w:val="20"/>
          <w:szCs w:val="20"/>
          <w:lang w:eastAsia="ar-SA"/>
        </w:rPr>
      </w:pPr>
      <w:r w:rsidRPr="0026153D">
        <w:rPr>
          <w:rFonts w:ascii="Arial" w:eastAsia="Times New Roman" w:hAnsi="Arial" w:cs="Arial"/>
          <w:b/>
          <w:sz w:val="20"/>
          <w:szCs w:val="20"/>
          <w:lang w:eastAsia="ar-SA"/>
        </w:rPr>
        <w:t>Cena jednostkowa BRUTTO</w:t>
      </w:r>
      <w:r w:rsidRPr="0026153D">
        <w:rPr>
          <w:rFonts w:ascii="Arial" w:hAnsi="Arial" w:cs="Arial"/>
          <w:b/>
          <w:sz w:val="20"/>
          <w:szCs w:val="20"/>
        </w:rPr>
        <w:t xml:space="preserve"> za jeden dzień wynajęcia strzelnicy w dzień weekendowy (</w:t>
      </w:r>
      <w:r w:rsidRPr="0026153D">
        <w:rPr>
          <w:rFonts w:ascii="Arial" w:hAnsi="Arial" w:cs="Arial"/>
          <w:sz w:val="20"/>
          <w:szCs w:val="20"/>
        </w:rPr>
        <w:t>dni  świąteczne, sobota i niedziela</w:t>
      </w:r>
      <w:r>
        <w:rPr>
          <w:rFonts w:ascii="Arial" w:hAnsi="Arial" w:cs="Arial"/>
          <w:sz w:val="20"/>
          <w:szCs w:val="20"/>
        </w:rPr>
        <w:t xml:space="preserve"> </w:t>
      </w:r>
      <w:r w:rsidRPr="0026153D">
        <w:rPr>
          <w:rFonts w:ascii="Arial" w:hAnsi="Arial" w:cs="Arial"/>
          <w:sz w:val="20"/>
          <w:szCs w:val="20"/>
        </w:rPr>
        <w:t>w godz. 8.00-20.00</w:t>
      </w:r>
      <w:r w:rsidRPr="0026153D">
        <w:rPr>
          <w:rFonts w:ascii="Arial" w:hAnsi="Arial" w:cs="Arial"/>
          <w:b/>
          <w:sz w:val="20"/>
          <w:szCs w:val="20"/>
        </w:rPr>
        <w:t xml:space="preserve">)  </w:t>
      </w:r>
      <w:r w:rsidRPr="0026153D">
        <w:rPr>
          <w:rFonts w:ascii="Arial" w:eastAsia="Times New Roman" w:hAnsi="Arial" w:cs="Arial"/>
          <w:b/>
          <w:sz w:val="20"/>
          <w:szCs w:val="20"/>
          <w:lang w:eastAsia="ar-SA"/>
        </w:rPr>
        <w:t xml:space="preserve"> ……….…………….zł</w:t>
      </w:r>
      <w:r w:rsidRPr="0026153D">
        <w:rPr>
          <w:rFonts w:ascii="Arial" w:eastAsia="Times New Roman" w:hAnsi="Arial" w:cs="Arial"/>
          <w:b/>
          <w:sz w:val="20"/>
          <w:szCs w:val="20"/>
          <w:lang w:eastAsia="ar-SA"/>
        </w:rPr>
        <w:tab/>
        <w:t xml:space="preserve"> (słownie:………………………………………………………..….………..00/100 złotych),</w:t>
      </w:r>
    </w:p>
    <w:p w:rsidR="00110BBA" w:rsidRPr="0026153D" w:rsidRDefault="00110BBA" w:rsidP="00110BBA">
      <w:pPr>
        <w:spacing w:after="0" w:line="240" w:lineRule="auto"/>
        <w:jc w:val="both"/>
        <w:rPr>
          <w:rFonts w:ascii="Arial" w:eastAsia="Times New Roman" w:hAnsi="Arial" w:cs="Arial"/>
          <w:b/>
          <w:sz w:val="20"/>
          <w:szCs w:val="20"/>
          <w:lang w:eastAsia="ar-SA"/>
        </w:rPr>
      </w:pPr>
    </w:p>
    <w:p w:rsidR="00110BBA" w:rsidRPr="0026153D" w:rsidRDefault="00110BBA" w:rsidP="00110BBA">
      <w:pPr>
        <w:spacing w:after="0" w:line="240" w:lineRule="auto"/>
        <w:jc w:val="both"/>
        <w:rPr>
          <w:rFonts w:ascii="Arial" w:eastAsia="Times New Roman" w:hAnsi="Arial" w:cs="Arial"/>
          <w:b/>
          <w:sz w:val="20"/>
          <w:szCs w:val="20"/>
          <w:lang w:eastAsia="ar-SA"/>
        </w:rPr>
      </w:pPr>
      <w:r w:rsidRPr="0026153D">
        <w:rPr>
          <w:rFonts w:ascii="Arial" w:eastAsia="Times New Roman" w:hAnsi="Arial" w:cs="Arial"/>
          <w:b/>
          <w:sz w:val="20"/>
          <w:szCs w:val="20"/>
          <w:lang w:eastAsia="ar-SA"/>
        </w:rPr>
        <w:t>w tym podatek VAT ….. %</w:t>
      </w:r>
    </w:p>
    <w:p w:rsidR="00110BBA" w:rsidRDefault="00110BBA" w:rsidP="00110BBA">
      <w:pPr>
        <w:spacing w:after="0" w:line="240" w:lineRule="auto"/>
        <w:jc w:val="both"/>
        <w:rPr>
          <w:rFonts w:ascii="Arial" w:eastAsia="Times New Roman" w:hAnsi="Arial" w:cs="Arial"/>
          <w:b/>
          <w:lang w:eastAsia="ar-SA"/>
        </w:rPr>
      </w:pPr>
    </w:p>
    <w:p w:rsidR="00110BBA" w:rsidRPr="0026153D" w:rsidRDefault="00110BBA" w:rsidP="00110BBA">
      <w:pPr>
        <w:spacing w:after="0" w:line="240" w:lineRule="auto"/>
        <w:jc w:val="both"/>
        <w:rPr>
          <w:rFonts w:ascii="Arial" w:eastAsia="Times New Roman" w:hAnsi="Arial" w:cs="Arial"/>
          <w:lang w:eastAsia="ar-SA"/>
        </w:rPr>
      </w:pPr>
      <w:r w:rsidRPr="0026153D">
        <w:rPr>
          <w:rFonts w:ascii="Arial" w:eastAsia="Times New Roman" w:hAnsi="Arial" w:cs="Arial"/>
          <w:lang w:eastAsia="ar-SA"/>
        </w:rPr>
        <w:t>uwaga: w przypadku zwolnienia z VAT  należy wskazać podstawę prawną zwolnienia z VAT</w:t>
      </w:r>
    </w:p>
    <w:p w:rsidR="00110BBA" w:rsidRDefault="00110BBA" w:rsidP="00110BBA">
      <w:pPr>
        <w:spacing w:after="0" w:line="240" w:lineRule="auto"/>
        <w:jc w:val="both"/>
        <w:rPr>
          <w:rFonts w:ascii="Arial" w:eastAsia="Times New Roman" w:hAnsi="Arial" w:cs="Arial"/>
          <w:b/>
          <w:lang w:eastAsia="ar-SA"/>
        </w:rPr>
      </w:pPr>
      <w:r>
        <w:rPr>
          <w:rFonts w:ascii="Arial" w:eastAsia="Times New Roman" w:hAnsi="Arial" w:cs="Arial"/>
          <w:b/>
          <w:lang w:eastAsia="ar-SA"/>
        </w:rPr>
        <w:t>……………………………………………………………………………………………………</w:t>
      </w:r>
    </w:p>
    <w:p w:rsidR="00110BBA" w:rsidRDefault="00110BBA" w:rsidP="00110BBA">
      <w:pPr>
        <w:spacing w:after="0" w:line="240" w:lineRule="auto"/>
        <w:jc w:val="both"/>
        <w:rPr>
          <w:rFonts w:ascii="Arial" w:eastAsia="Times New Roman" w:hAnsi="Arial" w:cs="Arial"/>
          <w:b/>
          <w:lang w:eastAsia="ar-SA"/>
        </w:rPr>
      </w:pPr>
    </w:p>
    <w:p w:rsidR="00110BBA" w:rsidRDefault="00110BBA" w:rsidP="00EC03E7">
      <w:pPr>
        <w:pStyle w:val="Akapitzlist"/>
        <w:numPr>
          <w:ilvl w:val="0"/>
          <w:numId w:val="55"/>
        </w:numPr>
        <w:tabs>
          <w:tab w:val="left" w:pos="284"/>
        </w:tabs>
        <w:suppressAutoHyphens w:val="0"/>
        <w:spacing w:line="276" w:lineRule="auto"/>
        <w:ind w:left="0" w:firstLine="0"/>
        <w:contextualSpacing/>
        <w:jc w:val="both"/>
        <w:rPr>
          <w:rFonts w:ascii="Arial" w:hAnsi="Arial" w:cs="Arial"/>
          <w:sz w:val="22"/>
          <w:szCs w:val="22"/>
        </w:rPr>
      </w:pPr>
      <w:r w:rsidRPr="00675D63">
        <w:rPr>
          <w:rFonts w:ascii="Arial" w:hAnsi="Arial" w:cs="Arial"/>
          <w:b/>
          <w:sz w:val="22"/>
          <w:szCs w:val="22"/>
          <w:u w:val="single"/>
          <w:lang w:eastAsia="ar-SA"/>
        </w:rPr>
        <w:t>Oświadczamy, że powyższa cena</w:t>
      </w:r>
      <w:r w:rsidRPr="00675D63">
        <w:rPr>
          <w:rFonts w:ascii="Arial" w:hAnsi="Arial" w:cs="Arial"/>
          <w:sz w:val="22"/>
          <w:szCs w:val="22"/>
          <w:lang w:eastAsia="ar-SA"/>
        </w:rPr>
        <w:t xml:space="preserve"> </w:t>
      </w:r>
      <w:r w:rsidRPr="00675D63">
        <w:rPr>
          <w:rFonts w:ascii="Arial" w:hAnsi="Arial" w:cs="Arial"/>
          <w:sz w:val="22"/>
          <w:szCs w:val="22"/>
        </w:rPr>
        <w:t>uwzględnia całość zakresu zamówienia, wszystkie koszty związane z wykonaniem przedmiotu zamówienia oraz warunkami</w:t>
      </w:r>
      <w:r>
        <w:rPr>
          <w:rFonts w:ascii="Arial" w:hAnsi="Arial" w:cs="Arial"/>
          <w:sz w:val="22"/>
          <w:szCs w:val="22"/>
        </w:rPr>
        <w:t xml:space="preserve"> stawianymi przez Zamawiającego</w:t>
      </w:r>
      <w:r w:rsidRPr="00675D63">
        <w:rPr>
          <w:rFonts w:ascii="Arial" w:hAnsi="Arial" w:cs="Arial"/>
          <w:sz w:val="22"/>
          <w:szCs w:val="22"/>
        </w:rPr>
        <w:t>.</w:t>
      </w:r>
    </w:p>
    <w:p w:rsidR="00110BBA" w:rsidRPr="00675D63" w:rsidRDefault="00110BBA" w:rsidP="00110BBA">
      <w:pPr>
        <w:pStyle w:val="Akapitzlist"/>
        <w:rPr>
          <w:rFonts w:ascii="Arial" w:hAnsi="Arial" w:cs="Arial"/>
          <w:b/>
          <w:sz w:val="22"/>
          <w:szCs w:val="22"/>
          <w:lang w:eastAsia="ar-SA"/>
        </w:rPr>
      </w:pPr>
    </w:p>
    <w:p w:rsidR="00110BBA" w:rsidRPr="00675D63" w:rsidRDefault="00110BBA" w:rsidP="00EC03E7">
      <w:pPr>
        <w:pStyle w:val="Akapitzlist"/>
        <w:numPr>
          <w:ilvl w:val="0"/>
          <w:numId w:val="55"/>
        </w:numPr>
        <w:tabs>
          <w:tab w:val="left" w:pos="284"/>
        </w:tabs>
        <w:suppressAutoHyphens w:val="0"/>
        <w:spacing w:line="276" w:lineRule="auto"/>
        <w:ind w:left="0" w:firstLine="0"/>
        <w:contextualSpacing/>
        <w:jc w:val="both"/>
        <w:rPr>
          <w:rFonts w:ascii="Arial" w:hAnsi="Arial" w:cs="Arial"/>
          <w:b/>
          <w:sz w:val="22"/>
          <w:szCs w:val="22"/>
          <w:lang w:eastAsia="ar-SA"/>
        </w:rPr>
      </w:pPr>
      <w:r w:rsidRPr="00675D63">
        <w:rPr>
          <w:rFonts w:ascii="Arial" w:hAnsi="Arial" w:cs="Arial"/>
          <w:b/>
          <w:sz w:val="22"/>
          <w:szCs w:val="22"/>
          <w:lang w:eastAsia="ar-SA"/>
        </w:rPr>
        <w:t>Zobowiązujemy się do wykonania przedmiotu umowy</w:t>
      </w:r>
      <w:r w:rsidRPr="00675D63">
        <w:rPr>
          <w:rFonts w:ascii="Arial" w:hAnsi="Arial" w:cs="Arial"/>
          <w:sz w:val="22"/>
          <w:szCs w:val="22"/>
          <w:lang w:eastAsia="ar-SA"/>
        </w:rPr>
        <w:t xml:space="preserve"> </w:t>
      </w:r>
      <w:r w:rsidRPr="00675D63">
        <w:rPr>
          <w:rFonts w:ascii="Arial" w:hAnsi="Arial" w:cs="Arial"/>
          <w:b/>
          <w:sz w:val="22"/>
          <w:szCs w:val="22"/>
          <w:lang w:eastAsia="ar-SA"/>
        </w:rPr>
        <w:t xml:space="preserve">w terminie: </w:t>
      </w:r>
    </w:p>
    <w:p w:rsidR="00110BBA" w:rsidRPr="004B1AA5" w:rsidRDefault="00110BBA" w:rsidP="00110BBA">
      <w:pPr>
        <w:pStyle w:val="Akapitzlist"/>
        <w:ind w:left="720"/>
        <w:jc w:val="both"/>
        <w:rPr>
          <w:rFonts w:ascii="Arial" w:hAnsi="Arial" w:cs="Arial"/>
          <w:sz w:val="22"/>
          <w:szCs w:val="22"/>
        </w:rPr>
      </w:pPr>
      <w:r w:rsidRPr="004B1AA5">
        <w:rPr>
          <w:rFonts w:ascii="Arial" w:hAnsi="Arial" w:cs="Arial"/>
          <w:sz w:val="22"/>
          <w:szCs w:val="22"/>
        </w:rPr>
        <w:t>rozpoczęcie: od dnia podpisania umowy</w:t>
      </w:r>
    </w:p>
    <w:p w:rsidR="00110BBA" w:rsidRPr="004B1AA5" w:rsidRDefault="00110BBA" w:rsidP="00110BBA">
      <w:pPr>
        <w:pStyle w:val="Akapitzlist"/>
        <w:ind w:left="720"/>
        <w:jc w:val="both"/>
        <w:rPr>
          <w:rFonts w:ascii="Arial" w:hAnsi="Arial" w:cs="Arial"/>
          <w:b/>
          <w:sz w:val="22"/>
          <w:szCs w:val="22"/>
        </w:rPr>
      </w:pPr>
      <w:r w:rsidRPr="004B1AA5">
        <w:rPr>
          <w:rFonts w:ascii="Arial" w:hAnsi="Arial" w:cs="Arial"/>
          <w:b/>
          <w:sz w:val="22"/>
          <w:szCs w:val="22"/>
        </w:rPr>
        <w:t xml:space="preserve">zakończenie: </w:t>
      </w:r>
      <w:r w:rsidRPr="004B1AA5">
        <w:rPr>
          <w:rFonts w:ascii="Arial" w:hAnsi="Arial" w:cs="Arial"/>
          <w:sz w:val="22"/>
          <w:szCs w:val="22"/>
        </w:rPr>
        <w:t xml:space="preserve"> do  14.12.2022r.</w:t>
      </w:r>
    </w:p>
    <w:p w:rsidR="00110BBA" w:rsidRPr="00675D63" w:rsidRDefault="00110BBA" w:rsidP="00110BBA">
      <w:pPr>
        <w:pStyle w:val="Akapitzlist"/>
        <w:ind w:left="720"/>
        <w:jc w:val="both"/>
        <w:rPr>
          <w:rFonts w:ascii="Arial" w:hAnsi="Arial" w:cs="Arial"/>
          <w:b/>
        </w:rPr>
      </w:pPr>
    </w:p>
    <w:p w:rsidR="00110BBA" w:rsidRPr="0026153D" w:rsidRDefault="00110BBA" w:rsidP="00EC03E7">
      <w:pPr>
        <w:pStyle w:val="Akapitzlist"/>
        <w:numPr>
          <w:ilvl w:val="0"/>
          <w:numId w:val="55"/>
        </w:numPr>
        <w:tabs>
          <w:tab w:val="left" w:pos="284"/>
        </w:tabs>
        <w:suppressAutoHyphens w:val="0"/>
        <w:spacing w:line="276" w:lineRule="auto"/>
        <w:ind w:left="0" w:firstLine="0"/>
        <w:contextualSpacing/>
        <w:jc w:val="both"/>
        <w:rPr>
          <w:rFonts w:ascii="Arial" w:hAnsi="Arial" w:cs="Arial"/>
          <w:b/>
          <w:sz w:val="22"/>
          <w:szCs w:val="22"/>
        </w:rPr>
      </w:pPr>
      <w:r w:rsidRPr="00675D63">
        <w:rPr>
          <w:rFonts w:ascii="Arial" w:hAnsi="Arial" w:cs="Arial"/>
          <w:b/>
          <w:sz w:val="22"/>
          <w:szCs w:val="22"/>
        </w:rPr>
        <w:t>Warunki płatności</w:t>
      </w:r>
      <w:r w:rsidRPr="00675D63">
        <w:rPr>
          <w:rFonts w:ascii="Arial" w:hAnsi="Arial" w:cs="Arial"/>
          <w:sz w:val="22"/>
          <w:szCs w:val="22"/>
        </w:rPr>
        <w:t xml:space="preserve"> – </w:t>
      </w:r>
      <w:r w:rsidRPr="00675D63">
        <w:rPr>
          <w:rFonts w:ascii="Arial" w:hAnsi="Arial" w:cs="Arial"/>
          <w:b/>
          <w:sz w:val="22"/>
          <w:szCs w:val="22"/>
        </w:rPr>
        <w:t xml:space="preserve">przelew  w  terminie </w:t>
      </w:r>
      <w:r>
        <w:rPr>
          <w:rFonts w:ascii="Arial" w:hAnsi="Arial" w:cs="Arial"/>
          <w:b/>
          <w:sz w:val="22"/>
          <w:szCs w:val="22"/>
        </w:rPr>
        <w:t>do 30</w:t>
      </w:r>
      <w:r w:rsidRPr="00675D63">
        <w:rPr>
          <w:rFonts w:ascii="Arial" w:hAnsi="Arial" w:cs="Arial"/>
          <w:b/>
          <w:sz w:val="22"/>
          <w:szCs w:val="22"/>
        </w:rPr>
        <w:t xml:space="preserve"> dni</w:t>
      </w:r>
      <w:r w:rsidRPr="00675D63">
        <w:rPr>
          <w:rFonts w:ascii="Arial" w:hAnsi="Arial" w:cs="Arial"/>
          <w:sz w:val="22"/>
          <w:szCs w:val="22"/>
        </w:rPr>
        <w:t xml:space="preserve"> od daty dostarczenia  Zamawiającemu prawidłowo wystawionej faktury VAT.</w:t>
      </w:r>
    </w:p>
    <w:p w:rsidR="00110BBA" w:rsidRPr="004B1AA5" w:rsidRDefault="00110BBA" w:rsidP="00110BBA">
      <w:pPr>
        <w:pStyle w:val="Akapitzlist"/>
        <w:tabs>
          <w:tab w:val="left" w:pos="284"/>
        </w:tabs>
        <w:suppressAutoHyphens w:val="0"/>
        <w:spacing w:line="276" w:lineRule="auto"/>
        <w:ind w:left="0"/>
        <w:contextualSpacing/>
        <w:jc w:val="both"/>
        <w:rPr>
          <w:rFonts w:ascii="Arial" w:hAnsi="Arial" w:cs="Arial"/>
          <w:b/>
          <w:sz w:val="22"/>
          <w:szCs w:val="22"/>
        </w:rPr>
      </w:pPr>
    </w:p>
    <w:p w:rsidR="00110BBA" w:rsidRPr="001519B1" w:rsidRDefault="00110BBA" w:rsidP="00EC03E7">
      <w:pPr>
        <w:pStyle w:val="Akapitzlist"/>
        <w:numPr>
          <w:ilvl w:val="0"/>
          <w:numId w:val="55"/>
        </w:numPr>
        <w:tabs>
          <w:tab w:val="left" w:pos="284"/>
        </w:tabs>
        <w:suppressAutoHyphens w:val="0"/>
        <w:spacing w:line="276" w:lineRule="auto"/>
        <w:ind w:left="0" w:firstLine="0"/>
        <w:contextualSpacing/>
        <w:jc w:val="both"/>
        <w:rPr>
          <w:rFonts w:ascii="Arial" w:hAnsi="Arial" w:cs="Arial"/>
          <w:b/>
          <w:sz w:val="22"/>
          <w:szCs w:val="22"/>
        </w:rPr>
      </w:pPr>
      <w:r>
        <w:rPr>
          <w:rFonts w:ascii="Arial" w:hAnsi="Arial" w:cs="Arial"/>
          <w:b/>
          <w:sz w:val="22"/>
          <w:szCs w:val="22"/>
        </w:rPr>
        <w:t>Do oferty dołączamy:</w:t>
      </w:r>
      <w:r w:rsidRPr="004B1AA5">
        <w:rPr>
          <w:rFonts w:ascii="Arial" w:hAnsi="Arial" w:cs="Arial"/>
          <w:b/>
        </w:rPr>
        <w:t xml:space="preserve"> </w:t>
      </w:r>
      <w:r w:rsidRPr="00110BBA">
        <w:rPr>
          <w:rFonts w:ascii="Arial" w:hAnsi="Arial" w:cs="Arial"/>
          <w:b/>
          <w:sz w:val="22"/>
          <w:szCs w:val="22"/>
          <w:u w:val="single"/>
        </w:rPr>
        <w:t>aktualny protokół z przeprowadzonego przeglądu</w:t>
      </w:r>
      <w:r w:rsidRPr="001519B1">
        <w:rPr>
          <w:rFonts w:ascii="Arial" w:hAnsi="Arial" w:cs="Arial"/>
          <w:b/>
          <w:sz w:val="22"/>
          <w:szCs w:val="22"/>
        </w:rPr>
        <w:t xml:space="preserve"> strzelnicy niebędącej w zasobach Resortu Obrony Narodowej zatwierdzony przez DOWÓDZTWO WOJSK OBRONY TERYTORIALNEJ zawierający:</w:t>
      </w:r>
    </w:p>
    <w:p w:rsidR="00110BBA" w:rsidRPr="001519B1" w:rsidRDefault="00110BBA" w:rsidP="00110BBA">
      <w:pPr>
        <w:pStyle w:val="Akapitzlist"/>
        <w:jc w:val="both"/>
        <w:rPr>
          <w:rFonts w:ascii="Arial" w:hAnsi="Arial" w:cs="Arial"/>
          <w:b/>
          <w:sz w:val="22"/>
          <w:szCs w:val="22"/>
        </w:rPr>
      </w:pPr>
      <w:r w:rsidRPr="001519B1">
        <w:rPr>
          <w:rFonts w:ascii="Arial" w:hAnsi="Arial" w:cs="Arial"/>
          <w:b/>
          <w:sz w:val="22"/>
          <w:szCs w:val="22"/>
        </w:rPr>
        <w:t xml:space="preserve">- </w:t>
      </w:r>
      <w:r w:rsidRPr="00110BBA">
        <w:rPr>
          <w:rFonts w:ascii="Arial" w:hAnsi="Arial" w:cs="Arial"/>
          <w:b/>
          <w:sz w:val="22"/>
          <w:szCs w:val="22"/>
        </w:rPr>
        <w:t xml:space="preserve">DECYZJĘ </w:t>
      </w:r>
      <w:r w:rsidRPr="001519B1">
        <w:rPr>
          <w:rFonts w:ascii="Arial" w:hAnsi="Arial" w:cs="Arial"/>
          <w:b/>
          <w:sz w:val="22"/>
          <w:szCs w:val="22"/>
        </w:rPr>
        <w:t>zatwierdzającą regulamin funkcjonowania strzelnic</w:t>
      </w:r>
      <w:r w:rsidR="00B61752">
        <w:rPr>
          <w:rFonts w:ascii="Arial" w:hAnsi="Arial" w:cs="Arial"/>
          <w:b/>
          <w:sz w:val="22"/>
          <w:szCs w:val="22"/>
        </w:rPr>
        <w:t xml:space="preserve">y </w:t>
      </w:r>
      <w:r w:rsidRPr="001519B1">
        <w:rPr>
          <w:rFonts w:ascii="Arial" w:hAnsi="Arial" w:cs="Arial"/>
          <w:b/>
          <w:sz w:val="22"/>
          <w:szCs w:val="22"/>
        </w:rPr>
        <w:t>.</w:t>
      </w:r>
    </w:p>
    <w:p w:rsidR="00110BBA" w:rsidRPr="001519B1" w:rsidRDefault="00110BBA" w:rsidP="00110BBA">
      <w:pPr>
        <w:pStyle w:val="Akapitzlist"/>
        <w:jc w:val="both"/>
        <w:rPr>
          <w:rFonts w:ascii="Arial" w:hAnsi="Arial" w:cs="Arial"/>
          <w:b/>
          <w:sz w:val="22"/>
          <w:szCs w:val="22"/>
        </w:rPr>
      </w:pPr>
      <w:r w:rsidRPr="001519B1">
        <w:rPr>
          <w:rFonts w:ascii="Arial" w:hAnsi="Arial" w:cs="Arial"/>
          <w:b/>
          <w:sz w:val="22"/>
          <w:szCs w:val="22"/>
        </w:rPr>
        <w:t>- Regulamin strzelnicy.</w:t>
      </w:r>
    </w:p>
    <w:p w:rsidR="00110BBA" w:rsidRPr="001519B1" w:rsidRDefault="00110BBA" w:rsidP="00110BBA">
      <w:pPr>
        <w:pStyle w:val="Akapitzlist"/>
        <w:jc w:val="both"/>
        <w:rPr>
          <w:rFonts w:ascii="Arial" w:hAnsi="Arial" w:cs="Arial"/>
          <w:b/>
          <w:sz w:val="22"/>
          <w:szCs w:val="22"/>
        </w:rPr>
      </w:pPr>
      <w:r w:rsidRPr="001519B1">
        <w:rPr>
          <w:rFonts w:ascii="Arial" w:hAnsi="Arial" w:cs="Arial"/>
          <w:b/>
          <w:sz w:val="22"/>
          <w:szCs w:val="22"/>
        </w:rPr>
        <w:t>- Mapę – usytuowanie strzelnicy.</w:t>
      </w:r>
    </w:p>
    <w:p w:rsidR="00110BBA" w:rsidRPr="001519B1" w:rsidRDefault="00110BBA" w:rsidP="00110BBA">
      <w:pPr>
        <w:ind w:left="720"/>
        <w:rPr>
          <w:rFonts w:ascii="Arial" w:hAnsi="Arial" w:cs="Arial"/>
          <w:b/>
        </w:rPr>
      </w:pPr>
      <w:r w:rsidRPr="001519B1">
        <w:rPr>
          <w:rFonts w:ascii="Arial" w:hAnsi="Arial" w:cs="Arial"/>
          <w:b/>
        </w:rPr>
        <w:t>- Kartę oceny strzelnicy z której wynikać będzie: typ broni możliwej do wykorzystania na strzelnicy, typ amunicji, rodzaj prowadzenia ognia, postaw strzeleckich, warunków strzelania jak również liczby strzelających, wymaganych umiejętności i przestrzeliwania broni</w:t>
      </w:r>
    </w:p>
    <w:p w:rsidR="00110BBA" w:rsidRPr="00675D63" w:rsidRDefault="00110BBA" w:rsidP="00110BBA">
      <w:pPr>
        <w:pStyle w:val="Akapitzlist"/>
        <w:spacing w:line="276" w:lineRule="auto"/>
        <w:ind w:left="426"/>
        <w:contextualSpacing/>
        <w:jc w:val="both"/>
        <w:rPr>
          <w:rFonts w:ascii="Arial" w:hAnsi="Arial" w:cs="Arial"/>
          <w:sz w:val="22"/>
          <w:szCs w:val="22"/>
        </w:rPr>
      </w:pPr>
    </w:p>
    <w:p w:rsidR="00110BBA" w:rsidRPr="00675D63" w:rsidRDefault="00110BBA" w:rsidP="00EC03E7">
      <w:pPr>
        <w:pStyle w:val="Akapitzlist"/>
        <w:numPr>
          <w:ilvl w:val="0"/>
          <w:numId w:val="55"/>
        </w:numPr>
        <w:tabs>
          <w:tab w:val="left" w:pos="284"/>
        </w:tabs>
        <w:suppressAutoHyphens w:val="0"/>
        <w:spacing w:line="276" w:lineRule="auto"/>
        <w:ind w:left="0" w:firstLine="0"/>
        <w:contextualSpacing/>
        <w:jc w:val="both"/>
        <w:rPr>
          <w:rFonts w:ascii="Arial" w:hAnsi="Arial" w:cs="Arial"/>
          <w:sz w:val="22"/>
          <w:szCs w:val="22"/>
        </w:rPr>
      </w:pPr>
      <w:r w:rsidRPr="00675D63">
        <w:rPr>
          <w:rFonts w:ascii="Arial" w:hAnsi="Arial" w:cs="Arial"/>
          <w:b/>
          <w:sz w:val="22"/>
          <w:szCs w:val="22"/>
        </w:rPr>
        <w:t>Oświadczamy</w:t>
      </w:r>
      <w:r w:rsidRPr="00675D63">
        <w:rPr>
          <w:rFonts w:ascii="Arial" w:hAnsi="Arial" w:cs="Arial"/>
          <w:sz w:val="22"/>
          <w:szCs w:val="22"/>
        </w:rPr>
        <w:t>, że zapoznaliśmy się z zapytaniem ofertowym (w tym ze wzorem umowy) i nie wnosimy do niej zastrzeżeń oraz przyjmujemy warunki w niej zawarte.</w:t>
      </w:r>
    </w:p>
    <w:p w:rsidR="00110BBA" w:rsidRPr="00675D63" w:rsidRDefault="00110BBA" w:rsidP="00110BBA">
      <w:pPr>
        <w:pStyle w:val="Akapitzlist"/>
        <w:spacing w:line="276" w:lineRule="auto"/>
        <w:rPr>
          <w:rFonts w:ascii="Arial" w:hAnsi="Arial" w:cs="Arial"/>
          <w:sz w:val="22"/>
          <w:szCs w:val="22"/>
        </w:rPr>
      </w:pPr>
    </w:p>
    <w:p w:rsidR="00110BBA" w:rsidRPr="00675D63" w:rsidRDefault="00110BBA" w:rsidP="00EC03E7">
      <w:pPr>
        <w:pStyle w:val="Akapitzlist"/>
        <w:numPr>
          <w:ilvl w:val="0"/>
          <w:numId w:val="55"/>
        </w:numPr>
        <w:tabs>
          <w:tab w:val="left" w:pos="284"/>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Oświadczam, że wypełniłem obowiązki informacyjne przewidziane w art. 13 lub 14 RODO</w:t>
      </w:r>
      <w:r w:rsidRPr="00675D63">
        <w:rPr>
          <w:rFonts w:ascii="Arial" w:hAnsi="Arial" w:cs="Arial"/>
          <w:sz w:val="22"/>
          <w:szCs w:val="22"/>
          <w:vertAlign w:val="superscript"/>
          <w:lang w:eastAsia="ar-SA"/>
        </w:rPr>
        <w:t xml:space="preserve">* </w:t>
      </w:r>
      <w:r w:rsidRPr="00675D63">
        <w:rPr>
          <w:rFonts w:ascii="Arial" w:hAnsi="Arial" w:cs="Arial"/>
          <w:sz w:val="22"/>
          <w:szCs w:val="22"/>
          <w:lang w:eastAsia="ar-SA"/>
        </w:rPr>
        <w:t>wobec osób fizycznych, od których dane osobowe bezpośrednio lub pośrednio pozyskałem w celu ubiegania się o zamówienie publiczne w niniejszym postępowaniu.</w:t>
      </w:r>
    </w:p>
    <w:p w:rsidR="00110BBA" w:rsidRPr="00675D63" w:rsidRDefault="00110BBA" w:rsidP="00110BBA">
      <w:pPr>
        <w:pStyle w:val="Akapitzlist"/>
        <w:spacing w:line="276" w:lineRule="auto"/>
        <w:rPr>
          <w:rFonts w:ascii="Arial" w:hAnsi="Arial" w:cs="Arial"/>
          <w:sz w:val="22"/>
          <w:szCs w:val="22"/>
          <w:lang w:eastAsia="ar-SA"/>
        </w:rPr>
      </w:pPr>
    </w:p>
    <w:p w:rsidR="00110BBA" w:rsidRPr="00675D63" w:rsidRDefault="00110BBA" w:rsidP="00EC03E7">
      <w:pPr>
        <w:pStyle w:val="Akapitzlist"/>
        <w:numPr>
          <w:ilvl w:val="0"/>
          <w:numId w:val="55"/>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 xml:space="preserve">W przypadku wyboru naszej oferty, zobowiązujemy się do zawarcia umowy </w:t>
      </w:r>
      <w:r w:rsidRPr="00675D63">
        <w:rPr>
          <w:rFonts w:ascii="Arial" w:hAnsi="Arial" w:cs="Arial"/>
          <w:sz w:val="22"/>
          <w:szCs w:val="22"/>
          <w:lang w:eastAsia="ar-SA"/>
        </w:rPr>
        <w:br/>
        <w:t>o treści zgodnej ze wzorem umowy stanowiącym załącznik do ZO, w miejscu,</w:t>
      </w:r>
      <w:r w:rsidRPr="00675D63">
        <w:rPr>
          <w:rFonts w:ascii="Arial" w:hAnsi="Arial" w:cs="Arial"/>
          <w:sz w:val="22"/>
          <w:szCs w:val="22"/>
          <w:lang w:eastAsia="ar-SA"/>
        </w:rPr>
        <w:br/>
        <w:t>terminie i na zasadach wskazanych przez Zamawiającego.</w:t>
      </w:r>
    </w:p>
    <w:p w:rsidR="00110BBA" w:rsidRPr="00675D63" w:rsidRDefault="00110BBA" w:rsidP="00110BBA">
      <w:pPr>
        <w:spacing w:after="0"/>
        <w:rPr>
          <w:rFonts w:ascii="Arial" w:eastAsia="Times New Roman" w:hAnsi="Arial" w:cs="Arial"/>
          <w:b/>
          <w:lang w:eastAsia="pl-PL"/>
        </w:rPr>
      </w:pPr>
    </w:p>
    <w:p w:rsidR="00110BBA" w:rsidRPr="00675D63" w:rsidRDefault="00110BBA" w:rsidP="00EC03E7">
      <w:pPr>
        <w:pStyle w:val="Akapitzlist"/>
        <w:numPr>
          <w:ilvl w:val="0"/>
          <w:numId w:val="55"/>
        </w:numPr>
        <w:tabs>
          <w:tab w:val="left" w:pos="284"/>
        </w:tabs>
        <w:suppressAutoHyphens w:val="0"/>
        <w:spacing w:line="276" w:lineRule="auto"/>
        <w:ind w:left="0" w:firstLine="0"/>
        <w:contextualSpacing/>
        <w:jc w:val="both"/>
        <w:rPr>
          <w:rFonts w:ascii="Arial" w:hAnsi="Arial" w:cs="Arial"/>
          <w:spacing w:val="-12"/>
          <w:sz w:val="22"/>
          <w:szCs w:val="22"/>
        </w:rPr>
      </w:pPr>
      <w:r w:rsidRPr="00675D63">
        <w:rPr>
          <w:rFonts w:ascii="Arial" w:hAnsi="Arial" w:cs="Arial"/>
          <w:spacing w:val="2"/>
          <w:sz w:val="22"/>
          <w:szCs w:val="22"/>
        </w:rPr>
        <w:lastRenderedPageBreak/>
        <w:t xml:space="preserve"> Oferta  została  złożona  na ... </w:t>
      </w:r>
      <w:r w:rsidRPr="00675D63">
        <w:rPr>
          <w:rFonts w:ascii="Arial" w:hAnsi="Arial" w:cs="Arial"/>
          <w:spacing w:val="1"/>
          <w:sz w:val="22"/>
          <w:szCs w:val="22"/>
        </w:rPr>
        <w:t>stronach. Wszystkie  zapisane  strony  oferty  wraz  z załącznikami</w:t>
      </w:r>
      <w:r w:rsidRPr="00675D63">
        <w:rPr>
          <w:rFonts w:ascii="Arial" w:hAnsi="Arial" w:cs="Arial"/>
          <w:spacing w:val="-12"/>
          <w:sz w:val="22"/>
          <w:szCs w:val="22"/>
        </w:rPr>
        <w:t xml:space="preserve">  </w:t>
      </w:r>
      <w:r w:rsidRPr="00675D63">
        <w:rPr>
          <w:rFonts w:ascii="Arial" w:hAnsi="Arial" w:cs="Arial"/>
          <w:spacing w:val="1"/>
          <w:sz w:val="22"/>
          <w:szCs w:val="22"/>
        </w:rPr>
        <w:t xml:space="preserve">do  oferty  są  ponumerowane  od  nr ... </w:t>
      </w:r>
      <w:r w:rsidRPr="00675D63">
        <w:rPr>
          <w:rFonts w:ascii="Arial" w:hAnsi="Arial" w:cs="Arial"/>
          <w:spacing w:val="-2"/>
          <w:sz w:val="22"/>
          <w:szCs w:val="22"/>
        </w:rPr>
        <w:t>do  nr</w:t>
      </w:r>
      <w:r w:rsidRPr="00675D63">
        <w:rPr>
          <w:rFonts w:ascii="Arial" w:hAnsi="Arial" w:cs="Arial"/>
          <w:sz w:val="22"/>
          <w:szCs w:val="22"/>
        </w:rPr>
        <w:t xml:space="preserve"> ...</w:t>
      </w:r>
    </w:p>
    <w:p w:rsidR="00110BBA" w:rsidRPr="00675D63" w:rsidRDefault="00110BBA" w:rsidP="00110BBA">
      <w:pPr>
        <w:pStyle w:val="Akapitzlist"/>
        <w:spacing w:line="276" w:lineRule="auto"/>
        <w:rPr>
          <w:rFonts w:ascii="Arial" w:hAnsi="Arial" w:cs="Arial"/>
          <w:spacing w:val="-12"/>
          <w:sz w:val="22"/>
          <w:szCs w:val="22"/>
        </w:rPr>
      </w:pPr>
    </w:p>
    <w:p w:rsidR="00110BBA" w:rsidRPr="00675D63" w:rsidRDefault="00110BBA" w:rsidP="00EC03E7">
      <w:pPr>
        <w:pStyle w:val="Akapitzlist"/>
        <w:numPr>
          <w:ilvl w:val="0"/>
          <w:numId w:val="55"/>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110BBA" w:rsidRPr="00675D63" w:rsidRDefault="00110BBA" w:rsidP="00110BBA">
      <w:pPr>
        <w:pStyle w:val="Akapitzlist"/>
        <w:spacing w:line="276" w:lineRule="auto"/>
        <w:rPr>
          <w:rFonts w:ascii="Arial" w:hAnsi="Arial" w:cs="Arial"/>
          <w:sz w:val="22"/>
          <w:szCs w:val="22"/>
          <w:lang w:eastAsia="ar-SA"/>
        </w:rPr>
      </w:pPr>
    </w:p>
    <w:p w:rsidR="00110BBA" w:rsidRPr="00675D63" w:rsidRDefault="00110BBA" w:rsidP="00110BBA">
      <w:pPr>
        <w:pStyle w:val="Akapitzlist"/>
        <w:spacing w:line="276" w:lineRule="auto"/>
        <w:rPr>
          <w:rFonts w:ascii="Arial" w:hAnsi="Arial" w:cs="Arial"/>
          <w:sz w:val="22"/>
          <w:szCs w:val="22"/>
          <w:lang w:eastAsia="ar-SA"/>
        </w:rPr>
      </w:pPr>
    </w:p>
    <w:p w:rsidR="00110BBA" w:rsidRPr="00675D63" w:rsidRDefault="00110BBA" w:rsidP="00EC03E7">
      <w:pPr>
        <w:pStyle w:val="Akapitzlist"/>
        <w:numPr>
          <w:ilvl w:val="0"/>
          <w:numId w:val="55"/>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Wykaz oświadczeń i dokumentów dołączonych do oferty:</w:t>
      </w:r>
    </w:p>
    <w:p w:rsidR="00110BBA" w:rsidRPr="00675D63" w:rsidRDefault="00110BBA" w:rsidP="00110BBA">
      <w:pPr>
        <w:tabs>
          <w:tab w:val="left" w:pos="426"/>
        </w:tabs>
        <w:spacing w:after="0"/>
        <w:ind w:left="426"/>
        <w:rPr>
          <w:rFonts w:ascii="Arial" w:hAnsi="Arial" w:cs="Arial"/>
          <w:lang w:eastAsia="ar-SA"/>
        </w:rPr>
      </w:pPr>
      <w:r w:rsidRPr="00675D63">
        <w:rPr>
          <w:rFonts w:ascii="Arial" w:hAnsi="Arial" w:cs="Arial"/>
          <w:lang w:eastAsia="ar-SA"/>
        </w:rPr>
        <w:t>…………………………………………………</w:t>
      </w:r>
    </w:p>
    <w:p w:rsidR="00110BBA" w:rsidRPr="00675D63" w:rsidRDefault="00110BBA" w:rsidP="00110BBA">
      <w:pPr>
        <w:tabs>
          <w:tab w:val="left" w:pos="426"/>
        </w:tabs>
        <w:spacing w:after="0"/>
        <w:ind w:left="426"/>
        <w:rPr>
          <w:rFonts w:ascii="Arial" w:hAnsi="Arial" w:cs="Arial"/>
          <w:lang w:eastAsia="ar-SA"/>
        </w:rPr>
      </w:pPr>
      <w:r w:rsidRPr="00675D63">
        <w:rPr>
          <w:rFonts w:ascii="Arial" w:hAnsi="Arial" w:cs="Arial"/>
          <w:lang w:eastAsia="ar-SA"/>
        </w:rPr>
        <w:t xml:space="preserve">………………………………………………… itd. </w:t>
      </w:r>
    </w:p>
    <w:p w:rsidR="00110BBA" w:rsidRPr="00675D63" w:rsidRDefault="00110BBA" w:rsidP="00110BBA">
      <w:pPr>
        <w:tabs>
          <w:tab w:val="left" w:pos="426"/>
        </w:tabs>
        <w:spacing w:after="0"/>
        <w:ind w:left="426"/>
        <w:rPr>
          <w:rFonts w:ascii="Arial" w:hAnsi="Arial" w:cs="Arial"/>
          <w:lang w:eastAsia="ar-SA"/>
        </w:rPr>
      </w:pPr>
    </w:p>
    <w:p w:rsidR="00110BBA" w:rsidRPr="00675D63" w:rsidRDefault="00110BBA" w:rsidP="00110BBA">
      <w:pPr>
        <w:spacing w:after="0"/>
        <w:jc w:val="both"/>
        <w:rPr>
          <w:rFonts w:ascii="Arial" w:hAnsi="Arial" w:cs="Arial"/>
          <w:sz w:val="18"/>
          <w:szCs w:val="18"/>
          <w:lang w:eastAsia="ar-SA"/>
        </w:rPr>
      </w:pPr>
      <w:r w:rsidRPr="00675D63">
        <w:rPr>
          <w:rFonts w:ascii="Arial" w:hAnsi="Arial" w:cs="Arial"/>
          <w:vertAlign w:val="superscript"/>
          <w:lang w:eastAsia="ar-SA"/>
        </w:rPr>
        <w:t>*</w:t>
      </w:r>
      <w:r w:rsidRPr="00675D63">
        <w:rPr>
          <w:rFonts w:ascii="Arial" w:hAnsi="Arial" w:cs="Arial"/>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110BBA" w:rsidRPr="00675D63" w:rsidRDefault="00110BBA" w:rsidP="00110BBA">
      <w:pPr>
        <w:spacing w:after="0"/>
        <w:jc w:val="both"/>
        <w:rPr>
          <w:rFonts w:ascii="Arial" w:hAnsi="Arial" w:cs="Arial"/>
          <w:sz w:val="18"/>
          <w:szCs w:val="18"/>
          <w:lang w:eastAsia="ar-SA"/>
        </w:rPr>
      </w:pPr>
    </w:p>
    <w:p w:rsidR="00110BBA" w:rsidRPr="00C645DC" w:rsidRDefault="00110BBA" w:rsidP="00110BBA">
      <w:pPr>
        <w:spacing w:after="0"/>
        <w:jc w:val="both"/>
        <w:rPr>
          <w:rFonts w:ascii="Arial" w:hAnsi="Arial" w:cs="Arial"/>
          <w:color w:val="FF0000"/>
        </w:rPr>
      </w:pPr>
      <w:r w:rsidRPr="00675D63">
        <w:rPr>
          <w:rFonts w:ascii="Arial" w:hAnsi="Arial" w:cs="Arial"/>
          <w:sz w:val="18"/>
          <w:szCs w:val="18"/>
          <w:vertAlign w:val="superscript"/>
          <w:lang w:eastAsia="ar-SA"/>
        </w:rPr>
        <w:t xml:space="preserve">** </w:t>
      </w:r>
      <w:r w:rsidRPr="00675D63">
        <w:rPr>
          <w:rFonts w:ascii="Arial" w:hAnsi="Arial" w:cs="Arial"/>
          <w:sz w:val="18"/>
          <w:szCs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110BBA" w:rsidRDefault="00110BBA" w:rsidP="00110BBA">
      <w:pPr>
        <w:spacing w:after="0"/>
        <w:rPr>
          <w:rFonts w:ascii="Arial" w:hAnsi="Arial" w:cs="Arial"/>
          <w:color w:val="FF0000"/>
        </w:rPr>
      </w:pPr>
    </w:p>
    <w:p w:rsidR="00110BBA" w:rsidRDefault="00110BBA" w:rsidP="00110BBA">
      <w:pPr>
        <w:spacing w:after="0"/>
        <w:rPr>
          <w:rFonts w:ascii="Arial" w:hAnsi="Arial" w:cs="Arial"/>
          <w:color w:val="FF0000"/>
        </w:rPr>
      </w:pPr>
    </w:p>
    <w:p w:rsidR="00110BBA" w:rsidRDefault="00110BBA" w:rsidP="00110BBA">
      <w:pPr>
        <w:spacing w:after="0"/>
        <w:rPr>
          <w:rFonts w:ascii="Arial" w:hAnsi="Arial" w:cs="Arial"/>
          <w:color w:val="FF0000"/>
        </w:rPr>
      </w:pPr>
    </w:p>
    <w:p w:rsidR="00110BBA" w:rsidRDefault="00110BBA" w:rsidP="00110BBA">
      <w:pPr>
        <w:spacing w:after="0"/>
        <w:rPr>
          <w:rFonts w:ascii="Arial" w:hAnsi="Arial" w:cs="Arial"/>
          <w:color w:val="FF0000"/>
        </w:rPr>
      </w:pPr>
    </w:p>
    <w:p w:rsidR="00110BBA" w:rsidRDefault="00110BBA" w:rsidP="00110BBA">
      <w:pPr>
        <w:spacing w:after="0"/>
        <w:rPr>
          <w:rFonts w:ascii="Arial" w:hAnsi="Arial" w:cs="Arial"/>
          <w:color w:val="FF0000"/>
        </w:rPr>
      </w:pPr>
    </w:p>
    <w:p w:rsidR="00110BBA" w:rsidRPr="00C645DC" w:rsidRDefault="00110BBA" w:rsidP="00110BBA">
      <w:pPr>
        <w:spacing w:after="0"/>
        <w:rPr>
          <w:rFonts w:ascii="Arial" w:hAnsi="Arial" w:cs="Arial"/>
          <w:color w:val="FF0000"/>
        </w:rPr>
        <w:sectPr w:rsidR="00110BBA" w:rsidRPr="00C645DC" w:rsidSect="00110BBA">
          <w:footerReference w:type="default" r:id="rId25"/>
          <w:type w:val="continuous"/>
          <w:pgSz w:w="11906" w:h="16838"/>
          <w:pgMar w:top="1418" w:right="1418" w:bottom="1418" w:left="1985" w:header="0" w:footer="709" w:gutter="0"/>
          <w:cols w:space="708"/>
          <w:formProt w:val="0"/>
          <w:docGrid w:linePitch="360" w:charSpace="4096"/>
        </w:sectPr>
      </w:pPr>
    </w:p>
    <w:p w:rsidR="00110BBA" w:rsidRDefault="00110BBA" w:rsidP="00110BBA">
      <w:pPr>
        <w:tabs>
          <w:tab w:val="right" w:pos="14004"/>
        </w:tabs>
        <w:suppressAutoHyphens w:val="0"/>
        <w:spacing w:after="0" w:line="240" w:lineRule="auto"/>
        <w:rPr>
          <w:rFonts w:ascii="Arial" w:eastAsia="Times New Roman" w:hAnsi="Arial" w:cs="Arial"/>
          <w:sz w:val="20"/>
          <w:szCs w:val="20"/>
          <w:lang w:eastAsia="pl-PL"/>
        </w:rPr>
      </w:pPr>
    </w:p>
    <w:p w:rsidR="00110BBA" w:rsidRDefault="00110BBA" w:rsidP="00110BBA">
      <w:pPr>
        <w:tabs>
          <w:tab w:val="left" w:pos="13455"/>
        </w:tabs>
        <w:spacing w:after="0" w:line="240" w:lineRule="auto"/>
        <w:rPr>
          <w:rFonts w:ascii="Arial" w:eastAsia="Times New Roman" w:hAnsi="Arial" w:cs="Arial"/>
          <w:sz w:val="20"/>
          <w:szCs w:val="20"/>
          <w:lang w:eastAsia="pl-PL"/>
        </w:rPr>
        <w:sectPr w:rsidR="00110BBA" w:rsidSect="004B1AA5">
          <w:footerReference w:type="default" r:id="rId26"/>
          <w:type w:val="continuous"/>
          <w:pgSz w:w="11906" w:h="16838"/>
          <w:pgMar w:top="1418" w:right="1418" w:bottom="1418" w:left="1985" w:header="0" w:footer="709" w:gutter="0"/>
          <w:cols w:space="708"/>
          <w:formProt w:val="0"/>
          <w:docGrid w:linePitch="360" w:charSpace="4096"/>
        </w:sectPr>
      </w:pPr>
    </w:p>
    <w:p w:rsidR="00110BBA" w:rsidRPr="00CB2F1D" w:rsidRDefault="00110BBA" w:rsidP="00110BBA">
      <w:pPr>
        <w:tabs>
          <w:tab w:val="left" w:pos="13455"/>
        </w:tabs>
        <w:spacing w:after="0" w:line="240" w:lineRule="auto"/>
        <w:rPr>
          <w:rFonts w:ascii="Arial" w:hAnsi="Arial" w:cs="Arial"/>
          <w:b/>
          <w:i/>
        </w:rPr>
      </w:pPr>
    </w:p>
    <w:p w:rsidR="00110BBA" w:rsidRPr="00CB2F1D" w:rsidRDefault="00110BBA" w:rsidP="00110BBA">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Default="00110BBA" w:rsidP="004B1AA5">
      <w:pPr>
        <w:tabs>
          <w:tab w:val="left" w:pos="13455"/>
        </w:tabs>
        <w:spacing w:after="0" w:line="240" w:lineRule="auto"/>
        <w:rPr>
          <w:rFonts w:ascii="Arial" w:hAnsi="Arial" w:cs="Arial"/>
          <w:b/>
          <w:i/>
        </w:rPr>
      </w:pPr>
    </w:p>
    <w:p w:rsidR="00110BBA" w:rsidRPr="00125698" w:rsidRDefault="00110BBA" w:rsidP="00110BBA">
      <w:pPr>
        <w:spacing w:after="0"/>
        <w:jc w:val="right"/>
        <w:rPr>
          <w:rFonts w:ascii="Arial" w:hAnsi="Arial" w:cs="Arial"/>
          <w:i/>
        </w:rPr>
      </w:pPr>
      <w:r w:rsidRPr="00125698">
        <w:rPr>
          <w:rFonts w:ascii="Arial" w:hAnsi="Arial" w:cs="Arial"/>
          <w:i/>
        </w:rPr>
        <w:lastRenderedPageBreak/>
        <w:t xml:space="preserve">Załącznik nr </w:t>
      </w:r>
      <w:r>
        <w:rPr>
          <w:rFonts w:ascii="Arial" w:hAnsi="Arial" w:cs="Arial"/>
          <w:i/>
        </w:rPr>
        <w:t>3</w:t>
      </w:r>
      <w:r w:rsidR="0075499D">
        <w:rPr>
          <w:rFonts w:ascii="Arial" w:hAnsi="Arial" w:cs="Arial"/>
          <w:i/>
        </w:rPr>
        <w:t>d</w:t>
      </w:r>
      <w:r w:rsidRPr="00125698">
        <w:rPr>
          <w:rFonts w:ascii="Arial" w:hAnsi="Arial" w:cs="Arial"/>
          <w:i/>
        </w:rPr>
        <w:t xml:space="preserve"> do ZO</w:t>
      </w:r>
    </w:p>
    <w:p w:rsidR="00110BBA" w:rsidRPr="00125698" w:rsidRDefault="00110BBA" w:rsidP="00110BBA">
      <w:pPr>
        <w:spacing w:after="0"/>
        <w:rPr>
          <w:rFonts w:ascii="Arial" w:eastAsia="Times New Roman" w:hAnsi="Arial" w:cs="Arial"/>
          <w:b/>
          <w:lang w:eastAsia="ar-SA"/>
        </w:rPr>
      </w:pPr>
      <w:r w:rsidRPr="00125698">
        <w:rPr>
          <w:rFonts w:ascii="Arial" w:eastAsia="Times New Roman" w:hAnsi="Arial" w:cs="Arial"/>
          <w:b/>
          <w:lang w:eastAsia="ar-SA"/>
        </w:rPr>
        <w:t xml:space="preserve">…………………………………   </w:t>
      </w:r>
      <w:r w:rsidRPr="00125698">
        <w:rPr>
          <w:rFonts w:ascii="Arial" w:eastAsia="Times New Roman" w:hAnsi="Arial" w:cs="Arial"/>
          <w:b/>
          <w:lang w:eastAsia="ar-SA"/>
        </w:rPr>
        <w:tab/>
      </w:r>
      <w:r w:rsidRPr="00125698">
        <w:rPr>
          <w:rFonts w:ascii="Arial" w:eastAsia="Times New Roman" w:hAnsi="Arial" w:cs="Arial"/>
          <w:b/>
          <w:lang w:eastAsia="ar-SA"/>
        </w:rPr>
        <w:tab/>
      </w:r>
      <w:r w:rsidRPr="00125698">
        <w:rPr>
          <w:rFonts w:ascii="Arial" w:eastAsia="Times New Roman" w:hAnsi="Arial" w:cs="Arial"/>
          <w:b/>
          <w:lang w:eastAsia="ar-SA"/>
        </w:rPr>
        <w:tab/>
      </w:r>
      <w:r w:rsidRPr="00125698">
        <w:rPr>
          <w:rFonts w:ascii="Arial" w:eastAsia="Times New Roman" w:hAnsi="Arial" w:cs="Arial"/>
          <w:b/>
          <w:lang w:eastAsia="ar-SA"/>
        </w:rPr>
        <w:tab/>
        <w:t xml:space="preserve">           ………………………..</w:t>
      </w:r>
    </w:p>
    <w:p w:rsidR="00110BBA" w:rsidRPr="00125698" w:rsidRDefault="00110BBA" w:rsidP="00110BBA">
      <w:pPr>
        <w:spacing w:after="0"/>
        <w:rPr>
          <w:rFonts w:ascii="Arial" w:eastAsia="Times New Roman" w:hAnsi="Arial" w:cs="Arial"/>
          <w:b/>
          <w:lang w:eastAsia="ar-SA"/>
        </w:rPr>
      </w:pPr>
      <w:r w:rsidRPr="00125698">
        <w:rPr>
          <w:rFonts w:ascii="Arial" w:eastAsia="Times New Roman" w:hAnsi="Arial" w:cs="Arial"/>
          <w:lang w:eastAsia="ar-SA"/>
        </w:rPr>
        <w:t>(nazwa i adres Wykonawcy)</w:t>
      </w:r>
      <w:r w:rsidRPr="00125698">
        <w:rPr>
          <w:rFonts w:ascii="Arial" w:eastAsia="Times New Roman" w:hAnsi="Arial" w:cs="Arial"/>
          <w:lang w:eastAsia="ar-SA"/>
        </w:rPr>
        <w:tab/>
        <w:t xml:space="preserve">                                                          (miejscowość i data)</w:t>
      </w:r>
    </w:p>
    <w:p w:rsidR="00110BBA" w:rsidRPr="00125698" w:rsidRDefault="00110BBA" w:rsidP="00110BBA">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110BBA" w:rsidRPr="00125698" w:rsidRDefault="00110BBA" w:rsidP="00110BBA">
      <w:pPr>
        <w:spacing w:after="0"/>
        <w:rPr>
          <w:rFonts w:ascii="Arial" w:eastAsia="Times New Roman" w:hAnsi="Arial" w:cs="Arial"/>
          <w:lang w:eastAsia="ar-SA"/>
        </w:rPr>
      </w:pPr>
      <w:r w:rsidRPr="00125698">
        <w:rPr>
          <w:rFonts w:ascii="Arial" w:eastAsia="Times New Roman" w:hAnsi="Arial" w:cs="Arial"/>
          <w:lang w:eastAsia="ar-SA"/>
        </w:rPr>
        <w:t xml:space="preserve">(numer faksu/telefonu) </w:t>
      </w:r>
    </w:p>
    <w:p w:rsidR="00110BBA" w:rsidRPr="00125698" w:rsidRDefault="00110BBA" w:rsidP="00110BBA">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110BBA" w:rsidRPr="00125698" w:rsidRDefault="00110BBA" w:rsidP="00110BBA">
      <w:pPr>
        <w:spacing w:after="0"/>
        <w:rPr>
          <w:rFonts w:ascii="Arial" w:eastAsia="Times New Roman" w:hAnsi="Arial" w:cs="Arial"/>
          <w:b/>
          <w:lang w:eastAsia="ar-SA"/>
        </w:rPr>
      </w:pPr>
      <w:r w:rsidRPr="00125698">
        <w:rPr>
          <w:rFonts w:ascii="Arial" w:eastAsia="Times New Roman" w:hAnsi="Arial" w:cs="Arial"/>
          <w:lang w:eastAsia="ar-SA"/>
        </w:rPr>
        <w:t xml:space="preserve"> (NIP)</w:t>
      </w:r>
    </w:p>
    <w:p w:rsidR="00110BBA" w:rsidRPr="00125698" w:rsidRDefault="00110BBA" w:rsidP="00110BBA">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110BBA" w:rsidRPr="00125698" w:rsidRDefault="00110BBA" w:rsidP="00110BBA">
      <w:pPr>
        <w:spacing w:after="0"/>
        <w:rPr>
          <w:rFonts w:ascii="Arial" w:eastAsia="Times New Roman" w:hAnsi="Arial" w:cs="Arial"/>
          <w:lang w:eastAsia="ar-SA"/>
        </w:rPr>
      </w:pPr>
      <w:r w:rsidRPr="00125698">
        <w:rPr>
          <w:rFonts w:ascii="Arial" w:eastAsia="Times New Roman" w:hAnsi="Arial" w:cs="Arial"/>
          <w:lang w:eastAsia="ar-SA"/>
        </w:rPr>
        <w:t xml:space="preserve"> (adres strony internetowej)</w:t>
      </w:r>
    </w:p>
    <w:p w:rsidR="00110BBA" w:rsidRPr="00125698" w:rsidRDefault="00110BBA" w:rsidP="00110BBA">
      <w:pPr>
        <w:spacing w:after="0"/>
        <w:rPr>
          <w:rFonts w:ascii="Arial" w:eastAsia="Times New Roman" w:hAnsi="Arial" w:cs="Arial"/>
          <w:b/>
          <w:lang w:eastAsia="ar-SA"/>
        </w:rPr>
      </w:pPr>
      <w:r w:rsidRPr="00125698">
        <w:rPr>
          <w:rFonts w:ascii="Arial" w:eastAsia="Times New Roman" w:hAnsi="Arial" w:cs="Arial"/>
          <w:b/>
          <w:lang w:eastAsia="ar-SA"/>
        </w:rPr>
        <w:t xml:space="preserve">………………………………… </w:t>
      </w:r>
    </w:p>
    <w:p w:rsidR="00110BBA" w:rsidRPr="00125698" w:rsidRDefault="00110BBA" w:rsidP="00110BBA">
      <w:pPr>
        <w:spacing w:after="0"/>
        <w:rPr>
          <w:rFonts w:ascii="Arial" w:eastAsia="Times New Roman" w:hAnsi="Arial" w:cs="Arial"/>
          <w:lang w:eastAsia="ar-SA"/>
        </w:rPr>
      </w:pPr>
      <w:r w:rsidRPr="00125698">
        <w:rPr>
          <w:rFonts w:ascii="Arial" w:eastAsia="Times New Roman" w:hAnsi="Arial" w:cs="Arial"/>
          <w:lang w:eastAsia="ar-SA"/>
        </w:rPr>
        <w:t xml:space="preserve"> (e – mail)</w:t>
      </w:r>
      <w:r w:rsidRPr="00125698">
        <w:rPr>
          <w:rFonts w:ascii="Arial" w:eastAsia="Times New Roman" w:hAnsi="Arial" w:cs="Arial"/>
          <w:lang w:eastAsia="ar-SA"/>
        </w:rPr>
        <w:tab/>
      </w:r>
      <w:r w:rsidRPr="00125698">
        <w:rPr>
          <w:rFonts w:ascii="Arial" w:eastAsia="Times New Roman" w:hAnsi="Arial" w:cs="Arial"/>
          <w:lang w:eastAsia="ar-SA"/>
        </w:rPr>
        <w:tab/>
        <w:t xml:space="preserve">      </w:t>
      </w:r>
    </w:p>
    <w:p w:rsidR="00110BBA" w:rsidRPr="00125698" w:rsidRDefault="00110BBA" w:rsidP="00110BBA">
      <w:pPr>
        <w:spacing w:after="0"/>
        <w:rPr>
          <w:rFonts w:ascii="Arial" w:eastAsia="Times New Roman" w:hAnsi="Arial" w:cs="Arial"/>
          <w:lang w:eastAsia="ar-SA"/>
        </w:rPr>
      </w:pPr>
    </w:p>
    <w:p w:rsidR="00110BBA" w:rsidRPr="00125698" w:rsidRDefault="00110BBA" w:rsidP="00110BBA">
      <w:pPr>
        <w:spacing w:after="0"/>
        <w:jc w:val="center"/>
        <w:rPr>
          <w:rFonts w:ascii="Arial" w:eastAsia="Times New Roman" w:hAnsi="Arial" w:cs="Arial"/>
          <w:i/>
          <w:lang w:eastAsia="ar-SA"/>
        </w:rPr>
      </w:pPr>
      <w:r w:rsidRPr="00125698">
        <w:rPr>
          <w:rFonts w:ascii="Arial" w:eastAsia="Times New Roman" w:hAnsi="Arial" w:cs="Arial"/>
          <w:i/>
          <w:lang w:eastAsia="ar-SA"/>
        </w:rPr>
        <w:t>WZÓR</w:t>
      </w:r>
    </w:p>
    <w:p w:rsidR="00110BBA" w:rsidRPr="00125698" w:rsidRDefault="00110BBA" w:rsidP="00110BBA">
      <w:pPr>
        <w:spacing w:after="0"/>
        <w:jc w:val="center"/>
        <w:rPr>
          <w:rFonts w:ascii="Arial" w:eastAsia="Times New Roman" w:hAnsi="Arial" w:cs="Arial"/>
          <w:b/>
          <w:lang w:eastAsia="ar-SA"/>
        </w:rPr>
      </w:pPr>
      <w:r w:rsidRPr="00125698">
        <w:rPr>
          <w:rFonts w:ascii="Arial" w:eastAsia="Times New Roman" w:hAnsi="Arial" w:cs="Arial"/>
          <w:b/>
          <w:lang w:eastAsia="ar-SA"/>
        </w:rPr>
        <w:t>OFERTA</w:t>
      </w:r>
      <w:r>
        <w:rPr>
          <w:rFonts w:ascii="Arial" w:eastAsia="Times New Roman" w:hAnsi="Arial" w:cs="Arial"/>
          <w:b/>
          <w:lang w:eastAsia="ar-SA"/>
        </w:rPr>
        <w:t xml:space="preserve"> W ZAKRESIE CZĘSCI NR </w:t>
      </w:r>
      <w:r w:rsidR="00CA3BC2">
        <w:rPr>
          <w:rFonts w:ascii="Arial" w:eastAsia="Times New Roman" w:hAnsi="Arial" w:cs="Arial"/>
          <w:b/>
          <w:lang w:eastAsia="ar-SA"/>
        </w:rPr>
        <w:t>4</w:t>
      </w:r>
    </w:p>
    <w:p w:rsidR="00110BBA" w:rsidRPr="00125698" w:rsidRDefault="00110BBA" w:rsidP="00110BBA">
      <w:pPr>
        <w:widowControl w:val="0"/>
        <w:shd w:val="clear" w:color="auto" w:fill="FFFFFF"/>
        <w:spacing w:after="0"/>
        <w:jc w:val="center"/>
        <w:rPr>
          <w:rFonts w:ascii="Arial" w:eastAsia="Times New Roman" w:hAnsi="Arial" w:cs="Arial"/>
          <w:b/>
          <w:spacing w:val="-1"/>
          <w:lang w:eastAsia="ar-SA"/>
        </w:rPr>
      </w:pPr>
      <w:r w:rsidRPr="00125698">
        <w:rPr>
          <w:rFonts w:ascii="Arial" w:eastAsia="Times New Roman" w:hAnsi="Arial" w:cs="Arial"/>
          <w:b/>
          <w:lang w:eastAsia="ar-SA"/>
        </w:rPr>
        <w:t>32</w:t>
      </w:r>
      <w:r w:rsidRPr="00125698">
        <w:rPr>
          <w:rFonts w:ascii="Arial" w:eastAsia="Times New Roman" w:hAnsi="Arial" w:cs="Arial"/>
          <w:b/>
          <w:spacing w:val="-1"/>
          <w:lang w:eastAsia="ar-SA"/>
        </w:rPr>
        <w:t xml:space="preserve"> Wojskowy Oddział Gospodarczy</w:t>
      </w:r>
    </w:p>
    <w:p w:rsidR="00110BBA" w:rsidRPr="00125698" w:rsidRDefault="00110BBA" w:rsidP="00110BBA">
      <w:pPr>
        <w:widowControl w:val="0"/>
        <w:shd w:val="clear" w:color="auto" w:fill="FFFFFF"/>
        <w:spacing w:after="0"/>
        <w:jc w:val="center"/>
        <w:rPr>
          <w:rFonts w:ascii="Arial" w:eastAsia="Times New Roman" w:hAnsi="Arial" w:cs="Arial"/>
          <w:b/>
          <w:lang w:eastAsia="ar-SA"/>
        </w:rPr>
      </w:pPr>
      <w:r w:rsidRPr="00125698">
        <w:rPr>
          <w:rFonts w:ascii="Arial" w:eastAsia="Times New Roman" w:hAnsi="Arial" w:cs="Arial"/>
          <w:b/>
          <w:spacing w:val="-1"/>
          <w:lang w:eastAsia="ar-SA"/>
        </w:rPr>
        <w:t xml:space="preserve">w Zamościu, </w:t>
      </w:r>
      <w:r w:rsidRPr="00125698">
        <w:rPr>
          <w:rFonts w:ascii="Arial" w:eastAsia="Times New Roman" w:hAnsi="Arial" w:cs="Arial"/>
          <w:b/>
          <w:lang w:eastAsia="ar-SA"/>
        </w:rPr>
        <w:t>22-400 Zamość</w:t>
      </w:r>
    </w:p>
    <w:p w:rsidR="00110BBA" w:rsidRPr="00125698" w:rsidRDefault="00110BBA" w:rsidP="00110BBA">
      <w:pPr>
        <w:widowControl w:val="0"/>
        <w:shd w:val="clear" w:color="auto" w:fill="FFFFFF"/>
        <w:spacing w:after="0"/>
        <w:jc w:val="center"/>
        <w:rPr>
          <w:rFonts w:ascii="Arial" w:eastAsia="Times New Roman" w:hAnsi="Arial" w:cs="Arial"/>
          <w:b/>
          <w:lang w:eastAsia="ar-SA"/>
        </w:rPr>
      </w:pPr>
      <w:r w:rsidRPr="00125698">
        <w:rPr>
          <w:rFonts w:ascii="Arial" w:eastAsia="Times New Roman" w:hAnsi="Arial" w:cs="Arial"/>
          <w:b/>
          <w:lang w:eastAsia="ar-SA"/>
        </w:rPr>
        <w:t>ul. Wojska Polskiego 2F</w:t>
      </w:r>
    </w:p>
    <w:p w:rsidR="00110BBA" w:rsidRPr="00125698" w:rsidRDefault="00110BBA" w:rsidP="00110BBA">
      <w:pPr>
        <w:spacing w:after="0"/>
        <w:jc w:val="center"/>
        <w:rPr>
          <w:rFonts w:ascii="Arial" w:eastAsia="Times New Roman" w:hAnsi="Arial" w:cs="Arial"/>
          <w:b/>
          <w:lang w:eastAsia="ar-SA"/>
        </w:rPr>
      </w:pPr>
      <w:r w:rsidRPr="00125698">
        <w:rPr>
          <w:rFonts w:ascii="Arial" w:eastAsia="Times New Roman" w:hAnsi="Arial" w:cs="Arial"/>
          <w:b/>
          <w:lang w:eastAsia="ar-SA"/>
        </w:rPr>
        <w:t>ZP/ZO/</w:t>
      </w:r>
      <w:r>
        <w:rPr>
          <w:rFonts w:ascii="Arial" w:eastAsia="Times New Roman" w:hAnsi="Arial" w:cs="Arial"/>
          <w:b/>
          <w:lang w:eastAsia="ar-SA"/>
        </w:rPr>
        <w:t>41</w:t>
      </w:r>
      <w:r w:rsidRPr="00125698">
        <w:rPr>
          <w:rFonts w:ascii="Arial" w:eastAsia="Times New Roman" w:hAnsi="Arial" w:cs="Arial"/>
          <w:b/>
          <w:lang w:eastAsia="ar-SA"/>
        </w:rPr>
        <w:t>/2021</w:t>
      </w:r>
    </w:p>
    <w:p w:rsidR="00110BBA" w:rsidRPr="00125698" w:rsidRDefault="00110BBA" w:rsidP="00110BBA">
      <w:pPr>
        <w:spacing w:after="0"/>
        <w:jc w:val="center"/>
        <w:rPr>
          <w:rFonts w:ascii="Arial" w:eastAsia="Times New Roman" w:hAnsi="Arial" w:cs="Arial"/>
          <w:b/>
          <w:lang w:eastAsia="ar-SA"/>
        </w:rPr>
      </w:pPr>
    </w:p>
    <w:p w:rsidR="00110BBA" w:rsidRPr="005715E5" w:rsidRDefault="00110BBA" w:rsidP="00110BBA">
      <w:pPr>
        <w:pStyle w:val="Akapitzlist"/>
        <w:ind w:left="142"/>
        <w:jc w:val="both"/>
        <w:rPr>
          <w:rFonts w:ascii="Arial" w:hAnsi="Arial" w:cs="Arial"/>
          <w:b/>
          <w:sz w:val="22"/>
          <w:szCs w:val="22"/>
        </w:rPr>
      </w:pPr>
      <w:r w:rsidRPr="00125698">
        <w:rPr>
          <w:rFonts w:ascii="Arial" w:hAnsi="Arial" w:cs="Arial"/>
          <w:lang w:eastAsia="ar-SA"/>
        </w:rPr>
        <w:t>Odpowiadając na zapytanie</w:t>
      </w:r>
      <w:r w:rsidRPr="00125698">
        <w:rPr>
          <w:rFonts w:ascii="Arial" w:hAnsi="Arial" w:cs="Arial"/>
          <w:b/>
        </w:rPr>
        <w:t xml:space="preserve"> </w:t>
      </w:r>
      <w:r w:rsidRPr="00125698">
        <w:rPr>
          <w:rFonts w:ascii="Arial" w:hAnsi="Arial" w:cs="Arial"/>
        </w:rPr>
        <w:t>ofertowe</w:t>
      </w:r>
      <w:r w:rsidRPr="00125698">
        <w:rPr>
          <w:rFonts w:ascii="Arial" w:hAnsi="Arial" w:cs="Arial"/>
          <w:b/>
        </w:rPr>
        <w:t xml:space="preserve"> </w:t>
      </w:r>
      <w:r w:rsidRPr="00125698">
        <w:rPr>
          <w:rFonts w:ascii="Arial" w:eastAsia="Calibri" w:hAnsi="Arial" w:cs="Arial"/>
        </w:rPr>
        <w:t xml:space="preserve">w postępowaniu pod nazwą: </w:t>
      </w:r>
      <w:r w:rsidRPr="00055871">
        <w:rPr>
          <w:rFonts w:ascii="Arial" w:hAnsi="Arial" w:cs="Arial"/>
        </w:rPr>
        <w:t xml:space="preserve"> </w:t>
      </w:r>
      <w:r w:rsidRPr="00491F37">
        <w:rPr>
          <w:rFonts w:ascii="Arial" w:hAnsi="Arial" w:cs="Arial"/>
          <w:b/>
        </w:rPr>
        <w:t>Wykonywanie usług w zakresi</w:t>
      </w:r>
      <w:r>
        <w:rPr>
          <w:rFonts w:ascii="Arial" w:hAnsi="Arial" w:cs="Arial"/>
          <w:b/>
        </w:rPr>
        <w:t xml:space="preserve">e: </w:t>
      </w:r>
      <w:r w:rsidRPr="005715E5">
        <w:rPr>
          <w:rFonts w:ascii="Arial" w:hAnsi="Arial" w:cs="Arial"/>
          <w:b/>
        </w:rPr>
        <w:t>w</w:t>
      </w:r>
      <w:r w:rsidRPr="005715E5">
        <w:rPr>
          <w:rFonts w:ascii="Arial" w:hAnsi="Arial" w:cs="Arial"/>
          <w:b/>
          <w:sz w:val="22"/>
          <w:szCs w:val="22"/>
        </w:rPr>
        <w:t xml:space="preserve">ynajem strzelnic cywilnych na rzecz 24 blp Chełm, 21 blp Lublin, 25 blp Chełm  (2 LBOT w Lublinie)  </w:t>
      </w:r>
      <w:r w:rsidR="00B20E3E">
        <w:rPr>
          <w:rFonts w:ascii="Arial" w:hAnsi="Arial" w:cs="Arial"/>
          <w:b/>
          <w:sz w:val="22"/>
          <w:szCs w:val="22"/>
        </w:rPr>
        <w:t>w zakresie czterech części:</w:t>
      </w:r>
      <w:r w:rsidR="00B20E3E" w:rsidRPr="005715E5">
        <w:rPr>
          <w:rFonts w:ascii="Arial" w:hAnsi="Arial" w:cs="Arial"/>
          <w:b/>
          <w:sz w:val="22"/>
          <w:szCs w:val="22"/>
        </w:rPr>
        <w:t xml:space="preserve">                       </w:t>
      </w:r>
      <w:r w:rsidRPr="005715E5">
        <w:rPr>
          <w:rFonts w:ascii="Arial" w:hAnsi="Arial" w:cs="Arial"/>
          <w:b/>
          <w:sz w:val="22"/>
          <w:szCs w:val="22"/>
        </w:rPr>
        <w:t xml:space="preserve">                        </w:t>
      </w:r>
    </w:p>
    <w:p w:rsidR="00110BBA" w:rsidRPr="005715E5" w:rsidRDefault="00110BBA" w:rsidP="00110BBA">
      <w:pPr>
        <w:pStyle w:val="Akapitzlist"/>
        <w:ind w:left="142"/>
        <w:jc w:val="both"/>
        <w:rPr>
          <w:rFonts w:ascii="Arial" w:hAnsi="Arial" w:cs="Arial"/>
          <w:b/>
          <w:sz w:val="22"/>
          <w:szCs w:val="22"/>
        </w:rPr>
      </w:pPr>
      <w:r w:rsidRPr="005715E5">
        <w:rPr>
          <w:rFonts w:ascii="Arial" w:hAnsi="Arial" w:cs="Arial"/>
          <w:b/>
          <w:sz w:val="22"/>
          <w:szCs w:val="22"/>
        </w:rPr>
        <w:t xml:space="preserve">Część 1 – otwarta strzelnica dla  24 blp Chełm, ogółem 34 dni szkoleniowych </w:t>
      </w:r>
    </w:p>
    <w:p w:rsidR="00110BBA" w:rsidRPr="005715E5" w:rsidRDefault="00110BBA" w:rsidP="00110BBA">
      <w:pPr>
        <w:pStyle w:val="Akapitzlist"/>
        <w:ind w:left="142"/>
        <w:jc w:val="both"/>
        <w:rPr>
          <w:rFonts w:ascii="Arial" w:hAnsi="Arial" w:cs="Arial"/>
          <w:b/>
          <w:sz w:val="22"/>
          <w:szCs w:val="22"/>
        </w:rPr>
      </w:pPr>
      <w:r w:rsidRPr="005715E5">
        <w:rPr>
          <w:rFonts w:ascii="Arial" w:hAnsi="Arial" w:cs="Arial"/>
          <w:b/>
          <w:sz w:val="22"/>
          <w:szCs w:val="22"/>
        </w:rPr>
        <w:t>Część 2 – kryta strzelnica dla 24 blp Chełm, ogółem 10 dni szkoleniowych</w:t>
      </w:r>
    </w:p>
    <w:p w:rsidR="00110BBA" w:rsidRPr="005715E5" w:rsidRDefault="00110BBA" w:rsidP="00110BBA">
      <w:pPr>
        <w:pStyle w:val="Akapitzlist"/>
        <w:ind w:left="142"/>
        <w:jc w:val="both"/>
        <w:rPr>
          <w:rFonts w:ascii="Arial" w:hAnsi="Arial" w:cs="Arial"/>
          <w:b/>
          <w:sz w:val="22"/>
          <w:szCs w:val="22"/>
        </w:rPr>
      </w:pPr>
      <w:r w:rsidRPr="005715E5">
        <w:rPr>
          <w:rFonts w:ascii="Arial" w:hAnsi="Arial" w:cs="Arial"/>
          <w:b/>
          <w:sz w:val="22"/>
          <w:szCs w:val="22"/>
        </w:rPr>
        <w:t xml:space="preserve">Część 3 – otwarta strzelnica dla  25 blp Zamość, ogółem 77 dni szkoleniowych </w:t>
      </w:r>
    </w:p>
    <w:p w:rsidR="00110BBA" w:rsidRPr="005715E5" w:rsidRDefault="00110BBA" w:rsidP="00110BBA">
      <w:pPr>
        <w:pStyle w:val="Akapitzlist"/>
        <w:ind w:left="142"/>
        <w:jc w:val="both"/>
        <w:rPr>
          <w:rFonts w:ascii="Arial" w:hAnsi="Arial" w:cs="Arial"/>
          <w:b/>
          <w:sz w:val="22"/>
          <w:szCs w:val="22"/>
        </w:rPr>
      </w:pPr>
      <w:r w:rsidRPr="005715E5">
        <w:rPr>
          <w:rFonts w:ascii="Arial" w:hAnsi="Arial" w:cs="Arial"/>
          <w:b/>
          <w:sz w:val="22"/>
          <w:szCs w:val="22"/>
        </w:rPr>
        <w:t xml:space="preserve">Część 4 – otwarta strzelnica dla  21 blp Lublin, 63 dni szkoleniowych </w:t>
      </w:r>
    </w:p>
    <w:p w:rsidR="00110BBA" w:rsidRPr="00AE3AA3" w:rsidRDefault="00110BBA" w:rsidP="00110BBA">
      <w:pPr>
        <w:jc w:val="both"/>
        <w:rPr>
          <w:rFonts w:ascii="Arial" w:hAnsi="Arial" w:cs="Arial"/>
          <w:b/>
        </w:rPr>
      </w:pPr>
      <w:r w:rsidRPr="00AE3AA3">
        <w:rPr>
          <w:rFonts w:ascii="Arial" w:hAnsi="Arial" w:cs="Arial"/>
          <w:b/>
        </w:rPr>
        <w:t xml:space="preserve"> Nr sprawy: ZP/ZO/</w:t>
      </w:r>
      <w:r>
        <w:rPr>
          <w:rFonts w:ascii="Arial" w:hAnsi="Arial" w:cs="Arial"/>
          <w:b/>
        </w:rPr>
        <w:t>41</w:t>
      </w:r>
      <w:r w:rsidRPr="00AE3AA3">
        <w:rPr>
          <w:rFonts w:ascii="Arial" w:hAnsi="Arial" w:cs="Arial"/>
          <w:b/>
        </w:rPr>
        <w:t>/2021</w:t>
      </w:r>
      <w:r w:rsidRPr="00AE3AA3">
        <w:rPr>
          <w:rFonts w:ascii="Arial" w:hAnsi="Arial" w:cs="Arial"/>
          <w:b/>
          <w:lang w:eastAsia="ar-SA"/>
        </w:rPr>
        <w:t>.</w:t>
      </w:r>
    </w:p>
    <w:p w:rsidR="00110BBA" w:rsidRPr="00DB59A9" w:rsidRDefault="00110BBA" w:rsidP="00110BBA">
      <w:pPr>
        <w:spacing w:after="0"/>
        <w:jc w:val="both"/>
        <w:rPr>
          <w:rFonts w:ascii="Arial" w:hAnsi="Arial" w:cs="Arial"/>
          <w:b/>
        </w:rPr>
      </w:pPr>
    </w:p>
    <w:p w:rsidR="00110BBA" w:rsidRPr="00110BBA" w:rsidRDefault="00110BBA" w:rsidP="00EC03E7">
      <w:pPr>
        <w:pStyle w:val="Akapitzlist"/>
        <w:numPr>
          <w:ilvl w:val="0"/>
          <w:numId w:val="57"/>
        </w:numPr>
        <w:tabs>
          <w:tab w:val="left" w:pos="284"/>
        </w:tabs>
        <w:suppressAutoHyphens w:val="0"/>
        <w:spacing w:line="276" w:lineRule="auto"/>
        <w:ind w:left="0" w:firstLine="0"/>
        <w:contextualSpacing/>
        <w:jc w:val="both"/>
        <w:rPr>
          <w:rFonts w:ascii="Arial" w:hAnsi="Arial" w:cs="Arial"/>
          <w:b/>
          <w:sz w:val="22"/>
          <w:szCs w:val="22"/>
        </w:rPr>
      </w:pPr>
      <w:r w:rsidRPr="00110BBA">
        <w:rPr>
          <w:rFonts w:ascii="Arial" w:hAnsi="Arial" w:cs="Arial"/>
          <w:b/>
          <w:sz w:val="22"/>
          <w:szCs w:val="22"/>
          <w:lang w:eastAsia="ar-SA"/>
        </w:rPr>
        <w:t>Oferujemy w zakresie</w:t>
      </w:r>
      <w:r w:rsidRPr="00110BBA">
        <w:rPr>
          <w:rFonts w:ascii="Arial" w:hAnsi="Arial" w:cs="Arial"/>
          <w:b/>
          <w:sz w:val="22"/>
          <w:szCs w:val="22"/>
        </w:rPr>
        <w:t xml:space="preserve"> CZĘŚCI  nr </w:t>
      </w:r>
      <w:r w:rsidR="00CA3BC2">
        <w:rPr>
          <w:rFonts w:ascii="Arial" w:hAnsi="Arial" w:cs="Arial"/>
          <w:b/>
          <w:sz w:val="22"/>
          <w:szCs w:val="22"/>
        </w:rPr>
        <w:t>4</w:t>
      </w:r>
      <w:r w:rsidRPr="00110BBA">
        <w:rPr>
          <w:rFonts w:ascii="Arial" w:hAnsi="Arial" w:cs="Arial"/>
          <w:b/>
          <w:sz w:val="22"/>
          <w:szCs w:val="22"/>
        </w:rPr>
        <w:t xml:space="preserve"> – wynajem  </w:t>
      </w:r>
      <w:r w:rsidRPr="005715E5">
        <w:rPr>
          <w:rFonts w:ascii="Arial" w:hAnsi="Arial" w:cs="Arial"/>
          <w:b/>
          <w:sz w:val="22"/>
          <w:szCs w:val="22"/>
        </w:rPr>
        <w:t>otwart</w:t>
      </w:r>
      <w:r>
        <w:rPr>
          <w:rFonts w:ascii="Arial" w:hAnsi="Arial" w:cs="Arial"/>
          <w:b/>
          <w:sz w:val="22"/>
          <w:szCs w:val="22"/>
        </w:rPr>
        <w:t>ej</w:t>
      </w:r>
      <w:r w:rsidRPr="005715E5">
        <w:rPr>
          <w:rFonts w:ascii="Arial" w:hAnsi="Arial" w:cs="Arial"/>
          <w:b/>
          <w:sz w:val="22"/>
          <w:szCs w:val="22"/>
        </w:rPr>
        <w:t xml:space="preserve"> </w:t>
      </w:r>
      <w:r w:rsidR="00CA3BC2" w:rsidRPr="005715E5">
        <w:rPr>
          <w:rFonts w:ascii="Arial" w:hAnsi="Arial" w:cs="Arial"/>
          <w:b/>
          <w:sz w:val="22"/>
          <w:szCs w:val="22"/>
        </w:rPr>
        <w:t>strzelnic</w:t>
      </w:r>
      <w:r w:rsidR="00CA3BC2">
        <w:rPr>
          <w:rFonts w:ascii="Arial" w:hAnsi="Arial" w:cs="Arial"/>
          <w:b/>
          <w:sz w:val="22"/>
          <w:szCs w:val="22"/>
        </w:rPr>
        <w:t>y</w:t>
      </w:r>
      <w:r w:rsidR="00CA3BC2" w:rsidRPr="005715E5">
        <w:rPr>
          <w:rFonts w:ascii="Arial" w:hAnsi="Arial" w:cs="Arial"/>
          <w:b/>
          <w:sz w:val="22"/>
          <w:szCs w:val="22"/>
        </w:rPr>
        <w:t xml:space="preserve"> dla  21 blp Lublin, 63 dni szkoleniowych</w:t>
      </w:r>
      <w:r w:rsidRPr="00110BBA">
        <w:rPr>
          <w:rFonts w:ascii="Arial" w:hAnsi="Arial" w:cs="Arial"/>
          <w:b/>
          <w:sz w:val="22"/>
          <w:szCs w:val="22"/>
        </w:rPr>
        <w:t xml:space="preserve">, </w:t>
      </w:r>
      <w:r w:rsidRPr="00110BBA">
        <w:rPr>
          <w:rFonts w:ascii="Arial" w:hAnsi="Arial" w:cs="Arial"/>
          <w:sz w:val="22"/>
          <w:szCs w:val="22"/>
        </w:rPr>
        <w:t>zgodnie z</w:t>
      </w:r>
      <w:r w:rsidRPr="00110BBA">
        <w:rPr>
          <w:rFonts w:ascii="Arial" w:hAnsi="Arial" w:cs="Arial"/>
          <w:b/>
          <w:sz w:val="22"/>
          <w:szCs w:val="22"/>
        </w:rPr>
        <w:t xml:space="preserve"> </w:t>
      </w:r>
      <w:r w:rsidRPr="00110BBA">
        <w:rPr>
          <w:rFonts w:ascii="Arial" w:eastAsia="Calibri" w:hAnsi="Arial" w:cs="Arial"/>
          <w:snapToGrid w:val="0"/>
          <w:sz w:val="22"/>
          <w:szCs w:val="22"/>
        </w:rPr>
        <w:t xml:space="preserve">wymaganiami określonymi </w:t>
      </w:r>
      <w:r w:rsidRPr="00110BBA">
        <w:rPr>
          <w:rFonts w:ascii="Arial" w:eastAsia="Calibri" w:hAnsi="Arial" w:cs="Arial"/>
          <w:snapToGrid w:val="0"/>
          <w:sz w:val="22"/>
          <w:szCs w:val="22"/>
        </w:rPr>
        <w:br/>
        <w:t xml:space="preserve">w niniejszym zapytaniu ofertowym (ZO), a w szczególności ze Szczegółowym opisem przedmiotu zamówienia. </w:t>
      </w:r>
    </w:p>
    <w:p w:rsidR="00110BBA" w:rsidRPr="00110BBA" w:rsidRDefault="00110BBA" w:rsidP="00110BBA">
      <w:pPr>
        <w:pStyle w:val="Akapitzlist"/>
        <w:tabs>
          <w:tab w:val="center" w:pos="4806"/>
        </w:tabs>
        <w:ind w:left="720"/>
        <w:rPr>
          <w:rFonts w:ascii="Arial" w:hAnsi="Arial" w:cs="Arial"/>
          <w:b/>
          <w:sz w:val="22"/>
          <w:szCs w:val="22"/>
        </w:rPr>
      </w:pPr>
    </w:p>
    <w:p w:rsidR="00110BBA" w:rsidRPr="00675D63" w:rsidRDefault="00110BBA" w:rsidP="00110BBA">
      <w:pPr>
        <w:pStyle w:val="Akapitzlist"/>
        <w:tabs>
          <w:tab w:val="center" w:pos="4806"/>
        </w:tabs>
        <w:ind w:left="720"/>
        <w:rPr>
          <w:rFonts w:ascii="Arial" w:hAnsi="Arial" w:cs="Arial"/>
          <w:b/>
          <w:sz w:val="22"/>
          <w:szCs w:val="22"/>
        </w:rPr>
      </w:pPr>
    </w:p>
    <w:p w:rsidR="00110BBA" w:rsidRPr="00675D63" w:rsidRDefault="00110BBA" w:rsidP="00EC03E7">
      <w:pPr>
        <w:pStyle w:val="Akapitzlist"/>
        <w:numPr>
          <w:ilvl w:val="0"/>
          <w:numId w:val="57"/>
        </w:numPr>
        <w:tabs>
          <w:tab w:val="left" w:pos="284"/>
        </w:tabs>
        <w:suppressAutoHyphens w:val="0"/>
        <w:spacing w:line="276" w:lineRule="auto"/>
        <w:ind w:left="0" w:firstLine="0"/>
        <w:contextualSpacing/>
        <w:jc w:val="both"/>
        <w:rPr>
          <w:rFonts w:ascii="Arial" w:hAnsi="Arial" w:cs="Arial"/>
          <w:b/>
          <w:lang w:eastAsia="ar-SA"/>
        </w:rPr>
      </w:pPr>
      <w:r w:rsidRPr="00675D63">
        <w:rPr>
          <w:rFonts w:ascii="Arial" w:hAnsi="Arial" w:cs="Arial"/>
          <w:b/>
          <w:u w:val="single"/>
          <w:lang w:eastAsia="ar-SA"/>
        </w:rPr>
        <w:t>ZA CENĘ</w:t>
      </w:r>
      <w:r w:rsidRPr="00675D63">
        <w:rPr>
          <w:rFonts w:ascii="Arial" w:hAnsi="Arial" w:cs="Arial"/>
          <w:b/>
          <w:lang w:eastAsia="ar-SA"/>
        </w:rPr>
        <w:t>:</w:t>
      </w:r>
    </w:p>
    <w:p w:rsidR="00110BBA" w:rsidRPr="00675D63" w:rsidRDefault="00110BBA" w:rsidP="00110BBA">
      <w:pPr>
        <w:keepNext/>
        <w:suppressAutoHyphens w:val="0"/>
        <w:spacing w:after="0" w:line="240" w:lineRule="auto"/>
        <w:jc w:val="both"/>
        <w:outlineLvl w:val="1"/>
        <w:rPr>
          <w:rFonts w:ascii="Arial" w:eastAsia="Times New Roman" w:hAnsi="Arial" w:cs="Arial"/>
          <w:b/>
          <w:lang w:eastAsia="ar-SA"/>
        </w:rPr>
      </w:pPr>
    </w:p>
    <w:p w:rsidR="00110BBA" w:rsidRPr="0026153D" w:rsidRDefault="00110BBA" w:rsidP="00EC03E7">
      <w:pPr>
        <w:pStyle w:val="Akapitzlist"/>
        <w:numPr>
          <w:ilvl w:val="0"/>
          <w:numId w:val="58"/>
        </w:numPr>
        <w:jc w:val="both"/>
        <w:rPr>
          <w:rFonts w:ascii="Arial" w:hAnsi="Arial" w:cs="Arial"/>
          <w:b/>
          <w:u w:val="single"/>
          <w:lang w:eastAsia="ar-SA"/>
        </w:rPr>
      </w:pPr>
      <w:r w:rsidRPr="0026153D">
        <w:rPr>
          <w:rFonts w:ascii="Arial" w:hAnsi="Arial" w:cs="Arial"/>
          <w:b/>
          <w:lang w:eastAsia="ar-SA"/>
        </w:rPr>
        <w:t>Cena jednostkowa</w:t>
      </w:r>
      <w:r>
        <w:rPr>
          <w:rFonts w:ascii="Arial" w:hAnsi="Arial" w:cs="Arial"/>
          <w:b/>
          <w:lang w:eastAsia="ar-SA"/>
        </w:rPr>
        <w:t xml:space="preserve"> </w:t>
      </w:r>
      <w:r w:rsidRPr="0026153D">
        <w:rPr>
          <w:rFonts w:ascii="Arial" w:hAnsi="Arial" w:cs="Arial"/>
          <w:b/>
        </w:rPr>
        <w:t xml:space="preserve"> </w:t>
      </w:r>
      <w:r w:rsidRPr="0026153D">
        <w:rPr>
          <w:rFonts w:ascii="Arial" w:hAnsi="Arial" w:cs="Arial"/>
          <w:b/>
          <w:lang w:eastAsia="ar-SA"/>
        </w:rPr>
        <w:t xml:space="preserve"> NETTO</w:t>
      </w:r>
      <w:r w:rsidRPr="0026153D">
        <w:rPr>
          <w:rFonts w:ascii="Arial" w:hAnsi="Arial" w:cs="Arial"/>
          <w:b/>
        </w:rPr>
        <w:t xml:space="preserve"> za jeden dzień wynajęcia strzelnicy w dzień powszedni (</w:t>
      </w:r>
      <w:r w:rsidRPr="0026153D">
        <w:rPr>
          <w:rFonts w:ascii="Arial" w:hAnsi="Arial" w:cs="Arial"/>
        </w:rPr>
        <w:t>od poniedziałku do piątku w godz. 8.00-20.00</w:t>
      </w:r>
      <w:r w:rsidRPr="0026153D">
        <w:rPr>
          <w:rFonts w:ascii="Arial" w:hAnsi="Arial" w:cs="Arial"/>
          <w:b/>
        </w:rPr>
        <w:t>)</w:t>
      </w:r>
      <w:r w:rsidRPr="0026153D">
        <w:rPr>
          <w:rFonts w:ascii="Arial" w:hAnsi="Arial" w:cs="Arial"/>
          <w:b/>
        </w:rPr>
        <w:tab/>
      </w:r>
      <w:r w:rsidRPr="0026153D">
        <w:rPr>
          <w:rFonts w:ascii="Arial" w:hAnsi="Arial" w:cs="Arial"/>
          <w:b/>
        </w:rPr>
        <w:br/>
      </w:r>
    </w:p>
    <w:p w:rsidR="00110BBA" w:rsidRPr="0026153D" w:rsidRDefault="00110BBA" w:rsidP="00110BBA">
      <w:pPr>
        <w:pStyle w:val="Akapitzlist"/>
        <w:ind w:left="720"/>
        <w:jc w:val="both"/>
        <w:rPr>
          <w:rFonts w:ascii="Arial" w:hAnsi="Arial" w:cs="Arial"/>
          <w:b/>
          <w:u w:val="single"/>
          <w:lang w:eastAsia="ar-SA"/>
        </w:rPr>
      </w:pPr>
      <w:r w:rsidRPr="0026153D">
        <w:rPr>
          <w:rFonts w:ascii="Arial" w:hAnsi="Arial" w:cs="Arial"/>
          <w:b/>
        </w:rPr>
        <w:t xml:space="preserve"> </w:t>
      </w:r>
      <w:r w:rsidRPr="0026153D">
        <w:rPr>
          <w:rFonts w:ascii="Arial" w:hAnsi="Arial" w:cs="Arial"/>
          <w:b/>
          <w:lang w:eastAsia="ar-SA"/>
        </w:rPr>
        <w:t xml:space="preserve">……….………......................................zł </w:t>
      </w:r>
    </w:p>
    <w:p w:rsidR="00110BBA" w:rsidRPr="0026153D" w:rsidRDefault="00110BBA" w:rsidP="00110BBA">
      <w:pPr>
        <w:spacing w:after="0" w:line="240" w:lineRule="auto"/>
        <w:jc w:val="both"/>
        <w:rPr>
          <w:rFonts w:ascii="Arial" w:eastAsia="Times New Roman" w:hAnsi="Arial" w:cs="Arial"/>
          <w:b/>
          <w:sz w:val="20"/>
          <w:szCs w:val="20"/>
          <w:lang w:eastAsia="ar-SA"/>
        </w:rPr>
      </w:pPr>
    </w:p>
    <w:p w:rsidR="00110BBA" w:rsidRPr="0026153D" w:rsidRDefault="00110BBA" w:rsidP="00110BBA">
      <w:pPr>
        <w:spacing w:after="0" w:line="240" w:lineRule="auto"/>
        <w:jc w:val="both"/>
        <w:rPr>
          <w:rFonts w:ascii="Arial" w:eastAsia="Times New Roman" w:hAnsi="Arial" w:cs="Arial"/>
          <w:b/>
          <w:sz w:val="20"/>
          <w:szCs w:val="20"/>
          <w:lang w:eastAsia="ar-SA"/>
        </w:rPr>
      </w:pPr>
      <w:r w:rsidRPr="0026153D">
        <w:rPr>
          <w:rFonts w:ascii="Arial" w:eastAsia="Times New Roman" w:hAnsi="Arial" w:cs="Arial"/>
          <w:b/>
          <w:sz w:val="20"/>
          <w:szCs w:val="20"/>
          <w:lang w:eastAsia="ar-SA"/>
        </w:rPr>
        <w:t>(słownie: ………………………………………………………..….………..00/100 złotych),</w:t>
      </w:r>
    </w:p>
    <w:p w:rsidR="00110BBA" w:rsidRPr="0026153D" w:rsidRDefault="00110BBA" w:rsidP="00110BBA">
      <w:pPr>
        <w:spacing w:after="0" w:line="240" w:lineRule="auto"/>
        <w:jc w:val="both"/>
        <w:rPr>
          <w:rFonts w:ascii="Arial" w:eastAsia="Times New Roman" w:hAnsi="Arial" w:cs="Arial"/>
          <w:b/>
          <w:sz w:val="20"/>
          <w:szCs w:val="20"/>
          <w:lang w:eastAsia="ar-SA"/>
        </w:rPr>
      </w:pPr>
    </w:p>
    <w:p w:rsidR="00110BBA" w:rsidRPr="0026153D" w:rsidRDefault="00110BBA" w:rsidP="00110BBA">
      <w:pPr>
        <w:spacing w:after="0" w:line="240" w:lineRule="auto"/>
        <w:jc w:val="both"/>
        <w:rPr>
          <w:rFonts w:ascii="Arial" w:eastAsia="Times New Roman" w:hAnsi="Arial" w:cs="Arial"/>
          <w:b/>
          <w:sz w:val="20"/>
          <w:szCs w:val="20"/>
          <w:lang w:eastAsia="ar-SA"/>
        </w:rPr>
      </w:pPr>
      <w:r w:rsidRPr="0026153D">
        <w:rPr>
          <w:rFonts w:ascii="Arial" w:eastAsia="Times New Roman" w:hAnsi="Arial" w:cs="Arial"/>
          <w:b/>
          <w:sz w:val="20"/>
          <w:szCs w:val="20"/>
          <w:lang w:eastAsia="ar-SA"/>
        </w:rPr>
        <w:t>Cena jednostkowa</w:t>
      </w:r>
      <w:r w:rsidRPr="0026153D">
        <w:rPr>
          <w:rFonts w:ascii="Arial" w:hAnsi="Arial" w:cs="Arial"/>
          <w:b/>
          <w:sz w:val="20"/>
          <w:szCs w:val="20"/>
        </w:rPr>
        <w:t xml:space="preserve"> </w:t>
      </w:r>
      <w:r w:rsidRPr="0026153D">
        <w:rPr>
          <w:rFonts w:ascii="Arial" w:eastAsia="Times New Roman" w:hAnsi="Arial" w:cs="Arial"/>
          <w:b/>
          <w:sz w:val="20"/>
          <w:szCs w:val="20"/>
          <w:lang w:eastAsia="ar-SA"/>
        </w:rPr>
        <w:t>BRUTTO</w:t>
      </w:r>
      <w:r w:rsidRPr="0026153D">
        <w:rPr>
          <w:rFonts w:ascii="Arial" w:hAnsi="Arial" w:cs="Arial"/>
          <w:b/>
          <w:sz w:val="20"/>
          <w:szCs w:val="20"/>
        </w:rPr>
        <w:t xml:space="preserve"> za jeden dzień wynajęcia strzelnicy w dzień powszedni (</w:t>
      </w:r>
      <w:r w:rsidRPr="0026153D">
        <w:rPr>
          <w:rFonts w:ascii="Arial" w:hAnsi="Arial" w:cs="Arial"/>
          <w:sz w:val="20"/>
          <w:szCs w:val="20"/>
        </w:rPr>
        <w:t>od poniedziałku do piątku w godz. 8.00-20.00</w:t>
      </w:r>
      <w:r w:rsidRPr="0026153D">
        <w:rPr>
          <w:rFonts w:ascii="Arial" w:hAnsi="Arial" w:cs="Arial"/>
          <w:b/>
          <w:sz w:val="20"/>
          <w:szCs w:val="20"/>
        </w:rPr>
        <w:t xml:space="preserve">) </w:t>
      </w:r>
      <w:r w:rsidRPr="0026153D">
        <w:rPr>
          <w:rFonts w:ascii="Arial" w:eastAsia="Times New Roman" w:hAnsi="Arial" w:cs="Arial"/>
          <w:b/>
          <w:sz w:val="20"/>
          <w:szCs w:val="20"/>
          <w:lang w:eastAsia="ar-SA"/>
        </w:rPr>
        <w:t xml:space="preserve"> ……….…………….zł</w:t>
      </w:r>
      <w:r w:rsidRPr="0026153D">
        <w:rPr>
          <w:rFonts w:ascii="Arial" w:eastAsia="Times New Roman" w:hAnsi="Arial" w:cs="Arial"/>
          <w:b/>
          <w:sz w:val="20"/>
          <w:szCs w:val="20"/>
          <w:lang w:eastAsia="ar-SA"/>
        </w:rPr>
        <w:tab/>
        <w:t xml:space="preserve"> (słownie:………………………………………………………..….………..00/100 złotych),</w:t>
      </w:r>
    </w:p>
    <w:p w:rsidR="00110BBA" w:rsidRPr="0026153D" w:rsidRDefault="00110BBA" w:rsidP="00110BBA">
      <w:pPr>
        <w:spacing w:after="0" w:line="240" w:lineRule="auto"/>
        <w:jc w:val="both"/>
        <w:rPr>
          <w:rFonts w:ascii="Arial" w:eastAsia="Times New Roman" w:hAnsi="Arial" w:cs="Arial"/>
          <w:b/>
          <w:sz w:val="20"/>
          <w:szCs w:val="20"/>
          <w:lang w:eastAsia="ar-SA"/>
        </w:rPr>
      </w:pPr>
    </w:p>
    <w:p w:rsidR="00110BBA" w:rsidRPr="0026153D" w:rsidRDefault="00110BBA" w:rsidP="00110BBA">
      <w:pPr>
        <w:spacing w:after="0" w:line="240" w:lineRule="auto"/>
        <w:jc w:val="both"/>
        <w:rPr>
          <w:rFonts w:ascii="Arial" w:eastAsia="Times New Roman" w:hAnsi="Arial" w:cs="Arial"/>
          <w:b/>
          <w:sz w:val="20"/>
          <w:szCs w:val="20"/>
          <w:lang w:eastAsia="ar-SA"/>
        </w:rPr>
      </w:pPr>
      <w:r w:rsidRPr="0026153D">
        <w:rPr>
          <w:rFonts w:ascii="Arial" w:eastAsia="Times New Roman" w:hAnsi="Arial" w:cs="Arial"/>
          <w:b/>
          <w:sz w:val="20"/>
          <w:szCs w:val="20"/>
          <w:lang w:eastAsia="ar-SA"/>
        </w:rPr>
        <w:t>w tym podatek VAT ….. %</w:t>
      </w:r>
    </w:p>
    <w:p w:rsidR="00110BBA" w:rsidRPr="00675D63" w:rsidRDefault="00110BBA" w:rsidP="00110BBA">
      <w:pPr>
        <w:spacing w:after="0" w:line="240" w:lineRule="auto"/>
        <w:jc w:val="both"/>
        <w:rPr>
          <w:rFonts w:ascii="Arial" w:eastAsia="Times New Roman" w:hAnsi="Arial" w:cs="Arial"/>
          <w:b/>
          <w:lang w:eastAsia="ar-SA"/>
        </w:rPr>
      </w:pPr>
    </w:p>
    <w:p w:rsidR="00110BBA" w:rsidRPr="00675D63" w:rsidRDefault="00110BBA" w:rsidP="00110BBA">
      <w:pPr>
        <w:spacing w:after="0" w:line="240" w:lineRule="auto"/>
        <w:jc w:val="both"/>
        <w:rPr>
          <w:rFonts w:ascii="Arial" w:eastAsia="Times New Roman" w:hAnsi="Arial" w:cs="Arial"/>
          <w:b/>
          <w:lang w:eastAsia="ar-SA"/>
        </w:rPr>
      </w:pPr>
    </w:p>
    <w:p w:rsidR="00110BBA" w:rsidRPr="0026153D" w:rsidRDefault="00110BBA" w:rsidP="00EC03E7">
      <w:pPr>
        <w:pStyle w:val="Akapitzlist"/>
        <w:numPr>
          <w:ilvl w:val="0"/>
          <w:numId w:val="58"/>
        </w:numPr>
        <w:jc w:val="both"/>
        <w:rPr>
          <w:rFonts w:ascii="Arial" w:hAnsi="Arial" w:cs="Arial"/>
          <w:b/>
          <w:u w:val="single"/>
          <w:lang w:eastAsia="ar-SA"/>
        </w:rPr>
      </w:pPr>
      <w:r w:rsidRPr="0026153D">
        <w:rPr>
          <w:rFonts w:ascii="Arial" w:hAnsi="Arial" w:cs="Arial"/>
          <w:b/>
          <w:lang w:eastAsia="ar-SA"/>
        </w:rPr>
        <w:lastRenderedPageBreak/>
        <w:t>Cena jednostkowa</w:t>
      </w:r>
      <w:r>
        <w:rPr>
          <w:rFonts w:ascii="Arial" w:hAnsi="Arial" w:cs="Arial"/>
          <w:b/>
          <w:lang w:eastAsia="ar-SA"/>
        </w:rPr>
        <w:t xml:space="preserve"> </w:t>
      </w:r>
      <w:r w:rsidRPr="0026153D">
        <w:rPr>
          <w:rFonts w:ascii="Arial" w:hAnsi="Arial" w:cs="Arial"/>
          <w:b/>
          <w:lang w:eastAsia="ar-SA"/>
        </w:rPr>
        <w:t>NETTO</w:t>
      </w:r>
      <w:r w:rsidRPr="0026153D">
        <w:rPr>
          <w:rFonts w:ascii="Arial" w:hAnsi="Arial" w:cs="Arial"/>
          <w:b/>
        </w:rPr>
        <w:t xml:space="preserve"> za jeden dzień wynajęcia strzelnicy w dzień weekendowy (</w:t>
      </w:r>
      <w:r w:rsidRPr="0026153D">
        <w:rPr>
          <w:rFonts w:ascii="Arial" w:hAnsi="Arial" w:cs="Arial"/>
        </w:rPr>
        <w:t>dni  świąteczne, sobota i niedziela w godz. 8.00-20.00</w:t>
      </w:r>
      <w:r w:rsidRPr="0026153D">
        <w:rPr>
          <w:rFonts w:ascii="Arial" w:hAnsi="Arial" w:cs="Arial"/>
          <w:b/>
        </w:rPr>
        <w:t xml:space="preserve">)  </w:t>
      </w:r>
      <w:r w:rsidRPr="0026153D">
        <w:rPr>
          <w:rFonts w:ascii="Arial" w:hAnsi="Arial" w:cs="Arial"/>
          <w:b/>
          <w:lang w:eastAsia="ar-SA"/>
        </w:rPr>
        <w:t xml:space="preserve"> ……….……….......zł </w:t>
      </w:r>
    </w:p>
    <w:p w:rsidR="00110BBA" w:rsidRPr="0026153D" w:rsidRDefault="00110BBA" w:rsidP="00110BBA">
      <w:pPr>
        <w:spacing w:after="0" w:line="240" w:lineRule="auto"/>
        <w:jc w:val="both"/>
        <w:rPr>
          <w:rFonts w:ascii="Arial" w:eastAsia="Times New Roman" w:hAnsi="Arial" w:cs="Arial"/>
          <w:b/>
          <w:sz w:val="20"/>
          <w:szCs w:val="20"/>
          <w:lang w:eastAsia="ar-SA"/>
        </w:rPr>
      </w:pPr>
    </w:p>
    <w:p w:rsidR="00110BBA" w:rsidRPr="0026153D" w:rsidRDefault="00110BBA" w:rsidP="00110BBA">
      <w:pPr>
        <w:spacing w:after="0" w:line="240" w:lineRule="auto"/>
        <w:jc w:val="both"/>
        <w:rPr>
          <w:rFonts w:ascii="Arial" w:eastAsia="Times New Roman" w:hAnsi="Arial" w:cs="Arial"/>
          <w:b/>
          <w:sz w:val="20"/>
          <w:szCs w:val="20"/>
          <w:lang w:eastAsia="ar-SA"/>
        </w:rPr>
      </w:pPr>
      <w:r w:rsidRPr="0026153D">
        <w:rPr>
          <w:rFonts w:ascii="Arial" w:eastAsia="Times New Roman" w:hAnsi="Arial" w:cs="Arial"/>
          <w:b/>
          <w:sz w:val="20"/>
          <w:szCs w:val="20"/>
          <w:lang w:eastAsia="ar-SA"/>
        </w:rPr>
        <w:t>(słownie: ………………………………………………………..….………..00/100 złotych),</w:t>
      </w:r>
    </w:p>
    <w:p w:rsidR="00110BBA" w:rsidRPr="0026153D" w:rsidRDefault="00110BBA" w:rsidP="00110BBA">
      <w:pPr>
        <w:spacing w:after="0" w:line="240" w:lineRule="auto"/>
        <w:jc w:val="both"/>
        <w:rPr>
          <w:rFonts w:ascii="Arial" w:eastAsia="Times New Roman" w:hAnsi="Arial" w:cs="Arial"/>
          <w:b/>
          <w:sz w:val="20"/>
          <w:szCs w:val="20"/>
          <w:lang w:eastAsia="ar-SA"/>
        </w:rPr>
      </w:pPr>
    </w:p>
    <w:p w:rsidR="00110BBA" w:rsidRPr="0026153D" w:rsidRDefault="00110BBA" w:rsidP="00110BBA">
      <w:pPr>
        <w:spacing w:after="0" w:line="240" w:lineRule="auto"/>
        <w:jc w:val="both"/>
        <w:rPr>
          <w:rFonts w:ascii="Arial" w:eastAsia="Times New Roman" w:hAnsi="Arial" w:cs="Arial"/>
          <w:b/>
          <w:sz w:val="20"/>
          <w:szCs w:val="20"/>
          <w:lang w:eastAsia="ar-SA"/>
        </w:rPr>
      </w:pPr>
    </w:p>
    <w:p w:rsidR="00110BBA" w:rsidRPr="0026153D" w:rsidRDefault="00110BBA" w:rsidP="00110BBA">
      <w:pPr>
        <w:spacing w:after="0" w:line="240" w:lineRule="auto"/>
        <w:jc w:val="both"/>
        <w:rPr>
          <w:rFonts w:ascii="Arial" w:eastAsia="Times New Roman" w:hAnsi="Arial" w:cs="Arial"/>
          <w:b/>
          <w:sz w:val="20"/>
          <w:szCs w:val="20"/>
          <w:lang w:eastAsia="ar-SA"/>
        </w:rPr>
      </w:pPr>
      <w:r w:rsidRPr="0026153D">
        <w:rPr>
          <w:rFonts w:ascii="Arial" w:eastAsia="Times New Roman" w:hAnsi="Arial" w:cs="Arial"/>
          <w:b/>
          <w:sz w:val="20"/>
          <w:szCs w:val="20"/>
          <w:lang w:eastAsia="ar-SA"/>
        </w:rPr>
        <w:t>Cena jednostkowa BRUTTO</w:t>
      </w:r>
      <w:r w:rsidRPr="0026153D">
        <w:rPr>
          <w:rFonts w:ascii="Arial" w:hAnsi="Arial" w:cs="Arial"/>
          <w:b/>
          <w:sz w:val="20"/>
          <w:szCs w:val="20"/>
        </w:rPr>
        <w:t xml:space="preserve"> za jeden dzień wynajęcia strzelnicy w dzień weekendowy (</w:t>
      </w:r>
      <w:r w:rsidRPr="0026153D">
        <w:rPr>
          <w:rFonts w:ascii="Arial" w:hAnsi="Arial" w:cs="Arial"/>
          <w:sz w:val="20"/>
          <w:szCs w:val="20"/>
        </w:rPr>
        <w:t>dni  świąteczne, sobota i niedziela</w:t>
      </w:r>
      <w:r>
        <w:rPr>
          <w:rFonts w:ascii="Arial" w:hAnsi="Arial" w:cs="Arial"/>
          <w:sz w:val="20"/>
          <w:szCs w:val="20"/>
        </w:rPr>
        <w:t xml:space="preserve"> </w:t>
      </w:r>
      <w:r w:rsidRPr="0026153D">
        <w:rPr>
          <w:rFonts w:ascii="Arial" w:hAnsi="Arial" w:cs="Arial"/>
          <w:sz w:val="20"/>
          <w:szCs w:val="20"/>
        </w:rPr>
        <w:t>w godz. 8.00-20.00</w:t>
      </w:r>
      <w:r w:rsidRPr="0026153D">
        <w:rPr>
          <w:rFonts w:ascii="Arial" w:hAnsi="Arial" w:cs="Arial"/>
          <w:b/>
          <w:sz w:val="20"/>
          <w:szCs w:val="20"/>
        </w:rPr>
        <w:t xml:space="preserve">)  </w:t>
      </w:r>
      <w:r w:rsidRPr="0026153D">
        <w:rPr>
          <w:rFonts w:ascii="Arial" w:eastAsia="Times New Roman" w:hAnsi="Arial" w:cs="Arial"/>
          <w:b/>
          <w:sz w:val="20"/>
          <w:szCs w:val="20"/>
          <w:lang w:eastAsia="ar-SA"/>
        </w:rPr>
        <w:t xml:space="preserve"> ……….…………….zł</w:t>
      </w:r>
      <w:r w:rsidRPr="0026153D">
        <w:rPr>
          <w:rFonts w:ascii="Arial" w:eastAsia="Times New Roman" w:hAnsi="Arial" w:cs="Arial"/>
          <w:b/>
          <w:sz w:val="20"/>
          <w:szCs w:val="20"/>
          <w:lang w:eastAsia="ar-SA"/>
        </w:rPr>
        <w:tab/>
        <w:t xml:space="preserve"> (słownie:………………………………………………………..….………..00/100 złotych),</w:t>
      </w:r>
    </w:p>
    <w:p w:rsidR="00110BBA" w:rsidRPr="0026153D" w:rsidRDefault="00110BBA" w:rsidP="00110BBA">
      <w:pPr>
        <w:spacing w:after="0" w:line="240" w:lineRule="auto"/>
        <w:jc w:val="both"/>
        <w:rPr>
          <w:rFonts w:ascii="Arial" w:eastAsia="Times New Roman" w:hAnsi="Arial" w:cs="Arial"/>
          <w:b/>
          <w:sz w:val="20"/>
          <w:szCs w:val="20"/>
          <w:lang w:eastAsia="ar-SA"/>
        </w:rPr>
      </w:pPr>
    </w:p>
    <w:p w:rsidR="00110BBA" w:rsidRPr="0026153D" w:rsidRDefault="00110BBA" w:rsidP="00110BBA">
      <w:pPr>
        <w:spacing w:after="0" w:line="240" w:lineRule="auto"/>
        <w:jc w:val="both"/>
        <w:rPr>
          <w:rFonts w:ascii="Arial" w:eastAsia="Times New Roman" w:hAnsi="Arial" w:cs="Arial"/>
          <w:b/>
          <w:sz w:val="20"/>
          <w:szCs w:val="20"/>
          <w:lang w:eastAsia="ar-SA"/>
        </w:rPr>
      </w:pPr>
      <w:r w:rsidRPr="0026153D">
        <w:rPr>
          <w:rFonts w:ascii="Arial" w:eastAsia="Times New Roman" w:hAnsi="Arial" w:cs="Arial"/>
          <w:b/>
          <w:sz w:val="20"/>
          <w:szCs w:val="20"/>
          <w:lang w:eastAsia="ar-SA"/>
        </w:rPr>
        <w:t>w tym podatek VAT ….. %</w:t>
      </w:r>
    </w:p>
    <w:p w:rsidR="00110BBA" w:rsidRDefault="00110BBA" w:rsidP="00110BBA">
      <w:pPr>
        <w:spacing w:after="0" w:line="240" w:lineRule="auto"/>
        <w:jc w:val="both"/>
        <w:rPr>
          <w:rFonts w:ascii="Arial" w:eastAsia="Times New Roman" w:hAnsi="Arial" w:cs="Arial"/>
          <w:b/>
          <w:lang w:eastAsia="ar-SA"/>
        </w:rPr>
      </w:pPr>
    </w:p>
    <w:p w:rsidR="00110BBA" w:rsidRPr="0026153D" w:rsidRDefault="00110BBA" w:rsidP="00110BBA">
      <w:pPr>
        <w:spacing w:after="0" w:line="240" w:lineRule="auto"/>
        <w:jc w:val="both"/>
        <w:rPr>
          <w:rFonts w:ascii="Arial" w:eastAsia="Times New Roman" w:hAnsi="Arial" w:cs="Arial"/>
          <w:lang w:eastAsia="ar-SA"/>
        </w:rPr>
      </w:pPr>
      <w:r w:rsidRPr="0026153D">
        <w:rPr>
          <w:rFonts w:ascii="Arial" w:eastAsia="Times New Roman" w:hAnsi="Arial" w:cs="Arial"/>
          <w:lang w:eastAsia="ar-SA"/>
        </w:rPr>
        <w:t>uwaga: w przypadku zwolnienia z VAT  należy wskazać podstawę prawną zwolnienia z VAT</w:t>
      </w:r>
    </w:p>
    <w:p w:rsidR="00110BBA" w:rsidRDefault="00110BBA" w:rsidP="00110BBA">
      <w:pPr>
        <w:spacing w:after="0" w:line="240" w:lineRule="auto"/>
        <w:jc w:val="both"/>
        <w:rPr>
          <w:rFonts w:ascii="Arial" w:eastAsia="Times New Roman" w:hAnsi="Arial" w:cs="Arial"/>
          <w:b/>
          <w:lang w:eastAsia="ar-SA"/>
        </w:rPr>
      </w:pPr>
      <w:r>
        <w:rPr>
          <w:rFonts w:ascii="Arial" w:eastAsia="Times New Roman" w:hAnsi="Arial" w:cs="Arial"/>
          <w:b/>
          <w:lang w:eastAsia="ar-SA"/>
        </w:rPr>
        <w:t>……………………………………………………………………………………………………</w:t>
      </w:r>
    </w:p>
    <w:p w:rsidR="00110BBA" w:rsidRDefault="00110BBA" w:rsidP="00110BBA">
      <w:pPr>
        <w:spacing w:after="0" w:line="240" w:lineRule="auto"/>
        <w:jc w:val="both"/>
        <w:rPr>
          <w:rFonts w:ascii="Arial" w:eastAsia="Times New Roman" w:hAnsi="Arial" w:cs="Arial"/>
          <w:b/>
          <w:lang w:eastAsia="ar-SA"/>
        </w:rPr>
      </w:pPr>
    </w:p>
    <w:p w:rsidR="00110BBA" w:rsidRDefault="00110BBA" w:rsidP="00EC03E7">
      <w:pPr>
        <w:pStyle w:val="Akapitzlist"/>
        <w:numPr>
          <w:ilvl w:val="0"/>
          <w:numId w:val="57"/>
        </w:numPr>
        <w:tabs>
          <w:tab w:val="left" w:pos="284"/>
        </w:tabs>
        <w:suppressAutoHyphens w:val="0"/>
        <w:spacing w:line="276" w:lineRule="auto"/>
        <w:ind w:left="0" w:firstLine="0"/>
        <w:contextualSpacing/>
        <w:jc w:val="both"/>
        <w:rPr>
          <w:rFonts w:ascii="Arial" w:hAnsi="Arial" w:cs="Arial"/>
          <w:sz w:val="22"/>
          <w:szCs w:val="22"/>
        </w:rPr>
      </w:pPr>
      <w:r w:rsidRPr="00675D63">
        <w:rPr>
          <w:rFonts w:ascii="Arial" w:hAnsi="Arial" w:cs="Arial"/>
          <w:b/>
          <w:sz w:val="22"/>
          <w:szCs w:val="22"/>
          <w:u w:val="single"/>
          <w:lang w:eastAsia="ar-SA"/>
        </w:rPr>
        <w:t>Oświadczamy, że powyższa cena</w:t>
      </w:r>
      <w:r w:rsidRPr="00675D63">
        <w:rPr>
          <w:rFonts w:ascii="Arial" w:hAnsi="Arial" w:cs="Arial"/>
          <w:sz w:val="22"/>
          <w:szCs w:val="22"/>
          <w:lang w:eastAsia="ar-SA"/>
        </w:rPr>
        <w:t xml:space="preserve"> </w:t>
      </w:r>
      <w:r w:rsidRPr="00675D63">
        <w:rPr>
          <w:rFonts w:ascii="Arial" w:hAnsi="Arial" w:cs="Arial"/>
          <w:sz w:val="22"/>
          <w:szCs w:val="22"/>
        </w:rPr>
        <w:t>uwzględnia całość zakresu zamówienia, wszystkie koszty związane z wykonaniem przedmiotu zamówienia oraz warunkami</w:t>
      </w:r>
      <w:r>
        <w:rPr>
          <w:rFonts w:ascii="Arial" w:hAnsi="Arial" w:cs="Arial"/>
          <w:sz w:val="22"/>
          <w:szCs w:val="22"/>
        </w:rPr>
        <w:t xml:space="preserve"> stawianymi przez Zamawiającego</w:t>
      </w:r>
      <w:r w:rsidRPr="00675D63">
        <w:rPr>
          <w:rFonts w:ascii="Arial" w:hAnsi="Arial" w:cs="Arial"/>
          <w:sz w:val="22"/>
          <w:szCs w:val="22"/>
        </w:rPr>
        <w:t>.</w:t>
      </w:r>
    </w:p>
    <w:p w:rsidR="00110BBA" w:rsidRPr="00675D63" w:rsidRDefault="00110BBA" w:rsidP="00110BBA">
      <w:pPr>
        <w:pStyle w:val="Akapitzlist"/>
        <w:rPr>
          <w:rFonts w:ascii="Arial" w:hAnsi="Arial" w:cs="Arial"/>
          <w:b/>
          <w:sz w:val="22"/>
          <w:szCs w:val="22"/>
          <w:lang w:eastAsia="ar-SA"/>
        </w:rPr>
      </w:pPr>
    </w:p>
    <w:p w:rsidR="00110BBA" w:rsidRPr="00675D63" w:rsidRDefault="00110BBA" w:rsidP="00EC03E7">
      <w:pPr>
        <w:pStyle w:val="Akapitzlist"/>
        <w:numPr>
          <w:ilvl w:val="0"/>
          <w:numId w:val="57"/>
        </w:numPr>
        <w:tabs>
          <w:tab w:val="left" w:pos="284"/>
        </w:tabs>
        <w:suppressAutoHyphens w:val="0"/>
        <w:spacing w:line="276" w:lineRule="auto"/>
        <w:ind w:left="0" w:firstLine="0"/>
        <w:contextualSpacing/>
        <w:jc w:val="both"/>
        <w:rPr>
          <w:rFonts w:ascii="Arial" w:hAnsi="Arial" w:cs="Arial"/>
          <w:b/>
          <w:sz w:val="22"/>
          <w:szCs w:val="22"/>
          <w:lang w:eastAsia="ar-SA"/>
        </w:rPr>
      </w:pPr>
      <w:r w:rsidRPr="00675D63">
        <w:rPr>
          <w:rFonts w:ascii="Arial" w:hAnsi="Arial" w:cs="Arial"/>
          <w:b/>
          <w:sz w:val="22"/>
          <w:szCs w:val="22"/>
          <w:lang w:eastAsia="ar-SA"/>
        </w:rPr>
        <w:t>Zobowiązujemy się do wykonania przedmiotu umowy</w:t>
      </w:r>
      <w:r w:rsidRPr="00675D63">
        <w:rPr>
          <w:rFonts w:ascii="Arial" w:hAnsi="Arial" w:cs="Arial"/>
          <w:sz w:val="22"/>
          <w:szCs w:val="22"/>
          <w:lang w:eastAsia="ar-SA"/>
        </w:rPr>
        <w:t xml:space="preserve"> </w:t>
      </w:r>
      <w:r w:rsidRPr="00675D63">
        <w:rPr>
          <w:rFonts w:ascii="Arial" w:hAnsi="Arial" w:cs="Arial"/>
          <w:b/>
          <w:sz w:val="22"/>
          <w:szCs w:val="22"/>
          <w:lang w:eastAsia="ar-SA"/>
        </w:rPr>
        <w:t xml:space="preserve">w terminie: </w:t>
      </w:r>
    </w:p>
    <w:p w:rsidR="00110BBA" w:rsidRPr="004B1AA5" w:rsidRDefault="00110BBA" w:rsidP="00110BBA">
      <w:pPr>
        <w:pStyle w:val="Akapitzlist"/>
        <w:ind w:left="720"/>
        <w:jc w:val="both"/>
        <w:rPr>
          <w:rFonts w:ascii="Arial" w:hAnsi="Arial" w:cs="Arial"/>
          <w:sz w:val="22"/>
          <w:szCs w:val="22"/>
        </w:rPr>
      </w:pPr>
      <w:r w:rsidRPr="004B1AA5">
        <w:rPr>
          <w:rFonts w:ascii="Arial" w:hAnsi="Arial" w:cs="Arial"/>
          <w:sz w:val="22"/>
          <w:szCs w:val="22"/>
        </w:rPr>
        <w:t>rozpoczęcie: od dnia podpisania umowy</w:t>
      </w:r>
    </w:p>
    <w:p w:rsidR="00110BBA" w:rsidRPr="004B1AA5" w:rsidRDefault="00110BBA" w:rsidP="00110BBA">
      <w:pPr>
        <w:pStyle w:val="Akapitzlist"/>
        <w:ind w:left="720"/>
        <w:jc w:val="both"/>
        <w:rPr>
          <w:rFonts w:ascii="Arial" w:hAnsi="Arial" w:cs="Arial"/>
          <w:b/>
          <w:sz w:val="22"/>
          <w:szCs w:val="22"/>
        </w:rPr>
      </w:pPr>
      <w:r w:rsidRPr="004B1AA5">
        <w:rPr>
          <w:rFonts w:ascii="Arial" w:hAnsi="Arial" w:cs="Arial"/>
          <w:b/>
          <w:sz w:val="22"/>
          <w:szCs w:val="22"/>
        </w:rPr>
        <w:t xml:space="preserve">zakończenie: </w:t>
      </w:r>
      <w:r w:rsidRPr="004B1AA5">
        <w:rPr>
          <w:rFonts w:ascii="Arial" w:hAnsi="Arial" w:cs="Arial"/>
          <w:sz w:val="22"/>
          <w:szCs w:val="22"/>
        </w:rPr>
        <w:t xml:space="preserve"> do  14.12.2022r.</w:t>
      </w:r>
    </w:p>
    <w:p w:rsidR="00110BBA" w:rsidRPr="00675D63" w:rsidRDefault="00110BBA" w:rsidP="00110BBA">
      <w:pPr>
        <w:pStyle w:val="Akapitzlist"/>
        <w:ind w:left="720"/>
        <w:jc w:val="both"/>
        <w:rPr>
          <w:rFonts w:ascii="Arial" w:hAnsi="Arial" w:cs="Arial"/>
          <w:b/>
        </w:rPr>
      </w:pPr>
    </w:p>
    <w:p w:rsidR="00110BBA" w:rsidRPr="0026153D" w:rsidRDefault="00110BBA" w:rsidP="00EC03E7">
      <w:pPr>
        <w:pStyle w:val="Akapitzlist"/>
        <w:numPr>
          <w:ilvl w:val="0"/>
          <w:numId w:val="57"/>
        </w:numPr>
        <w:tabs>
          <w:tab w:val="left" w:pos="284"/>
        </w:tabs>
        <w:suppressAutoHyphens w:val="0"/>
        <w:spacing w:line="276" w:lineRule="auto"/>
        <w:ind w:left="0" w:firstLine="0"/>
        <w:contextualSpacing/>
        <w:jc w:val="both"/>
        <w:rPr>
          <w:rFonts w:ascii="Arial" w:hAnsi="Arial" w:cs="Arial"/>
          <w:b/>
          <w:sz w:val="22"/>
          <w:szCs w:val="22"/>
        </w:rPr>
      </w:pPr>
      <w:r w:rsidRPr="00675D63">
        <w:rPr>
          <w:rFonts w:ascii="Arial" w:hAnsi="Arial" w:cs="Arial"/>
          <w:b/>
          <w:sz w:val="22"/>
          <w:szCs w:val="22"/>
        </w:rPr>
        <w:t>Warunki płatności</w:t>
      </w:r>
      <w:r w:rsidRPr="00675D63">
        <w:rPr>
          <w:rFonts w:ascii="Arial" w:hAnsi="Arial" w:cs="Arial"/>
          <w:sz w:val="22"/>
          <w:szCs w:val="22"/>
        </w:rPr>
        <w:t xml:space="preserve"> – </w:t>
      </w:r>
      <w:r w:rsidRPr="00675D63">
        <w:rPr>
          <w:rFonts w:ascii="Arial" w:hAnsi="Arial" w:cs="Arial"/>
          <w:b/>
          <w:sz w:val="22"/>
          <w:szCs w:val="22"/>
        </w:rPr>
        <w:t xml:space="preserve">przelew  w  terminie </w:t>
      </w:r>
      <w:r>
        <w:rPr>
          <w:rFonts w:ascii="Arial" w:hAnsi="Arial" w:cs="Arial"/>
          <w:b/>
          <w:sz w:val="22"/>
          <w:szCs w:val="22"/>
        </w:rPr>
        <w:t>do 30</w:t>
      </w:r>
      <w:r w:rsidRPr="00675D63">
        <w:rPr>
          <w:rFonts w:ascii="Arial" w:hAnsi="Arial" w:cs="Arial"/>
          <w:b/>
          <w:sz w:val="22"/>
          <w:szCs w:val="22"/>
        </w:rPr>
        <w:t xml:space="preserve"> dni</w:t>
      </w:r>
      <w:r w:rsidRPr="00675D63">
        <w:rPr>
          <w:rFonts w:ascii="Arial" w:hAnsi="Arial" w:cs="Arial"/>
          <w:sz w:val="22"/>
          <w:szCs w:val="22"/>
        </w:rPr>
        <w:t xml:space="preserve"> od daty dostarczenia  Zamawiającemu prawidłowo wystawionej faktury VAT.</w:t>
      </w:r>
    </w:p>
    <w:p w:rsidR="00110BBA" w:rsidRPr="004B1AA5" w:rsidRDefault="00110BBA" w:rsidP="00110BBA">
      <w:pPr>
        <w:pStyle w:val="Akapitzlist"/>
        <w:tabs>
          <w:tab w:val="left" w:pos="284"/>
        </w:tabs>
        <w:suppressAutoHyphens w:val="0"/>
        <w:spacing w:line="276" w:lineRule="auto"/>
        <w:ind w:left="0"/>
        <w:contextualSpacing/>
        <w:jc w:val="both"/>
        <w:rPr>
          <w:rFonts w:ascii="Arial" w:hAnsi="Arial" w:cs="Arial"/>
          <w:b/>
          <w:sz w:val="22"/>
          <w:szCs w:val="22"/>
        </w:rPr>
      </w:pPr>
    </w:p>
    <w:p w:rsidR="00110BBA" w:rsidRPr="001519B1" w:rsidRDefault="00110BBA" w:rsidP="00EC03E7">
      <w:pPr>
        <w:pStyle w:val="Akapitzlist"/>
        <w:numPr>
          <w:ilvl w:val="0"/>
          <w:numId w:val="57"/>
        </w:numPr>
        <w:tabs>
          <w:tab w:val="left" w:pos="284"/>
        </w:tabs>
        <w:suppressAutoHyphens w:val="0"/>
        <w:spacing w:line="276" w:lineRule="auto"/>
        <w:ind w:left="0" w:firstLine="0"/>
        <w:contextualSpacing/>
        <w:jc w:val="both"/>
        <w:rPr>
          <w:rFonts w:ascii="Arial" w:hAnsi="Arial" w:cs="Arial"/>
          <w:b/>
          <w:sz w:val="22"/>
          <w:szCs w:val="22"/>
        </w:rPr>
      </w:pPr>
      <w:r>
        <w:rPr>
          <w:rFonts w:ascii="Arial" w:hAnsi="Arial" w:cs="Arial"/>
          <w:b/>
          <w:sz w:val="22"/>
          <w:szCs w:val="22"/>
        </w:rPr>
        <w:t>Do oferty dołączamy:</w:t>
      </w:r>
      <w:r w:rsidRPr="004B1AA5">
        <w:rPr>
          <w:rFonts w:ascii="Arial" w:hAnsi="Arial" w:cs="Arial"/>
          <w:b/>
        </w:rPr>
        <w:t xml:space="preserve"> </w:t>
      </w:r>
      <w:r w:rsidRPr="00110BBA">
        <w:rPr>
          <w:rFonts w:ascii="Arial" w:hAnsi="Arial" w:cs="Arial"/>
          <w:b/>
          <w:sz w:val="22"/>
          <w:szCs w:val="22"/>
          <w:u w:val="single"/>
        </w:rPr>
        <w:t>aktualny protokół z przeprowadzonego przeglądu</w:t>
      </w:r>
      <w:r w:rsidRPr="001519B1">
        <w:rPr>
          <w:rFonts w:ascii="Arial" w:hAnsi="Arial" w:cs="Arial"/>
          <w:b/>
          <w:sz w:val="22"/>
          <w:szCs w:val="22"/>
        </w:rPr>
        <w:t xml:space="preserve"> strzelnicy niebędącej w zasobach Resortu Obrony Narodowej zatwierdzony przez DOWÓDZTWO WOJSK OBRONY TERYTORIALNEJ zawierający:</w:t>
      </w:r>
    </w:p>
    <w:p w:rsidR="00110BBA" w:rsidRPr="001519B1" w:rsidRDefault="00110BBA" w:rsidP="00110BBA">
      <w:pPr>
        <w:pStyle w:val="Akapitzlist"/>
        <w:jc w:val="both"/>
        <w:rPr>
          <w:rFonts w:ascii="Arial" w:hAnsi="Arial" w:cs="Arial"/>
          <w:b/>
          <w:sz w:val="22"/>
          <w:szCs w:val="22"/>
        </w:rPr>
      </w:pPr>
      <w:r w:rsidRPr="001519B1">
        <w:rPr>
          <w:rFonts w:ascii="Arial" w:hAnsi="Arial" w:cs="Arial"/>
          <w:b/>
          <w:sz w:val="22"/>
          <w:szCs w:val="22"/>
        </w:rPr>
        <w:t xml:space="preserve">- </w:t>
      </w:r>
      <w:r w:rsidRPr="00110BBA">
        <w:rPr>
          <w:rFonts w:ascii="Arial" w:hAnsi="Arial" w:cs="Arial"/>
          <w:b/>
          <w:sz w:val="22"/>
          <w:szCs w:val="22"/>
        </w:rPr>
        <w:t xml:space="preserve">DECYZJĘ </w:t>
      </w:r>
      <w:r w:rsidRPr="001519B1">
        <w:rPr>
          <w:rFonts w:ascii="Arial" w:hAnsi="Arial" w:cs="Arial"/>
          <w:b/>
          <w:sz w:val="22"/>
          <w:szCs w:val="22"/>
        </w:rPr>
        <w:t>zatwierdzającą regulamin funkcjonowania strzelnic</w:t>
      </w:r>
      <w:r w:rsidR="001811AA">
        <w:rPr>
          <w:rFonts w:ascii="Arial" w:hAnsi="Arial" w:cs="Arial"/>
          <w:b/>
          <w:sz w:val="22"/>
          <w:szCs w:val="22"/>
        </w:rPr>
        <w:t>y</w:t>
      </w:r>
      <w:r w:rsidRPr="001519B1">
        <w:rPr>
          <w:rFonts w:ascii="Arial" w:hAnsi="Arial" w:cs="Arial"/>
          <w:b/>
          <w:sz w:val="22"/>
          <w:szCs w:val="22"/>
        </w:rPr>
        <w:t>.</w:t>
      </w:r>
    </w:p>
    <w:p w:rsidR="00110BBA" w:rsidRPr="001519B1" w:rsidRDefault="00110BBA" w:rsidP="00110BBA">
      <w:pPr>
        <w:pStyle w:val="Akapitzlist"/>
        <w:jc w:val="both"/>
        <w:rPr>
          <w:rFonts w:ascii="Arial" w:hAnsi="Arial" w:cs="Arial"/>
          <w:b/>
          <w:sz w:val="22"/>
          <w:szCs w:val="22"/>
        </w:rPr>
      </w:pPr>
      <w:r w:rsidRPr="001519B1">
        <w:rPr>
          <w:rFonts w:ascii="Arial" w:hAnsi="Arial" w:cs="Arial"/>
          <w:b/>
          <w:sz w:val="22"/>
          <w:szCs w:val="22"/>
        </w:rPr>
        <w:t>- Regulamin strzelnicy.</w:t>
      </w:r>
    </w:p>
    <w:p w:rsidR="00110BBA" w:rsidRPr="001519B1" w:rsidRDefault="00110BBA" w:rsidP="00110BBA">
      <w:pPr>
        <w:pStyle w:val="Akapitzlist"/>
        <w:jc w:val="both"/>
        <w:rPr>
          <w:rFonts w:ascii="Arial" w:hAnsi="Arial" w:cs="Arial"/>
          <w:b/>
          <w:sz w:val="22"/>
          <w:szCs w:val="22"/>
        </w:rPr>
      </w:pPr>
      <w:r w:rsidRPr="001519B1">
        <w:rPr>
          <w:rFonts w:ascii="Arial" w:hAnsi="Arial" w:cs="Arial"/>
          <w:b/>
          <w:sz w:val="22"/>
          <w:szCs w:val="22"/>
        </w:rPr>
        <w:t>- Mapę – usytuowanie strzelnicy.</w:t>
      </w:r>
    </w:p>
    <w:p w:rsidR="00110BBA" w:rsidRPr="001519B1" w:rsidRDefault="00110BBA" w:rsidP="00110BBA">
      <w:pPr>
        <w:ind w:left="720"/>
        <w:rPr>
          <w:rFonts w:ascii="Arial" w:hAnsi="Arial" w:cs="Arial"/>
          <w:b/>
        </w:rPr>
      </w:pPr>
      <w:r w:rsidRPr="001519B1">
        <w:rPr>
          <w:rFonts w:ascii="Arial" w:hAnsi="Arial" w:cs="Arial"/>
          <w:b/>
        </w:rPr>
        <w:t>- Kartę oceny strzelnicy z której wynikać będzie: typ broni możliwej do wykorzystania na strzelnicy, typ amunicji, rodzaj prowadzenia ognia, postaw strzeleckich, warunków strzelania jak również liczby strzelających, wymaganych umiejętności i przestrzeliwania broni</w:t>
      </w:r>
    </w:p>
    <w:p w:rsidR="00110BBA" w:rsidRPr="00675D63" w:rsidRDefault="00110BBA" w:rsidP="00110BBA">
      <w:pPr>
        <w:pStyle w:val="Akapitzlist"/>
        <w:spacing w:line="276" w:lineRule="auto"/>
        <w:ind w:left="426"/>
        <w:contextualSpacing/>
        <w:jc w:val="both"/>
        <w:rPr>
          <w:rFonts w:ascii="Arial" w:hAnsi="Arial" w:cs="Arial"/>
          <w:sz w:val="22"/>
          <w:szCs w:val="22"/>
        </w:rPr>
      </w:pPr>
    </w:p>
    <w:p w:rsidR="00110BBA" w:rsidRPr="00675D63" w:rsidRDefault="00110BBA" w:rsidP="00EC03E7">
      <w:pPr>
        <w:pStyle w:val="Akapitzlist"/>
        <w:numPr>
          <w:ilvl w:val="0"/>
          <w:numId w:val="57"/>
        </w:numPr>
        <w:tabs>
          <w:tab w:val="left" w:pos="284"/>
        </w:tabs>
        <w:suppressAutoHyphens w:val="0"/>
        <w:spacing w:line="276" w:lineRule="auto"/>
        <w:ind w:left="0" w:firstLine="0"/>
        <w:contextualSpacing/>
        <w:jc w:val="both"/>
        <w:rPr>
          <w:rFonts w:ascii="Arial" w:hAnsi="Arial" w:cs="Arial"/>
          <w:sz w:val="22"/>
          <w:szCs w:val="22"/>
        </w:rPr>
      </w:pPr>
      <w:r w:rsidRPr="00675D63">
        <w:rPr>
          <w:rFonts w:ascii="Arial" w:hAnsi="Arial" w:cs="Arial"/>
          <w:b/>
          <w:sz w:val="22"/>
          <w:szCs w:val="22"/>
        </w:rPr>
        <w:t>Oświadczamy</w:t>
      </w:r>
      <w:r w:rsidRPr="00675D63">
        <w:rPr>
          <w:rFonts w:ascii="Arial" w:hAnsi="Arial" w:cs="Arial"/>
          <w:sz w:val="22"/>
          <w:szCs w:val="22"/>
        </w:rPr>
        <w:t>, że zapoznaliśmy się z zapytaniem ofertowym (w tym ze wzorem umowy) i nie wnosimy do niej zastrzeżeń oraz przyjmujemy warunki w niej zawarte.</w:t>
      </w:r>
    </w:p>
    <w:p w:rsidR="00110BBA" w:rsidRPr="00675D63" w:rsidRDefault="00110BBA" w:rsidP="00110BBA">
      <w:pPr>
        <w:pStyle w:val="Akapitzlist"/>
        <w:spacing w:line="276" w:lineRule="auto"/>
        <w:rPr>
          <w:rFonts w:ascii="Arial" w:hAnsi="Arial" w:cs="Arial"/>
          <w:sz w:val="22"/>
          <w:szCs w:val="22"/>
        </w:rPr>
      </w:pPr>
    </w:p>
    <w:p w:rsidR="00110BBA" w:rsidRPr="00675D63" w:rsidRDefault="00110BBA" w:rsidP="00EC03E7">
      <w:pPr>
        <w:pStyle w:val="Akapitzlist"/>
        <w:numPr>
          <w:ilvl w:val="0"/>
          <w:numId w:val="57"/>
        </w:numPr>
        <w:tabs>
          <w:tab w:val="left" w:pos="284"/>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Oświadczam, że wypełniłem obowiązki informacyjne przewidziane w art. 13 lub 14 RODO</w:t>
      </w:r>
      <w:r w:rsidRPr="00675D63">
        <w:rPr>
          <w:rFonts w:ascii="Arial" w:hAnsi="Arial" w:cs="Arial"/>
          <w:sz w:val="22"/>
          <w:szCs w:val="22"/>
          <w:vertAlign w:val="superscript"/>
          <w:lang w:eastAsia="ar-SA"/>
        </w:rPr>
        <w:t xml:space="preserve">* </w:t>
      </w:r>
      <w:r w:rsidRPr="00675D63">
        <w:rPr>
          <w:rFonts w:ascii="Arial" w:hAnsi="Arial" w:cs="Arial"/>
          <w:sz w:val="22"/>
          <w:szCs w:val="22"/>
          <w:lang w:eastAsia="ar-SA"/>
        </w:rPr>
        <w:t>wobec osób fizycznych, od których dane osobowe bezpośrednio lub pośrednio pozyskałem w celu ubiegania się o zamówienie publiczne w niniejszym postępowaniu.</w:t>
      </w:r>
    </w:p>
    <w:p w:rsidR="00110BBA" w:rsidRPr="00675D63" w:rsidRDefault="00110BBA" w:rsidP="00110BBA">
      <w:pPr>
        <w:pStyle w:val="Akapitzlist"/>
        <w:spacing w:line="276" w:lineRule="auto"/>
        <w:rPr>
          <w:rFonts w:ascii="Arial" w:hAnsi="Arial" w:cs="Arial"/>
          <w:sz w:val="22"/>
          <w:szCs w:val="22"/>
          <w:lang w:eastAsia="ar-SA"/>
        </w:rPr>
      </w:pPr>
    </w:p>
    <w:p w:rsidR="00110BBA" w:rsidRPr="00675D63" w:rsidRDefault="00110BBA" w:rsidP="00EC03E7">
      <w:pPr>
        <w:pStyle w:val="Akapitzlist"/>
        <w:numPr>
          <w:ilvl w:val="0"/>
          <w:numId w:val="57"/>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 xml:space="preserve">W przypadku wyboru naszej oferty, zobowiązujemy się do zawarcia umowy </w:t>
      </w:r>
      <w:r w:rsidRPr="00675D63">
        <w:rPr>
          <w:rFonts w:ascii="Arial" w:hAnsi="Arial" w:cs="Arial"/>
          <w:sz w:val="22"/>
          <w:szCs w:val="22"/>
          <w:lang w:eastAsia="ar-SA"/>
        </w:rPr>
        <w:br/>
        <w:t>o treści zgodnej ze wzorem umowy stanowiącym załącznik do ZO, w miejscu,</w:t>
      </w:r>
      <w:r w:rsidRPr="00675D63">
        <w:rPr>
          <w:rFonts w:ascii="Arial" w:hAnsi="Arial" w:cs="Arial"/>
          <w:sz w:val="22"/>
          <w:szCs w:val="22"/>
          <w:lang w:eastAsia="ar-SA"/>
        </w:rPr>
        <w:br/>
        <w:t>terminie i na zasadach wskazanych przez Zamawiającego.</w:t>
      </w:r>
    </w:p>
    <w:p w:rsidR="00110BBA" w:rsidRPr="00675D63" w:rsidRDefault="00110BBA" w:rsidP="00110BBA">
      <w:pPr>
        <w:spacing w:after="0"/>
        <w:rPr>
          <w:rFonts w:ascii="Arial" w:eastAsia="Times New Roman" w:hAnsi="Arial" w:cs="Arial"/>
          <w:b/>
          <w:lang w:eastAsia="pl-PL"/>
        </w:rPr>
      </w:pPr>
    </w:p>
    <w:p w:rsidR="00110BBA" w:rsidRPr="00675D63" w:rsidRDefault="00110BBA" w:rsidP="00EC03E7">
      <w:pPr>
        <w:pStyle w:val="Akapitzlist"/>
        <w:numPr>
          <w:ilvl w:val="0"/>
          <w:numId w:val="57"/>
        </w:numPr>
        <w:tabs>
          <w:tab w:val="left" w:pos="284"/>
        </w:tabs>
        <w:suppressAutoHyphens w:val="0"/>
        <w:spacing w:line="276" w:lineRule="auto"/>
        <w:ind w:left="0" w:firstLine="0"/>
        <w:contextualSpacing/>
        <w:jc w:val="both"/>
        <w:rPr>
          <w:rFonts w:ascii="Arial" w:hAnsi="Arial" w:cs="Arial"/>
          <w:spacing w:val="-12"/>
          <w:sz w:val="22"/>
          <w:szCs w:val="22"/>
        </w:rPr>
      </w:pPr>
      <w:r w:rsidRPr="00675D63">
        <w:rPr>
          <w:rFonts w:ascii="Arial" w:hAnsi="Arial" w:cs="Arial"/>
          <w:spacing w:val="2"/>
          <w:sz w:val="22"/>
          <w:szCs w:val="22"/>
        </w:rPr>
        <w:lastRenderedPageBreak/>
        <w:t xml:space="preserve"> Oferta  została  złożona  na ... </w:t>
      </w:r>
      <w:r w:rsidRPr="00675D63">
        <w:rPr>
          <w:rFonts w:ascii="Arial" w:hAnsi="Arial" w:cs="Arial"/>
          <w:spacing w:val="1"/>
          <w:sz w:val="22"/>
          <w:szCs w:val="22"/>
        </w:rPr>
        <w:t>stronach. Wszystkie  zapisane  strony  oferty  wraz  z załącznikami</w:t>
      </w:r>
      <w:r w:rsidRPr="00675D63">
        <w:rPr>
          <w:rFonts w:ascii="Arial" w:hAnsi="Arial" w:cs="Arial"/>
          <w:spacing w:val="-12"/>
          <w:sz w:val="22"/>
          <w:szCs w:val="22"/>
        </w:rPr>
        <w:t xml:space="preserve">  </w:t>
      </w:r>
      <w:r w:rsidRPr="00675D63">
        <w:rPr>
          <w:rFonts w:ascii="Arial" w:hAnsi="Arial" w:cs="Arial"/>
          <w:spacing w:val="1"/>
          <w:sz w:val="22"/>
          <w:szCs w:val="22"/>
        </w:rPr>
        <w:t xml:space="preserve">do  oferty  są  ponumerowane  od  nr ... </w:t>
      </w:r>
      <w:r w:rsidRPr="00675D63">
        <w:rPr>
          <w:rFonts w:ascii="Arial" w:hAnsi="Arial" w:cs="Arial"/>
          <w:spacing w:val="-2"/>
          <w:sz w:val="22"/>
          <w:szCs w:val="22"/>
        </w:rPr>
        <w:t>do  nr</w:t>
      </w:r>
      <w:r w:rsidRPr="00675D63">
        <w:rPr>
          <w:rFonts w:ascii="Arial" w:hAnsi="Arial" w:cs="Arial"/>
          <w:sz w:val="22"/>
          <w:szCs w:val="22"/>
        </w:rPr>
        <w:t xml:space="preserve"> ...</w:t>
      </w:r>
    </w:p>
    <w:p w:rsidR="00110BBA" w:rsidRPr="00675D63" w:rsidRDefault="00110BBA" w:rsidP="00110BBA">
      <w:pPr>
        <w:pStyle w:val="Akapitzlist"/>
        <w:spacing w:line="276" w:lineRule="auto"/>
        <w:rPr>
          <w:rFonts w:ascii="Arial" w:hAnsi="Arial" w:cs="Arial"/>
          <w:spacing w:val="-12"/>
          <w:sz w:val="22"/>
          <w:szCs w:val="22"/>
        </w:rPr>
      </w:pPr>
    </w:p>
    <w:p w:rsidR="00110BBA" w:rsidRPr="00675D63" w:rsidRDefault="00110BBA" w:rsidP="00EC03E7">
      <w:pPr>
        <w:pStyle w:val="Akapitzlist"/>
        <w:numPr>
          <w:ilvl w:val="0"/>
          <w:numId w:val="57"/>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110BBA" w:rsidRPr="00675D63" w:rsidRDefault="00110BBA" w:rsidP="00110BBA">
      <w:pPr>
        <w:pStyle w:val="Akapitzlist"/>
        <w:spacing w:line="276" w:lineRule="auto"/>
        <w:rPr>
          <w:rFonts w:ascii="Arial" w:hAnsi="Arial" w:cs="Arial"/>
          <w:sz w:val="22"/>
          <w:szCs w:val="22"/>
          <w:lang w:eastAsia="ar-SA"/>
        </w:rPr>
      </w:pPr>
    </w:p>
    <w:p w:rsidR="00110BBA" w:rsidRPr="00675D63" w:rsidRDefault="00110BBA" w:rsidP="00110BBA">
      <w:pPr>
        <w:pStyle w:val="Akapitzlist"/>
        <w:spacing w:line="276" w:lineRule="auto"/>
        <w:rPr>
          <w:rFonts w:ascii="Arial" w:hAnsi="Arial" w:cs="Arial"/>
          <w:sz w:val="22"/>
          <w:szCs w:val="22"/>
          <w:lang w:eastAsia="ar-SA"/>
        </w:rPr>
      </w:pPr>
    </w:p>
    <w:p w:rsidR="00110BBA" w:rsidRPr="00675D63" w:rsidRDefault="00110BBA" w:rsidP="00EC03E7">
      <w:pPr>
        <w:pStyle w:val="Akapitzlist"/>
        <w:numPr>
          <w:ilvl w:val="0"/>
          <w:numId w:val="57"/>
        </w:numPr>
        <w:tabs>
          <w:tab w:val="left" w:pos="284"/>
          <w:tab w:val="left" w:pos="426"/>
        </w:tabs>
        <w:suppressAutoHyphens w:val="0"/>
        <w:spacing w:line="276" w:lineRule="auto"/>
        <w:ind w:left="0" w:firstLine="0"/>
        <w:contextualSpacing/>
        <w:jc w:val="both"/>
        <w:rPr>
          <w:rFonts w:ascii="Arial" w:hAnsi="Arial" w:cs="Arial"/>
          <w:b/>
          <w:sz w:val="22"/>
          <w:szCs w:val="22"/>
        </w:rPr>
      </w:pPr>
      <w:r w:rsidRPr="00675D63">
        <w:rPr>
          <w:rFonts w:ascii="Arial" w:hAnsi="Arial" w:cs="Arial"/>
          <w:sz w:val="22"/>
          <w:szCs w:val="22"/>
          <w:lang w:eastAsia="ar-SA"/>
        </w:rPr>
        <w:t>Wykaz oświadczeń i dokumentów dołączonych do oferty:</w:t>
      </w:r>
    </w:p>
    <w:p w:rsidR="00110BBA" w:rsidRPr="00675D63" w:rsidRDefault="00110BBA" w:rsidP="00110BBA">
      <w:pPr>
        <w:tabs>
          <w:tab w:val="left" w:pos="426"/>
        </w:tabs>
        <w:spacing w:after="0"/>
        <w:ind w:left="426"/>
        <w:rPr>
          <w:rFonts w:ascii="Arial" w:hAnsi="Arial" w:cs="Arial"/>
          <w:lang w:eastAsia="ar-SA"/>
        </w:rPr>
      </w:pPr>
      <w:r w:rsidRPr="00675D63">
        <w:rPr>
          <w:rFonts w:ascii="Arial" w:hAnsi="Arial" w:cs="Arial"/>
          <w:lang w:eastAsia="ar-SA"/>
        </w:rPr>
        <w:t>…………………………………………………</w:t>
      </w:r>
    </w:p>
    <w:p w:rsidR="00110BBA" w:rsidRPr="00675D63" w:rsidRDefault="00110BBA" w:rsidP="00110BBA">
      <w:pPr>
        <w:tabs>
          <w:tab w:val="left" w:pos="426"/>
        </w:tabs>
        <w:spacing w:after="0"/>
        <w:ind w:left="426"/>
        <w:rPr>
          <w:rFonts w:ascii="Arial" w:hAnsi="Arial" w:cs="Arial"/>
          <w:lang w:eastAsia="ar-SA"/>
        </w:rPr>
      </w:pPr>
      <w:r w:rsidRPr="00675D63">
        <w:rPr>
          <w:rFonts w:ascii="Arial" w:hAnsi="Arial" w:cs="Arial"/>
          <w:lang w:eastAsia="ar-SA"/>
        </w:rPr>
        <w:t xml:space="preserve">………………………………………………… itd. </w:t>
      </w:r>
    </w:p>
    <w:p w:rsidR="00110BBA" w:rsidRPr="00675D63" w:rsidRDefault="00110BBA" w:rsidP="00110BBA">
      <w:pPr>
        <w:tabs>
          <w:tab w:val="left" w:pos="426"/>
        </w:tabs>
        <w:spacing w:after="0"/>
        <w:ind w:left="426"/>
        <w:rPr>
          <w:rFonts w:ascii="Arial" w:hAnsi="Arial" w:cs="Arial"/>
          <w:lang w:eastAsia="ar-SA"/>
        </w:rPr>
      </w:pPr>
    </w:p>
    <w:p w:rsidR="00110BBA" w:rsidRPr="00675D63" w:rsidRDefault="00110BBA" w:rsidP="00110BBA">
      <w:pPr>
        <w:spacing w:after="0"/>
        <w:jc w:val="both"/>
        <w:rPr>
          <w:rFonts w:ascii="Arial" w:hAnsi="Arial" w:cs="Arial"/>
          <w:sz w:val="18"/>
          <w:szCs w:val="18"/>
          <w:lang w:eastAsia="ar-SA"/>
        </w:rPr>
      </w:pPr>
      <w:r w:rsidRPr="00675D63">
        <w:rPr>
          <w:rFonts w:ascii="Arial" w:hAnsi="Arial" w:cs="Arial"/>
          <w:vertAlign w:val="superscript"/>
          <w:lang w:eastAsia="ar-SA"/>
        </w:rPr>
        <w:t>*</w:t>
      </w:r>
      <w:r w:rsidRPr="00675D63">
        <w:rPr>
          <w:rFonts w:ascii="Arial" w:hAnsi="Arial" w:cs="Arial"/>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110BBA" w:rsidRPr="00675D63" w:rsidRDefault="00110BBA" w:rsidP="00110BBA">
      <w:pPr>
        <w:spacing w:after="0"/>
        <w:jc w:val="both"/>
        <w:rPr>
          <w:rFonts w:ascii="Arial" w:hAnsi="Arial" w:cs="Arial"/>
          <w:sz w:val="18"/>
          <w:szCs w:val="18"/>
          <w:lang w:eastAsia="ar-SA"/>
        </w:rPr>
      </w:pPr>
    </w:p>
    <w:p w:rsidR="00110BBA" w:rsidRPr="00C645DC" w:rsidRDefault="00110BBA" w:rsidP="00110BBA">
      <w:pPr>
        <w:spacing w:after="0"/>
        <w:jc w:val="both"/>
        <w:rPr>
          <w:rFonts w:ascii="Arial" w:hAnsi="Arial" w:cs="Arial"/>
          <w:color w:val="FF0000"/>
        </w:rPr>
      </w:pPr>
      <w:r w:rsidRPr="00675D63">
        <w:rPr>
          <w:rFonts w:ascii="Arial" w:hAnsi="Arial" w:cs="Arial"/>
          <w:sz w:val="18"/>
          <w:szCs w:val="18"/>
          <w:vertAlign w:val="superscript"/>
          <w:lang w:eastAsia="ar-SA"/>
        </w:rPr>
        <w:t xml:space="preserve">** </w:t>
      </w:r>
      <w:r w:rsidRPr="00675D63">
        <w:rPr>
          <w:rFonts w:ascii="Arial" w:hAnsi="Arial" w:cs="Arial"/>
          <w:sz w:val="18"/>
          <w:szCs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110BBA" w:rsidRDefault="00110BBA" w:rsidP="00110BBA">
      <w:pPr>
        <w:spacing w:after="0"/>
        <w:rPr>
          <w:rFonts w:ascii="Arial" w:hAnsi="Arial" w:cs="Arial"/>
          <w:color w:val="FF0000"/>
        </w:rPr>
      </w:pPr>
    </w:p>
    <w:p w:rsidR="00110BBA" w:rsidRDefault="00110BBA" w:rsidP="00110BBA">
      <w:pPr>
        <w:spacing w:after="0"/>
        <w:rPr>
          <w:rFonts w:ascii="Arial" w:hAnsi="Arial" w:cs="Arial"/>
          <w:color w:val="FF0000"/>
        </w:rPr>
      </w:pPr>
    </w:p>
    <w:p w:rsidR="00110BBA" w:rsidRDefault="00110BBA" w:rsidP="00110BBA">
      <w:pPr>
        <w:spacing w:after="0"/>
        <w:rPr>
          <w:rFonts w:ascii="Arial" w:hAnsi="Arial" w:cs="Arial"/>
          <w:color w:val="FF0000"/>
        </w:rPr>
      </w:pPr>
    </w:p>
    <w:p w:rsidR="00110BBA" w:rsidRDefault="00110BBA" w:rsidP="00110BBA">
      <w:pPr>
        <w:spacing w:after="0"/>
        <w:rPr>
          <w:rFonts w:ascii="Arial" w:hAnsi="Arial" w:cs="Arial"/>
          <w:color w:val="FF0000"/>
        </w:rPr>
      </w:pPr>
    </w:p>
    <w:p w:rsidR="00110BBA" w:rsidRDefault="00110BBA" w:rsidP="00110BBA">
      <w:pPr>
        <w:spacing w:after="0"/>
        <w:rPr>
          <w:rFonts w:ascii="Arial" w:hAnsi="Arial" w:cs="Arial"/>
          <w:color w:val="FF0000"/>
        </w:rPr>
      </w:pPr>
    </w:p>
    <w:p w:rsidR="00110BBA" w:rsidRPr="00C645DC" w:rsidRDefault="00110BBA" w:rsidP="00110BBA">
      <w:pPr>
        <w:spacing w:after="0"/>
        <w:rPr>
          <w:rFonts w:ascii="Arial" w:hAnsi="Arial" w:cs="Arial"/>
          <w:color w:val="FF0000"/>
        </w:rPr>
        <w:sectPr w:rsidR="00110BBA" w:rsidRPr="00C645DC" w:rsidSect="00110BBA">
          <w:footerReference w:type="default" r:id="rId27"/>
          <w:type w:val="continuous"/>
          <w:pgSz w:w="11906" w:h="16838"/>
          <w:pgMar w:top="1418" w:right="1418" w:bottom="1418" w:left="1985" w:header="0" w:footer="709" w:gutter="0"/>
          <w:cols w:space="708"/>
          <w:formProt w:val="0"/>
          <w:docGrid w:linePitch="360" w:charSpace="4096"/>
        </w:sectPr>
      </w:pPr>
    </w:p>
    <w:p w:rsidR="00110BBA" w:rsidRDefault="00110BBA" w:rsidP="00110BBA">
      <w:pPr>
        <w:tabs>
          <w:tab w:val="right" w:pos="14004"/>
        </w:tabs>
        <w:suppressAutoHyphens w:val="0"/>
        <w:spacing w:after="0" w:line="240" w:lineRule="auto"/>
        <w:rPr>
          <w:rFonts w:ascii="Arial" w:eastAsia="Times New Roman" w:hAnsi="Arial" w:cs="Arial"/>
          <w:sz w:val="20"/>
          <w:szCs w:val="20"/>
          <w:lang w:eastAsia="pl-PL"/>
        </w:rPr>
      </w:pPr>
    </w:p>
    <w:p w:rsidR="00110BBA" w:rsidRDefault="00110BBA" w:rsidP="00110BBA">
      <w:pPr>
        <w:tabs>
          <w:tab w:val="left" w:pos="13455"/>
        </w:tabs>
        <w:spacing w:after="0" w:line="240" w:lineRule="auto"/>
        <w:rPr>
          <w:rFonts w:ascii="Arial" w:eastAsia="Times New Roman" w:hAnsi="Arial" w:cs="Arial"/>
          <w:sz w:val="20"/>
          <w:szCs w:val="20"/>
          <w:lang w:eastAsia="pl-PL"/>
        </w:rPr>
        <w:sectPr w:rsidR="00110BBA" w:rsidSect="004B1AA5">
          <w:footerReference w:type="default" r:id="rId28"/>
          <w:type w:val="continuous"/>
          <w:pgSz w:w="11906" w:h="16838"/>
          <w:pgMar w:top="1418" w:right="1418" w:bottom="1418" w:left="1985" w:header="0" w:footer="709" w:gutter="0"/>
          <w:cols w:space="708"/>
          <w:formProt w:val="0"/>
          <w:docGrid w:linePitch="360" w:charSpace="4096"/>
        </w:sectPr>
      </w:pPr>
    </w:p>
    <w:p w:rsidR="00110BBA" w:rsidRPr="00CB2F1D" w:rsidRDefault="00110BBA" w:rsidP="00110BBA">
      <w:pPr>
        <w:tabs>
          <w:tab w:val="left" w:pos="13455"/>
        </w:tabs>
        <w:spacing w:after="0" w:line="240" w:lineRule="auto"/>
        <w:rPr>
          <w:rFonts w:ascii="Arial" w:hAnsi="Arial" w:cs="Arial"/>
          <w:b/>
          <w:i/>
        </w:rPr>
      </w:pPr>
    </w:p>
    <w:p w:rsidR="00110BBA" w:rsidRPr="00CB2F1D" w:rsidRDefault="00110BBA" w:rsidP="00110BBA">
      <w:pPr>
        <w:tabs>
          <w:tab w:val="left" w:pos="13455"/>
        </w:tabs>
        <w:spacing w:after="0" w:line="240" w:lineRule="auto"/>
        <w:rPr>
          <w:rFonts w:ascii="Arial" w:hAnsi="Arial" w:cs="Arial"/>
          <w:b/>
          <w:i/>
        </w:rPr>
      </w:pPr>
    </w:p>
    <w:p w:rsidR="00110BBA" w:rsidRPr="00CB2F1D" w:rsidRDefault="00110BBA" w:rsidP="00110BBA">
      <w:pPr>
        <w:tabs>
          <w:tab w:val="left" w:pos="13455"/>
        </w:tabs>
        <w:spacing w:after="0" w:line="240" w:lineRule="auto"/>
        <w:rPr>
          <w:rFonts w:ascii="Arial" w:hAnsi="Arial" w:cs="Arial"/>
          <w:b/>
          <w:i/>
        </w:rPr>
      </w:pPr>
    </w:p>
    <w:p w:rsidR="00110BBA" w:rsidRPr="00CB2F1D" w:rsidRDefault="00110BBA" w:rsidP="004B1AA5">
      <w:pPr>
        <w:tabs>
          <w:tab w:val="left" w:pos="13455"/>
        </w:tabs>
        <w:spacing w:after="0" w:line="240" w:lineRule="auto"/>
        <w:rPr>
          <w:rFonts w:ascii="Arial" w:hAnsi="Arial" w:cs="Arial"/>
          <w:b/>
          <w:i/>
        </w:rPr>
      </w:pPr>
    </w:p>
    <w:sectPr w:rsidR="00110BBA" w:rsidRPr="00CB2F1D" w:rsidSect="004B1AA5">
      <w:footerReference w:type="default" r:id="rId29"/>
      <w:type w:val="continuous"/>
      <w:pgSz w:w="11906" w:h="16838"/>
      <w:pgMar w:top="1418" w:right="1418" w:bottom="1418" w:left="1985"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D3B" w:rsidRDefault="007D2D3B">
      <w:pPr>
        <w:spacing w:after="0" w:line="240" w:lineRule="auto"/>
      </w:pPr>
      <w:r>
        <w:separator/>
      </w:r>
    </w:p>
  </w:endnote>
  <w:endnote w:type="continuationSeparator" w:id="0">
    <w:p w:rsidR="007D2D3B" w:rsidRDefault="007D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502551604"/>
      <w:docPartObj>
        <w:docPartGallery w:val="Page Numbers (Bottom of Page)"/>
        <w:docPartUnique/>
      </w:docPartObj>
    </w:sdtPr>
    <w:sdtEndPr>
      <w:rPr>
        <w:sz w:val="18"/>
        <w:szCs w:val="18"/>
      </w:rPr>
    </w:sdtEndPr>
    <w:sdtContent>
      <w:p w:rsidR="007741FF" w:rsidRPr="008A613B" w:rsidRDefault="007741FF">
        <w:pPr>
          <w:pStyle w:val="Stopka"/>
          <w:jc w:val="right"/>
          <w:rPr>
            <w:rFonts w:asciiTheme="majorHAnsi" w:eastAsiaTheme="majorEastAsia" w:hAnsiTheme="majorHAnsi" w:cstheme="majorBidi"/>
            <w:sz w:val="18"/>
            <w:szCs w:val="18"/>
          </w:rPr>
        </w:pPr>
        <w:r w:rsidRPr="008A613B">
          <w:rPr>
            <w:rFonts w:asciiTheme="majorHAnsi" w:eastAsiaTheme="majorEastAsia" w:hAnsiTheme="majorHAnsi" w:cstheme="majorBidi"/>
            <w:sz w:val="18"/>
            <w:szCs w:val="18"/>
          </w:rPr>
          <w:t xml:space="preserve">str. </w:t>
        </w:r>
        <w:r w:rsidRPr="008A613B">
          <w:rPr>
            <w:rFonts w:eastAsiaTheme="minorEastAsia"/>
            <w:sz w:val="18"/>
            <w:szCs w:val="18"/>
          </w:rPr>
          <w:fldChar w:fldCharType="begin"/>
        </w:r>
        <w:r w:rsidRPr="008A613B">
          <w:rPr>
            <w:sz w:val="18"/>
            <w:szCs w:val="18"/>
          </w:rPr>
          <w:instrText>PAGE    \* MERGEFORMAT</w:instrText>
        </w:r>
        <w:r w:rsidRPr="008A613B">
          <w:rPr>
            <w:rFonts w:eastAsiaTheme="minorEastAsia"/>
            <w:sz w:val="18"/>
            <w:szCs w:val="18"/>
          </w:rPr>
          <w:fldChar w:fldCharType="separate"/>
        </w:r>
        <w:r w:rsidR="00555132" w:rsidRPr="00555132">
          <w:rPr>
            <w:rFonts w:asciiTheme="majorHAnsi" w:eastAsiaTheme="majorEastAsia" w:hAnsiTheme="majorHAnsi" w:cstheme="majorBidi"/>
            <w:noProof/>
            <w:sz w:val="18"/>
            <w:szCs w:val="18"/>
          </w:rPr>
          <w:t>1</w:t>
        </w:r>
        <w:r w:rsidRPr="008A613B">
          <w:rPr>
            <w:rFonts w:asciiTheme="majorHAnsi" w:eastAsiaTheme="majorEastAsia" w:hAnsiTheme="majorHAnsi" w:cstheme="majorBidi"/>
            <w:sz w:val="18"/>
            <w:szCs w:val="18"/>
          </w:rPr>
          <w:fldChar w:fldCharType="end"/>
        </w:r>
      </w:p>
    </w:sdtContent>
  </w:sdt>
  <w:p w:rsidR="007741FF" w:rsidRDefault="007741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06315019"/>
      <w:docPartObj>
        <w:docPartGallery w:val="Page Numbers (Bottom of Page)"/>
        <w:docPartUnique/>
      </w:docPartObj>
    </w:sdtPr>
    <w:sdtEndPr>
      <w:rPr>
        <w:sz w:val="18"/>
        <w:szCs w:val="18"/>
      </w:rPr>
    </w:sdtEndPr>
    <w:sdtContent>
      <w:p w:rsidR="007741FF" w:rsidRPr="002F01E2" w:rsidRDefault="007741FF">
        <w:pPr>
          <w:pStyle w:val="Stopka"/>
          <w:jc w:val="right"/>
          <w:rPr>
            <w:rFonts w:asciiTheme="majorHAnsi" w:eastAsiaTheme="majorEastAsia" w:hAnsiTheme="majorHAnsi" w:cstheme="majorBidi"/>
            <w:sz w:val="18"/>
            <w:szCs w:val="18"/>
          </w:rPr>
        </w:pPr>
        <w:r w:rsidRPr="002F01E2">
          <w:rPr>
            <w:rFonts w:asciiTheme="majorHAnsi" w:eastAsiaTheme="majorEastAsia" w:hAnsiTheme="majorHAnsi" w:cstheme="majorBidi"/>
            <w:sz w:val="18"/>
            <w:szCs w:val="18"/>
          </w:rPr>
          <w:t xml:space="preserve">str. </w:t>
        </w:r>
        <w:r w:rsidRPr="002F01E2">
          <w:rPr>
            <w:rFonts w:eastAsiaTheme="minorEastAsia"/>
            <w:sz w:val="18"/>
            <w:szCs w:val="18"/>
          </w:rPr>
          <w:fldChar w:fldCharType="begin"/>
        </w:r>
        <w:r w:rsidRPr="002F01E2">
          <w:rPr>
            <w:sz w:val="18"/>
            <w:szCs w:val="18"/>
          </w:rPr>
          <w:instrText>PAGE    \* MERGEFORMAT</w:instrText>
        </w:r>
        <w:r w:rsidRPr="002F01E2">
          <w:rPr>
            <w:rFonts w:eastAsiaTheme="minorEastAsia"/>
            <w:sz w:val="18"/>
            <w:szCs w:val="18"/>
          </w:rPr>
          <w:fldChar w:fldCharType="separate"/>
        </w:r>
        <w:r w:rsidRPr="008F1443">
          <w:rPr>
            <w:rFonts w:asciiTheme="majorHAnsi" w:eastAsiaTheme="majorEastAsia" w:hAnsiTheme="majorHAnsi" w:cstheme="majorBidi"/>
            <w:noProof/>
            <w:sz w:val="18"/>
            <w:szCs w:val="18"/>
          </w:rPr>
          <w:t>38</w:t>
        </w:r>
        <w:r w:rsidRPr="002F01E2">
          <w:rPr>
            <w:rFonts w:asciiTheme="majorHAnsi" w:eastAsiaTheme="majorEastAsia" w:hAnsiTheme="majorHAnsi" w:cstheme="majorBidi"/>
            <w:sz w:val="18"/>
            <w:szCs w:val="18"/>
          </w:rPr>
          <w:fldChar w:fldCharType="end"/>
        </w:r>
      </w:p>
    </w:sdtContent>
  </w:sdt>
  <w:p w:rsidR="007741FF" w:rsidRDefault="007741F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533148862"/>
      <w:docPartObj>
        <w:docPartGallery w:val="Page Numbers (Bottom of Page)"/>
        <w:docPartUnique/>
      </w:docPartObj>
    </w:sdtPr>
    <w:sdtEndPr>
      <w:rPr>
        <w:sz w:val="18"/>
        <w:szCs w:val="18"/>
      </w:rPr>
    </w:sdtEndPr>
    <w:sdtContent>
      <w:p w:rsidR="007741FF" w:rsidRPr="008A613B" w:rsidRDefault="007741FF">
        <w:pPr>
          <w:pStyle w:val="Stopka"/>
          <w:jc w:val="right"/>
          <w:rPr>
            <w:rFonts w:asciiTheme="majorHAnsi" w:eastAsiaTheme="majorEastAsia" w:hAnsiTheme="majorHAnsi" w:cstheme="majorBidi"/>
            <w:sz w:val="18"/>
            <w:szCs w:val="18"/>
          </w:rPr>
        </w:pPr>
        <w:r w:rsidRPr="008A613B">
          <w:rPr>
            <w:rFonts w:asciiTheme="majorHAnsi" w:eastAsiaTheme="majorEastAsia" w:hAnsiTheme="majorHAnsi" w:cstheme="majorBidi"/>
            <w:sz w:val="18"/>
            <w:szCs w:val="18"/>
          </w:rPr>
          <w:t xml:space="preserve">str. </w:t>
        </w:r>
        <w:r w:rsidRPr="008A613B">
          <w:rPr>
            <w:rFonts w:eastAsiaTheme="minorEastAsia"/>
            <w:sz w:val="18"/>
            <w:szCs w:val="18"/>
          </w:rPr>
          <w:fldChar w:fldCharType="begin"/>
        </w:r>
        <w:r w:rsidRPr="008A613B">
          <w:rPr>
            <w:sz w:val="18"/>
            <w:szCs w:val="18"/>
          </w:rPr>
          <w:instrText>PAGE    \* MERGEFORMAT</w:instrText>
        </w:r>
        <w:r w:rsidRPr="008A613B">
          <w:rPr>
            <w:rFonts w:eastAsiaTheme="minorEastAsia"/>
            <w:sz w:val="18"/>
            <w:szCs w:val="18"/>
          </w:rPr>
          <w:fldChar w:fldCharType="separate"/>
        </w:r>
        <w:r w:rsidR="00555132" w:rsidRPr="00555132">
          <w:rPr>
            <w:rFonts w:asciiTheme="majorHAnsi" w:eastAsiaTheme="majorEastAsia" w:hAnsiTheme="majorHAnsi" w:cstheme="majorBidi"/>
            <w:noProof/>
            <w:sz w:val="18"/>
            <w:szCs w:val="18"/>
          </w:rPr>
          <w:t>39</w:t>
        </w:r>
        <w:r w:rsidRPr="008A613B">
          <w:rPr>
            <w:rFonts w:asciiTheme="majorHAnsi" w:eastAsiaTheme="majorEastAsia" w:hAnsiTheme="majorHAnsi" w:cstheme="majorBidi"/>
            <w:sz w:val="18"/>
            <w:szCs w:val="18"/>
          </w:rPr>
          <w:fldChar w:fldCharType="end"/>
        </w:r>
      </w:p>
    </w:sdtContent>
  </w:sdt>
  <w:p w:rsidR="007741FF" w:rsidRDefault="007741F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761735702"/>
      <w:docPartObj>
        <w:docPartGallery w:val="Page Numbers (Bottom of Page)"/>
        <w:docPartUnique/>
      </w:docPartObj>
    </w:sdtPr>
    <w:sdtEndPr>
      <w:rPr>
        <w:sz w:val="18"/>
        <w:szCs w:val="18"/>
      </w:rPr>
    </w:sdtEndPr>
    <w:sdtContent>
      <w:p w:rsidR="007741FF" w:rsidRPr="002F01E2" w:rsidRDefault="007741FF">
        <w:pPr>
          <w:pStyle w:val="Stopka"/>
          <w:jc w:val="right"/>
          <w:rPr>
            <w:rFonts w:asciiTheme="majorHAnsi" w:eastAsiaTheme="majorEastAsia" w:hAnsiTheme="majorHAnsi" w:cstheme="majorBidi"/>
            <w:sz w:val="18"/>
            <w:szCs w:val="18"/>
          </w:rPr>
        </w:pPr>
        <w:r w:rsidRPr="002F01E2">
          <w:rPr>
            <w:rFonts w:asciiTheme="majorHAnsi" w:eastAsiaTheme="majorEastAsia" w:hAnsiTheme="majorHAnsi" w:cstheme="majorBidi"/>
            <w:sz w:val="18"/>
            <w:szCs w:val="18"/>
          </w:rPr>
          <w:t xml:space="preserve">str. </w:t>
        </w:r>
        <w:r w:rsidRPr="002F01E2">
          <w:rPr>
            <w:rFonts w:eastAsiaTheme="minorEastAsia"/>
            <w:sz w:val="18"/>
            <w:szCs w:val="18"/>
          </w:rPr>
          <w:fldChar w:fldCharType="begin"/>
        </w:r>
        <w:r w:rsidRPr="002F01E2">
          <w:rPr>
            <w:sz w:val="18"/>
            <w:szCs w:val="18"/>
          </w:rPr>
          <w:instrText>PAGE    \* MERGEFORMAT</w:instrText>
        </w:r>
        <w:r w:rsidRPr="002F01E2">
          <w:rPr>
            <w:rFonts w:eastAsiaTheme="minorEastAsia"/>
            <w:sz w:val="18"/>
            <w:szCs w:val="18"/>
          </w:rPr>
          <w:fldChar w:fldCharType="separate"/>
        </w:r>
        <w:r w:rsidRPr="008F1443">
          <w:rPr>
            <w:rFonts w:asciiTheme="majorHAnsi" w:eastAsiaTheme="majorEastAsia" w:hAnsiTheme="majorHAnsi" w:cstheme="majorBidi"/>
            <w:noProof/>
            <w:sz w:val="18"/>
            <w:szCs w:val="18"/>
          </w:rPr>
          <w:t>41</w:t>
        </w:r>
        <w:r w:rsidRPr="002F01E2">
          <w:rPr>
            <w:rFonts w:asciiTheme="majorHAnsi" w:eastAsiaTheme="majorEastAsia" w:hAnsiTheme="majorHAnsi" w:cstheme="majorBidi"/>
            <w:sz w:val="18"/>
            <w:szCs w:val="18"/>
          </w:rPr>
          <w:fldChar w:fldCharType="end"/>
        </w:r>
      </w:p>
    </w:sdtContent>
  </w:sdt>
  <w:p w:rsidR="007741FF" w:rsidRDefault="007741FF">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355725234"/>
      <w:docPartObj>
        <w:docPartGallery w:val="Page Numbers (Bottom of Page)"/>
        <w:docPartUnique/>
      </w:docPartObj>
    </w:sdtPr>
    <w:sdtEndPr>
      <w:rPr>
        <w:sz w:val="18"/>
        <w:szCs w:val="18"/>
      </w:rPr>
    </w:sdtEndPr>
    <w:sdtContent>
      <w:p w:rsidR="007741FF" w:rsidRPr="008A613B" w:rsidRDefault="007741FF">
        <w:pPr>
          <w:pStyle w:val="Stopka"/>
          <w:jc w:val="right"/>
          <w:rPr>
            <w:rFonts w:asciiTheme="majorHAnsi" w:eastAsiaTheme="majorEastAsia" w:hAnsiTheme="majorHAnsi" w:cstheme="majorBidi"/>
            <w:sz w:val="18"/>
            <w:szCs w:val="18"/>
          </w:rPr>
        </w:pPr>
        <w:r w:rsidRPr="008A613B">
          <w:rPr>
            <w:rFonts w:asciiTheme="majorHAnsi" w:eastAsiaTheme="majorEastAsia" w:hAnsiTheme="majorHAnsi" w:cstheme="majorBidi"/>
            <w:sz w:val="18"/>
            <w:szCs w:val="18"/>
          </w:rPr>
          <w:t xml:space="preserve">str. </w:t>
        </w:r>
        <w:r w:rsidRPr="008A613B">
          <w:rPr>
            <w:rFonts w:eastAsiaTheme="minorEastAsia"/>
            <w:sz w:val="18"/>
            <w:szCs w:val="18"/>
          </w:rPr>
          <w:fldChar w:fldCharType="begin"/>
        </w:r>
        <w:r w:rsidRPr="008A613B">
          <w:rPr>
            <w:sz w:val="18"/>
            <w:szCs w:val="18"/>
          </w:rPr>
          <w:instrText>PAGE    \* MERGEFORMAT</w:instrText>
        </w:r>
        <w:r w:rsidRPr="008A613B">
          <w:rPr>
            <w:rFonts w:eastAsiaTheme="minorEastAsia"/>
            <w:sz w:val="18"/>
            <w:szCs w:val="18"/>
          </w:rPr>
          <w:fldChar w:fldCharType="separate"/>
        </w:r>
        <w:r w:rsidR="00555132" w:rsidRPr="00555132">
          <w:rPr>
            <w:rFonts w:asciiTheme="majorHAnsi" w:eastAsiaTheme="majorEastAsia" w:hAnsiTheme="majorHAnsi" w:cstheme="majorBidi"/>
            <w:noProof/>
            <w:sz w:val="18"/>
            <w:szCs w:val="18"/>
          </w:rPr>
          <w:t>42</w:t>
        </w:r>
        <w:r w:rsidRPr="008A613B">
          <w:rPr>
            <w:rFonts w:asciiTheme="majorHAnsi" w:eastAsiaTheme="majorEastAsia" w:hAnsiTheme="majorHAnsi" w:cstheme="majorBidi"/>
            <w:sz w:val="18"/>
            <w:szCs w:val="18"/>
          </w:rPr>
          <w:fldChar w:fldCharType="end"/>
        </w:r>
      </w:p>
    </w:sdtContent>
  </w:sdt>
  <w:p w:rsidR="007741FF" w:rsidRDefault="007741FF">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715159721"/>
      <w:docPartObj>
        <w:docPartGallery w:val="Page Numbers (Bottom of Page)"/>
        <w:docPartUnique/>
      </w:docPartObj>
    </w:sdtPr>
    <w:sdtEndPr>
      <w:rPr>
        <w:sz w:val="18"/>
        <w:szCs w:val="18"/>
      </w:rPr>
    </w:sdtEndPr>
    <w:sdtContent>
      <w:p w:rsidR="007741FF" w:rsidRPr="002F01E2" w:rsidRDefault="007741FF">
        <w:pPr>
          <w:pStyle w:val="Stopka"/>
          <w:jc w:val="right"/>
          <w:rPr>
            <w:rFonts w:asciiTheme="majorHAnsi" w:eastAsiaTheme="majorEastAsia" w:hAnsiTheme="majorHAnsi" w:cstheme="majorBidi"/>
            <w:sz w:val="18"/>
            <w:szCs w:val="18"/>
          </w:rPr>
        </w:pPr>
        <w:r w:rsidRPr="002F01E2">
          <w:rPr>
            <w:rFonts w:asciiTheme="majorHAnsi" w:eastAsiaTheme="majorEastAsia" w:hAnsiTheme="majorHAnsi" w:cstheme="majorBidi"/>
            <w:sz w:val="18"/>
            <w:szCs w:val="18"/>
          </w:rPr>
          <w:t xml:space="preserve">str. </w:t>
        </w:r>
        <w:r w:rsidRPr="002F01E2">
          <w:rPr>
            <w:rFonts w:eastAsiaTheme="minorEastAsia"/>
            <w:sz w:val="18"/>
            <w:szCs w:val="18"/>
          </w:rPr>
          <w:fldChar w:fldCharType="begin"/>
        </w:r>
        <w:r w:rsidRPr="002F01E2">
          <w:rPr>
            <w:sz w:val="18"/>
            <w:szCs w:val="18"/>
          </w:rPr>
          <w:instrText>PAGE    \* MERGEFORMAT</w:instrText>
        </w:r>
        <w:r w:rsidRPr="002F01E2">
          <w:rPr>
            <w:rFonts w:eastAsiaTheme="minorEastAsia"/>
            <w:sz w:val="18"/>
            <w:szCs w:val="18"/>
          </w:rPr>
          <w:fldChar w:fldCharType="separate"/>
        </w:r>
        <w:r w:rsidRPr="008F1443">
          <w:rPr>
            <w:rFonts w:asciiTheme="majorHAnsi" w:eastAsiaTheme="majorEastAsia" w:hAnsiTheme="majorHAnsi" w:cstheme="majorBidi"/>
            <w:noProof/>
            <w:sz w:val="18"/>
            <w:szCs w:val="18"/>
          </w:rPr>
          <w:t>44</w:t>
        </w:r>
        <w:r w:rsidRPr="002F01E2">
          <w:rPr>
            <w:rFonts w:asciiTheme="majorHAnsi" w:eastAsiaTheme="majorEastAsia" w:hAnsiTheme="majorHAnsi" w:cstheme="majorBidi"/>
            <w:sz w:val="18"/>
            <w:szCs w:val="18"/>
          </w:rPr>
          <w:fldChar w:fldCharType="end"/>
        </w:r>
      </w:p>
    </w:sdtContent>
  </w:sdt>
  <w:p w:rsidR="007741FF" w:rsidRDefault="007741FF">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33411744"/>
      <w:docPartObj>
        <w:docPartGallery w:val="Page Numbers (Bottom of Page)"/>
        <w:docPartUnique/>
      </w:docPartObj>
    </w:sdtPr>
    <w:sdtEndPr>
      <w:rPr>
        <w:sz w:val="18"/>
        <w:szCs w:val="18"/>
      </w:rPr>
    </w:sdtEndPr>
    <w:sdtContent>
      <w:p w:rsidR="007741FF" w:rsidRPr="008A613B" w:rsidRDefault="007741FF">
        <w:pPr>
          <w:pStyle w:val="Stopka"/>
          <w:jc w:val="right"/>
          <w:rPr>
            <w:rFonts w:asciiTheme="majorHAnsi" w:eastAsiaTheme="majorEastAsia" w:hAnsiTheme="majorHAnsi" w:cstheme="majorBidi"/>
            <w:sz w:val="18"/>
            <w:szCs w:val="18"/>
          </w:rPr>
        </w:pPr>
        <w:r w:rsidRPr="008A613B">
          <w:rPr>
            <w:rFonts w:asciiTheme="majorHAnsi" w:eastAsiaTheme="majorEastAsia" w:hAnsiTheme="majorHAnsi" w:cstheme="majorBidi"/>
            <w:sz w:val="18"/>
            <w:szCs w:val="18"/>
          </w:rPr>
          <w:t xml:space="preserve">str. </w:t>
        </w:r>
        <w:r w:rsidRPr="008A613B">
          <w:rPr>
            <w:rFonts w:eastAsiaTheme="minorEastAsia"/>
            <w:sz w:val="18"/>
            <w:szCs w:val="18"/>
          </w:rPr>
          <w:fldChar w:fldCharType="begin"/>
        </w:r>
        <w:r w:rsidRPr="008A613B">
          <w:rPr>
            <w:sz w:val="18"/>
            <w:szCs w:val="18"/>
          </w:rPr>
          <w:instrText>PAGE    \* MERGEFORMAT</w:instrText>
        </w:r>
        <w:r w:rsidRPr="008A613B">
          <w:rPr>
            <w:rFonts w:eastAsiaTheme="minorEastAsia"/>
            <w:sz w:val="18"/>
            <w:szCs w:val="18"/>
          </w:rPr>
          <w:fldChar w:fldCharType="separate"/>
        </w:r>
        <w:r w:rsidR="00555132" w:rsidRPr="00555132">
          <w:rPr>
            <w:rFonts w:asciiTheme="majorHAnsi" w:eastAsiaTheme="majorEastAsia" w:hAnsiTheme="majorHAnsi" w:cstheme="majorBidi"/>
            <w:noProof/>
            <w:sz w:val="18"/>
            <w:szCs w:val="18"/>
          </w:rPr>
          <w:t>44</w:t>
        </w:r>
        <w:r w:rsidRPr="008A613B">
          <w:rPr>
            <w:rFonts w:asciiTheme="majorHAnsi" w:eastAsiaTheme="majorEastAsia" w:hAnsiTheme="majorHAnsi" w:cstheme="majorBidi"/>
            <w:sz w:val="18"/>
            <w:szCs w:val="18"/>
          </w:rPr>
          <w:fldChar w:fldCharType="end"/>
        </w:r>
      </w:p>
    </w:sdtContent>
  </w:sdt>
  <w:p w:rsidR="007741FF" w:rsidRDefault="007741FF">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38725163"/>
      <w:docPartObj>
        <w:docPartGallery w:val="Page Numbers (Bottom of Page)"/>
        <w:docPartUnique/>
      </w:docPartObj>
    </w:sdtPr>
    <w:sdtEndPr>
      <w:rPr>
        <w:sz w:val="18"/>
        <w:szCs w:val="18"/>
      </w:rPr>
    </w:sdtEndPr>
    <w:sdtContent>
      <w:p w:rsidR="007741FF" w:rsidRPr="002F01E2" w:rsidRDefault="007741FF">
        <w:pPr>
          <w:pStyle w:val="Stopka"/>
          <w:jc w:val="right"/>
          <w:rPr>
            <w:rFonts w:asciiTheme="majorHAnsi" w:eastAsiaTheme="majorEastAsia" w:hAnsiTheme="majorHAnsi" w:cstheme="majorBidi"/>
            <w:sz w:val="18"/>
            <w:szCs w:val="18"/>
          </w:rPr>
        </w:pPr>
        <w:r w:rsidRPr="002F01E2">
          <w:rPr>
            <w:rFonts w:asciiTheme="majorHAnsi" w:eastAsiaTheme="majorEastAsia" w:hAnsiTheme="majorHAnsi" w:cstheme="majorBidi"/>
            <w:sz w:val="18"/>
            <w:szCs w:val="18"/>
          </w:rPr>
          <w:t xml:space="preserve">str. </w:t>
        </w:r>
        <w:r w:rsidRPr="002F01E2">
          <w:rPr>
            <w:rFonts w:eastAsiaTheme="minorEastAsia"/>
            <w:sz w:val="18"/>
            <w:szCs w:val="18"/>
          </w:rPr>
          <w:fldChar w:fldCharType="begin"/>
        </w:r>
        <w:r w:rsidRPr="002F01E2">
          <w:rPr>
            <w:sz w:val="18"/>
            <w:szCs w:val="18"/>
          </w:rPr>
          <w:instrText>PAGE    \* MERGEFORMAT</w:instrText>
        </w:r>
        <w:r w:rsidRPr="002F01E2">
          <w:rPr>
            <w:rFonts w:eastAsiaTheme="minorEastAsia"/>
            <w:sz w:val="18"/>
            <w:szCs w:val="18"/>
          </w:rPr>
          <w:fldChar w:fldCharType="separate"/>
        </w:r>
        <w:r w:rsidRPr="008F1443">
          <w:rPr>
            <w:rFonts w:asciiTheme="majorHAnsi" w:eastAsiaTheme="majorEastAsia" w:hAnsiTheme="majorHAnsi" w:cstheme="majorBidi"/>
            <w:noProof/>
            <w:sz w:val="18"/>
            <w:szCs w:val="18"/>
          </w:rPr>
          <w:t>47</w:t>
        </w:r>
        <w:r w:rsidRPr="002F01E2">
          <w:rPr>
            <w:rFonts w:asciiTheme="majorHAnsi" w:eastAsiaTheme="majorEastAsia" w:hAnsiTheme="majorHAnsi" w:cstheme="majorBidi"/>
            <w:sz w:val="18"/>
            <w:szCs w:val="18"/>
          </w:rPr>
          <w:fldChar w:fldCharType="end"/>
        </w:r>
      </w:p>
    </w:sdtContent>
  </w:sdt>
  <w:p w:rsidR="007741FF" w:rsidRDefault="007741FF">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796284146"/>
      <w:docPartObj>
        <w:docPartGallery w:val="Page Numbers (Bottom of Page)"/>
        <w:docPartUnique/>
      </w:docPartObj>
    </w:sdtPr>
    <w:sdtEndPr>
      <w:rPr>
        <w:sz w:val="18"/>
        <w:szCs w:val="18"/>
      </w:rPr>
    </w:sdtEndPr>
    <w:sdtContent>
      <w:p w:rsidR="007741FF" w:rsidRPr="002F01E2" w:rsidRDefault="007741FF">
        <w:pPr>
          <w:pStyle w:val="Stopka"/>
          <w:jc w:val="right"/>
          <w:rPr>
            <w:rFonts w:asciiTheme="majorHAnsi" w:eastAsiaTheme="majorEastAsia" w:hAnsiTheme="majorHAnsi" w:cstheme="majorBidi"/>
            <w:sz w:val="18"/>
            <w:szCs w:val="18"/>
          </w:rPr>
        </w:pPr>
        <w:r w:rsidRPr="002F01E2">
          <w:rPr>
            <w:rFonts w:asciiTheme="majorHAnsi" w:eastAsiaTheme="majorEastAsia" w:hAnsiTheme="majorHAnsi" w:cstheme="majorBidi"/>
            <w:sz w:val="18"/>
            <w:szCs w:val="18"/>
          </w:rPr>
          <w:t xml:space="preserve">str. </w:t>
        </w:r>
        <w:r w:rsidRPr="002F01E2">
          <w:rPr>
            <w:rFonts w:eastAsiaTheme="minorEastAsia"/>
            <w:sz w:val="18"/>
            <w:szCs w:val="18"/>
          </w:rPr>
          <w:fldChar w:fldCharType="begin"/>
        </w:r>
        <w:r w:rsidRPr="002F01E2">
          <w:rPr>
            <w:sz w:val="18"/>
            <w:szCs w:val="18"/>
          </w:rPr>
          <w:instrText>PAGE    \* MERGEFORMAT</w:instrText>
        </w:r>
        <w:r w:rsidRPr="002F01E2">
          <w:rPr>
            <w:rFonts w:eastAsiaTheme="minorEastAsia"/>
            <w:sz w:val="18"/>
            <w:szCs w:val="18"/>
          </w:rPr>
          <w:fldChar w:fldCharType="separate"/>
        </w:r>
        <w:r w:rsidRPr="00110BBA">
          <w:rPr>
            <w:rFonts w:asciiTheme="majorHAnsi" w:eastAsiaTheme="majorEastAsia" w:hAnsiTheme="majorHAnsi" w:cstheme="majorBidi"/>
            <w:noProof/>
            <w:sz w:val="18"/>
            <w:szCs w:val="18"/>
          </w:rPr>
          <w:t>44</w:t>
        </w:r>
        <w:r w:rsidRPr="002F01E2">
          <w:rPr>
            <w:rFonts w:asciiTheme="majorHAnsi" w:eastAsiaTheme="majorEastAsia" w:hAnsiTheme="majorHAnsi" w:cstheme="majorBidi"/>
            <w:sz w:val="18"/>
            <w:szCs w:val="18"/>
          </w:rPr>
          <w:fldChar w:fldCharType="end"/>
        </w:r>
      </w:p>
    </w:sdtContent>
  </w:sdt>
  <w:p w:rsidR="007741FF" w:rsidRDefault="007741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D3B" w:rsidRDefault="007D2D3B">
      <w:pPr>
        <w:spacing w:after="0" w:line="240" w:lineRule="auto"/>
      </w:pPr>
      <w:r>
        <w:separator/>
      </w:r>
    </w:p>
  </w:footnote>
  <w:footnote w:type="continuationSeparator" w:id="0">
    <w:p w:rsidR="007D2D3B" w:rsidRDefault="007D2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2" w15:restartNumberingAfterBreak="0">
    <w:nsid w:val="00000012"/>
    <w:multiLevelType w:val="singleLevel"/>
    <w:tmpl w:val="F698EFA8"/>
    <w:name w:val="WW8Num18"/>
    <w:lvl w:ilvl="0">
      <w:start w:val="1"/>
      <w:numFmt w:val="decimal"/>
      <w:lvlText w:val="%1."/>
      <w:lvlJc w:val="left"/>
      <w:pPr>
        <w:tabs>
          <w:tab w:val="num" w:pos="397"/>
        </w:tabs>
        <w:ind w:left="397" w:hanging="397"/>
      </w:pPr>
      <w:rPr>
        <w:b w:val="0"/>
      </w:rPr>
    </w:lvl>
  </w:abstractNum>
  <w:abstractNum w:abstractNumId="3" w15:restartNumberingAfterBreak="0">
    <w:nsid w:val="02C73CEC"/>
    <w:multiLevelType w:val="hybridMultilevel"/>
    <w:tmpl w:val="772E9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E6B8F"/>
    <w:multiLevelType w:val="hybridMultilevel"/>
    <w:tmpl w:val="7AE06EFE"/>
    <w:lvl w:ilvl="0" w:tplc="1DFA53E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 w15:restartNumberingAfterBreak="0">
    <w:nsid w:val="04C41031"/>
    <w:multiLevelType w:val="hybridMultilevel"/>
    <w:tmpl w:val="C6AE9D40"/>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 w15:restartNumberingAfterBreak="0">
    <w:nsid w:val="05146DF1"/>
    <w:multiLevelType w:val="hybridMultilevel"/>
    <w:tmpl w:val="6CE89EBA"/>
    <w:lvl w:ilvl="0" w:tplc="C4BA92A0">
      <w:start w:val="1"/>
      <w:numFmt w:val="decimal"/>
      <w:lvlText w:val="%1."/>
      <w:lvlJc w:val="left"/>
      <w:pPr>
        <w:ind w:left="360" w:hanging="360"/>
      </w:pPr>
      <w:rPr>
        <w:rFonts w:ascii="Arial" w:hAnsi="Arial" w:cs="Arial"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8F6242"/>
    <w:multiLevelType w:val="hybridMultilevel"/>
    <w:tmpl w:val="93B298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BA05AE"/>
    <w:multiLevelType w:val="hybridMultilevel"/>
    <w:tmpl w:val="193A3E80"/>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0EA73DF7"/>
    <w:multiLevelType w:val="hybridMultilevel"/>
    <w:tmpl w:val="84BA3752"/>
    <w:lvl w:ilvl="0" w:tplc="1DFA53E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15:restartNumberingAfterBreak="0">
    <w:nsid w:val="11C266CB"/>
    <w:multiLevelType w:val="hybridMultilevel"/>
    <w:tmpl w:val="7D408B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04487B"/>
    <w:multiLevelType w:val="hybridMultilevel"/>
    <w:tmpl w:val="B5700350"/>
    <w:lvl w:ilvl="0" w:tplc="25D0221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2D93EDC"/>
    <w:multiLevelType w:val="hybridMultilevel"/>
    <w:tmpl w:val="FF749102"/>
    <w:lvl w:ilvl="0" w:tplc="2D1AA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0A7ACC"/>
    <w:multiLevelType w:val="multilevel"/>
    <w:tmpl w:val="E632B7C8"/>
    <w:styleLink w:val="WW8Num21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9A0F44"/>
    <w:multiLevelType w:val="hybridMultilevel"/>
    <w:tmpl w:val="AFD87782"/>
    <w:lvl w:ilvl="0" w:tplc="0415000F">
      <w:start w:val="1"/>
      <w:numFmt w:val="decimal"/>
      <w:lvlText w:val="%1."/>
      <w:lvlJc w:val="left"/>
      <w:pPr>
        <w:ind w:left="54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17" w15:restartNumberingAfterBreak="0">
    <w:nsid w:val="1FEB253C"/>
    <w:multiLevelType w:val="hybridMultilevel"/>
    <w:tmpl w:val="F5E6FD22"/>
    <w:lvl w:ilvl="0" w:tplc="B44AEEE8">
      <w:start w:val="1"/>
      <w:numFmt w:val="decimal"/>
      <w:lvlText w:val="%1."/>
      <w:lvlJc w:val="left"/>
      <w:pPr>
        <w:ind w:left="720" w:hanging="360"/>
      </w:pPr>
      <w:rPr>
        <w:b/>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E7A81"/>
    <w:multiLevelType w:val="hybridMultilevel"/>
    <w:tmpl w:val="6E88B344"/>
    <w:lvl w:ilvl="0" w:tplc="2D1AA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A47860"/>
    <w:multiLevelType w:val="hybridMultilevel"/>
    <w:tmpl w:val="F5E6FD22"/>
    <w:lvl w:ilvl="0" w:tplc="B44AEEE8">
      <w:start w:val="1"/>
      <w:numFmt w:val="decimal"/>
      <w:lvlText w:val="%1."/>
      <w:lvlJc w:val="left"/>
      <w:pPr>
        <w:ind w:left="720" w:hanging="360"/>
      </w:pPr>
      <w:rPr>
        <w:b/>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880063"/>
    <w:multiLevelType w:val="multilevel"/>
    <w:tmpl w:val="FCA616DE"/>
    <w:lvl w:ilvl="0">
      <w:start w:val="1"/>
      <w:numFmt w:val="upperRoman"/>
      <w:lvlText w:val="%1."/>
      <w:lvlJc w:val="left"/>
      <w:pPr>
        <w:tabs>
          <w:tab w:val="num" w:pos="0"/>
        </w:tabs>
        <w:ind w:left="360" w:hanging="360"/>
      </w:pPr>
      <w:rPr>
        <w:b/>
        <w:color w:val="auto"/>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2CCA05B3"/>
    <w:multiLevelType w:val="hybridMultilevel"/>
    <w:tmpl w:val="93B298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3B7203"/>
    <w:multiLevelType w:val="hybridMultilevel"/>
    <w:tmpl w:val="AA1C8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20352D"/>
    <w:multiLevelType w:val="multilevel"/>
    <w:tmpl w:val="0352C2C4"/>
    <w:lvl w:ilvl="0">
      <w:start w:val="1"/>
      <w:numFmt w:val="decimal"/>
      <w:lvlText w:val="%1."/>
      <w:lvlJc w:val="left"/>
      <w:pPr>
        <w:tabs>
          <w:tab w:val="num" w:pos="0"/>
        </w:tabs>
        <w:ind w:left="786" w:hanging="360"/>
      </w:pPr>
      <w:rPr>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15:restartNumberingAfterBreak="0">
    <w:nsid w:val="2E814EE9"/>
    <w:multiLevelType w:val="hybridMultilevel"/>
    <w:tmpl w:val="C144C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D265BB"/>
    <w:multiLevelType w:val="hybridMultilevel"/>
    <w:tmpl w:val="0ECCEB1A"/>
    <w:lvl w:ilvl="0" w:tplc="04150011">
      <w:start w:val="1"/>
      <w:numFmt w:val="decimal"/>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26"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7" w15:restartNumberingAfterBreak="0">
    <w:nsid w:val="34FA26BC"/>
    <w:multiLevelType w:val="multilevel"/>
    <w:tmpl w:val="DC765BA8"/>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74A5546"/>
    <w:multiLevelType w:val="hybridMultilevel"/>
    <w:tmpl w:val="193A3E80"/>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9" w15:restartNumberingAfterBreak="0">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3B9D2C18"/>
    <w:multiLevelType w:val="hybridMultilevel"/>
    <w:tmpl w:val="F5E6FD22"/>
    <w:lvl w:ilvl="0" w:tplc="B44AEEE8">
      <w:start w:val="1"/>
      <w:numFmt w:val="decimal"/>
      <w:lvlText w:val="%1."/>
      <w:lvlJc w:val="left"/>
      <w:pPr>
        <w:ind w:left="720" w:hanging="360"/>
      </w:pPr>
      <w:rPr>
        <w:b/>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4" w15:restartNumberingAfterBreak="0">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74C7C0C"/>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48326E48"/>
    <w:multiLevelType w:val="hybridMultilevel"/>
    <w:tmpl w:val="F5E6FD22"/>
    <w:lvl w:ilvl="0" w:tplc="B44AEEE8">
      <w:start w:val="1"/>
      <w:numFmt w:val="decimal"/>
      <w:lvlText w:val="%1."/>
      <w:lvlJc w:val="left"/>
      <w:pPr>
        <w:ind w:left="720" w:hanging="360"/>
      </w:pPr>
      <w:rPr>
        <w:b/>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DA3316"/>
    <w:multiLevelType w:val="hybridMultilevel"/>
    <w:tmpl w:val="44A6F3A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CB03FED"/>
    <w:multiLevelType w:val="hybridMultilevel"/>
    <w:tmpl w:val="65EEF9F0"/>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9" w15:restartNumberingAfterBreak="0">
    <w:nsid w:val="4DA4567C"/>
    <w:multiLevelType w:val="hybridMultilevel"/>
    <w:tmpl w:val="12DA75FA"/>
    <w:lvl w:ilvl="0" w:tplc="CCD0FCA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51FE4AD5"/>
    <w:multiLevelType w:val="hybridMultilevel"/>
    <w:tmpl w:val="20D266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64842EC"/>
    <w:multiLevelType w:val="hybridMultilevel"/>
    <w:tmpl w:val="772E9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266391"/>
    <w:multiLevelType w:val="hybridMultilevel"/>
    <w:tmpl w:val="0CDA4FD6"/>
    <w:lvl w:ilvl="0" w:tplc="529A4236">
      <w:start w:val="1"/>
      <w:numFmt w:val="decimal"/>
      <w:lvlText w:val="%1)"/>
      <w:lvlJc w:val="left"/>
      <w:pPr>
        <w:tabs>
          <w:tab w:val="num" w:pos="1260"/>
        </w:tabs>
        <w:ind w:left="1260" w:hanging="360"/>
      </w:pPr>
      <w:rPr>
        <w:rFonts w:ascii="Arial" w:eastAsia="Times New Roman" w:hAnsi="Arial" w:cs="Arial"/>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8690148"/>
    <w:multiLevelType w:val="hybridMultilevel"/>
    <w:tmpl w:val="E286BE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AE13031"/>
    <w:multiLevelType w:val="hybridMultilevel"/>
    <w:tmpl w:val="48568B9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F494F8B"/>
    <w:multiLevelType w:val="hybridMultilevel"/>
    <w:tmpl w:val="318873EA"/>
    <w:lvl w:ilvl="0" w:tplc="1DFA53E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6" w15:restartNumberingAfterBreak="0">
    <w:nsid w:val="5FBD2940"/>
    <w:multiLevelType w:val="hybridMultilevel"/>
    <w:tmpl w:val="772E9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481566"/>
    <w:multiLevelType w:val="hybridMultilevel"/>
    <w:tmpl w:val="8E84E242"/>
    <w:lvl w:ilvl="0" w:tplc="2A64C7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545809"/>
    <w:multiLevelType w:val="hybridMultilevel"/>
    <w:tmpl w:val="20D266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4445F86"/>
    <w:multiLevelType w:val="hybridMultilevel"/>
    <w:tmpl w:val="96C80322"/>
    <w:lvl w:ilvl="0" w:tplc="8F7E3FA6">
      <w:start w:val="1"/>
      <w:numFmt w:val="lowerLetter"/>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A53091"/>
    <w:multiLevelType w:val="hybridMultilevel"/>
    <w:tmpl w:val="6E88B344"/>
    <w:lvl w:ilvl="0" w:tplc="2D1AA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5C06E3"/>
    <w:multiLevelType w:val="hybridMultilevel"/>
    <w:tmpl w:val="7D408B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9302A73"/>
    <w:multiLevelType w:val="multilevel"/>
    <w:tmpl w:val="F8AA2C14"/>
    <w:lvl w:ilvl="0">
      <w:start w:val="1"/>
      <w:numFmt w:val="decimal"/>
      <w:lvlText w:val="%1)"/>
      <w:lvlJc w:val="left"/>
      <w:pPr>
        <w:tabs>
          <w:tab w:val="num" w:pos="0"/>
        </w:tabs>
        <w:ind w:left="1440" w:hanging="360"/>
      </w:pPr>
      <w:rPr>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3" w15:restartNumberingAfterBreak="0">
    <w:nsid w:val="6A367252"/>
    <w:multiLevelType w:val="hybridMultilevel"/>
    <w:tmpl w:val="F3DE2E4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4" w15:restartNumberingAfterBreak="0">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55" w15:restartNumberingAfterBreak="0">
    <w:nsid w:val="6BB66C57"/>
    <w:multiLevelType w:val="hybridMultilevel"/>
    <w:tmpl w:val="386A87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3460B6"/>
    <w:multiLevelType w:val="hybridMultilevel"/>
    <w:tmpl w:val="00FAE8CE"/>
    <w:lvl w:ilvl="0" w:tplc="0415000F">
      <w:start w:val="1"/>
      <w:numFmt w:val="decimal"/>
      <w:lvlText w:val="%1."/>
      <w:lvlJc w:val="left"/>
      <w:pPr>
        <w:ind w:left="106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1D3B4E"/>
    <w:multiLevelType w:val="hybridMultilevel"/>
    <w:tmpl w:val="5176847A"/>
    <w:lvl w:ilvl="0" w:tplc="1DFA53E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8"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32"/>
        </w:tabs>
        <w:ind w:left="291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7578537A"/>
    <w:multiLevelType w:val="hybridMultilevel"/>
    <w:tmpl w:val="5CB065B2"/>
    <w:lvl w:ilvl="0" w:tplc="FEE0720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A26338"/>
    <w:multiLevelType w:val="hybridMultilevel"/>
    <w:tmpl w:val="00FAE8CE"/>
    <w:lvl w:ilvl="0" w:tplc="0415000F">
      <w:start w:val="1"/>
      <w:numFmt w:val="decimal"/>
      <w:lvlText w:val="%1."/>
      <w:lvlJc w:val="left"/>
      <w:pPr>
        <w:ind w:left="106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792970B6"/>
    <w:multiLevelType w:val="hybridMultilevel"/>
    <w:tmpl w:val="772E9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abstractNumId w:val="52"/>
  </w:num>
  <w:num w:numId="2">
    <w:abstractNumId w:val="30"/>
  </w:num>
  <w:num w:numId="3">
    <w:abstractNumId w:val="20"/>
  </w:num>
  <w:num w:numId="4">
    <w:abstractNumId w:val="23"/>
  </w:num>
  <w:num w:numId="5">
    <w:abstractNumId w:val="54"/>
  </w:num>
  <w:num w:numId="6">
    <w:abstractNumId w:val="34"/>
  </w:num>
  <w:num w:numId="7">
    <w:abstractNumId w:val="16"/>
  </w:num>
  <w:num w:numId="8">
    <w:abstractNumId w:val="63"/>
  </w:num>
  <w:num w:numId="9">
    <w:abstractNumId w:val="27"/>
  </w:num>
  <w:num w:numId="10">
    <w:abstractNumId w:val="35"/>
  </w:num>
  <w:num w:numId="11">
    <w:abstractNumId w:val="15"/>
  </w:num>
  <w:num w:numId="12">
    <w:abstractNumId w:val="29"/>
  </w:num>
  <w:num w:numId="13">
    <w:abstractNumId w:val="6"/>
  </w:num>
  <w:num w:numId="14">
    <w:abstractNumId w:val="61"/>
  </w:num>
  <w:num w:numId="15">
    <w:abstractNumId w:val="33"/>
  </w:num>
  <w:num w:numId="16">
    <w:abstractNumId w:val="26"/>
  </w:num>
  <w:num w:numId="17">
    <w:abstractNumId w:val="58"/>
  </w:num>
  <w:num w:numId="18">
    <w:abstractNumId w:val="31"/>
  </w:num>
  <w:num w:numId="19">
    <w:abstractNumId w:val="49"/>
  </w:num>
  <w:num w:numId="20">
    <w:abstractNumId w:val="13"/>
  </w:num>
  <w:num w:numId="21">
    <w:abstractNumId w:val="43"/>
  </w:num>
  <w:num w:numId="22">
    <w:abstractNumId w:val="44"/>
  </w:num>
  <w:num w:numId="23">
    <w:abstractNumId w:val="14"/>
  </w:num>
  <w:num w:numId="24">
    <w:abstractNumId w:val="39"/>
  </w:num>
  <w:num w:numId="25">
    <w:abstractNumId w:val="37"/>
  </w:num>
  <w:num w:numId="26">
    <w:abstractNumId w:val="55"/>
  </w:num>
  <w:num w:numId="27">
    <w:abstractNumId w:val="11"/>
  </w:num>
  <w:num w:numId="28">
    <w:abstractNumId w:val="22"/>
  </w:num>
  <w:num w:numId="29">
    <w:abstractNumId w:val="7"/>
  </w:num>
  <w:num w:numId="30">
    <w:abstractNumId w:val="53"/>
  </w:num>
  <w:num w:numId="31">
    <w:abstractNumId w:val="25"/>
  </w:num>
  <w:num w:numId="32">
    <w:abstractNumId w:val="50"/>
  </w:num>
  <w:num w:numId="33">
    <w:abstractNumId w:val="56"/>
  </w:num>
  <w:num w:numId="34">
    <w:abstractNumId w:val="8"/>
  </w:num>
  <w:num w:numId="35">
    <w:abstractNumId w:val="10"/>
  </w:num>
  <w:num w:numId="36">
    <w:abstractNumId w:val="48"/>
  </w:num>
  <w:num w:numId="37">
    <w:abstractNumId w:val="12"/>
  </w:num>
  <w:num w:numId="38">
    <w:abstractNumId w:val="57"/>
  </w:num>
  <w:num w:numId="39">
    <w:abstractNumId w:val="45"/>
  </w:num>
  <w:num w:numId="40">
    <w:abstractNumId w:val="38"/>
  </w:num>
  <w:num w:numId="41">
    <w:abstractNumId w:val="47"/>
  </w:num>
  <w:num w:numId="42">
    <w:abstractNumId w:val="9"/>
  </w:num>
  <w:num w:numId="43">
    <w:abstractNumId w:val="4"/>
  </w:num>
  <w:num w:numId="44">
    <w:abstractNumId w:val="5"/>
  </w:num>
  <w:num w:numId="45">
    <w:abstractNumId w:val="59"/>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62"/>
  </w:num>
  <w:num w:numId="49">
    <w:abstractNumId w:val="18"/>
  </w:num>
  <w:num w:numId="50">
    <w:abstractNumId w:val="60"/>
  </w:num>
  <w:num w:numId="51">
    <w:abstractNumId w:val="28"/>
  </w:num>
  <w:num w:numId="52">
    <w:abstractNumId w:val="21"/>
  </w:num>
  <w:num w:numId="53">
    <w:abstractNumId w:val="19"/>
  </w:num>
  <w:num w:numId="54">
    <w:abstractNumId w:val="46"/>
  </w:num>
  <w:num w:numId="55">
    <w:abstractNumId w:val="36"/>
  </w:num>
  <w:num w:numId="56">
    <w:abstractNumId w:val="3"/>
  </w:num>
  <w:num w:numId="57">
    <w:abstractNumId w:val="17"/>
  </w:num>
  <w:num w:numId="58">
    <w:abstractNumId w:val="41"/>
  </w:num>
  <w:num w:numId="59">
    <w:abstractNumId w:val="24"/>
  </w:num>
  <w:num w:numId="60">
    <w:abstractNumId w:val="51"/>
  </w:num>
  <w:num w:numId="61">
    <w:abstractNumId w:val="4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7E"/>
    <w:rsid w:val="00001571"/>
    <w:rsid w:val="00004C6D"/>
    <w:rsid w:val="000052B3"/>
    <w:rsid w:val="00010E34"/>
    <w:rsid w:val="00012681"/>
    <w:rsid w:val="00022A32"/>
    <w:rsid w:val="00034573"/>
    <w:rsid w:val="00041C37"/>
    <w:rsid w:val="00045718"/>
    <w:rsid w:val="0005198E"/>
    <w:rsid w:val="0005421D"/>
    <w:rsid w:val="00055337"/>
    <w:rsid w:val="000571CD"/>
    <w:rsid w:val="00060C3E"/>
    <w:rsid w:val="00064F11"/>
    <w:rsid w:val="0006626B"/>
    <w:rsid w:val="00071A5F"/>
    <w:rsid w:val="000828CD"/>
    <w:rsid w:val="000830E2"/>
    <w:rsid w:val="000864EF"/>
    <w:rsid w:val="000904FC"/>
    <w:rsid w:val="000939F9"/>
    <w:rsid w:val="00093B4E"/>
    <w:rsid w:val="000A268D"/>
    <w:rsid w:val="000A55D0"/>
    <w:rsid w:val="000A6DE9"/>
    <w:rsid w:val="000A7C27"/>
    <w:rsid w:val="000B1110"/>
    <w:rsid w:val="000B46F7"/>
    <w:rsid w:val="000B4718"/>
    <w:rsid w:val="000B68C5"/>
    <w:rsid w:val="000B7219"/>
    <w:rsid w:val="000C0840"/>
    <w:rsid w:val="000C0B32"/>
    <w:rsid w:val="000C3ACA"/>
    <w:rsid w:val="000C3EEA"/>
    <w:rsid w:val="000D1C70"/>
    <w:rsid w:val="000D3B63"/>
    <w:rsid w:val="000D6245"/>
    <w:rsid w:val="000D775B"/>
    <w:rsid w:val="000D7A05"/>
    <w:rsid w:val="000E385C"/>
    <w:rsid w:val="000E3C4B"/>
    <w:rsid w:val="000E42A5"/>
    <w:rsid w:val="000F1C4C"/>
    <w:rsid w:val="000F3CCE"/>
    <w:rsid w:val="00107824"/>
    <w:rsid w:val="00110BBA"/>
    <w:rsid w:val="00112EA7"/>
    <w:rsid w:val="00121ACF"/>
    <w:rsid w:val="00124C22"/>
    <w:rsid w:val="00125698"/>
    <w:rsid w:val="00135702"/>
    <w:rsid w:val="00135F05"/>
    <w:rsid w:val="001407F8"/>
    <w:rsid w:val="00142779"/>
    <w:rsid w:val="00145FEA"/>
    <w:rsid w:val="00152243"/>
    <w:rsid w:val="00153BB4"/>
    <w:rsid w:val="00155930"/>
    <w:rsid w:val="001602EA"/>
    <w:rsid w:val="00162C7E"/>
    <w:rsid w:val="001655F1"/>
    <w:rsid w:val="00175DFC"/>
    <w:rsid w:val="001811AA"/>
    <w:rsid w:val="00182481"/>
    <w:rsid w:val="001854DF"/>
    <w:rsid w:val="00185B70"/>
    <w:rsid w:val="001905DE"/>
    <w:rsid w:val="00191BBD"/>
    <w:rsid w:val="001A00C3"/>
    <w:rsid w:val="001B1CEE"/>
    <w:rsid w:val="001B33FC"/>
    <w:rsid w:val="001C233F"/>
    <w:rsid w:val="001C26ED"/>
    <w:rsid w:val="001D1351"/>
    <w:rsid w:val="001D68B9"/>
    <w:rsid w:val="001D6E75"/>
    <w:rsid w:val="001E0152"/>
    <w:rsid w:val="001E0324"/>
    <w:rsid w:val="001E09B5"/>
    <w:rsid w:val="001E5E22"/>
    <w:rsid w:val="001E695E"/>
    <w:rsid w:val="00200994"/>
    <w:rsid w:val="00203574"/>
    <w:rsid w:val="00206FE3"/>
    <w:rsid w:val="0023274E"/>
    <w:rsid w:val="0026153D"/>
    <w:rsid w:val="00261D30"/>
    <w:rsid w:val="00274D60"/>
    <w:rsid w:val="00276249"/>
    <w:rsid w:val="0027630C"/>
    <w:rsid w:val="0028189D"/>
    <w:rsid w:val="002866DD"/>
    <w:rsid w:val="002947B6"/>
    <w:rsid w:val="00295414"/>
    <w:rsid w:val="002A0F06"/>
    <w:rsid w:val="002B0713"/>
    <w:rsid w:val="002B2E12"/>
    <w:rsid w:val="002C2439"/>
    <w:rsid w:val="002E7249"/>
    <w:rsid w:val="002F01E2"/>
    <w:rsid w:val="002F2276"/>
    <w:rsid w:val="002F4C2B"/>
    <w:rsid w:val="00305AA9"/>
    <w:rsid w:val="00305F4A"/>
    <w:rsid w:val="00306163"/>
    <w:rsid w:val="00322C10"/>
    <w:rsid w:val="003250A5"/>
    <w:rsid w:val="00326493"/>
    <w:rsid w:val="00331A9B"/>
    <w:rsid w:val="00333B53"/>
    <w:rsid w:val="00341093"/>
    <w:rsid w:val="00342DE2"/>
    <w:rsid w:val="00343BEE"/>
    <w:rsid w:val="00346E44"/>
    <w:rsid w:val="0035160B"/>
    <w:rsid w:val="003539E9"/>
    <w:rsid w:val="00366A7D"/>
    <w:rsid w:val="00372178"/>
    <w:rsid w:val="00381709"/>
    <w:rsid w:val="00384040"/>
    <w:rsid w:val="00387703"/>
    <w:rsid w:val="0039098D"/>
    <w:rsid w:val="00392C87"/>
    <w:rsid w:val="0039471F"/>
    <w:rsid w:val="003956F0"/>
    <w:rsid w:val="003A0702"/>
    <w:rsid w:val="003A573B"/>
    <w:rsid w:val="003A6FA7"/>
    <w:rsid w:val="003B1C34"/>
    <w:rsid w:val="003C13E0"/>
    <w:rsid w:val="003C384D"/>
    <w:rsid w:val="003D633C"/>
    <w:rsid w:val="003D7308"/>
    <w:rsid w:val="003E1077"/>
    <w:rsid w:val="003E4DB9"/>
    <w:rsid w:val="003F4A19"/>
    <w:rsid w:val="003F7EC8"/>
    <w:rsid w:val="00401759"/>
    <w:rsid w:val="00406005"/>
    <w:rsid w:val="0040767C"/>
    <w:rsid w:val="00420719"/>
    <w:rsid w:val="00430029"/>
    <w:rsid w:val="00433254"/>
    <w:rsid w:val="0043477E"/>
    <w:rsid w:val="00435141"/>
    <w:rsid w:val="00440488"/>
    <w:rsid w:val="00451455"/>
    <w:rsid w:val="0045401B"/>
    <w:rsid w:val="004611E5"/>
    <w:rsid w:val="00464C8E"/>
    <w:rsid w:val="00466AF2"/>
    <w:rsid w:val="0047459D"/>
    <w:rsid w:val="00480C56"/>
    <w:rsid w:val="0048254A"/>
    <w:rsid w:val="004836D2"/>
    <w:rsid w:val="00487A68"/>
    <w:rsid w:val="0049210B"/>
    <w:rsid w:val="004A4CAC"/>
    <w:rsid w:val="004A6466"/>
    <w:rsid w:val="004A6826"/>
    <w:rsid w:val="004B1AA5"/>
    <w:rsid w:val="004B34FB"/>
    <w:rsid w:val="004B4C86"/>
    <w:rsid w:val="004B6B4B"/>
    <w:rsid w:val="004B6B86"/>
    <w:rsid w:val="004B7505"/>
    <w:rsid w:val="004C3123"/>
    <w:rsid w:val="004C5782"/>
    <w:rsid w:val="004D34F2"/>
    <w:rsid w:val="004D7858"/>
    <w:rsid w:val="004E0A4B"/>
    <w:rsid w:val="004E1D72"/>
    <w:rsid w:val="004E2DA0"/>
    <w:rsid w:val="004E327E"/>
    <w:rsid w:val="004E3E04"/>
    <w:rsid w:val="004E5A54"/>
    <w:rsid w:val="004F09B7"/>
    <w:rsid w:val="004F280D"/>
    <w:rsid w:val="004F382B"/>
    <w:rsid w:val="004F7B8A"/>
    <w:rsid w:val="00502C26"/>
    <w:rsid w:val="005048E8"/>
    <w:rsid w:val="00504945"/>
    <w:rsid w:val="005049DC"/>
    <w:rsid w:val="00507AF8"/>
    <w:rsid w:val="0051264D"/>
    <w:rsid w:val="005135CA"/>
    <w:rsid w:val="005140CC"/>
    <w:rsid w:val="00520D73"/>
    <w:rsid w:val="00523CE9"/>
    <w:rsid w:val="00526AF4"/>
    <w:rsid w:val="005357AA"/>
    <w:rsid w:val="00544D79"/>
    <w:rsid w:val="00550497"/>
    <w:rsid w:val="00551E47"/>
    <w:rsid w:val="00551FBB"/>
    <w:rsid w:val="005535A2"/>
    <w:rsid w:val="00554041"/>
    <w:rsid w:val="00555132"/>
    <w:rsid w:val="00560C42"/>
    <w:rsid w:val="005715E5"/>
    <w:rsid w:val="0057303D"/>
    <w:rsid w:val="0058223B"/>
    <w:rsid w:val="00586881"/>
    <w:rsid w:val="00586B1A"/>
    <w:rsid w:val="005906AD"/>
    <w:rsid w:val="005A112E"/>
    <w:rsid w:val="005A72B0"/>
    <w:rsid w:val="005B344D"/>
    <w:rsid w:val="005B38B9"/>
    <w:rsid w:val="005B62C3"/>
    <w:rsid w:val="005C0739"/>
    <w:rsid w:val="005C084F"/>
    <w:rsid w:val="005C0894"/>
    <w:rsid w:val="005C1D12"/>
    <w:rsid w:val="005C2E7D"/>
    <w:rsid w:val="005C6AE8"/>
    <w:rsid w:val="005C78FC"/>
    <w:rsid w:val="005D0888"/>
    <w:rsid w:val="005D2D80"/>
    <w:rsid w:val="005D2F63"/>
    <w:rsid w:val="005D3AC4"/>
    <w:rsid w:val="005D5442"/>
    <w:rsid w:val="005E20CE"/>
    <w:rsid w:val="005F293B"/>
    <w:rsid w:val="005F7FCB"/>
    <w:rsid w:val="00606F84"/>
    <w:rsid w:val="00607C85"/>
    <w:rsid w:val="00611DB2"/>
    <w:rsid w:val="00612BD2"/>
    <w:rsid w:val="006219D9"/>
    <w:rsid w:val="00623BCF"/>
    <w:rsid w:val="00624049"/>
    <w:rsid w:val="006243AF"/>
    <w:rsid w:val="00630064"/>
    <w:rsid w:val="00645FA7"/>
    <w:rsid w:val="00651221"/>
    <w:rsid w:val="00651BED"/>
    <w:rsid w:val="00652450"/>
    <w:rsid w:val="00653766"/>
    <w:rsid w:val="006538E7"/>
    <w:rsid w:val="006569ED"/>
    <w:rsid w:val="00660778"/>
    <w:rsid w:val="00660BFF"/>
    <w:rsid w:val="00663179"/>
    <w:rsid w:val="00666B75"/>
    <w:rsid w:val="00675D63"/>
    <w:rsid w:val="00677E66"/>
    <w:rsid w:val="00681DD0"/>
    <w:rsid w:val="00682D70"/>
    <w:rsid w:val="00693362"/>
    <w:rsid w:val="00697ADF"/>
    <w:rsid w:val="006A6D83"/>
    <w:rsid w:val="006B6CAC"/>
    <w:rsid w:val="006C5B99"/>
    <w:rsid w:val="006C628C"/>
    <w:rsid w:val="006D3A38"/>
    <w:rsid w:val="006D4E14"/>
    <w:rsid w:val="006F3AA2"/>
    <w:rsid w:val="006F4C65"/>
    <w:rsid w:val="0070018E"/>
    <w:rsid w:val="0070082B"/>
    <w:rsid w:val="00700A42"/>
    <w:rsid w:val="00705B6B"/>
    <w:rsid w:val="0070768A"/>
    <w:rsid w:val="00710D7B"/>
    <w:rsid w:val="007121EA"/>
    <w:rsid w:val="0071501A"/>
    <w:rsid w:val="00727F39"/>
    <w:rsid w:val="00736654"/>
    <w:rsid w:val="00736B22"/>
    <w:rsid w:val="00741160"/>
    <w:rsid w:val="007418FF"/>
    <w:rsid w:val="00743298"/>
    <w:rsid w:val="00747A6E"/>
    <w:rsid w:val="007504D5"/>
    <w:rsid w:val="0075499D"/>
    <w:rsid w:val="00755DAF"/>
    <w:rsid w:val="00756D37"/>
    <w:rsid w:val="00770BED"/>
    <w:rsid w:val="00772A0C"/>
    <w:rsid w:val="007741FF"/>
    <w:rsid w:val="00780228"/>
    <w:rsid w:val="00780C6E"/>
    <w:rsid w:val="00784611"/>
    <w:rsid w:val="00785011"/>
    <w:rsid w:val="007864F1"/>
    <w:rsid w:val="00794662"/>
    <w:rsid w:val="00794A36"/>
    <w:rsid w:val="007A3542"/>
    <w:rsid w:val="007B1E7A"/>
    <w:rsid w:val="007B7ED9"/>
    <w:rsid w:val="007D2D3B"/>
    <w:rsid w:val="007D3218"/>
    <w:rsid w:val="007E16E9"/>
    <w:rsid w:val="007E355F"/>
    <w:rsid w:val="007E38D1"/>
    <w:rsid w:val="007E4378"/>
    <w:rsid w:val="007E5BA7"/>
    <w:rsid w:val="007E7DB2"/>
    <w:rsid w:val="007F7AF3"/>
    <w:rsid w:val="00803E4E"/>
    <w:rsid w:val="00803FAB"/>
    <w:rsid w:val="008042AC"/>
    <w:rsid w:val="0080706C"/>
    <w:rsid w:val="008115FC"/>
    <w:rsid w:val="00813B3C"/>
    <w:rsid w:val="0081465A"/>
    <w:rsid w:val="0081491D"/>
    <w:rsid w:val="00826B2F"/>
    <w:rsid w:val="00832884"/>
    <w:rsid w:val="00847086"/>
    <w:rsid w:val="008508E9"/>
    <w:rsid w:val="00852456"/>
    <w:rsid w:val="008579F2"/>
    <w:rsid w:val="0086488D"/>
    <w:rsid w:val="008651F1"/>
    <w:rsid w:val="008665F4"/>
    <w:rsid w:val="00875E13"/>
    <w:rsid w:val="008831E7"/>
    <w:rsid w:val="008B048D"/>
    <w:rsid w:val="008B055B"/>
    <w:rsid w:val="008B406C"/>
    <w:rsid w:val="008B4BE2"/>
    <w:rsid w:val="008B543E"/>
    <w:rsid w:val="008B62D5"/>
    <w:rsid w:val="008B6ED6"/>
    <w:rsid w:val="008C1360"/>
    <w:rsid w:val="008C2EB6"/>
    <w:rsid w:val="008C4961"/>
    <w:rsid w:val="008D45D4"/>
    <w:rsid w:val="008D4B36"/>
    <w:rsid w:val="008E18F5"/>
    <w:rsid w:val="008E2B5C"/>
    <w:rsid w:val="008E44FE"/>
    <w:rsid w:val="008F0BAF"/>
    <w:rsid w:val="008F1443"/>
    <w:rsid w:val="008F31B3"/>
    <w:rsid w:val="008F5229"/>
    <w:rsid w:val="008F6887"/>
    <w:rsid w:val="008F729E"/>
    <w:rsid w:val="0090229B"/>
    <w:rsid w:val="00902B6B"/>
    <w:rsid w:val="0091135B"/>
    <w:rsid w:val="00913012"/>
    <w:rsid w:val="0091587E"/>
    <w:rsid w:val="0092199C"/>
    <w:rsid w:val="00922181"/>
    <w:rsid w:val="0092689B"/>
    <w:rsid w:val="00935A85"/>
    <w:rsid w:val="00941ED7"/>
    <w:rsid w:val="00942278"/>
    <w:rsid w:val="00943CFB"/>
    <w:rsid w:val="0095013D"/>
    <w:rsid w:val="009530A1"/>
    <w:rsid w:val="009567D6"/>
    <w:rsid w:val="00960569"/>
    <w:rsid w:val="00981EDC"/>
    <w:rsid w:val="009A4129"/>
    <w:rsid w:val="009B2AF0"/>
    <w:rsid w:val="009B3ECF"/>
    <w:rsid w:val="009C1915"/>
    <w:rsid w:val="009C7197"/>
    <w:rsid w:val="009D6013"/>
    <w:rsid w:val="009E087D"/>
    <w:rsid w:val="009E0BC9"/>
    <w:rsid w:val="009E39B3"/>
    <w:rsid w:val="009E4184"/>
    <w:rsid w:val="009F0A1C"/>
    <w:rsid w:val="009F100D"/>
    <w:rsid w:val="009F130F"/>
    <w:rsid w:val="009F1597"/>
    <w:rsid w:val="009F4EB4"/>
    <w:rsid w:val="009F6123"/>
    <w:rsid w:val="009F66D6"/>
    <w:rsid w:val="009F6F04"/>
    <w:rsid w:val="009F7A6B"/>
    <w:rsid w:val="00A02CB5"/>
    <w:rsid w:val="00A0541F"/>
    <w:rsid w:val="00A05ABF"/>
    <w:rsid w:val="00A11C3E"/>
    <w:rsid w:val="00A123BB"/>
    <w:rsid w:val="00A16772"/>
    <w:rsid w:val="00A25B18"/>
    <w:rsid w:val="00A26386"/>
    <w:rsid w:val="00A34172"/>
    <w:rsid w:val="00A36E2D"/>
    <w:rsid w:val="00A4639C"/>
    <w:rsid w:val="00A47AAC"/>
    <w:rsid w:val="00A512EE"/>
    <w:rsid w:val="00A51E0E"/>
    <w:rsid w:val="00A62546"/>
    <w:rsid w:val="00A62E5F"/>
    <w:rsid w:val="00A6393D"/>
    <w:rsid w:val="00A66D82"/>
    <w:rsid w:val="00A73621"/>
    <w:rsid w:val="00A73752"/>
    <w:rsid w:val="00A81E72"/>
    <w:rsid w:val="00A86BD1"/>
    <w:rsid w:val="00A87C16"/>
    <w:rsid w:val="00A90A7A"/>
    <w:rsid w:val="00A9388C"/>
    <w:rsid w:val="00A94944"/>
    <w:rsid w:val="00AA31A9"/>
    <w:rsid w:val="00AA36C0"/>
    <w:rsid w:val="00AA3E7D"/>
    <w:rsid w:val="00AB415D"/>
    <w:rsid w:val="00AB4A43"/>
    <w:rsid w:val="00AB6E7F"/>
    <w:rsid w:val="00AC033B"/>
    <w:rsid w:val="00AC5D2C"/>
    <w:rsid w:val="00AD311C"/>
    <w:rsid w:val="00AE337C"/>
    <w:rsid w:val="00AE3AA3"/>
    <w:rsid w:val="00AE5A04"/>
    <w:rsid w:val="00AE6DFB"/>
    <w:rsid w:val="00AF5E04"/>
    <w:rsid w:val="00B076CE"/>
    <w:rsid w:val="00B11AE3"/>
    <w:rsid w:val="00B14154"/>
    <w:rsid w:val="00B2020A"/>
    <w:rsid w:val="00B20E3E"/>
    <w:rsid w:val="00B23D91"/>
    <w:rsid w:val="00B27215"/>
    <w:rsid w:val="00B304BC"/>
    <w:rsid w:val="00B42C05"/>
    <w:rsid w:val="00B579EB"/>
    <w:rsid w:val="00B61752"/>
    <w:rsid w:val="00B664AE"/>
    <w:rsid w:val="00B70C62"/>
    <w:rsid w:val="00B7194A"/>
    <w:rsid w:val="00B7409F"/>
    <w:rsid w:val="00B81108"/>
    <w:rsid w:val="00B839A0"/>
    <w:rsid w:val="00B9027E"/>
    <w:rsid w:val="00BA4132"/>
    <w:rsid w:val="00BA6A63"/>
    <w:rsid w:val="00BB247F"/>
    <w:rsid w:val="00BB6E84"/>
    <w:rsid w:val="00BC4DB0"/>
    <w:rsid w:val="00BC4E09"/>
    <w:rsid w:val="00BC4ED7"/>
    <w:rsid w:val="00BC5C28"/>
    <w:rsid w:val="00BC7C9F"/>
    <w:rsid w:val="00BD01E3"/>
    <w:rsid w:val="00BD5549"/>
    <w:rsid w:val="00BD5F43"/>
    <w:rsid w:val="00BD7028"/>
    <w:rsid w:val="00BE0969"/>
    <w:rsid w:val="00BE5993"/>
    <w:rsid w:val="00BF1444"/>
    <w:rsid w:val="00BF600A"/>
    <w:rsid w:val="00C018D0"/>
    <w:rsid w:val="00C03AF1"/>
    <w:rsid w:val="00C03F61"/>
    <w:rsid w:val="00C06D7A"/>
    <w:rsid w:val="00C120E3"/>
    <w:rsid w:val="00C13874"/>
    <w:rsid w:val="00C300EB"/>
    <w:rsid w:val="00C30FE4"/>
    <w:rsid w:val="00C32240"/>
    <w:rsid w:val="00C404D8"/>
    <w:rsid w:val="00C43795"/>
    <w:rsid w:val="00C47285"/>
    <w:rsid w:val="00C47A88"/>
    <w:rsid w:val="00C50C51"/>
    <w:rsid w:val="00C57441"/>
    <w:rsid w:val="00C605D3"/>
    <w:rsid w:val="00C63DA8"/>
    <w:rsid w:val="00C645DC"/>
    <w:rsid w:val="00C66336"/>
    <w:rsid w:val="00C728A0"/>
    <w:rsid w:val="00C83DBD"/>
    <w:rsid w:val="00C85161"/>
    <w:rsid w:val="00C8573F"/>
    <w:rsid w:val="00C9741B"/>
    <w:rsid w:val="00C979E4"/>
    <w:rsid w:val="00C97B68"/>
    <w:rsid w:val="00CA0599"/>
    <w:rsid w:val="00CA3BC2"/>
    <w:rsid w:val="00CA619B"/>
    <w:rsid w:val="00CA773E"/>
    <w:rsid w:val="00CA7D0A"/>
    <w:rsid w:val="00CB18D7"/>
    <w:rsid w:val="00CB2F1D"/>
    <w:rsid w:val="00CB6EA4"/>
    <w:rsid w:val="00CE3B75"/>
    <w:rsid w:val="00CE47D0"/>
    <w:rsid w:val="00CF6C86"/>
    <w:rsid w:val="00D00DC8"/>
    <w:rsid w:val="00D02C79"/>
    <w:rsid w:val="00D0366F"/>
    <w:rsid w:val="00D04CBE"/>
    <w:rsid w:val="00D11B51"/>
    <w:rsid w:val="00D16940"/>
    <w:rsid w:val="00D31C9A"/>
    <w:rsid w:val="00D3339A"/>
    <w:rsid w:val="00D34CD8"/>
    <w:rsid w:val="00D357E8"/>
    <w:rsid w:val="00D438CA"/>
    <w:rsid w:val="00D45E6D"/>
    <w:rsid w:val="00D471F5"/>
    <w:rsid w:val="00D47C5C"/>
    <w:rsid w:val="00D52C1B"/>
    <w:rsid w:val="00D52E47"/>
    <w:rsid w:val="00D60978"/>
    <w:rsid w:val="00D73F1D"/>
    <w:rsid w:val="00D73FA3"/>
    <w:rsid w:val="00D773B6"/>
    <w:rsid w:val="00D81346"/>
    <w:rsid w:val="00D83A28"/>
    <w:rsid w:val="00D85E2E"/>
    <w:rsid w:val="00D9514F"/>
    <w:rsid w:val="00D97D31"/>
    <w:rsid w:val="00DA2C2C"/>
    <w:rsid w:val="00DB3FB0"/>
    <w:rsid w:val="00DB59A9"/>
    <w:rsid w:val="00DB71DC"/>
    <w:rsid w:val="00DC22FA"/>
    <w:rsid w:val="00DC681E"/>
    <w:rsid w:val="00DD0E72"/>
    <w:rsid w:val="00DD1AC7"/>
    <w:rsid w:val="00DD31B6"/>
    <w:rsid w:val="00DD768F"/>
    <w:rsid w:val="00DE1E30"/>
    <w:rsid w:val="00DE3487"/>
    <w:rsid w:val="00DF08F7"/>
    <w:rsid w:val="00DF2FD9"/>
    <w:rsid w:val="00DF51C8"/>
    <w:rsid w:val="00E00153"/>
    <w:rsid w:val="00E01021"/>
    <w:rsid w:val="00E0148F"/>
    <w:rsid w:val="00E03789"/>
    <w:rsid w:val="00E05C60"/>
    <w:rsid w:val="00E167D0"/>
    <w:rsid w:val="00E24238"/>
    <w:rsid w:val="00E311CD"/>
    <w:rsid w:val="00E3285B"/>
    <w:rsid w:val="00E34268"/>
    <w:rsid w:val="00E43539"/>
    <w:rsid w:val="00E56827"/>
    <w:rsid w:val="00E64419"/>
    <w:rsid w:val="00E71C84"/>
    <w:rsid w:val="00E7592C"/>
    <w:rsid w:val="00E75960"/>
    <w:rsid w:val="00E771DF"/>
    <w:rsid w:val="00E808FB"/>
    <w:rsid w:val="00E82155"/>
    <w:rsid w:val="00E83FD8"/>
    <w:rsid w:val="00E8603F"/>
    <w:rsid w:val="00E90ABA"/>
    <w:rsid w:val="00E91C9F"/>
    <w:rsid w:val="00E94E6E"/>
    <w:rsid w:val="00E97576"/>
    <w:rsid w:val="00EA02D6"/>
    <w:rsid w:val="00EA4FD0"/>
    <w:rsid w:val="00EB0B4F"/>
    <w:rsid w:val="00EB3BEA"/>
    <w:rsid w:val="00EB4164"/>
    <w:rsid w:val="00EB4625"/>
    <w:rsid w:val="00EB64E0"/>
    <w:rsid w:val="00EC03E7"/>
    <w:rsid w:val="00ED2E56"/>
    <w:rsid w:val="00ED6866"/>
    <w:rsid w:val="00EE13B6"/>
    <w:rsid w:val="00EE2F82"/>
    <w:rsid w:val="00EE4E71"/>
    <w:rsid w:val="00EF69E3"/>
    <w:rsid w:val="00F00F53"/>
    <w:rsid w:val="00F05DA8"/>
    <w:rsid w:val="00F0662E"/>
    <w:rsid w:val="00F238F9"/>
    <w:rsid w:val="00F30325"/>
    <w:rsid w:val="00F32F20"/>
    <w:rsid w:val="00F37164"/>
    <w:rsid w:val="00F37F4A"/>
    <w:rsid w:val="00F42390"/>
    <w:rsid w:val="00F628EC"/>
    <w:rsid w:val="00F63989"/>
    <w:rsid w:val="00F63ABD"/>
    <w:rsid w:val="00F7072A"/>
    <w:rsid w:val="00F736D4"/>
    <w:rsid w:val="00F80A78"/>
    <w:rsid w:val="00F80CF4"/>
    <w:rsid w:val="00F8110A"/>
    <w:rsid w:val="00F814CD"/>
    <w:rsid w:val="00F85C48"/>
    <w:rsid w:val="00F936D9"/>
    <w:rsid w:val="00F9538B"/>
    <w:rsid w:val="00F97CFC"/>
    <w:rsid w:val="00F97D49"/>
    <w:rsid w:val="00FA42CB"/>
    <w:rsid w:val="00FA6C9D"/>
    <w:rsid w:val="00FB16BB"/>
    <w:rsid w:val="00FB397D"/>
    <w:rsid w:val="00FB3EEC"/>
    <w:rsid w:val="00FB5FCC"/>
    <w:rsid w:val="00FC0274"/>
    <w:rsid w:val="00FC3306"/>
    <w:rsid w:val="00FC4E52"/>
    <w:rsid w:val="00FD0C66"/>
    <w:rsid w:val="00FD341B"/>
    <w:rsid w:val="00FD4294"/>
    <w:rsid w:val="00FD59B3"/>
    <w:rsid w:val="00FE1E62"/>
    <w:rsid w:val="00FE3D17"/>
    <w:rsid w:val="00FE44B6"/>
    <w:rsid w:val="00FE56A6"/>
    <w:rsid w:val="00FF0984"/>
    <w:rsid w:val="00FF1EE1"/>
    <w:rsid w:val="00FF3167"/>
    <w:rsid w:val="00FF56F4"/>
    <w:rsid w:val="00FF7C2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D9C6519-9198-4E20-9A28-D739099D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68C5"/>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3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9"/>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1"/>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2"/>
      </w:numPr>
    </w:pPr>
  </w:style>
  <w:style w:type="character" w:styleId="Hipercze">
    <w:name w:val="Hyperlink"/>
    <w:basedOn w:val="Domylnaczcionkaakapitu"/>
    <w:uiPriority w:val="99"/>
    <w:unhideWhenUsed/>
    <w:rsid w:val="00784611"/>
    <w:rPr>
      <w:color w:val="0000FF" w:themeColor="hyperlink"/>
      <w:u w:val="single"/>
    </w:rPr>
  </w:style>
  <w:style w:type="character" w:styleId="Odwoanieprzypisudolnego">
    <w:name w:val="footnote reference"/>
    <w:uiPriority w:val="99"/>
    <w:semiHidden/>
    <w:unhideWhenUsed/>
    <w:rsid w:val="00B27215"/>
    <w:rPr>
      <w:vertAlign w:val="superscript"/>
    </w:rPr>
  </w:style>
  <w:style w:type="table" w:customStyle="1" w:styleId="Tabela-Siatka15">
    <w:name w:val="Tabela - Siatka15"/>
    <w:basedOn w:val="Standardowy"/>
    <w:next w:val="Tabela-Siatka"/>
    <w:uiPriority w:val="59"/>
    <w:rsid w:val="00C06D7A"/>
    <w:pPr>
      <w:suppressAutoHyphens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1">
    <w:name w:val="WW8Num1131"/>
    <w:rsid w:val="00A47AAC"/>
  </w:style>
  <w:style w:type="numbering" w:customStyle="1" w:styleId="WW8Num212">
    <w:name w:val="WW8Num212"/>
    <w:basedOn w:val="Bezlisty"/>
    <w:rsid w:val="00BE0969"/>
    <w:pPr>
      <w:numPr>
        <w:numId w:val="20"/>
      </w:numPr>
    </w:pPr>
  </w:style>
  <w:style w:type="table" w:customStyle="1" w:styleId="Tabela-Siatka1">
    <w:name w:val="Tabela - Siatka1"/>
    <w:basedOn w:val="Standardowy"/>
    <w:next w:val="Tabela-Siatka"/>
    <w:uiPriority w:val="59"/>
    <w:rsid w:val="000E385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11C3E"/>
    <w:pPr>
      <w:suppressAutoHyphens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05AB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12681"/>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160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306163"/>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58223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27630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3D633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2B2E12"/>
    <w:rPr>
      <w:color w:val="605E5C"/>
      <w:shd w:val="clear" w:color="auto" w:fill="E1DFDD"/>
    </w:rPr>
  </w:style>
  <w:style w:type="table" w:customStyle="1" w:styleId="Tabela-Siatka10">
    <w:name w:val="Tabela - Siatka10"/>
    <w:basedOn w:val="Standardowy"/>
    <w:next w:val="Tabela-Siatka"/>
    <w:uiPriority w:val="59"/>
    <w:rsid w:val="00624049"/>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CB2F1D"/>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3">
    <w:name w:val="Tekst treści (3)_"/>
    <w:link w:val="Teksttreci30"/>
    <w:locked/>
    <w:rsid w:val="00CE47D0"/>
    <w:rPr>
      <w:rFonts w:ascii="Bookman Old Style" w:eastAsia="Bookman Old Style" w:hAnsi="Bookman Old Style"/>
      <w:spacing w:val="-10"/>
      <w:shd w:val="clear" w:color="auto" w:fill="FFFFFF"/>
    </w:rPr>
  </w:style>
  <w:style w:type="paragraph" w:customStyle="1" w:styleId="Teksttreci30">
    <w:name w:val="Tekst treści (3)"/>
    <w:basedOn w:val="Normalny"/>
    <w:link w:val="Teksttreci3"/>
    <w:rsid w:val="00CE47D0"/>
    <w:pPr>
      <w:widowControl w:val="0"/>
      <w:shd w:val="clear" w:color="auto" w:fill="FFFFFF"/>
      <w:suppressAutoHyphens w:val="0"/>
      <w:spacing w:before="60" w:after="240" w:line="226" w:lineRule="exact"/>
      <w:ind w:firstLine="820"/>
    </w:pPr>
    <w:rPr>
      <w:rFonts w:ascii="Bookman Old Style" w:eastAsia="Bookman Old Style" w:hAnsi="Bookman Old Style"/>
      <w:spacing w:val="-10"/>
    </w:rPr>
  </w:style>
  <w:style w:type="character" w:customStyle="1" w:styleId="Teksttreci">
    <w:name w:val="Tekst treści_"/>
    <w:link w:val="Teksttreci0"/>
    <w:locked/>
    <w:rsid w:val="00CE47D0"/>
    <w:rPr>
      <w:rFonts w:ascii="Arial" w:eastAsia="Arial" w:hAnsi="Arial" w:cs="Arial"/>
      <w:sz w:val="23"/>
      <w:szCs w:val="23"/>
      <w:shd w:val="clear" w:color="auto" w:fill="FFFFFF"/>
    </w:rPr>
  </w:style>
  <w:style w:type="paragraph" w:customStyle="1" w:styleId="Teksttreci0">
    <w:name w:val="Tekst treści"/>
    <w:basedOn w:val="Normalny"/>
    <w:link w:val="Teksttreci"/>
    <w:rsid w:val="00CE47D0"/>
    <w:pPr>
      <w:widowControl w:val="0"/>
      <w:shd w:val="clear" w:color="auto" w:fill="FFFFFF"/>
      <w:suppressAutoHyphens w:val="0"/>
      <w:spacing w:before="240" w:after="0" w:line="312" w:lineRule="exact"/>
      <w:ind w:hanging="440"/>
      <w:jc w:val="both"/>
    </w:pPr>
    <w:rPr>
      <w:rFonts w:ascii="Arial" w:eastAsia="Arial" w:hAnsi="Arial" w:cs="Arial"/>
      <w:sz w:val="23"/>
      <w:szCs w:val="23"/>
    </w:rPr>
  </w:style>
  <w:style w:type="character" w:customStyle="1" w:styleId="Teksttreci4">
    <w:name w:val="Tekst treści (4)_"/>
    <w:link w:val="Teksttreci40"/>
    <w:locked/>
    <w:rsid w:val="00CE47D0"/>
    <w:rPr>
      <w:rFonts w:ascii="Arial" w:eastAsia="Arial" w:hAnsi="Arial" w:cs="Arial"/>
      <w:b/>
      <w:bCs/>
      <w:sz w:val="23"/>
      <w:szCs w:val="23"/>
      <w:shd w:val="clear" w:color="auto" w:fill="FFFFFF"/>
    </w:rPr>
  </w:style>
  <w:style w:type="paragraph" w:customStyle="1" w:styleId="Teksttreci40">
    <w:name w:val="Tekst treści (4)"/>
    <w:basedOn w:val="Normalny"/>
    <w:link w:val="Teksttreci4"/>
    <w:rsid w:val="00CE47D0"/>
    <w:pPr>
      <w:widowControl w:val="0"/>
      <w:shd w:val="clear" w:color="auto" w:fill="FFFFFF"/>
      <w:suppressAutoHyphens w:val="0"/>
      <w:spacing w:after="0" w:line="312" w:lineRule="exact"/>
      <w:ind w:hanging="360"/>
      <w:jc w:val="both"/>
    </w:pPr>
    <w:rPr>
      <w:rFonts w:ascii="Arial" w:eastAsia="Arial" w:hAnsi="Arial" w:cs="Arial"/>
      <w:b/>
      <w:bCs/>
      <w:sz w:val="23"/>
      <w:szCs w:val="23"/>
    </w:rPr>
  </w:style>
  <w:style w:type="character" w:styleId="Pogrubienie">
    <w:name w:val="Strong"/>
    <w:aliases w:val="Tekst treści (3) + Arial,11,5 pt,Odstępy 0 pt"/>
    <w:qFormat/>
    <w:rsid w:val="00CE47D0"/>
    <w:rPr>
      <w:rFonts w:ascii="Arial" w:eastAsia="Arial" w:hAnsi="Arial" w:cs="Arial" w:hint="default"/>
      <w:b/>
      <w:bCs/>
      <w:i w:val="0"/>
      <w:iCs w:val="0"/>
      <w:smallCaps w:val="0"/>
      <w:strike w:val="0"/>
      <w:dstrike w:val="0"/>
      <w:color w:val="000000"/>
      <w:spacing w:val="0"/>
      <w:w w:val="100"/>
      <w:position w:val="0"/>
      <w:sz w:val="23"/>
      <w:szCs w:val="23"/>
      <w:u w:val="none"/>
      <w:effect w:val="none"/>
      <w:lang w:val="pl-PL"/>
    </w:rPr>
  </w:style>
  <w:style w:type="character" w:customStyle="1" w:styleId="TeksttreciPogrubienie">
    <w:name w:val="Tekst treści + Pogrubienie"/>
    <w:rsid w:val="00CE47D0"/>
    <w:rPr>
      <w:rFonts w:ascii="Arial" w:eastAsia="Arial" w:hAnsi="Arial" w:cs="Arial" w:hint="default"/>
      <w:b/>
      <w:bCs/>
      <w:i w:val="0"/>
      <w:iCs w:val="0"/>
      <w:smallCaps w:val="0"/>
      <w:strike w:val="0"/>
      <w:dstrike w:val="0"/>
      <w:color w:val="000000"/>
      <w:spacing w:val="0"/>
      <w:w w:val="100"/>
      <w:position w:val="0"/>
      <w:sz w:val="23"/>
      <w:szCs w:val="23"/>
      <w:u w:val="none"/>
      <w:effect w:val="none"/>
      <w:lang w:val="pl-PL"/>
    </w:rPr>
  </w:style>
  <w:style w:type="character" w:customStyle="1" w:styleId="Teksttreci4Bezpogrubienia">
    <w:name w:val="Tekst treści (4) + Bez pogrubienia"/>
    <w:rsid w:val="00CE47D0"/>
    <w:rPr>
      <w:rFonts w:ascii="Arial" w:eastAsia="Arial" w:hAnsi="Arial" w:cs="Arial" w:hint="default"/>
      <w:b w:val="0"/>
      <w:bCs w:val="0"/>
      <w:i w:val="0"/>
      <w:iCs w:val="0"/>
      <w:smallCaps w:val="0"/>
      <w:strike w:val="0"/>
      <w:dstrike w:val="0"/>
      <w:color w:val="000000"/>
      <w:spacing w:val="0"/>
      <w:w w:val="100"/>
      <w:position w:val="0"/>
      <w:sz w:val="23"/>
      <w:szCs w:val="23"/>
      <w:u w:val="none"/>
      <w:effect w:val="non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3608">
      <w:bodyDiv w:val="1"/>
      <w:marLeft w:val="0"/>
      <w:marRight w:val="0"/>
      <w:marTop w:val="0"/>
      <w:marBottom w:val="0"/>
      <w:divBdr>
        <w:top w:val="none" w:sz="0" w:space="0" w:color="auto"/>
        <w:left w:val="none" w:sz="0" w:space="0" w:color="auto"/>
        <w:bottom w:val="none" w:sz="0" w:space="0" w:color="auto"/>
        <w:right w:val="none" w:sz="0" w:space="0" w:color="auto"/>
      </w:divBdr>
    </w:div>
    <w:div w:id="666633226">
      <w:bodyDiv w:val="1"/>
      <w:marLeft w:val="0"/>
      <w:marRight w:val="0"/>
      <w:marTop w:val="0"/>
      <w:marBottom w:val="0"/>
      <w:divBdr>
        <w:top w:val="none" w:sz="0" w:space="0" w:color="auto"/>
        <w:left w:val="none" w:sz="0" w:space="0" w:color="auto"/>
        <w:bottom w:val="none" w:sz="0" w:space="0" w:color="auto"/>
        <w:right w:val="none" w:sz="0" w:space="0" w:color="auto"/>
      </w:divBdr>
    </w:div>
    <w:div w:id="1013873420">
      <w:bodyDiv w:val="1"/>
      <w:marLeft w:val="0"/>
      <w:marRight w:val="0"/>
      <w:marTop w:val="0"/>
      <w:marBottom w:val="0"/>
      <w:divBdr>
        <w:top w:val="none" w:sz="0" w:space="0" w:color="auto"/>
        <w:left w:val="none" w:sz="0" w:space="0" w:color="auto"/>
        <w:bottom w:val="none" w:sz="0" w:space="0" w:color="auto"/>
        <w:right w:val="none" w:sz="0" w:space="0" w:color="auto"/>
      </w:divBdr>
    </w:div>
    <w:div w:id="1689716968">
      <w:bodyDiv w:val="1"/>
      <w:marLeft w:val="0"/>
      <w:marRight w:val="0"/>
      <w:marTop w:val="0"/>
      <w:marBottom w:val="0"/>
      <w:divBdr>
        <w:top w:val="none" w:sz="0" w:space="0" w:color="auto"/>
        <w:left w:val="none" w:sz="0" w:space="0" w:color="auto"/>
        <w:bottom w:val="none" w:sz="0" w:space="0" w:color="auto"/>
        <w:right w:val="none" w:sz="0" w:space="0" w:color="auto"/>
      </w:divBdr>
    </w:div>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 w:id="1910068161">
      <w:bodyDiv w:val="1"/>
      <w:marLeft w:val="0"/>
      <w:marRight w:val="0"/>
      <w:marTop w:val="0"/>
      <w:marBottom w:val="0"/>
      <w:divBdr>
        <w:top w:val="none" w:sz="0" w:space="0" w:color="auto"/>
        <w:left w:val="none" w:sz="0" w:space="0" w:color="auto"/>
        <w:bottom w:val="none" w:sz="0" w:space="0" w:color="auto"/>
        <w:right w:val="none" w:sz="0" w:space="0" w:color="auto"/>
      </w:divBdr>
    </w:div>
    <w:div w:id="1912886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platformazakupowa.pl/" TargetMode="Externa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platformazakupowa.pl/"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32wog.zampub@ron.mil.pl" TargetMode="External"/><Relationship Id="rId23" Type="http://schemas.openxmlformats.org/officeDocument/2006/relationships/footer" Target="footer3.xml"/><Relationship Id="rId28" Type="http://schemas.openxmlformats.org/officeDocument/2006/relationships/footer" Target="footer8.xml"/><Relationship Id="rId10" Type="http://schemas.openxmlformats.org/officeDocument/2006/relationships/hyperlink" Target="https://platformazakupowa.pl/pn/32wog"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footer" Target="footer2.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29565-3D6D-475C-BD61-491125EE2EF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B9CBC14-1D70-4FD1-B217-042A6517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9236</Words>
  <Characters>55417</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64524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cp:keywords/>
  <dc:description/>
  <cp:lastModifiedBy>MICHALSKA Aleksandra</cp:lastModifiedBy>
  <cp:revision>2</cp:revision>
  <cp:lastPrinted>2021-12-28T11:16:00Z</cp:lastPrinted>
  <dcterms:created xsi:type="dcterms:W3CDTF">2021-12-28T11:22:00Z</dcterms:created>
  <dcterms:modified xsi:type="dcterms:W3CDTF">2021-12-28T11:22:00Z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08361c89-98ac-4d9f-86d5-63319a092153</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