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9D2ADF2" w14:textId="77777777" w:rsidR="00723F34" w:rsidRPr="00723F34" w:rsidRDefault="00723F34" w:rsidP="00723F3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23F3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3267F9C0" w14:textId="77777777" w:rsidR="00723F34" w:rsidRPr="00723F34" w:rsidRDefault="00723F34" w:rsidP="00723F3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23F3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Targowiska sp. z o.o. </w:t>
      </w:r>
    </w:p>
    <w:p w14:paraId="59E5169C" w14:textId="77777777" w:rsidR="00723F34" w:rsidRPr="00723F34" w:rsidRDefault="00723F34" w:rsidP="00723F3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23F3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Górecka 104, 61-483 Poznań, </w:t>
      </w:r>
    </w:p>
    <w:p w14:paraId="2F7EA2C9" w14:textId="44A15309" w:rsidR="00B61885" w:rsidRDefault="00723F34" w:rsidP="00723F3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23F34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7770000548</w:t>
      </w:r>
    </w:p>
    <w:p w14:paraId="7D28DB8D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35FE2C8A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72FF7C07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4E4606D6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6F8127F7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4E0A081A" w14:textId="48E721F8" w:rsidR="00E06D31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379B4A0A" w14:textId="5B1EFB26" w:rsidR="005B174A" w:rsidRDefault="005B174A" w:rsidP="00491F36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157908BF" w14:textId="631782B1" w:rsidR="00723F34" w:rsidRPr="00723F34" w:rsidRDefault="0052403D" w:rsidP="00723F34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9C0623" w:rsidRPr="009C0623">
        <w:rPr>
          <w:rFonts w:asciiTheme="majorHAnsi" w:hAnsiTheme="majorHAnsi" w:cstheme="majorHAnsi"/>
          <w:bCs/>
          <w:sz w:val="20"/>
          <w:szCs w:val="20"/>
        </w:rPr>
        <w:t>„Dostawa energii elektrycznej dla Targowiska sp. z o.o. na rok 2023”</w:t>
      </w:r>
    </w:p>
    <w:p w14:paraId="1EF25B50" w14:textId="5F5147F9" w:rsidR="0052403D" w:rsidRPr="00A91472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6698F5B1" w:rsid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2530F" w:rsidRPr="0052530F">
        <w:rPr>
          <w:rFonts w:asciiTheme="majorHAnsi" w:hAnsiTheme="majorHAnsi" w:cstheme="majorHAnsi"/>
          <w:bCs/>
          <w:sz w:val="20"/>
          <w:szCs w:val="20"/>
        </w:rPr>
        <w:t xml:space="preserve">8, 9, 10 </w:t>
      </w:r>
      <w:r w:rsidRPr="0052403D">
        <w:rPr>
          <w:rFonts w:asciiTheme="majorHAnsi" w:hAnsiTheme="majorHAnsi" w:cstheme="majorHAnsi"/>
          <w:bCs/>
          <w:sz w:val="20"/>
          <w:szCs w:val="20"/>
        </w:rPr>
        <w:t>ustawy Pzp.</w:t>
      </w:r>
    </w:p>
    <w:p w14:paraId="0F46DC07" w14:textId="4AE57DD1" w:rsidR="00F20711" w:rsidRPr="0052403D" w:rsidRDefault="00F20711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FCFEBE3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1, 2 i 5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1E445BEE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1, 2 i 5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8, 9, 10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073B" w14:textId="77777777" w:rsidR="00D36771" w:rsidRDefault="00D36771" w:rsidP="0038231F">
      <w:pPr>
        <w:spacing w:after="0" w:line="240" w:lineRule="auto"/>
      </w:pPr>
      <w:r>
        <w:separator/>
      </w:r>
    </w:p>
  </w:endnote>
  <w:endnote w:type="continuationSeparator" w:id="0">
    <w:p w14:paraId="49B16191" w14:textId="77777777" w:rsidR="00D36771" w:rsidRDefault="00D36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D753" w14:textId="77777777" w:rsidR="00D36771" w:rsidRDefault="00D36771" w:rsidP="0038231F">
      <w:pPr>
        <w:spacing w:after="0" w:line="240" w:lineRule="auto"/>
      </w:pPr>
      <w:r>
        <w:separator/>
      </w:r>
    </w:p>
  </w:footnote>
  <w:footnote w:type="continuationSeparator" w:id="0">
    <w:p w14:paraId="4168E725" w14:textId="77777777" w:rsidR="00D36771" w:rsidRDefault="00D367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03CC" w14:textId="77777777" w:rsidR="009C0623" w:rsidRDefault="009C0623" w:rsidP="009C0623">
    <w:pPr>
      <w:pStyle w:val="Nagwek"/>
      <w:jc w:val="center"/>
    </w:pPr>
    <w:r>
      <w:rPr>
        <w:rFonts w:ascii="Calibri Light" w:hAnsi="Calibri Light" w:cs="Calibri Light"/>
        <w:sz w:val="20"/>
        <w:szCs w:val="20"/>
      </w:rPr>
      <w:t>„Dostawa energii elektrycznej dla Targowiska sp. z o.o. na rok 2023”</w:t>
    </w:r>
  </w:p>
  <w:p w14:paraId="51D97C25" w14:textId="48FB1318" w:rsidR="006105DB" w:rsidRPr="00723F34" w:rsidRDefault="006105DB" w:rsidP="00723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5</cp:revision>
  <cp:lastPrinted>2016-07-26T10:32:00Z</cp:lastPrinted>
  <dcterms:created xsi:type="dcterms:W3CDTF">2022-09-29T06:42:00Z</dcterms:created>
  <dcterms:modified xsi:type="dcterms:W3CDTF">2022-11-25T07:43:00Z</dcterms:modified>
</cp:coreProperties>
</file>