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63DC" w14:textId="77777777" w:rsidR="000C6046" w:rsidRPr="00FA64B7" w:rsidRDefault="000C6046" w:rsidP="000C604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P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2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078B5A7" w14:textId="77777777" w:rsidR="000C6046" w:rsidRPr="00FA64B7" w:rsidRDefault="000C6046" w:rsidP="000C604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DDB37E" w14:textId="2EA9A884" w:rsidR="000C6046" w:rsidRPr="00FA64B7" w:rsidRDefault="000C6046" w:rsidP="000C604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…</w:t>
      </w:r>
      <w:r w:rsidR="00AD15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/GN/2</w:t>
      </w:r>
      <w:r w:rsidR="00C513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69169BB3" w14:textId="63A9E139" w:rsidR="000C6046" w:rsidRDefault="000C6046" w:rsidP="002F59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</w:t>
      </w:r>
      <w:r w:rsidR="002F5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dniu</w:t>
      </w:r>
      <w:r w:rsidR="005F25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A93706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C50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93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roku we Włoszczowie,</w:t>
      </w:r>
      <w:r w:rsidR="00C51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  <w:r w:rsidR="00A65DB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proofErr w:type="gramEnd"/>
      <w:r w:rsidR="00A65DB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</w:t>
      </w:r>
      <w:r w:rsidR="002F59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D1565"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Powiatem Włoszczowskim z siedzibą we Włoszczowie przy ul. Wiśniowej 10, </w:t>
      </w:r>
      <w:r w:rsidR="005F2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59E9">
        <w:rPr>
          <w:rFonts w:ascii="Times New Roman" w:eastAsia="Times New Roman" w:hAnsi="Times New Roman" w:cs="Times New Roman"/>
          <w:sz w:val="24"/>
          <w:szCs w:val="24"/>
          <w:lang w:eastAsia="pl-PL"/>
        </w:rPr>
        <w:t>29-100 Włoszczowa</w:t>
      </w:r>
      <w:r w:rsidR="00A65D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F5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1565" w:rsidRPr="009874BE">
        <w:rPr>
          <w:rFonts w:ascii="Times New Roman" w:eastAsia="Times New Roman" w:hAnsi="Times New Roman" w:cs="Times New Roman"/>
          <w:sz w:val="24"/>
          <w:szCs w:val="24"/>
        </w:rPr>
        <w:t>NIP 609-00-72-293, REGON 2910</w:t>
      </w:r>
      <w:r w:rsidR="00AD1565">
        <w:rPr>
          <w:rFonts w:ascii="Times New Roman" w:eastAsia="Times New Roman" w:hAnsi="Times New Roman" w:cs="Times New Roman"/>
          <w:sz w:val="24"/>
          <w:szCs w:val="24"/>
        </w:rPr>
        <w:t xml:space="preserve">09403 </w:t>
      </w:r>
      <w:r w:rsidR="00AD1565"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Zarząd w imieniu, którego działają:</w:t>
      </w:r>
    </w:p>
    <w:p w14:paraId="236023CE" w14:textId="77777777" w:rsidR="000C6046" w:rsidRPr="00FA64B7" w:rsidRDefault="000C6046" w:rsidP="000C60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</w:p>
    <w:p w14:paraId="3A4A6BDB" w14:textId="77777777" w:rsidR="000C6046" w:rsidRPr="00FA64B7" w:rsidRDefault="000C6046" w:rsidP="000C60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14:paraId="5418781D" w14:textId="77777777" w:rsidR="000C6046" w:rsidRPr="007C4696" w:rsidRDefault="000C6046" w:rsidP="000C60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696">
        <w:rPr>
          <w:rFonts w:ascii="Times New Roman" w:eastAsia="Times New Roman" w:hAnsi="Times New Roman" w:cs="Times New Roman"/>
          <w:sz w:val="24"/>
          <w:szCs w:val="24"/>
          <w:lang w:eastAsia="pl-PL"/>
        </w:rPr>
        <w:t>z kontrasygnatą …………………….</w:t>
      </w:r>
    </w:p>
    <w:p w14:paraId="49C4DC48" w14:textId="77777777" w:rsidR="000C6046" w:rsidRPr="00FA64B7" w:rsidRDefault="000C6046" w:rsidP="000C60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FA64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</w:t>
      </w: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14:paraId="204397A4" w14:textId="77777777" w:rsidR="000C6046" w:rsidRPr="00FA64B7" w:rsidRDefault="000C6046" w:rsidP="000C604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a: </w:t>
      </w:r>
    </w:p>
    <w:p w14:paraId="33933844" w14:textId="041165FF" w:rsidR="003E5820" w:rsidRPr="00FA64B7" w:rsidRDefault="000C6046" w:rsidP="000C60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</w:t>
      </w:r>
      <w:r w:rsidR="00AA217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dalszej części </w:t>
      </w: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proofErr w:type="gramStart"/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Wykonawcą”</w:t>
      </w:r>
      <w:r w:rsidR="00AA2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proofErr w:type="gramEnd"/>
      <w:r w:rsidR="00AA2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A2170" w:rsidRPr="00AA21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została zawarta Umowa</w:t>
      </w:r>
      <w:r w:rsidR="00AA2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</w:t>
      </w:r>
      <w:r w:rsidR="00AA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następującej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1E24685" w14:textId="77777777" w:rsidR="000C6046" w:rsidRDefault="000C6046" w:rsidP="000C60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3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DD36FE6" w14:textId="609CE51B" w:rsidR="00084350" w:rsidRPr="009E063C" w:rsidRDefault="000C6046" w:rsidP="00084350">
      <w:pPr>
        <w:jc w:val="both"/>
        <w:rPr>
          <w:rFonts w:ascii="Times New Roman" w:hAnsi="Times New Roman"/>
          <w:sz w:val="24"/>
          <w:u w:val="single"/>
        </w:rPr>
      </w:pPr>
      <w:r w:rsidRPr="005309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zamawia, a Wykonawca zobowiązuje się do</w:t>
      </w:r>
      <w:r w:rsidR="0062412A" w:rsidRPr="0062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12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2412A" w:rsidRPr="006241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porządzenia </w:t>
      </w:r>
      <w:r w:rsidR="002F5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200956216"/>
      <w:bookmarkStart w:id="1" w:name="_Hlk200955045"/>
      <w:r w:rsidR="00084350" w:rsidRPr="009E063C">
        <w:rPr>
          <w:rFonts w:ascii="Times New Roman" w:eastAsia="Times New Roman" w:hAnsi="Times New Roman"/>
          <w:sz w:val="24"/>
          <w:szCs w:val="24"/>
          <w:lang w:eastAsia="pl-PL"/>
        </w:rPr>
        <w:t xml:space="preserve">operatu szacunkowego niezbędnego w prowadzonej przez Starostę Włoszczowskiego sprawie znak: GKN.6845.2.6.2024.TS określającego </w:t>
      </w:r>
      <w:r w:rsidR="00084350" w:rsidRPr="009E063C">
        <w:rPr>
          <w:rFonts w:ascii="Times New Roman" w:hAnsi="Times New Roman"/>
          <w:sz w:val="24"/>
          <w:szCs w:val="24"/>
        </w:rPr>
        <w:t xml:space="preserve">wartość jednorazowego wynagrodzenia z tytułu ustanowienia prawa służebności gruntowej, związanego z przeprowadzeniem </w:t>
      </w:r>
      <w:r w:rsidR="00084350">
        <w:rPr>
          <w:rFonts w:ascii="Times New Roman" w:hAnsi="Times New Roman"/>
          <w:sz w:val="24"/>
          <w:szCs w:val="24"/>
        </w:rPr>
        <w:br/>
      </w:r>
      <w:r w:rsidR="00084350" w:rsidRPr="009E063C">
        <w:rPr>
          <w:rFonts w:ascii="Times New Roman" w:hAnsi="Times New Roman"/>
          <w:sz w:val="24"/>
          <w:szCs w:val="24"/>
        </w:rPr>
        <w:t>rur wodociągowych przez część działki Nr 1936,</w:t>
      </w:r>
      <w:r w:rsidR="00084350">
        <w:rPr>
          <w:rFonts w:ascii="Times New Roman" w:hAnsi="Times New Roman"/>
          <w:sz w:val="24"/>
          <w:szCs w:val="24"/>
        </w:rPr>
        <w:t xml:space="preserve"> </w:t>
      </w:r>
      <w:r w:rsidR="00084350" w:rsidRPr="009E063C">
        <w:rPr>
          <w:rFonts w:ascii="Times New Roman" w:hAnsi="Times New Roman"/>
          <w:sz w:val="24"/>
          <w:szCs w:val="24"/>
        </w:rPr>
        <w:t xml:space="preserve">położonej w obrębie Secemin gmina Secemin, stanowiącej własność Skarbu Państwa w gospodarowaniu Starosty Włoszczowskiego </w:t>
      </w:r>
      <w:r w:rsidR="00084350">
        <w:rPr>
          <w:rFonts w:ascii="Times New Roman" w:hAnsi="Times New Roman"/>
          <w:sz w:val="24"/>
          <w:szCs w:val="24"/>
        </w:rPr>
        <w:br/>
      </w:r>
      <w:r w:rsidR="00084350" w:rsidRPr="009E063C">
        <w:rPr>
          <w:rFonts w:ascii="Times New Roman" w:hAnsi="Times New Roman"/>
          <w:sz w:val="24"/>
          <w:szCs w:val="24"/>
        </w:rPr>
        <w:t>do działki Nr 371, stanowiącej własność „Inwestora”.</w:t>
      </w:r>
    </w:p>
    <w:bookmarkEnd w:id="0"/>
    <w:bookmarkEnd w:id="1"/>
    <w:p w14:paraId="5B2F7E64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4810B2F2" w14:textId="5E163CBA" w:rsidR="00D51F23" w:rsidRPr="00FA64B7" w:rsidRDefault="00D51F23" w:rsidP="00D51F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prac i zakres określony został w zapytaniu ofertowym znak: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GN.272.</w:t>
      </w:r>
      <w:r w:rsidR="0008435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C50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.BG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stanowiącym załącznik do niniejszej Umowy.</w:t>
      </w:r>
    </w:p>
    <w:p w14:paraId="43ADC7FA" w14:textId="77777777" w:rsidR="00D51F23" w:rsidRPr="00FA64B7" w:rsidRDefault="00D51F23" w:rsidP="00D51F2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DA865" w14:textId="77777777" w:rsidR="00D51F23" w:rsidRDefault="00D51F23" w:rsidP="00D51F23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E921E14" w14:textId="311AC59C" w:rsidR="00D51F23" w:rsidRPr="000F066F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06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wykonania operat</w:t>
      </w:r>
      <w:r w:rsidR="003C50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0F06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szacunkow</w:t>
      </w:r>
      <w:r w:rsidR="003C50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Pr="000F06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0F0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dnia </w:t>
      </w:r>
      <w:r w:rsidR="00084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="008662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listopada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F0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C50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0F06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2698DAFB" w14:textId="77777777" w:rsidR="00D51F23" w:rsidRDefault="00D51F23" w:rsidP="00D51F2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15905F" w14:textId="77777777" w:rsidR="00D51F23" w:rsidRPr="00FA64B7" w:rsidRDefault="00D51F23" w:rsidP="00D51F2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43506766" w14:textId="77777777" w:rsidR="00D51F23" w:rsidRDefault="00D51F23" w:rsidP="00D51F23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za wykonanie przedmiotu Umowy ustala się na kwotę: </w:t>
      </w:r>
    </w:p>
    <w:p w14:paraId="7E9B9A8E" w14:textId="77777777" w:rsidR="00D51F23" w:rsidRDefault="00D51F23" w:rsidP="00D51F2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 netto</w:t>
      </w:r>
      <w:proofErr w:type="gramEnd"/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14:paraId="32852602" w14:textId="77777777" w:rsidR="00D51F23" w:rsidRPr="00FA64B7" w:rsidRDefault="00D51F23" w:rsidP="00D51F23">
      <w:pPr>
        <w:pStyle w:val="Akapitzlist"/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…………zł </w:t>
      </w: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0FEE46" w14:textId="0FDA6259" w:rsidR="00D51F23" w:rsidRPr="00FA64B7" w:rsidRDefault="00D51F23" w:rsidP="00D51F2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wymienione w ust. 1 pokrywa wszelkie koszty, jakie poniesie Wykonawca z tytułu wykonania przedmiotu Umowy.</w:t>
      </w:r>
    </w:p>
    <w:p w14:paraId="3334BB36" w14:textId="77777777" w:rsidR="00D51F23" w:rsidRPr="00FA64B7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FEE0E9" w14:textId="3DB2A96B" w:rsidR="00D51F23" w:rsidRPr="00FA64B7" w:rsidRDefault="00C51391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51F23"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3506F967" w14:textId="77777777" w:rsidR="00D51F23" w:rsidRPr="00FA64B7" w:rsidRDefault="00D51F23" w:rsidP="00D51F2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za wykonany i przyjęty bez zastrzeżeń przedmiot zamówienia płatna będzie przelewem z konta Zamawiającego w terminie 14 dni licząc od daty dostarczenia Zamawiającemu prawidłowo wystawionej faktury na konto Wykonawcy.</w:t>
      </w:r>
    </w:p>
    <w:p w14:paraId="679AA514" w14:textId="77777777" w:rsidR="00D51F23" w:rsidRPr="00FA64B7" w:rsidRDefault="00D51F23" w:rsidP="00D51F2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Podstawą do wystawienia faktury, będzie przyjęcie przez Zamawiającego prac </w:t>
      </w:r>
      <w:proofErr w:type="gramStart"/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 w</w:t>
      </w:r>
      <w:proofErr w:type="gramEnd"/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i § 2 niniejszej Umowy bez jakichkolwiek zastrzeżeń, co zostanie potwierdzone sporządzeniem protokołu odbioru prac.</w:t>
      </w:r>
    </w:p>
    <w:p w14:paraId="32BBE71A" w14:textId="77777777" w:rsidR="00D51F23" w:rsidRPr="00FA64B7" w:rsidRDefault="00D51F23" w:rsidP="00D51F2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należy wystawić na: </w:t>
      </w:r>
    </w:p>
    <w:p w14:paraId="6D9DAD6E" w14:textId="77777777" w:rsidR="00D51F23" w:rsidRPr="00FA64B7" w:rsidRDefault="00D51F23" w:rsidP="00D51F23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Nabywca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Powiat Włoszczowski, ul. Wiśniowa 10, 29-100 Włoszczowa,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NIP 609 00 72 293</w:t>
      </w: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</w:t>
      </w:r>
    </w:p>
    <w:p w14:paraId="55133EC2" w14:textId="77777777" w:rsidR="00D51F23" w:rsidRPr="00FA64B7" w:rsidRDefault="00D51F23" w:rsidP="00D51F23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Odbiorca: 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Powiatowe, ul. Wiśniowa 10, 29-100 Włoszczowa</w:t>
      </w:r>
    </w:p>
    <w:p w14:paraId="5E5B8499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FABF8A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699308CB" w14:textId="77777777" w:rsidR="00D51F23" w:rsidRPr="00FA64B7" w:rsidRDefault="00D51F23" w:rsidP="00D51F23">
      <w:pPr>
        <w:pStyle w:val="Akapitzlist"/>
        <w:numPr>
          <w:ilvl w:val="0"/>
          <w:numId w:val="3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zapłacić Zamawiającemu karę w wysokości 15% ceny umownej w przypadku odstąpienia od umowy z powodu okoliczności, za które odpowiada Wykonawca.</w:t>
      </w:r>
    </w:p>
    <w:p w14:paraId="4FEB5FBB" w14:textId="77777777" w:rsidR="00D51F23" w:rsidRPr="00FA64B7" w:rsidRDefault="00D51F23" w:rsidP="00D51F23">
      <w:pPr>
        <w:pStyle w:val="Akapitzlist"/>
        <w:numPr>
          <w:ilvl w:val="0"/>
          <w:numId w:val="3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zapłacić Zamawiającemu karę w wysokości 0.5% ceny umownej za każdy dzień opóźnienia w realizacji zamówienia, licząc od dnia następnego                   po upływie terminu umownego. Po bezskutecznym upływie 30 dni od wyznaczonego terminu umownego Zamawiający może odstąpić od Umowy i w związku z tym naliczy karę Wykonawcy w wysokości 40% ceny umownej.</w:t>
      </w:r>
    </w:p>
    <w:p w14:paraId="13C4750F" w14:textId="77777777" w:rsidR="00D51F23" w:rsidRPr="00FA64B7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wyraża zgodę na dokonywanie potrąceń kar umownych z wynagrodzenia</w:t>
      </w: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 przysługującego mu z tytułu realizacji przedmiotu Umowy.</w:t>
      </w:r>
    </w:p>
    <w:p w14:paraId="72CB780B" w14:textId="77777777" w:rsidR="00D51F23" w:rsidRPr="00FA64B7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Zamawiający 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zastrzega sobie prawo dochodzenia odszkodowania przewyższającego 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kary umowne.</w:t>
      </w:r>
    </w:p>
    <w:p w14:paraId="02C935A9" w14:textId="77777777" w:rsidR="00D51F23" w:rsidRPr="00FA64B7" w:rsidRDefault="00D51F23" w:rsidP="00D51F2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1C4B04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6476C241" w14:textId="77777777" w:rsidR="00D51F23" w:rsidRPr="00FA64B7" w:rsidRDefault="00D51F23" w:rsidP="00D51F2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udziela 36- miesięcznej gwarancji na wykonany przez siebie przedmiot Umowy.</w:t>
      </w:r>
    </w:p>
    <w:p w14:paraId="3B071473" w14:textId="77777777" w:rsidR="00D51F23" w:rsidRPr="00FA64B7" w:rsidRDefault="00D51F23" w:rsidP="00D51F23">
      <w:pPr>
        <w:pStyle w:val="Akapitzlist"/>
        <w:numPr>
          <w:ilvl w:val="0"/>
          <w:numId w:val="1"/>
        </w:numPr>
        <w:tabs>
          <w:tab w:val="num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może realizować uprawnienia z tytułu rękojmi za wady fizyczne niezależnie od uprawnień wynikających z gwarancji. Okres rękojmi strony ustalają na 36-miesięcy.</w:t>
      </w:r>
    </w:p>
    <w:p w14:paraId="19A85BA4" w14:textId="77777777" w:rsidR="00D51F23" w:rsidRPr="00FA64B7" w:rsidRDefault="00D51F23" w:rsidP="00D51F2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Bieg terminu, po upływie, którego wygasają uprawnienia z tytułu gwarancji i rękojmi,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rozpoczyna</w:t>
      </w:r>
      <w:r w:rsidRPr="00FA6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w stosunku do Wykonawcy w dniu zakończenia przez Zamawiającego odbioru końcowego robót.</w:t>
      </w:r>
    </w:p>
    <w:p w14:paraId="6AD07094" w14:textId="77777777" w:rsidR="00D51F23" w:rsidRPr="00FA64B7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7BBAFA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7AC0E128" w14:textId="77777777" w:rsidR="00D51F23" w:rsidRPr="007E5456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uzgadniają, że należności objęte Umową nie mogą stanowić przedmiotu cesji 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art. 509 § 1 Kodeksu cywilnego.</w:t>
      </w:r>
    </w:p>
    <w:p w14:paraId="548AC1A7" w14:textId="77777777" w:rsidR="00D51F23" w:rsidRDefault="00D51F23" w:rsidP="00D51F2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6A3402E6" w14:textId="77777777" w:rsidR="00D51F23" w:rsidRPr="00FA64B7" w:rsidRDefault="00D51F23" w:rsidP="00D51F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9</w:t>
      </w:r>
    </w:p>
    <w:p w14:paraId="68602C96" w14:textId="77777777" w:rsidR="00D51F23" w:rsidRPr="00FA64B7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do zawieranej Umowy na powyższe prace nie mają zastosowania obowiązki w zakresie umów zleceń oraz umów o świadczenie usług, wynikające z ustawy 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10 października 2002 r. o minimalnym wynagrodzeniu za pracę, z uwagi na zatrudnianie przez Wykonawcę pracowników lub zawarte przez Wykonawcę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zleceniobiorcami. Jednocześnie Wykonawca zobowiązuje się do niezwłocznego poinformowania Zamawiającego o jakiejkolwiek zmianie w tym zakresie.</w:t>
      </w:r>
    </w:p>
    <w:p w14:paraId="4C9B5A12" w14:textId="77777777" w:rsidR="00D51F23" w:rsidRDefault="00D51F23" w:rsidP="00D51F2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DB4DBC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14:paraId="3E422666" w14:textId="77777777" w:rsidR="00D51F23" w:rsidRPr="00FA64B7" w:rsidRDefault="00D51F23" w:rsidP="00D51F23">
      <w:pPr>
        <w:pStyle w:val="Akapitzlist"/>
        <w:numPr>
          <w:ilvl w:val="0"/>
          <w:numId w:val="4"/>
        </w:numPr>
        <w:tabs>
          <w:tab w:val="num" w:pos="46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Bez pisemnej zgody Zamawiającego, Wykonawca nie może powierzyć wykonania zamówienia innym podmiotom.</w:t>
      </w:r>
    </w:p>
    <w:p w14:paraId="0AC7EFB3" w14:textId="77777777" w:rsidR="00D51F23" w:rsidRPr="00FA64B7" w:rsidRDefault="00D51F23" w:rsidP="00D51F23">
      <w:pPr>
        <w:pStyle w:val="Akapitzlist"/>
        <w:numPr>
          <w:ilvl w:val="0"/>
          <w:numId w:val="4"/>
        </w:numPr>
        <w:tabs>
          <w:tab w:val="num" w:pos="46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zawartej Umowy może nastąpić za zgodą obu stron, wyrażoną                             na piśmie pod rygorem nieważności.</w:t>
      </w:r>
    </w:p>
    <w:p w14:paraId="334354EF" w14:textId="77777777" w:rsidR="00D51F23" w:rsidRPr="00FA64B7" w:rsidRDefault="00D51F23" w:rsidP="00D51F2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1E236D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5441D4D4" w14:textId="77777777" w:rsidR="00D51F23" w:rsidRPr="00FA64B7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mają zastosowanie przepisy kodeksu cywilnego.</w:t>
      </w:r>
    </w:p>
    <w:p w14:paraId="7C8EA6BF" w14:textId="77777777" w:rsidR="00D51F23" w:rsidRPr="00FA64B7" w:rsidRDefault="00D51F23" w:rsidP="00D51F23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9FF682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1EC09C4A" w14:textId="77777777" w:rsidR="00D51F23" w:rsidRPr="00FA64B7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 dotyczące realizacji niniejszej Umowy podlegają rozpoznaniu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Sąd terytorialnie właściwy dla siedziby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388C29" w14:textId="77777777" w:rsidR="00D51F23" w:rsidRPr="00FA64B7" w:rsidRDefault="00D51F23" w:rsidP="00D51F23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65F376" w14:textId="77777777" w:rsidR="00D51F23" w:rsidRPr="00FA64B7" w:rsidRDefault="00D51F23" w:rsidP="00D51F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14:paraId="7439C54A" w14:textId="77777777" w:rsidR="00D51F23" w:rsidRPr="00FA64B7" w:rsidRDefault="00D51F23" w:rsidP="00D51F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64B7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 jednobrzmiących egzemplarzach, z których dwa przeznaczone                   są dla Zamawiającego, a jeden dla Wykonawcy.</w:t>
      </w:r>
    </w:p>
    <w:p w14:paraId="67529666" w14:textId="77777777" w:rsidR="00D51F23" w:rsidRPr="00FA64B7" w:rsidRDefault="00D51F23" w:rsidP="00D51F23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60C442" w14:textId="77777777" w:rsidR="00D51F23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5605D3" w14:textId="77777777" w:rsidR="00D51F23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2A2E11" w14:textId="77777777" w:rsidR="00D51F23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3627C7" w14:textId="77777777" w:rsidR="00D51F23" w:rsidRPr="00FA64B7" w:rsidRDefault="00D51F23" w:rsidP="00D51F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ZAMAWIAJĄCY:   </w:t>
      </w:r>
      <w:proofErr w:type="gramEnd"/>
      <w:r w:rsidRPr="00FA6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WYKONAWCA:</w:t>
      </w:r>
    </w:p>
    <w:p w14:paraId="55A0E2D2" w14:textId="77777777" w:rsidR="00D51F23" w:rsidRPr="00FA64B7" w:rsidRDefault="00D51F23" w:rsidP="00D51F23">
      <w:pPr>
        <w:spacing w:after="0" w:line="276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2A70DA" w14:textId="77777777" w:rsidR="00D51F23" w:rsidRDefault="00D51F23" w:rsidP="00D51F23"/>
    <w:p w14:paraId="7D36BE88" w14:textId="77777777" w:rsidR="00675A69" w:rsidRPr="00675A69" w:rsidRDefault="00675A69" w:rsidP="00675A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19E08" w14:textId="77777777" w:rsidR="004B0C9A" w:rsidRDefault="004B0C9A" w:rsidP="008E58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B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9FF"/>
    <w:multiLevelType w:val="hybridMultilevel"/>
    <w:tmpl w:val="1DEA037A"/>
    <w:lvl w:ilvl="0" w:tplc="8774F4EE">
      <w:start w:val="1"/>
      <w:numFmt w:val="decimal"/>
      <w:lvlText w:val="%1."/>
      <w:lvlJc w:val="left"/>
      <w:pPr>
        <w:ind w:left="77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C834246"/>
    <w:multiLevelType w:val="hybridMultilevel"/>
    <w:tmpl w:val="9648D5AE"/>
    <w:lvl w:ilvl="0" w:tplc="21E26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8310DC4"/>
    <w:multiLevelType w:val="hybridMultilevel"/>
    <w:tmpl w:val="177A0FEC"/>
    <w:lvl w:ilvl="0" w:tplc="A52650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9659B"/>
    <w:multiLevelType w:val="hybridMultilevel"/>
    <w:tmpl w:val="1D2227FE"/>
    <w:lvl w:ilvl="0" w:tplc="7AAC8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B73D6"/>
    <w:multiLevelType w:val="hybridMultilevel"/>
    <w:tmpl w:val="C6D8D21C"/>
    <w:lvl w:ilvl="0" w:tplc="3D0A2C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C1E39"/>
    <w:multiLevelType w:val="hybridMultilevel"/>
    <w:tmpl w:val="93500BAE"/>
    <w:lvl w:ilvl="0" w:tplc="A52650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FE11FF"/>
    <w:multiLevelType w:val="hybridMultilevel"/>
    <w:tmpl w:val="08A292F8"/>
    <w:lvl w:ilvl="0" w:tplc="8774F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869067">
    <w:abstractNumId w:val="1"/>
  </w:num>
  <w:num w:numId="2" w16cid:durableId="756252608">
    <w:abstractNumId w:val="5"/>
  </w:num>
  <w:num w:numId="3" w16cid:durableId="667319910">
    <w:abstractNumId w:val="2"/>
  </w:num>
  <w:num w:numId="4" w16cid:durableId="1043598925">
    <w:abstractNumId w:val="3"/>
  </w:num>
  <w:num w:numId="5" w16cid:durableId="785467746">
    <w:abstractNumId w:val="4"/>
  </w:num>
  <w:num w:numId="6" w16cid:durableId="1325474250">
    <w:abstractNumId w:val="6"/>
  </w:num>
  <w:num w:numId="7" w16cid:durableId="30979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44"/>
    <w:rsid w:val="00061C30"/>
    <w:rsid w:val="00084350"/>
    <w:rsid w:val="000C6046"/>
    <w:rsid w:val="000F066F"/>
    <w:rsid w:val="001D31CE"/>
    <w:rsid w:val="001D585B"/>
    <w:rsid w:val="0021032B"/>
    <w:rsid w:val="00230031"/>
    <w:rsid w:val="002412D4"/>
    <w:rsid w:val="00287FAE"/>
    <w:rsid w:val="002B51E9"/>
    <w:rsid w:val="002F59E9"/>
    <w:rsid w:val="00346FDB"/>
    <w:rsid w:val="003B7AE9"/>
    <w:rsid w:val="003C50B9"/>
    <w:rsid w:val="003D75DE"/>
    <w:rsid w:val="003E5820"/>
    <w:rsid w:val="003F7143"/>
    <w:rsid w:val="004448CC"/>
    <w:rsid w:val="004B0C9A"/>
    <w:rsid w:val="00544873"/>
    <w:rsid w:val="005E0444"/>
    <w:rsid w:val="005F25D1"/>
    <w:rsid w:val="005F2954"/>
    <w:rsid w:val="0062412A"/>
    <w:rsid w:val="00675A69"/>
    <w:rsid w:val="00675DFB"/>
    <w:rsid w:val="00691331"/>
    <w:rsid w:val="00706A6C"/>
    <w:rsid w:val="007947EE"/>
    <w:rsid w:val="00812B04"/>
    <w:rsid w:val="00826046"/>
    <w:rsid w:val="0086623D"/>
    <w:rsid w:val="008E58C7"/>
    <w:rsid w:val="008F7292"/>
    <w:rsid w:val="009149DC"/>
    <w:rsid w:val="00974D7F"/>
    <w:rsid w:val="009F4503"/>
    <w:rsid w:val="00A11D6F"/>
    <w:rsid w:val="00A2087B"/>
    <w:rsid w:val="00A65DB6"/>
    <w:rsid w:val="00A71E0E"/>
    <w:rsid w:val="00A8001A"/>
    <w:rsid w:val="00A92E46"/>
    <w:rsid w:val="00A93706"/>
    <w:rsid w:val="00AA2170"/>
    <w:rsid w:val="00AD1565"/>
    <w:rsid w:val="00B64FDE"/>
    <w:rsid w:val="00B93422"/>
    <w:rsid w:val="00BA5E13"/>
    <w:rsid w:val="00C40017"/>
    <w:rsid w:val="00C51391"/>
    <w:rsid w:val="00C534B7"/>
    <w:rsid w:val="00C7494E"/>
    <w:rsid w:val="00C9528A"/>
    <w:rsid w:val="00CA19CE"/>
    <w:rsid w:val="00CB1235"/>
    <w:rsid w:val="00D51F23"/>
    <w:rsid w:val="00DD78D5"/>
    <w:rsid w:val="00E67BE9"/>
    <w:rsid w:val="00E715E6"/>
    <w:rsid w:val="00E81A3B"/>
    <w:rsid w:val="00E82244"/>
    <w:rsid w:val="00EB3D57"/>
    <w:rsid w:val="00EB7732"/>
    <w:rsid w:val="00FC368E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DD3F"/>
  <w15:docId w15:val="{C331BA5C-270B-457B-945C-3556CE75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04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0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A6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5448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48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Gładyś</dc:creator>
  <cp:keywords/>
  <dc:description/>
  <cp:lastModifiedBy>Bożena Gładyś</cp:lastModifiedBy>
  <cp:revision>3</cp:revision>
  <cp:lastPrinted>2023-06-05T09:23:00Z</cp:lastPrinted>
  <dcterms:created xsi:type="dcterms:W3CDTF">2025-10-30T12:33:00Z</dcterms:created>
  <dcterms:modified xsi:type="dcterms:W3CDTF">2025-10-30T12:36:00Z</dcterms:modified>
</cp:coreProperties>
</file>