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C7" w:rsidRPr="003223E9" w:rsidRDefault="00CB1FC7" w:rsidP="00CB1FC7">
      <w:pPr>
        <w:rPr>
          <w:rFonts w:ascii="Tahoma" w:hAnsi="Tahoma" w:cs="Tahoma"/>
          <w:b/>
          <w:sz w:val="20"/>
          <w:szCs w:val="20"/>
        </w:rPr>
      </w:pPr>
      <w:r w:rsidRPr="003223E9">
        <w:rPr>
          <w:rFonts w:ascii="Tahoma" w:hAnsi="Tahoma" w:cs="Tahoma"/>
          <w:b/>
          <w:sz w:val="20"/>
          <w:szCs w:val="20"/>
        </w:rPr>
        <w:t xml:space="preserve">Załącznik nr </w:t>
      </w:r>
      <w:r>
        <w:rPr>
          <w:rFonts w:ascii="Tahoma" w:hAnsi="Tahoma" w:cs="Tahoma"/>
          <w:b/>
          <w:sz w:val="20"/>
          <w:szCs w:val="20"/>
        </w:rPr>
        <w:t>4</w:t>
      </w:r>
      <w:r w:rsidRPr="003223E9">
        <w:rPr>
          <w:rFonts w:ascii="Tahoma" w:hAnsi="Tahoma" w:cs="Tahoma"/>
          <w:b/>
          <w:sz w:val="20"/>
          <w:szCs w:val="20"/>
        </w:rPr>
        <w:t xml:space="preserve"> - Wykaz cen</w:t>
      </w:r>
    </w:p>
    <w:p w:rsidR="00CB1FC7" w:rsidRPr="008D014C" w:rsidRDefault="00CB1FC7" w:rsidP="00CB1FC7">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t>TI.221.</w:t>
      </w:r>
      <w:r>
        <w:rPr>
          <w:rFonts w:ascii="Tahoma" w:hAnsi="Tahoma" w:cs="Tahoma"/>
          <w:b/>
          <w:sz w:val="20"/>
          <w:szCs w:val="20"/>
        </w:rPr>
        <w:t>4.2016</w:t>
      </w:r>
    </w:p>
    <w:p w:rsidR="00CB1FC7" w:rsidRPr="008D014C" w:rsidRDefault="00CB1FC7" w:rsidP="00CB1FC7">
      <w:pPr>
        <w:rPr>
          <w:rFonts w:ascii="Tahoma" w:hAnsi="Tahoma" w:cs="Tahoma"/>
          <w:b/>
          <w:sz w:val="20"/>
          <w:szCs w:val="20"/>
        </w:rPr>
      </w:pPr>
      <w:r w:rsidRPr="008D014C">
        <w:rPr>
          <w:rFonts w:ascii="Tahoma" w:hAnsi="Tahoma" w:cs="Tahoma"/>
          <w:b/>
          <w:sz w:val="20"/>
          <w:szCs w:val="20"/>
        </w:rPr>
        <w:t>1. ZAMAWIAJĄCY:</w:t>
      </w:r>
    </w:p>
    <w:p w:rsidR="00CB1FC7" w:rsidRPr="008D014C" w:rsidRDefault="00CB1FC7" w:rsidP="00CB1FC7">
      <w:pPr>
        <w:spacing w:after="0"/>
        <w:rPr>
          <w:rFonts w:ascii="Tahoma" w:hAnsi="Tahoma" w:cs="Tahoma"/>
          <w:b/>
          <w:sz w:val="20"/>
          <w:szCs w:val="20"/>
        </w:rPr>
      </w:pPr>
      <w:r w:rsidRPr="008D014C">
        <w:rPr>
          <w:rFonts w:ascii="Tahoma" w:hAnsi="Tahoma" w:cs="Tahoma"/>
          <w:b/>
          <w:sz w:val="20"/>
          <w:szCs w:val="20"/>
        </w:rPr>
        <w:t>Toruńskie Wodociągi Sp. z o.o.</w:t>
      </w:r>
    </w:p>
    <w:p w:rsidR="00CB1FC7" w:rsidRPr="008D014C" w:rsidRDefault="00CB1FC7" w:rsidP="00CB1FC7">
      <w:pPr>
        <w:spacing w:after="0"/>
        <w:rPr>
          <w:rFonts w:ascii="Tahoma" w:hAnsi="Tahoma" w:cs="Tahoma"/>
          <w:b/>
          <w:sz w:val="20"/>
          <w:szCs w:val="20"/>
        </w:rPr>
      </w:pPr>
      <w:r w:rsidRPr="008D014C">
        <w:rPr>
          <w:rFonts w:ascii="Tahoma" w:hAnsi="Tahoma" w:cs="Tahoma"/>
          <w:b/>
          <w:sz w:val="20"/>
          <w:szCs w:val="20"/>
        </w:rPr>
        <w:t>ul. Rybaki 31/35, 87-100 Toruń</w:t>
      </w:r>
    </w:p>
    <w:p w:rsidR="00CB1FC7" w:rsidRPr="008D014C" w:rsidRDefault="00CB1FC7" w:rsidP="00CB1FC7">
      <w:pPr>
        <w:spacing w:after="0"/>
        <w:rPr>
          <w:rFonts w:ascii="Tahoma" w:hAnsi="Tahoma" w:cs="Tahoma"/>
          <w:b/>
          <w:sz w:val="10"/>
          <w:szCs w:val="10"/>
        </w:rPr>
      </w:pPr>
    </w:p>
    <w:p w:rsidR="00CB1FC7" w:rsidRDefault="00CB1FC7" w:rsidP="00CB1FC7">
      <w:pPr>
        <w:pStyle w:val="Tekstpodstawowy2"/>
        <w:rPr>
          <w:rFonts w:ascii="Tahoma" w:hAnsi="Tahoma" w:cs="Tahoma"/>
          <w:b/>
          <w:sz w:val="20"/>
          <w:szCs w:val="20"/>
        </w:rPr>
      </w:pPr>
      <w:r w:rsidRPr="008D014C">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B1FC7" w:rsidRPr="008D014C" w:rsidTr="00FE0555">
        <w:trPr>
          <w:cantSplit/>
        </w:trPr>
        <w:tc>
          <w:tcPr>
            <w:tcW w:w="610" w:type="dxa"/>
            <w:vAlign w:val="center"/>
          </w:tcPr>
          <w:p w:rsidR="00CB1FC7" w:rsidRPr="008D014C" w:rsidRDefault="00CB1FC7" w:rsidP="00FE0555">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CB1FC7" w:rsidRPr="008D014C" w:rsidRDefault="00CB1FC7" w:rsidP="00FE0555">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CB1FC7" w:rsidRPr="008D014C" w:rsidRDefault="00CB1FC7" w:rsidP="00FE0555">
            <w:pPr>
              <w:jc w:val="center"/>
              <w:rPr>
                <w:rFonts w:ascii="Tahoma" w:hAnsi="Tahoma" w:cs="Tahoma"/>
                <w:b/>
                <w:sz w:val="20"/>
                <w:szCs w:val="20"/>
              </w:rPr>
            </w:pPr>
            <w:r w:rsidRPr="008D014C">
              <w:rPr>
                <w:rFonts w:ascii="Tahoma" w:hAnsi="Tahoma" w:cs="Tahoma"/>
                <w:b/>
                <w:sz w:val="20"/>
                <w:szCs w:val="20"/>
              </w:rPr>
              <w:t>Adres(y) Wykonawcy(ów)</w:t>
            </w:r>
          </w:p>
        </w:tc>
      </w:tr>
      <w:tr w:rsidR="00CB1FC7" w:rsidRPr="008D014C" w:rsidTr="00FE0555">
        <w:trPr>
          <w:cantSplit/>
        </w:trPr>
        <w:tc>
          <w:tcPr>
            <w:tcW w:w="610" w:type="dxa"/>
            <w:vAlign w:val="center"/>
          </w:tcPr>
          <w:p w:rsidR="00CB1FC7" w:rsidRPr="008D014C" w:rsidRDefault="00CB1FC7" w:rsidP="00FE0555">
            <w:pPr>
              <w:jc w:val="center"/>
              <w:rPr>
                <w:rFonts w:ascii="Tahoma" w:hAnsi="Tahoma" w:cs="Tahoma"/>
                <w:b/>
                <w:sz w:val="20"/>
                <w:szCs w:val="20"/>
              </w:rPr>
            </w:pPr>
          </w:p>
        </w:tc>
        <w:tc>
          <w:tcPr>
            <w:tcW w:w="6120" w:type="dxa"/>
            <w:vAlign w:val="center"/>
          </w:tcPr>
          <w:p w:rsidR="00CB1FC7" w:rsidRPr="008D014C" w:rsidRDefault="00CB1FC7" w:rsidP="00FE0555">
            <w:pPr>
              <w:spacing w:line="480" w:lineRule="auto"/>
              <w:jc w:val="center"/>
              <w:rPr>
                <w:rFonts w:ascii="Tahoma" w:hAnsi="Tahoma" w:cs="Tahoma"/>
                <w:b/>
                <w:sz w:val="20"/>
                <w:szCs w:val="20"/>
              </w:rPr>
            </w:pPr>
          </w:p>
        </w:tc>
        <w:tc>
          <w:tcPr>
            <w:tcW w:w="2482" w:type="dxa"/>
            <w:vAlign w:val="center"/>
          </w:tcPr>
          <w:p w:rsidR="00CB1FC7" w:rsidRPr="008D014C" w:rsidRDefault="00CB1FC7" w:rsidP="00FE0555">
            <w:pPr>
              <w:jc w:val="center"/>
              <w:rPr>
                <w:rFonts w:ascii="Tahoma" w:hAnsi="Tahoma" w:cs="Tahoma"/>
                <w:b/>
                <w:sz w:val="20"/>
                <w:szCs w:val="20"/>
              </w:rPr>
            </w:pPr>
          </w:p>
        </w:tc>
      </w:tr>
      <w:tr w:rsidR="00CB1FC7" w:rsidRPr="008D014C" w:rsidTr="00FE0555">
        <w:trPr>
          <w:cantSplit/>
        </w:trPr>
        <w:tc>
          <w:tcPr>
            <w:tcW w:w="610" w:type="dxa"/>
            <w:vAlign w:val="center"/>
          </w:tcPr>
          <w:p w:rsidR="00CB1FC7" w:rsidRPr="008D014C" w:rsidRDefault="00CB1FC7" w:rsidP="00FE0555">
            <w:pPr>
              <w:jc w:val="center"/>
              <w:rPr>
                <w:rFonts w:ascii="Tahoma" w:hAnsi="Tahoma" w:cs="Tahoma"/>
                <w:b/>
                <w:sz w:val="20"/>
                <w:szCs w:val="20"/>
              </w:rPr>
            </w:pPr>
          </w:p>
        </w:tc>
        <w:tc>
          <w:tcPr>
            <w:tcW w:w="6120" w:type="dxa"/>
            <w:vAlign w:val="center"/>
          </w:tcPr>
          <w:p w:rsidR="00CB1FC7" w:rsidRPr="008D014C" w:rsidRDefault="00CB1FC7" w:rsidP="00FE0555">
            <w:pPr>
              <w:spacing w:line="480" w:lineRule="auto"/>
              <w:jc w:val="center"/>
              <w:rPr>
                <w:rFonts w:ascii="Tahoma" w:hAnsi="Tahoma" w:cs="Tahoma"/>
                <w:b/>
                <w:sz w:val="20"/>
                <w:szCs w:val="20"/>
              </w:rPr>
            </w:pPr>
          </w:p>
        </w:tc>
        <w:tc>
          <w:tcPr>
            <w:tcW w:w="2482" w:type="dxa"/>
            <w:vAlign w:val="center"/>
          </w:tcPr>
          <w:p w:rsidR="00CB1FC7" w:rsidRPr="008D014C" w:rsidRDefault="00CB1FC7" w:rsidP="00FE0555">
            <w:pPr>
              <w:jc w:val="center"/>
              <w:rPr>
                <w:rFonts w:ascii="Tahoma" w:hAnsi="Tahoma" w:cs="Tahoma"/>
                <w:b/>
                <w:sz w:val="20"/>
                <w:szCs w:val="20"/>
              </w:rPr>
            </w:pPr>
          </w:p>
        </w:tc>
      </w:tr>
    </w:tbl>
    <w:p w:rsidR="00CB1FC7" w:rsidRDefault="00CB1FC7" w:rsidP="00CB1FC7">
      <w:pPr>
        <w:spacing w:after="0"/>
        <w:rPr>
          <w:rFonts w:ascii="Tahoma" w:hAnsi="Tahoma" w:cs="Tahoma"/>
          <w:b/>
          <w:sz w:val="20"/>
          <w:szCs w:val="20"/>
        </w:rPr>
      </w:pPr>
    </w:p>
    <w:p w:rsidR="00CB1FC7" w:rsidRPr="008D014C" w:rsidRDefault="00CB1FC7" w:rsidP="00CB1FC7">
      <w:pPr>
        <w:spacing w:after="0"/>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b/>
          <w:sz w:val="20"/>
          <w:szCs w:val="20"/>
        </w:rPr>
        <w:t>Ilości każdego asortymentu robót, przedstawione w Wykazie Cen są ilościami szacunkowymi i podane są w celu ujednolicenia podstawy wyceny</w:t>
      </w:r>
      <w:r w:rsidRPr="008D014C">
        <w:rPr>
          <w:rFonts w:ascii="Tahoma" w:hAnsi="Tahoma" w:cs="Tahoma"/>
          <w:sz w:val="20"/>
          <w:szCs w:val="20"/>
        </w:rPr>
        <w:t xml:space="preserve">. </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Wszystkie stawki i ceny będą podane w PLN.</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CB1FC7" w:rsidRPr="008D014C" w:rsidRDefault="00CB1FC7" w:rsidP="00CB1FC7">
      <w:pPr>
        <w:spacing w:after="0" w:line="240" w:lineRule="auto"/>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CB1FC7" w:rsidRPr="008D014C" w:rsidRDefault="00CB1FC7" w:rsidP="00CB1FC7">
      <w:pPr>
        <w:spacing w:after="0" w:line="240" w:lineRule="auto"/>
        <w:jc w:val="center"/>
        <w:rPr>
          <w:rFonts w:ascii="Tahoma" w:hAnsi="Tahoma" w:cs="Tahoma"/>
          <w:b/>
          <w:sz w:val="8"/>
          <w:szCs w:val="8"/>
        </w:rPr>
      </w:pPr>
    </w:p>
    <w:p w:rsidR="00CB1FC7" w:rsidRDefault="00CB1FC7" w:rsidP="00CB1FC7">
      <w:pPr>
        <w:spacing w:after="0"/>
        <w:jc w:val="center"/>
        <w:rPr>
          <w:rFonts w:ascii="Tahoma" w:hAnsi="Tahoma" w:cs="Tahoma"/>
          <w:b/>
          <w:sz w:val="20"/>
          <w:szCs w:val="20"/>
        </w:rPr>
      </w:pPr>
    </w:p>
    <w:p w:rsidR="00CB1FC7" w:rsidRPr="008D014C" w:rsidRDefault="00CB1FC7" w:rsidP="00CB1FC7">
      <w:pPr>
        <w:jc w:val="center"/>
        <w:rPr>
          <w:rFonts w:ascii="Tahoma" w:hAnsi="Tahoma" w:cs="Tahoma"/>
          <w:b/>
          <w:sz w:val="20"/>
          <w:szCs w:val="20"/>
        </w:rPr>
      </w:pPr>
      <w:r w:rsidRPr="008D014C">
        <w:rPr>
          <w:rFonts w:ascii="Tahoma" w:hAnsi="Tahoma" w:cs="Tahoma"/>
          <w:b/>
          <w:sz w:val="20"/>
          <w:szCs w:val="20"/>
        </w:rPr>
        <w:t>ZESTAWIENIE ZBIORCZE</w:t>
      </w:r>
    </w:p>
    <w:tbl>
      <w:tblPr>
        <w:tblW w:w="7740" w:type="dxa"/>
        <w:tblInd w:w="1008" w:type="dxa"/>
        <w:tblLook w:val="01E0"/>
      </w:tblPr>
      <w:tblGrid>
        <w:gridCol w:w="3960"/>
        <w:gridCol w:w="3780"/>
      </w:tblGrid>
      <w:tr w:rsidR="00CB1FC7" w:rsidRPr="008D014C" w:rsidTr="00FE0555">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FE0555">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FE0555">
            <w:pPr>
              <w:jc w:val="right"/>
              <w:rPr>
                <w:rFonts w:ascii="Tahoma" w:hAnsi="Tahoma" w:cs="Tahoma"/>
                <w:sz w:val="20"/>
                <w:szCs w:val="20"/>
              </w:rPr>
            </w:pPr>
            <w:r w:rsidRPr="008D014C">
              <w:rPr>
                <w:rFonts w:ascii="Tahoma" w:hAnsi="Tahoma" w:cs="Tahoma"/>
                <w:sz w:val="20"/>
                <w:szCs w:val="20"/>
              </w:rPr>
              <w:t>zł netto</w:t>
            </w:r>
          </w:p>
        </w:tc>
      </w:tr>
      <w:tr w:rsidR="00CB1FC7" w:rsidRPr="008D014C" w:rsidTr="00FE0555">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FE0555">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FE0555">
            <w:pPr>
              <w:jc w:val="right"/>
              <w:rPr>
                <w:rFonts w:ascii="Tahoma" w:hAnsi="Tahoma" w:cs="Tahoma"/>
                <w:sz w:val="20"/>
                <w:szCs w:val="20"/>
              </w:rPr>
            </w:pPr>
            <w:r w:rsidRPr="008D014C">
              <w:rPr>
                <w:rFonts w:ascii="Tahoma" w:hAnsi="Tahoma" w:cs="Tahoma"/>
                <w:sz w:val="20"/>
                <w:szCs w:val="20"/>
              </w:rPr>
              <w:t>zł</w:t>
            </w:r>
          </w:p>
        </w:tc>
      </w:tr>
      <w:tr w:rsidR="00CB1FC7" w:rsidRPr="008D014C" w:rsidTr="00FE0555">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FE0555">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FE0555">
            <w:pPr>
              <w:jc w:val="right"/>
              <w:rPr>
                <w:rFonts w:ascii="Tahoma" w:hAnsi="Tahoma" w:cs="Tahoma"/>
                <w:sz w:val="20"/>
                <w:szCs w:val="20"/>
              </w:rPr>
            </w:pPr>
            <w:r w:rsidRPr="008D014C">
              <w:rPr>
                <w:rFonts w:ascii="Tahoma" w:hAnsi="Tahoma" w:cs="Tahoma"/>
                <w:sz w:val="20"/>
                <w:szCs w:val="20"/>
              </w:rPr>
              <w:t>zł brutto</w:t>
            </w:r>
          </w:p>
        </w:tc>
      </w:tr>
    </w:tbl>
    <w:p w:rsidR="00CB1FC7" w:rsidRPr="008D014C" w:rsidRDefault="00CB1FC7" w:rsidP="00CB1FC7">
      <w:pPr>
        <w:jc w:val="both"/>
        <w:rPr>
          <w:rFonts w:ascii="Tahoma" w:hAnsi="Tahoma" w:cs="Tahoma"/>
          <w:sz w:val="20"/>
          <w:szCs w:val="20"/>
        </w:rPr>
      </w:pPr>
    </w:p>
    <w:p w:rsidR="00CB1FC7" w:rsidRPr="008D014C" w:rsidRDefault="00CB1FC7" w:rsidP="00CB1FC7">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CB1FC7" w:rsidRPr="008D014C" w:rsidRDefault="00CB1FC7" w:rsidP="00CB1FC7">
      <w:pPr>
        <w:spacing w:after="0"/>
        <w:jc w:val="both"/>
        <w:rPr>
          <w:rFonts w:ascii="Tahoma" w:hAnsi="Tahoma" w:cs="Tahoma"/>
          <w:sz w:val="20"/>
          <w:szCs w:val="20"/>
        </w:rPr>
      </w:pPr>
    </w:p>
    <w:tbl>
      <w:tblPr>
        <w:tblW w:w="0" w:type="auto"/>
        <w:tblInd w:w="108" w:type="dxa"/>
        <w:tblLayout w:type="fixed"/>
        <w:tblLook w:val="01E0"/>
      </w:tblPr>
      <w:tblGrid>
        <w:gridCol w:w="567"/>
        <w:gridCol w:w="36"/>
        <w:gridCol w:w="4075"/>
        <w:gridCol w:w="709"/>
        <w:gridCol w:w="1134"/>
        <w:gridCol w:w="1134"/>
        <w:gridCol w:w="1485"/>
      </w:tblGrid>
      <w:tr w:rsidR="00CB1FC7" w:rsidRPr="008D014C" w:rsidTr="00FE0555">
        <w:tc>
          <w:tcPr>
            <w:tcW w:w="603" w:type="dxa"/>
            <w:gridSpan w:val="2"/>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b/>
                <w:sz w:val="18"/>
                <w:szCs w:val="18"/>
              </w:rPr>
            </w:pPr>
            <w:r w:rsidRPr="008D014C">
              <w:rPr>
                <w:rFonts w:ascii="Tahoma" w:hAnsi="Tahoma" w:cs="Tahoma"/>
                <w:b/>
                <w:sz w:val="18"/>
                <w:szCs w:val="18"/>
              </w:rPr>
              <w:t>L.p.</w:t>
            </w:r>
          </w:p>
        </w:tc>
        <w:tc>
          <w:tcPr>
            <w:tcW w:w="4075"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b/>
                <w:sz w:val="18"/>
                <w:szCs w:val="18"/>
              </w:rPr>
            </w:pPr>
            <w:r w:rsidRPr="008D014C">
              <w:rPr>
                <w:rFonts w:ascii="Tahoma" w:hAnsi="Tahoma" w:cs="Tahoma"/>
                <w:b/>
                <w:sz w:val="18"/>
                <w:szCs w:val="18"/>
              </w:rPr>
              <w:t>Wyszczególnienie elementów rozliczeniowych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b/>
                <w:sz w:val="16"/>
                <w:szCs w:val="16"/>
              </w:rPr>
            </w:pPr>
            <w:r w:rsidRPr="008D014C">
              <w:rPr>
                <w:rFonts w:ascii="Tahoma" w:hAnsi="Tahoma" w:cs="Tahoma"/>
                <w:b/>
                <w:sz w:val="16"/>
                <w:szCs w:val="16"/>
              </w:rPr>
              <w:t>Jednostki obmiaru</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b/>
                <w:sz w:val="18"/>
                <w:szCs w:val="18"/>
              </w:rPr>
            </w:pPr>
            <w:r w:rsidRPr="008D014C">
              <w:rPr>
                <w:rFonts w:ascii="Tahoma" w:hAnsi="Tahoma" w:cs="Tahoma"/>
                <w:b/>
                <w:sz w:val="18"/>
                <w:szCs w:val="18"/>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b/>
                <w:sz w:val="18"/>
                <w:szCs w:val="18"/>
              </w:rPr>
            </w:pPr>
            <w:r w:rsidRPr="008D014C">
              <w:rPr>
                <w:rFonts w:ascii="Tahoma" w:hAnsi="Tahoma" w:cs="Tahoma"/>
                <w:b/>
                <w:sz w:val="18"/>
                <w:szCs w:val="18"/>
              </w:rPr>
              <w:t>Cena jednostkowa [PLN]</w:t>
            </w:r>
          </w:p>
        </w:tc>
        <w:tc>
          <w:tcPr>
            <w:tcW w:w="1485"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b/>
                <w:sz w:val="18"/>
                <w:szCs w:val="18"/>
              </w:rPr>
            </w:pPr>
            <w:r w:rsidRPr="008D014C">
              <w:rPr>
                <w:rFonts w:ascii="Tahoma" w:hAnsi="Tahoma" w:cs="Tahoma"/>
                <w:b/>
                <w:sz w:val="18"/>
                <w:szCs w:val="18"/>
              </w:rPr>
              <w:t>Wartość netto [PLN]</w:t>
            </w:r>
          </w:p>
        </w:tc>
      </w:tr>
      <w:tr w:rsidR="00CB1FC7" w:rsidRPr="008D014C" w:rsidTr="00FE0555">
        <w:trPr>
          <w:trHeight w:val="509"/>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rPr>
                <w:rFonts w:ascii="Tahoma" w:hAnsi="Tahoma" w:cs="Tahoma"/>
                <w:sz w:val="16"/>
                <w:szCs w:val="16"/>
              </w:rPr>
            </w:pPr>
            <w:r w:rsidRPr="008D014C">
              <w:rPr>
                <w:rFonts w:ascii="Tahoma" w:hAnsi="Tahoma" w:cs="Tahoma"/>
                <w:sz w:val="16"/>
                <w:szCs w:val="16"/>
              </w:rPr>
              <w:t xml:space="preserve">KOSZTY OGÓLNE, ROBOTY PRZYGOTOWAWCZE, ROBOTY ZIEMNE, ROBOTY BUDOWLANO – MONTAŻOWE I ODTWORZENIOWE </w:t>
            </w:r>
          </w:p>
        </w:tc>
      </w:tr>
      <w:tr w:rsidR="00CB1FC7" w:rsidRPr="008D014C" w:rsidTr="00FE0555">
        <w:trPr>
          <w:trHeight w:val="432"/>
        </w:trPr>
        <w:tc>
          <w:tcPr>
            <w:tcW w:w="9140" w:type="dxa"/>
            <w:gridSpan w:val="7"/>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spacing w:after="0"/>
              <w:jc w:val="both"/>
              <w:rPr>
                <w:rFonts w:ascii="Tahoma" w:hAnsi="Tahoma" w:cs="Tahoma"/>
                <w:sz w:val="18"/>
                <w:szCs w:val="18"/>
              </w:rPr>
            </w:pPr>
            <w:r w:rsidRPr="003223E9">
              <w:rPr>
                <w:rFonts w:ascii="Tahoma" w:hAnsi="Tahoma" w:cs="Tahoma"/>
                <w:b/>
                <w:sz w:val="18"/>
                <w:szCs w:val="18"/>
              </w:rPr>
              <w:t>I. Sieć kanalizacyjna</w:t>
            </w:r>
            <w:r w:rsidRPr="003223E9">
              <w:rPr>
                <w:rFonts w:ascii="Tahoma" w:hAnsi="Tahoma" w:cs="Tahoma"/>
                <w:sz w:val="18"/>
                <w:szCs w:val="18"/>
              </w:rPr>
              <w:t xml:space="preserve"> </w:t>
            </w:r>
          </w:p>
        </w:tc>
      </w:tr>
      <w:tr w:rsidR="00CB1FC7" w:rsidRPr="008D014C" w:rsidTr="00FE0555">
        <w:trPr>
          <w:trHeight w:val="538"/>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r w:rsidRPr="008D014C">
              <w:rPr>
                <w:rFonts w:ascii="Tahoma" w:hAnsi="Tahoma" w:cs="Tahoma"/>
                <w:sz w:val="18"/>
                <w:szCs w:val="18"/>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rPr>
                <w:rFonts w:ascii="Tahoma" w:hAnsi="Tahoma" w:cs="Tahoma"/>
                <w:sz w:val="18"/>
                <w:szCs w:val="18"/>
              </w:rPr>
            </w:pPr>
            <w:r w:rsidRPr="003223E9">
              <w:rPr>
                <w:rFonts w:ascii="Tahoma" w:hAnsi="Tahoma" w:cs="Tahoma"/>
                <w:color w:val="000000"/>
                <w:sz w:val="18"/>
                <w:szCs w:val="18"/>
              </w:rPr>
              <w:t xml:space="preserve">Przewód tłoczny PCW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(w tym: przewód tłoczny PCW </w:t>
            </w:r>
            <w:r w:rsidRPr="003223E9">
              <w:rPr>
                <w:rFonts w:ascii="Tahoma" w:hAnsi="Tahoma" w:cs="Tahoma"/>
                <w:sz w:val="20"/>
                <w:szCs w:val="20"/>
              </w:rPr>
              <w:t>Ø</w:t>
            </w:r>
            <w:r w:rsidRPr="003223E9">
              <w:rPr>
                <w:rFonts w:ascii="Tahoma" w:hAnsi="Tahoma" w:cs="Tahoma"/>
                <w:color w:val="000000"/>
                <w:sz w:val="18"/>
                <w:szCs w:val="18"/>
              </w:rPr>
              <w:t xml:space="preserve"> 160 mm w rurze stalowej osłonowej </w:t>
            </w:r>
            <w:r w:rsidRPr="003223E9">
              <w:rPr>
                <w:rFonts w:ascii="Tahoma" w:hAnsi="Tahoma" w:cs="Tahoma"/>
                <w:sz w:val="20"/>
                <w:szCs w:val="20"/>
              </w:rPr>
              <w:t>Ø</w:t>
            </w:r>
            <w:r w:rsidRPr="003223E9">
              <w:rPr>
                <w:rFonts w:ascii="Tahoma" w:hAnsi="Tahoma" w:cs="Tahoma"/>
                <w:color w:val="000000"/>
                <w:sz w:val="18"/>
                <w:szCs w:val="18"/>
              </w:rPr>
              <w:t xml:space="preserve"> 219,1×8,1 mm – </w:t>
            </w:r>
            <w:proofErr w:type="spellStart"/>
            <w:r w:rsidRPr="003223E9">
              <w:rPr>
                <w:rFonts w:ascii="Tahoma" w:hAnsi="Tahoma" w:cs="Tahoma"/>
                <w:color w:val="000000"/>
                <w:sz w:val="18"/>
                <w:szCs w:val="18"/>
              </w:rPr>
              <w:t>przecisk</w:t>
            </w:r>
            <w:proofErr w:type="spellEnd"/>
            <w:r w:rsidRPr="003223E9">
              <w:rPr>
                <w:rFonts w:ascii="Tahoma" w:hAnsi="Tahoma" w:cs="Tahoma"/>
                <w:color w:val="000000"/>
                <w:sz w:val="18"/>
                <w:szCs w:val="18"/>
              </w:rPr>
              <w:t xml:space="preserve">, przewód tłoczny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 przewiert sterowany, przewód tłoczny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 xml:space="preserve">160 mm w rurze osłonowej PE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250 mm  -przewiert sterowany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10 066,00</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highlight w:val="green"/>
              </w:rPr>
            </w:pPr>
            <w:r w:rsidRPr="003223E9">
              <w:rPr>
                <w:rFonts w:ascii="Tahoma" w:hAnsi="Tahoma" w:cs="Tahoma"/>
                <w:sz w:val="18"/>
                <w:szCs w:val="18"/>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rPr>
                <w:rFonts w:ascii="Tahoma" w:hAnsi="Tahoma" w:cs="Tahoma"/>
                <w:sz w:val="18"/>
                <w:szCs w:val="18"/>
              </w:rPr>
            </w:pPr>
            <w:r w:rsidRPr="003223E9">
              <w:rPr>
                <w:rFonts w:ascii="Tahoma" w:hAnsi="Tahoma" w:cs="Tahoma"/>
                <w:color w:val="000000"/>
                <w:sz w:val="18"/>
                <w:szCs w:val="18"/>
              </w:rPr>
              <w:t>Przewód tłoczny PVC</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11</w:t>
            </w:r>
            <w:r w:rsidRPr="003223E9">
              <w:rPr>
                <w:rFonts w:ascii="Tahoma" w:hAnsi="Tahoma" w:cs="Tahoma"/>
                <w:color w:val="000000"/>
                <w:sz w:val="18"/>
                <w:szCs w:val="18"/>
              </w:rPr>
              <w:t>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170,00</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highlight w:val="green"/>
              </w:rPr>
            </w:pPr>
            <w:r w:rsidRPr="003223E9">
              <w:rPr>
                <w:rFonts w:ascii="Tahoma" w:hAnsi="Tahoma" w:cs="Tahoma"/>
                <w:sz w:val="18"/>
                <w:szCs w:val="18"/>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color w:val="000000"/>
                <w:sz w:val="18"/>
                <w:szCs w:val="18"/>
              </w:rPr>
              <w:t>Przewód grawitacyjny PVC</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200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r w:rsidRPr="008D014C">
              <w:rPr>
                <w:rFonts w:ascii="Tahoma" w:hAnsi="Tahoma" w:cs="Tahoma"/>
                <w:sz w:val="18"/>
                <w:szCs w:val="18"/>
              </w:rPr>
              <w:t xml:space="preserve">mb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62,00</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color w:val="000000"/>
                <w:sz w:val="18"/>
                <w:szCs w:val="18"/>
              </w:rPr>
              <w:t xml:space="preserve">Studnia rewizyjna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1,2 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02"/>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3223E9">
              <w:rPr>
                <w:rFonts w:ascii="Tahoma" w:hAnsi="Tahoma" w:cs="Tahoma"/>
                <w:color w:val="000000"/>
                <w:sz w:val="18"/>
                <w:szCs w:val="18"/>
              </w:rPr>
              <w:t xml:space="preserve">Studnia rewizyjna </w:t>
            </w:r>
            <w:r w:rsidRPr="003223E9">
              <w:rPr>
                <w:rFonts w:ascii="Tahoma" w:hAnsi="Tahoma" w:cs="Tahoma"/>
                <w:sz w:val="20"/>
                <w:szCs w:val="20"/>
              </w:rPr>
              <w:t>Ø</w:t>
            </w:r>
            <w:r w:rsidRPr="003223E9">
              <w:rPr>
                <w:rFonts w:ascii="Tahoma" w:hAnsi="Tahoma" w:cs="Tahoma"/>
                <w:sz w:val="18"/>
                <w:szCs w:val="18"/>
              </w:rPr>
              <w:t xml:space="preserve"> </w:t>
            </w:r>
            <w:r w:rsidRPr="003223E9">
              <w:rPr>
                <w:rFonts w:ascii="Tahoma" w:hAnsi="Tahoma" w:cs="Tahoma"/>
                <w:color w:val="000000"/>
                <w:sz w:val="18"/>
                <w:szCs w:val="18"/>
              </w:rPr>
              <w:t>0,4 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sz w:val="18"/>
                <w:szCs w:val="18"/>
              </w:rPr>
              <w:t>Komora pomiarowa A</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sidRPr="008D014C">
              <w:rPr>
                <w:rFonts w:ascii="Tahoma" w:hAnsi="Tahoma" w:cs="Tahoma"/>
                <w:sz w:val="18"/>
                <w:szCs w:val="18"/>
              </w:rPr>
              <w:t>kpl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00"/>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sz w:val="18"/>
                <w:szCs w:val="18"/>
              </w:rPr>
              <w:t>Zespół odpowietrzający</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sz w:val="18"/>
                <w:szCs w:val="18"/>
              </w:rPr>
              <w:t>Zespół odwadniający (podwójny)</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p>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9.</w:t>
            </w:r>
          </w:p>
          <w:p w:rsidR="00CB1FC7" w:rsidRPr="003223E9" w:rsidRDefault="00CB1FC7" w:rsidP="00CB1FC7">
            <w:pPr>
              <w:spacing w:after="0"/>
              <w:jc w:val="center"/>
              <w:rPr>
                <w:rFonts w:ascii="Tahoma" w:hAnsi="Tahoma" w:cs="Tahoma"/>
                <w:sz w:val="18"/>
                <w:szCs w:val="1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sz w:val="18"/>
                <w:szCs w:val="18"/>
              </w:rPr>
              <w:t xml:space="preserve">Komora zasuw na włączeniu w istniejący system kanalizacyjny </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right"/>
              <w:rPr>
                <w:rFonts w:ascii="Tahoma" w:hAnsi="Tahoma" w:cs="Tahoma"/>
                <w:b/>
                <w:sz w:val="18"/>
                <w:szCs w:val="18"/>
              </w:rPr>
            </w:pPr>
            <w:r w:rsidRPr="003223E9">
              <w:rPr>
                <w:rFonts w:ascii="Tahoma" w:hAnsi="Tahoma" w:cs="Tahoma"/>
                <w:b/>
                <w:sz w:val="18"/>
                <w:szCs w:val="18"/>
              </w:rPr>
              <w:t>Razem sieć kanalizacyjna</w:t>
            </w: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557"/>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tabs>
                <w:tab w:val="left" w:pos="567"/>
              </w:tabs>
              <w:overflowPunct w:val="0"/>
              <w:autoSpaceDE w:val="0"/>
              <w:autoSpaceDN w:val="0"/>
              <w:adjustRightInd w:val="0"/>
              <w:spacing w:after="0"/>
              <w:rPr>
                <w:rFonts w:ascii="Tahoma" w:hAnsi="Tahoma" w:cs="Tahoma"/>
                <w:b/>
                <w:sz w:val="18"/>
                <w:szCs w:val="18"/>
              </w:rPr>
            </w:pPr>
            <w:r w:rsidRPr="003223E9">
              <w:rPr>
                <w:rFonts w:ascii="Tahoma" w:hAnsi="Tahoma" w:cs="Tahoma"/>
                <w:b/>
                <w:sz w:val="18"/>
                <w:szCs w:val="18"/>
              </w:rPr>
              <w:t>II. Sieć wodociągowa:</w:t>
            </w:r>
          </w:p>
        </w:tc>
      </w:tr>
      <w:tr w:rsidR="00CB1FC7" w:rsidRPr="008D014C" w:rsidTr="00FE0555">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color w:val="000000"/>
                <w:sz w:val="18"/>
                <w:szCs w:val="18"/>
              </w:rPr>
              <w:t>Przewód PCV</w:t>
            </w:r>
            <w:r w:rsidRPr="003223E9">
              <w:rPr>
                <w:rFonts w:ascii="Tahoma" w:hAnsi="Tahoma" w:cs="Tahoma"/>
                <w:sz w:val="18"/>
                <w:szCs w:val="18"/>
              </w:rPr>
              <w:t xml:space="preserve"> </w:t>
            </w:r>
            <w:r w:rsidRPr="003223E9">
              <w:rPr>
                <w:rFonts w:ascii="Tahoma" w:hAnsi="Tahoma" w:cs="Tahoma"/>
                <w:sz w:val="20"/>
                <w:szCs w:val="20"/>
              </w:rPr>
              <w:t>Ø</w:t>
            </w:r>
            <w:r w:rsidRPr="003223E9">
              <w:rPr>
                <w:rFonts w:ascii="Tahoma" w:hAnsi="Tahoma" w:cs="Tahoma"/>
                <w:sz w:val="18"/>
                <w:szCs w:val="18"/>
              </w:rPr>
              <w:t xml:space="preserve"> 11</w:t>
            </w:r>
            <w:r w:rsidRPr="003223E9">
              <w:rPr>
                <w:rFonts w:ascii="Tahoma" w:hAnsi="Tahoma" w:cs="Tahoma"/>
                <w:color w:val="000000"/>
                <w:sz w:val="18"/>
                <w:szCs w:val="18"/>
              </w:rPr>
              <w:t>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280,00</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sidRPr="003223E9">
              <w:rPr>
                <w:rFonts w:ascii="Tahoma" w:hAnsi="Tahoma" w:cs="Tahoma"/>
                <w:sz w:val="18"/>
                <w:szCs w:val="18"/>
              </w:rPr>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3223E9"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3223E9">
              <w:rPr>
                <w:rFonts w:ascii="Tahoma" w:hAnsi="Tahoma" w:cs="Tahoma"/>
                <w:sz w:val="18"/>
                <w:szCs w:val="18"/>
              </w:rPr>
              <w:t xml:space="preserve">Przewód PE </w:t>
            </w:r>
            <w:r w:rsidRPr="003223E9">
              <w:rPr>
                <w:rFonts w:ascii="Tahoma" w:hAnsi="Tahoma" w:cs="Tahoma"/>
                <w:sz w:val="20"/>
                <w:szCs w:val="20"/>
              </w:rPr>
              <w:t>Ø</w:t>
            </w:r>
            <w:r w:rsidRPr="003223E9">
              <w:rPr>
                <w:rFonts w:ascii="Tahoma" w:hAnsi="Tahoma" w:cs="Tahoma"/>
                <w:sz w:val="18"/>
                <w:szCs w:val="18"/>
              </w:rPr>
              <w:t xml:space="preserve"> 40 mm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35,00</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557"/>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right"/>
              <w:rPr>
                <w:rFonts w:ascii="Tahoma" w:hAnsi="Tahoma" w:cs="Tahoma"/>
                <w:b/>
                <w:sz w:val="18"/>
                <w:szCs w:val="18"/>
              </w:rPr>
            </w:pPr>
            <w:r w:rsidRPr="008D014C">
              <w:rPr>
                <w:rFonts w:ascii="Tahoma" w:hAnsi="Tahoma" w:cs="Tahoma"/>
                <w:b/>
                <w:sz w:val="18"/>
                <w:szCs w:val="18"/>
              </w:rPr>
              <w:t>Razem sieć wodociągowa</w:t>
            </w: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557"/>
        </w:trPr>
        <w:tc>
          <w:tcPr>
            <w:tcW w:w="9140" w:type="dxa"/>
            <w:gridSpan w:val="7"/>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rPr>
                <w:rFonts w:ascii="Tahoma" w:hAnsi="Tahoma" w:cs="Tahoma"/>
                <w:b/>
                <w:sz w:val="18"/>
                <w:szCs w:val="18"/>
              </w:rPr>
            </w:pPr>
            <w:r w:rsidRPr="008D014C">
              <w:rPr>
                <w:rFonts w:ascii="Tahoma" w:hAnsi="Tahoma" w:cs="Tahoma"/>
                <w:b/>
                <w:sz w:val="18"/>
                <w:szCs w:val="18"/>
              </w:rPr>
              <w:t>III. Centralna przepompownia ścieków Przeczno</w:t>
            </w: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12.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Pr>
                <w:rFonts w:ascii="Tahoma" w:hAnsi="Tahoma" w:cs="Tahoma"/>
                <w:color w:val="000000"/>
                <w:sz w:val="18"/>
                <w:szCs w:val="18"/>
              </w:rPr>
              <w:t>Komora czerpalna (przepompownia)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Default="00CB1FC7" w:rsidP="00CB1FC7">
            <w:pPr>
              <w:spacing w:after="0"/>
              <w:jc w:val="center"/>
              <w:rPr>
                <w:rFonts w:ascii="Tahoma" w:hAnsi="Tahoma" w:cs="Tahoma"/>
                <w:sz w:val="18"/>
                <w:szCs w:val="18"/>
              </w:rPr>
            </w:pPr>
            <w:proofErr w:type="spellStart"/>
            <w:r>
              <w:rPr>
                <w:rFonts w:ascii="Tahoma" w:hAnsi="Tahoma" w:cs="Tahoma"/>
                <w:sz w:val="18"/>
                <w:szCs w:val="18"/>
              </w:rPr>
              <w:t>kpl</w:t>
            </w:r>
            <w:proofErr w:type="spellEnd"/>
            <w:r>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13.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Del="00167FEF"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Komora zasuw</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14.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Del="00167FEF"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Komora pomiarowa</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15.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Del="00167FEF"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Piaskownik</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16.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Del="00167FEF"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Studnia z sondą pływakową</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lastRenderedPageBreak/>
              <w:t>17.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Del="00167FEF"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Zagospodarowanie terenu</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18.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Del="00167FEF"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Przebudowa istniejącej przepompowni ścieków na studnię rewizyjną</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19.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Del="00167FEF"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Przebudowa istniejącego zbiornika retencyjno - uśredniającego</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20.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 xml:space="preserve">Przewód odwadniający PE </w:t>
            </w:r>
            <w:r w:rsidRPr="008D014C">
              <w:rPr>
                <w:rFonts w:ascii="Tahoma" w:hAnsi="Tahoma" w:cs="Tahoma"/>
                <w:sz w:val="20"/>
                <w:szCs w:val="20"/>
              </w:rPr>
              <w:t>Ø</w:t>
            </w:r>
            <w:r w:rsidRPr="008D014C">
              <w:rPr>
                <w:rFonts w:ascii="Tahoma" w:hAnsi="Tahoma" w:cs="Tahoma"/>
                <w:sz w:val="18"/>
                <w:szCs w:val="18"/>
              </w:rPr>
              <w:t xml:space="preserve"> </w:t>
            </w:r>
            <w:r w:rsidRPr="008D014C">
              <w:rPr>
                <w:rFonts w:ascii="Tahoma" w:hAnsi="Tahoma" w:cs="Tahoma"/>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13,00</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21.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 xml:space="preserve">Przewód do płukania PCV </w:t>
            </w:r>
            <w:r w:rsidRPr="008D014C">
              <w:rPr>
                <w:rFonts w:ascii="Tahoma" w:hAnsi="Tahoma" w:cs="Tahoma"/>
                <w:sz w:val="20"/>
                <w:szCs w:val="20"/>
              </w:rPr>
              <w:t>Ø</w:t>
            </w:r>
            <w:r w:rsidRPr="008D014C">
              <w:rPr>
                <w:rFonts w:ascii="Tahoma" w:hAnsi="Tahoma" w:cs="Tahoma"/>
                <w:sz w:val="18"/>
                <w:szCs w:val="18"/>
              </w:rPr>
              <w:t xml:space="preserve"> </w:t>
            </w:r>
            <w:r w:rsidRPr="008D014C">
              <w:rPr>
                <w:rFonts w:ascii="Tahoma" w:hAnsi="Tahoma" w:cs="Tahoma"/>
                <w:color w:val="000000"/>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r w:rsidRPr="008D014C">
              <w:rPr>
                <w:rFonts w:ascii="Tahoma" w:hAnsi="Tahoma" w:cs="Tahoma"/>
                <w:sz w:val="18"/>
                <w:szCs w:val="18"/>
              </w:rPr>
              <w:t>mb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6,00</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3223E9" w:rsidRDefault="00CB1FC7" w:rsidP="00CB1FC7">
            <w:pPr>
              <w:spacing w:after="0"/>
              <w:jc w:val="center"/>
              <w:rPr>
                <w:rFonts w:ascii="Tahoma" w:hAnsi="Tahoma" w:cs="Tahoma"/>
                <w:sz w:val="18"/>
                <w:szCs w:val="18"/>
              </w:rPr>
            </w:pPr>
            <w:r>
              <w:rPr>
                <w:rFonts w:ascii="Tahoma" w:hAnsi="Tahoma" w:cs="Tahoma"/>
                <w:sz w:val="18"/>
                <w:szCs w:val="18"/>
              </w:rPr>
              <w:t>22.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8D014C">
              <w:rPr>
                <w:rFonts w:ascii="Tahoma" w:hAnsi="Tahoma" w:cs="Tahoma"/>
                <w:color w:val="000000"/>
                <w:sz w:val="18"/>
                <w:szCs w:val="18"/>
              </w:rPr>
              <w:t>Szafa sterownicza wraz z okablowaniem zasilającym i sterowniczym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hAnsi="Tahoma" w:cs="Tahoma"/>
                <w:sz w:val="18"/>
                <w:szCs w:val="18"/>
              </w:rPr>
            </w:pPr>
            <w:proofErr w:type="spellStart"/>
            <w:r>
              <w:rPr>
                <w:rFonts w:ascii="Tahoma" w:hAnsi="Tahoma" w:cs="Tahoma"/>
                <w:sz w:val="18"/>
                <w:szCs w:val="18"/>
              </w:rPr>
              <w:t>k</w:t>
            </w:r>
            <w:r w:rsidRPr="008D014C">
              <w:rPr>
                <w:rFonts w:ascii="Tahoma" w:hAnsi="Tahoma" w:cs="Tahoma"/>
                <w:sz w:val="18"/>
                <w:szCs w:val="18"/>
              </w:rPr>
              <w:t>pl</w:t>
            </w:r>
            <w:proofErr w:type="spellEnd"/>
            <w:r w:rsidRPr="008D014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8D014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2A702C" w:rsidTr="00FE0555">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r>
              <w:rPr>
                <w:rFonts w:ascii="Tahoma" w:hAnsi="Tahoma" w:cs="Tahoma"/>
                <w:sz w:val="18"/>
                <w:szCs w:val="18"/>
              </w:rPr>
              <w:t>23.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tabs>
                <w:tab w:val="left" w:pos="567"/>
              </w:tabs>
              <w:overflowPunct w:val="0"/>
              <w:autoSpaceDE w:val="0"/>
              <w:autoSpaceDN w:val="0"/>
              <w:adjustRightInd w:val="0"/>
              <w:spacing w:after="0"/>
              <w:jc w:val="both"/>
              <w:rPr>
                <w:rFonts w:ascii="Tahoma" w:hAnsi="Tahoma" w:cs="Tahoma"/>
                <w:sz w:val="20"/>
                <w:szCs w:val="20"/>
              </w:rPr>
            </w:pPr>
            <w:r w:rsidRPr="002A702C">
              <w:rPr>
                <w:rFonts w:ascii="Tahoma" w:hAnsi="Tahoma" w:cs="Tahoma"/>
                <w:sz w:val="20"/>
                <w:szCs w:val="20"/>
              </w:rPr>
              <w:t>Wykonanie wizualizacji na pogotowiu TW</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r>
      <w:tr w:rsidR="00CB1FC7" w:rsidRPr="002A702C" w:rsidTr="00FE0555">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r>
              <w:rPr>
                <w:rFonts w:ascii="Tahoma" w:hAnsi="Tahoma" w:cs="Tahoma"/>
                <w:sz w:val="18"/>
                <w:szCs w:val="18"/>
              </w:rPr>
              <w:t>24.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2A702C">
              <w:rPr>
                <w:rFonts w:ascii="Tahoma" w:hAnsi="Tahoma" w:cs="Tahoma"/>
                <w:sz w:val="18"/>
                <w:szCs w:val="18"/>
              </w:rPr>
              <w:t>Agregat prądotwórczy</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proofErr w:type="spellStart"/>
            <w:r w:rsidRPr="002A702C">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r>
      <w:tr w:rsidR="00CB1FC7" w:rsidRPr="002A702C" w:rsidTr="00FE0555">
        <w:trPr>
          <w:trHeight w:val="41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right"/>
              <w:rPr>
                <w:rFonts w:ascii="Tahoma" w:hAnsi="Tahoma" w:cs="Tahoma"/>
                <w:b/>
                <w:sz w:val="18"/>
                <w:szCs w:val="18"/>
              </w:rPr>
            </w:pPr>
            <w:r w:rsidRPr="002A702C">
              <w:rPr>
                <w:rFonts w:ascii="Tahoma" w:hAnsi="Tahoma" w:cs="Tahoma"/>
                <w:b/>
                <w:sz w:val="18"/>
                <w:szCs w:val="18"/>
              </w:rPr>
              <w:t>Razem Centralna przepompownia ścieków Przeczno</w:t>
            </w:r>
          </w:p>
        </w:tc>
        <w:tc>
          <w:tcPr>
            <w:tcW w:w="1485"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r>
      <w:tr w:rsidR="00CB1FC7" w:rsidRPr="002A702C" w:rsidTr="00FE0555">
        <w:trPr>
          <w:trHeight w:val="418"/>
        </w:trPr>
        <w:tc>
          <w:tcPr>
            <w:tcW w:w="9140" w:type="dxa"/>
            <w:gridSpan w:val="7"/>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spacing w:after="0"/>
              <w:jc w:val="both"/>
              <w:rPr>
                <w:rFonts w:ascii="Tahoma" w:hAnsi="Tahoma" w:cs="Tahoma"/>
                <w:b/>
                <w:sz w:val="18"/>
                <w:szCs w:val="18"/>
              </w:rPr>
            </w:pPr>
            <w:r w:rsidRPr="002A702C">
              <w:rPr>
                <w:rFonts w:ascii="Tahoma" w:hAnsi="Tahoma" w:cs="Tahoma"/>
                <w:b/>
                <w:sz w:val="18"/>
                <w:szCs w:val="18"/>
              </w:rPr>
              <w:t>IV. Pośrednia przepompownia ścieków Biskupice</w:t>
            </w:r>
          </w:p>
        </w:tc>
      </w:tr>
      <w:tr w:rsidR="00CB1FC7" w:rsidRPr="002A702C" w:rsidTr="00FE055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r>
              <w:rPr>
                <w:rFonts w:ascii="Tahoma" w:hAnsi="Tahoma" w:cs="Tahoma"/>
                <w:sz w:val="18"/>
                <w:szCs w:val="18"/>
              </w:rPr>
              <w:t>25.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tabs>
                <w:tab w:val="left" w:pos="567"/>
              </w:tabs>
              <w:overflowPunct w:val="0"/>
              <w:autoSpaceDE w:val="0"/>
              <w:autoSpaceDN w:val="0"/>
              <w:adjustRightInd w:val="0"/>
              <w:spacing w:after="0"/>
              <w:jc w:val="both"/>
              <w:rPr>
                <w:rFonts w:ascii="Tahoma" w:hAnsi="Tahoma" w:cs="Tahoma"/>
                <w:color w:val="000000"/>
                <w:sz w:val="18"/>
                <w:szCs w:val="18"/>
              </w:rPr>
            </w:pPr>
            <w:r w:rsidRPr="002A702C">
              <w:rPr>
                <w:rFonts w:ascii="Tahoma" w:hAnsi="Tahoma" w:cs="Tahoma"/>
                <w:color w:val="000000"/>
                <w:sz w:val="18"/>
                <w:szCs w:val="18"/>
              </w:rPr>
              <w:t>Budynek techniczny</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proofErr w:type="spellStart"/>
            <w:r w:rsidRPr="002A702C">
              <w:rPr>
                <w:rFonts w:ascii="Tahoma" w:hAnsi="Tahoma" w:cs="Tahoma"/>
                <w:sz w:val="18"/>
                <w:szCs w:val="18"/>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r>
      <w:tr w:rsidR="00CB1FC7" w:rsidRPr="002A702C" w:rsidTr="00FE055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r>
              <w:rPr>
                <w:rFonts w:ascii="Tahoma" w:hAnsi="Tahoma" w:cs="Tahoma"/>
                <w:sz w:val="18"/>
                <w:szCs w:val="18"/>
              </w:rPr>
              <w:t>26.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2A702C">
              <w:rPr>
                <w:rFonts w:ascii="Tahoma" w:hAnsi="Tahoma" w:cs="Tahoma"/>
                <w:sz w:val="18"/>
                <w:szCs w:val="18"/>
              </w:rPr>
              <w:t>Zbiornik bezodpływowy</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r>
      <w:tr w:rsidR="00CB1FC7" w:rsidRPr="002A702C" w:rsidTr="00FE055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r>
              <w:rPr>
                <w:rFonts w:ascii="Tahoma" w:hAnsi="Tahoma" w:cs="Tahoma"/>
                <w:sz w:val="18"/>
                <w:szCs w:val="18"/>
              </w:rPr>
              <w:t>27.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tabs>
                <w:tab w:val="left" w:pos="567"/>
              </w:tabs>
              <w:overflowPunct w:val="0"/>
              <w:autoSpaceDE w:val="0"/>
              <w:autoSpaceDN w:val="0"/>
              <w:adjustRightInd w:val="0"/>
              <w:spacing w:after="0"/>
              <w:jc w:val="both"/>
              <w:rPr>
                <w:rFonts w:ascii="Tahoma" w:hAnsi="Tahoma" w:cs="Tahoma"/>
                <w:sz w:val="18"/>
                <w:szCs w:val="18"/>
              </w:rPr>
            </w:pPr>
            <w:r w:rsidRPr="002A702C">
              <w:rPr>
                <w:rFonts w:ascii="Tahoma" w:hAnsi="Tahoma" w:cs="Tahoma"/>
                <w:sz w:val="18"/>
                <w:szCs w:val="18"/>
              </w:rPr>
              <w:t>Zagospodarowanie terenu</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r>
      <w:tr w:rsidR="00CB1FC7" w:rsidRPr="002A702C" w:rsidTr="00FE055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r>
              <w:rPr>
                <w:rFonts w:ascii="Tahoma" w:hAnsi="Tahoma" w:cs="Tahoma"/>
                <w:sz w:val="18"/>
                <w:szCs w:val="18"/>
              </w:rPr>
              <w:t>28.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tabs>
                <w:tab w:val="left" w:pos="567"/>
              </w:tabs>
              <w:overflowPunct w:val="0"/>
              <w:autoSpaceDE w:val="0"/>
              <w:autoSpaceDN w:val="0"/>
              <w:adjustRightInd w:val="0"/>
              <w:spacing w:after="0"/>
              <w:jc w:val="both"/>
              <w:rPr>
                <w:rFonts w:ascii="Tahoma" w:hAnsi="Tahoma" w:cs="Tahoma"/>
                <w:b/>
                <w:sz w:val="18"/>
                <w:szCs w:val="18"/>
              </w:rPr>
            </w:pPr>
            <w:r w:rsidRPr="002A702C">
              <w:rPr>
                <w:rFonts w:ascii="Tahoma" w:hAnsi="Tahoma" w:cs="Tahoma"/>
                <w:color w:val="000000"/>
                <w:sz w:val="18"/>
                <w:szCs w:val="18"/>
              </w:rPr>
              <w:t>Szafa sterownicza wraz z okablowaniem zasilającym i sterowniczym</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2A702C" w:rsidRDefault="00CB1FC7" w:rsidP="00CB1FC7">
            <w:pPr>
              <w:spacing w:after="0"/>
              <w:rPr>
                <w:rFonts w:ascii="Tahoma" w:hAnsi="Tahoma" w:cs="Tahoma"/>
                <w:sz w:val="18"/>
                <w:szCs w:val="18"/>
              </w:rPr>
            </w:pPr>
          </w:p>
        </w:tc>
      </w:tr>
      <w:tr w:rsidR="00CB1FC7" w:rsidRPr="008D014C" w:rsidTr="00FE055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r>
              <w:rPr>
                <w:rFonts w:ascii="Tahoma" w:hAnsi="Tahoma" w:cs="Tahoma"/>
                <w:sz w:val="18"/>
                <w:szCs w:val="18"/>
              </w:rPr>
              <w:t>29.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B1FC7" w:rsidRPr="002A702C" w:rsidRDefault="00CB1FC7" w:rsidP="00CB1FC7">
            <w:pPr>
              <w:tabs>
                <w:tab w:val="left" w:pos="567"/>
              </w:tabs>
              <w:overflowPunct w:val="0"/>
              <w:autoSpaceDE w:val="0"/>
              <w:autoSpaceDN w:val="0"/>
              <w:adjustRightInd w:val="0"/>
              <w:spacing w:after="0"/>
              <w:jc w:val="both"/>
              <w:rPr>
                <w:rFonts w:ascii="Tahoma" w:hAnsi="Tahoma" w:cs="Tahoma"/>
                <w:sz w:val="20"/>
                <w:szCs w:val="20"/>
              </w:rPr>
            </w:pPr>
            <w:r w:rsidRPr="002A702C">
              <w:rPr>
                <w:rFonts w:ascii="Tahoma" w:hAnsi="Tahoma" w:cs="Tahoma"/>
                <w:sz w:val="20"/>
                <w:szCs w:val="20"/>
              </w:rPr>
              <w:t>Wykonanie wizualizacji na pogotowiu TW</w:t>
            </w:r>
          </w:p>
        </w:tc>
        <w:tc>
          <w:tcPr>
            <w:tcW w:w="709" w:type="dxa"/>
            <w:tcBorders>
              <w:top w:val="single" w:sz="4" w:space="0" w:color="auto"/>
              <w:left w:val="single" w:sz="4" w:space="0" w:color="auto"/>
              <w:bottom w:val="single" w:sz="4" w:space="0" w:color="auto"/>
              <w:right w:val="single" w:sz="4" w:space="0" w:color="auto"/>
            </w:tcBorders>
            <w:vAlign w:val="center"/>
            <w:hideMark/>
          </w:tcPr>
          <w:p w:rsidR="00CB1FC7" w:rsidRPr="002A702C" w:rsidRDefault="00CB1FC7" w:rsidP="00CB1FC7">
            <w:pPr>
              <w:spacing w:after="0"/>
              <w:jc w:val="center"/>
              <w:rPr>
                <w:rFonts w:ascii="Tahoma" w:hAnsi="Tahoma" w:cs="Tahoma"/>
                <w:sz w:val="18"/>
                <w:szCs w:val="18"/>
              </w:rPr>
            </w:pPr>
            <w:proofErr w:type="spellStart"/>
            <w:r w:rsidRPr="002A702C">
              <w:rPr>
                <w:rFonts w:ascii="Tahoma" w:hAnsi="Tahoma" w:cs="Tahoma"/>
                <w:sz w:val="18"/>
                <w:szCs w:val="18"/>
              </w:rPr>
              <w:t>kpl</w:t>
            </w:r>
            <w:proofErr w:type="spellEnd"/>
            <w:r w:rsidRPr="002A702C">
              <w:rPr>
                <w:rFonts w:ascii="Tahoma" w:hAnsi="Tahoma" w:cs="Tahom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center"/>
              <w:rPr>
                <w:rFonts w:ascii="Tahoma" w:eastAsia="Calibri" w:hAnsi="Tahoma" w:cs="Tahoma"/>
                <w:sz w:val="18"/>
                <w:szCs w:val="18"/>
              </w:rPr>
            </w:pPr>
            <w:r w:rsidRPr="002A702C">
              <w:rPr>
                <w:rFonts w:ascii="Tahoma" w:eastAsia="Calibri" w:hAnsi="Tahoma" w:cs="Tahom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557"/>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right"/>
              <w:rPr>
                <w:rFonts w:ascii="Tahoma" w:hAnsi="Tahoma" w:cs="Tahoma"/>
                <w:b/>
                <w:sz w:val="18"/>
                <w:szCs w:val="18"/>
              </w:rPr>
            </w:pPr>
            <w:r w:rsidRPr="008D014C">
              <w:rPr>
                <w:rFonts w:ascii="Tahoma" w:hAnsi="Tahoma" w:cs="Tahoma"/>
                <w:b/>
                <w:sz w:val="18"/>
                <w:szCs w:val="18"/>
              </w:rPr>
              <w:t>Razem Pośrednia przepompownia ścieków Przeczno</w:t>
            </w:r>
          </w:p>
        </w:tc>
        <w:tc>
          <w:tcPr>
            <w:tcW w:w="1485" w:type="dxa"/>
            <w:tcBorders>
              <w:top w:val="single" w:sz="4" w:space="0" w:color="auto"/>
              <w:left w:val="single" w:sz="4" w:space="0" w:color="auto"/>
              <w:bottom w:val="single" w:sz="4" w:space="0" w:color="auto"/>
              <w:right w:val="single" w:sz="4" w:space="0" w:color="auto"/>
            </w:tcBorders>
          </w:tcPr>
          <w:p w:rsidR="00CB1FC7" w:rsidRPr="008D014C" w:rsidRDefault="00CB1FC7" w:rsidP="00CB1FC7">
            <w:pPr>
              <w:spacing w:after="0"/>
              <w:rPr>
                <w:rFonts w:ascii="Tahoma" w:hAnsi="Tahoma" w:cs="Tahoma"/>
                <w:sz w:val="18"/>
                <w:szCs w:val="18"/>
              </w:rPr>
            </w:pPr>
          </w:p>
        </w:tc>
      </w:tr>
      <w:tr w:rsidR="00CB1FC7" w:rsidRPr="008D014C" w:rsidTr="00FE0555">
        <w:trPr>
          <w:trHeight w:val="516"/>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CB1FC7" w:rsidRPr="008D014C" w:rsidRDefault="00CB1FC7" w:rsidP="00CB1FC7">
            <w:pPr>
              <w:spacing w:after="0"/>
              <w:jc w:val="right"/>
              <w:rPr>
                <w:rFonts w:ascii="Tahoma" w:hAnsi="Tahoma" w:cs="Tahoma"/>
                <w:b/>
                <w:sz w:val="18"/>
                <w:szCs w:val="18"/>
              </w:rPr>
            </w:pPr>
            <w:r w:rsidRPr="008D014C">
              <w:rPr>
                <w:rFonts w:ascii="Tahoma" w:hAnsi="Tahoma" w:cs="Tahoma"/>
              </w:rPr>
              <w:br w:type="page"/>
            </w:r>
            <w:r w:rsidRPr="008D014C">
              <w:rPr>
                <w:rFonts w:ascii="Tahoma" w:hAnsi="Tahoma" w:cs="Tahoma"/>
                <w:b/>
                <w:sz w:val="18"/>
                <w:szCs w:val="18"/>
              </w:rPr>
              <w:t>RAZEM ŁĄCZNY KOSZT WYKONANIA</w:t>
            </w:r>
          </w:p>
        </w:tc>
        <w:tc>
          <w:tcPr>
            <w:tcW w:w="1485"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rPr>
                <w:rFonts w:ascii="Tahoma" w:hAnsi="Tahoma" w:cs="Tahoma"/>
                <w:sz w:val="18"/>
                <w:szCs w:val="18"/>
              </w:rPr>
            </w:pPr>
          </w:p>
        </w:tc>
      </w:tr>
    </w:tbl>
    <w:p w:rsidR="00CB1FC7" w:rsidRPr="008D014C" w:rsidRDefault="00CB1FC7" w:rsidP="00CB1FC7">
      <w:pPr>
        <w:spacing w:after="0"/>
        <w:jc w:val="both"/>
        <w:rPr>
          <w:rFonts w:ascii="Tahoma" w:hAnsi="Tahoma" w:cs="Tahoma"/>
          <w:b/>
          <w:sz w:val="10"/>
          <w:szCs w:val="10"/>
        </w:rPr>
      </w:pPr>
    </w:p>
    <w:p w:rsidR="00CB1FC7" w:rsidRPr="008D014C" w:rsidRDefault="00CB1FC7" w:rsidP="00CB1FC7">
      <w:pPr>
        <w:spacing w:after="0"/>
        <w:jc w:val="both"/>
        <w:rPr>
          <w:rFonts w:ascii="Tahoma" w:hAnsi="Tahoma" w:cs="Tahoma"/>
          <w:b/>
          <w:sz w:val="20"/>
          <w:szCs w:val="20"/>
        </w:rPr>
      </w:pPr>
    </w:p>
    <w:p w:rsidR="00CB1FC7" w:rsidRPr="008D014C" w:rsidRDefault="00CB1FC7" w:rsidP="00CB1FC7">
      <w:pPr>
        <w:spacing w:after="0"/>
        <w:jc w:val="both"/>
        <w:rPr>
          <w:rFonts w:ascii="Tahoma" w:hAnsi="Tahoma" w:cs="Tahoma"/>
          <w:b/>
          <w:sz w:val="20"/>
          <w:szCs w:val="20"/>
        </w:rPr>
      </w:pPr>
    </w:p>
    <w:p w:rsidR="00CB1FC7" w:rsidRPr="008D014C" w:rsidRDefault="00CB1FC7" w:rsidP="00CB1FC7">
      <w:pPr>
        <w:spacing w:after="0"/>
        <w:jc w:val="both"/>
        <w:rPr>
          <w:rFonts w:ascii="Tahoma" w:hAnsi="Tahoma" w:cs="Tahoma"/>
          <w:b/>
          <w:sz w:val="20"/>
          <w:szCs w:val="20"/>
        </w:rPr>
      </w:pPr>
      <w:r w:rsidRPr="008D014C">
        <w:rPr>
          <w:rFonts w:ascii="Tahoma" w:hAnsi="Tahoma" w:cs="Tahoma"/>
          <w:b/>
          <w:sz w:val="20"/>
          <w:szCs w:val="20"/>
        </w:rPr>
        <w:t>PODPIS(Y):</w:t>
      </w:r>
    </w:p>
    <w:p w:rsidR="00CB1FC7" w:rsidRPr="008D014C" w:rsidRDefault="00CB1FC7" w:rsidP="00CB1FC7">
      <w:pPr>
        <w:spacing w:after="0"/>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CB1FC7" w:rsidRPr="008D014C" w:rsidTr="00FE0555">
        <w:tc>
          <w:tcPr>
            <w:tcW w:w="54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sz w:val="16"/>
                <w:szCs w:val="16"/>
              </w:rPr>
            </w:pPr>
            <w:r w:rsidRPr="008D014C">
              <w:rPr>
                <w:rFonts w:ascii="Tahoma" w:hAnsi="Tahoma" w:cs="Tahoma"/>
                <w:sz w:val="16"/>
                <w:szCs w:val="16"/>
              </w:rPr>
              <w:t>Miejscowość</w:t>
            </w:r>
          </w:p>
          <w:p w:rsidR="00CB1FC7" w:rsidRPr="008D014C" w:rsidRDefault="00CB1FC7" w:rsidP="00CB1FC7">
            <w:pPr>
              <w:spacing w:after="0"/>
              <w:jc w:val="center"/>
              <w:rPr>
                <w:rFonts w:ascii="Tahoma" w:hAnsi="Tahoma" w:cs="Tahoma"/>
                <w:sz w:val="16"/>
                <w:szCs w:val="16"/>
              </w:rPr>
            </w:pPr>
            <w:r w:rsidRPr="008D014C">
              <w:rPr>
                <w:rFonts w:ascii="Tahoma" w:hAnsi="Tahoma" w:cs="Tahoma"/>
                <w:sz w:val="16"/>
                <w:szCs w:val="16"/>
              </w:rPr>
              <w:t>i data</w:t>
            </w:r>
          </w:p>
        </w:tc>
      </w:tr>
      <w:tr w:rsidR="00CB1FC7" w:rsidRPr="008D014C" w:rsidTr="00FE0555">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B1FC7" w:rsidRPr="008D014C" w:rsidRDefault="00CB1FC7" w:rsidP="00CB1FC7">
            <w:pPr>
              <w:spacing w:after="0"/>
              <w:jc w:val="center"/>
              <w:rPr>
                <w:rFonts w:ascii="Tahoma" w:hAnsi="Tahoma" w:cs="Tahoma"/>
                <w:b/>
                <w:sz w:val="18"/>
                <w:szCs w:val="18"/>
              </w:rPr>
            </w:pPr>
          </w:p>
        </w:tc>
      </w:tr>
    </w:tbl>
    <w:p w:rsidR="00CB1FC7" w:rsidRPr="00CB1FC7" w:rsidRDefault="00CB1FC7" w:rsidP="00CB1FC7">
      <w:pPr>
        <w:spacing w:after="0"/>
        <w:rPr>
          <w:rFonts w:ascii="Tahoma" w:hAnsi="Tahoma" w:cs="Tahoma"/>
        </w:rPr>
      </w:pPr>
    </w:p>
    <w:sectPr w:rsidR="00CB1FC7" w:rsidRPr="00CB1FC7" w:rsidSect="004F5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F62"/>
    <w:multiLevelType w:val="singleLevel"/>
    <w:tmpl w:val="04150017"/>
    <w:lvl w:ilvl="0">
      <w:start w:val="1"/>
      <w:numFmt w:val="lowerLetter"/>
      <w:lvlText w:val="%1)"/>
      <w:lvlJc w:val="left"/>
      <w:pPr>
        <w:tabs>
          <w:tab w:val="num" w:pos="360"/>
        </w:tabs>
        <w:ind w:left="360" w:hanging="360"/>
      </w:pPr>
    </w:lvl>
  </w:abstractNum>
  <w:abstractNum w:abstractNumId="1">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
    <w:nsid w:val="0C566D6D"/>
    <w:multiLevelType w:val="hybridMultilevel"/>
    <w:tmpl w:val="AD1C9C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2E32F4A"/>
    <w:multiLevelType w:val="hybridMultilevel"/>
    <w:tmpl w:val="4F3C110E"/>
    <w:lvl w:ilvl="0" w:tplc="4F78065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FCC65C0"/>
    <w:multiLevelType w:val="hybridMultilevel"/>
    <w:tmpl w:val="FCA27046"/>
    <w:lvl w:ilvl="0" w:tplc="986A81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6C264E"/>
    <w:multiLevelType w:val="hybridMultilevel"/>
    <w:tmpl w:val="FE602DE0"/>
    <w:lvl w:ilvl="0" w:tplc="C124F8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D92594"/>
    <w:multiLevelType w:val="hybridMultilevel"/>
    <w:tmpl w:val="913E7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CF3FC1"/>
    <w:multiLevelType w:val="hybridMultilevel"/>
    <w:tmpl w:val="37B43DE0"/>
    <w:lvl w:ilvl="0" w:tplc="142EAF1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D523C2"/>
    <w:multiLevelType w:val="hybridMultilevel"/>
    <w:tmpl w:val="EAE2A536"/>
    <w:lvl w:ilvl="0" w:tplc="BB149942">
      <w:start w:val="1"/>
      <w:numFmt w:val="upperRoman"/>
      <w:lvlText w:val="%1."/>
      <w:lvlJc w:val="left"/>
      <w:pPr>
        <w:ind w:left="1080" w:hanging="720"/>
      </w:pPr>
      <w:rPr>
        <w:b/>
      </w:rPr>
    </w:lvl>
    <w:lvl w:ilvl="1" w:tplc="BA52675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5A7610B"/>
    <w:multiLevelType w:val="hybridMultilevel"/>
    <w:tmpl w:val="DEA88DE2"/>
    <w:lvl w:ilvl="0" w:tplc="DD02590E">
      <w:start w:val="1"/>
      <w:numFmt w:val="lowerLetter"/>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num w:numId="1">
    <w:abstractNumId w:val="8"/>
  </w:num>
  <w:num w:numId="2">
    <w:abstractNumId w:val="7"/>
  </w:num>
  <w:num w:numId="3">
    <w:abstractNumId w:val="10"/>
  </w:num>
  <w:num w:numId="4">
    <w:abstractNumId w:val="1"/>
  </w:num>
  <w:num w:numId="5">
    <w:abstractNumId w:val="2"/>
  </w:num>
  <w:num w:numId="6">
    <w:abstractNumId w:val="0"/>
  </w:num>
  <w:num w:numId="7">
    <w:abstractNumId w:val="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29C4"/>
    <w:rsid w:val="00001315"/>
    <w:rsid w:val="000030BD"/>
    <w:rsid w:val="0001484C"/>
    <w:rsid w:val="000271C6"/>
    <w:rsid w:val="00046172"/>
    <w:rsid w:val="000468C4"/>
    <w:rsid w:val="000A4F52"/>
    <w:rsid w:val="000A6B10"/>
    <w:rsid w:val="0010739D"/>
    <w:rsid w:val="00112B8F"/>
    <w:rsid w:val="00142F1F"/>
    <w:rsid w:val="00144F63"/>
    <w:rsid w:val="00145F13"/>
    <w:rsid w:val="00174274"/>
    <w:rsid w:val="00180A9B"/>
    <w:rsid w:val="001850C4"/>
    <w:rsid w:val="00192B7D"/>
    <w:rsid w:val="001A5503"/>
    <w:rsid w:val="001C3D08"/>
    <w:rsid w:val="00237DFC"/>
    <w:rsid w:val="002402E7"/>
    <w:rsid w:val="00240811"/>
    <w:rsid w:val="002524B2"/>
    <w:rsid w:val="00255E8C"/>
    <w:rsid w:val="00262A36"/>
    <w:rsid w:val="00281B87"/>
    <w:rsid w:val="00285995"/>
    <w:rsid w:val="00306AEA"/>
    <w:rsid w:val="0032125E"/>
    <w:rsid w:val="00335CEE"/>
    <w:rsid w:val="003430DC"/>
    <w:rsid w:val="003767BD"/>
    <w:rsid w:val="00387933"/>
    <w:rsid w:val="003C67B2"/>
    <w:rsid w:val="003D506C"/>
    <w:rsid w:val="003E136E"/>
    <w:rsid w:val="003E3199"/>
    <w:rsid w:val="00441DAD"/>
    <w:rsid w:val="004604C5"/>
    <w:rsid w:val="0048318D"/>
    <w:rsid w:val="00491BDF"/>
    <w:rsid w:val="00495433"/>
    <w:rsid w:val="004C0D4E"/>
    <w:rsid w:val="004F19E7"/>
    <w:rsid w:val="004F5151"/>
    <w:rsid w:val="00503868"/>
    <w:rsid w:val="00541C75"/>
    <w:rsid w:val="00543F93"/>
    <w:rsid w:val="005A7C15"/>
    <w:rsid w:val="005C6F54"/>
    <w:rsid w:val="005D270D"/>
    <w:rsid w:val="005D596E"/>
    <w:rsid w:val="005D6FB9"/>
    <w:rsid w:val="005D75AD"/>
    <w:rsid w:val="005F4EB4"/>
    <w:rsid w:val="00625EFA"/>
    <w:rsid w:val="00630175"/>
    <w:rsid w:val="00684AE5"/>
    <w:rsid w:val="00686A87"/>
    <w:rsid w:val="006B0E4F"/>
    <w:rsid w:val="006B717D"/>
    <w:rsid w:val="006E038E"/>
    <w:rsid w:val="00740EB7"/>
    <w:rsid w:val="0075192E"/>
    <w:rsid w:val="0076377A"/>
    <w:rsid w:val="00771826"/>
    <w:rsid w:val="0078148F"/>
    <w:rsid w:val="0078353E"/>
    <w:rsid w:val="00787D34"/>
    <w:rsid w:val="007918AC"/>
    <w:rsid w:val="0079721C"/>
    <w:rsid w:val="007A4AAA"/>
    <w:rsid w:val="007E49AF"/>
    <w:rsid w:val="007E618B"/>
    <w:rsid w:val="00820AC5"/>
    <w:rsid w:val="008525A7"/>
    <w:rsid w:val="008B245C"/>
    <w:rsid w:val="008B60DC"/>
    <w:rsid w:val="00906C3B"/>
    <w:rsid w:val="009112FF"/>
    <w:rsid w:val="00922A61"/>
    <w:rsid w:val="00926517"/>
    <w:rsid w:val="00952870"/>
    <w:rsid w:val="00982006"/>
    <w:rsid w:val="00985EE2"/>
    <w:rsid w:val="009D6958"/>
    <w:rsid w:val="009E62E7"/>
    <w:rsid w:val="009F0975"/>
    <w:rsid w:val="00A117EE"/>
    <w:rsid w:val="00A141EC"/>
    <w:rsid w:val="00A7193B"/>
    <w:rsid w:val="00A739A5"/>
    <w:rsid w:val="00A829D1"/>
    <w:rsid w:val="00A901CF"/>
    <w:rsid w:val="00AA0A81"/>
    <w:rsid w:val="00AB5662"/>
    <w:rsid w:val="00B0422C"/>
    <w:rsid w:val="00B050D9"/>
    <w:rsid w:val="00B33705"/>
    <w:rsid w:val="00B35132"/>
    <w:rsid w:val="00B440FB"/>
    <w:rsid w:val="00B45AC3"/>
    <w:rsid w:val="00B70697"/>
    <w:rsid w:val="00B76859"/>
    <w:rsid w:val="00B775B5"/>
    <w:rsid w:val="00B86E49"/>
    <w:rsid w:val="00BA09AA"/>
    <w:rsid w:val="00BA167A"/>
    <w:rsid w:val="00BC246E"/>
    <w:rsid w:val="00BE698F"/>
    <w:rsid w:val="00BF08F1"/>
    <w:rsid w:val="00C27322"/>
    <w:rsid w:val="00C429C4"/>
    <w:rsid w:val="00C866A5"/>
    <w:rsid w:val="00C9502E"/>
    <w:rsid w:val="00CA6B01"/>
    <w:rsid w:val="00CB1FC7"/>
    <w:rsid w:val="00CB4C87"/>
    <w:rsid w:val="00CB7D32"/>
    <w:rsid w:val="00CE5C09"/>
    <w:rsid w:val="00CE5E9F"/>
    <w:rsid w:val="00D13AED"/>
    <w:rsid w:val="00D25C6A"/>
    <w:rsid w:val="00D464AD"/>
    <w:rsid w:val="00D562E5"/>
    <w:rsid w:val="00D702F1"/>
    <w:rsid w:val="00D72A00"/>
    <w:rsid w:val="00D7718B"/>
    <w:rsid w:val="00DC17D6"/>
    <w:rsid w:val="00DD19DA"/>
    <w:rsid w:val="00DF5755"/>
    <w:rsid w:val="00E01A9B"/>
    <w:rsid w:val="00E2745D"/>
    <w:rsid w:val="00E728BC"/>
    <w:rsid w:val="00E80E4D"/>
    <w:rsid w:val="00E97ABA"/>
    <w:rsid w:val="00EA18E2"/>
    <w:rsid w:val="00EC10C7"/>
    <w:rsid w:val="00EC2663"/>
    <w:rsid w:val="00EF50CE"/>
    <w:rsid w:val="00F36378"/>
    <w:rsid w:val="00F5635D"/>
    <w:rsid w:val="00F72883"/>
    <w:rsid w:val="00F75162"/>
    <w:rsid w:val="00F92ED0"/>
    <w:rsid w:val="00F9672A"/>
    <w:rsid w:val="00FB027A"/>
    <w:rsid w:val="00FF16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9C4"/>
    <w:rPr>
      <w:rFonts w:asciiTheme="minorHAnsi" w:eastAsiaTheme="minorEastAsia" w:hAnsiTheme="minorHAnsi"/>
      <w:lang w:eastAsia="pl-PL"/>
    </w:rPr>
  </w:style>
  <w:style w:type="paragraph" w:styleId="Nagwek4">
    <w:name w:val="heading 4"/>
    <w:basedOn w:val="Normalny"/>
    <w:next w:val="Normalny"/>
    <w:link w:val="Nagwek4Znak"/>
    <w:qFormat/>
    <w:rsid w:val="00CB1FC7"/>
    <w:pPr>
      <w:keepNext/>
      <w:pageBreakBefore/>
      <w:spacing w:after="0" w:line="240" w:lineRule="auto"/>
      <w:jc w:val="both"/>
      <w:textAlignment w:val="top"/>
      <w:outlineLvl w:val="3"/>
    </w:pPr>
    <w:rPr>
      <w:rFonts w:ascii="Arial" w:eastAsia="Times New Roman" w:hAnsi="Arial"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C429C4"/>
    <w:rPr>
      <w:color w:val="0000FF"/>
      <w:u w:val="single"/>
    </w:rPr>
  </w:style>
  <w:style w:type="paragraph" w:styleId="Tekstpodstawowy">
    <w:name w:val="Body Text"/>
    <w:basedOn w:val="Normalny"/>
    <w:link w:val="TekstpodstawowyZnak"/>
    <w:unhideWhenUsed/>
    <w:rsid w:val="00C429C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C429C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429C4"/>
    <w:pPr>
      <w:numPr>
        <w:ilvl w:val="12"/>
      </w:numPr>
      <w:spacing w:after="0" w:line="240" w:lineRule="auto"/>
      <w:ind w:left="290" w:hanging="290"/>
      <w:jc w:val="both"/>
    </w:pPr>
    <w:rPr>
      <w:rFonts w:ascii="Arial" w:eastAsia="Times New Roman" w:hAnsi="Arial" w:cs="Arial"/>
      <w:sz w:val="18"/>
      <w:szCs w:val="24"/>
    </w:rPr>
  </w:style>
  <w:style w:type="character" w:customStyle="1" w:styleId="TekstpodstawowywcityZnak">
    <w:name w:val="Tekst podstawowy wcięty Znak"/>
    <w:basedOn w:val="Domylnaczcionkaakapitu"/>
    <w:link w:val="Tekstpodstawowywcity"/>
    <w:semiHidden/>
    <w:rsid w:val="00C429C4"/>
    <w:rPr>
      <w:rFonts w:ascii="Arial" w:eastAsia="Times New Roman" w:hAnsi="Arial" w:cs="Arial"/>
      <w:sz w:val="18"/>
      <w:szCs w:val="24"/>
      <w:lang w:eastAsia="pl-PL"/>
    </w:rPr>
  </w:style>
  <w:style w:type="paragraph" w:styleId="Stopka">
    <w:name w:val="footer"/>
    <w:basedOn w:val="Normalny"/>
    <w:link w:val="StopkaZnak"/>
    <w:uiPriority w:val="99"/>
    <w:unhideWhenUsed/>
    <w:rsid w:val="00C429C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C429C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429C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43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F93"/>
    <w:rPr>
      <w:rFonts w:eastAsiaTheme="minorEastAsia" w:cs="Tahoma"/>
      <w:sz w:val="16"/>
      <w:szCs w:val="16"/>
      <w:lang w:eastAsia="pl-PL"/>
    </w:rPr>
  </w:style>
  <w:style w:type="paragraph" w:styleId="Tekstpodstawowy2">
    <w:name w:val="Body Text 2"/>
    <w:basedOn w:val="Normalny"/>
    <w:link w:val="Tekstpodstawowy2Znak"/>
    <w:uiPriority w:val="99"/>
    <w:semiHidden/>
    <w:unhideWhenUsed/>
    <w:rsid w:val="00CB1FC7"/>
    <w:pPr>
      <w:spacing w:after="120" w:line="480" w:lineRule="auto"/>
    </w:pPr>
  </w:style>
  <w:style w:type="character" w:customStyle="1" w:styleId="Tekstpodstawowy2Znak">
    <w:name w:val="Tekst podstawowy 2 Znak"/>
    <w:basedOn w:val="Domylnaczcionkaakapitu"/>
    <w:link w:val="Tekstpodstawowy2"/>
    <w:uiPriority w:val="99"/>
    <w:semiHidden/>
    <w:rsid w:val="00CB1FC7"/>
    <w:rPr>
      <w:rFonts w:asciiTheme="minorHAnsi" w:eastAsiaTheme="minorEastAsia" w:hAnsiTheme="minorHAnsi"/>
      <w:lang w:eastAsia="pl-PL"/>
    </w:rPr>
  </w:style>
  <w:style w:type="character" w:customStyle="1" w:styleId="Nagwek4Znak">
    <w:name w:val="Nagłówek 4 Znak"/>
    <w:basedOn w:val="Domylnaczcionkaakapitu"/>
    <w:link w:val="Nagwek4"/>
    <w:rsid w:val="00CB1FC7"/>
    <w:rPr>
      <w:rFonts w:ascii="Arial" w:eastAsia="Times New Roman" w:hAnsi="Arial"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551CF-696F-4712-BA0A-750592FF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cp:revision>
  <cp:lastPrinted>2019-10-09T06:00:00Z</cp:lastPrinted>
  <dcterms:created xsi:type="dcterms:W3CDTF">2019-10-09T06:03:00Z</dcterms:created>
  <dcterms:modified xsi:type="dcterms:W3CDTF">2019-10-09T06:03:00Z</dcterms:modified>
</cp:coreProperties>
</file>